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ADA0D" w14:textId="13FCE455" w:rsidR="00BC55AB" w:rsidRPr="003D5435" w:rsidRDefault="00BC55AB" w:rsidP="000C2929">
      <w:pPr>
        <w:widowControl/>
        <w:jc w:val="center"/>
        <w:rPr>
          <w:rFonts w:ascii="標楷體" w:eastAsia="標楷體" w:hAnsi="標楷體"/>
          <w:b/>
          <w:spacing w:val="2"/>
          <w:sz w:val="36"/>
          <w:szCs w:val="36"/>
        </w:rPr>
      </w:pPr>
      <w:r w:rsidRPr="003D5435">
        <w:rPr>
          <w:rFonts w:ascii="標楷體" w:eastAsia="標楷體" w:hAnsi="標楷體" w:hint="eastAsia"/>
          <w:b/>
          <w:spacing w:val="2"/>
          <w:sz w:val="36"/>
          <w:szCs w:val="36"/>
        </w:rPr>
        <w:t>甲、各營（事）業決算之審核</w:t>
      </w:r>
    </w:p>
    <w:p w14:paraId="62EBF20C" w14:textId="77777777" w:rsidR="00BC55AB" w:rsidRPr="003D5435" w:rsidRDefault="00BC55AB" w:rsidP="00CF4521">
      <w:pPr>
        <w:kinsoku w:val="0"/>
        <w:overflowPunct w:val="0"/>
        <w:autoSpaceDE w:val="0"/>
        <w:jc w:val="both"/>
        <w:rPr>
          <w:rFonts w:ascii="標楷體" w:eastAsia="標楷體" w:hAnsi="標楷體"/>
          <w:b/>
          <w:spacing w:val="2"/>
          <w:sz w:val="36"/>
          <w:szCs w:val="36"/>
        </w:rPr>
      </w:pPr>
      <w:r w:rsidRPr="003D5435">
        <w:rPr>
          <w:rFonts w:ascii="標楷體" w:eastAsia="標楷體" w:hAnsi="標楷體" w:hint="eastAsia"/>
          <w:b/>
          <w:spacing w:val="2"/>
          <w:sz w:val="36"/>
          <w:szCs w:val="36"/>
        </w:rPr>
        <w:t>壹、</w:t>
      </w:r>
      <w:r w:rsidRPr="009D7884">
        <w:rPr>
          <w:rFonts w:ascii="標楷體" w:eastAsia="標楷體" w:hAnsi="標楷體" w:hint="eastAsia"/>
          <w:b/>
          <w:spacing w:val="2"/>
          <w:sz w:val="36"/>
          <w:szCs w:val="36"/>
        </w:rPr>
        <w:t>營業部分</w:t>
      </w:r>
    </w:p>
    <w:p w14:paraId="10B1A196" w14:textId="77777777" w:rsidR="00BC55AB" w:rsidRPr="003D5435" w:rsidRDefault="00BC55AB" w:rsidP="000C2929">
      <w:pPr>
        <w:kinsoku w:val="0"/>
        <w:overflowPunct w:val="0"/>
        <w:autoSpaceDE w:val="0"/>
        <w:spacing w:line="460" w:lineRule="exact"/>
        <w:ind w:leftChars="50" w:left="120"/>
        <w:jc w:val="both"/>
        <w:rPr>
          <w:rFonts w:ascii="標楷體" w:eastAsia="標楷體" w:hAnsi="標楷體"/>
          <w:b/>
          <w:spacing w:val="2"/>
          <w:sz w:val="32"/>
          <w:szCs w:val="32"/>
        </w:rPr>
      </w:pPr>
      <w:r w:rsidRPr="003D5435">
        <w:rPr>
          <w:rFonts w:ascii="標楷體" w:eastAsia="標楷體" w:hAnsi="標楷體" w:hint="eastAsia"/>
          <w:b/>
          <w:spacing w:val="2"/>
          <w:sz w:val="32"/>
          <w:szCs w:val="32"/>
        </w:rPr>
        <w:t>農業處主管</w:t>
      </w:r>
    </w:p>
    <w:p w14:paraId="0990A833" w14:textId="77777777" w:rsidR="00BC55AB" w:rsidRPr="003D5435" w:rsidRDefault="00BC55AB" w:rsidP="00CF4521">
      <w:pPr>
        <w:kinsoku w:val="0"/>
        <w:overflowPunct w:val="0"/>
        <w:autoSpaceDE w:val="0"/>
        <w:spacing w:beforeLines="40" w:before="144" w:afterLines="30" w:after="108" w:line="460" w:lineRule="exact"/>
        <w:ind w:firstLineChars="100" w:firstLine="284"/>
        <w:jc w:val="both"/>
        <w:rPr>
          <w:rFonts w:ascii="標楷體" w:eastAsia="標楷體" w:hAnsi="標楷體"/>
          <w:b/>
          <w:sz w:val="28"/>
          <w:szCs w:val="28"/>
        </w:rPr>
      </w:pPr>
      <w:r w:rsidRPr="003D5435">
        <w:rPr>
          <w:rFonts w:ascii="標楷體" w:eastAsia="標楷體" w:hAnsi="標楷體" w:hint="eastAsia"/>
          <w:b/>
          <w:spacing w:val="2"/>
          <w:sz w:val="28"/>
          <w:szCs w:val="28"/>
        </w:rPr>
        <w:t>宜蘭肉品市場</w:t>
      </w:r>
      <w:r w:rsidRPr="003D5435">
        <w:rPr>
          <w:rFonts w:ascii="標楷體" w:eastAsia="標楷體" w:hAnsi="標楷體" w:hint="eastAsia"/>
          <w:b/>
          <w:sz w:val="28"/>
          <w:szCs w:val="28"/>
        </w:rPr>
        <w:t>股份有限公司</w:t>
      </w:r>
    </w:p>
    <w:p w14:paraId="0D91628E" w14:textId="77777777" w:rsidR="00BC55AB" w:rsidRPr="003D5435" w:rsidRDefault="00BC55AB" w:rsidP="00CF4521">
      <w:pPr>
        <w:tabs>
          <w:tab w:val="left" w:pos="480"/>
        </w:tabs>
        <w:kinsoku w:val="0"/>
        <w:overflowPunct w:val="0"/>
        <w:autoSpaceDE w:val="0"/>
        <w:spacing w:beforeLines="20" w:before="72" w:afterLines="20" w:after="72" w:line="440" w:lineRule="exact"/>
        <w:ind w:firstLineChars="200" w:firstLine="480"/>
        <w:jc w:val="both"/>
        <w:rPr>
          <w:rFonts w:ascii="標楷體" w:eastAsia="標楷體" w:hAnsi="標楷體"/>
        </w:rPr>
      </w:pPr>
      <w:r w:rsidRPr="003D5435">
        <w:rPr>
          <w:rFonts w:ascii="標楷體" w:eastAsia="標楷體" w:hAnsi="標楷體" w:hint="eastAsia"/>
        </w:rPr>
        <w:t>宜蘭肉品市場股份有限公司主要業務為提供現代化完善之毛豬交易場所，採用電腦系統拍賣，建立公平合理交易制度，改進屠宰技術及屠宰作業，貫徹肉品衛生檢查制度，提升肉品品質，以維護國民健康。該公司11</w:t>
      </w:r>
      <w:r>
        <w:rPr>
          <w:rFonts w:ascii="標楷體" w:eastAsia="標楷體" w:hAnsi="標楷體" w:hint="eastAsia"/>
        </w:rPr>
        <w:t>3</w:t>
      </w:r>
      <w:r w:rsidRPr="003D5435">
        <w:rPr>
          <w:rFonts w:ascii="標楷體" w:eastAsia="標楷體" w:hAnsi="標楷體" w:hint="eastAsia"/>
        </w:rPr>
        <w:t>年度各項營運計畫及預算之執行等，經予書面審核</w:t>
      </w:r>
      <w:r>
        <w:rPr>
          <w:rFonts w:ascii="標楷體" w:eastAsia="標楷體" w:hAnsi="標楷體" w:hint="eastAsia"/>
        </w:rPr>
        <w:t>，並派員就地抽查</w:t>
      </w:r>
      <w:r w:rsidRPr="003D5435">
        <w:rPr>
          <w:rFonts w:ascii="標楷體" w:eastAsia="標楷體" w:hAnsi="標楷體" w:hint="eastAsia"/>
        </w:rPr>
        <w:t>，茲將</w:t>
      </w:r>
      <w:r>
        <w:rPr>
          <w:rFonts w:ascii="標楷體" w:eastAsia="標楷體" w:hAnsi="標楷體" w:hint="eastAsia"/>
        </w:rPr>
        <w:t>查</w:t>
      </w:r>
      <w:r w:rsidRPr="003D5435">
        <w:rPr>
          <w:rFonts w:ascii="標楷體" w:eastAsia="標楷體" w:hAnsi="標楷體" w:hint="eastAsia"/>
        </w:rPr>
        <w:t>核結果說明如次：</w:t>
      </w:r>
    </w:p>
    <w:p w14:paraId="1D7E93A4" w14:textId="77777777" w:rsidR="00BC55AB" w:rsidRPr="003D5435" w:rsidRDefault="00BC55AB" w:rsidP="00CF4521">
      <w:pPr>
        <w:tabs>
          <w:tab w:val="left" w:pos="0"/>
        </w:tabs>
        <w:kinsoku w:val="0"/>
        <w:overflowPunct w:val="0"/>
        <w:autoSpaceDE w:val="0"/>
        <w:spacing w:beforeLines="50" w:before="180" w:afterLines="30" w:after="108" w:line="420" w:lineRule="exact"/>
        <w:ind w:firstLineChars="206" w:firstLine="495"/>
        <w:jc w:val="both"/>
        <w:rPr>
          <w:rFonts w:ascii="標楷體" w:eastAsia="標楷體" w:hAnsi="標楷體"/>
          <w:b/>
        </w:rPr>
      </w:pPr>
      <w:r w:rsidRPr="003D5435">
        <w:rPr>
          <w:rFonts w:ascii="標楷體" w:eastAsia="標楷體" w:hAnsi="標楷體" w:hint="eastAsia"/>
          <w:b/>
        </w:rPr>
        <w:t>1.業務計畫實施情形之查核</w:t>
      </w:r>
    </w:p>
    <w:p w14:paraId="1BF2BAF2" w14:textId="77777777" w:rsidR="00BC55AB" w:rsidRPr="003D5435" w:rsidRDefault="00BC55AB" w:rsidP="00CF4521">
      <w:pPr>
        <w:tabs>
          <w:tab w:val="left" w:pos="480"/>
        </w:tabs>
        <w:kinsoku w:val="0"/>
        <w:overflowPunct w:val="0"/>
        <w:autoSpaceDE w:val="0"/>
        <w:spacing w:beforeLines="30" w:before="108" w:afterLines="30" w:after="108" w:line="440" w:lineRule="exact"/>
        <w:ind w:firstLineChars="200" w:firstLine="480"/>
        <w:jc w:val="both"/>
        <w:rPr>
          <w:rFonts w:ascii="標楷體" w:eastAsia="標楷體" w:hAnsi="標楷體"/>
          <w:szCs w:val="24"/>
        </w:rPr>
      </w:pPr>
      <w:r w:rsidRPr="003D5435">
        <w:rPr>
          <w:rFonts w:ascii="標楷體" w:eastAsia="標楷體" w:hAnsi="標楷體" w:hint="eastAsia"/>
          <w:szCs w:val="24"/>
        </w:rPr>
        <w:t>該公司11</w:t>
      </w:r>
      <w:r>
        <w:rPr>
          <w:rFonts w:ascii="標楷體" w:eastAsia="標楷體" w:hAnsi="標楷體" w:hint="eastAsia"/>
          <w:szCs w:val="24"/>
        </w:rPr>
        <w:t>3</w:t>
      </w:r>
      <w:r w:rsidRPr="003D5435">
        <w:rPr>
          <w:rFonts w:ascii="標楷體" w:eastAsia="標楷體" w:hAnsi="標楷體" w:hint="eastAsia"/>
          <w:szCs w:val="24"/>
        </w:rPr>
        <w:t>年度主要營運計畫係辦理毛豬拍賣及毛豬電宰等2項，實施結果，實際數均較原預計減少，其原因分析如次：</w:t>
      </w:r>
    </w:p>
    <w:p w14:paraId="49FA8A83" w14:textId="77777777" w:rsidR="00BC55AB" w:rsidRPr="003D5435" w:rsidRDefault="00BC55AB" w:rsidP="00CF4521">
      <w:pPr>
        <w:tabs>
          <w:tab w:val="left" w:pos="480"/>
        </w:tabs>
        <w:kinsoku w:val="0"/>
        <w:overflowPunct w:val="0"/>
        <w:autoSpaceDE w:val="0"/>
        <w:spacing w:beforeLines="30" w:before="108" w:afterLines="30" w:after="108" w:line="440" w:lineRule="exact"/>
        <w:ind w:firstLineChars="300" w:firstLine="720"/>
        <w:jc w:val="both"/>
        <w:rPr>
          <w:rFonts w:ascii="標楷體" w:eastAsia="標楷體" w:hAnsi="標楷體"/>
          <w:szCs w:val="24"/>
        </w:rPr>
      </w:pPr>
      <w:r w:rsidRPr="003D5435">
        <w:rPr>
          <w:rFonts w:ascii="標楷體" w:eastAsia="標楷體" w:hAnsi="標楷體" w:hint="eastAsia"/>
          <w:szCs w:val="24"/>
        </w:rPr>
        <w:t>（1）毛豬拍賣  預計拍賣</w:t>
      </w:r>
      <w:r w:rsidRPr="00D46463">
        <w:rPr>
          <w:rFonts w:ascii="標楷體" w:eastAsia="標楷體" w:hAnsi="標楷體"/>
          <w:szCs w:val="24"/>
        </w:rPr>
        <w:t>116,000</w:t>
      </w:r>
      <w:r w:rsidRPr="003D5435">
        <w:rPr>
          <w:rFonts w:ascii="標楷體" w:eastAsia="標楷體" w:hAnsi="標楷體" w:hint="eastAsia"/>
          <w:szCs w:val="24"/>
        </w:rPr>
        <w:t>頭，實際拍賣</w:t>
      </w:r>
      <w:r w:rsidRPr="00D46463">
        <w:rPr>
          <w:rFonts w:ascii="標楷體" w:eastAsia="標楷體" w:hAnsi="標楷體"/>
          <w:szCs w:val="24"/>
        </w:rPr>
        <w:t>92,034</w:t>
      </w:r>
      <w:r w:rsidRPr="003D5435">
        <w:rPr>
          <w:rFonts w:ascii="標楷體" w:eastAsia="標楷體" w:hAnsi="標楷體" w:hint="eastAsia"/>
          <w:szCs w:val="24"/>
        </w:rPr>
        <w:t>頭，較預計減少</w:t>
      </w:r>
      <w:r w:rsidRPr="00D46463">
        <w:rPr>
          <w:rFonts w:ascii="標楷體" w:eastAsia="標楷體" w:hAnsi="標楷體"/>
          <w:szCs w:val="24"/>
        </w:rPr>
        <w:t>23,966</w:t>
      </w:r>
      <w:r w:rsidRPr="003D5435">
        <w:rPr>
          <w:rFonts w:ascii="標楷體" w:eastAsia="標楷體" w:hAnsi="標楷體" w:hint="eastAsia"/>
          <w:szCs w:val="24"/>
        </w:rPr>
        <w:t>頭，約20</w:t>
      </w:r>
      <w:r w:rsidRPr="003D5435">
        <w:rPr>
          <w:rFonts w:ascii="標楷體" w:eastAsia="標楷體" w:hAnsi="標楷體"/>
          <w:szCs w:val="24"/>
        </w:rPr>
        <w:t>.</w:t>
      </w:r>
      <w:r>
        <w:rPr>
          <w:rFonts w:ascii="標楷體" w:eastAsia="標楷體" w:hAnsi="標楷體" w:hint="eastAsia"/>
          <w:szCs w:val="24"/>
        </w:rPr>
        <w:t>6</w:t>
      </w:r>
      <w:r w:rsidRPr="003D5435">
        <w:rPr>
          <w:rFonts w:ascii="標楷體" w:eastAsia="標楷體" w:hAnsi="標楷體" w:hint="eastAsia"/>
          <w:szCs w:val="24"/>
        </w:rPr>
        <w:t>6％，係因國人飲食習慣改變，且加工之替代肉品種類多樣化，對豬肉需求量降低所致。</w:t>
      </w:r>
    </w:p>
    <w:p w14:paraId="2BA0B110" w14:textId="77777777" w:rsidR="00BC55AB" w:rsidRPr="00C93FC9" w:rsidRDefault="00BC55AB" w:rsidP="00CF4521">
      <w:pPr>
        <w:tabs>
          <w:tab w:val="left" w:pos="480"/>
        </w:tabs>
        <w:kinsoku w:val="0"/>
        <w:overflowPunct w:val="0"/>
        <w:autoSpaceDE w:val="0"/>
        <w:spacing w:beforeLines="30" w:before="108" w:afterLines="30" w:after="108" w:line="440" w:lineRule="exact"/>
        <w:ind w:firstLineChars="300" w:firstLine="720"/>
        <w:jc w:val="both"/>
        <w:rPr>
          <w:rFonts w:ascii="標楷體" w:eastAsia="標楷體" w:hAnsi="標楷體"/>
          <w:szCs w:val="24"/>
        </w:rPr>
      </w:pPr>
      <w:r w:rsidRPr="00C93FC9">
        <w:rPr>
          <w:rFonts w:ascii="標楷體" w:eastAsia="標楷體" w:hAnsi="標楷體" w:hint="eastAsia"/>
          <w:szCs w:val="24"/>
        </w:rPr>
        <w:t>（2）毛豬電宰  預計電宰</w:t>
      </w:r>
      <w:r w:rsidRPr="00D46463">
        <w:rPr>
          <w:rFonts w:ascii="標楷體" w:eastAsia="標楷體" w:hAnsi="標楷體"/>
          <w:szCs w:val="24"/>
        </w:rPr>
        <w:t>119,000</w:t>
      </w:r>
      <w:r w:rsidRPr="00C93FC9">
        <w:rPr>
          <w:rFonts w:ascii="標楷體" w:eastAsia="標楷體" w:hAnsi="標楷體" w:hint="eastAsia"/>
          <w:szCs w:val="24"/>
        </w:rPr>
        <w:t>頭，實際電宰</w:t>
      </w:r>
      <w:r w:rsidRPr="00D46463">
        <w:rPr>
          <w:rFonts w:ascii="標楷體" w:eastAsia="標楷體" w:hAnsi="標楷體"/>
          <w:szCs w:val="24"/>
        </w:rPr>
        <w:t>95,299</w:t>
      </w:r>
      <w:r w:rsidRPr="00C93FC9">
        <w:rPr>
          <w:rFonts w:ascii="標楷體" w:eastAsia="標楷體" w:hAnsi="標楷體" w:hint="eastAsia"/>
          <w:szCs w:val="24"/>
        </w:rPr>
        <w:t>頭，較預計減少</w:t>
      </w:r>
      <w:r w:rsidRPr="00D46463">
        <w:rPr>
          <w:rFonts w:ascii="標楷體" w:eastAsia="標楷體" w:hAnsi="標楷體"/>
          <w:szCs w:val="24"/>
        </w:rPr>
        <w:t>23,701</w:t>
      </w:r>
      <w:r w:rsidRPr="00C93FC9">
        <w:rPr>
          <w:rFonts w:ascii="標楷體" w:eastAsia="標楷體" w:hAnsi="標楷體" w:hint="eastAsia"/>
          <w:szCs w:val="24"/>
        </w:rPr>
        <w:t>頭，約</w:t>
      </w:r>
      <w:r w:rsidRPr="00D46463">
        <w:rPr>
          <w:rFonts w:ascii="標楷體" w:eastAsia="標楷體" w:hAnsi="標楷體"/>
          <w:szCs w:val="24"/>
        </w:rPr>
        <w:t>19.92</w:t>
      </w:r>
      <w:r>
        <w:rPr>
          <w:rFonts w:ascii="標楷體" w:eastAsia="標楷體" w:hAnsi="標楷體" w:hint="eastAsia"/>
          <w:szCs w:val="24"/>
        </w:rPr>
        <w:t>％</w:t>
      </w:r>
      <w:r w:rsidRPr="003D5435">
        <w:rPr>
          <w:rFonts w:ascii="標楷體" w:eastAsia="標楷體" w:hAnsi="標楷體" w:hint="eastAsia"/>
          <w:szCs w:val="24"/>
        </w:rPr>
        <w:t>，係因國人飲食習慣改變，且加工之替代肉品種類多樣化，對豬肉需求量降低所致</w:t>
      </w:r>
      <w:r w:rsidRPr="00C93FC9">
        <w:rPr>
          <w:rFonts w:ascii="標楷體" w:eastAsia="標楷體" w:hAnsi="標楷體" w:hint="eastAsia"/>
          <w:szCs w:val="24"/>
        </w:rPr>
        <w:t>。</w:t>
      </w:r>
    </w:p>
    <w:p w14:paraId="4EB574C0" w14:textId="77777777" w:rsidR="00BC55AB" w:rsidRPr="003D5435" w:rsidRDefault="00BC55AB" w:rsidP="00CF4521">
      <w:pPr>
        <w:tabs>
          <w:tab w:val="left" w:pos="0"/>
        </w:tabs>
        <w:kinsoku w:val="0"/>
        <w:overflowPunct w:val="0"/>
        <w:autoSpaceDE w:val="0"/>
        <w:spacing w:beforeLines="50" w:before="180" w:afterLines="30" w:after="108" w:line="420" w:lineRule="exact"/>
        <w:ind w:firstLineChars="206" w:firstLine="495"/>
        <w:jc w:val="both"/>
        <w:rPr>
          <w:rFonts w:ascii="標楷體" w:eastAsia="標楷體" w:hAnsi="標楷體"/>
          <w:b/>
        </w:rPr>
      </w:pPr>
      <w:r w:rsidRPr="003D5435">
        <w:rPr>
          <w:rFonts w:ascii="標楷體" w:eastAsia="標楷體" w:hAnsi="標楷體" w:hint="eastAsia"/>
          <w:b/>
        </w:rPr>
        <w:t>2.預算執行情形之審核</w:t>
      </w:r>
    </w:p>
    <w:p w14:paraId="224CBD99" w14:textId="77777777" w:rsidR="00BC55AB" w:rsidRPr="003D5435" w:rsidRDefault="00BC55AB" w:rsidP="00CF4521">
      <w:pPr>
        <w:tabs>
          <w:tab w:val="left" w:pos="480"/>
        </w:tabs>
        <w:overflowPunct w:val="0"/>
        <w:autoSpaceDE w:val="0"/>
        <w:spacing w:beforeLines="30" w:before="108" w:afterLines="30" w:after="108" w:line="440" w:lineRule="exact"/>
        <w:ind w:firstLineChars="200" w:firstLine="480"/>
        <w:jc w:val="both"/>
        <w:rPr>
          <w:rFonts w:ascii="標楷體" w:eastAsia="標楷體" w:hAnsi="標楷體"/>
        </w:rPr>
      </w:pPr>
      <w:r w:rsidRPr="003D5435">
        <w:rPr>
          <w:rFonts w:ascii="標楷體" w:eastAsia="標楷體" w:hAnsi="標楷體" w:hint="eastAsia"/>
        </w:rPr>
        <w:t>11</w:t>
      </w:r>
      <w:r>
        <w:rPr>
          <w:rFonts w:ascii="標楷體" w:eastAsia="標楷體" w:hAnsi="標楷體" w:hint="eastAsia"/>
        </w:rPr>
        <w:t>3</w:t>
      </w:r>
      <w:r w:rsidRPr="003D5435">
        <w:rPr>
          <w:rFonts w:ascii="標楷體" w:eastAsia="標楷體" w:hAnsi="標楷體" w:hint="eastAsia"/>
        </w:rPr>
        <w:t>年度決算審核結果，營業損失</w:t>
      </w:r>
      <w:r>
        <w:rPr>
          <w:rFonts w:ascii="標楷體" w:eastAsia="標楷體" w:hAnsi="標楷體" w:hint="eastAsia"/>
        </w:rPr>
        <w:t>76</w:t>
      </w:r>
      <w:r w:rsidRPr="003D5435">
        <w:rPr>
          <w:rFonts w:ascii="標楷體" w:eastAsia="標楷體" w:hAnsi="標楷體" w:hint="eastAsia"/>
        </w:rPr>
        <w:t>萬餘元，營業外利益</w:t>
      </w:r>
      <w:r>
        <w:rPr>
          <w:rFonts w:ascii="標楷體" w:eastAsia="標楷體" w:hAnsi="標楷體" w:hint="eastAsia"/>
        </w:rPr>
        <w:t>85</w:t>
      </w:r>
      <w:r w:rsidRPr="003D5435">
        <w:rPr>
          <w:rFonts w:ascii="標楷體" w:eastAsia="標楷體" w:hAnsi="標楷體" w:hint="eastAsia"/>
        </w:rPr>
        <w:t>萬餘元，稅前淨利</w:t>
      </w:r>
      <w:r>
        <w:rPr>
          <w:rFonts w:ascii="標楷體" w:eastAsia="標楷體" w:hAnsi="標楷體" w:hint="eastAsia"/>
        </w:rPr>
        <w:t>9</w:t>
      </w:r>
      <w:r w:rsidRPr="003D5435">
        <w:rPr>
          <w:rFonts w:ascii="標楷體" w:eastAsia="標楷體" w:hAnsi="標楷體" w:hint="eastAsia"/>
        </w:rPr>
        <w:t>萬餘元，無所得稅費用，審定決算稅後淨利為</w:t>
      </w:r>
      <w:r>
        <w:rPr>
          <w:rFonts w:ascii="標楷體" w:eastAsia="標楷體" w:hAnsi="標楷體" w:hint="eastAsia"/>
        </w:rPr>
        <w:t>9</w:t>
      </w:r>
      <w:r w:rsidRPr="003D5435">
        <w:rPr>
          <w:rFonts w:ascii="標楷體" w:eastAsia="標楷體" w:hAnsi="標楷體" w:hint="eastAsia"/>
        </w:rPr>
        <w:t>萬餘元。</w:t>
      </w:r>
    </w:p>
    <w:p w14:paraId="751253DF" w14:textId="77777777" w:rsidR="00BC55AB" w:rsidRPr="003D5435" w:rsidRDefault="00BC55AB" w:rsidP="00CF4521">
      <w:pPr>
        <w:tabs>
          <w:tab w:val="left" w:pos="0"/>
        </w:tabs>
        <w:kinsoku w:val="0"/>
        <w:overflowPunct w:val="0"/>
        <w:autoSpaceDE w:val="0"/>
        <w:spacing w:beforeLines="30" w:before="108" w:afterLines="30" w:after="108" w:line="440" w:lineRule="exact"/>
        <w:ind w:firstLineChars="206" w:firstLine="494"/>
        <w:jc w:val="both"/>
        <w:rPr>
          <w:rFonts w:ascii="標楷體" w:eastAsia="標楷體" w:hAnsi="標楷體"/>
        </w:rPr>
      </w:pPr>
      <w:r w:rsidRPr="003D5435">
        <w:rPr>
          <w:rFonts w:ascii="標楷體" w:eastAsia="標楷體" w:hAnsi="標楷體" w:hint="eastAsia"/>
        </w:rPr>
        <w:t>上述稅後淨利較預算淨利</w:t>
      </w:r>
      <w:r>
        <w:rPr>
          <w:rFonts w:ascii="標楷體" w:eastAsia="標楷體" w:hAnsi="標楷體" w:hint="eastAsia"/>
        </w:rPr>
        <w:t>7</w:t>
      </w:r>
      <w:r w:rsidRPr="003D5435">
        <w:rPr>
          <w:rFonts w:ascii="標楷體" w:eastAsia="標楷體" w:hAnsi="標楷體" w:hint="eastAsia"/>
        </w:rPr>
        <w:t>萬</w:t>
      </w:r>
      <w:r>
        <w:rPr>
          <w:rFonts w:ascii="標楷體" w:eastAsia="標楷體" w:hAnsi="標楷體" w:hint="eastAsia"/>
        </w:rPr>
        <w:t>餘</w:t>
      </w:r>
      <w:r w:rsidRPr="003D5435">
        <w:rPr>
          <w:rFonts w:ascii="標楷體" w:eastAsia="標楷體" w:hAnsi="標楷體" w:hint="eastAsia"/>
        </w:rPr>
        <w:t>元</w:t>
      </w:r>
      <w:r>
        <w:rPr>
          <w:rFonts w:ascii="標楷體" w:eastAsia="標楷體" w:hAnsi="標楷體" w:hint="eastAsia"/>
        </w:rPr>
        <w:t>增加1萬餘</w:t>
      </w:r>
      <w:r w:rsidRPr="003D5435">
        <w:rPr>
          <w:rFonts w:ascii="標楷體" w:eastAsia="標楷體" w:hAnsi="標楷體" w:hint="eastAsia"/>
        </w:rPr>
        <w:t>元，</w:t>
      </w:r>
      <w:r w:rsidRPr="003D5435">
        <w:rPr>
          <w:rFonts w:ascii="標楷體" w:eastAsia="標楷體" w:hAnsi="標楷體" w:hint="eastAsia"/>
          <w:szCs w:val="24"/>
        </w:rPr>
        <w:t>約</w:t>
      </w:r>
      <w:r>
        <w:rPr>
          <w:rFonts w:ascii="標楷體" w:eastAsia="標楷體" w:hAnsi="標楷體" w:hint="eastAsia"/>
          <w:szCs w:val="24"/>
        </w:rPr>
        <w:t>14.9</w:t>
      </w:r>
      <w:r w:rsidRPr="003D5435">
        <w:rPr>
          <w:rFonts w:ascii="標楷體" w:eastAsia="標楷體" w:hAnsi="標楷體" w:hint="eastAsia"/>
          <w:szCs w:val="24"/>
        </w:rPr>
        <w:t>7％，</w:t>
      </w:r>
      <w:r w:rsidRPr="00D46463">
        <w:rPr>
          <w:rFonts w:ascii="標楷體" w:eastAsia="標楷體" w:hAnsi="標楷體" w:hint="eastAsia"/>
        </w:rPr>
        <w:t>主要係營業外收入較預計增加所致</w:t>
      </w:r>
      <w:r w:rsidRPr="003D5435">
        <w:rPr>
          <w:rFonts w:ascii="標楷體" w:eastAsia="標楷體" w:hAnsi="標楷體" w:hint="eastAsia"/>
        </w:rPr>
        <w:t>。</w:t>
      </w:r>
    </w:p>
    <w:p w14:paraId="5B28822E" w14:textId="77777777" w:rsidR="00BC55AB" w:rsidRPr="003D5435" w:rsidRDefault="00BC55AB" w:rsidP="00CF4521">
      <w:pPr>
        <w:tabs>
          <w:tab w:val="left" w:pos="0"/>
        </w:tabs>
        <w:kinsoku w:val="0"/>
        <w:overflowPunct w:val="0"/>
        <w:autoSpaceDE w:val="0"/>
        <w:spacing w:beforeLines="40" w:before="144" w:afterLines="30" w:after="108" w:line="420" w:lineRule="exact"/>
        <w:ind w:firstLineChars="206" w:firstLine="495"/>
        <w:jc w:val="both"/>
        <w:rPr>
          <w:rFonts w:ascii="標楷體" w:eastAsia="標楷體" w:hAnsi="標楷體"/>
          <w:b/>
        </w:rPr>
      </w:pPr>
      <w:r w:rsidRPr="003D5435">
        <w:rPr>
          <w:rFonts w:ascii="標楷體" w:eastAsia="標楷體" w:hAnsi="標楷體" w:hint="eastAsia"/>
          <w:b/>
        </w:rPr>
        <w:t>3.盈虧及撥補之審定</w:t>
      </w:r>
    </w:p>
    <w:p w14:paraId="3C16F567" w14:textId="77777777" w:rsidR="00BC55AB" w:rsidRPr="003D5435" w:rsidRDefault="00BC55AB" w:rsidP="00CF4521">
      <w:pPr>
        <w:kinsoku w:val="0"/>
        <w:overflowPunct w:val="0"/>
        <w:autoSpaceDE w:val="0"/>
        <w:spacing w:beforeLines="20" w:before="72" w:afterLines="20" w:after="72" w:line="440" w:lineRule="exact"/>
        <w:ind w:leftChars="18" w:left="43" w:firstLineChars="300" w:firstLine="708"/>
        <w:jc w:val="both"/>
        <w:rPr>
          <w:rFonts w:ascii="標楷體" w:eastAsia="標楷體" w:hAnsi="標楷體"/>
          <w:spacing w:val="-2"/>
          <w:szCs w:val="24"/>
        </w:rPr>
      </w:pPr>
      <w:r w:rsidRPr="003D5435">
        <w:rPr>
          <w:rFonts w:ascii="標楷體" w:eastAsia="標楷體" w:hAnsi="標楷體" w:hint="eastAsia"/>
          <w:spacing w:val="-2"/>
          <w:szCs w:val="24"/>
        </w:rPr>
        <w:t>（1）盈虧審定　11</w:t>
      </w:r>
      <w:r>
        <w:rPr>
          <w:rFonts w:ascii="標楷體" w:eastAsia="標楷體" w:hAnsi="標楷體" w:hint="eastAsia"/>
          <w:spacing w:val="-2"/>
          <w:szCs w:val="24"/>
        </w:rPr>
        <w:t>3</w:t>
      </w:r>
      <w:r w:rsidRPr="003D5435">
        <w:rPr>
          <w:rFonts w:ascii="標楷體" w:eastAsia="標楷體" w:hAnsi="標楷體" w:hint="eastAsia"/>
          <w:spacing w:val="-2"/>
          <w:szCs w:val="24"/>
        </w:rPr>
        <w:t>年度原編決算稅前淨利</w:t>
      </w:r>
      <w:r>
        <w:rPr>
          <w:rFonts w:ascii="標楷體" w:eastAsia="標楷體" w:hAnsi="標楷體" w:hint="eastAsia"/>
          <w:spacing w:val="-2"/>
          <w:szCs w:val="24"/>
        </w:rPr>
        <w:t>90</w:t>
      </w:r>
      <w:r w:rsidRPr="003D5435">
        <w:rPr>
          <w:rFonts w:ascii="標楷體" w:eastAsia="標楷體" w:hAnsi="標楷體"/>
          <w:spacing w:val="-2"/>
          <w:szCs w:val="24"/>
        </w:rPr>
        <w:t>,</w:t>
      </w:r>
      <w:r>
        <w:rPr>
          <w:rFonts w:ascii="標楷體" w:eastAsia="標楷體" w:hAnsi="標楷體"/>
          <w:spacing w:val="-2"/>
          <w:szCs w:val="24"/>
        </w:rPr>
        <w:t>826</w:t>
      </w:r>
      <w:r w:rsidRPr="003D5435">
        <w:rPr>
          <w:rFonts w:ascii="標楷體" w:eastAsia="標楷體" w:hAnsi="標楷體" w:hint="eastAsia"/>
          <w:spacing w:val="-2"/>
          <w:szCs w:val="24"/>
        </w:rPr>
        <w:t>元，宜蘭縣政府照數核定，經本室審核</w:t>
      </w:r>
      <w:r w:rsidRPr="003D5435">
        <w:rPr>
          <w:rFonts w:ascii="標楷體" w:eastAsia="標楷體" w:hAnsi="標楷體" w:hint="eastAsia"/>
          <w:spacing w:val="-2"/>
        </w:rPr>
        <w:t>尚無不合</w:t>
      </w:r>
      <w:r w:rsidRPr="003D5435">
        <w:rPr>
          <w:rFonts w:ascii="標楷體" w:eastAsia="標楷體" w:hAnsi="標楷體" w:hint="eastAsia"/>
          <w:spacing w:val="-2"/>
          <w:szCs w:val="24"/>
        </w:rPr>
        <w:t>，審定11</w:t>
      </w:r>
      <w:r>
        <w:rPr>
          <w:rFonts w:ascii="標楷體" w:eastAsia="標楷體" w:hAnsi="標楷體" w:hint="eastAsia"/>
          <w:spacing w:val="-2"/>
          <w:szCs w:val="24"/>
        </w:rPr>
        <w:t>3</w:t>
      </w:r>
      <w:r w:rsidRPr="003D5435">
        <w:rPr>
          <w:rFonts w:ascii="標楷體" w:eastAsia="標楷體" w:hAnsi="標楷體" w:hint="eastAsia"/>
          <w:spacing w:val="-2"/>
          <w:szCs w:val="24"/>
        </w:rPr>
        <w:t>年度決算稅前淨利</w:t>
      </w:r>
      <w:r>
        <w:rPr>
          <w:rFonts w:ascii="標楷體" w:eastAsia="標楷體" w:hAnsi="標楷體" w:hint="eastAsia"/>
          <w:spacing w:val="-2"/>
          <w:szCs w:val="24"/>
        </w:rPr>
        <w:t>90</w:t>
      </w:r>
      <w:r w:rsidRPr="003D5435">
        <w:rPr>
          <w:rFonts w:ascii="標楷體" w:eastAsia="標楷體" w:hAnsi="標楷體"/>
          <w:spacing w:val="-2"/>
          <w:szCs w:val="24"/>
        </w:rPr>
        <w:t>,</w:t>
      </w:r>
      <w:r>
        <w:rPr>
          <w:rFonts w:ascii="標楷體" w:eastAsia="標楷體" w:hAnsi="標楷體"/>
          <w:spacing w:val="-2"/>
          <w:szCs w:val="24"/>
        </w:rPr>
        <w:t>826</w:t>
      </w:r>
      <w:r w:rsidRPr="003D5435">
        <w:rPr>
          <w:rFonts w:ascii="標楷體" w:eastAsia="標楷體" w:hAnsi="標楷體" w:hint="eastAsia"/>
          <w:spacing w:val="-2"/>
          <w:szCs w:val="24"/>
        </w:rPr>
        <w:t>元，11</w:t>
      </w:r>
      <w:r>
        <w:rPr>
          <w:rFonts w:ascii="標楷體" w:eastAsia="標楷體" w:hAnsi="標楷體" w:hint="eastAsia"/>
          <w:spacing w:val="-2"/>
          <w:szCs w:val="24"/>
        </w:rPr>
        <w:t>3</w:t>
      </w:r>
      <w:r w:rsidRPr="003D5435">
        <w:rPr>
          <w:rFonts w:ascii="標楷體" w:eastAsia="標楷體" w:hAnsi="標楷體" w:hint="eastAsia"/>
          <w:spacing w:val="-2"/>
          <w:szCs w:val="24"/>
        </w:rPr>
        <w:t>年度審定稅後淨利為</w:t>
      </w:r>
      <w:r>
        <w:rPr>
          <w:rFonts w:ascii="標楷體" w:eastAsia="標楷體" w:hAnsi="標楷體" w:hint="eastAsia"/>
          <w:spacing w:val="-2"/>
          <w:szCs w:val="24"/>
        </w:rPr>
        <w:t>90</w:t>
      </w:r>
      <w:r w:rsidRPr="003D5435">
        <w:rPr>
          <w:rFonts w:ascii="標楷體" w:eastAsia="標楷體" w:hAnsi="標楷體"/>
          <w:spacing w:val="-2"/>
          <w:szCs w:val="24"/>
        </w:rPr>
        <w:t>,</w:t>
      </w:r>
      <w:r>
        <w:rPr>
          <w:rFonts w:ascii="標楷體" w:eastAsia="標楷體" w:hAnsi="標楷體"/>
          <w:spacing w:val="-2"/>
          <w:szCs w:val="24"/>
        </w:rPr>
        <w:t>826</w:t>
      </w:r>
      <w:r w:rsidRPr="003D5435">
        <w:rPr>
          <w:rFonts w:ascii="標楷體" w:eastAsia="標楷體" w:hAnsi="標楷體" w:hint="eastAsia"/>
          <w:spacing w:val="-2"/>
          <w:szCs w:val="24"/>
        </w:rPr>
        <w:t>元。</w:t>
      </w:r>
    </w:p>
    <w:p w14:paraId="57D15053" w14:textId="77777777" w:rsidR="00BC55AB" w:rsidRPr="003D5435" w:rsidRDefault="00BC55AB" w:rsidP="00CF4521">
      <w:pPr>
        <w:kinsoku w:val="0"/>
        <w:overflowPunct w:val="0"/>
        <w:autoSpaceDE w:val="0"/>
        <w:spacing w:beforeLines="20" w:before="72" w:afterLines="20" w:after="72" w:line="440" w:lineRule="exact"/>
        <w:ind w:leftChars="18" w:left="43" w:firstLineChars="300" w:firstLine="720"/>
        <w:jc w:val="both"/>
        <w:rPr>
          <w:rFonts w:ascii="標楷體" w:eastAsia="標楷體" w:hAnsi="標楷體"/>
          <w:szCs w:val="24"/>
        </w:rPr>
      </w:pPr>
      <w:r w:rsidRPr="003D5435">
        <w:rPr>
          <w:rFonts w:ascii="標楷體" w:eastAsia="標楷體" w:hAnsi="標楷體" w:hint="eastAsia"/>
          <w:szCs w:val="24"/>
        </w:rPr>
        <w:t>（2）課稅所得之審定　上列稅前淨利</w:t>
      </w:r>
      <w:r w:rsidRPr="003D5435">
        <w:rPr>
          <w:rFonts w:ascii="新細明體" w:hAnsi="新細明體" w:hint="eastAsia"/>
          <w:szCs w:val="24"/>
        </w:rPr>
        <w:t>，</w:t>
      </w:r>
      <w:r w:rsidRPr="003D5435">
        <w:rPr>
          <w:rFonts w:ascii="標楷體" w:eastAsia="標楷體" w:hAnsi="標楷體" w:hint="eastAsia"/>
          <w:szCs w:val="24"/>
        </w:rPr>
        <w:t>依宜蘭縣政府核定及本室審核結果，照稅法規定，無課稅所得及應繳納所得稅。</w:t>
      </w:r>
    </w:p>
    <w:p w14:paraId="14036D2D" w14:textId="77777777" w:rsidR="00BC55AB" w:rsidRPr="003D5435" w:rsidRDefault="00BC55AB" w:rsidP="00CF4521">
      <w:pPr>
        <w:overflowPunct w:val="0"/>
        <w:autoSpaceDE w:val="0"/>
        <w:spacing w:beforeLines="20" w:before="72" w:line="440" w:lineRule="exact"/>
        <w:ind w:leftChars="18" w:left="43" w:firstLineChars="300" w:firstLine="720"/>
        <w:jc w:val="both"/>
        <w:rPr>
          <w:rFonts w:ascii="標楷體" w:eastAsia="標楷體" w:hAnsi="標楷體"/>
          <w:szCs w:val="24"/>
        </w:rPr>
      </w:pPr>
      <w:r w:rsidRPr="003D5435">
        <w:rPr>
          <w:rFonts w:ascii="標楷體" w:eastAsia="標楷體" w:hAnsi="標楷體" w:hint="eastAsia"/>
          <w:szCs w:val="24"/>
        </w:rPr>
        <w:t>（3）盈虧撥補　11</w:t>
      </w:r>
      <w:r>
        <w:rPr>
          <w:rFonts w:ascii="標楷體" w:eastAsia="標楷體" w:hAnsi="標楷體" w:hint="eastAsia"/>
          <w:szCs w:val="24"/>
        </w:rPr>
        <w:t>3</w:t>
      </w:r>
      <w:r w:rsidRPr="003D5435">
        <w:rPr>
          <w:rFonts w:ascii="標楷體" w:eastAsia="標楷體" w:hAnsi="標楷體" w:hint="eastAsia"/>
          <w:szCs w:val="24"/>
        </w:rPr>
        <w:t>年度審定稅後淨利</w:t>
      </w:r>
      <w:r>
        <w:rPr>
          <w:rFonts w:ascii="標楷體" w:eastAsia="標楷體" w:hAnsi="標楷體" w:hint="eastAsia"/>
          <w:spacing w:val="-2"/>
          <w:szCs w:val="24"/>
        </w:rPr>
        <w:t>90</w:t>
      </w:r>
      <w:r w:rsidRPr="003D5435">
        <w:rPr>
          <w:rFonts w:ascii="標楷體" w:eastAsia="標楷體" w:hAnsi="標楷體"/>
          <w:spacing w:val="-2"/>
          <w:szCs w:val="24"/>
        </w:rPr>
        <w:t>,</w:t>
      </w:r>
      <w:r>
        <w:rPr>
          <w:rFonts w:ascii="標楷體" w:eastAsia="標楷體" w:hAnsi="標楷體"/>
          <w:spacing w:val="-2"/>
          <w:szCs w:val="24"/>
        </w:rPr>
        <w:t>826</w:t>
      </w:r>
      <w:r w:rsidRPr="003D5435">
        <w:rPr>
          <w:rFonts w:ascii="標楷體" w:eastAsia="標楷體" w:hAnsi="標楷體" w:hint="eastAsia"/>
          <w:szCs w:val="24"/>
        </w:rPr>
        <w:t>元，連同累積盈餘</w:t>
      </w:r>
      <w:r w:rsidRPr="003D5435">
        <w:rPr>
          <w:rFonts w:ascii="標楷體" w:eastAsia="標楷體" w:hAnsi="標楷體"/>
          <w:spacing w:val="-6"/>
          <w:szCs w:val="24"/>
        </w:rPr>
        <w:t>4,</w:t>
      </w:r>
      <w:r>
        <w:rPr>
          <w:rFonts w:ascii="標楷體" w:eastAsia="標楷體" w:hAnsi="標楷體" w:hint="eastAsia"/>
          <w:spacing w:val="-6"/>
          <w:szCs w:val="24"/>
        </w:rPr>
        <w:t>591</w:t>
      </w:r>
      <w:r w:rsidRPr="003D5435">
        <w:rPr>
          <w:rFonts w:ascii="標楷體" w:eastAsia="標楷體" w:hAnsi="標楷體"/>
          <w:spacing w:val="-6"/>
          <w:szCs w:val="24"/>
        </w:rPr>
        <w:t>,</w:t>
      </w:r>
      <w:r>
        <w:rPr>
          <w:rFonts w:ascii="標楷體" w:eastAsia="標楷體" w:hAnsi="標楷體" w:hint="eastAsia"/>
          <w:spacing w:val="-6"/>
          <w:szCs w:val="24"/>
        </w:rPr>
        <w:t>904</w:t>
      </w:r>
      <w:r w:rsidRPr="003D5435">
        <w:rPr>
          <w:rFonts w:ascii="標楷體" w:eastAsia="標楷體" w:hAnsi="標楷體" w:hint="eastAsia"/>
          <w:szCs w:val="24"/>
        </w:rPr>
        <w:t>元，合計</w:t>
      </w:r>
      <w:r w:rsidRPr="003D5435">
        <w:rPr>
          <w:rFonts w:ascii="標楷體" w:eastAsia="標楷體" w:hAnsi="標楷體" w:hint="eastAsia"/>
          <w:spacing w:val="-6"/>
          <w:szCs w:val="24"/>
        </w:rPr>
        <w:t>4,</w:t>
      </w:r>
      <w:r>
        <w:rPr>
          <w:rFonts w:ascii="標楷體" w:eastAsia="標楷體" w:hAnsi="標楷體" w:hint="eastAsia"/>
          <w:spacing w:val="-6"/>
          <w:szCs w:val="24"/>
        </w:rPr>
        <w:t>682</w:t>
      </w:r>
      <w:r w:rsidRPr="003D5435">
        <w:rPr>
          <w:rFonts w:ascii="標楷體" w:eastAsia="標楷體" w:hAnsi="標楷體" w:hint="eastAsia"/>
          <w:spacing w:val="-6"/>
          <w:szCs w:val="24"/>
        </w:rPr>
        <w:t>,</w:t>
      </w:r>
      <w:r>
        <w:rPr>
          <w:rFonts w:ascii="標楷體" w:eastAsia="標楷體" w:hAnsi="標楷體" w:hint="eastAsia"/>
          <w:spacing w:val="-6"/>
          <w:szCs w:val="24"/>
        </w:rPr>
        <w:t>730</w:t>
      </w:r>
      <w:r w:rsidRPr="003D5435">
        <w:rPr>
          <w:rFonts w:ascii="標楷體" w:eastAsia="標楷體" w:hAnsi="標楷體" w:hint="eastAsia"/>
          <w:spacing w:val="-6"/>
          <w:szCs w:val="24"/>
        </w:rPr>
        <w:t>元，均依法分配留存事業機關（其中法定公積</w:t>
      </w:r>
      <w:r>
        <w:rPr>
          <w:rFonts w:ascii="標楷體" w:eastAsia="標楷體" w:hAnsi="標楷體" w:hint="eastAsia"/>
          <w:spacing w:val="-6"/>
          <w:szCs w:val="24"/>
        </w:rPr>
        <w:t>9</w:t>
      </w:r>
      <w:r w:rsidRPr="003D5435">
        <w:rPr>
          <w:rFonts w:ascii="標楷體" w:eastAsia="標楷體" w:hAnsi="標楷體"/>
          <w:spacing w:val="-6"/>
          <w:szCs w:val="24"/>
        </w:rPr>
        <w:t>,</w:t>
      </w:r>
      <w:r>
        <w:rPr>
          <w:rFonts w:ascii="標楷體" w:eastAsia="標楷體" w:hAnsi="標楷體" w:hint="eastAsia"/>
          <w:spacing w:val="-6"/>
          <w:szCs w:val="24"/>
        </w:rPr>
        <w:t>083</w:t>
      </w:r>
      <w:r w:rsidRPr="003D5435">
        <w:rPr>
          <w:rFonts w:ascii="標楷體" w:eastAsia="標楷體" w:hAnsi="標楷體" w:hint="eastAsia"/>
          <w:spacing w:val="-6"/>
          <w:szCs w:val="24"/>
        </w:rPr>
        <w:t>元、未分配盈餘</w:t>
      </w:r>
      <w:r w:rsidRPr="003D5435">
        <w:rPr>
          <w:rFonts w:ascii="標楷體" w:eastAsia="標楷體" w:hAnsi="標楷體"/>
          <w:spacing w:val="-6"/>
          <w:szCs w:val="24"/>
        </w:rPr>
        <w:t>4,</w:t>
      </w:r>
      <w:r>
        <w:rPr>
          <w:rFonts w:ascii="標楷體" w:eastAsia="標楷體" w:hAnsi="標楷體" w:hint="eastAsia"/>
          <w:spacing w:val="-6"/>
          <w:szCs w:val="24"/>
        </w:rPr>
        <w:t>673</w:t>
      </w:r>
      <w:r w:rsidRPr="003D5435">
        <w:rPr>
          <w:rFonts w:ascii="標楷體" w:eastAsia="標楷體" w:hAnsi="標楷體"/>
          <w:spacing w:val="-6"/>
          <w:szCs w:val="24"/>
        </w:rPr>
        <w:t>,</w:t>
      </w:r>
      <w:r>
        <w:rPr>
          <w:rFonts w:ascii="標楷體" w:eastAsia="標楷體" w:hAnsi="標楷體" w:hint="eastAsia"/>
          <w:spacing w:val="-6"/>
          <w:szCs w:val="24"/>
        </w:rPr>
        <w:t>647</w:t>
      </w:r>
      <w:r w:rsidRPr="003D5435">
        <w:rPr>
          <w:rFonts w:ascii="標楷體" w:eastAsia="標楷體" w:hAnsi="標楷體" w:hint="eastAsia"/>
          <w:spacing w:val="-6"/>
          <w:szCs w:val="24"/>
        </w:rPr>
        <w:t>元）。</w:t>
      </w:r>
    </w:p>
    <w:p w14:paraId="628015D6" w14:textId="77777777" w:rsidR="00BC55AB" w:rsidRPr="003D5435" w:rsidRDefault="00BC55AB" w:rsidP="00CF4521">
      <w:pPr>
        <w:tabs>
          <w:tab w:val="left" w:pos="0"/>
        </w:tabs>
        <w:kinsoku w:val="0"/>
        <w:overflowPunct w:val="0"/>
        <w:autoSpaceDE w:val="0"/>
        <w:spacing w:line="460" w:lineRule="exact"/>
        <w:ind w:firstLineChars="206" w:firstLine="495"/>
        <w:jc w:val="both"/>
        <w:rPr>
          <w:rFonts w:ascii="標楷體" w:eastAsia="標楷體" w:hAnsi="標楷體"/>
          <w:b/>
        </w:rPr>
      </w:pPr>
      <w:r w:rsidRPr="003D5435">
        <w:rPr>
          <w:rFonts w:ascii="標楷體" w:eastAsia="標楷體" w:hAnsi="標楷體" w:hint="eastAsia"/>
          <w:b/>
        </w:rPr>
        <w:lastRenderedPageBreak/>
        <w:t>4.現金流量之查核</w:t>
      </w:r>
    </w:p>
    <w:p w14:paraId="66D29F50" w14:textId="77777777" w:rsidR="00BC55AB" w:rsidRPr="00C93FC9" w:rsidRDefault="00BC55AB" w:rsidP="00CF4521">
      <w:pPr>
        <w:tabs>
          <w:tab w:val="left" w:pos="480"/>
        </w:tabs>
        <w:kinsoku w:val="0"/>
        <w:overflowPunct w:val="0"/>
        <w:autoSpaceDE w:val="0"/>
        <w:spacing w:line="460" w:lineRule="exact"/>
        <w:ind w:firstLineChars="200" w:firstLine="480"/>
        <w:jc w:val="both"/>
        <w:rPr>
          <w:rFonts w:ascii="標楷體" w:eastAsia="標楷體" w:hAnsi="標楷體"/>
          <w:szCs w:val="24"/>
        </w:rPr>
      </w:pPr>
      <w:r w:rsidRPr="000230F8">
        <w:rPr>
          <w:rFonts w:ascii="標楷體" w:eastAsia="標楷體" w:hAnsi="標楷體" w:hint="eastAsia"/>
          <w:szCs w:val="24"/>
        </w:rPr>
        <w:t>11</w:t>
      </w:r>
      <w:r>
        <w:rPr>
          <w:rFonts w:ascii="標楷體" w:eastAsia="標楷體" w:hAnsi="標楷體" w:hint="eastAsia"/>
          <w:szCs w:val="24"/>
        </w:rPr>
        <w:t>3</w:t>
      </w:r>
      <w:r w:rsidRPr="000230F8">
        <w:rPr>
          <w:rFonts w:ascii="標楷體" w:eastAsia="標楷體" w:hAnsi="標楷體" w:hint="eastAsia"/>
          <w:szCs w:val="24"/>
        </w:rPr>
        <w:t>年度期初現金及約當現金</w:t>
      </w:r>
      <w:r>
        <w:rPr>
          <w:rFonts w:ascii="標楷體" w:eastAsia="標楷體" w:hAnsi="標楷體" w:hint="eastAsia"/>
          <w:szCs w:val="24"/>
        </w:rPr>
        <w:t>5,427</w:t>
      </w:r>
      <w:r w:rsidRPr="000230F8">
        <w:rPr>
          <w:rFonts w:ascii="標楷體" w:eastAsia="標楷體" w:hAnsi="標楷體" w:hint="eastAsia"/>
          <w:szCs w:val="24"/>
        </w:rPr>
        <w:t>萬餘元，經營業、投資及籌資活動結果，現金及約當現金淨增</w:t>
      </w:r>
      <w:r>
        <w:rPr>
          <w:rFonts w:ascii="標楷體" w:eastAsia="標楷體" w:hAnsi="標楷體" w:hint="eastAsia"/>
          <w:szCs w:val="24"/>
        </w:rPr>
        <w:t>104</w:t>
      </w:r>
      <w:r w:rsidRPr="000230F8">
        <w:rPr>
          <w:rFonts w:ascii="標楷體" w:eastAsia="標楷體" w:hAnsi="標楷體" w:hint="eastAsia"/>
          <w:szCs w:val="24"/>
        </w:rPr>
        <w:t>萬餘元，期末現金及約當現金5,</w:t>
      </w:r>
      <w:r>
        <w:rPr>
          <w:rFonts w:ascii="標楷體" w:eastAsia="標楷體" w:hAnsi="標楷體" w:hint="eastAsia"/>
          <w:szCs w:val="24"/>
        </w:rPr>
        <w:t>532</w:t>
      </w:r>
      <w:r w:rsidRPr="000230F8">
        <w:rPr>
          <w:rFonts w:ascii="標楷體" w:eastAsia="標楷體" w:hAnsi="標楷體" w:hint="eastAsia"/>
          <w:szCs w:val="24"/>
        </w:rPr>
        <w:t>萬餘元；其現金及約當現金淨增數較預算淨增</w:t>
      </w:r>
      <w:r w:rsidRPr="00C93FC9">
        <w:rPr>
          <w:rFonts w:ascii="標楷體" w:eastAsia="標楷體" w:hAnsi="標楷體" w:hint="eastAsia"/>
          <w:szCs w:val="24"/>
        </w:rPr>
        <w:t>數</w:t>
      </w:r>
      <w:r>
        <w:rPr>
          <w:rFonts w:ascii="標楷體" w:eastAsia="標楷體" w:hAnsi="標楷體" w:hint="eastAsia"/>
          <w:szCs w:val="24"/>
        </w:rPr>
        <w:t>497</w:t>
      </w:r>
      <w:r w:rsidRPr="00C93FC9">
        <w:rPr>
          <w:rFonts w:ascii="標楷體" w:eastAsia="標楷體" w:hAnsi="標楷體" w:hint="eastAsia"/>
          <w:szCs w:val="24"/>
        </w:rPr>
        <w:t>萬</w:t>
      </w:r>
      <w:r>
        <w:rPr>
          <w:rFonts w:ascii="標楷體" w:eastAsia="標楷體" w:hAnsi="標楷體" w:hint="eastAsia"/>
          <w:szCs w:val="24"/>
        </w:rPr>
        <w:t>餘</w:t>
      </w:r>
      <w:r w:rsidRPr="00C93FC9">
        <w:rPr>
          <w:rFonts w:ascii="標楷體" w:eastAsia="標楷體" w:hAnsi="標楷體" w:hint="eastAsia"/>
          <w:szCs w:val="24"/>
        </w:rPr>
        <w:t>元，</w:t>
      </w:r>
      <w:r>
        <w:rPr>
          <w:rFonts w:ascii="標楷體" w:eastAsia="標楷體" w:hAnsi="標楷體" w:hint="eastAsia"/>
          <w:szCs w:val="24"/>
        </w:rPr>
        <w:t>減少392</w:t>
      </w:r>
      <w:r w:rsidRPr="00C93FC9">
        <w:rPr>
          <w:rFonts w:ascii="標楷體" w:eastAsia="標楷體" w:hAnsi="標楷體" w:hint="eastAsia"/>
          <w:szCs w:val="24"/>
        </w:rPr>
        <w:t>萬餘元，</w:t>
      </w:r>
      <w:r w:rsidRPr="00C93FC9">
        <w:rPr>
          <w:rFonts w:ascii="標楷體" w:eastAsia="標楷體" w:hAnsi="標楷體" w:hint="eastAsia"/>
          <w:spacing w:val="-2"/>
          <w:szCs w:val="24"/>
        </w:rPr>
        <w:t>主要係</w:t>
      </w:r>
      <w:r>
        <w:rPr>
          <w:rFonts w:ascii="標楷體" w:eastAsia="標楷體" w:hAnsi="標楷體" w:hint="eastAsia"/>
          <w:spacing w:val="-2"/>
          <w:szCs w:val="24"/>
        </w:rPr>
        <w:t>購置機械及設備較預計增加，投資活動</w:t>
      </w:r>
      <w:r w:rsidRPr="00C93FC9">
        <w:rPr>
          <w:rFonts w:ascii="標楷體" w:eastAsia="標楷體" w:hAnsi="標楷體" w:hint="eastAsia"/>
          <w:spacing w:val="-2"/>
          <w:szCs w:val="24"/>
        </w:rPr>
        <w:t>之淨現金流</w:t>
      </w:r>
      <w:r>
        <w:rPr>
          <w:rFonts w:ascii="標楷體" w:eastAsia="標楷體" w:hAnsi="標楷體" w:hint="eastAsia"/>
          <w:spacing w:val="-2"/>
          <w:szCs w:val="24"/>
        </w:rPr>
        <w:t>出</w:t>
      </w:r>
      <w:r w:rsidRPr="00C93FC9">
        <w:rPr>
          <w:rFonts w:ascii="標楷體" w:eastAsia="標楷體" w:hAnsi="標楷體" w:hint="eastAsia"/>
          <w:spacing w:val="-2"/>
          <w:szCs w:val="24"/>
        </w:rPr>
        <w:t>增加所致。</w:t>
      </w:r>
    </w:p>
    <w:p w14:paraId="3936A178" w14:textId="77777777" w:rsidR="00BC55AB" w:rsidRPr="000230F8" w:rsidRDefault="00BC55AB" w:rsidP="00CF4521">
      <w:pPr>
        <w:tabs>
          <w:tab w:val="left" w:pos="480"/>
        </w:tabs>
        <w:kinsoku w:val="0"/>
        <w:overflowPunct w:val="0"/>
        <w:autoSpaceDE w:val="0"/>
        <w:spacing w:afterLines="30" w:after="108" w:line="440" w:lineRule="exact"/>
        <w:ind w:firstLineChars="200" w:firstLine="480"/>
        <w:jc w:val="both"/>
        <w:rPr>
          <w:rFonts w:ascii="標楷體" w:eastAsia="標楷體" w:hAnsi="標楷體"/>
          <w:spacing w:val="2"/>
        </w:rPr>
      </w:pPr>
      <w:r w:rsidRPr="000230F8">
        <w:rPr>
          <w:rFonts w:ascii="標楷體" w:eastAsia="標楷體" w:hAnsi="標楷體" w:hint="eastAsia"/>
          <w:kern w:val="0"/>
        </w:rPr>
        <w:t>茲將該公司11</w:t>
      </w:r>
      <w:r>
        <w:rPr>
          <w:rFonts w:ascii="標楷體" w:eastAsia="標楷體" w:hAnsi="標楷體" w:hint="eastAsia"/>
          <w:kern w:val="0"/>
        </w:rPr>
        <w:t>3</w:t>
      </w:r>
      <w:r w:rsidRPr="000230F8">
        <w:rPr>
          <w:rFonts w:ascii="標楷體" w:eastAsia="標楷體" w:hAnsi="標楷體" w:hint="eastAsia"/>
          <w:kern w:val="0"/>
        </w:rPr>
        <w:t>年度損益計算及盈虧撥補之審定，暨</w:t>
      </w:r>
      <w:r w:rsidRPr="000230F8">
        <w:rPr>
          <w:rFonts w:ascii="標楷體" w:eastAsia="標楷體" w:hAnsi="標楷體" w:hint="eastAsia"/>
        </w:rPr>
        <w:t>盈虧審定後</w:t>
      </w:r>
      <w:r w:rsidRPr="000230F8">
        <w:rPr>
          <w:rFonts w:ascii="標楷體" w:eastAsia="標楷體" w:hAnsi="標楷體" w:hint="eastAsia"/>
          <w:spacing w:val="2"/>
        </w:rPr>
        <w:t>現金流量及資產負債狀況，分別列表如次：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375"/>
        <w:gridCol w:w="1401"/>
        <w:gridCol w:w="530"/>
        <w:gridCol w:w="871"/>
        <w:gridCol w:w="753"/>
        <w:gridCol w:w="648"/>
        <w:gridCol w:w="975"/>
        <w:gridCol w:w="428"/>
        <w:gridCol w:w="998"/>
        <w:gridCol w:w="393"/>
        <w:gridCol w:w="832"/>
      </w:tblGrid>
      <w:tr w:rsidR="00BC55AB" w:rsidRPr="000230F8" w14:paraId="6973B533" w14:textId="77777777" w:rsidTr="00C41DD4">
        <w:trPr>
          <w:cantSplit/>
          <w:trHeight w:val="738"/>
        </w:trPr>
        <w:tc>
          <w:tcPr>
            <w:tcW w:w="5000" w:type="pct"/>
            <w:gridSpan w:val="11"/>
            <w:tcBorders>
              <w:top w:val="nil"/>
              <w:left w:val="nil"/>
              <w:bottom w:val="nil"/>
              <w:right w:val="nil"/>
            </w:tcBorders>
            <w:vAlign w:val="center"/>
            <w:hideMark/>
          </w:tcPr>
          <w:p w14:paraId="7FDD5786" w14:textId="77777777" w:rsidR="00BC55AB" w:rsidRPr="000230F8" w:rsidRDefault="00BC55AB" w:rsidP="00CF4521">
            <w:pPr>
              <w:autoSpaceDE w:val="0"/>
              <w:autoSpaceDN w:val="0"/>
              <w:adjustRightInd w:val="0"/>
              <w:spacing w:line="460" w:lineRule="exact"/>
              <w:jc w:val="center"/>
              <w:rPr>
                <w:rFonts w:ascii="標楷體" w:eastAsia="標楷體" w:hAnsi="標楷體"/>
                <w:sz w:val="20"/>
              </w:rPr>
            </w:pPr>
            <w:r w:rsidRPr="000230F8">
              <w:rPr>
                <w:rFonts w:ascii="標楷體" w:eastAsia="標楷體" w:hAnsi="標楷體" w:hint="eastAsia"/>
                <w:b/>
                <w:kern w:val="0"/>
                <w:sz w:val="32"/>
                <w:szCs w:val="28"/>
                <w:u w:val="single"/>
              </w:rPr>
              <w:t xml:space="preserve">　</w:t>
            </w:r>
            <w:r w:rsidRPr="000230F8">
              <w:rPr>
                <w:rFonts w:ascii="標楷體" w:eastAsia="標楷體" w:hAnsi="標楷體" w:hint="eastAsia"/>
                <w:b/>
                <w:kern w:val="0"/>
                <w:sz w:val="32"/>
                <w:szCs w:val="32"/>
                <w:u w:val="single"/>
              </w:rPr>
              <w:t>宜蘭肉品市場股份有限公司損益計算審定表</w:t>
            </w:r>
            <w:r w:rsidRPr="000230F8">
              <w:rPr>
                <w:rFonts w:ascii="標楷體" w:eastAsia="標楷體" w:hAnsi="標楷體" w:hint="eastAsia"/>
                <w:b/>
                <w:kern w:val="0"/>
                <w:sz w:val="32"/>
                <w:szCs w:val="28"/>
                <w:u w:val="single"/>
              </w:rPr>
              <w:t xml:space="preserve">　</w:t>
            </w:r>
          </w:p>
        </w:tc>
      </w:tr>
      <w:tr w:rsidR="00BC55AB" w:rsidRPr="000230F8" w14:paraId="3DFF2FCF" w14:textId="77777777" w:rsidTr="00C41DD4">
        <w:trPr>
          <w:cantSplit/>
          <w:trHeight w:val="625"/>
        </w:trPr>
        <w:tc>
          <w:tcPr>
            <w:tcW w:w="1163" w:type="pct"/>
            <w:tcBorders>
              <w:top w:val="nil"/>
              <w:left w:val="nil"/>
              <w:bottom w:val="nil"/>
              <w:right w:val="nil"/>
            </w:tcBorders>
            <w:vAlign w:val="center"/>
          </w:tcPr>
          <w:p w14:paraId="16FB59BE" w14:textId="77777777" w:rsidR="00BC55AB" w:rsidRPr="000230F8" w:rsidRDefault="00BC55AB">
            <w:pPr>
              <w:jc w:val="distribute"/>
              <w:rPr>
                <w:rFonts w:ascii="標楷體" w:eastAsia="標楷體" w:hAnsi="標楷體"/>
                <w:sz w:val="20"/>
              </w:rPr>
            </w:pPr>
          </w:p>
        </w:tc>
        <w:tc>
          <w:tcPr>
            <w:tcW w:w="2748" w:type="pct"/>
            <w:gridSpan w:val="7"/>
            <w:tcBorders>
              <w:top w:val="nil"/>
              <w:left w:val="nil"/>
              <w:bottom w:val="nil"/>
              <w:right w:val="nil"/>
            </w:tcBorders>
            <w:vAlign w:val="center"/>
            <w:hideMark/>
          </w:tcPr>
          <w:p w14:paraId="43AE9D4C" w14:textId="77777777" w:rsidR="00BC55AB" w:rsidRPr="000230F8" w:rsidRDefault="00BC55AB" w:rsidP="00CF4521">
            <w:pPr>
              <w:adjustRightInd w:val="0"/>
              <w:jc w:val="center"/>
              <w:rPr>
                <w:rFonts w:ascii="標楷體" w:eastAsia="標楷體" w:hAnsi="標楷體"/>
                <w:sz w:val="20"/>
              </w:rPr>
            </w:pPr>
            <w:r w:rsidRPr="000230F8">
              <w:rPr>
                <w:rFonts w:ascii="標楷體" w:eastAsia="標楷體" w:hAnsi="標楷體" w:hint="eastAsia"/>
                <w:kern w:val="0"/>
                <w:szCs w:val="24"/>
              </w:rPr>
              <w:t>中華民國11</w:t>
            </w:r>
            <w:r>
              <w:rPr>
                <w:rFonts w:ascii="標楷體" w:eastAsia="標楷體" w:hAnsi="標楷體" w:hint="eastAsia"/>
                <w:kern w:val="0"/>
                <w:szCs w:val="24"/>
              </w:rPr>
              <w:t>3</w:t>
            </w:r>
            <w:r w:rsidRPr="000230F8">
              <w:rPr>
                <w:rFonts w:ascii="標楷體" w:eastAsia="標楷體" w:hAnsi="標楷體" w:hint="eastAsia"/>
                <w:kern w:val="0"/>
                <w:szCs w:val="24"/>
              </w:rPr>
              <w:t>年度</w:t>
            </w:r>
          </w:p>
        </w:tc>
        <w:tc>
          <w:tcPr>
            <w:tcW w:w="1089" w:type="pct"/>
            <w:gridSpan w:val="3"/>
            <w:tcBorders>
              <w:top w:val="nil"/>
              <w:left w:val="nil"/>
              <w:bottom w:val="nil"/>
              <w:right w:val="nil"/>
            </w:tcBorders>
            <w:vAlign w:val="center"/>
            <w:hideMark/>
          </w:tcPr>
          <w:p w14:paraId="1CD54D32" w14:textId="77777777" w:rsidR="00BC55AB" w:rsidRPr="000230F8" w:rsidRDefault="00BC55AB">
            <w:pPr>
              <w:jc w:val="right"/>
              <w:rPr>
                <w:rFonts w:ascii="標楷體" w:eastAsia="標楷體" w:hAnsi="標楷體"/>
                <w:sz w:val="20"/>
              </w:rPr>
            </w:pPr>
          </w:p>
        </w:tc>
      </w:tr>
      <w:tr w:rsidR="00BC55AB" w:rsidRPr="000230F8" w14:paraId="37A83E0E" w14:textId="77777777" w:rsidTr="00C41DD4">
        <w:trPr>
          <w:cantSplit/>
          <w:trHeight w:val="357"/>
        </w:trPr>
        <w:tc>
          <w:tcPr>
            <w:tcW w:w="1163" w:type="pct"/>
            <w:tcBorders>
              <w:top w:val="nil"/>
              <w:left w:val="nil"/>
              <w:bottom w:val="single" w:sz="4" w:space="0" w:color="auto"/>
              <w:right w:val="nil"/>
            </w:tcBorders>
            <w:vAlign w:val="center"/>
          </w:tcPr>
          <w:p w14:paraId="01D9FE55" w14:textId="77777777" w:rsidR="00BC55AB" w:rsidRPr="000230F8" w:rsidRDefault="00BC55AB">
            <w:pPr>
              <w:jc w:val="distribute"/>
              <w:rPr>
                <w:rFonts w:ascii="標楷體" w:eastAsia="標楷體" w:hAnsi="標楷體"/>
                <w:sz w:val="20"/>
              </w:rPr>
            </w:pPr>
          </w:p>
        </w:tc>
        <w:tc>
          <w:tcPr>
            <w:tcW w:w="2748" w:type="pct"/>
            <w:gridSpan w:val="7"/>
            <w:tcBorders>
              <w:top w:val="nil"/>
              <w:left w:val="nil"/>
              <w:bottom w:val="single" w:sz="4" w:space="0" w:color="auto"/>
              <w:right w:val="nil"/>
            </w:tcBorders>
            <w:vAlign w:val="center"/>
          </w:tcPr>
          <w:p w14:paraId="22FEA619" w14:textId="77777777" w:rsidR="00BC55AB" w:rsidRPr="000230F8" w:rsidRDefault="00BC55AB">
            <w:pPr>
              <w:jc w:val="center"/>
              <w:rPr>
                <w:rFonts w:ascii="標楷體" w:eastAsia="標楷體"/>
                <w:sz w:val="20"/>
              </w:rPr>
            </w:pPr>
          </w:p>
        </w:tc>
        <w:tc>
          <w:tcPr>
            <w:tcW w:w="1089" w:type="pct"/>
            <w:gridSpan w:val="3"/>
            <w:tcBorders>
              <w:top w:val="nil"/>
              <w:left w:val="nil"/>
              <w:bottom w:val="single" w:sz="4" w:space="0" w:color="auto"/>
              <w:right w:val="nil"/>
            </w:tcBorders>
            <w:vAlign w:val="center"/>
          </w:tcPr>
          <w:p w14:paraId="1E36CECD" w14:textId="77777777" w:rsidR="00BC55AB" w:rsidRPr="000230F8" w:rsidRDefault="00BC55AB" w:rsidP="00CF4521">
            <w:pPr>
              <w:tabs>
                <w:tab w:val="left" w:pos="3600"/>
                <w:tab w:val="left" w:pos="8520"/>
              </w:tabs>
              <w:snapToGrid w:val="0"/>
              <w:spacing w:before="20" w:after="20"/>
              <w:ind w:rightChars="-4" w:right="-10"/>
              <w:jc w:val="right"/>
              <w:rPr>
                <w:rFonts w:ascii="標楷體" w:eastAsia="標楷體"/>
                <w:sz w:val="20"/>
              </w:rPr>
            </w:pPr>
            <w:r w:rsidRPr="000230F8">
              <w:rPr>
                <w:rFonts w:ascii="標楷體" w:eastAsia="標楷體" w:hAnsi="標楷體" w:hint="eastAsia"/>
                <w:kern w:val="0"/>
                <w:sz w:val="20"/>
              </w:rPr>
              <w:t>單位：新臺幣元</w:t>
            </w:r>
          </w:p>
        </w:tc>
      </w:tr>
      <w:tr w:rsidR="00BC55AB" w:rsidRPr="000230F8" w14:paraId="5169E8F7" w14:textId="77777777" w:rsidTr="00C41DD4">
        <w:trPr>
          <w:trHeight w:val="511"/>
        </w:trPr>
        <w:tc>
          <w:tcPr>
            <w:tcW w:w="1163" w:type="pct"/>
            <w:vMerge w:val="restart"/>
            <w:tcBorders>
              <w:top w:val="single" w:sz="4" w:space="0" w:color="auto"/>
              <w:left w:val="nil"/>
              <w:bottom w:val="single" w:sz="4" w:space="0" w:color="auto"/>
              <w:right w:val="single" w:sz="4" w:space="0" w:color="auto"/>
            </w:tcBorders>
            <w:vAlign w:val="center"/>
            <w:hideMark/>
          </w:tcPr>
          <w:p w14:paraId="4C615FAC" w14:textId="77777777" w:rsidR="00BC55AB" w:rsidRPr="000230F8" w:rsidRDefault="00BC55AB">
            <w:pPr>
              <w:ind w:leftChars="50" w:left="120" w:rightChars="50" w:right="120"/>
              <w:jc w:val="distribute"/>
              <w:rPr>
                <w:rFonts w:ascii="標楷體" w:eastAsia="標楷體" w:hAnsi="標楷體"/>
                <w:sz w:val="20"/>
              </w:rPr>
            </w:pPr>
            <w:r w:rsidRPr="000230F8">
              <w:rPr>
                <w:rFonts w:ascii="標楷體" w:eastAsia="標楷體" w:hAnsi="標楷體" w:hint="eastAsia"/>
                <w:sz w:val="20"/>
              </w:rPr>
              <w:t>科目</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4EA0395A" w14:textId="77777777" w:rsidR="00BC55AB" w:rsidRPr="000230F8" w:rsidRDefault="00BC55AB">
            <w:pPr>
              <w:jc w:val="distribute"/>
              <w:rPr>
                <w:rFonts w:ascii="標楷體" w:eastAsia="標楷體" w:hAnsi="標楷體"/>
                <w:sz w:val="20"/>
              </w:rPr>
            </w:pPr>
            <w:r w:rsidRPr="000230F8">
              <w:rPr>
                <w:rFonts w:ascii="標楷體" w:eastAsia="標楷體" w:hAnsi="標楷體" w:hint="eastAsia"/>
                <w:sz w:val="20"/>
              </w:rPr>
              <w:t>預算數</w:t>
            </w:r>
          </w:p>
        </w:tc>
        <w:tc>
          <w:tcPr>
            <w:tcW w:w="68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3C512CD" w14:textId="77777777" w:rsidR="00BC55AB" w:rsidRPr="000230F8" w:rsidRDefault="00BC55AB">
            <w:pPr>
              <w:jc w:val="distribute"/>
              <w:rPr>
                <w:rFonts w:ascii="標楷體" w:eastAsia="標楷體" w:hAnsi="標楷體"/>
                <w:sz w:val="20"/>
              </w:rPr>
            </w:pPr>
            <w:r w:rsidRPr="000230F8">
              <w:rPr>
                <w:rFonts w:ascii="標楷體" w:eastAsia="標楷體" w:hAnsi="標楷體" w:hint="eastAsia"/>
                <w:sz w:val="20"/>
              </w:rPr>
              <w:t>決算數</w:t>
            </w:r>
          </w:p>
        </w:tc>
        <w:tc>
          <w:tcPr>
            <w:tcW w:w="68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6F2BE5" w14:textId="77777777" w:rsidR="00BC55AB" w:rsidRPr="000230F8" w:rsidRDefault="00BC55AB" w:rsidP="00CF4521">
            <w:pPr>
              <w:jc w:val="distribute"/>
              <w:rPr>
                <w:rFonts w:ascii="標楷體" w:eastAsia="標楷體" w:hAnsi="標楷體"/>
                <w:sz w:val="20"/>
              </w:rPr>
            </w:pPr>
            <w:r w:rsidRPr="000230F8">
              <w:rPr>
                <w:rFonts w:ascii="標楷體" w:eastAsia="標楷體" w:hAnsi="標楷體" w:hint="eastAsia"/>
                <w:sz w:val="20"/>
              </w:rPr>
              <w:t>修正數</w:t>
            </w:r>
          </w:p>
        </w:tc>
        <w:tc>
          <w:tcPr>
            <w:tcW w:w="6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F3DFE9" w14:textId="77777777" w:rsidR="00BC55AB" w:rsidRPr="000230F8" w:rsidRDefault="00BC55AB">
            <w:pPr>
              <w:jc w:val="distribute"/>
              <w:rPr>
                <w:rFonts w:ascii="標楷體" w:eastAsia="標楷體" w:hAnsi="標楷體"/>
                <w:sz w:val="20"/>
              </w:rPr>
            </w:pPr>
            <w:r w:rsidRPr="000230F8">
              <w:rPr>
                <w:rFonts w:ascii="標楷體" w:eastAsia="標楷體" w:hAnsi="標楷體" w:hint="eastAsia"/>
                <w:sz w:val="20"/>
              </w:rPr>
              <w:t>決算審定數</w:t>
            </w:r>
          </w:p>
        </w:tc>
        <w:tc>
          <w:tcPr>
            <w:tcW w:w="1089" w:type="pct"/>
            <w:gridSpan w:val="3"/>
            <w:tcBorders>
              <w:top w:val="single" w:sz="4" w:space="0" w:color="auto"/>
              <w:left w:val="single" w:sz="4" w:space="0" w:color="auto"/>
              <w:bottom w:val="single" w:sz="4" w:space="0" w:color="auto"/>
              <w:right w:val="nil"/>
            </w:tcBorders>
            <w:vAlign w:val="center"/>
            <w:hideMark/>
          </w:tcPr>
          <w:p w14:paraId="37E1C0D1" w14:textId="77777777" w:rsidR="00BC55AB" w:rsidRPr="000230F8" w:rsidRDefault="00BC55AB">
            <w:pPr>
              <w:spacing w:line="240" w:lineRule="exact"/>
              <w:jc w:val="distribute"/>
              <w:rPr>
                <w:rFonts w:ascii="標楷體" w:eastAsia="標楷體" w:hAnsi="標楷體"/>
                <w:sz w:val="20"/>
              </w:rPr>
            </w:pPr>
            <w:r w:rsidRPr="000230F8">
              <w:rPr>
                <w:rFonts w:ascii="標楷體" w:eastAsia="標楷體" w:hAnsi="標楷體" w:hint="eastAsia"/>
                <w:sz w:val="20"/>
              </w:rPr>
              <w:t>審定數與預算數</w:t>
            </w:r>
          </w:p>
          <w:p w14:paraId="6AAEDD3A" w14:textId="77777777" w:rsidR="00BC55AB" w:rsidRPr="000230F8" w:rsidRDefault="00BC55AB">
            <w:pPr>
              <w:spacing w:line="240" w:lineRule="exact"/>
              <w:jc w:val="distribute"/>
              <w:rPr>
                <w:rFonts w:ascii="標楷體" w:eastAsia="標楷體" w:hAnsi="標楷體"/>
                <w:sz w:val="20"/>
              </w:rPr>
            </w:pPr>
            <w:r w:rsidRPr="000230F8">
              <w:rPr>
                <w:rFonts w:ascii="標楷體" w:eastAsia="標楷體" w:hAnsi="標楷體" w:hint="eastAsia"/>
                <w:sz w:val="20"/>
              </w:rPr>
              <w:t>比較增減</w:t>
            </w:r>
          </w:p>
        </w:tc>
      </w:tr>
      <w:tr w:rsidR="00BC55AB" w:rsidRPr="000230F8" w14:paraId="0D5EDF3A" w14:textId="77777777" w:rsidTr="00C41DD4">
        <w:trPr>
          <w:trHeight w:hRule="exact" w:val="340"/>
        </w:trPr>
        <w:tc>
          <w:tcPr>
            <w:tcW w:w="1163" w:type="pct"/>
            <w:vMerge/>
            <w:tcBorders>
              <w:top w:val="single" w:sz="4" w:space="0" w:color="auto"/>
              <w:left w:val="nil"/>
              <w:bottom w:val="single" w:sz="4" w:space="0" w:color="auto"/>
              <w:right w:val="single" w:sz="4" w:space="0" w:color="auto"/>
            </w:tcBorders>
            <w:vAlign w:val="center"/>
            <w:hideMark/>
          </w:tcPr>
          <w:p w14:paraId="671B1EF9" w14:textId="77777777" w:rsidR="00BC55AB" w:rsidRPr="000230F8" w:rsidRDefault="00BC55AB">
            <w:pPr>
              <w:widowControl/>
              <w:rPr>
                <w:rFonts w:ascii="標楷體" w:eastAsia="標楷體" w:hAnsi="標楷體"/>
                <w:sz w:val="20"/>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6802F18" w14:textId="77777777" w:rsidR="00BC55AB" w:rsidRPr="000230F8" w:rsidRDefault="00BC55AB">
            <w:pPr>
              <w:widowControl/>
              <w:rPr>
                <w:rFonts w:ascii="標楷體" w:eastAsia="標楷體" w:hAnsi="標楷體"/>
                <w:sz w:val="20"/>
              </w:rPr>
            </w:pPr>
          </w:p>
        </w:tc>
        <w:tc>
          <w:tcPr>
            <w:tcW w:w="687" w:type="pct"/>
            <w:gridSpan w:val="2"/>
            <w:vMerge/>
            <w:tcBorders>
              <w:top w:val="single" w:sz="4" w:space="0" w:color="auto"/>
              <w:left w:val="single" w:sz="4" w:space="0" w:color="auto"/>
              <w:bottom w:val="single" w:sz="4" w:space="0" w:color="auto"/>
              <w:right w:val="single" w:sz="4" w:space="0" w:color="auto"/>
            </w:tcBorders>
            <w:vAlign w:val="center"/>
            <w:hideMark/>
          </w:tcPr>
          <w:p w14:paraId="4E9B7021" w14:textId="77777777" w:rsidR="00BC55AB" w:rsidRPr="000230F8" w:rsidRDefault="00BC55AB">
            <w:pPr>
              <w:widowControl/>
              <w:rPr>
                <w:rFonts w:ascii="標楷體" w:eastAsia="標楷體" w:hAnsi="標楷體"/>
                <w:sz w:val="20"/>
              </w:rPr>
            </w:pPr>
          </w:p>
        </w:tc>
        <w:tc>
          <w:tcPr>
            <w:tcW w:w="687" w:type="pct"/>
            <w:gridSpan w:val="2"/>
            <w:vMerge/>
            <w:tcBorders>
              <w:top w:val="single" w:sz="4" w:space="0" w:color="auto"/>
              <w:left w:val="single" w:sz="4" w:space="0" w:color="auto"/>
              <w:bottom w:val="single" w:sz="4" w:space="0" w:color="auto"/>
              <w:right w:val="single" w:sz="4" w:space="0" w:color="auto"/>
            </w:tcBorders>
            <w:vAlign w:val="center"/>
            <w:hideMark/>
          </w:tcPr>
          <w:p w14:paraId="3C29759C" w14:textId="77777777" w:rsidR="00BC55AB" w:rsidRPr="000230F8" w:rsidRDefault="00BC55AB">
            <w:pPr>
              <w:widowControl/>
              <w:rPr>
                <w:rFonts w:ascii="標楷體" w:eastAsia="標楷體" w:hAnsi="標楷體"/>
                <w:sz w:val="20"/>
              </w:rPr>
            </w:pPr>
          </w:p>
        </w:tc>
        <w:tc>
          <w:tcPr>
            <w:tcW w:w="688" w:type="pct"/>
            <w:gridSpan w:val="2"/>
            <w:vMerge/>
            <w:tcBorders>
              <w:top w:val="single" w:sz="4" w:space="0" w:color="auto"/>
              <w:left w:val="single" w:sz="4" w:space="0" w:color="auto"/>
              <w:bottom w:val="single" w:sz="4" w:space="0" w:color="auto"/>
              <w:right w:val="single" w:sz="4" w:space="0" w:color="auto"/>
            </w:tcBorders>
            <w:vAlign w:val="center"/>
            <w:hideMark/>
          </w:tcPr>
          <w:p w14:paraId="1D91B06D" w14:textId="77777777" w:rsidR="00BC55AB" w:rsidRPr="000230F8" w:rsidRDefault="00BC55AB">
            <w:pPr>
              <w:widowControl/>
              <w:rPr>
                <w:rFonts w:ascii="標楷體" w:eastAsia="標楷體" w:hAnsi="標楷體"/>
                <w:sz w:val="20"/>
              </w:rPr>
            </w:pPr>
          </w:p>
        </w:tc>
        <w:tc>
          <w:tcPr>
            <w:tcW w:w="682" w:type="pct"/>
            <w:gridSpan w:val="2"/>
            <w:tcBorders>
              <w:top w:val="single" w:sz="4" w:space="0" w:color="auto"/>
              <w:left w:val="single" w:sz="4" w:space="0" w:color="auto"/>
              <w:bottom w:val="single" w:sz="4" w:space="0" w:color="auto"/>
              <w:right w:val="single" w:sz="4" w:space="0" w:color="auto"/>
            </w:tcBorders>
            <w:vAlign w:val="center"/>
            <w:hideMark/>
          </w:tcPr>
          <w:p w14:paraId="7929F566" w14:textId="77777777" w:rsidR="00BC55AB" w:rsidRPr="000230F8" w:rsidRDefault="00BC55AB">
            <w:pPr>
              <w:spacing w:line="240" w:lineRule="exact"/>
              <w:jc w:val="distribute"/>
              <w:rPr>
                <w:rFonts w:ascii="標楷體" w:eastAsia="標楷體" w:hAnsi="標楷體"/>
                <w:sz w:val="20"/>
              </w:rPr>
            </w:pPr>
            <w:r w:rsidRPr="000230F8">
              <w:rPr>
                <w:rFonts w:ascii="標楷體" w:eastAsia="標楷體" w:hAnsi="標楷體" w:hint="eastAsia"/>
                <w:spacing w:val="200"/>
                <w:sz w:val="20"/>
              </w:rPr>
              <w:t>金</w:t>
            </w:r>
            <w:r w:rsidRPr="000230F8">
              <w:rPr>
                <w:rFonts w:ascii="標楷體" w:eastAsia="標楷體" w:hAnsi="標楷體" w:hint="eastAsia"/>
                <w:sz w:val="20"/>
              </w:rPr>
              <w:t>額</w:t>
            </w:r>
          </w:p>
        </w:tc>
        <w:tc>
          <w:tcPr>
            <w:tcW w:w="407" w:type="pct"/>
            <w:tcBorders>
              <w:top w:val="single" w:sz="4" w:space="0" w:color="auto"/>
              <w:left w:val="single" w:sz="4" w:space="0" w:color="auto"/>
              <w:bottom w:val="single" w:sz="4" w:space="0" w:color="auto"/>
              <w:right w:val="nil"/>
            </w:tcBorders>
            <w:vAlign w:val="center"/>
            <w:hideMark/>
          </w:tcPr>
          <w:p w14:paraId="59B845E9" w14:textId="77777777" w:rsidR="00BC55AB" w:rsidRPr="000230F8" w:rsidRDefault="00BC55AB">
            <w:pPr>
              <w:spacing w:line="240" w:lineRule="exact"/>
              <w:jc w:val="center"/>
              <w:rPr>
                <w:rFonts w:ascii="標楷體" w:eastAsia="標楷體" w:hAnsi="標楷體"/>
                <w:sz w:val="20"/>
              </w:rPr>
            </w:pPr>
            <w:r w:rsidRPr="000230F8">
              <w:rPr>
                <w:rFonts w:ascii="標楷體" w:eastAsia="標楷體" w:hAnsi="標楷體" w:hint="eastAsia"/>
                <w:sz w:val="20"/>
              </w:rPr>
              <w:t>％</w:t>
            </w:r>
          </w:p>
        </w:tc>
      </w:tr>
      <w:tr w:rsidR="00BC55AB" w:rsidRPr="000230F8" w14:paraId="76185920" w14:textId="77777777" w:rsidTr="00C41DD4">
        <w:trPr>
          <w:trHeight w:val="499"/>
        </w:trPr>
        <w:tc>
          <w:tcPr>
            <w:tcW w:w="1163" w:type="pct"/>
            <w:tcBorders>
              <w:top w:val="single" w:sz="4" w:space="0" w:color="auto"/>
              <w:left w:val="nil"/>
              <w:bottom w:val="nil"/>
              <w:right w:val="single" w:sz="4" w:space="0" w:color="auto"/>
            </w:tcBorders>
            <w:vAlign w:val="center"/>
            <w:hideMark/>
          </w:tcPr>
          <w:p w14:paraId="0BA676E9"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營業收入</w:t>
            </w:r>
          </w:p>
        </w:tc>
        <w:tc>
          <w:tcPr>
            <w:tcW w:w="686" w:type="pct"/>
            <w:tcBorders>
              <w:top w:val="single" w:sz="4" w:space="0" w:color="auto"/>
              <w:left w:val="single" w:sz="4" w:space="0" w:color="auto"/>
              <w:bottom w:val="nil"/>
              <w:right w:val="single" w:sz="4" w:space="0" w:color="auto"/>
            </w:tcBorders>
            <w:vAlign w:val="center"/>
            <w:hideMark/>
          </w:tcPr>
          <w:p w14:paraId="0C2C7D06"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56,100,000</w:t>
            </w:r>
          </w:p>
        </w:tc>
        <w:tc>
          <w:tcPr>
            <w:tcW w:w="687" w:type="pct"/>
            <w:gridSpan w:val="2"/>
            <w:tcBorders>
              <w:top w:val="single" w:sz="4" w:space="0" w:color="auto"/>
              <w:left w:val="single" w:sz="4" w:space="0" w:color="auto"/>
              <w:bottom w:val="nil"/>
              <w:right w:val="single" w:sz="4" w:space="0" w:color="auto"/>
            </w:tcBorders>
            <w:vAlign w:val="center"/>
            <w:hideMark/>
          </w:tcPr>
          <w:p w14:paraId="21C5016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51,098,883</w:t>
            </w:r>
          </w:p>
        </w:tc>
        <w:tc>
          <w:tcPr>
            <w:tcW w:w="687" w:type="pct"/>
            <w:gridSpan w:val="2"/>
            <w:tcBorders>
              <w:top w:val="single" w:sz="4" w:space="0" w:color="auto"/>
              <w:left w:val="single" w:sz="4" w:space="0" w:color="auto"/>
              <w:bottom w:val="nil"/>
              <w:right w:val="single" w:sz="4" w:space="0" w:color="auto"/>
            </w:tcBorders>
            <w:vAlign w:val="center"/>
            <w:hideMark/>
          </w:tcPr>
          <w:p w14:paraId="1DD2DAE7"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688" w:type="pct"/>
            <w:gridSpan w:val="2"/>
            <w:tcBorders>
              <w:top w:val="single" w:sz="4" w:space="0" w:color="auto"/>
              <w:left w:val="single" w:sz="4" w:space="0" w:color="auto"/>
              <w:bottom w:val="nil"/>
              <w:right w:val="single" w:sz="4" w:space="0" w:color="auto"/>
            </w:tcBorders>
            <w:vAlign w:val="center"/>
            <w:hideMark/>
          </w:tcPr>
          <w:p w14:paraId="3D24A2A4"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51,098,883</w:t>
            </w:r>
          </w:p>
        </w:tc>
        <w:tc>
          <w:tcPr>
            <w:tcW w:w="682" w:type="pct"/>
            <w:gridSpan w:val="2"/>
            <w:tcBorders>
              <w:top w:val="single" w:sz="4" w:space="0" w:color="auto"/>
              <w:left w:val="single" w:sz="4" w:space="0" w:color="auto"/>
              <w:bottom w:val="nil"/>
              <w:right w:val="single" w:sz="4" w:space="0" w:color="auto"/>
            </w:tcBorders>
            <w:vAlign w:val="center"/>
            <w:hideMark/>
          </w:tcPr>
          <w:p w14:paraId="4180356F"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- 5,001,117</w:t>
            </w:r>
          </w:p>
        </w:tc>
        <w:tc>
          <w:tcPr>
            <w:tcW w:w="407" w:type="pct"/>
            <w:tcBorders>
              <w:top w:val="single" w:sz="4" w:space="0" w:color="auto"/>
              <w:left w:val="single" w:sz="4" w:space="0" w:color="auto"/>
              <w:bottom w:val="nil"/>
              <w:right w:val="nil"/>
            </w:tcBorders>
            <w:vAlign w:val="center"/>
            <w:hideMark/>
          </w:tcPr>
          <w:p w14:paraId="6E8EC494"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- 8.91</w:t>
            </w:r>
          </w:p>
        </w:tc>
      </w:tr>
      <w:tr w:rsidR="00BC55AB" w:rsidRPr="000230F8" w14:paraId="6BE07287" w14:textId="77777777" w:rsidTr="00C41DD4">
        <w:trPr>
          <w:trHeight w:val="499"/>
        </w:trPr>
        <w:tc>
          <w:tcPr>
            <w:tcW w:w="1163" w:type="pct"/>
            <w:tcBorders>
              <w:top w:val="nil"/>
              <w:left w:val="nil"/>
              <w:bottom w:val="nil"/>
              <w:right w:val="single" w:sz="4" w:space="0" w:color="auto"/>
            </w:tcBorders>
            <w:vAlign w:val="center"/>
            <w:hideMark/>
          </w:tcPr>
          <w:p w14:paraId="1F20081A"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勞務收入</w:t>
            </w:r>
          </w:p>
        </w:tc>
        <w:tc>
          <w:tcPr>
            <w:tcW w:w="686" w:type="pct"/>
            <w:tcBorders>
              <w:top w:val="nil"/>
              <w:left w:val="single" w:sz="4" w:space="0" w:color="auto"/>
              <w:bottom w:val="nil"/>
              <w:right w:val="single" w:sz="4" w:space="0" w:color="auto"/>
            </w:tcBorders>
            <w:vAlign w:val="center"/>
            <w:hideMark/>
          </w:tcPr>
          <w:p w14:paraId="2AE3A171"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49,575,000</w:t>
            </w:r>
          </w:p>
        </w:tc>
        <w:tc>
          <w:tcPr>
            <w:tcW w:w="687" w:type="pct"/>
            <w:gridSpan w:val="2"/>
            <w:tcBorders>
              <w:top w:val="nil"/>
              <w:left w:val="single" w:sz="4" w:space="0" w:color="auto"/>
              <w:bottom w:val="nil"/>
              <w:right w:val="single" w:sz="4" w:space="0" w:color="auto"/>
            </w:tcBorders>
            <w:vAlign w:val="center"/>
            <w:hideMark/>
          </w:tcPr>
          <w:p w14:paraId="79B53747"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44,077,120</w:t>
            </w:r>
          </w:p>
        </w:tc>
        <w:tc>
          <w:tcPr>
            <w:tcW w:w="687" w:type="pct"/>
            <w:gridSpan w:val="2"/>
            <w:tcBorders>
              <w:top w:val="nil"/>
              <w:left w:val="single" w:sz="4" w:space="0" w:color="auto"/>
              <w:bottom w:val="nil"/>
              <w:right w:val="single" w:sz="4" w:space="0" w:color="auto"/>
            </w:tcBorders>
            <w:vAlign w:val="center"/>
            <w:hideMark/>
          </w:tcPr>
          <w:p w14:paraId="381686B8"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533B1849"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44,077,120</w:t>
            </w:r>
          </w:p>
        </w:tc>
        <w:tc>
          <w:tcPr>
            <w:tcW w:w="682" w:type="pct"/>
            <w:gridSpan w:val="2"/>
            <w:tcBorders>
              <w:top w:val="nil"/>
              <w:left w:val="single" w:sz="4" w:space="0" w:color="auto"/>
              <w:bottom w:val="nil"/>
              <w:right w:val="single" w:sz="4" w:space="0" w:color="auto"/>
            </w:tcBorders>
            <w:vAlign w:val="center"/>
            <w:hideMark/>
          </w:tcPr>
          <w:p w14:paraId="1D1F8163"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- 5,497,880</w:t>
            </w:r>
          </w:p>
        </w:tc>
        <w:tc>
          <w:tcPr>
            <w:tcW w:w="407" w:type="pct"/>
            <w:tcBorders>
              <w:top w:val="nil"/>
              <w:left w:val="single" w:sz="4" w:space="0" w:color="auto"/>
              <w:bottom w:val="nil"/>
              <w:right w:val="nil"/>
            </w:tcBorders>
            <w:vAlign w:val="center"/>
            <w:hideMark/>
          </w:tcPr>
          <w:p w14:paraId="5CB376C6"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- 11.09</w:t>
            </w:r>
          </w:p>
        </w:tc>
      </w:tr>
      <w:tr w:rsidR="00BC55AB" w:rsidRPr="000230F8" w14:paraId="5F6651A5" w14:textId="77777777" w:rsidTr="00C41DD4">
        <w:trPr>
          <w:trHeight w:val="499"/>
        </w:trPr>
        <w:tc>
          <w:tcPr>
            <w:tcW w:w="1163" w:type="pct"/>
            <w:tcBorders>
              <w:top w:val="nil"/>
              <w:left w:val="nil"/>
              <w:bottom w:val="nil"/>
              <w:right w:val="single" w:sz="4" w:space="0" w:color="auto"/>
            </w:tcBorders>
            <w:vAlign w:val="center"/>
            <w:hideMark/>
          </w:tcPr>
          <w:p w14:paraId="1C9694C3"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其他營業收入</w:t>
            </w:r>
          </w:p>
        </w:tc>
        <w:tc>
          <w:tcPr>
            <w:tcW w:w="686" w:type="pct"/>
            <w:tcBorders>
              <w:top w:val="nil"/>
              <w:left w:val="single" w:sz="4" w:space="0" w:color="auto"/>
              <w:bottom w:val="nil"/>
              <w:right w:val="single" w:sz="4" w:space="0" w:color="auto"/>
            </w:tcBorders>
            <w:vAlign w:val="center"/>
            <w:hideMark/>
          </w:tcPr>
          <w:p w14:paraId="57D5D016"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6,525,000</w:t>
            </w:r>
          </w:p>
        </w:tc>
        <w:tc>
          <w:tcPr>
            <w:tcW w:w="687" w:type="pct"/>
            <w:gridSpan w:val="2"/>
            <w:tcBorders>
              <w:top w:val="nil"/>
              <w:left w:val="single" w:sz="4" w:space="0" w:color="auto"/>
              <w:bottom w:val="nil"/>
              <w:right w:val="single" w:sz="4" w:space="0" w:color="auto"/>
            </w:tcBorders>
            <w:vAlign w:val="center"/>
            <w:hideMark/>
          </w:tcPr>
          <w:p w14:paraId="409CAE44"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7,021,763</w:t>
            </w:r>
          </w:p>
        </w:tc>
        <w:tc>
          <w:tcPr>
            <w:tcW w:w="687" w:type="pct"/>
            <w:gridSpan w:val="2"/>
            <w:tcBorders>
              <w:top w:val="nil"/>
              <w:left w:val="single" w:sz="4" w:space="0" w:color="auto"/>
              <w:bottom w:val="nil"/>
              <w:right w:val="single" w:sz="4" w:space="0" w:color="auto"/>
            </w:tcBorders>
            <w:vAlign w:val="center"/>
            <w:hideMark/>
          </w:tcPr>
          <w:p w14:paraId="55D62B1D"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1440CB28"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7,021,763</w:t>
            </w:r>
          </w:p>
        </w:tc>
        <w:tc>
          <w:tcPr>
            <w:tcW w:w="682" w:type="pct"/>
            <w:gridSpan w:val="2"/>
            <w:tcBorders>
              <w:top w:val="nil"/>
              <w:left w:val="single" w:sz="4" w:space="0" w:color="auto"/>
              <w:bottom w:val="nil"/>
              <w:right w:val="single" w:sz="4" w:space="0" w:color="auto"/>
            </w:tcBorders>
            <w:vAlign w:val="center"/>
            <w:hideMark/>
          </w:tcPr>
          <w:p w14:paraId="14BE8C49"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496,763</w:t>
            </w:r>
          </w:p>
        </w:tc>
        <w:tc>
          <w:tcPr>
            <w:tcW w:w="407" w:type="pct"/>
            <w:tcBorders>
              <w:top w:val="nil"/>
              <w:left w:val="single" w:sz="4" w:space="0" w:color="auto"/>
              <w:bottom w:val="nil"/>
              <w:right w:val="nil"/>
            </w:tcBorders>
            <w:vAlign w:val="center"/>
            <w:hideMark/>
          </w:tcPr>
          <w:p w14:paraId="6D187C52"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7.61</w:t>
            </w:r>
          </w:p>
        </w:tc>
      </w:tr>
      <w:tr w:rsidR="00BC55AB" w:rsidRPr="000230F8" w14:paraId="39E79D2F" w14:textId="77777777" w:rsidTr="00C41DD4">
        <w:trPr>
          <w:trHeight w:val="499"/>
        </w:trPr>
        <w:tc>
          <w:tcPr>
            <w:tcW w:w="1163" w:type="pct"/>
            <w:tcBorders>
              <w:top w:val="nil"/>
              <w:left w:val="nil"/>
              <w:bottom w:val="nil"/>
              <w:right w:val="single" w:sz="4" w:space="0" w:color="auto"/>
            </w:tcBorders>
            <w:vAlign w:val="center"/>
            <w:hideMark/>
          </w:tcPr>
          <w:p w14:paraId="73570A85"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營業成本</w:t>
            </w:r>
          </w:p>
        </w:tc>
        <w:tc>
          <w:tcPr>
            <w:tcW w:w="686" w:type="pct"/>
            <w:tcBorders>
              <w:top w:val="nil"/>
              <w:left w:val="single" w:sz="4" w:space="0" w:color="auto"/>
              <w:bottom w:val="nil"/>
              <w:right w:val="single" w:sz="4" w:space="0" w:color="auto"/>
            </w:tcBorders>
            <w:vAlign w:val="center"/>
            <w:hideMark/>
          </w:tcPr>
          <w:p w14:paraId="6D3B7983"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31,558,000</w:t>
            </w:r>
          </w:p>
        </w:tc>
        <w:tc>
          <w:tcPr>
            <w:tcW w:w="687" w:type="pct"/>
            <w:gridSpan w:val="2"/>
            <w:tcBorders>
              <w:top w:val="nil"/>
              <w:left w:val="single" w:sz="4" w:space="0" w:color="auto"/>
              <w:bottom w:val="nil"/>
              <w:right w:val="single" w:sz="4" w:space="0" w:color="auto"/>
            </w:tcBorders>
            <w:vAlign w:val="center"/>
            <w:hideMark/>
          </w:tcPr>
          <w:p w14:paraId="1DB197B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29,119,787</w:t>
            </w:r>
          </w:p>
        </w:tc>
        <w:tc>
          <w:tcPr>
            <w:tcW w:w="687" w:type="pct"/>
            <w:gridSpan w:val="2"/>
            <w:tcBorders>
              <w:top w:val="nil"/>
              <w:left w:val="single" w:sz="4" w:space="0" w:color="auto"/>
              <w:bottom w:val="nil"/>
              <w:right w:val="single" w:sz="4" w:space="0" w:color="auto"/>
            </w:tcBorders>
            <w:vAlign w:val="center"/>
            <w:hideMark/>
          </w:tcPr>
          <w:p w14:paraId="411539F1"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665CA7D1"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29,119,787</w:t>
            </w:r>
          </w:p>
        </w:tc>
        <w:tc>
          <w:tcPr>
            <w:tcW w:w="682" w:type="pct"/>
            <w:gridSpan w:val="2"/>
            <w:tcBorders>
              <w:top w:val="nil"/>
              <w:left w:val="single" w:sz="4" w:space="0" w:color="auto"/>
              <w:bottom w:val="nil"/>
              <w:right w:val="single" w:sz="4" w:space="0" w:color="auto"/>
            </w:tcBorders>
            <w:vAlign w:val="center"/>
            <w:hideMark/>
          </w:tcPr>
          <w:p w14:paraId="0B9EF1E4"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- 2,438,213</w:t>
            </w:r>
          </w:p>
        </w:tc>
        <w:tc>
          <w:tcPr>
            <w:tcW w:w="407" w:type="pct"/>
            <w:tcBorders>
              <w:top w:val="nil"/>
              <w:left w:val="single" w:sz="4" w:space="0" w:color="auto"/>
              <w:bottom w:val="nil"/>
              <w:right w:val="nil"/>
            </w:tcBorders>
            <w:vAlign w:val="center"/>
            <w:hideMark/>
          </w:tcPr>
          <w:p w14:paraId="6BB2800F"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- 7.73</w:t>
            </w:r>
          </w:p>
        </w:tc>
      </w:tr>
      <w:tr w:rsidR="00BC55AB" w:rsidRPr="000230F8" w14:paraId="4751CDBE" w14:textId="77777777" w:rsidTr="00C41DD4">
        <w:trPr>
          <w:trHeight w:val="499"/>
        </w:trPr>
        <w:tc>
          <w:tcPr>
            <w:tcW w:w="1163" w:type="pct"/>
            <w:tcBorders>
              <w:top w:val="nil"/>
              <w:left w:val="nil"/>
              <w:bottom w:val="nil"/>
              <w:right w:val="single" w:sz="4" w:space="0" w:color="auto"/>
            </w:tcBorders>
            <w:vAlign w:val="center"/>
            <w:hideMark/>
          </w:tcPr>
          <w:p w14:paraId="0585F6E9"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勞務成本</w:t>
            </w:r>
          </w:p>
        </w:tc>
        <w:tc>
          <w:tcPr>
            <w:tcW w:w="686" w:type="pct"/>
            <w:tcBorders>
              <w:top w:val="nil"/>
              <w:left w:val="single" w:sz="4" w:space="0" w:color="auto"/>
              <w:bottom w:val="nil"/>
              <w:right w:val="single" w:sz="4" w:space="0" w:color="auto"/>
            </w:tcBorders>
            <w:vAlign w:val="center"/>
            <w:hideMark/>
          </w:tcPr>
          <w:p w14:paraId="7F5DEC28"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31,558,000</w:t>
            </w:r>
          </w:p>
        </w:tc>
        <w:tc>
          <w:tcPr>
            <w:tcW w:w="687" w:type="pct"/>
            <w:gridSpan w:val="2"/>
            <w:tcBorders>
              <w:top w:val="nil"/>
              <w:left w:val="single" w:sz="4" w:space="0" w:color="auto"/>
              <w:bottom w:val="nil"/>
              <w:right w:val="single" w:sz="4" w:space="0" w:color="auto"/>
            </w:tcBorders>
            <w:vAlign w:val="center"/>
            <w:hideMark/>
          </w:tcPr>
          <w:p w14:paraId="5139BE7B"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29,119,787</w:t>
            </w:r>
          </w:p>
        </w:tc>
        <w:tc>
          <w:tcPr>
            <w:tcW w:w="687" w:type="pct"/>
            <w:gridSpan w:val="2"/>
            <w:tcBorders>
              <w:top w:val="nil"/>
              <w:left w:val="single" w:sz="4" w:space="0" w:color="auto"/>
              <w:bottom w:val="nil"/>
              <w:right w:val="single" w:sz="4" w:space="0" w:color="auto"/>
            </w:tcBorders>
            <w:vAlign w:val="center"/>
            <w:hideMark/>
          </w:tcPr>
          <w:p w14:paraId="2F4D4994"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430C84E3"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29,119,787</w:t>
            </w:r>
          </w:p>
        </w:tc>
        <w:tc>
          <w:tcPr>
            <w:tcW w:w="682" w:type="pct"/>
            <w:gridSpan w:val="2"/>
            <w:tcBorders>
              <w:top w:val="nil"/>
              <w:left w:val="single" w:sz="4" w:space="0" w:color="auto"/>
              <w:bottom w:val="nil"/>
              <w:right w:val="single" w:sz="4" w:space="0" w:color="auto"/>
            </w:tcBorders>
            <w:vAlign w:val="center"/>
            <w:hideMark/>
          </w:tcPr>
          <w:p w14:paraId="5252D54D"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- 2,438,213</w:t>
            </w:r>
          </w:p>
        </w:tc>
        <w:tc>
          <w:tcPr>
            <w:tcW w:w="407" w:type="pct"/>
            <w:tcBorders>
              <w:top w:val="nil"/>
              <w:left w:val="single" w:sz="4" w:space="0" w:color="auto"/>
              <w:bottom w:val="nil"/>
              <w:right w:val="nil"/>
            </w:tcBorders>
            <w:vAlign w:val="center"/>
            <w:hideMark/>
          </w:tcPr>
          <w:p w14:paraId="4ECDC6D6"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- 7.73</w:t>
            </w:r>
          </w:p>
        </w:tc>
      </w:tr>
      <w:tr w:rsidR="00BC55AB" w:rsidRPr="000230F8" w14:paraId="0F1F7E05" w14:textId="77777777" w:rsidTr="00C41DD4">
        <w:trPr>
          <w:trHeight w:val="499"/>
        </w:trPr>
        <w:tc>
          <w:tcPr>
            <w:tcW w:w="1163" w:type="pct"/>
            <w:tcBorders>
              <w:top w:val="nil"/>
              <w:left w:val="nil"/>
              <w:bottom w:val="nil"/>
              <w:right w:val="single" w:sz="4" w:space="0" w:color="auto"/>
            </w:tcBorders>
            <w:vAlign w:val="center"/>
            <w:hideMark/>
          </w:tcPr>
          <w:p w14:paraId="284ECF3C"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營業毛利（毛損）</w:t>
            </w:r>
          </w:p>
        </w:tc>
        <w:tc>
          <w:tcPr>
            <w:tcW w:w="686" w:type="pct"/>
            <w:tcBorders>
              <w:top w:val="nil"/>
              <w:left w:val="single" w:sz="4" w:space="0" w:color="auto"/>
              <w:bottom w:val="nil"/>
              <w:right w:val="single" w:sz="4" w:space="0" w:color="auto"/>
            </w:tcBorders>
            <w:vAlign w:val="center"/>
            <w:hideMark/>
          </w:tcPr>
          <w:p w14:paraId="7271092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24,542,000</w:t>
            </w:r>
          </w:p>
        </w:tc>
        <w:tc>
          <w:tcPr>
            <w:tcW w:w="687" w:type="pct"/>
            <w:gridSpan w:val="2"/>
            <w:tcBorders>
              <w:top w:val="nil"/>
              <w:left w:val="single" w:sz="4" w:space="0" w:color="auto"/>
              <w:bottom w:val="nil"/>
              <w:right w:val="single" w:sz="4" w:space="0" w:color="auto"/>
            </w:tcBorders>
            <w:vAlign w:val="center"/>
            <w:hideMark/>
          </w:tcPr>
          <w:p w14:paraId="75786378"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21,979,096</w:t>
            </w:r>
          </w:p>
        </w:tc>
        <w:tc>
          <w:tcPr>
            <w:tcW w:w="687" w:type="pct"/>
            <w:gridSpan w:val="2"/>
            <w:tcBorders>
              <w:top w:val="nil"/>
              <w:left w:val="single" w:sz="4" w:space="0" w:color="auto"/>
              <w:bottom w:val="nil"/>
              <w:right w:val="single" w:sz="4" w:space="0" w:color="auto"/>
            </w:tcBorders>
            <w:vAlign w:val="center"/>
            <w:hideMark/>
          </w:tcPr>
          <w:p w14:paraId="268CF831"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091A448C"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21,979,096</w:t>
            </w:r>
          </w:p>
        </w:tc>
        <w:tc>
          <w:tcPr>
            <w:tcW w:w="682" w:type="pct"/>
            <w:gridSpan w:val="2"/>
            <w:tcBorders>
              <w:top w:val="nil"/>
              <w:left w:val="single" w:sz="4" w:space="0" w:color="auto"/>
              <w:bottom w:val="nil"/>
              <w:right w:val="single" w:sz="4" w:space="0" w:color="auto"/>
            </w:tcBorders>
            <w:vAlign w:val="center"/>
            <w:hideMark/>
          </w:tcPr>
          <w:p w14:paraId="4FC4730B"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- 2,562,904</w:t>
            </w:r>
          </w:p>
        </w:tc>
        <w:tc>
          <w:tcPr>
            <w:tcW w:w="407" w:type="pct"/>
            <w:tcBorders>
              <w:top w:val="nil"/>
              <w:left w:val="single" w:sz="4" w:space="0" w:color="auto"/>
              <w:bottom w:val="nil"/>
              <w:right w:val="nil"/>
            </w:tcBorders>
            <w:vAlign w:val="center"/>
            <w:hideMark/>
          </w:tcPr>
          <w:p w14:paraId="3E7E5213"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- 10.44</w:t>
            </w:r>
          </w:p>
        </w:tc>
      </w:tr>
      <w:tr w:rsidR="00BC55AB" w:rsidRPr="000230F8" w14:paraId="0051CA7C" w14:textId="77777777" w:rsidTr="00C41DD4">
        <w:trPr>
          <w:trHeight w:val="499"/>
        </w:trPr>
        <w:tc>
          <w:tcPr>
            <w:tcW w:w="1163" w:type="pct"/>
            <w:tcBorders>
              <w:top w:val="nil"/>
              <w:left w:val="nil"/>
              <w:bottom w:val="nil"/>
              <w:right w:val="single" w:sz="4" w:space="0" w:color="auto"/>
            </w:tcBorders>
            <w:vAlign w:val="center"/>
            <w:hideMark/>
          </w:tcPr>
          <w:p w14:paraId="4632347F"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營業費用</w:t>
            </w:r>
          </w:p>
        </w:tc>
        <w:tc>
          <w:tcPr>
            <w:tcW w:w="686" w:type="pct"/>
            <w:tcBorders>
              <w:top w:val="nil"/>
              <w:left w:val="single" w:sz="4" w:space="0" w:color="auto"/>
              <w:bottom w:val="nil"/>
              <w:right w:val="single" w:sz="4" w:space="0" w:color="auto"/>
            </w:tcBorders>
            <w:vAlign w:val="center"/>
            <w:hideMark/>
          </w:tcPr>
          <w:p w14:paraId="0F14CC33"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25,170,000</w:t>
            </w:r>
          </w:p>
        </w:tc>
        <w:tc>
          <w:tcPr>
            <w:tcW w:w="687" w:type="pct"/>
            <w:gridSpan w:val="2"/>
            <w:tcBorders>
              <w:top w:val="nil"/>
              <w:left w:val="single" w:sz="4" w:space="0" w:color="auto"/>
              <w:bottom w:val="nil"/>
              <w:right w:val="single" w:sz="4" w:space="0" w:color="auto"/>
            </w:tcBorders>
            <w:vAlign w:val="center"/>
            <w:hideMark/>
          </w:tcPr>
          <w:p w14:paraId="2BEA6EC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22,748,214</w:t>
            </w:r>
          </w:p>
        </w:tc>
        <w:tc>
          <w:tcPr>
            <w:tcW w:w="687" w:type="pct"/>
            <w:gridSpan w:val="2"/>
            <w:tcBorders>
              <w:top w:val="nil"/>
              <w:left w:val="single" w:sz="4" w:space="0" w:color="auto"/>
              <w:bottom w:val="nil"/>
              <w:right w:val="single" w:sz="4" w:space="0" w:color="auto"/>
            </w:tcBorders>
            <w:vAlign w:val="center"/>
            <w:hideMark/>
          </w:tcPr>
          <w:p w14:paraId="5BA7E516"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530C6A5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22,748,214</w:t>
            </w:r>
          </w:p>
        </w:tc>
        <w:tc>
          <w:tcPr>
            <w:tcW w:w="682" w:type="pct"/>
            <w:gridSpan w:val="2"/>
            <w:tcBorders>
              <w:top w:val="nil"/>
              <w:left w:val="single" w:sz="4" w:space="0" w:color="auto"/>
              <w:bottom w:val="nil"/>
              <w:right w:val="single" w:sz="4" w:space="0" w:color="auto"/>
            </w:tcBorders>
            <w:vAlign w:val="center"/>
            <w:hideMark/>
          </w:tcPr>
          <w:p w14:paraId="1E57596E"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- 2,421,786</w:t>
            </w:r>
          </w:p>
        </w:tc>
        <w:tc>
          <w:tcPr>
            <w:tcW w:w="407" w:type="pct"/>
            <w:tcBorders>
              <w:top w:val="nil"/>
              <w:left w:val="single" w:sz="4" w:space="0" w:color="auto"/>
              <w:bottom w:val="nil"/>
              <w:right w:val="nil"/>
            </w:tcBorders>
            <w:vAlign w:val="center"/>
            <w:hideMark/>
          </w:tcPr>
          <w:p w14:paraId="180E86B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- 9.62</w:t>
            </w:r>
          </w:p>
        </w:tc>
      </w:tr>
      <w:tr w:rsidR="00BC55AB" w:rsidRPr="000230F8" w14:paraId="07BC896C" w14:textId="77777777" w:rsidTr="00C41DD4">
        <w:trPr>
          <w:trHeight w:val="499"/>
        </w:trPr>
        <w:tc>
          <w:tcPr>
            <w:tcW w:w="1163" w:type="pct"/>
            <w:tcBorders>
              <w:top w:val="nil"/>
              <w:left w:val="nil"/>
              <w:bottom w:val="nil"/>
              <w:right w:val="single" w:sz="4" w:space="0" w:color="auto"/>
            </w:tcBorders>
            <w:vAlign w:val="center"/>
            <w:hideMark/>
          </w:tcPr>
          <w:p w14:paraId="5CD1A188"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業務費用</w:t>
            </w:r>
          </w:p>
        </w:tc>
        <w:tc>
          <w:tcPr>
            <w:tcW w:w="686" w:type="pct"/>
            <w:tcBorders>
              <w:top w:val="nil"/>
              <w:left w:val="single" w:sz="4" w:space="0" w:color="auto"/>
              <w:bottom w:val="nil"/>
              <w:right w:val="single" w:sz="4" w:space="0" w:color="auto"/>
            </w:tcBorders>
            <w:vAlign w:val="center"/>
            <w:hideMark/>
          </w:tcPr>
          <w:p w14:paraId="712EB7DF"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15,327,000</w:t>
            </w:r>
          </w:p>
        </w:tc>
        <w:tc>
          <w:tcPr>
            <w:tcW w:w="687" w:type="pct"/>
            <w:gridSpan w:val="2"/>
            <w:tcBorders>
              <w:top w:val="nil"/>
              <w:left w:val="single" w:sz="4" w:space="0" w:color="auto"/>
              <w:bottom w:val="nil"/>
              <w:right w:val="single" w:sz="4" w:space="0" w:color="auto"/>
            </w:tcBorders>
            <w:vAlign w:val="center"/>
            <w:hideMark/>
          </w:tcPr>
          <w:p w14:paraId="2850C998"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13,277,303</w:t>
            </w:r>
          </w:p>
        </w:tc>
        <w:tc>
          <w:tcPr>
            <w:tcW w:w="687" w:type="pct"/>
            <w:gridSpan w:val="2"/>
            <w:tcBorders>
              <w:top w:val="nil"/>
              <w:left w:val="single" w:sz="4" w:space="0" w:color="auto"/>
              <w:bottom w:val="nil"/>
              <w:right w:val="single" w:sz="4" w:space="0" w:color="auto"/>
            </w:tcBorders>
            <w:vAlign w:val="center"/>
            <w:hideMark/>
          </w:tcPr>
          <w:p w14:paraId="3E528F21"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0049C6B3"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13,277,303</w:t>
            </w:r>
          </w:p>
        </w:tc>
        <w:tc>
          <w:tcPr>
            <w:tcW w:w="682" w:type="pct"/>
            <w:gridSpan w:val="2"/>
            <w:tcBorders>
              <w:top w:val="nil"/>
              <w:left w:val="single" w:sz="4" w:space="0" w:color="auto"/>
              <w:bottom w:val="nil"/>
              <w:right w:val="single" w:sz="4" w:space="0" w:color="auto"/>
            </w:tcBorders>
            <w:vAlign w:val="center"/>
            <w:hideMark/>
          </w:tcPr>
          <w:p w14:paraId="29586F1C"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- 2,049,697</w:t>
            </w:r>
          </w:p>
        </w:tc>
        <w:tc>
          <w:tcPr>
            <w:tcW w:w="407" w:type="pct"/>
            <w:tcBorders>
              <w:top w:val="nil"/>
              <w:left w:val="single" w:sz="4" w:space="0" w:color="auto"/>
              <w:bottom w:val="nil"/>
              <w:right w:val="nil"/>
            </w:tcBorders>
            <w:vAlign w:val="center"/>
            <w:hideMark/>
          </w:tcPr>
          <w:p w14:paraId="40AB53D9"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- 13.37</w:t>
            </w:r>
          </w:p>
        </w:tc>
      </w:tr>
      <w:tr w:rsidR="00BC55AB" w:rsidRPr="000230F8" w14:paraId="6B54D77C" w14:textId="77777777" w:rsidTr="00C41DD4">
        <w:trPr>
          <w:trHeight w:val="499"/>
        </w:trPr>
        <w:tc>
          <w:tcPr>
            <w:tcW w:w="1163" w:type="pct"/>
            <w:tcBorders>
              <w:top w:val="nil"/>
              <w:left w:val="nil"/>
              <w:bottom w:val="nil"/>
              <w:right w:val="single" w:sz="4" w:space="0" w:color="auto"/>
            </w:tcBorders>
            <w:vAlign w:val="center"/>
            <w:hideMark/>
          </w:tcPr>
          <w:p w14:paraId="66F0A2B0"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管理費用</w:t>
            </w:r>
          </w:p>
        </w:tc>
        <w:tc>
          <w:tcPr>
            <w:tcW w:w="686" w:type="pct"/>
            <w:tcBorders>
              <w:top w:val="nil"/>
              <w:left w:val="single" w:sz="4" w:space="0" w:color="auto"/>
              <w:bottom w:val="nil"/>
              <w:right w:val="single" w:sz="4" w:space="0" w:color="auto"/>
            </w:tcBorders>
            <w:vAlign w:val="center"/>
            <w:hideMark/>
          </w:tcPr>
          <w:p w14:paraId="389E2B74"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9,843,000</w:t>
            </w:r>
          </w:p>
        </w:tc>
        <w:tc>
          <w:tcPr>
            <w:tcW w:w="687" w:type="pct"/>
            <w:gridSpan w:val="2"/>
            <w:tcBorders>
              <w:top w:val="nil"/>
              <w:left w:val="single" w:sz="4" w:space="0" w:color="auto"/>
              <w:bottom w:val="nil"/>
              <w:right w:val="single" w:sz="4" w:space="0" w:color="auto"/>
            </w:tcBorders>
            <w:vAlign w:val="center"/>
            <w:hideMark/>
          </w:tcPr>
          <w:p w14:paraId="26F5E21A"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9,470,911</w:t>
            </w:r>
          </w:p>
        </w:tc>
        <w:tc>
          <w:tcPr>
            <w:tcW w:w="687" w:type="pct"/>
            <w:gridSpan w:val="2"/>
            <w:tcBorders>
              <w:top w:val="nil"/>
              <w:left w:val="single" w:sz="4" w:space="0" w:color="auto"/>
              <w:bottom w:val="nil"/>
              <w:right w:val="single" w:sz="4" w:space="0" w:color="auto"/>
            </w:tcBorders>
            <w:vAlign w:val="center"/>
            <w:hideMark/>
          </w:tcPr>
          <w:p w14:paraId="41EFB492"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23EF1690"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9,470,911</w:t>
            </w:r>
          </w:p>
        </w:tc>
        <w:tc>
          <w:tcPr>
            <w:tcW w:w="682" w:type="pct"/>
            <w:gridSpan w:val="2"/>
            <w:tcBorders>
              <w:top w:val="nil"/>
              <w:left w:val="single" w:sz="4" w:space="0" w:color="auto"/>
              <w:bottom w:val="nil"/>
              <w:right w:val="single" w:sz="4" w:space="0" w:color="auto"/>
            </w:tcBorders>
            <w:vAlign w:val="center"/>
            <w:hideMark/>
          </w:tcPr>
          <w:p w14:paraId="26415DC4"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- 372,089</w:t>
            </w:r>
          </w:p>
        </w:tc>
        <w:tc>
          <w:tcPr>
            <w:tcW w:w="407" w:type="pct"/>
            <w:tcBorders>
              <w:top w:val="nil"/>
              <w:left w:val="single" w:sz="4" w:space="0" w:color="auto"/>
              <w:bottom w:val="nil"/>
              <w:right w:val="nil"/>
            </w:tcBorders>
            <w:vAlign w:val="center"/>
            <w:hideMark/>
          </w:tcPr>
          <w:p w14:paraId="34B6FEAC"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- 3.78</w:t>
            </w:r>
          </w:p>
        </w:tc>
      </w:tr>
      <w:tr w:rsidR="00BC55AB" w:rsidRPr="000230F8" w14:paraId="6954E998" w14:textId="77777777" w:rsidTr="00C41DD4">
        <w:trPr>
          <w:trHeight w:val="499"/>
        </w:trPr>
        <w:tc>
          <w:tcPr>
            <w:tcW w:w="1163" w:type="pct"/>
            <w:tcBorders>
              <w:top w:val="nil"/>
              <w:left w:val="nil"/>
              <w:bottom w:val="nil"/>
              <w:right w:val="single" w:sz="4" w:space="0" w:color="auto"/>
            </w:tcBorders>
            <w:vAlign w:val="center"/>
            <w:hideMark/>
          </w:tcPr>
          <w:p w14:paraId="30DBA96F"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營業利益（損失）</w:t>
            </w:r>
          </w:p>
        </w:tc>
        <w:tc>
          <w:tcPr>
            <w:tcW w:w="686" w:type="pct"/>
            <w:tcBorders>
              <w:top w:val="nil"/>
              <w:left w:val="single" w:sz="4" w:space="0" w:color="auto"/>
              <w:bottom w:val="nil"/>
              <w:right w:val="single" w:sz="4" w:space="0" w:color="auto"/>
            </w:tcBorders>
            <w:vAlign w:val="center"/>
            <w:hideMark/>
          </w:tcPr>
          <w:p w14:paraId="75FFC4B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- 628,000</w:t>
            </w:r>
          </w:p>
        </w:tc>
        <w:tc>
          <w:tcPr>
            <w:tcW w:w="687" w:type="pct"/>
            <w:gridSpan w:val="2"/>
            <w:tcBorders>
              <w:top w:val="nil"/>
              <w:left w:val="single" w:sz="4" w:space="0" w:color="auto"/>
              <w:bottom w:val="nil"/>
              <w:right w:val="single" w:sz="4" w:space="0" w:color="auto"/>
            </w:tcBorders>
            <w:vAlign w:val="center"/>
            <w:hideMark/>
          </w:tcPr>
          <w:p w14:paraId="70298B1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- 769,118</w:t>
            </w:r>
          </w:p>
        </w:tc>
        <w:tc>
          <w:tcPr>
            <w:tcW w:w="687" w:type="pct"/>
            <w:gridSpan w:val="2"/>
            <w:tcBorders>
              <w:top w:val="nil"/>
              <w:left w:val="single" w:sz="4" w:space="0" w:color="auto"/>
              <w:bottom w:val="nil"/>
              <w:right w:val="single" w:sz="4" w:space="0" w:color="auto"/>
            </w:tcBorders>
            <w:vAlign w:val="center"/>
            <w:hideMark/>
          </w:tcPr>
          <w:p w14:paraId="04C92A8D"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3472243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- 769,118</w:t>
            </w:r>
          </w:p>
        </w:tc>
        <w:tc>
          <w:tcPr>
            <w:tcW w:w="682" w:type="pct"/>
            <w:gridSpan w:val="2"/>
            <w:tcBorders>
              <w:top w:val="nil"/>
              <w:left w:val="single" w:sz="4" w:space="0" w:color="auto"/>
              <w:bottom w:val="nil"/>
              <w:right w:val="single" w:sz="4" w:space="0" w:color="auto"/>
            </w:tcBorders>
            <w:vAlign w:val="center"/>
            <w:hideMark/>
          </w:tcPr>
          <w:p w14:paraId="19E30B6C"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- 141,118</w:t>
            </w:r>
          </w:p>
        </w:tc>
        <w:tc>
          <w:tcPr>
            <w:tcW w:w="407" w:type="pct"/>
            <w:tcBorders>
              <w:top w:val="nil"/>
              <w:left w:val="single" w:sz="4" w:space="0" w:color="auto"/>
              <w:bottom w:val="nil"/>
              <w:right w:val="nil"/>
            </w:tcBorders>
            <w:vAlign w:val="center"/>
            <w:hideMark/>
          </w:tcPr>
          <w:p w14:paraId="3639FABD"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22.47</w:t>
            </w:r>
          </w:p>
        </w:tc>
      </w:tr>
      <w:tr w:rsidR="00BC55AB" w:rsidRPr="000230F8" w14:paraId="6B360EB6" w14:textId="77777777" w:rsidTr="00C41DD4">
        <w:trPr>
          <w:trHeight w:val="499"/>
        </w:trPr>
        <w:tc>
          <w:tcPr>
            <w:tcW w:w="1163" w:type="pct"/>
            <w:tcBorders>
              <w:top w:val="nil"/>
              <w:left w:val="nil"/>
              <w:bottom w:val="nil"/>
              <w:right w:val="single" w:sz="4" w:space="0" w:color="auto"/>
            </w:tcBorders>
            <w:vAlign w:val="center"/>
            <w:hideMark/>
          </w:tcPr>
          <w:p w14:paraId="79924A40"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營業外收入</w:t>
            </w:r>
          </w:p>
        </w:tc>
        <w:tc>
          <w:tcPr>
            <w:tcW w:w="686" w:type="pct"/>
            <w:tcBorders>
              <w:top w:val="nil"/>
              <w:left w:val="single" w:sz="4" w:space="0" w:color="auto"/>
              <w:bottom w:val="nil"/>
              <w:right w:val="single" w:sz="4" w:space="0" w:color="auto"/>
            </w:tcBorders>
            <w:vAlign w:val="center"/>
            <w:hideMark/>
          </w:tcPr>
          <w:p w14:paraId="7C3777E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707,000</w:t>
            </w:r>
          </w:p>
        </w:tc>
        <w:tc>
          <w:tcPr>
            <w:tcW w:w="687" w:type="pct"/>
            <w:gridSpan w:val="2"/>
            <w:tcBorders>
              <w:top w:val="nil"/>
              <w:left w:val="single" w:sz="4" w:space="0" w:color="auto"/>
              <w:bottom w:val="nil"/>
              <w:right w:val="single" w:sz="4" w:space="0" w:color="auto"/>
            </w:tcBorders>
            <w:vAlign w:val="center"/>
            <w:hideMark/>
          </w:tcPr>
          <w:p w14:paraId="76FECBAD"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859,944</w:t>
            </w:r>
          </w:p>
        </w:tc>
        <w:tc>
          <w:tcPr>
            <w:tcW w:w="687" w:type="pct"/>
            <w:gridSpan w:val="2"/>
            <w:tcBorders>
              <w:top w:val="nil"/>
              <w:left w:val="single" w:sz="4" w:space="0" w:color="auto"/>
              <w:bottom w:val="nil"/>
              <w:right w:val="single" w:sz="4" w:space="0" w:color="auto"/>
            </w:tcBorders>
            <w:vAlign w:val="center"/>
            <w:hideMark/>
          </w:tcPr>
          <w:p w14:paraId="27D89D11"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3C0E5A56"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859,944</w:t>
            </w:r>
          </w:p>
        </w:tc>
        <w:tc>
          <w:tcPr>
            <w:tcW w:w="682" w:type="pct"/>
            <w:gridSpan w:val="2"/>
            <w:tcBorders>
              <w:top w:val="nil"/>
              <w:left w:val="single" w:sz="4" w:space="0" w:color="auto"/>
              <w:bottom w:val="nil"/>
              <w:right w:val="single" w:sz="4" w:space="0" w:color="auto"/>
            </w:tcBorders>
            <w:vAlign w:val="center"/>
            <w:hideMark/>
          </w:tcPr>
          <w:p w14:paraId="0DAC61D3"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152,944</w:t>
            </w:r>
          </w:p>
        </w:tc>
        <w:tc>
          <w:tcPr>
            <w:tcW w:w="407" w:type="pct"/>
            <w:tcBorders>
              <w:top w:val="nil"/>
              <w:left w:val="single" w:sz="4" w:space="0" w:color="auto"/>
              <w:bottom w:val="nil"/>
              <w:right w:val="nil"/>
            </w:tcBorders>
            <w:vAlign w:val="center"/>
            <w:hideMark/>
          </w:tcPr>
          <w:p w14:paraId="29318131"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21.63</w:t>
            </w:r>
          </w:p>
        </w:tc>
      </w:tr>
      <w:tr w:rsidR="00BC55AB" w:rsidRPr="000230F8" w14:paraId="0E67FE76" w14:textId="77777777" w:rsidTr="00C41DD4">
        <w:trPr>
          <w:trHeight w:val="499"/>
        </w:trPr>
        <w:tc>
          <w:tcPr>
            <w:tcW w:w="1163" w:type="pct"/>
            <w:tcBorders>
              <w:top w:val="nil"/>
              <w:left w:val="nil"/>
              <w:bottom w:val="nil"/>
              <w:right w:val="single" w:sz="4" w:space="0" w:color="auto"/>
            </w:tcBorders>
            <w:vAlign w:val="center"/>
            <w:hideMark/>
          </w:tcPr>
          <w:p w14:paraId="13DF5B20"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財務收入</w:t>
            </w:r>
          </w:p>
        </w:tc>
        <w:tc>
          <w:tcPr>
            <w:tcW w:w="686" w:type="pct"/>
            <w:tcBorders>
              <w:top w:val="nil"/>
              <w:left w:val="single" w:sz="4" w:space="0" w:color="auto"/>
              <w:bottom w:val="nil"/>
              <w:right w:val="single" w:sz="4" w:space="0" w:color="auto"/>
            </w:tcBorders>
            <w:vAlign w:val="center"/>
            <w:hideMark/>
          </w:tcPr>
          <w:p w14:paraId="7AB7899A"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282,000</w:t>
            </w:r>
          </w:p>
        </w:tc>
        <w:tc>
          <w:tcPr>
            <w:tcW w:w="687" w:type="pct"/>
            <w:gridSpan w:val="2"/>
            <w:tcBorders>
              <w:top w:val="nil"/>
              <w:left w:val="single" w:sz="4" w:space="0" w:color="auto"/>
              <w:bottom w:val="nil"/>
              <w:right w:val="single" w:sz="4" w:space="0" w:color="auto"/>
            </w:tcBorders>
            <w:vAlign w:val="center"/>
            <w:hideMark/>
          </w:tcPr>
          <w:p w14:paraId="6E26D4E0"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392,294</w:t>
            </w:r>
          </w:p>
        </w:tc>
        <w:tc>
          <w:tcPr>
            <w:tcW w:w="687" w:type="pct"/>
            <w:gridSpan w:val="2"/>
            <w:tcBorders>
              <w:top w:val="nil"/>
              <w:left w:val="single" w:sz="4" w:space="0" w:color="auto"/>
              <w:bottom w:val="nil"/>
              <w:right w:val="single" w:sz="4" w:space="0" w:color="auto"/>
            </w:tcBorders>
            <w:vAlign w:val="center"/>
            <w:hideMark/>
          </w:tcPr>
          <w:p w14:paraId="62C17FFF"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345845C2"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392,294</w:t>
            </w:r>
          </w:p>
        </w:tc>
        <w:tc>
          <w:tcPr>
            <w:tcW w:w="682" w:type="pct"/>
            <w:gridSpan w:val="2"/>
            <w:tcBorders>
              <w:top w:val="nil"/>
              <w:left w:val="single" w:sz="4" w:space="0" w:color="auto"/>
              <w:bottom w:val="nil"/>
              <w:right w:val="single" w:sz="4" w:space="0" w:color="auto"/>
            </w:tcBorders>
            <w:vAlign w:val="center"/>
            <w:hideMark/>
          </w:tcPr>
          <w:p w14:paraId="39790170"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110,294</w:t>
            </w:r>
          </w:p>
        </w:tc>
        <w:tc>
          <w:tcPr>
            <w:tcW w:w="407" w:type="pct"/>
            <w:tcBorders>
              <w:top w:val="nil"/>
              <w:left w:val="single" w:sz="4" w:space="0" w:color="auto"/>
              <w:bottom w:val="nil"/>
              <w:right w:val="nil"/>
            </w:tcBorders>
            <w:vAlign w:val="center"/>
            <w:hideMark/>
          </w:tcPr>
          <w:p w14:paraId="7238F6FB"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39.11</w:t>
            </w:r>
          </w:p>
        </w:tc>
      </w:tr>
      <w:tr w:rsidR="00BC55AB" w:rsidRPr="000230F8" w14:paraId="02D73367" w14:textId="77777777" w:rsidTr="00C41DD4">
        <w:trPr>
          <w:trHeight w:val="499"/>
        </w:trPr>
        <w:tc>
          <w:tcPr>
            <w:tcW w:w="1163" w:type="pct"/>
            <w:tcBorders>
              <w:top w:val="nil"/>
              <w:left w:val="nil"/>
              <w:bottom w:val="nil"/>
              <w:right w:val="single" w:sz="4" w:space="0" w:color="auto"/>
            </w:tcBorders>
            <w:vAlign w:val="center"/>
            <w:hideMark/>
          </w:tcPr>
          <w:p w14:paraId="4699B156"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其他營業外收入</w:t>
            </w:r>
          </w:p>
        </w:tc>
        <w:tc>
          <w:tcPr>
            <w:tcW w:w="686" w:type="pct"/>
            <w:tcBorders>
              <w:top w:val="nil"/>
              <w:left w:val="single" w:sz="4" w:space="0" w:color="auto"/>
              <w:bottom w:val="nil"/>
              <w:right w:val="single" w:sz="4" w:space="0" w:color="auto"/>
            </w:tcBorders>
            <w:vAlign w:val="center"/>
            <w:hideMark/>
          </w:tcPr>
          <w:p w14:paraId="1134FA20"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425,000</w:t>
            </w:r>
          </w:p>
        </w:tc>
        <w:tc>
          <w:tcPr>
            <w:tcW w:w="687" w:type="pct"/>
            <w:gridSpan w:val="2"/>
            <w:tcBorders>
              <w:top w:val="nil"/>
              <w:left w:val="single" w:sz="4" w:space="0" w:color="auto"/>
              <w:bottom w:val="nil"/>
              <w:right w:val="single" w:sz="4" w:space="0" w:color="auto"/>
            </w:tcBorders>
            <w:vAlign w:val="center"/>
            <w:hideMark/>
          </w:tcPr>
          <w:p w14:paraId="386C54D9"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467,650</w:t>
            </w:r>
          </w:p>
        </w:tc>
        <w:tc>
          <w:tcPr>
            <w:tcW w:w="687" w:type="pct"/>
            <w:gridSpan w:val="2"/>
            <w:tcBorders>
              <w:top w:val="nil"/>
              <w:left w:val="single" w:sz="4" w:space="0" w:color="auto"/>
              <w:bottom w:val="nil"/>
              <w:right w:val="single" w:sz="4" w:space="0" w:color="auto"/>
            </w:tcBorders>
            <w:vAlign w:val="center"/>
            <w:hideMark/>
          </w:tcPr>
          <w:p w14:paraId="2EFFDDA7"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28E71AD3"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467,650</w:t>
            </w:r>
          </w:p>
        </w:tc>
        <w:tc>
          <w:tcPr>
            <w:tcW w:w="682" w:type="pct"/>
            <w:gridSpan w:val="2"/>
            <w:tcBorders>
              <w:top w:val="nil"/>
              <w:left w:val="single" w:sz="4" w:space="0" w:color="auto"/>
              <w:bottom w:val="nil"/>
              <w:right w:val="single" w:sz="4" w:space="0" w:color="auto"/>
            </w:tcBorders>
            <w:vAlign w:val="center"/>
            <w:hideMark/>
          </w:tcPr>
          <w:p w14:paraId="44FCCB3F"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42,650</w:t>
            </w:r>
          </w:p>
        </w:tc>
        <w:tc>
          <w:tcPr>
            <w:tcW w:w="407" w:type="pct"/>
            <w:tcBorders>
              <w:top w:val="nil"/>
              <w:left w:val="single" w:sz="4" w:space="0" w:color="auto"/>
              <w:bottom w:val="nil"/>
              <w:right w:val="nil"/>
            </w:tcBorders>
            <w:vAlign w:val="center"/>
            <w:hideMark/>
          </w:tcPr>
          <w:p w14:paraId="310E0B60"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10.04</w:t>
            </w:r>
          </w:p>
        </w:tc>
      </w:tr>
      <w:tr w:rsidR="00BC55AB" w:rsidRPr="000230F8" w14:paraId="7FC63319" w14:textId="77777777" w:rsidTr="00C41DD4">
        <w:trPr>
          <w:trHeight w:val="499"/>
        </w:trPr>
        <w:tc>
          <w:tcPr>
            <w:tcW w:w="1163" w:type="pct"/>
            <w:tcBorders>
              <w:top w:val="nil"/>
              <w:left w:val="nil"/>
              <w:bottom w:val="nil"/>
              <w:right w:val="single" w:sz="4" w:space="0" w:color="auto"/>
            </w:tcBorders>
            <w:vAlign w:val="center"/>
            <w:hideMark/>
          </w:tcPr>
          <w:p w14:paraId="14DB9B83"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營業外利益（損失）</w:t>
            </w:r>
          </w:p>
        </w:tc>
        <w:tc>
          <w:tcPr>
            <w:tcW w:w="686" w:type="pct"/>
            <w:tcBorders>
              <w:top w:val="nil"/>
              <w:left w:val="single" w:sz="4" w:space="0" w:color="auto"/>
              <w:bottom w:val="nil"/>
              <w:right w:val="single" w:sz="4" w:space="0" w:color="auto"/>
            </w:tcBorders>
            <w:vAlign w:val="center"/>
            <w:hideMark/>
          </w:tcPr>
          <w:p w14:paraId="47E9A0B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707,000</w:t>
            </w:r>
          </w:p>
        </w:tc>
        <w:tc>
          <w:tcPr>
            <w:tcW w:w="687" w:type="pct"/>
            <w:gridSpan w:val="2"/>
            <w:tcBorders>
              <w:top w:val="nil"/>
              <w:left w:val="single" w:sz="4" w:space="0" w:color="auto"/>
              <w:bottom w:val="nil"/>
              <w:right w:val="single" w:sz="4" w:space="0" w:color="auto"/>
            </w:tcBorders>
            <w:vAlign w:val="center"/>
            <w:hideMark/>
          </w:tcPr>
          <w:p w14:paraId="68C6AEAB"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859,944</w:t>
            </w:r>
          </w:p>
        </w:tc>
        <w:tc>
          <w:tcPr>
            <w:tcW w:w="687" w:type="pct"/>
            <w:gridSpan w:val="2"/>
            <w:tcBorders>
              <w:top w:val="nil"/>
              <w:left w:val="single" w:sz="4" w:space="0" w:color="auto"/>
              <w:bottom w:val="nil"/>
              <w:right w:val="single" w:sz="4" w:space="0" w:color="auto"/>
            </w:tcBorders>
            <w:vAlign w:val="center"/>
            <w:hideMark/>
          </w:tcPr>
          <w:p w14:paraId="2927C671"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75F49B3D"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859,944</w:t>
            </w:r>
          </w:p>
        </w:tc>
        <w:tc>
          <w:tcPr>
            <w:tcW w:w="682" w:type="pct"/>
            <w:gridSpan w:val="2"/>
            <w:tcBorders>
              <w:top w:val="nil"/>
              <w:left w:val="single" w:sz="4" w:space="0" w:color="auto"/>
              <w:bottom w:val="nil"/>
              <w:right w:val="single" w:sz="4" w:space="0" w:color="auto"/>
            </w:tcBorders>
            <w:vAlign w:val="center"/>
            <w:hideMark/>
          </w:tcPr>
          <w:p w14:paraId="43F46A39"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152,944</w:t>
            </w:r>
          </w:p>
        </w:tc>
        <w:tc>
          <w:tcPr>
            <w:tcW w:w="407" w:type="pct"/>
            <w:tcBorders>
              <w:top w:val="nil"/>
              <w:left w:val="single" w:sz="4" w:space="0" w:color="auto"/>
              <w:bottom w:val="nil"/>
              <w:right w:val="nil"/>
            </w:tcBorders>
            <w:vAlign w:val="center"/>
            <w:hideMark/>
          </w:tcPr>
          <w:p w14:paraId="129BD85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21.63</w:t>
            </w:r>
          </w:p>
        </w:tc>
      </w:tr>
      <w:tr w:rsidR="00BC55AB" w:rsidRPr="000230F8" w14:paraId="787E47C4" w14:textId="77777777" w:rsidTr="00C41DD4">
        <w:trPr>
          <w:trHeight w:val="499"/>
        </w:trPr>
        <w:tc>
          <w:tcPr>
            <w:tcW w:w="1163" w:type="pct"/>
            <w:tcBorders>
              <w:top w:val="nil"/>
              <w:left w:val="nil"/>
              <w:bottom w:val="nil"/>
              <w:right w:val="single" w:sz="4" w:space="0" w:color="auto"/>
            </w:tcBorders>
            <w:vAlign w:val="center"/>
            <w:hideMark/>
          </w:tcPr>
          <w:p w14:paraId="71A35591"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稅前淨利（淨損）</w:t>
            </w:r>
          </w:p>
        </w:tc>
        <w:tc>
          <w:tcPr>
            <w:tcW w:w="686" w:type="pct"/>
            <w:tcBorders>
              <w:top w:val="nil"/>
              <w:left w:val="single" w:sz="4" w:space="0" w:color="auto"/>
              <w:bottom w:val="nil"/>
              <w:right w:val="single" w:sz="4" w:space="0" w:color="auto"/>
            </w:tcBorders>
            <w:vAlign w:val="center"/>
            <w:hideMark/>
          </w:tcPr>
          <w:p w14:paraId="221695E3"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79,000</w:t>
            </w:r>
          </w:p>
        </w:tc>
        <w:tc>
          <w:tcPr>
            <w:tcW w:w="687" w:type="pct"/>
            <w:gridSpan w:val="2"/>
            <w:tcBorders>
              <w:top w:val="nil"/>
              <w:left w:val="single" w:sz="4" w:space="0" w:color="auto"/>
              <w:bottom w:val="nil"/>
              <w:right w:val="single" w:sz="4" w:space="0" w:color="auto"/>
            </w:tcBorders>
            <w:vAlign w:val="center"/>
            <w:hideMark/>
          </w:tcPr>
          <w:p w14:paraId="5780E2D4"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90,826</w:t>
            </w:r>
          </w:p>
        </w:tc>
        <w:tc>
          <w:tcPr>
            <w:tcW w:w="687" w:type="pct"/>
            <w:gridSpan w:val="2"/>
            <w:tcBorders>
              <w:top w:val="nil"/>
              <w:left w:val="single" w:sz="4" w:space="0" w:color="auto"/>
              <w:bottom w:val="nil"/>
              <w:right w:val="single" w:sz="4" w:space="0" w:color="auto"/>
            </w:tcBorders>
            <w:vAlign w:val="center"/>
            <w:hideMark/>
          </w:tcPr>
          <w:p w14:paraId="068AD628"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174668AB"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90,826</w:t>
            </w:r>
          </w:p>
        </w:tc>
        <w:tc>
          <w:tcPr>
            <w:tcW w:w="682" w:type="pct"/>
            <w:gridSpan w:val="2"/>
            <w:tcBorders>
              <w:top w:val="nil"/>
              <w:left w:val="single" w:sz="4" w:space="0" w:color="auto"/>
              <w:bottom w:val="nil"/>
              <w:right w:val="single" w:sz="4" w:space="0" w:color="auto"/>
            </w:tcBorders>
            <w:vAlign w:val="center"/>
            <w:hideMark/>
          </w:tcPr>
          <w:p w14:paraId="032A1B14"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11,826</w:t>
            </w:r>
          </w:p>
        </w:tc>
        <w:tc>
          <w:tcPr>
            <w:tcW w:w="407" w:type="pct"/>
            <w:tcBorders>
              <w:top w:val="nil"/>
              <w:left w:val="single" w:sz="4" w:space="0" w:color="auto"/>
              <w:bottom w:val="nil"/>
              <w:right w:val="nil"/>
            </w:tcBorders>
            <w:vAlign w:val="center"/>
            <w:hideMark/>
          </w:tcPr>
          <w:p w14:paraId="015D6F2A"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14.97</w:t>
            </w:r>
          </w:p>
        </w:tc>
      </w:tr>
      <w:tr w:rsidR="00BC55AB" w:rsidRPr="000230F8" w14:paraId="0C43B180" w14:textId="77777777" w:rsidTr="00C41DD4">
        <w:trPr>
          <w:trHeight w:val="499"/>
        </w:trPr>
        <w:tc>
          <w:tcPr>
            <w:tcW w:w="1163" w:type="pct"/>
            <w:tcBorders>
              <w:top w:val="nil"/>
              <w:left w:val="nil"/>
              <w:bottom w:val="nil"/>
              <w:right w:val="single" w:sz="4" w:space="0" w:color="auto"/>
            </w:tcBorders>
            <w:vAlign w:val="center"/>
            <w:hideMark/>
          </w:tcPr>
          <w:p w14:paraId="1F94332B" w14:textId="77777777" w:rsidR="00BC55AB" w:rsidRPr="000230F8" w:rsidRDefault="00BC55AB" w:rsidP="00CF4521">
            <w:pPr>
              <w:spacing w:line="240" w:lineRule="atLeast"/>
              <w:ind w:rightChars="20" w:right="48"/>
              <w:jc w:val="distribute"/>
              <w:rPr>
                <w:rFonts w:ascii="標楷體" w:eastAsia="標楷體" w:hAnsi="標楷體"/>
                <w:sz w:val="20"/>
              </w:rPr>
            </w:pPr>
            <w:r w:rsidRPr="000230F8">
              <w:rPr>
                <w:rFonts w:ascii="標楷體" w:eastAsia="標楷體" w:hAnsi="標楷體" w:hint="eastAsia"/>
                <w:noProof/>
                <w:sz w:val="20"/>
              </w:rPr>
              <w:t>所得稅費用（利益）</w:t>
            </w:r>
          </w:p>
        </w:tc>
        <w:tc>
          <w:tcPr>
            <w:tcW w:w="686" w:type="pct"/>
            <w:tcBorders>
              <w:top w:val="nil"/>
              <w:left w:val="single" w:sz="4" w:space="0" w:color="auto"/>
              <w:bottom w:val="nil"/>
              <w:right w:val="single" w:sz="4" w:space="0" w:color="auto"/>
            </w:tcBorders>
            <w:vAlign w:val="center"/>
            <w:hideMark/>
          </w:tcPr>
          <w:p w14:paraId="137BC0EE" w14:textId="77777777" w:rsidR="00BC55AB" w:rsidRPr="006A2602" w:rsidRDefault="00BC55AB" w:rsidP="00CF4521">
            <w:pPr>
              <w:spacing w:line="240" w:lineRule="atLeast"/>
              <w:ind w:rightChars="10" w:right="24"/>
              <w:jc w:val="right"/>
              <w:rPr>
                <w:rFonts w:ascii="細明體" w:eastAsia="細明體" w:hAnsi="細明體"/>
                <w:noProof/>
                <w:sz w:val="18"/>
                <w:szCs w:val="18"/>
              </w:rPr>
            </w:pPr>
            <w:r w:rsidRPr="006A2602">
              <w:rPr>
                <w:rFonts w:ascii="細明體" w:eastAsia="細明體" w:hAnsi="細明體" w:hint="eastAsia"/>
                <w:noProof/>
                <w:sz w:val="18"/>
                <w:szCs w:val="18"/>
              </w:rPr>
              <w:t>－</w:t>
            </w:r>
          </w:p>
        </w:tc>
        <w:tc>
          <w:tcPr>
            <w:tcW w:w="687" w:type="pct"/>
            <w:gridSpan w:val="2"/>
            <w:tcBorders>
              <w:top w:val="nil"/>
              <w:left w:val="single" w:sz="4" w:space="0" w:color="auto"/>
              <w:bottom w:val="nil"/>
              <w:right w:val="single" w:sz="4" w:space="0" w:color="auto"/>
            </w:tcBorders>
            <w:vAlign w:val="center"/>
            <w:hideMark/>
          </w:tcPr>
          <w:p w14:paraId="0DA528CE" w14:textId="77777777" w:rsidR="00BC55AB" w:rsidRPr="006A2602" w:rsidRDefault="00BC55AB" w:rsidP="00CF4521">
            <w:pPr>
              <w:spacing w:line="240" w:lineRule="atLeast"/>
              <w:ind w:rightChars="10" w:right="24"/>
              <w:jc w:val="right"/>
              <w:rPr>
                <w:rFonts w:ascii="細明體" w:eastAsia="細明體" w:hAnsi="細明體"/>
                <w:noProof/>
                <w:sz w:val="18"/>
                <w:szCs w:val="18"/>
              </w:rPr>
            </w:pPr>
            <w:r w:rsidRPr="006A2602">
              <w:rPr>
                <w:rFonts w:ascii="細明體" w:eastAsia="細明體" w:hAnsi="細明體" w:hint="eastAsia"/>
                <w:noProof/>
                <w:sz w:val="18"/>
                <w:szCs w:val="18"/>
              </w:rPr>
              <w:t>－</w:t>
            </w:r>
          </w:p>
        </w:tc>
        <w:tc>
          <w:tcPr>
            <w:tcW w:w="687" w:type="pct"/>
            <w:gridSpan w:val="2"/>
            <w:tcBorders>
              <w:top w:val="nil"/>
              <w:left w:val="single" w:sz="4" w:space="0" w:color="auto"/>
              <w:bottom w:val="nil"/>
              <w:right w:val="single" w:sz="4" w:space="0" w:color="auto"/>
            </w:tcBorders>
            <w:vAlign w:val="center"/>
            <w:hideMark/>
          </w:tcPr>
          <w:p w14:paraId="141B1F1C"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688" w:type="pct"/>
            <w:gridSpan w:val="2"/>
            <w:tcBorders>
              <w:top w:val="nil"/>
              <w:left w:val="single" w:sz="4" w:space="0" w:color="auto"/>
              <w:bottom w:val="nil"/>
              <w:right w:val="single" w:sz="4" w:space="0" w:color="auto"/>
            </w:tcBorders>
            <w:vAlign w:val="center"/>
            <w:hideMark/>
          </w:tcPr>
          <w:p w14:paraId="6F853874" w14:textId="77777777" w:rsidR="00BC55AB" w:rsidRPr="006A2602" w:rsidRDefault="00BC55AB" w:rsidP="00CF4521">
            <w:pPr>
              <w:spacing w:line="240" w:lineRule="atLeast"/>
              <w:ind w:rightChars="10" w:right="24"/>
              <w:jc w:val="right"/>
              <w:rPr>
                <w:rFonts w:ascii="細明體" w:eastAsia="細明體" w:hAnsi="細明體"/>
                <w:noProof/>
                <w:sz w:val="18"/>
                <w:szCs w:val="18"/>
              </w:rPr>
            </w:pPr>
            <w:r w:rsidRPr="006A2602">
              <w:rPr>
                <w:rFonts w:ascii="細明體" w:eastAsia="細明體" w:hAnsi="細明體" w:hint="eastAsia"/>
                <w:noProof/>
                <w:sz w:val="18"/>
                <w:szCs w:val="18"/>
              </w:rPr>
              <w:t>－</w:t>
            </w:r>
          </w:p>
        </w:tc>
        <w:tc>
          <w:tcPr>
            <w:tcW w:w="682" w:type="pct"/>
            <w:gridSpan w:val="2"/>
            <w:tcBorders>
              <w:top w:val="nil"/>
              <w:left w:val="single" w:sz="4" w:space="0" w:color="auto"/>
              <w:bottom w:val="nil"/>
              <w:right w:val="single" w:sz="4" w:space="0" w:color="auto"/>
            </w:tcBorders>
            <w:vAlign w:val="center"/>
            <w:hideMark/>
          </w:tcPr>
          <w:p w14:paraId="64D3BEB0" w14:textId="77777777" w:rsidR="00BC55AB" w:rsidRPr="000230F8" w:rsidRDefault="00BC55AB" w:rsidP="00CF4521">
            <w:pPr>
              <w:autoSpaceDE w:val="0"/>
              <w:autoSpaceDN w:val="0"/>
              <w:adjustRightInd w:val="0"/>
              <w:ind w:right="28"/>
              <w:jc w:val="right"/>
              <w:rPr>
                <w:rFonts w:ascii="細明體" w:eastAsia="細明體" w:hAnsi="細明體"/>
                <w:kern w:val="0"/>
                <w:sz w:val="18"/>
              </w:rPr>
            </w:pPr>
            <w:r w:rsidRPr="000230F8">
              <w:rPr>
                <w:rFonts w:ascii="細明體" w:eastAsia="細明體" w:hAnsi="細明體" w:hint="eastAsia"/>
                <w:noProof/>
                <w:sz w:val="18"/>
                <w:szCs w:val="18"/>
              </w:rPr>
              <w:t>－</w:t>
            </w:r>
          </w:p>
        </w:tc>
        <w:tc>
          <w:tcPr>
            <w:tcW w:w="407" w:type="pct"/>
            <w:tcBorders>
              <w:top w:val="nil"/>
              <w:left w:val="single" w:sz="4" w:space="0" w:color="auto"/>
              <w:bottom w:val="nil"/>
              <w:right w:val="nil"/>
            </w:tcBorders>
            <w:vAlign w:val="center"/>
            <w:hideMark/>
          </w:tcPr>
          <w:p w14:paraId="2A474C37" w14:textId="77777777" w:rsidR="00BC55AB" w:rsidRPr="000230F8" w:rsidRDefault="00BC55AB" w:rsidP="00CF4521">
            <w:pPr>
              <w:autoSpaceDE w:val="0"/>
              <w:autoSpaceDN w:val="0"/>
              <w:adjustRightInd w:val="0"/>
              <w:ind w:left="57" w:right="57"/>
              <w:jc w:val="right"/>
              <w:rPr>
                <w:rFonts w:ascii="細明體" w:eastAsia="細明體" w:hAnsi="細明體"/>
                <w:kern w:val="0"/>
                <w:sz w:val="18"/>
              </w:rPr>
            </w:pPr>
            <w:r w:rsidRPr="000230F8">
              <w:rPr>
                <w:rFonts w:ascii="細明體" w:eastAsia="細明體" w:hAnsi="細明體" w:hint="eastAsia"/>
                <w:noProof/>
                <w:sz w:val="18"/>
                <w:szCs w:val="18"/>
              </w:rPr>
              <w:t>－</w:t>
            </w:r>
          </w:p>
        </w:tc>
      </w:tr>
      <w:tr w:rsidR="00BC55AB" w:rsidRPr="000230F8" w14:paraId="431A37C3" w14:textId="77777777" w:rsidTr="00C41DD4">
        <w:trPr>
          <w:trHeight w:val="499"/>
        </w:trPr>
        <w:tc>
          <w:tcPr>
            <w:tcW w:w="1163" w:type="pct"/>
            <w:tcBorders>
              <w:top w:val="nil"/>
              <w:left w:val="nil"/>
              <w:bottom w:val="single" w:sz="4" w:space="0" w:color="auto"/>
              <w:right w:val="single" w:sz="4" w:space="0" w:color="auto"/>
            </w:tcBorders>
            <w:vAlign w:val="center"/>
            <w:hideMark/>
          </w:tcPr>
          <w:p w14:paraId="1BFD34F9"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本期淨利（淨損）</w:t>
            </w:r>
          </w:p>
        </w:tc>
        <w:tc>
          <w:tcPr>
            <w:tcW w:w="686" w:type="pct"/>
            <w:tcBorders>
              <w:top w:val="nil"/>
              <w:left w:val="single" w:sz="4" w:space="0" w:color="auto"/>
              <w:bottom w:val="single" w:sz="4" w:space="0" w:color="auto"/>
              <w:right w:val="single" w:sz="4" w:space="0" w:color="auto"/>
            </w:tcBorders>
            <w:vAlign w:val="center"/>
            <w:hideMark/>
          </w:tcPr>
          <w:p w14:paraId="5BE5F425" w14:textId="77777777" w:rsidR="00BC55AB" w:rsidRPr="006A2602" w:rsidRDefault="00BC55AB" w:rsidP="00CF4521">
            <w:pPr>
              <w:spacing w:line="240" w:lineRule="atLeast"/>
              <w:ind w:rightChars="10" w:right="24"/>
              <w:jc w:val="right"/>
              <w:rPr>
                <w:rFonts w:ascii="細明體" w:eastAsia="細明體" w:hAnsi="細明體"/>
                <w:b/>
                <w:noProof/>
                <w:sz w:val="18"/>
                <w:szCs w:val="18"/>
              </w:rPr>
            </w:pPr>
            <w:r w:rsidRPr="006A2602">
              <w:rPr>
                <w:rFonts w:ascii="細明體" w:eastAsia="細明體" w:hAnsi="細明體"/>
                <w:b/>
                <w:noProof/>
                <w:kern w:val="0"/>
                <w:sz w:val="18"/>
              </w:rPr>
              <w:t>79,000</w:t>
            </w:r>
          </w:p>
        </w:tc>
        <w:tc>
          <w:tcPr>
            <w:tcW w:w="687" w:type="pct"/>
            <w:gridSpan w:val="2"/>
            <w:tcBorders>
              <w:top w:val="nil"/>
              <w:left w:val="single" w:sz="4" w:space="0" w:color="auto"/>
              <w:bottom w:val="single" w:sz="4" w:space="0" w:color="auto"/>
              <w:right w:val="single" w:sz="4" w:space="0" w:color="auto"/>
            </w:tcBorders>
            <w:vAlign w:val="center"/>
            <w:hideMark/>
          </w:tcPr>
          <w:p w14:paraId="1FD4186B" w14:textId="77777777" w:rsidR="00BC55AB" w:rsidRPr="006A2602" w:rsidRDefault="00BC55AB" w:rsidP="00CF4521">
            <w:pPr>
              <w:spacing w:line="240" w:lineRule="atLeast"/>
              <w:ind w:rightChars="10" w:right="24"/>
              <w:jc w:val="right"/>
              <w:rPr>
                <w:rFonts w:ascii="細明體" w:eastAsia="細明體" w:hAnsi="細明體"/>
                <w:b/>
                <w:noProof/>
                <w:sz w:val="18"/>
                <w:szCs w:val="18"/>
              </w:rPr>
            </w:pPr>
            <w:r w:rsidRPr="006A2602">
              <w:rPr>
                <w:rFonts w:ascii="細明體" w:eastAsia="細明體" w:hAnsi="細明體"/>
                <w:b/>
                <w:noProof/>
                <w:kern w:val="0"/>
                <w:sz w:val="18"/>
              </w:rPr>
              <w:t>90,826</w:t>
            </w:r>
          </w:p>
        </w:tc>
        <w:tc>
          <w:tcPr>
            <w:tcW w:w="687" w:type="pct"/>
            <w:gridSpan w:val="2"/>
            <w:tcBorders>
              <w:top w:val="nil"/>
              <w:left w:val="single" w:sz="4" w:space="0" w:color="auto"/>
              <w:bottom w:val="single" w:sz="4" w:space="0" w:color="auto"/>
              <w:right w:val="single" w:sz="4" w:space="0" w:color="auto"/>
            </w:tcBorders>
            <w:vAlign w:val="center"/>
            <w:hideMark/>
          </w:tcPr>
          <w:p w14:paraId="26B986B5" w14:textId="77777777" w:rsidR="00BC55AB" w:rsidRPr="000230F8" w:rsidRDefault="00BC55AB" w:rsidP="00CF4521">
            <w:pPr>
              <w:spacing w:line="240" w:lineRule="atLeast"/>
              <w:ind w:rightChars="10" w:right="24"/>
              <w:jc w:val="right"/>
              <w:rPr>
                <w:rFonts w:ascii="細明體" w:eastAsia="細明體" w:hAnsi="細明體"/>
                <w:b/>
                <w:noProof/>
                <w:sz w:val="18"/>
                <w:szCs w:val="18"/>
              </w:rPr>
            </w:pPr>
            <w:r w:rsidRPr="000230F8">
              <w:rPr>
                <w:rFonts w:ascii="細明體" w:eastAsia="細明體" w:hAnsi="細明體" w:hint="eastAsia"/>
                <w:b/>
                <w:bCs/>
                <w:noProof/>
                <w:sz w:val="18"/>
                <w:szCs w:val="18"/>
              </w:rPr>
              <w:t>－</w:t>
            </w:r>
          </w:p>
        </w:tc>
        <w:tc>
          <w:tcPr>
            <w:tcW w:w="688" w:type="pct"/>
            <w:gridSpan w:val="2"/>
            <w:tcBorders>
              <w:top w:val="nil"/>
              <w:left w:val="single" w:sz="4" w:space="0" w:color="auto"/>
              <w:bottom w:val="single" w:sz="4" w:space="0" w:color="auto"/>
              <w:right w:val="single" w:sz="4" w:space="0" w:color="auto"/>
            </w:tcBorders>
            <w:vAlign w:val="center"/>
            <w:hideMark/>
          </w:tcPr>
          <w:p w14:paraId="36718C52" w14:textId="77777777" w:rsidR="00BC55AB" w:rsidRPr="006A2602" w:rsidRDefault="00BC55AB" w:rsidP="00CF4521">
            <w:pPr>
              <w:spacing w:line="240" w:lineRule="atLeast"/>
              <w:ind w:rightChars="10" w:right="24"/>
              <w:jc w:val="right"/>
              <w:rPr>
                <w:rFonts w:ascii="細明體" w:eastAsia="細明體" w:hAnsi="細明體"/>
                <w:b/>
                <w:noProof/>
                <w:sz w:val="18"/>
                <w:szCs w:val="18"/>
              </w:rPr>
            </w:pPr>
            <w:r w:rsidRPr="006A2602">
              <w:rPr>
                <w:rFonts w:ascii="細明體" w:eastAsia="細明體" w:hAnsi="細明體"/>
                <w:b/>
                <w:noProof/>
                <w:kern w:val="0"/>
                <w:sz w:val="18"/>
              </w:rPr>
              <w:t>90,826</w:t>
            </w:r>
          </w:p>
        </w:tc>
        <w:tc>
          <w:tcPr>
            <w:tcW w:w="682" w:type="pct"/>
            <w:gridSpan w:val="2"/>
            <w:tcBorders>
              <w:top w:val="nil"/>
              <w:left w:val="single" w:sz="4" w:space="0" w:color="auto"/>
              <w:bottom w:val="single" w:sz="4" w:space="0" w:color="auto"/>
              <w:right w:val="single" w:sz="4" w:space="0" w:color="auto"/>
            </w:tcBorders>
            <w:vAlign w:val="center"/>
            <w:hideMark/>
          </w:tcPr>
          <w:p w14:paraId="3D20F2F7" w14:textId="77777777" w:rsidR="00BC55AB" w:rsidRPr="000230F8" w:rsidRDefault="00BC55AB" w:rsidP="00CF4521">
            <w:pPr>
              <w:autoSpaceDE w:val="0"/>
              <w:autoSpaceDN w:val="0"/>
              <w:adjustRightInd w:val="0"/>
              <w:ind w:right="28"/>
              <w:jc w:val="right"/>
              <w:rPr>
                <w:rFonts w:ascii="細明體" w:eastAsia="細明體" w:hAnsi="細明體"/>
                <w:b/>
                <w:noProof/>
                <w:kern w:val="0"/>
                <w:sz w:val="18"/>
              </w:rPr>
            </w:pPr>
            <w:r w:rsidRPr="006A2602">
              <w:rPr>
                <w:rFonts w:ascii="細明體" w:eastAsia="細明體" w:hAnsi="細明體"/>
                <w:b/>
                <w:noProof/>
                <w:kern w:val="0"/>
                <w:sz w:val="18"/>
              </w:rPr>
              <w:t>11,826</w:t>
            </w:r>
          </w:p>
        </w:tc>
        <w:tc>
          <w:tcPr>
            <w:tcW w:w="407" w:type="pct"/>
            <w:tcBorders>
              <w:top w:val="nil"/>
              <w:left w:val="single" w:sz="4" w:space="0" w:color="auto"/>
              <w:bottom w:val="single" w:sz="4" w:space="0" w:color="auto"/>
              <w:right w:val="nil"/>
            </w:tcBorders>
            <w:vAlign w:val="center"/>
            <w:hideMark/>
          </w:tcPr>
          <w:p w14:paraId="3415CB04" w14:textId="77777777" w:rsidR="00BC55AB" w:rsidRPr="000230F8" w:rsidRDefault="00BC55AB" w:rsidP="00CF4521">
            <w:pPr>
              <w:autoSpaceDE w:val="0"/>
              <w:autoSpaceDN w:val="0"/>
              <w:adjustRightInd w:val="0"/>
              <w:ind w:left="57" w:right="57"/>
              <w:jc w:val="right"/>
              <w:rPr>
                <w:rFonts w:ascii="細明體" w:eastAsia="細明體" w:hAnsi="細明體"/>
                <w:b/>
                <w:kern w:val="0"/>
                <w:sz w:val="18"/>
              </w:rPr>
            </w:pPr>
            <w:r>
              <w:rPr>
                <w:rFonts w:ascii="細明體" w:eastAsia="細明體" w:hAnsi="細明體"/>
                <w:b/>
                <w:bCs/>
                <w:noProof/>
                <w:sz w:val="18"/>
                <w:szCs w:val="18"/>
              </w:rPr>
              <w:t>14.97</w:t>
            </w:r>
          </w:p>
        </w:tc>
      </w:tr>
      <w:tr w:rsidR="00BC55AB" w:rsidRPr="002F3136" w14:paraId="4C42EDB1"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5000" w:type="pct"/>
            <w:gridSpan w:val="11"/>
            <w:tcBorders>
              <w:top w:val="nil"/>
              <w:left w:val="nil"/>
              <w:right w:val="nil"/>
            </w:tcBorders>
            <w:vAlign w:val="bottom"/>
          </w:tcPr>
          <w:tbl>
            <w:tblPr>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357"/>
              <w:gridCol w:w="1259"/>
              <w:gridCol w:w="1259"/>
              <w:gridCol w:w="1259"/>
              <w:gridCol w:w="1260"/>
              <w:gridCol w:w="1601"/>
              <w:gridCol w:w="1166"/>
            </w:tblGrid>
            <w:tr w:rsidR="00BC55AB" w:rsidRPr="002F3136" w14:paraId="4B909AC7" w14:textId="77777777" w:rsidTr="008B1547">
              <w:trPr>
                <w:cantSplit/>
                <w:trHeight w:hRule="exact" w:val="510"/>
              </w:trPr>
              <w:tc>
                <w:tcPr>
                  <w:tcW w:w="10161" w:type="dxa"/>
                  <w:gridSpan w:val="7"/>
                  <w:tcBorders>
                    <w:top w:val="nil"/>
                    <w:left w:val="nil"/>
                    <w:bottom w:val="nil"/>
                    <w:right w:val="nil"/>
                  </w:tcBorders>
                  <w:vAlign w:val="center"/>
                  <w:hideMark/>
                </w:tcPr>
                <w:p w14:paraId="5FDA0F7A" w14:textId="77777777" w:rsidR="00BC55AB" w:rsidRPr="002F3136" w:rsidRDefault="00BC55AB" w:rsidP="008B1547">
                  <w:pPr>
                    <w:autoSpaceDE w:val="0"/>
                    <w:autoSpaceDN w:val="0"/>
                    <w:adjustRightInd w:val="0"/>
                    <w:snapToGrid w:val="0"/>
                    <w:spacing w:line="240" w:lineRule="atLeast"/>
                    <w:jc w:val="center"/>
                    <w:rPr>
                      <w:rFonts w:ascii="標楷體" w:eastAsia="標楷體" w:hAnsi="標楷體"/>
                      <w:sz w:val="20"/>
                    </w:rPr>
                  </w:pPr>
                  <w:r w:rsidRPr="002F3136">
                    <w:rPr>
                      <w:rFonts w:ascii="標楷體" w:eastAsia="標楷體" w:hAnsi="標楷體" w:hint="eastAsia"/>
                      <w:b/>
                      <w:kern w:val="0"/>
                      <w:sz w:val="32"/>
                      <w:szCs w:val="32"/>
                      <w:u w:val="single"/>
                    </w:rPr>
                    <w:lastRenderedPageBreak/>
                    <w:t xml:space="preserve">　宜蘭肉品市場股份有限公司盈虧撥補審定表　</w:t>
                  </w:r>
                </w:p>
              </w:tc>
            </w:tr>
            <w:tr w:rsidR="00BC55AB" w:rsidRPr="002F3136" w14:paraId="4DB0F4DD" w14:textId="77777777" w:rsidTr="00C41DD4">
              <w:trPr>
                <w:cantSplit/>
                <w:trHeight w:val="266"/>
              </w:trPr>
              <w:tc>
                <w:tcPr>
                  <w:tcW w:w="10161" w:type="dxa"/>
                  <w:gridSpan w:val="7"/>
                  <w:tcBorders>
                    <w:top w:val="nil"/>
                    <w:left w:val="nil"/>
                    <w:bottom w:val="nil"/>
                    <w:right w:val="nil"/>
                  </w:tcBorders>
                  <w:vAlign w:val="center"/>
                  <w:hideMark/>
                </w:tcPr>
                <w:p w14:paraId="058EADDF" w14:textId="77777777" w:rsidR="00BC55AB" w:rsidRPr="002F3136" w:rsidRDefault="00BC55AB" w:rsidP="008B1547">
                  <w:pPr>
                    <w:adjustRightInd w:val="0"/>
                    <w:snapToGrid w:val="0"/>
                    <w:spacing w:line="400" w:lineRule="atLeast"/>
                    <w:jc w:val="center"/>
                    <w:rPr>
                      <w:rFonts w:ascii="標楷體" w:eastAsia="標楷體"/>
                    </w:rPr>
                  </w:pPr>
                  <w:r w:rsidRPr="002F3136">
                    <w:rPr>
                      <w:rFonts w:ascii="標楷體" w:eastAsia="標楷體" w:hint="eastAsia"/>
                      <w:szCs w:val="24"/>
                    </w:rPr>
                    <w:t>中華民國11</w:t>
                  </w:r>
                  <w:r>
                    <w:rPr>
                      <w:rFonts w:ascii="標楷體" w:eastAsia="標楷體" w:hint="eastAsia"/>
                      <w:szCs w:val="24"/>
                    </w:rPr>
                    <w:t>3</w:t>
                  </w:r>
                  <w:r w:rsidRPr="002F3136">
                    <w:rPr>
                      <w:rFonts w:ascii="標楷體" w:eastAsia="標楷體" w:hint="eastAsia"/>
                      <w:szCs w:val="24"/>
                    </w:rPr>
                    <w:t>年度</w:t>
                  </w:r>
                </w:p>
              </w:tc>
            </w:tr>
            <w:tr w:rsidR="008B1547" w:rsidRPr="002F3136" w14:paraId="0093C1F3" w14:textId="77777777" w:rsidTr="00B52D04">
              <w:trPr>
                <w:cantSplit/>
                <w:trHeight w:val="74"/>
              </w:trPr>
              <w:tc>
                <w:tcPr>
                  <w:tcW w:w="10161" w:type="dxa"/>
                  <w:gridSpan w:val="7"/>
                  <w:tcBorders>
                    <w:top w:val="nil"/>
                    <w:left w:val="nil"/>
                    <w:bottom w:val="single" w:sz="4" w:space="0" w:color="auto"/>
                    <w:right w:val="nil"/>
                  </w:tcBorders>
                  <w:vAlign w:val="center"/>
                </w:tcPr>
                <w:p w14:paraId="0020ACD9" w14:textId="77777777" w:rsidR="008B1547" w:rsidRPr="002F3136" w:rsidRDefault="008B1547" w:rsidP="00CF4521">
                  <w:pPr>
                    <w:tabs>
                      <w:tab w:val="left" w:pos="3600"/>
                      <w:tab w:val="left" w:pos="8520"/>
                    </w:tabs>
                    <w:snapToGrid w:val="0"/>
                    <w:spacing w:before="20" w:after="20"/>
                    <w:ind w:rightChars="-4" w:right="-10"/>
                    <w:jc w:val="right"/>
                    <w:rPr>
                      <w:rFonts w:ascii="標楷體" w:eastAsia="標楷體"/>
                      <w:sz w:val="20"/>
                    </w:rPr>
                  </w:pPr>
                  <w:r w:rsidRPr="002F3136">
                    <w:rPr>
                      <w:rFonts w:ascii="標楷體" w:eastAsia="標楷體" w:hAnsi="標楷體" w:hint="eastAsia"/>
                      <w:kern w:val="0"/>
                      <w:sz w:val="20"/>
                    </w:rPr>
                    <w:t>單位：新臺幣元</w:t>
                  </w:r>
                </w:p>
              </w:tc>
            </w:tr>
            <w:tr w:rsidR="00BC55AB" w:rsidRPr="002F3136" w14:paraId="6ADB24E5" w14:textId="77777777" w:rsidTr="00C41DD4">
              <w:trPr>
                <w:trHeight w:val="510"/>
              </w:trPr>
              <w:tc>
                <w:tcPr>
                  <w:tcW w:w="2357" w:type="dxa"/>
                  <w:vMerge w:val="restart"/>
                  <w:tcBorders>
                    <w:top w:val="single" w:sz="4" w:space="0" w:color="auto"/>
                    <w:left w:val="nil"/>
                    <w:bottom w:val="single" w:sz="8" w:space="0" w:color="auto"/>
                    <w:right w:val="single" w:sz="4" w:space="0" w:color="auto"/>
                  </w:tcBorders>
                  <w:vAlign w:val="center"/>
                  <w:hideMark/>
                </w:tcPr>
                <w:p w14:paraId="3F8434D6" w14:textId="77777777" w:rsidR="00BC55AB" w:rsidRPr="002F3136" w:rsidRDefault="00BC55AB" w:rsidP="00CF4521">
                  <w:pPr>
                    <w:spacing w:line="240" w:lineRule="atLeast"/>
                    <w:ind w:leftChars="50" w:left="120" w:rightChars="50" w:right="120"/>
                    <w:jc w:val="distribute"/>
                    <w:rPr>
                      <w:rFonts w:ascii="標楷體" w:eastAsia="標楷體" w:hAnsi="標楷體"/>
                      <w:sz w:val="20"/>
                    </w:rPr>
                  </w:pPr>
                  <w:r w:rsidRPr="002F3136">
                    <w:rPr>
                      <w:rFonts w:ascii="標楷體" w:eastAsia="標楷體" w:hAnsi="標楷體" w:hint="eastAsia"/>
                      <w:kern w:val="0"/>
                      <w:sz w:val="20"/>
                    </w:rPr>
                    <w:t>科目</w:t>
                  </w:r>
                </w:p>
              </w:tc>
              <w:tc>
                <w:tcPr>
                  <w:tcW w:w="1259" w:type="dxa"/>
                  <w:vMerge w:val="restart"/>
                  <w:tcBorders>
                    <w:top w:val="single" w:sz="4" w:space="0" w:color="auto"/>
                    <w:left w:val="single" w:sz="4" w:space="0" w:color="auto"/>
                    <w:bottom w:val="single" w:sz="8" w:space="0" w:color="auto"/>
                    <w:right w:val="single" w:sz="4" w:space="0" w:color="auto"/>
                  </w:tcBorders>
                  <w:vAlign w:val="center"/>
                  <w:hideMark/>
                </w:tcPr>
                <w:p w14:paraId="4DEBC860"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預算數</w:t>
                  </w:r>
                </w:p>
              </w:tc>
              <w:tc>
                <w:tcPr>
                  <w:tcW w:w="1259" w:type="dxa"/>
                  <w:vMerge w:val="restart"/>
                  <w:tcBorders>
                    <w:top w:val="single" w:sz="4" w:space="0" w:color="auto"/>
                    <w:left w:val="single" w:sz="4" w:space="0" w:color="auto"/>
                    <w:bottom w:val="single" w:sz="8" w:space="0" w:color="auto"/>
                    <w:right w:val="single" w:sz="4" w:space="0" w:color="auto"/>
                  </w:tcBorders>
                  <w:vAlign w:val="center"/>
                  <w:hideMark/>
                </w:tcPr>
                <w:p w14:paraId="6972E6BC"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決算數</w:t>
                  </w:r>
                </w:p>
              </w:tc>
              <w:tc>
                <w:tcPr>
                  <w:tcW w:w="1259" w:type="dxa"/>
                  <w:vMerge w:val="restart"/>
                  <w:tcBorders>
                    <w:top w:val="single" w:sz="4" w:space="0" w:color="auto"/>
                    <w:left w:val="single" w:sz="4" w:space="0" w:color="auto"/>
                    <w:bottom w:val="single" w:sz="8" w:space="0" w:color="auto"/>
                    <w:right w:val="single" w:sz="4" w:space="0" w:color="auto"/>
                  </w:tcBorders>
                  <w:vAlign w:val="center"/>
                  <w:hideMark/>
                </w:tcPr>
                <w:p w14:paraId="780AAEA8"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修正數</w:t>
                  </w:r>
                </w:p>
              </w:tc>
              <w:tc>
                <w:tcPr>
                  <w:tcW w:w="1260" w:type="dxa"/>
                  <w:vMerge w:val="restart"/>
                  <w:tcBorders>
                    <w:top w:val="single" w:sz="4" w:space="0" w:color="auto"/>
                    <w:left w:val="single" w:sz="4" w:space="0" w:color="auto"/>
                    <w:bottom w:val="single" w:sz="8" w:space="0" w:color="auto"/>
                    <w:right w:val="single" w:sz="4" w:space="0" w:color="auto"/>
                  </w:tcBorders>
                  <w:vAlign w:val="center"/>
                  <w:hideMark/>
                </w:tcPr>
                <w:p w14:paraId="4CDB669B"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決算審定數</w:t>
                  </w:r>
                </w:p>
              </w:tc>
              <w:tc>
                <w:tcPr>
                  <w:tcW w:w="2767" w:type="dxa"/>
                  <w:gridSpan w:val="2"/>
                  <w:tcBorders>
                    <w:top w:val="single" w:sz="4" w:space="0" w:color="auto"/>
                    <w:left w:val="single" w:sz="4" w:space="0" w:color="auto"/>
                    <w:bottom w:val="single" w:sz="4" w:space="0" w:color="auto"/>
                    <w:right w:val="nil"/>
                  </w:tcBorders>
                  <w:vAlign w:val="center"/>
                  <w:hideMark/>
                </w:tcPr>
                <w:p w14:paraId="17FC20A7"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審定數與預算數</w:t>
                  </w:r>
                </w:p>
                <w:p w14:paraId="3E7D6010"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比較增減</w:t>
                  </w:r>
                </w:p>
              </w:tc>
            </w:tr>
            <w:tr w:rsidR="00BC55AB" w:rsidRPr="002F3136" w14:paraId="37034D9D" w14:textId="77777777" w:rsidTr="00C41DD4">
              <w:trPr>
                <w:trHeight w:val="340"/>
              </w:trPr>
              <w:tc>
                <w:tcPr>
                  <w:tcW w:w="2357" w:type="dxa"/>
                  <w:vMerge/>
                  <w:tcBorders>
                    <w:top w:val="single" w:sz="8" w:space="0" w:color="auto"/>
                    <w:left w:val="nil"/>
                    <w:bottom w:val="single" w:sz="4" w:space="0" w:color="auto"/>
                    <w:right w:val="single" w:sz="4" w:space="0" w:color="auto"/>
                  </w:tcBorders>
                  <w:vAlign w:val="center"/>
                  <w:hideMark/>
                </w:tcPr>
                <w:p w14:paraId="74235249" w14:textId="77777777" w:rsidR="00BC55AB" w:rsidRPr="002F3136" w:rsidRDefault="00BC55AB" w:rsidP="00CF4521">
                  <w:pPr>
                    <w:widowControl/>
                    <w:spacing w:line="240" w:lineRule="atLeast"/>
                    <w:rPr>
                      <w:rFonts w:ascii="標楷體" w:eastAsia="標楷體" w:hAnsi="標楷體"/>
                      <w:sz w:val="20"/>
                    </w:rPr>
                  </w:pPr>
                </w:p>
              </w:tc>
              <w:tc>
                <w:tcPr>
                  <w:tcW w:w="1259" w:type="dxa"/>
                  <w:vMerge/>
                  <w:tcBorders>
                    <w:top w:val="single" w:sz="8" w:space="0" w:color="auto"/>
                    <w:left w:val="single" w:sz="4" w:space="0" w:color="auto"/>
                    <w:bottom w:val="single" w:sz="4" w:space="0" w:color="auto"/>
                    <w:right w:val="single" w:sz="4" w:space="0" w:color="auto"/>
                  </w:tcBorders>
                  <w:vAlign w:val="center"/>
                  <w:hideMark/>
                </w:tcPr>
                <w:p w14:paraId="0A18A658" w14:textId="77777777" w:rsidR="00BC55AB" w:rsidRPr="002F3136" w:rsidRDefault="00BC55AB" w:rsidP="00CF4521">
                  <w:pPr>
                    <w:widowControl/>
                    <w:spacing w:line="240" w:lineRule="atLeast"/>
                    <w:rPr>
                      <w:rFonts w:ascii="標楷體" w:eastAsia="標楷體" w:hAnsi="標楷體"/>
                      <w:sz w:val="20"/>
                    </w:rPr>
                  </w:pPr>
                </w:p>
              </w:tc>
              <w:tc>
                <w:tcPr>
                  <w:tcW w:w="1259" w:type="dxa"/>
                  <w:vMerge/>
                  <w:tcBorders>
                    <w:top w:val="single" w:sz="8" w:space="0" w:color="auto"/>
                    <w:left w:val="single" w:sz="4" w:space="0" w:color="auto"/>
                    <w:bottom w:val="single" w:sz="4" w:space="0" w:color="auto"/>
                    <w:right w:val="single" w:sz="4" w:space="0" w:color="auto"/>
                  </w:tcBorders>
                  <w:vAlign w:val="center"/>
                  <w:hideMark/>
                </w:tcPr>
                <w:p w14:paraId="6EB24021" w14:textId="77777777" w:rsidR="00BC55AB" w:rsidRPr="002F3136" w:rsidRDefault="00BC55AB" w:rsidP="00CF4521">
                  <w:pPr>
                    <w:widowControl/>
                    <w:spacing w:line="240" w:lineRule="atLeast"/>
                    <w:rPr>
                      <w:rFonts w:ascii="標楷體" w:eastAsia="標楷體" w:hAnsi="標楷體"/>
                      <w:sz w:val="20"/>
                    </w:rPr>
                  </w:pPr>
                </w:p>
              </w:tc>
              <w:tc>
                <w:tcPr>
                  <w:tcW w:w="1259" w:type="dxa"/>
                  <w:vMerge/>
                  <w:tcBorders>
                    <w:top w:val="single" w:sz="8" w:space="0" w:color="auto"/>
                    <w:left w:val="single" w:sz="4" w:space="0" w:color="auto"/>
                    <w:bottom w:val="single" w:sz="4" w:space="0" w:color="auto"/>
                    <w:right w:val="single" w:sz="4" w:space="0" w:color="auto"/>
                  </w:tcBorders>
                  <w:vAlign w:val="center"/>
                  <w:hideMark/>
                </w:tcPr>
                <w:p w14:paraId="47531ABD" w14:textId="77777777" w:rsidR="00BC55AB" w:rsidRPr="002F3136" w:rsidRDefault="00BC55AB" w:rsidP="00CF4521">
                  <w:pPr>
                    <w:widowControl/>
                    <w:spacing w:line="240" w:lineRule="atLeast"/>
                    <w:rPr>
                      <w:rFonts w:ascii="標楷體" w:eastAsia="標楷體" w:hAnsi="標楷體"/>
                      <w:sz w:val="20"/>
                    </w:rPr>
                  </w:pPr>
                </w:p>
              </w:tc>
              <w:tc>
                <w:tcPr>
                  <w:tcW w:w="1260" w:type="dxa"/>
                  <w:vMerge/>
                  <w:tcBorders>
                    <w:top w:val="single" w:sz="8" w:space="0" w:color="auto"/>
                    <w:left w:val="single" w:sz="4" w:space="0" w:color="auto"/>
                    <w:bottom w:val="single" w:sz="4" w:space="0" w:color="auto"/>
                    <w:right w:val="single" w:sz="4" w:space="0" w:color="auto"/>
                  </w:tcBorders>
                  <w:vAlign w:val="center"/>
                  <w:hideMark/>
                </w:tcPr>
                <w:p w14:paraId="5A359C1A" w14:textId="77777777" w:rsidR="00BC55AB" w:rsidRPr="002F3136" w:rsidRDefault="00BC55AB" w:rsidP="00CF4521">
                  <w:pPr>
                    <w:widowControl/>
                    <w:spacing w:line="240" w:lineRule="atLeast"/>
                    <w:rPr>
                      <w:rFonts w:ascii="標楷體" w:eastAsia="標楷體" w:hAnsi="標楷體"/>
                      <w:sz w:val="20"/>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55B26A4F"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pacing w:val="200"/>
                      <w:sz w:val="20"/>
                    </w:rPr>
                    <w:t>金</w:t>
                  </w:r>
                  <w:r w:rsidRPr="002F3136">
                    <w:rPr>
                      <w:rFonts w:ascii="標楷體" w:eastAsia="標楷體" w:hAnsi="標楷體" w:hint="eastAsia"/>
                      <w:sz w:val="20"/>
                    </w:rPr>
                    <w:t>額</w:t>
                  </w:r>
                </w:p>
              </w:tc>
              <w:tc>
                <w:tcPr>
                  <w:tcW w:w="1166" w:type="dxa"/>
                  <w:tcBorders>
                    <w:top w:val="single" w:sz="4" w:space="0" w:color="auto"/>
                    <w:left w:val="single" w:sz="4" w:space="0" w:color="auto"/>
                    <w:bottom w:val="single" w:sz="4" w:space="0" w:color="auto"/>
                    <w:right w:val="nil"/>
                  </w:tcBorders>
                  <w:vAlign w:val="center"/>
                  <w:hideMark/>
                </w:tcPr>
                <w:p w14:paraId="38A542E0"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w:t>
                  </w:r>
                </w:p>
              </w:tc>
            </w:tr>
            <w:tr w:rsidR="00BC55AB" w:rsidRPr="002F3136" w14:paraId="087BA53F" w14:textId="77777777" w:rsidTr="00C41DD4">
              <w:trPr>
                <w:trHeight w:val="340"/>
              </w:trPr>
              <w:tc>
                <w:tcPr>
                  <w:tcW w:w="2357" w:type="dxa"/>
                  <w:tcBorders>
                    <w:top w:val="single" w:sz="4" w:space="0" w:color="auto"/>
                    <w:left w:val="nil"/>
                    <w:bottom w:val="nil"/>
                    <w:right w:val="single" w:sz="4" w:space="0" w:color="auto"/>
                  </w:tcBorders>
                  <w:vAlign w:val="center"/>
                  <w:hideMark/>
                </w:tcPr>
                <w:p w14:paraId="14C54965"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sz w:val="20"/>
                    </w:rPr>
                  </w:pPr>
                  <w:r w:rsidRPr="002F3136">
                    <w:rPr>
                      <w:rFonts w:ascii="標楷體" w:eastAsia="標楷體" w:hAnsi="標楷體" w:hint="eastAsia"/>
                      <w:b/>
                      <w:noProof/>
                      <w:sz w:val="20"/>
                    </w:rPr>
                    <w:t>盈餘之部</w:t>
                  </w:r>
                </w:p>
              </w:tc>
              <w:tc>
                <w:tcPr>
                  <w:tcW w:w="1259" w:type="dxa"/>
                  <w:tcBorders>
                    <w:top w:val="single" w:sz="4" w:space="0" w:color="auto"/>
                    <w:left w:val="single" w:sz="4" w:space="0" w:color="auto"/>
                    <w:bottom w:val="nil"/>
                    <w:right w:val="single" w:sz="4" w:space="0" w:color="auto"/>
                  </w:tcBorders>
                  <w:vAlign w:val="center"/>
                  <w:hideMark/>
                </w:tcPr>
                <w:p w14:paraId="6F9D547F"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4,690,000</w:t>
                  </w:r>
                </w:p>
              </w:tc>
              <w:tc>
                <w:tcPr>
                  <w:tcW w:w="1259" w:type="dxa"/>
                  <w:tcBorders>
                    <w:top w:val="single" w:sz="4" w:space="0" w:color="auto"/>
                    <w:left w:val="single" w:sz="4" w:space="0" w:color="auto"/>
                    <w:bottom w:val="nil"/>
                    <w:right w:val="single" w:sz="4" w:space="0" w:color="auto"/>
                  </w:tcBorders>
                  <w:vAlign w:val="center"/>
                  <w:hideMark/>
                </w:tcPr>
                <w:p w14:paraId="01BF7DCF"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4,682,730</w:t>
                  </w:r>
                </w:p>
              </w:tc>
              <w:tc>
                <w:tcPr>
                  <w:tcW w:w="1259" w:type="dxa"/>
                  <w:tcBorders>
                    <w:top w:val="single" w:sz="4" w:space="0" w:color="auto"/>
                    <w:left w:val="single" w:sz="4" w:space="0" w:color="auto"/>
                    <w:bottom w:val="nil"/>
                    <w:right w:val="single" w:sz="4" w:space="0" w:color="auto"/>
                  </w:tcBorders>
                  <w:vAlign w:val="center"/>
                  <w:hideMark/>
                </w:tcPr>
                <w:p w14:paraId="2A4A1071" w14:textId="77777777" w:rsidR="00BC55AB" w:rsidRPr="009B2034" w:rsidRDefault="00BC55AB" w:rsidP="00CF4521">
                  <w:pPr>
                    <w:spacing w:line="240" w:lineRule="atLeast"/>
                    <w:ind w:rightChars="10" w:right="24"/>
                    <w:jc w:val="right"/>
                    <w:rPr>
                      <w:rFonts w:ascii="細明體" w:eastAsia="細明體" w:hAnsi="細明體"/>
                      <w:b/>
                      <w:noProof/>
                      <w:sz w:val="18"/>
                      <w:szCs w:val="18"/>
                    </w:rPr>
                  </w:pPr>
                  <w:r w:rsidRPr="009B2034">
                    <w:rPr>
                      <w:rFonts w:ascii="細明體" w:eastAsia="細明體" w:hAnsi="細明體" w:hint="eastAsia"/>
                      <w:b/>
                      <w:noProof/>
                      <w:sz w:val="18"/>
                      <w:szCs w:val="18"/>
                    </w:rPr>
                    <w:t>－</w:t>
                  </w:r>
                </w:p>
              </w:tc>
              <w:tc>
                <w:tcPr>
                  <w:tcW w:w="1260" w:type="dxa"/>
                  <w:tcBorders>
                    <w:top w:val="single" w:sz="4" w:space="0" w:color="auto"/>
                    <w:left w:val="single" w:sz="4" w:space="0" w:color="auto"/>
                    <w:bottom w:val="nil"/>
                    <w:right w:val="single" w:sz="4" w:space="0" w:color="auto"/>
                  </w:tcBorders>
                  <w:vAlign w:val="center"/>
                  <w:hideMark/>
                </w:tcPr>
                <w:p w14:paraId="76659944"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4,682,730</w:t>
                  </w:r>
                </w:p>
              </w:tc>
              <w:tc>
                <w:tcPr>
                  <w:tcW w:w="1601" w:type="dxa"/>
                  <w:tcBorders>
                    <w:top w:val="single" w:sz="4" w:space="0" w:color="auto"/>
                    <w:left w:val="single" w:sz="4" w:space="0" w:color="auto"/>
                    <w:bottom w:val="nil"/>
                    <w:right w:val="single" w:sz="4" w:space="0" w:color="auto"/>
                  </w:tcBorders>
                  <w:vAlign w:val="center"/>
                  <w:hideMark/>
                </w:tcPr>
                <w:p w14:paraId="32B5AADC" w14:textId="77777777" w:rsidR="00BC55AB" w:rsidRPr="009B2034" w:rsidRDefault="00BC55AB" w:rsidP="00CF4521">
                  <w:pPr>
                    <w:autoSpaceDE w:val="0"/>
                    <w:autoSpaceDN w:val="0"/>
                    <w:adjustRightInd w:val="0"/>
                    <w:ind w:right="28"/>
                    <w:jc w:val="right"/>
                    <w:rPr>
                      <w:rFonts w:ascii="細明體" w:eastAsia="細明體" w:hAnsi="細明體"/>
                      <w:b/>
                      <w:kern w:val="0"/>
                      <w:sz w:val="18"/>
                    </w:rPr>
                  </w:pPr>
                  <w:r w:rsidRPr="009B2034">
                    <w:rPr>
                      <w:rFonts w:ascii="細明體" w:eastAsia="細明體" w:hAnsi="細明體"/>
                      <w:b/>
                      <w:noProof/>
                      <w:kern w:val="0"/>
                      <w:sz w:val="18"/>
                    </w:rPr>
                    <w:t>- 7,270</w:t>
                  </w:r>
                </w:p>
              </w:tc>
              <w:tc>
                <w:tcPr>
                  <w:tcW w:w="1166" w:type="dxa"/>
                  <w:tcBorders>
                    <w:top w:val="single" w:sz="4" w:space="0" w:color="auto"/>
                    <w:left w:val="single" w:sz="4" w:space="0" w:color="auto"/>
                    <w:bottom w:val="nil"/>
                    <w:right w:val="nil"/>
                  </w:tcBorders>
                  <w:vAlign w:val="center"/>
                  <w:hideMark/>
                </w:tcPr>
                <w:p w14:paraId="7E6875C9"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- 0.16</w:t>
                  </w:r>
                </w:p>
              </w:tc>
            </w:tr>
            <w:tr w:rsidR="00BC55AB" w:rsidRPr="002F3136" w14:paraId="243B1E93" w14:textId="77777777" w:rsidTr="00C41DD4">
              <w:trPr>
                <w:trHeight w:val="340"/>
              </w:trPr>
              <w:tc>
                <w:tcPr>
                  <w:tcW w:w="2357" w:type="dxa"/>
                  <w:tcBorders>
                    <w:top w:val="nil"/>
                    <w:left w:val="nil"/>
                    <w:bottom w:val="nil"/>
                    <w:right w:val="single" w:sz="4" w:space="0" w:color="auto"/>
                  </w:tcBorders>
                  <w:vAlign w:val="center"/>
                  <w:hideMark/>
                </w:tcPr>
                <w:p w14:paraId="0A7F13DE" w14:textId="77777777" w:rsidR="00BC55AB" w:rsidRPr="002F3136" w:rsidRDefault="00BC55AB" w:rsidP="00CF4521">
                  <w:pPr>
                    <w:spacing w:line="240" w:lineRule="atLeast"/>
                    <w:ind w:leftChars="100" w:left="240" w:rightChars="20" w:right="48"/>
                    <w:jc w:val="distribute"/>
                    <w:rPr>
                      <w:rFonts w:ascii="標楷體" w:eastAsia="標楷體" w:hAnsi="標楷體"/>
                      <w:sz w:val="20"/>
                    </w:rPr>
                  </w:pPr>
                  <w:r w:rsidRPr="002F3136">
                    <w:rPr>
                      <w:rFonts w:ascii="標楷體" w:eastAsia="標楷體" w:hAnsi="標楷體" w:hint="eastAsia"/>
                      <w:noProof/>
                      <w:sz w:val="20"/>
                    </w:rPr>
                    <w:t>本期淨利</w:t>
                  </w:r>
                </w:p>
              </w:tc>
              <w:tc>
                <w:tcPr>
                  <w:tcW w:w="1259" w:type="dxa"/>
                  <w:tcBorders>
                    <w:top w:val="nil"/>
                    <w:left w:val="single" w:sz="4" w:space="0" w:color="auto"/>
                    <w:bottom w:val="nil"/>
                    <w:right w:val="single" w:sz="4" w:space="0" w:color="auto"/>
                  </w:tcBorders>
                  <w:vAlign w:val="center"/>
                  <w:hideMark/>
                </w:tcPr>
                <w:p w14:paraId="4829E50B"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79,000</w:t>
                  </w:r>
                </w:p>
              </w:tc>
              <w:tc>
                <w:tcPr>
                  <w:tcW w:w="1259" w:type="dxa"/>
                  <w:tcBorders>
                    <w:top w:val="nil"/>
                    <w:left w:val="single" w:sz="4" w:space="0" w:color="auto"/>
                    <w:bottom w:val="nil"/>
                    <w:right w:val="single" w:sz="4" w:space="0" w:color="auto"/>
                  </w:tcBorders>
                  <w:vAlign w:val="center"/>
                  <w:hideMark/>
                </w:tcPr>
                <w:p w14:paraId="0A44B615"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90,826</w:t>
                  </w:r>
                </w:p>
              </w:tc>
              <w:tc>
                <w:tcPr>
                  <w:tcW w:w="1259" w:type="dxa"/>
                  <w:tcBorders>
                    <w:top w:val="nil"/>
                    <w:left w:val="single" w:sz="4" w:space="0" w:color="auto"/>
                    <w:bottom w:val="nil"/>
                    <w:right w:val="single" w:sz="4" w:space="0" w:color="auto"/>
                  </w:tcBorders>
                  <w:vAlign w:val="center"/>
                  <w:hideMark/>
                </w:tcPr>
                <w:p w14:paraId="090A0A5D"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nil"/>
                    <w:right w:val="single" w:sz="4" w:space="0" w:color="auto"/>
                  </w:tcBorders>
                  <w:vAlign w:val="center"/>
                  <w:hideMark/>
                </w:tcPr>
                <w:p w14:paraId="613C573E"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90,826</w:t>
                  </w:r>
                </w:p>
              </w:tc>
              <w:tc>
                <w:tcPr>
                  <w:tcW w:w="1601" w:type="dxa"/>
                  <w:tcBorders>
                    <w:top w:val="nil"/>
                    <w:left w:val="single" w:sz="4" w:space="0" w:color="auto"/>
                    <w:bottom w:val="nil"/>
                    <w:right w:val="single" w:sz="4" w:space="0" w:color="auto"/>
                  </w:tcBorders>
                  <w:vAlign w:val="center"/>
                  <w:hideMark/>
                </w:tcPr>
                <w:p w14:paraId="62EBCDF9"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11,826</w:t>
                  </w:r>
                </w:p>
              </w:tc>
              <w:tc>
                <w:tcPr>
                  <w:tcW w:w="1166" w:type="dxa"/>
                  <w:tcBorders>
                    <w:top w:val="nil"/>
                    <w:left w:val="single" w:sz="4" w:space="0" w:color="auto"/>
                    <w:bottom w:val="nil"/>
                    <w:right w:val="nil"/>
                  </w:tcBorders>
                  <w:vAlign w:val="center"/>
                  <w:hideMark/>
                </w:tcPr>
                <w:p w14:paraId="0B49AB3E"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14.97</w:t>
                  </w:r>
                </w:p>
              </w:tc>
            </w:tr>
            <w:tr w:rsidR="00BC55AB" w:rsidRPr="002F3136" w14:paraId="2C549AEC" w14:textId="77777777" w:rsidTr="00C41DD4">
              <w:trPr>
                <w:trHeight w:val="340"/>
              </w:trPr>
              <w:tc>
                <w:tcPr>
                  <w:tcW w:w="2357" w:type="dxa"/>
                  <w:tcBorders>
                    <w:top w:val="nil"/>
                    <w:left w:val="nil"/>
                    <w:bottom w:val="nil"/>
                    <w:right w:val="single" w:sz="4" w:space="0" w:color="auto"/>
                  </w:tcBorders>
                  <w:vAlign w:val="center"/>
                  <w:hideMark/>
                </w:tcPr>
                <w:p w14:paraId="0B10B7F6" w14:textId="77777777" w:rsidR="00BC55AB" w:rsidRPr="002F3136" w:rsidRDefault="00BC55AB" w:rsidP="00CF4521">
                  <w:pPr>
                    <w:spacing w:line="240" w:lineRule="atLeast"/>
                    <w:ind w:leftChars="100" w:left="240" w:rightChars="20" w:right="48"/>
                    <w:jc w:val="distribute"/>
                    <w:rPr>
                      <w:rFonts w:ascii="標楷體" w:eastAsia="標楷體" w:hAnsi="標楷體"/>
                      <w:sz w:val="20"/>
                    </w:rPr>
                  </w:pPr>
                  <w:r w:rsidRPr="002F3136">
                    <w:rPr>
                      <w:rFonts w:ascii="標楷體" w:eastAsia="標楷體" w:hAnsi="標楷體" w:hint="eastAsia"/>
                      <w:noProof/>
                      <w:sz w:val="20"/>
                    </w:rPr>
                    <w:t>累積盈餘</w:t>
                  </w:r>
                </w:p>
              </w:tc>
              <w:tc>
                <w:tcPr>
                  <w:tcW w:w="1259" w:type="dxa"/>
                  <w:tcBorders>
                    <w:top w:val="nil"/>
                    <w:left w:val="single" w:sz="4" w:space="0" w:color="auto"/>
                    <w:bottom w:val="nil"/>
                    <w:right w:val="single" w:sz="4" w:space="0" w:color="auto"/>
                  </w:tcBorders>
                  <w:vAlign w:val="center"/>
                  <w:hideMark/>
                </w:tcPr>
                <w:p w14:paraId="1B6E0195"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4,611,000</w:t>
                  </w:r>
                </w:p>
              </w:tc>
              <w:tc>
                <w:tcPr>
                  <w:tcW w:w="1259" w:type="dxa"/>
                  <w:tcBorders>
                    <w:top w:val="nil"/>
                    <w:left w:val="single" w:sz="4" w:space="0" w:color="auto"/>
                    <w:bottom w:val="nil"/>
                    <w:right w:val="single" w:sz="4" w:space="0" w:color="auto"/>
                  </w:tcBorders>
                  <w:vAlign w:val="center"/>
                  <w:hideMark/>
                </w:tcPr>
                <w:p w14:paraId="663F60DB"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4,591,904</w:t>
                  </w:r>
                </w:p>
              </w:tc>
              <w:tc>
                <w:tcPr>
                  <w:tcW w:w="1259" w:type="dxa"/>
                  <w:tcBorders>
                    <w:top w:val="nil"/>
                    <w:left w:val="single" w:sz="4" w:space="0" w:color="auto"/>
                    <w:bottom w:val="nil"/>
                    <w:right w:val="single" w:sz="4" w:space="0" w:color="auto"/>
                  </w:tcBorders>
                  <w:vAlign w:val="center"/>
                  <w:hideMark/>
                </w:tcPr>
                <w:p w14:paraId="2873A673"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nil"/>
                    <w:right w:val="single" w:sz="4" w:space="0" w:color="auto"/>
                  </w:tcBorders>
                  <w:vAlign w:val="center"/>
                  <w:hideMark/>
                </w:tcPr>
                <w:p w14:paraId="77C54B09"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4,591,904</w:t>
                  </w:r>
                </w:p>
              </w:tc>
              <w:tc>
                <w:tcPr>
                  <w:tcW w:w="1601" w:type="dxa"/>
                  <w:tcBorders>
                    <w:top w:val="nil"/>
                    <w:left w:val="single" w:sz="4" w:space="0" w:color="auto"/>
                    <w:bottom w:val="nil"/>
                    <w:right w:val="single" w:sz="4" w:space="0" w:color="auto"/>
                  </w:tcBorders>
                  <w:vAlign w:val="center"/>
                  <w:hideMark/>
                </w:tcPr>
                <w:p w14:paraId="66DCA07D"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- 19,096</w:t>
                  </w:r>
                </w:p>
              </w:tc>
              <w:tc>
                <w:tcPr>
                  <w:tcW w:w="1166" w:type="dxa"/>
                  <w:tcBorders>
                    <w:top w:val="nil"/>
                    <w:left w:val="single" w:sz="4" w:space="0" w:color="auto"/>
                    <w:bottom w:val="nil"/>
                    <w:right w:val="nil"/>
                  </w:tcBorders>
                  <w:vAlign w:val="center"/>
                  <w:hideMark/>
                </w:tcPr>
                <w:p w14:paraId="3905BDF1"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- 0.41</w:t>
                  </w:r>
                </w:p>
              </w:tc>
            </w:tr>
            <w:tr w:rsidR="00BC55AB" w:rsidRPr="002F3136" w14:paraId="22DE7C13" w14:textId="77777777" w:rsidTr="00C41DD4">
              <w:trPr>
                <w:trHeight w:val="340"/>
              </w:trPr>
              <w:tc>
                <w:tcPr>
                  <w:tcW w:w="2357" w:type="dxa"/>
                  <w:tcBorders>
                    <w:top w:val="nil"/>
                    <w:left w:val="nil"/>
                    <w:bottom w:val="nil"/>
                    <w:right w:val="single" w:sz="4" w:space="0" w:color="auto"/>
                  </w:tcBorders>
                  <w:vAlign w:val="center"/>
                  <w:hideMark/>
                </w:tcPr>
                <w:p w14:paraId="44C81771"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sz w:val="20"/>
                    </w:rPr>
                  </w:pPr>
                  <w:r w:rsidRPr="002F3136">
                    <w:rPr>
                      <w:rFonts w:ascii="標楷體" w:eastAsia="標楷體" w:hAnsi="標楷體" w:hint="eastAsia"/>
                      <w:b/>
                      <w:noProof/>
                      <w:sz w:val="20"/>
                    </w:rPr>
                    <w:t>分配之部</w:t>
                  </w:r>
                </w:p>
              </w:tc>
              <w:tc>
                <w:tcPr>
                  <w:tcW w:w="1259" w:type="dxa"/>
                  <w:tcBorders>
                    <w:top w:val="nil"/>
                    <w:left w:val="single" w:sz="4" w:space="0" w:color="auto"/>
                    <w:bottom w:val="nil"/>
                    <w:right w:val="single" w:sz="4" w:space="0" w:color="auto"/>
                  </w:tcBorders>
                  <w:vAlign w:val="center"/>
                  <w:hideMark/>
                </w:tcPr>
                <w:p w14:paraId="4B381D5F"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4,690,000</w:t>
                  </w:r>
                </w:p>
              </w:tc>
              <w:tc>
                <w:tcPr>
                  <w:tcW w:w="1259" w:type="dxa"/>
                  <w:tcBorders>
                    <w:top w:val="nil"/>
                    <w:left w:val="single" w:sz="4" w:space="0" w:color="auto"/>
                    <w:bottom w:val="nil"/>
                    <w:right w:val="single" w:sz="4" w:space="0" w:color="auto"/>
                  </w:tcBorders>
                  <w:vAlign w:val="center"/>
                  <w:hideMark/>
                </w:tcPr>
                <w:p w14:paraId="42CB9EC0"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4,682,730</w:t>
                  </w:r>
                </w:p>
              </w:tc>
              <w:tc>
                <w:tcPr>
                  <w:tcW w:w="1259" w:type="dxa"/>
                  <w:tcBorders>
                    <w:top w:val="nil"/>
                    <w:left w:val="single" w:sz="4" w:space="0" w:color="auto"/>
                    <w:bottom w:val="nil"/>
                    <w:right w:val="single" w:sz="4" w:space="0" w:color="auto"/>
                  </w:tcBorders>
                  <w:vAlign w:val="center"/>
                  <w:hideMark/>
                </w:tcPr>
                <w:p w14:paraId="18961268" w14:textId="77777777" w:rsidR="00BC55AB" w:rsidRPr="009B2034" w:rsidRDefault="00BC55AB" w:rsidP="00CF4521">
                  <w:pPr>
                    <w:spacing w:line="240" w:lineRule="atLeast"/>
                    <w:ind w:rightChars="10" w:right="24"/>
                    <w:jc w:val="right"/>
                    <w:rPr>
                      <w:rFonts w:ascii="細明體" w:eastAsia="細明體" w:hAnsi="細明體"/>
                      <w:b/>
                      <w:noProof/>
                      <w:sz w:val="18"/>
                      <w:szCs w:val="18"/>
                    </w:rPr>
                  </w:pPr>
                  <w:r w:rsidRPr="009B2034">
                    <w:rPr>
                      <w:rFonts w:ascii="細明體" w:eastAsia="細明體" w:hAnsi="細明體" w:hint="eastAsia"/>
                      <w:b/>
                      <w:noProof/>
                      <w:sz w:val="18"/>
                      <w:szCs w:val="18"/>
                    </w:rPr>
                    <w:t>－</w:t>
                  </w:r>
                </w:p>
              </w:tc>
              <w:tc>
                <w:tcPr>
                  <w:tcW w:w="1260" w:type="dxa"/>
                  <w:tcBorders>
                    <w:top w:val="nil"/>
                    <w:left w:val="single" w:sz="4" w:space="0" w:color="auto"/>
                    <w:bottom w:val="nil"/>
                    <w:right w:val="single" w:sz="4" w:space="0" w:color="auto"/>
                  </w:tcBorders>
                  <w:vAlign w:val="center"/>
                  <w:hideMark/>
                </w:tcPr>
                <w:p w14:paraId="504CCD69"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4,682,730</w:t>
                  </w:r>
                </w:p>
              </w:tc>
              <w:tc>
                <w:tcPr>
                  <w:tcW w:w="1601" w:type="dxa"/>
                  <w:tcBorders>
                    <w:top w:val="nil"/>
                    <w:left w:val="single" w:sz="4" w:space="0" w:color="auto"/>
                    <w:bottom w:val="nil"/>
                    <w:right w:val="single" w:sz="4" w:space="0" w:color="auto"/>
                  </w:tcBorders>
                  <w:vAlign w:val="center"/>
                  <w:hideMark/>
                </w:tcPr>
                <w:p w14:paraId="2D7126BD" w14:textId="77777777" w:rsidR="00BC55AB" w:rsidRPr="009B2034" w:rsidRDefault="00BC55AB" w:rsidP="00CF4521">
                  <w:pPr>
                    <w:autoSpaceDE w:val="0"/>
                    <w:autoSpaceDN w:val="0"/>
                    <w:adjustRightInd w:val="0"/>
                    <w:ind w:right="28"/>
                    <w:jc w:val="right"/>
                    <w:rPr>
                      <w:rFonts w:ascii="細明體" w:eastAsia="細明體" w:hAnsi="細明體"/>
                      <w:b/>
                      <w:kern w:val="0"/>
                      <w:sz w:val="18"/>
                    </w:rPr>
                  </w:pPr>
                  <w:r w:rsidRPr="009B2034">
                    <w:rPr>
                      <w:rFonts w:ascii="細明體" w:eastAsia="細明體" w:hAnsi="細明體"/>
                      <w:b/>
                      <w:noProof/>
                      <w:kern w:val="0"/>
                      <w:sz w:val="18"/>
                    </w:rPr>
                    <w:t>- 7,270</w:t>
                  </w:r>
                </w:p>
              </w:tc>
              <w:tc>
                <w:tcPr>
                  <w:tcW w:w="1166" w:type="dxa"/>
                  <w:tcBorders>
                    <w:top w:val="nil"/>
                    <w:left w:val="single" w:sz="4" w:space="0" w:color="auto"/>
                    <w:bottom w:val="nil"/>
                    <w:right w:val="nil"/>
                  </w:tcBorders>
                  <w:vAlign w:val="center"/>
                  <w:hideMark/>
                </w:tcPr>
                <w:p w14:paraId="68E7E238"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- 0.16</w:t>
                  </w:r>
                </w:p>
              </w:tc>
            </w:tr>
            <w:tr w:rsidR="00BC55AB" w:rsidRPr="002F3136" w14:paraId="53B74508" w14:textId="77777777" w:rsidTr="00C41DD4">
              <w:trPr>
                <w:trHeight w:val="340"/>
              </w:trPr>
              <w:tc>
                <w:tcPr>
                  <w:tcW w:w="2357" w:type="dxa"/>
                  <w:tcBorders>
                    <w:top w:val="nil"/>
                    <w:left w:val="nil"/>
                    <w:bottom w:val="nil"/>
                    <w:right w:val="single" w:sz="4" w:space="0" w:color="auto"/>
                  </w:tcBorders>
                  <w:vAlign w:val="center"/>
                  <w:hideMark/>
                </w:tcPr>
                <w:p w14:paraId="4C4AB6CC" w14:textId="77777777" w:rsidR="00BC55AB" w:rsidRPr="002F3136" w:rsidRDefault="00BC55AB" w:rsidP="00CF4521">
                  <w:pPr>
                    <w:spacing w:line="240" w:lineRule="atLeast"/>
                    <w:ind w:leftChars="100" w:left="240" w:rightChars="20" w:right="48"/>
                    <w:jc w:val="distribute"/>
                    <w:rPr>
                      <w:rFonts w:ascii="標楷體" w:eastAsia="標楷體" w:hAnsi="標楷體"/>
                      <w:sz w:val="20"/>
                    </w:rPr>
                  </w:pPr>
                  <w:r w:rsidRPr="002F3136">
                    <w:rPr>
                      <w:rFonts w:ascii="標楷體" w:eastAsia="標楷體" w:hAnsi="標楷體" w:hint="eastAsia"/>
                      <w:noProof/>
                      <w:sz w:val="20"/>
                    </w:rPr>
                    <w:t>留存事業機關者</w:t>
                  </w:r>
                </w:p>
              </w:tc>
              <w:tc>
                <w:tcPr>
                  <w:tcW w:w="1259" w:type="dxa"/>
                  <w:tcBorders>
                    <w:top w:val="nil"/>
                    <w:left w:val="single" w:sz="4" w:space="0" w:color="auto"/>
                    <w:bottom w:val="nil"/>
                    <w:right w:val="single" w:sz="4" w:space="0" w:color="auto"/>
                  </w:tcBorders>
                  <w:vAlign w:val="center"/>
                  <w:hideMark/>
                </w:tcPr>
                <w:p w14:paraId="69539E67"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4,690,000</w:t>
                  </w:r>
                </w:p>
              </w:tc>
              <w:tc>
                <w:tcPr>
                  <w:tcW w:w="1259" w:type="dxa"/>
                  <w:tcBorders>
                    <w:top w:val="nil"/>
                    <w:left w:val="single" w:sz="4" w:space="0" w:color="auto"/>
                    <w:bottom w:val="nil"/>
                    <w:right w:val="single" w:sz="4" w:space="0" w:color="auto"/>
                  </w:tcBorders>
                  <w:vAlign w:val="center"/>
                  <w:hideMark/>
                </w:tcPr>
                <w:p w14:paraId="47F0BDA5"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4,682,730</w:t>
                  </w:r>
                </w:p>
              </w:tc>
              <w:tc>
                <w:tcPr>
                  <w:tcW w:w="1259" w:type="dxa"/>
                  <w:tcBorders>
                    <w:top w:val="nil"/>
                    <w:left w:val="single" w:sz="4" w:space="0" w:color="auto"/>
                    <w:bottom w:val="nil"/>
                    <w:right w:val="single" w:sz="4" w:space="0" w:color="auto"/>
                  </w:tcBorders>
                  <w:vAlign w:val="center"/>
                  <w:hideMark/>
                </w:tcPr>
                <w:p w14:paraId="79A82FD1"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nil"/>
                    <w:right w:val="single" w:sz="4" w:space="0" w:color="auto"/>
                  </w:tcBorders>
                  <w:vAlign w:val="center"/>
                  <w:hideMark/>
                </w:tcPr>
                <w:p w14:paraId="443F4CB4"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4,682,730</w:t>
                  </w:r>
                </w:p>
              </w:tc>
              <w:tc>
                <w:tcPr>
                  <w:tcW w:w="1601" w:type="dxa"/>
                  <w:tcBorders>
                    <w:top w:val="nil"/>
                    <w:left w:val="single" w:sz="4" w:space="0" w:color="auto"/>
                    <w:bottom w:val="nil"/>
                    <w:right w:val="single" w:sz="4" w:space="0" w:color="auto"/>
                  </w:tcBorders>
                  <w:vAlign w:val="center"/>
                  <w:hideMark/>
                </w:tcPr>
                <w:p w14:paraId="4B6E5EE5"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- 7,270</w:t>
                  </w:r>
                </w:p>
              </w:tc>
              <w:tc>
                <w:tcPr>
                  <w:tcW w:w="1166" w:type="dxa"/>
                  <w:tcBorders>
                    <w:top w:val="nil"/>
                    <w:left w:val="single" w:sz="4" w:space="0" w:color="auto"/>
                    <w:bottom w:val="nil"/>
                    <w:right w:val="nil"/>
                  </w:tcBorders>
                  <w:vAlign w:val="center"/>
                  <w:hideMark/>
                </w:tcPr>
                <w:p w14:paraId="643B584C"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- 0.16</w:t>
                  </w:r>
                </w:p>
              </w:tc>
            </w:tr>
            <w:tr w:rsidR="00BC55AB" w:rsidRPr="002F3136" w14:paraId="76D21FB2" w14:textId="77777777" w:rsidTr="00C41DD4">
              <w:trPr>
                <w:trHeight w:val="340"/>
              </w:trPr>
              <w:tc>
                <w:tcPr>
                  <w:tcW w:w="2357" w:type="dxa"/>
                  <w:tcBorders>
                    <w:top w:val="nil"/>
                    <w:left w:val="nil"/>
                    <w:bottom w:val="nil"/>
                    <w:right w:val="single" w:sz="4" w:space="0" w:color="auto"/>
                  </w:tcBorders>
                  <w:vAlign w:val="center"/>
                  <w:hideMark/>
                </w:tcPr>
                <w:p w14:paraId="38E0338D" w14:textId="77777777" w:rsidR="00BC55AB" w:rsidRPr="002F3136" w:rsidRDefault="00BC55AB" w:rsidP="00CF4521">
                  <w:pPr>
                    <w:spacing w:line="240" w:lineRule="atLeast"/>
                    <w:ind w:leftChars="100" w:left="240" w:rightChars="20" w:right="48" w:firstLineChars="138" w:firstLine="276"/>
                    <w:jc w:val="distribute"/>
                    <w:rPr>
                      <w:rFonts w:ascii="標楷體" w:eastAsia="標楷體" w:hAnsi="標楷體"/>
                      <w:sz w:val="20"/>
                    </w:rPr>
                  </w:pPr>
                  <w:r w:rsidRPr="002F3136">
                    <w:rPr>
                      <w:rFonts w:ascii="標楷體" w:eastAsia="標楷體" w:hAnsi="標楷體" w:hint="eastAsia"/>
                      <w:noProof/>
                      <w:sz w:val="20"/>
                    </w:rPr>
                    <w:t>法定公積</w:t>
                  </w:r>
                </w:p>
              </w:tc>
              <w:tc>
                <w:tcPr>
                  <w:tcW w:w="1259" w:type="dxa"/>
                  <w:tcBorders>
                    <w:top w:val="nil"/>
                    <w:left w:val="single" w:sz="4" w:space="0" w:color="auto"/>
                    <w:bottom w:val="nil"/>
                    <w:right w:val="single" w:sz="4" w:space="0" w:color="auto"/>
                  </w:tcBorders>
                  <w:vAlign w:val="center"/>
                  <w:hideMark/>
                </w:tcPr>
                <w:p w14:paraId="0C26746E"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8,000</w:t>
                  </w:r>
                </w:p>
              </w:tc>
              <w:tc>
                <w:tcPr>
                  <w:tcW w:w="1259" w:type="dxa"/>
                  <w:tcBorders>
                    <w:top w:val="nil"/>
                    <w:left w:val="single" w:sz="4" w:space="0" w:color="auto"/>
                    <w:bottom w:val="nil"/>
                    <w:right w:val="single" w:sz="4" w:space="0" w:color="auto"/>
                  </w:tcBorders>
                  <w:vAlign w:val="center"/>
                  <w:hideMark/>
                </w:tcPr>
                <w:p w14:paraId="3A4D4906"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9,083</w:t>
                  </w:r>
                </w:p>
              </w:tc>
              <w:tc>
                <w:tcPr>
                  <w:tcW w:w="1259" w:type="dxa"/>
                  <w:tcBorders>
                    <w:top w:val="nil"/>
                    <w:left w:val="single" w:sz="4" w:space="0" w:color="auto"/>
                    <w:bottom w:val="nil"/>
                    <w:right w:val="single" w:sz="4" w:space="0" w:color="auto"/>
                  </w:tcBorders>
                  <w:vAlign w:val="center"/>
                  <w:hideMark/>
                </w:tcPr>
                <w:p w14:paraId="41F73356"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nil"/>
                    <w:right w:val="single" w:sz="4" w:space="0" w:color="auto"/>
                  </w:tcBorders>
                  <w:vAlign w:val="center"/>
                  <w:hideMark/>
                </w:tcPr>
                <w:p w14:paraId="43794102"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9,083</w:t>
                  </w:r>
                </w:p>
              </w:tc>
              <w:tc>
                <w:tcPr>
                  <w:tcW w:w="1601" w:type="dxa"/>
                  <w:tcBorders>
                    <w:top w:val="nil"/>
                    <w:left w:val="single" w:sz="4" w:space="0" w:color="auto"/>
                    <w:bottom w:val="nil"/>
                    <w:right w:val="single" w:sz="4" w:space="0" w:color="auto"/>
                  </w:tcBorders>
                  <w:vAlign w:val="center"/>
                  <w:hideMark/>
                </w:tcPr>
                <w:p w14:paraId="1DBFD09B"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1,083</w:t>
                  </w:r>
                </w:p>
              </w:tc>
              <w:tc>
                <w:tcPr>
                  <w:tcW w:w="1166" w:type="dxa"/>
                  <w:tcBorders>
                    <w:top w:val="nil"/>
                    <w:left w:val="single" w:sz="4" w:space="0" w:color="auto"/>
                    <w:bottom w:val="nil"/>
                    <w:right w:val="nil"/>
                  </w:tcBorders>
                  <w:vAlign w:val="center"/>
                  <w:hideMark/>
                </w:tcPr>
                <w:p w14:paraId="62B28CD8"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13.54</w:t>
                  </w:r>
                </w:p>
              </w:tc>
            </w:tr>
            <w:tr w:rsidR="00BC55AB" w:rsidRPr="002F3136" w14:paraId="3F7B6698" w14:textId="77777777" w:rsidTr="00C41DD4">
              <w:trPr>
                <w:trHeight w:val="340"/>
              </w:trPr>
              <w:tc>
                <w:tcPr>
                  <w:tcW w:w="2357" w:type="dxa"/>
                  <w:tcBorders>
                    <w:top w:val="nil"/>
                    <w:left w:val="nil"/>
                    <w:bottom w:val="single" w:sz="4" w:space="0" w:color="auto"/>
                    <w:right w:val="single" w:sz="4" w:space="0" w:color="auto"/>
                  </w:tcBorders>
                  <w:vAlign w:val="center"/>
                  <w:hideMark/>
                </w:tcPr>
                <w:p w14:paraId="7616D8B6" w14:textId="77777777" w:rsidR="00BC55AB" w:rsidRPr="002F3136" w:rsidRDefault="00BC55AB" w:rsidP="00CF4521">
                  <w:pPr>
                    <w:spacing w:line="240" w:lineRule="atLeast"/>
                    <w:ind w:leftChars="100" w:left="240" w:rightChars="20" w:right="48" w:firstLineChars="138" w:firstLine="276"/>
                    <w:jc w:val="distribute"/>
                    <w:rPr>
                      <w:rFonts w:ascii="標楷體" w:eastAsia="標楷體" w:hAnsi="標楷體"/>
                      <w:noProof/>
                      <w:sz w:val="20"/>
                    </w:rPr>
                  </w:pPr>
                  <w:r w:rsidRPr="002F3136">
                    <w:rPr>
                      <w:rFonts w:ascii="標楷體" w:eastAsia="標楷體" w:hAnsi="標楷體" w:hint="eastAsia"/>
                      <w:noProof/>
                      <w:sz w:val="20"/>
                    </w:rPr>
                    <w:t>未分配盈餘</w:t>
                  </w:r>
                </w:p>
              </w:tc>
              <w:tc>
                <w:tcPr>
                  <w:tcW w:w="1259" w:type="dxa"/>
                  <w:tcBorders>
                    <w:top w:val="nil"/>
                    <w:left w:val="single" w:sz="4" w:space="0" w:color="auto"/>
                    <w:bottom w:val="single" w:sz="4" w:space="0" w:color="auto"/>
                    <w:right w:val="single" w:sz="4" w:space="0" w:color="auto"/>
                  </w:tcBorders>
                  <w:vAlign w:val="center"/>
                  <w:hideMark/>
                </w:tcPr>
                <w:p w14:paraId="6584B16E"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4,682,000</w:t>
                  </w:r>
                </w:p>
              </w:tc>
              <w:tc>
                <w:tcPr>
                  <w:tcW w:w="1259" w:type="dxa"/>
                  <w:tcBorders>
                    <w:top w:val="nil"/>
                    <w:left w:val="single" w:sz="4" w:space="0" w:color="auto"/>
                    <w:bottom w:val="single" w:sz="4" w:space="0" w:color="auto"/>
                    <w:right w:val="single" w:sz="4" w:space="0" w:color="auto"/>
                  </w:tcBorders>
                  <w:vAlign w:val="center"/>
                  <w:hideMark/>
                </w:tcPr>
                <w:p w14:paraId="2E97B7C8"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4,673,647</w:t>
                  </w:r>
                </w:p>
              </w:tc>
              <w:tc>
                <w:tcPr>
                  <w:tcW w:w="1259" w:type="dxa"/>
                  <w:tcBorders>
                    <w:top w:val="nil"/>
                    <w:left w:val="single" w:sz="4" w:space="0" w:color="auto"/>
                    <w:bottom w:val="single" w:sz="4" w:space="0" w:color="auto"/>
                    <w:right w:val="single" w:sz="4" w:space="0" w:color="auto"/>
                  </w:tcBorders>
                  <w:vAlign w:val="center"/>
                  <w:hideMark/>
                </w:tcPr>
                <w:p w14:paraId="0D723FF0"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single" w:sz="4" w:space="0" w:color="auto"/>
                    <w:right w:val="single" w:sz="4" w:space="0" w:color="auto"/>
                  </w:tcBorders>
                  <w:vAlign w:val="center"/>
                  <w:hideMark/>
                </w:tcPr>
                <w:p w14:paraId="730B8A37"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4,673,647</w:t>
                  </w:r>
                </w:p>
              </w:tc>
              <w:tc>
                <w:tcPr>
                  <w:tcW w:w="1601" w:type="dxa"/>
                  <w:tcBorders>
                    <w:top w:val="nil"/>
                    <w:left w:val="single" w:sz="4" w:space="0" w:color="auto"/>
                    <w:bottom w:val="single" w:sz="4" w:space="0" w:color="auto"/>
                    <w:right w:val="single" w:sz="4" w:space="0" w:color="auto"/>
                  </w:tcBorders>
                  <w:vAlign w:val="center"/>
                  <w:hideMark/>
                </w:tcPr>
                <w:p w14:paraId="1CC24A62"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- 8,353</w:t>
                  </w:r>
                </w:p>
              </w:tc>
              <w:tc>
                <w:tcPr>
                  <w:tcW w:w="1166" w:type="dxa"/>
                  <w:tcBorders>
                    <w:top w:val="nil"/>
                    <w:left w:val="single" w:sz="4" w:space="0" w:color="auto"/>
                    <w:bottom w:val="single" w:sz="4" w:space="0" w:color="auto"/>
                    <w:right w:val="nil"/>
                  </w:tcBorders>
                  <w:vAlign w:val="center"/>
                  <w:hideMark/>
                </w:tcPr>
                <w:p w14:paraId="64AC4261"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- 0.18</w:t>
                  </w:r>
                </w:p>
              </w:tc>
            </w:tr>
          </w:tbl>
          <w:p w14:paraId="7C1BA982" w14:textId="77777777" w:rsidR="00BC55AB" w:rsidRPr="002F3136" w:rsidRDefault="00BC55AB" w:rsidP="00CF4521">
            <w:pPr>
              <w:autoSpaceDE w:val="0"/>
              <w:autoSpaceDN w:val="0"/>
              <w:adjustRightInd w:val="0"/>
              <w:spacing w:line="240" w:lineRule="atLeast"/>
              <w:ind w:rightChars="30" w:right="72"/>
              <w:jc w:val="right"/>
              <w:rPr>
                <w:rFonts w:ascii="標楷體" w:eastAsia="標楷體" w:hAnsi="標楷體"/>
                <w:kern w:val="0"/>
                <w:szCs w:val="24"/>
              </w:rPr>
            </w:pPr>
          </w:p>
        </w:tc>
      </w:tr>
      <w:tr w:rsidR="00BC55AB" w:rsidRPr="002F3136" w14:paraId="6CC92FE3"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54"/>
        </w:trPr>
        <w:tc>
          <w:tcPr>
            <w:tcW w:w="5000" w:type="pct"/>
            <w:gridSpan w:val="11"/>
            <w:tcBorders>
              <w:left w:val="nil"/>
              <w:bottom w:val="nil"/>
              <w:right w:val="nil"/>
            </w:tcBorders>
          </w:tcPr>
          <w:p w14:paraId="3EA576BE" w14:textId="77777777" w:rsidR="00BC55AB" w:rsidRPr="002F3136" w:rsidRDefault="00BC55AB" w:rsidP="008B1547">
            <w:pPr>
              <w:autoSpaceDE w:val="0"/>
              <w:autoSpaceDN w:val="0"/>
              <w:adjustRightInd w:val="0"/>
              <w:snapToGrid w:val="0"/>
              <w:spacing w:beforeLines="30" w:before="108" w:afterLines="30" w:after="108" w:line="400" w:lineRule="exact"/>
              <w:jc w:val="center"/>
              <w:rPr>
                <w:rFonts w:ascii="標楷體" w:eastAsia="標楷體" w:hAnsi="標楷體"/>
                <w:b/>
                <w:kern w:val="0"/>
                <w:sz w:val="32"/>
                <w:szCs w:val="24"/>
                <w:u w:val="single"/>
              </w:rPr>
            </w:pPr>
            <w:r w:rsidRPr="002F3136">
              <w:rPr>
                <w:rFonts w:ascii="標楷體" w:eastAsia="標楷體" w:hAnsi="標楷體"/>
                <w:kern w:val="0"/>
                <w:sz w:val="22"/>
              </w:rPr>
              <w:br w:type="page"/>
            </w:r>
            <w:r w:rsidRPr="002F3136">
              <w:rPr>
                <w:rFonts w:ascii="標楷體" w:eastAsia="標楷體" w:hAnsi="標楷體" w:hint="eastAsia"/>
                <w:b/>
                <w:kern w:val="0"/>
                <w:sz w:val="32"/>
                <w:szCs w:val="28"/>
                <w:u w:val="single"/>
              </w:rPr>
              <w:t xml:space="preserve">　宜蘭肉品市場股份有限公司盈虧審定後現金流量表　</w:t>
            </w:r>
          </w:p>
        </w:tc>
      </w:tr>
      <w:tr w:rsidR="00BC55AB" w:rsidRPr="002F3136" w14:paraId="752EB2E3"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5000" w:type="pct"/>
            <w:gridSpan w:val="11"/>
            <w:tcBorders>
              <w:top w:val="nil"/>
              <w:left w:val="nil"/>
              <w:bottom w:val="nil"/>
              <w:right w:val="nil"/>
            </w:tcBorders>
            <w:vAlign w:val="center"/>
          </w:tcPr>
          <w:p w14:paraId="7D3F01A3" w14:textId="77777777" w:rsidR="00BC55AB" w:rsidRPr="002F3136" w:rsidRDefault="00BC55AB" w:rsidP="00CF4521">
            <w:pPr>
              <w:adjustRightInd w:val="0"/>
              <w:jc w:val="center"/>
              <w:rPr>
                <w:rFonts w:ascii="標楷體" w:eastAsia="標楷體" w:hAnsi="標楷體"/>
                <w:kern w:val="0"/>
                <w:szCs w:val="24"/>
              </w:rPr>
            </w:pPr>
            <w:r w:rsidRPr="002F3136">
              <w:rPr>
                <w:rFonts w:ascii="標楷體" w:eastAsia="標楷體" w:hAnsi="標楷體" w:hint="eastAsia"/>
                <w:kern w:val="0"/>
                <w:szCs w:val="24"/>
              </w:rPr>
              <w:t>中華民國11</w:t>
            </w:r>
            <w:r>
              <w:rPr>
                <w:rFonts w:ascii="標楷體" w:eastAsia="標楷體" w:hAnsi="標楷體" w:hint="eastAsia"/>
                <w:kern w:val="0"/>
                <w:szCs w:val="24"/>
              </w:rPr>
              <w:t>3</w:t>
            </w:r>
            <w:r w:rsidRPr="002F3136">
              <w:rPr>
                <w:rFonts w:ascii="標楷體" w:eastAsia="標楷體" w:hAnsi="標楷體" w:hint="eastAsia"/>
                <w:kern w:val="0"/>
                <w:szCs w:val="24"/>
              </w:rPr>
              <w:t>年度</w:t>
            </w:r>
          </w:p>
        </w:tc>
      </w:tr>
      <w:tr w:rsidR="00BC55AB" w:rsidRPr="002F3136" w14:paraId="3D7C782A"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000" w:type="pct"/>
            <w:gridSpan w:val="11"/>
            <w:tcBorders>
              <w:top w:val="nil"/>
              <w:left w:val="nil"/>
              <w:bottom w:val="single" w:sz="4" w:space="0" w:color="auto"/>
              <w:right w:val="nil"/>
            </w:tcBorders>
            <w:vAlign w:val="bottom"/>
          </w:tcPr>
          <w:p w14:paraId="1B91A53B" w14:textId="77777777" w:rsidR="00BC55AB" w:rsidRPr="002F3136" w:rsidRDefault="00BC55AB" w:rsidP="00CF4521">
            <w:pPr>
              <w:tabs>
                <w:tab w:val="left" w:pos="3600"/>
                <w:tab w:val="left" w:pos="8520"/>
              </w:tabs>
              <w:snapToGrid w:val="0"/>
              <w:spacing w:before="20" w:after="20"/>
              <w:ind w:rightChars="-4" w:right="-10"/>
              <w:jc w:val="right"/>
              <w:rPr>
                <w:rFonts w:ascii="標楷體" w:eastAsia="標楷體" w:hAnsi="標楷體"/>
                <w:kern w:val="0"/>
                <w:sz w:val="20"/>
              </w:rPr>
            </w:pPr>
            <w:r w:rsidRPr="002F3136">
              <w:rPr>
                <w:rFonts w:ascii="標楷體" w:eastAsia="標楷體" w:hAnsi="標楷體"/>
                <w:kern w:val="0"/>
                <w:sz w:val="20"/>
              </w:rPr>
              <w:t xml:space="preserve">            </w:t>
            </w:r>
            <w:r w:rsidRPr="002F3136">
              <w:rPr>
                <w:rFonts w:ascii="標楷體" w:eastAsia="標楷體" w:hAnsi="標楷體" w:hint="eastAsia"/>
                <w:kern w:val="0"/>
                <w:sz w:val="20"/>
              </w:rPr>
              <w:t>單位：新臺幣元</w:t>
            </w:r>
          </w:p>
        </w:tc>
      </w:tr>
      <w:tr w:rsidR="00BC55AB" w:rsidRPr="002F3136" w14:paraId="60480026"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97"/>
        </w:trPr>
        <w:tc>
          <w:tcPr>
            <w:tcW w:w="2109" w:type="pct"/>
            <w:gridSpan w:val="3"/>
            <w:vMerge w:val="restart"/>
            <w:tcBorders>
              <w:top w:val="single" w:sz="4" w:space="0" w:color="auto"/>
              <w:left w:val="nil"/>
              <w:bottom w:val="single" w:sz="4" w:space="0" w:color="auto"/>
              <w:right w:val="single" w:sz="4" w:space="0" w:color="auto"/>
            </w:tcBorders>
            <w:vAlign w:val="center"/>
          </w:tcPr>
          <w:p w14:paraId="6B1AB1C8"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項目</w:t>
            </w:r>
          </w:p>
        </w:tc>
        <w:tc>
          <w:tcPr>
            <w:tcW w:w="796" w:type="pct"/>
            <w:gridSpan w:val="2"/>
            <w:vMerge w:val="restart"/>
            <w:tcBorders>
              <w:top w:val="single" w:sz="4" w:space="0" w:color="auto"/>
              <w:left w:val="single" w:sz="4" w:space="0" w:color="auto"/>
              <w:bottom w:val="single" w:sz="4" w:space="0" w:color="auto"/>
              <w:right w:val="single" w:sz="4" w:space="0" w:color="auto"/>
            </w:tcBorders>
            <w:vAlign w:val="center"/>
          </w:tcPr>
          <w:p w14:paraId="7A232D47"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預算數</w:t>
            </w:r>
          </w:p>
        </w:tc>
        <w:tc>
          <w:tcPr>
            <w:tcW w:w="796" w:type="pct"/>
            <w:gridSpan w:val="2"/>
            <w:vMerge w:val="restart"/>
            <w:tcBorders>
              <w:top w:val="single" w:sz="4" w:space="0" w:color="auto"/>
              <w:left w:val="single" w:sz="4" w:space="0" w:color="auto"/>
              <w:bottom w:val="single" w:sz="4" w:space="0" w:color="auto"/>
              <w:right w:val="single" w:sz="4" w:space="0" w:color="auto"/>
            </w:tcBorders>
            <w:vAlign w:val="center"/>
          </w:tcPr>
          <w:p w14:paraId="328D0517"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決算數</w:t>
            </w:r>
          </w:p>
        </w:tc>
        <w:tc>
          <w:tcPr>
            <w:tcW w:w="1299" w:type="pct"/>
            <w:gridSpan w:val="4"/>
            <w:tcBorders>
              <w:top w:val="single" w:sz="4" w:space="0" w:color="auto"/>
              <w:left w:val="single" w:sz="4" w:space="0" w:color="auto"/>
              <w:bottom w:val="single" w:sz="4" w:space="0" w:color="auto"/>
              <w:right w:val="nil"/>
            </w:tcBorders>
            <w:vAlign w:val="center"/>
          </w:tcPr>
          <w:p w14:paraId="6709066A"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比較增減</w:t>
            </w:r>
          </w:p>
        </w:tc>
      </w:tr>
      <w:tr w:rsidR="00BC55AB" w:rsidRPr="002F3136" w14:paraId="045DF1A7"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40"/>
        </w:trPr>
        <w:tc>
          <w:tcPr>
            <w:tcW w:w="2109" w:type="pct"/>
            <w:gridSpan w:val="3"/>
            <w:vMerge/>
            <w:tcBorders>
              <w:top w:val="single" w:sz="4" w:space="0" w:color="auto"/>
              <w:left w:val="nil"/>
              <w:bottom w:val="single" w:sz="4" w:space="0" w:color="auto"/>
              <w:right w:val="single" w:sz="4" w:space="0" w:color="auto"/>
            </w:tcBorders>
          </w:tcPr>
          <w:p w14:paraId="453AA45F"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p>
        </w:tc>
        <w:tc>
          <w:tcPr>
            <w:tcW w:w="796" w:type="pct"/>
            <w:gridSpan w:val="2"/>
            <w:vMerge/>
            <w:tcBorders>
              <w:top w:val="single" w:sz="4" w:space="0" w:color="auto"/>
              <w:left w:val="single" w:sz="4" w:space="0" w:color="auto"/>
              <w:bottom w:val="single" w:sz="4" w:space="0" w:color="auto"/>
              <w:right w:val="single" w:sz="4" w:space="0" w:color="auto"/>
            </w:tcBorders>
          </w:tcPr>
          <w:p w14:paraId="75C09FEF"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p>
        </w:tc>
        <w:tc>
          <w:tcPr>
            <w:tcW w:w="796" w:type="pct"/>
            <w:gridSpan w:val="2"/>
            <w:vMerge/>
            <w:tcBorders>
              <w:top w:val="single" w:sz="4" w:space="0" w:color="auto"/>
              <w:left w:val="single" w:sz="4" w:space="0" w:color="auto"/>
              <w:bottom w:val="single" w:sz="4" w:space="0" w:color="auto"/>
              <w:right w:val="single" w:sz="4" w:space="0" w:color="auto"/>
            </w:tcBorders>
          </w:tcPr>
          <w:p w14:paraId="79C48257"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p>
        </w:tc>
        <w:tc>
          <w:tcPr>
            <w:tcW w:w="699" w:type="pct"/>
            <w:gridSpan w:val="2"/>
            <w:tcBorders>
              <w:top w:val="single" w:sz="4" w:space="0" w:color="auto"/>
              <w:left w:val="single" w:sz="4" w:space="0" w:color="auto"/>
              <w:bottom w:val="single" w:sz="4" w:space="0" w:color="auto"/>
              <w:right w:val="single" w:sz="4" w:space="0" w:color="auto"/>
            </w:tcBorders>
            <w:vAlign w:val="center"/>
          </w:tcPr>
          <w:p w14:paraId="02C940D1"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金額</w:t>
            </w:r>
          </w:p>
        </w:tc>
        <w:tc>
          <w:tcPr>
            <w:tcW w:w="600" w:type="pct"/>
            <w:gridSpan w:val="2"/>
            <w:tcBorders>
              <w:top w:val="single" w:sz="4" w:space="0" w:color="auto"/>
              <w:left w:val="single" w:sz="4" w:space="0" w:color="auto"/>
              <w:bottom w:val="single" w:sz="4" w:space="0" w:color="auto"/>
              <w:right w:val="nil"/>
            </w:tcBorders>
            <w:vAlign w:val="center"/>
          </w:tcPr>
          <w:p w14:paraId="7DC8331E"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w:t>
            </w:r>
          </w:p>
        </w:tc>
      </w:tr>
      <w:tr w:rsidR="00BC55AB" w:rsidRPr="002F3136" w14:paraId="3B6055CD"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single" w:sz="4" w:space="0" w:color="auto"/>
              <w:left w:val="nil"/>
              <w:bottom w:val="nil"/>
              <w:right w:val="single" w:sz="4" w:space="0" w:color="auto"/>
            </w:tcBorders>
            <w:vAlign w:val="center"/>
          </w:tcPr>
          <w:p w14:paraId="230C3F81"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營業活動之現金流量</w:t>
            </w:r>
          </w:p>
        </w:tc>
        <w:tc>
          <w:tcPr>
            <w:tcW w:w="796" w:type="pct"/>
            <w:gridSpan w:val="2"/>
            <w:tcBorders>
              <w:top w:val="single" w:sz="4" w:space="0" w:color="auto"/>
              <w:left w:val="single" w:sz="4" w:space="0" w:color="auto"/>
              <w:bottom w:val="nil"/>
              <w:right w:val="single" w:sz="4" w:space="0" w:color="auto"/>
            </w:tcBorders>
            <w:vAlign w:val="center"/>
          </w:tcPr>
          <w:p w14:paraId="27ECF54E" w14:textId="77777777" w:rsidR="00BC55AB" w:rsidRPr="002F3136" w:rsidRDefault="00BC55AB" w:rsidP="00CF4521">
            <w:pPr>
              <w:autoSpaceDE w:val="0"/>
              <w:autoSpaceDN w:val="0"/>
              <w:adjustRightInd w:val="0"/>
              <w:spacing w:line="240" w:lineRule="atLeast"/>
              <w:jc w:val="right"/>
              <w:rPr>
                <w:rFonts w:ascii="標楷體" w:eastAsia="標楷體" w:hAnsi="標楷體"/>
                <w:b/>
                <w:bCs/>
                <w:kern w:val="0"/>
                <w:sz w:val="18"/>
              </w:rPr>
            </w:pPr>
            <w:r w:rsidRPr="002F3136">
              <w:rPr>
                <w:rFonts w:ascii="標楷體" w:eastAsia="標楷體" w:hAnsi="標楷體" w:hint="eastAsia"/>
                <w:b/>
                <w:bCs/>
                <w:kern w:val="0"/>
                <w:sz w:val="18"/>
              </w:rPr>
              <w:t xml:space="preserve">　</w:t>
            </w:r>
          </w:p>
        </w:tc>
        <w:tc>
          <w:tcPr>
            <w:tcW w:w="796" w:type="pct"/>
            <w:gridSpan w:val="2"/>
            <w:tcBorders>
              <w:top w:val="single" w:sz="4" w:space="0" w:color="auto"/>
              <w:left w:val="single" w:sz="4" w:space="0" w:color="auto"/>
              <w:bottom w:val="nil"/>
              <w:right w:val="single" w:sz="4" w:space="0" w:color="auto"/>
            </w:tcBorders>
            <w:vAlign w:val="center"/>
          </w:tcPr>
          <w:p w14:paraId="488B8914" w14:textId="77777777" w:rsidR="00BC55AB" w:rsidRPr="002F3136" w:rsidRDefault="00BC55AB" w:rsidP="00CF4521">
            <w:pPr>
              <w:autoSpaceDE w:val="0"/>
              <w:autoSpaceDN w:val="0"/>
              <w:adjustRightInd w:val="0"/>
              <w:spacing w:line="240" w:lineRule="atLeast"/>
              <w:jc w:val="right"/>
              <w:rPr>
                <w:rFonts w:ascii="標楷體" w:eastAsia="標楷體" w:hAnsi="標楷體"/>
                <w:b/>
                <w:bCs/>
                <w:kern w:val="0"/>
                <w:sz w:val="18"/>
              </w:rPr>
            </w:pPr>
            <w:r w:rsidRPr="002F3136">
              <w:rPr>
                <w:rFonts w:ascii="標楷體" w:eastAsia="標楷體" w:hAnsi="標楷體" w:hint="eastAsia"/>
                <w:b/>
                <w:bCs/>
                <w:kern w:val="0"/>
                <w:sz w:val="18"/>
              </w:rPr>
              <w:t xml:space="preserve">　</w:t>
            </w:r>
          </w:p>
        </w:tc>
        <w:tc>
          <w:tcPr>
            <w:tcW w:w="699" w:type="pct"/>
            <w:gridSpan w:val="2"/>
            <w:tcBorders>
              <w:top w:val="single" w:sz="4" w:space="0" w:color="auto"/>
              <w:left w:val="single" w:sz="4" w:space="0" w:color="auto"/>
              <w:bottom w:val="nil"/>
              <w:right w:val="single" w:sz="4" w:space="0" w:color="auto"/>
            </w:tcBorders>
            <w:vAlign w:val="center"/>
          </w:tcPr>
          <w:p w14:paraId="2C1692A4" w14:textId="77777777" w:rsidR="00BC55AB" w:rsidRPr="002F3136" w:rsidRDefault="00BC55AB" w:rsidP="00CF4521">
            <w:pPr>
              <w:autoSpaceDE w:val="0"/>
              <w:autoSpaceDN w:val="0"/>
              <w:adjustRightInd w:val="0"/>
              <w:spacing w:line="240" w:lineRule="atLeast"/>
              <w:jc w:val="right"/>
              <w:rPr>
                <w:rFonts w:ascii="標楷體" w:eastAsia="標楷體" w:hAnsi="標楷體"/>
                <w:b/>
                <w:bCs/>
                <w:kern w:val="0"/>
                <w:sz w:val="18"/>
              </w:rPr>
            </w:pPr>
            <w:r w:rsidRPr="002F3136">
              <w:rPr>
                <w:rFonts w:ascii="標楷體" w:eastAsia="標楷體" w:hAnsi="標楷體" w:hint="eastAsia"/>
                <w:b/>
                <w:bCs/>
                <w:kern w:val="0"/>
                <w:sz w:val="18"/>
              </w:rPr>
              <w:t xml:space="preserve">　</w:t>
            </w:r>
          </w:p>
        </w:tc>
        <w:tc>
          <w:tcPr>
            <w:tcW w:w="600" w:type="pct"/>
            <w:gridSpan w:val="2"/>
            <w:tcBorders>
              <w:top w:val="single" w:sz="4" w:space="0" w:color="auto"/>
              <w:left w:val="single" w:sz="4" w:space="0" w:color="auto"/>
              <w:right w:val="nil"/>
            </w:tcBorders>
            <w:vAlign w:val="center"/>
          </w:tcPr>
          <w:p w14:paraId="79047744" w14:textId="77777777" w:rsidR="00BC55AB" w:rsidRPr="002F3136" w:rsidRDefault="00BC55AB" w:rsidP="00CF4521">
            <w:pPr>
              <w:autoSpaceDE w:val="0"/>
              <w:autoSpaceDN w:val="0"/>
              <w:adjustRightInd w:val="0"/>
              <w:spacing w:line="240" w:lineRule="atLeast"/>
              <w:jc w:val="right"/>
              <w:rPr>
                <w:rFonts w:ascii="標楷體" w:eastAsia="標楷體" w:hAnsi="標楷體"/>
                <w:b/>
                <w:bCs/>
                <w:kern w:val="0"/>
                <w:sz w:val="18"/>
              </w:rPr>
            </w:pPr>
            <w:r w:rsidRPr="002F3136">
              <w:rPr>
                <w:rFonts w:ascii="標楷體" w:eastAsia="標楷體" w:hAnsi="標楷體" w:hint="eastAsia"/>
                <w:b/>
                <w:bCs/>
                <w:kern w:val="0"/>
                <w:sz w:val="18"/>
              </w:rPr>
              <w:t xml:space="preserve">　</w:t>
            </w:r>
          </w:p>
        </w:tc>
      </w:tr>
      <w:tr w:rsidR="00BC55AB" w:rsidRPr="002F3136" w14:paraId="712144D1"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79C87B1A" w14:textId="77777777" w:rsidR="00BC55AB" w:rsidRPr="002F3136" w:rsidRDefault="00BC55AB" w:rsidP="00CF4521">
            <w:pPr>
              <w:autoSpaceDE w:val="0"/>
              <w:autoSpaceDN w:val="0"/>
              <w:adjustRightInd w:val="0"/>
              <w:spacing w:line="240" w:lineRule="atLeast"/>
              <w:ind w:rightChars="20" w:right="48" w:firstLine="404"/>
              <w:jc w:val="distribute"/>
              <w:rPr>
                <w:rFonts w:ascii="標楷體" w:eastAsia="標楷體" w:hAnsi="標楷體"/>
                <w:kern w:val="0"/>
                <w:sz w:val="20"/>
              </w:rPr>
            </w:pPr>
            <w:r w:rsidRPr="002F3136">
              <w:rPr>
                <w:rFonts w:ascii="標楷體" w:eastAsia="標楷體" w:hAnsi="標楷體" w:hint="eastAsia"/>
                <w:kern w:val="0"/>
                <w:sz w:val="20"/>
              </w:rPr>
              <w:t>稅前淨利</w:t>
            </w:r>
            <w:r w:rsidRPr="002F3136">
              <w:rPr>
                <w:rFonts w:ascii="標楷體" w:eastAsia="標楷體" w:hAnsi="標楷體" w:hint="eastAsia"/>
                <w:spacing w:val="-8"/>
                <w:kern w:val="0"/>
                <w:sz w:val="20"/>
              </w:rPr>
              <w:t>（</w:t>
            </w:r>
            <w:r w:rsidRPr="002F3136">
              <w:rPr>
                <w:rFonts w:ascii="標楷體" w:eastAsia="標楷體" w:hAnsi="標楷體" w:hint="eastAsia"/>
                <w:kern w:val="0"/>
                <w:sz w:val="20"/>
              </w:rPr>
              <w:t>淨損</w:t>
            </w:r>
            <w:r w:rsidRPr="002F3136">
              <w:rPr>
                <w:rFonts w:ascii="標楷體" w:eastAsia="標楷體" w:hAnsi="標楷體" w:hint="eastAsia"/>
                <w:spacing w:val="-8"/>
                <w:kern w:val="0"/>
                <w:sz w:val="20"/>
              </w:rPr>
              <w:t>）</w:t>
            </w:r>
          </w:p>
        </w:tc>
        <w:tc>
          <w:tcPr>
            <w:tcW w:w="796" w:type="pct"/>
            <w:gridSpan w:val="2"/>
            <w:tcBorders>
              <w:top w:val="nil"/>
              <w:left w:val="single" w:sz="4" w:space="0" w:color="auto"/>
              <w:bottom w:val="nil"/>
              <w:right w:val="single" w:sz="4" w:space="0" w:color="auto"/>
            </w:tcBorders>
            <w:vAlign w:val="center"/>
          </w:tcPr>
          <w:p w14:paraId="1B278849"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79,000</w:t>
            </w:r>
          </w:p>
        </w:tc>
        <w:tc>
          <w:tcPr>
            <w:tcW w:w="796" w:type="pct"/>
            <w:gridSpan w:val="2"/>
            <w:tcBorders>
              <w:top w:val="nil"/>
              <w:left w:val="single" w:sz="4" w:space="0" w:color="auto"/>
              <w:bottom w:val="nil"/>
              <w:right w:val="single" w:sz="4" w:space="0" w:color="auto"/>
            </w:tcBorders>
            <w:vAlign w:val="center"/>
          </w:tcPr>
          <w:p w14:paraId="56A42B77"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90,826</w:t>
            </w:r>
          </w:p>
        </w:tc>
        <w:tc>
          <w:tcPr>
            <w:tcW w:w="699" w:type="pct"/>
            <w:gridSpan w:val="2"/>
            <w:tcBorders>
              <w:top w:val="nil"/>
              <w:left w:val="single" w:sz="4" w:space="0" w:color="auto"/>
              <w:bottom w:val="nil"/>
              <w:right w:val="single" w:sz="4" w:space="0" w:color="auto"/>
            </w:tcBorders>
            <w:vAlign w:val="center"/>
          </w:tcPr>
          <w:p w14:paraId="732450FD"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11,826</w:t>
            </w:r>
          </w:p>
        </w:tc>
        <w:tc>
          <w:tcPr>
            <w:tcW w:w="600" w:type="pct"/>
            <w:gridSpan w:val="2"/>
            <w:tcBorders>
              <w:top w:val="nil"/>
              <w:left w:val="single" w:sz="4" w:space="0" w:color="auto"/>
              <w:bottom w:val="nil"/>
              <w:right w:val="nil"/>
            </w:tcBorders>
            <w:vAlign w:val="center"/>
          </w:tcPr>
          <w:p w14:paraId="5343F52B"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14.97</w:t>
            </w:r>
          </w:p>
        </w:tc>
      </w:tr>
      <w:tr w:rsidR="00BC55AB" w:rsidRPr="002F3136" w14:paraId="7D3CD003"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2459E9BB"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利息股利之調整</w:t>
            </w:r>
          </w:p>
        </w:tc>
        <w:tc>
          <w:tcPr>
            <w:tcW w:w="796" w:type="pct"/>
            <w:gridSpan w:val="2"/>
            <w:tcBorders>
              <w:top w:val="nil"/>
              <w:left w:val="single" w:sz="4" w:space="0" w:color="auto"/>
              <w:bottom w:val="nil"/>
              <w:right w:val="single" w:sz="4" w:space="0" w:color="auto"/>
            </w:tcBorders>
            <w:vAlign w:val="center"/>
          </w:tcPr>
          <w:p w14:paraId="286882AD"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- 282,000</w:t>
            </w:r>
          </w:p>
        </w:tc>
        <w:tc>
          <w:tcPr>
            <w:tcW w:w="796" w:type="pct"/>
            <w:gridSpan w:val="2"/>
            <w:tcBorders>
              <w:top w:val="nil"/>
              <w:left w:val="single" w:sz="4" w:space="0" w:color="auto"/>
              <w:bottom w:val="nil"/>
              <w:right w:val="single" w:sz="4" w:space="0" w:color="auto"/>
            </w:tcBorders>
            <w:vAlign w:val="center"/>
          </w:tcPr>
          <w:p w14:paraId="4C69F539"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- 392,294</w:t>
            </w:r>
          </w:p>
        </w:tc>
        <w:tc>
          <w:tcPr>
            <w:tcW w:w="699" w:type="pct"/>
            <w:gridSpan w:val="2"/>
            <w:tcBorders>
              <w:top w:val="nil"/>
              <w:left w:val="single" w:sz="4" w:space="0" w:color="auto"/>
              <w:bottom w:val="nil"/>
              <w:right w:val="single" w:sz="4" w:space="0" w:color="auto"/>
            </w:tcBorders>
            <w:vAlign w:val="center"/>
          </w:tcPr>
          <w:p w14:paraId="17F16566"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- 110,294</w:t>
            </w:r>
          </w:p>
        </w:tc>
        <w:tc>
          <w:tcPr>
            <w:tcW w:w="600" w:type="pct"/>
            <w:gridSpan w:val="2"/>
            <w:tcBorders>
              <w:top w:val="nil"/>
              <w:left w:val="single" w:sz="4" w:space="0" w:color="auto"/>
              <w:bottom w:val="nil"/>
              <w:right w:val="nil"/>
            </w:tcBorders>
            <w:vAlign w:val="center"/>
          </w:tcPr>
          <w:p w14:paraId="22CBBDCB"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39.11</w:t>
            </w:r>
          </w:p>
        </w:tc>
      </w:tr>
      <w:tr w:rsidR="00BC55AB" w:rsidRPr="002F3136" w14:paraId="48BDA49D"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2104F6EE"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未計利息股利之稅前淨利</w:t>
            </w:r>
            <w:r w:rsidRPr="002F3136">
              <w:rPr>
                <w:rFonts w:ascii="標楷體" w:eastAsia="標楷體" w:hAnsi="標楷體" w:hint="eastAsia"/>
                <w:spacing w:val="-8"/>
                <w:kern w:val="0"/>
                <w:sz w:val="20"/>
              </w:rPr>
              <w:t>（</w:t>
            </w:r>
            <w:r w:rsidRPr="002F3136">
              <w:rPr>
                <w:rFonts w:ascii="標楷體" w:eastAsia="標楷體" w:hAnsi="標楷體" w:hint="eastAsia"/>
                <w:kern w:val="0"/>
                <w:sz w:val="20"/>
              </w:rPr>
              <w:t>淨損</w:t>
            </w:r>
            <w:r w:rsidRPr="002F3136">
              <w:rPr>
                <w:rFonts w:ascii="標楷體" w:eastAsia="標楷體" w:hAnsi="標楷體" w:hint="eastAsia"/>
                <w:spacing w:val="-8"/>
                <w:kern w:val="0"/>
                <w:sz w:val="20"/>
              </w:rPr>
              <w:t>）</w:t>
            </w:r>
          </w:p>
        </w:tc>
        <w:tc>
          <w:tcPr>
            <w:tcW w:w="796" w:type="pct"/>
            <w:gridSpan w:val="2"/>
            <w:tcBorders>
              <w:top w:val="nil"/>
              <w:left w:val="single" w:sz="4" w:space="0" w:color="auto"/>
              <w:bottom w:val="nil"/>
              <w:right w:val="single" w:sz="4" w:space="0" w:color="auto"/>
            </w:tcBorders>
            <w:vAlign w:val="center"/>
          </w:tcPr>
          <w:p w14:paraId="5681DB68"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- 203,000</w:t>
            </w:r>
          </w:p>
        </w:tc>
        <w:tc>
          <w:tcPr>
            <w:tcW w:w="796" w:type="pct"/>
            <w:gridSpan w:val="2"/>
            <w:tcBorders>
              <w:top w:val="nil"/>
              <w:left w:val="single" w:sz="4" w:space="0" w:color="auto"/>
              <w:bottom w:val="nil"/>
              <w:right w:val="single" w:sz="4" w:space="0" w:color="auto"/>
            </w:tcBorders>
            <w:vAlign w:val="center"/>
          </w:tcPr>
          <w:p w14:paraId="4ECB018B"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- 301,468</w:t>
            </w:r>
          </w:p>
        </w:tc>
        <w:tc>
          <w:tcPr>
            <w:tcW w:w="699" w:type="pct"/>
            <w:gridSpan w:val="2"/>
            <w:tcBorders>
              <w:top w:val="nil"/>
              <w:left w:val="single" w:sz="4" w:space="0" w:color="auto"/>
              <w:bottom w:val="nil"/>
              <w:right w:val="single" w:sz="4" w:space="0" w:color="auto"/>
            </w:tcBorders>
            <w:vAlign w:val="center"/>
          </w:tcPr>
          <w:p w14:paraId="5D070663"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- 98,468</w:t>
            </w:r>
          </w:p>
        </w:tc>
        <w:tc>
          <w:tcPr>
            <w:tcW w:w="600" w:type="pct"/>
            <w:gridSpan w:val="2"/>
            <w:tcBorders>
              <w:top w:val="nil"/>
              <w:left w:val="single" w:sz="4" w:space="0" w:color="auto"/>
              <w:bottom w:val="nil"/>
              <w:right w:val="nil"/>
            </w:tcBorders>
            <w:vAlign w:val="center"/>
          </w:tcPr>
          <w:p w14:paraId="718CFC72"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48.51</w:t>
            </w:r>
          </w:p>
        </w:tc>
      </w:tr>
      <w:tr w:rsidR="00BC55AB" w:rsidRPr="002F3136" w14:paraId="3C6279C3"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2E60F6F9"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調整項目</w:t>
            </w:r>
          </w:p>
        </w:tc>
        <w:tc>
          <w:tcPr>
            <w:tcW w:w="796" w:type="pct"/>
            <w:gridSpan w:val="2"/>
            <w:tcBorders>
              <w:top w:val="nil"/>
              <w:left w:val="single" w:sz="4" w:space="0" w:color="auto"/>
              <w:bottom w:val="nil"/>
              <w:right w:val="single" w:sz="4" w:space="0" w:color="auto"/>
            </w:tcBorders>
            <w:vAlign w:val="center"/>
          </w:tcPr>
          <w:p w14:paraId="58EF836D"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11,350,000</w:t>
            </w:r>
          </w:p>
        </w:tc>
        <w:tc>
          <w:tcPr>
            <w:tcW w:w="796" w:type="pct"/>
            <w:gridSpan w:val="2"/>
            <w:tcBorders>
              <w:top w:val="nil"/>
              <w:left w:val="single" w:sz="4" w:space="0" w:color="auto"/>
              <w:bottom w:val="nil"/>
              <w:right w:val="single" w:sz="4" w:space="0" w:color="auto"/>
            </w:tcBorders>
            <w:vAlign w:val="center"/>
          </w:tcPr>
          <w:p w14:paraId="7791C5AF"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9,774,609</w:t>
            </w:r>
          </w:p>
        </w:tc>
        <w:tc>
          <w:tcPr>
            <w:tcW w:w="699" w:type="pct"/>
            <w:gridSpan w:val="2"/>
            <w:tcBorders>
              <w:top w:val="nil"/>
              <w:left w:val="single" w:sz="4" w:space="0" w:color="auto"/>
              <w:bottom w:val="nil"/>
              <w:right w:val="single" w:sz="4" w:space="0" w:color="auto"/>
            </w:tcBorders>
            <w:vAlign w:val="center"/>
          </w:tcPr>
          <w:p w14:paraId="2E59C9A7"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- 1,575,391</w:t>
            </w:r>
          </w:p>
        </w:tc>
        <w:tc>
          <w:tcPr>
            <w:tcW w:w="600" w:type="pct"/>
            <w:gridSpan w:val="2"/>
            <w:tcBorders>
              <w:top w:val="nil"/>
              <w:left w:val="single" w:sz="4" w:space="0" w:color="auto"/>
              <w:bottom w:val="nil"/>
              <w:right w:val="nil"/>
            </w:tcBorders>
            <w:vAlign w:val="center"/>
          </w:tcPr>
          <w:p w14:paraId="4599E7E8"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- 13.88</w:t>
            </w:r>
          </w:p>
        </w:tc>
      </w:tr>
      <w:tr w:rsidR="00BC55AB" w:rsidRPr="002F3136" w14:paraId="0258BC9D"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28E5F672"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未計利息股利之現金流入</w:t>
            </w:r>
            <w:r w:rsidRPr="002F3136">
              <w:rPr>
                <w:rFonts w:ascii="標楷體" w:eastAsia="標楷體" w:hAnsi="標楷體" w:hint="eastAsia"/>
                <w:spacing w:val="-8"/>
                <w:kern w:val="0"/>
                <w:sz w:val="20"/>
              </w:rPr>
              <w:t>（</w:t>
            </w:r>
            <w:r w:rsidRPr="002F3136">
              <w:rPr>
                <w:rFonts w:ascii="標楷體" w:eastAsia="標楷體" w:hAnsi="標楷體" w:hint="eastAsia"/>
                <w:kern w:val="0"/>
                <w:sz w:val="20"/>
              </w:rPr>
              <w:t>流出</w:t>
            </w:r>
            <w:r w:rsidRPr="002F3136">
              <w:rPr>
                <w:rFonts w:ascii="標楷體" w:eastAsia="標楷體" w:hAnsi="標楷體" w:hint="eastAsia"/>
                <w:spacing w:val="-8"/>
                <w:kern w:val="0"/>
                <w:sz w:val="20"/>
              </w:rPr>
              <w:t>）</w:t>
            </w:r>
          </w:p>
        </w:tc>
        <w:tc>
          <w:tcPr>
            <w:tcW w:w="796" w:type="pct"/>
            <w:gridSpan w:val="2"/>
            <w:tcBorders>
              <w:top w:val="nil"/>
              <w:left w:val="single" w:sz="4" w:space="0" w:color="auto"/>
              <w:bottom w:val="nil"/>
              <w:right w:val="single" w:sz="4" w:space="0" w:color="auto"/>
            </w:tcBorders>
            <w:vAlign w:val="center"/>
          </w:tcPr>
          <w:p w14:paraId="192C4DA1"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11,147,000</w:t>
            </w:r>
          </w:p>
        </w:tc>
        <w:tc>
          <w:tcPr>
            <w:tcW w:w="796" w:type="pct"/>
            <w:gridSpan w:val="2"/>
            <w:tcBorders>
              <w:top w:val="nil"/>
              <w:left w:val="single" w:sz="4" w:space="0" w:color="auto"/>
              <w:bottom w:val="nil"/>
              <w:right w:val="single" w:sz="4" w:space="0" w:color="auto"/>
            </w:tcBorders>
            <w:vAlign w:val="center"/>
          </w:tcPr>
          <w:p w14:paraId="53AAE7A3"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9,473,141</w:t>
            </w:r>
          </w:p>
        </w:tc>
        <w:tc>
          <w:tcPr>
            <w:tcW w:w="699" w:type="pct"/>
            <w:gridSpan w:val="2"/>
            <w:tcBorders>
              <w:top w:val="nil"/>
              <w:left w:val="single" w:sz="4" w:space="0" w:color="auto"/>
              <w:bottom w:val="nil"/>
              <w:right w:val="single" w:sz="4" w:space="0" w:color="auto"/>
            </w:tcBorders>
            <w:vAlign w:val="center"/>
          </w:tcPr>
          <w:p w14:paraId="5E85435C"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- 1,673,859</w:t>
            </w:r>
          </w:p>
        </w:tc>
        <w:tc>
          <w:tcPr>
            <w:tcW w:w="600" w:type="pct"/>
            <w:gridSpan w:val="2"/>
            <w:tcBorders>
              <w:top w:val="nil"/>
              <w:left w:val="single" w:sz="4" w:space="0" w:color="auto"/>
              <w:bottom w:val="nil"/>
              <w:right w:val="nil"/>
            </w:tcBorders>
            <w:vAlign w:val="center"/>
          </w:tcPr>
          <w:p w14:paraId="397616E2"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- 15.02</w:t>
            </w:r>
          </w:p>
        </w:tc>
      </w:tr>
      <w:tr w:rsidR="00BC55AB" w:rsidRPr="002F3136" w14:paraId="4B4098C7"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214884B7"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收取利息</w:t>
            </w:r>
          </w:p>
        </w:tc>
        <w:tc>
          <w:tcPr>
            <w:tcW w:w="796" w:type="pct"/>
            <w:gridSpan w:val="2"/>
            <w:tcBorders>
              <w:top w:val="nil"/>
              <w:left w:val="single" w:sz="4" w:space="0" w:color="auto"/>
              <w:bottom w:val="nil"/>
              <w:right w:val="single" w:sz="4" w:space="0" w:color="auto"/>
            </w:tcBorders>
            <w:vAlign w:val="center"/>
          </w:tcPr>
          <w:p w14:paraId="7618245D"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282,000</w:t>
            </w:r>
          </w:p>
        </w:tc>
        <w:tc>
          <w:tcPr>
            <w:tcW w:w="796" w:type="pct"/>
            <w:gridSpan w:val="2"/>
            <w:tcBorders>
              <w:top w:val="nil"/>
              <w:left w:val="single" w:sz="4" w:space="0" w:color="auto"/>
              <w:bottom w:val="nil"/>
              <w:right w:val="single" w:sz="4" w:space="0" w:color="auto"/>
            </w:tcBorders>
            <w:vAlign w:val="center"/>
          </w:tcPr>
          <w:p w14:paraId="17380A5C"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392,294</w:t>
            </w:r>
          </w:p>
        </w:tc>
        <w:tc>
          <w:tcPr>
            <w:tcW w:w="699" w:type="pct"/>
            <w:gridSpan w:val="2"/>
            <w:tcBorders>
              <w:top w:val="nil"/>
              <w:left w:val="single" w:sz="4" w:space="0" w:color="auto"/>
              <w:bottom w:val="nil"/>
              <w:right w:val="single" w:sz="4" w:space="0" w:color="auto"/>
            </w:tcBorders>
            <w:vAlign w:val="center"/>
          </w:tcPr>
          <w:p w14:paraId="5BF22797"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110,294</w:t>
            </w:r>
          </w:p>
        </w:tc>
        <w:tc>
          <w:tcPr>
            <w:tcW w:w="600" w:type="pct"/>
            <w:gridSpan w:val="2"/>
            <w:tcBorders>
              <w:top w:val="nil"/>
              <w:left w:val="single" w:sz="4" w:space="0" w:color="auto"/>
              <w:bottom w:val="nil"/>
              <w:right w:val="nil"/>
            </w:tcBorders>
            <w:vAlign w:val="center"/>
          </w:tcPr>
          <w:p w14:paraId="73E5A039"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39.11</w:t>
            </w:r>
          </w:p>
        </w:tc>
      </w:tr>
      <w:tr w:rsidR="00BC55AB" w:rsidRPr="002F3136" w14:paraId="641FF05D"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0831DDB1" w14:textId="77777777" w:rsidR="00BC55AB" w:rsidRPr="002F3136" w:rsidRDefault="00BC55AB" w:rsidP="00CF4521">
            <w:pPr>
              <w:autoSpaceDE w:val="0"/>
              <w:autoSpaceDN w:val="0"/>
              <w:adjustRightInd w:val="0"/>
              <w:spacing w:line="240" w:lineRule="atLeast"/>
              <w:ind w:rightChars="20" w:right="48" w:firstLineChars="100" w:firstLine="200"/>
              <w:jc w:val="distribute"/>
              <w:rPr>
                <w:rFonts w:ascii="標楷體" w:eastAsia="標楷體" w:hAnsi="標楷體"/>
                <w:b/>
                <w:kern w:val="0"/>
                <w:sz w:val="20"/>
              </w:rPr>
            </w:pPr>
            <w:r w:rsidRPr="002F3136">
              <w:rPr>
                <w:rFonts w:ascii="標楷體" w:eastAsia="標楷體" w:hAnsi="標楷體" w:hint="eastAsia"/>
                <w:b/>
                <w:kern w:val="0"/>
                <w:sz w:val="20"/>
              </w:rPr>
              <w:t>營業活動之淨現金流入</w:t>
            </w:r>
            <w:r w:rsidRPr="002F3136">
              <w:rPr>
                <w:rFonts w:ascii="標楷體" w:eastAsia="標楷體" w:hAnsi="標楷體"/>
                <w:b/>
                <w:kern w:val="0"/>
                <w:sz w:val="20"/>
              </w:rPr>
              <w:t>（</w:t>
            </w:r>
            <w:r w:rsidRPr="002F3136">
              <w:rPr>
                <w:rFonts w:ascii="標楷體" w:eastAsia="標楷體" w:hAnsi="標楷體" w:hint="eastAsia"/>
                <w:b/>
                <w:kern w:val="0"/>
                <w:sz w:val="20"/>
              </w:rPr>
              <w:t>流出）</w:t>
            </w:r>
          </w:p>
        </w:tc>
        <w:tc>
          <w:tcPr>
            <w:tcW w:w="796" w:type="pct"/>
            <w:gridSpan w:val="2"/>
            <w:tcBorders>
              <w:top w:val="nil"/>
              <w:left w:val="single" w:sz="4" w:space="0" w:color="auto"/>
              <w:bottom w:val="nil"/>
              <w:right w:val="single" w:sz="4" w:space="0" w:color="auto"/>
            </w:tcBorders>
            <w:vAlign w:val="center"/>
          </w:tcPr>
          <w:p w14:paraId="7C128924"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11,429,000</w:t>
            </w:r>
          </w:p>
        </w:tc>
        <w:tc>
          <w:tcPr>
            <w:tcW w:w="796" w:type="pct"/>
            <w:gridSpan w:val="2"/>
            <w:tcBorders>
              <w:top w:val="nil"/>
              <w:left w:val="single" w:sz="4" w:space="0" w:color="auto"/>
              <w:bottom w:val="nil"/>
              <w:right w:val="single" w:sz="4" w:space="0" w:color="auto"/>
            </w:tcBorders>
            <w:vAlign w:val="center"/>
          </w:tcPr>
          <w:p w14:paraId="6E2432F8"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9,865,435</w:t>
            </w:r>
          </w:p>
        </w:tc>
        <w:tc>
          <w:tcPr>
            <w:tcW w:w="699" w:type="pct"/>
            <w:gridSpan w:val="2"/>
            <w:tcBorders>
              <w:top w:val="nil"/>
              <w:left w:val="single" w:sz="4" w:space="0" w:color="auto"/>
              <w:bottom w:val="nil"/>
              <w:right w:val="single" w:sz="4" w:space="0" w:color="auto"/>
            </w:tcBorders>
            <w:vAlign w:val="center"/>
          </w:tcPr>
          <w:p w14:paraId="7DC44EE6"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- 1,563,565</w:t>
            </w:r>
          </w:p>
        </w:tc>
        <w:tc>
          <w:tcPr>
            <w:tcW w:w="600" w:type="pct"/>
            <w:gridSpan w:val="2"/>
            <w:tcBorders>
              <w:top w:val="nil"/>
              <w:left w:val="single" w:sz="4" w:space="0" w:color="auto"/>
              <w:bottom w:val="nil"/>
              <w:right w:val="nil"/>
            </w:tcBorders>
            <w:vAlign w:val="center"/>
          </w:tcPr>
          <w:p w14:paraId="6F13C2AA"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- 13.68</w:t>
            </w:r>
          </w:p>
        </w:tc>
      </w:tr>
      <w:tr w:rsidR="00BC55AB" w:rsidRPr="002F3136" w14:paraId="6479F6C2"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3854FC53"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投資活動之現金流量</w:t>
            </w:r>
          </w:p>
        </w:tc>
        <w:tc>
          <w:tcPr>
            <w:tcW w:w="796" w:type="pct"/>
            <w:gridSpan w:val="2"/>
            <w:tcBorders>
              <w:top w:val="nil"/>
              <w:left w:val="single" w:sz="4" w:space="0" w:color="auto"/>
              <w:bottom w:val="nil"/>
              <w:right w:val="single" w:sz="4" w:space="0" w:color="auto"/>
            </w:tcBorders>
            <w:vAlign w:val="center"/>
          </w:tcPr>
          <w:p w14:paraId="2F60BC24" w14:textId="77777777" w:rsidR="00BC55AB" w:rsidRPr="002F3136" w:rsidRDefault="00BC55AB" w:rsidP="00CF4521">
            <w:pPr>
              <w:jc w:val="right"/>
              <w:rPr>
                <w:rFonts w:ascii="細明體" w:eastAsia="細明體" w:hAnsi="細明體"/>
                <w:noProof/>
                <w:sz w:val="18"/>
                <w:szCs w:val="18"/>
              </w:rPr>
            </w:pPr>
          </w:p>
        </w:tc>
        <w:tc>
          <w:tcPr>
            <w:tcW w:w="796" w:type="pct"/>
            <w:gridSpan w:val="2"/>
            <w:tcBorders>
              <w:top w:val="nil"/>
              <w:left w:val="single" w:sz="4" w:space="0" w:color="auto"/>
              <w:bottom w:val="nil"/>
              <w:right w:val="single" w:sz="4" w:space="0" w:color="auto"/>
            </w:tcBorders>
            <w:vAlign w:val="center"/>
          </w:tcPr>
          <w:p w14:paraId="2D1E8F90" w14:textId="77777777" w:rsidR="00BC55AB" w:rsidRPr="002F3136" w:rsidRDefault="00BC55AB" w:rsidP="00CF4521">
            <w:pPr>
              <w:jc w:val="right"/>
              <w:rPr>
                <w:rFonts w:ascii="細明體" w:eastAsia="細明體" w:hAnsi="細明體"/>
                <w:noProof/>
                <w:sz w:val="18"/>
                <w:szCs w:val="18"/>
              </w:rPr>
            </w:pPr>
          </w:p>
        </w:tc>
        <w:tc>
          <w:tcPr>
            <w:tcW w:w="699" w:type="pct"/>
            <w:gridSpan w:val="2"/>
            <w:tcBorders>
              <w:top w:val="nil"/>
              <w:left w:val="single" w:sz="4" w:space="0" w:color="auto"/>
              <w:bottom w:val="nil"/>
              <w:right w:val="single" w:sz="4" w:space="0" w:color="auto"/>
            </w:tcBorders>
            <w:vAlign w:val="center"/>
          </w:tcPr>
          <w:p w14:paraId="08766307" w14:textId="77777777" w:rsidR="00BC55AB" w:rsidRPr="002F3136" w:rsidRDefault="00BC55AB" w:rsidP="00CF4521">
            <w:pPr>
              <w:jc w:val="right"/>
              <w:rPr>
                <w:rFonts w:ascii="細明體" w:eastAsia="細明體" w:hAnsi="細明體"/>
                <w:noProof/>
                <w:sz w:val="18"/>
                <w:szCs w:val="18"/>
              </w:rPr>
            </w:pPr>
          </w:p>
        </w:tc>
        <w:tc>
          <w:tcPr>
            <w:tcW w:w="600" w:type="pct"/>
            <w:gridSpan w:val="2"/>
            <w:tcBorders>
              <w:top w:val="nil"/>
              <w:left w:val="single" w:sz="4" w:space="0" w:color="auto"/>
              <w:bottom w:val="nil"/>
              <w:right w:val="nil"/>
            </w:tcBorders>
            <w:vAlign w:val="center"/>
          </w:tcPr>
          <w:p w14:paraId="40C1C39B" w14:textId="77777777" w:rsidR="00BC55AB" w:rsidRPr="002F3136" w:rsidRDefault="00BC55AB" w:rsidP="00CF4521">
            <w:pPr>
              <w:jc w:val="right"/>
              <w:rPr>
                <w:rFonts w:ascii="細明體" w:eastAsia="細明體" w:hAnsi="細明體"/>
                <w:noProof/>
                <w:sz w:val="18"/>
                <w:szCs w:val="18"/>
              </w:rPr>
            </w:pPr>
          </w:p>
        </w:tc>
      </w:tr>
      <w:tr w:rsidR="00BC55AB" w:rsidRPr="002F3136" w14:paraId="031836E7"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35FC6E6F"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cs="新細明體"/>
                <w:spacing w:val="-8"/>
                <w:kern w:val="0"/>
                <w:sz w:val="20"/>
              </w:rPr>
            </w:pPr>
            <w:r w:rsidRPr="002F3136">
              <w:rPr>
                <w:rFonts w:ascii="標楷體" w:eastAsia="標楷體" w:hAnsi="標楷體" w:hint="eastAsia"/>
                <w:spacing w:val="-8"/>
                <w:kern w:val="0"/>
                <w:sz w:val="20"/>
              </w:rPr>
              <w:t>無形資產及其他資產淨減</w:t>
            </w:r>
            <w:r w:rsidRPr="002F3136">
              <w:rPr>
                <w:rFonts w:ascii="標楷體" w:eastAsia="標楷體" w:hAnsi="標楷體"/>
                <w:spacing w:val="-8"/>
                <w:kern w:val="0"/>
                <w:sz w:val="20"/>
              </w:rPr>
              <w:t>（</w:t>
            </w:r>
            <w:r w:rsidRPr="002F3136">
              <w:rPr>
                <w:rFonts w:ascii="標楷體" w:eastAsia="標楷體" w:hAnsi="標楷體" w:hint="eastAsia"/>
                <w:spacing w:val="-8"/>
                <w:kern w:val="0"/>
                <w:sz w:val="20"/>
              </w:rPr>
              <w:t>淨增</w:t>
            </w:r>
            <w:r w:rsidRPr="002F3136">
              <w:rPr>
                <w:rFonts w:ascii="標楷體" w:eastAsia="標楷體" w:hAnsi="標楷體"/>
                <w:spacing w:val="-8"/>
                <w:kern w:val="0"/>
                <w:sz w:val="20"/>
              </w:rPr>
              <w:t>）</w:t>
            </w:r>
          </w:p>
        </w:tc>
        <w:tc>
          <w:tcPr>
            <w:tcW w:w="796" w:type="pct"/>
            <w:gridSpan w:val="2"/>
            <w:tcBorders>
              <w:top w:val="nil"/>
              <w:left w:val="single" w:sz="4" w:space="0" w:color="auto"/>
              <w:bottom w:val="nil"/>
              <w:right w:val="single" w:sz="4" w:space="0" w:color="auto"/>
            </w:tcBorders>
            <w:vAlign w:val="center"/>
          </w:tcPr>
          <w:p w14:paraId="302558C4"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- 2,338,000</w:t>
            </w:r>
          </w:p>
        </w:tc>
        <w:tc>
          <w:tcPr>
            <w:tcW w:w="796" w:type="pct"/>
            <w:gridSpan w:val="2"/>
            <w:tcBorders>
              <w:top w:val="nil"/>
              <w:left w:val="single" w:sz="4" w:space="0" w:color="auto"/>
              <w:bottom w:val="nil"/>
              <w:right w:val="single" w:sz="4" w:space="0" w:color="auto"/>
            </w:tcBorders>
            <w:vAlign w:val="center"/>
          </w:tcPr>
          <w:p w14:paraId="23CB12C6"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319,653</w:t>
            </w:r>
          </w:p>
        </w:tc>
        <w:tc>
          <w:tcPr>
            <w:tcW w:w="699" w:type="pct"/>
            <w:gridSpan w:val="2"/>
            <w:tcBorders>
              <w:top w:val="nil"/>
              <w:left w:val="single" w:sz="4" w:space="0" w:color="auto"/>
              <w:bottom w:val="nil"/>
              <w:right w:val="single" w:sz="4" w:space="0" w:color="auto"/>
            </w:tcBorders>
            <w:vAlign w:val="center"/>
          </w:tcPr>
          <w:p w14:paraId="409BF8EA"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2,657,653</w:t>
            </w:r>
          </w:p>
        </w:tc>
        <w:tc>
          <w:tcPr>
            <w:tcW w:w="600" w:type="pct"/>
            <w:gridSpan w:val="2"/>
            <w:tcBorders>
              <w:top w:val="nil"/>
              <w:left w:val="single" w:sz="4" w:space="0" w:color="auto"/>
              <w:bottom w:val="nil"/>
              <w:right w:val="nil"/>
            </w:tcBorders>
            <w:vAlign w:val="center"/>
          </w:tcPr>
          <w:p w14:paraId="3AA911AF" w14:textId="77777777" w:rsidR="00BC55AB" w:rsidRPr="005258E8" w:rsidRDefault="00BC55AB" w:rsidP="00CF4521">
            <w:pPr>
              <w:wordWrap w:val="0"/>
              <w:jc w:val="right"/>
              <w:rPr>
                <w:rFonts w:ascii="細明體" w:eastAsia="細明體" w:hAnsi="細明體"/>
                <w:sz w:val="18"/>
                <w:szCs w:val="18"/>
              </w:rPr>
            </w:pPr>
            <w:r w:rsidRPr="00875AA6">
              <w:rPr>
                <w:rFonts w:ascii="細明體" w:eastAsia="細明體" w:hAnsi="細明體"/>
                <w:sz w:val="18"/>
                <w:szCs w:val="18"/>
              </w:rPr>
              <w:t>--</w:t>
            </w:r>
          </w:p>
        </w:tc>
      </w:tr>
      <w:tr w:rsidR="00BC55AB" w:rsidRPr="002F3136" w14:paraId="01D24D3C"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52FEE49A"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spacing w:val="-8"/>
                <w:kern w:val="0"/>
                <w:sz w:val="20"/>
              </w:rPr>
            </w:pPr>
            <w:r w:rsidRPr="002F3136">
              <w:rPr>
                <w:rFonts w:ascii="標楷體" w:eastAsia="標楷體" w:hAnsi="標楷體" w:hint="eastAsia"/>
                <w:spacing w:val="-8"/>
                <w:kern w:val="0"/>
                <w:sz w:val="20"/>
              </w:rPr>
              <w:t>增加不動產、廠房及設備、礦產資源</w:t>
            </w:r>
          </w:p>
        </w:tc>
        <w:tc>
          <w:tcPr>
            <w:tcW w:w="796" w:type="pct"/>
            <w:gridSpan w:val="2"/>
            <w:tcBorders>
              <w:top w:val="nil"/>
              <w:left w:val="single" w:sz="4" w:space="0" w:color="auto"/>
              <w:bottom w:val="nil"/>
              <w:right w:val="single" w:sz="4" w:space="0" w:color="auto"/>
            </w:tcBorders>
            <w:vAlign w:val="center"/>
          </w:tcPr>
          <w:p w14:paraId="1794D9FE"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- 25,971,000</w:t>
            </w:r>
          </w:p>
        </w:tc>
        <w:tc>
          <w:tcPr>
            <w:tcW w:w="796" w:type="pct"/>
            <w:gridSpan w:val="2"/>
            <w:tcBorders>
              <w:top w:val="nil"/>
              <w:left w:val="single" w:sz="4" w:space="0" w:color="auto"/>
              <w:bottom w:val="nil"/>
              <w:right w:val="single" w:sz="4" w:space="0" w:color="auto"/>
            </w:tcBorders>
            <w:vAlign w:val="center"/>
          </w:tcPr>
          <w:p w14:paraId="447B9AEC"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- 65,719,694</w:t>
            </w:r>
          </w:p>
        </w:tc>
        <w:tc>
          <w:tcPr>
            <w:tcW w:w="699" w:type="pct"/>
            <w:gridSpan w:val="2"/>
            <w:tcBorders>
              <w:top w:val="nil"/>
              <w:left w:val="single" w:sz="4" w:space="0" w:color="auto"/>
              <w:bottom w:val="nil"/>
              <w:right w:val="single" w:sz="4" w:space="0" w:color="auto"/>
            </w:tcBorders>
            <w:vAlign w:val="center"/>
          </w:tcPr>
          <w:p w14:paraId="54F32BAC"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- 39,748,694</w:t>
            </w:r>
          </w:p>
        </w:tc>
        <w:tc>
          <w:tcPr>
            <w:tcW w:w="600" w:type="pct"/>
            <w:gridSpan w:val="2"/>
            <w:tcBorders>
              <w:top w:val="nil"/>
              <w:left w:val="single" w:sz="4" w:space="0" w:color="auto"/>
              <w:bottom w:val="nil"/>
              <w:right w:val="nil"/>
            </w:tcBorders>
            <w:vAlign w:val="center"/>
          </w:tcPr>
          <w:p w14:paraId="0FDF3A75"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153.05</w:t>
            </w:r>
          </w:p>
        </w:tc>
      </w:tr>
      <w:tr w:rsidR="00BC55AB" w:rsidRPr="002F3136" w14:paraId="65D44276"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7BE9A925" w14:textId="77777777" w:rsidR="00BC55AB" w:rsidRPr="002F3136" w:rsidRDefault="00BC55AB" w:rsidP="00CF4521">
            <w:pPr>
              <w:autoSpaceDE w:val="0"/>
              <w:autoSpaceDN w:val="0"/>
              <w:adjustRightInd w:val="0"/>
              <w:spacing w:line="24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投資活動之淨現金流入（流出）</w:t>
            </w:r>
          </w:p>
        </w:tc>
        <w:tc>
          <w:tcPr>
            <w:tcW w:w="796" w:type="pct"/>
            <w:gridSpan w:val="2"/>
            <w:tcBorders>
              <w:top w:val="nil"/>
              <w:left w:val="single" w:sz="4" w:space="0" w:color="auto"/>
              <w:bottom w:val="nil"/>
              <w:right w:val="single" w:sz="4" w:space="0" w:color="auto"/>
            </w:tcBorders>
            <w:vAlign w:val="center"/>
          </w:tcPr>
          <w:p w14:paraId="4E0AF30B"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- 28,309,000</w:t>
            </w:r>
          </w:p>
        </w:tc>
        <w:tc>
          <w:tcPr>
            <w:tcW w:w="796" w:type="pct"/>
            <w:gridSpan w:val="2"/>
            <w:tcBorders>
              <w:top w:val="nil"/>
              <w:left w:val="single" w:sz="4" w:space="0" w:color="auto"/>
              <w:bottom w:val="nil"/>
              <w:right w:val="single" w:sz="4" w:space="0" w:color="auto"/>
            </w:tcBorders>
            <w:vAlign w:val="center"/>
          </w:tcPr>
          <w:p w14:paraId="151ACE7B"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- 65,400,041</w:t>
            </w:r>
          </w:p>
        </w:tc>
        <w:tc>
          <w:tcPr>
            <w:tcW w:w="699" w:type="pct"/>
            <w:gridSpan w:val="2"/>
            <w:tcBorders>
              <w:top w:val="nil"/>
              <w:left w:val="single" w:sz="4" w:space="0" w:color="auto"/>
              <w:bottom w:val="nil"/>
              <w:right w:val="single" w:sz="4" w:space="0" w:color="auto"/>
            </w:tcBorders>
            <w:vAlign w:val="center"/>
          </w:tcPr>
          <w:p w14:paraId="40700439"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- 37,091,041</w:t>
            </w:r>
          </w:p>
        </w:tc>
        <w:tc>
          <w:tcPr>
            <w:tcW w:w="600" w:type="pct"/>
            <w:gridSpan w:val="2"/>
            <w:tcBorders>
              <w:top w:val="nil"/>
              <w:left w:val="single" w:sz="4" w:space="0" w:color="auto"/>
              <w:bottom w:val="nil"/>
              <w:right w:val="nil"/>
            </w:tcBorders>
            <w:vAlign w:val="center"/>
          </w:tcPr>
          <w:p w14:paraId="245ED9BF"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131.02</w:t>
            </w:r>
          </w:p>
        </w:tc>
      </w:tr>
      <w:tr w:rsidR="00BC55AB" w:rsidRPr="002F3136" w14:paraId="7D85F3BB"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bottom w:val="nil"/>
              <w:right w:val="single" w:sz="4" w:space="0" w:color="auto"/>
            </w:tcBorders>
            <w:vAlign w:val="center"/>
          </w:tcPr>
          <w:p w14:paraId="1B068D0D"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籌資活動之現金流量</w:t>
            </w:r>
          </w:p>
        </w:tc>
        <w:tc>
          <w:tcPr>
            <w:tcW w:w="796" w:type="pct"/>
            <w:gridSpan w:val="2"/>
            <w:tcBorders>
              <w:top w:val="nil"/>
              <w:left w:val="single" w:sz="4" w:space="0" w:color="auto"/>
              <w:bottom w:val="nil"/>
              <w:right w:val="single" w:sz="4" w:space="0" w:color="auto"/>
            </w:tcBorders>
            <w:vAlign w:val="center"/>
          </w:tcPr>
          <w:p w14:paraId="655DD994" w14:textId="77777777" w:rsidR="00BC55AB" w:rsidRPr="002F3136" w:rsidRDefault="00BC55AB" w:rsidP="00CF4521">
            <w:pPr>
              <w:jc w:val="right"/>
              <w:rPr>
                <w:rFonts w:ascii="細明體" w:eastAsia="細明體" w:hAnsi="細明體"/>
                <w:noProof/>
                <w:sz w:val="18"/>
                <w:szCs w:val="18"/>
              </w:rPr>
            </w:pPr>
          </w:p>
        </w:tc>
        <w:tc>
          <w:tcPr>
            <w:tcW w:w="796" w:type="pct"/>
            <w:gridSpan w:val="2"/>
            <w:tcBorders>
              <w:top w:val="nil"/>
              <w:left w:val="single" w:sz="4" w:space="0" w:color="auto"/>
              <w:bottom w:val="nil"/>
              <w:right w:val="single" w:sz="4" w:space="0" w:color="auto"/>
            </w:tcBorders>
            <w:vAlign w:val="center"/>
          </w:tcPr>
          <w:p w14:paraId="5C70E2E6" w14:textId="77777777" w:rsidR="00BC55AB" w:rsidRPr="002F3136" w:rsidRDefault="00BC55AB" w:rsidP="00CF4521">
            <w:pPr>
              <w:jc w:val="right"/>
              <w:rPr>
                <w:rFonts w:ascii="細明體" w:eastAsia="細明體" w:hAnsi="細明體"/>
                <w:noProof/>
                <w:sz w:val="18"/>
                <w:szCs w:val="18"/>
              </w:rPr>
            </w:pPr>
          </w:p>
        </w:tc>
        <w:tc>
          <w:tcPr>
            <w:tcW w:w="699" w:type="pct"/>
            <w:gridSpan w:val="2"/>
            <w:tcBorders>
              <w:top w:val="nil"/>
              <w:left w:val="single" w:sz="4" w:space="0" w:color="auto"/>
              <w:bottom w:val="nil"/>
              <w:right w:val="single" w:sz="4" w:space="0" w:color="auto"/>
            </w:tcBorders>
            <w:vAlign w:val="center"/>
          </w:tcPr>
          <w:p w14:paraId="71BD6D1D" w14:textId="77777777" w:rsidR="00BC55AB" w:rsidRPr="002F3136" w:rsidRDefault="00BC55AB" w:rsidP="00CF4521">
            <w:pPr>
              <w:jc w:val="right"/>
              <w:rPr>
                <w:rFonts w:ascii="細明體" w:eastAsia="細明體" w:hAnsi="細明體"/>
                <w:noProof/>
                <w:sz w:val="18"/>
                <w:szCs w:val="18"/>
              </w:rPr>
            </w:pPr>
          </w:p>
        </w:tc>
        <w:tc>
          <w:tcPr>
            <w:tcW w:w="600" w:type="pct"/>
            <w:gridSpan w:val="2"/>
            <w:tcBorders>
              <w:top w:val="nil"/>
              <w:left w:val="single" w:sz="4" w:space="0" w:color="auto"/>
              <w:bottom w:val="nil"/>
              <w:right w:val="nil"/>
            </w:tcBorders>
            <w:vAlign w:val="center"/>
          </w:tcPr>
          <w:p w14:paraId="0B0FF064" w14:textId="77777777" w:rsidR="00BC55AB" w:rsidRPr="002F3136" w:rsidRDefault="00BC55AB" w:rsidP="00CF4521">
            <w:pPr>
              <w:jc w:val="right"/>
              <w:rPr>
                <w:rFonts w:ascii="細明體" w:eastAsia="細明體" w:hAnsi="細明體"/>
                <w:noProof/>
                <w:sz w:val="18"/>
                <w:szCs w:val="18"/>
              </w:rPr>
            </w:pPr>
          </w:p>
        </w:tc>
      </w:tr>
      <w:tr w:rsidR="00BC55AB" w:rsidRPr="002F3136" w14:paraId="0555CC53"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2109" w:type="pct"/>
            <w:gridSpan w:val="3"/>
            <w:tcBorders>
              <w:top w:val="nil"/>
              <w:left w:val="nil"/>
              <w:right w:val="single" w:sz="4" w:space="0" w:color="auto"/>
            </w:tcBorders>
            <w:vAlign w:val="center"/>
          </w:tcPr>
          <w:p w14:paraId="16E4511C" w14:textId="77777777" w:rsidR="00BC55AB" w:rsidRPr="002F3136" w:rsidRDefault="00BC55AB" w:rsidP="00CF4521">
            <w:pPr>
              <w:adjustRightInd w:val="0"/>
              <w:spacing w:line="240" w:lineRule="atLeast"/>
              <w:ind w:left="418"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其他負債淨增</w:t>
            </w:r>
            <w:r w:rsidRPr="002F3136">
              <w:rPr>
                <w:rFonts w:ascii="標楷體" w:eastAsia="標楷體" w:hAnsi="標楷體"/>
                <w:kern w:val="0"/>
                <w:sz w:val="20"/>
              </w:rPr>
              <w:t>（</w:t>
            </w:r>
            <w:r w:rsidRPr="002F3136">
              <w:rPr>
                <w:rFonts w:ascii="標楷體" w:eastAsia="標楷體" w:hAnsi="標楷體" w:hint="eastAsia"/>
                <w:kern w:val="0"/>
                <w:sz w:val="20"/>
              </w:rPr>
              <w:t>淨減</w:t>
            </w:r>
            <w:r w:rsidRPr="002F3136">
              <w:rPr>
                <w:rFonts w:ascii="標楷體" w:eastAsia="標楷體" w:hAnsi="標楷體"/>
                <w:kern w:val="0"/>
                <w:sz w:val="20"/>
              </w:rPr>
              <w:t>）</w:t>
            </w:r>
          </w:p>
        </w:tc>
        <w:tc>
          <w:tcPr>
            <w:tcW w:w="796" w:type="pct"/>
            <w:gridSpan w:val="2"/>
            <w:tcBorders>
              <w:top w:val="nil"/>
              <w:left w:val="single" w:sz="4" w:space="0" w:color="auto"/>
              <w:right w:val="single" w:sz="4" w:space="0" w:color="auto"/>
            </w:tcBorders>
            <w:vAlign w:val="center"/>
          </w:tcPr>
          <w:p w14:paraId="50086288"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21,853,000</w:t>
            </w:r>
          </w:p>
        </w:tc>
        <w:tc>
          <w:tcPr>
            <w:tcW w:w="796" w:type="pct"/>
            <w:gridSpan w:val="2"/>
            <w:tcBorders>
              <w:top w:val="nil"/>
              <w:left w:val="single" w:sz="4" w:space="0" w:color="auto"/>
              <w:right w:val="single" w:sz="4" w:space="0" w:color="auto"/>
            </w:tcBorders>
            <w:vAlign w:val="center"/>
          </w:tcPr>
          <w:p w14:paraId="6CB8E08F"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56,580,868</w:t>
            </w:r>
          </w:p>
        </w:tc>
        <w:tc>
          <w:tcPr>
            <w:tcW w:w="699" w:type="pct"/>
            <w:gridSpan w:val="2"/>
            <w:tcBorders>
              <w:top w:val="nil"/>
              <w:left w:val="single" w:sz="4" w:space="0" w:color="auto"/>
              <w:right w:val="single" w:sz="4" w:space="0" w:color="auto"/>
            </w:tcBorders>
            <w:vAlign w:val="center"/>
          </w:tcPr>
          <w:p w14:paraId="0B8BB009"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34,727,868</w:t>
            </w:r>
          </w:p>
        </w:tc>
        <w:tc>
          <w:tcPr>
            <w:tcW w:w="600" w:type="pct"/>
            <w:gridSpan w:val="2"/>
            <w:tcBorders>
              <w:top w:val="nil"/>
              <w:left w:val="single" w:sz="4" w:space="0" w:color="auto"/>
              <w:right w:val="nil"/>
            </w:tcBorders>
            <w:vAlign w:val="center"/>
          </w:tcPr>
          <w:p w14:paraId="08ECF3E8"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158.92</w:t>
            </w:r>
          </w:p>
        </w:tc>
      </w:tr>
      <w:tr w:rsidR="00BC55AB" w:rsidRPr="002F3136" w14:paraId="14A62527"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2109" w:type="pct"/>
            <w:gridSpan w:val="3"/>
            <w:tcBorders>
              <w:top w:val="nil"/>
              <w:left w:val="nil"/>
              <w:right w:val="single" w:sz="4" w:space="0" w:color="auto"/>
            </w:tcBorders>
            <w:vAlign w:val="center"/>
          </w:tcPr>
          <w:p w14:paraId="478C32BE" w14:textId="77777777" w:rsidR="00BC55AB" w:rsidRPr="002F3136" w:rsidRDefault="00BC55AB" w:rsidP="00CF4521">
            <w:pPr>
              <w:autoSpaceDE w:val="0"/>
              <w:autoSpaceDN w:val="0"/>
              <w:adjustRightInd w:val="0"/>
              <w:spacing w:line="240" w:lineRule="atLeast"/>
              <w:ind w:rightChars="20" w:right="48" w:firstLineChars="100" w:firstLine="200"/>
              <w:jc w:val="distribute"/>
              <w:rPr>
                <w:rFonts w:ascii="標楷體" w:eastAsia="標楷體" w:hAnsi="標楷體"/>
                <w:b/>
                <w:kern w:val="0"/>
                <w:sz w:val="20"/>
              </w:rPr>
            </w:pPr>
            <w:r w:rsidRPr="002F3136">
              <w:rPr>
                <w:rFonts w:ascii="標楷體" w:eastAsia="標楷體" w:hAnsi="標楷體" w:hint="eastAsia"/>
                <w:b/>
                <w:kern w:val="0"/>
                <w:sz w:val="20"/>
              </w:rPr>
              <w:t>籌資活動之淨現金流入</w:t>
            </w:r>
            <w:r w:rsidRPr="002F3136">
              <w:rPr>
                <w:rFonts w:ascii="標楷體" w:eastAsia="標楷體" w:hAnsi="標楷體"/>
                <w:b/>
                <w:kern w:val="0"/>
                <w:sz w:val="20"/>
              </w:rPr>
              <w:t>（</w:t>
            </w:r>
            <w:r w:rsidRPr="002F3136">
              <w:rPr>
                <w:rFonts w:ascii="標楷體" w:eastAsia="標楷體" w:hAnsi="標楷體" w:hint="eastAsia"/>
                <w:b/>
                <w:kern w:val="0"/>
                <w:sz w:val="20"/>
              </w:rPr>
              <w:t>流出</w:t>
            </w:r>
            <w:r w:rsidRPr="002F3136">
              <w:rPr>
                <w:rFonts w:ascii="標楷體" w:eastAsia="標楷體" w:hAnsi="標楷體"/>
                <w:b/>
                <w:kern w:val="0"/>
                <w:sz w:val="20"/>
              </w:rPr>
              <w:t>）</w:t>
            </w:r>
          </w:p>
        </w:tc>
        <w:tc>
          <w:tcPr>
            <w:tcW w:w="796" w:type="pct"/>
            <w:gridSpan w:val="2"/>
            <w:tcBorders>
              <w:top w:val="nil"/>
              <w:left w:val="single" w:sz="4" w:space="0" w:color="auto"/>
              <w:right w:val="single" w:sz="4" w:space="0" w:color="auto"/>
            </w:tcBorders>
            <w:vAlign w:val="center"/>
          </w:tcPr>
          <w:p w14:paraId="68836B67"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21,853,000</w:t>
            </w:r>
          </w:p>
        </w:tc>
        <w:tc>
          <w:tcPr>
            <w:tcW w:w="796" w:type="pct"/>
            <w:gridSpan w:val="2"/>
            <w:tcBorders>
              <w:top w:val="nil"/>
              <w:left w:val="single" w:sz="4" w:space="0" w:color="auto"/>
              <w:right w:val="single" w:sz="4" w:space="0" w:color="auto"/>
            </w:tcBorders>
            <w:vAlign w:val="center"/>
          </w:tcPr>
          <w:p w14:paraId="14BC3A18"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56,580,868</w:t>
            </w:r>
          </w:p>
        </w:tc>
        <w:tc>
          <w:tcPr>
            <w:tcW w:w="699" w:type="pct"/>
            <w:gridSpan w:val="2"/>
            <w:tcBorders>
              <w:top w:val="nil"/>
              <w:left w:val="single" w:sz="4" w:space="0" w:color="auto"/>
              <w:right w:val="single" w:sz="4" w:space="0" w:color="auto"/>
            </w:tcBorders>
            <w:vAlign w:val="center"/>
          </w:tcPr>
          <w:p w14:paraId="140D5EDF"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34,727,868</w:t>
            </w:r>
          </w:p>
        </w:tc>
        <w:tc>
          <w:tcPr>
            <w:tcW w:w="600" w:type="pct"/>
            <w:gridSpan w:val="2"/>
            <w:tcBorders>
              <w:top w:val="nil"/>
              <w:left w:val="single" w:sz="4" w:space="0" w:color="auto"/>
              <w:right w:val="nil"/>
            </w:tcBorders>
            <w:vAlign w:val="center"/>
          </w:tcPr>
          <w:p w14:paraId="5FFD54AC"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158.92</w:t>
            </w:r>
          </w:p>
        </w:tc>
      </w:tr>
      <w:tr w:rsidR="00BC55AB" w:rsidRPr="002F3136" w14:paraId="7A935D0D"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2109" w:type="pct"/>
            <w:gridSpan w:val="3"/>
            <w:tcBorders>
              <w:top w:val="nil"/>
              <w:left w:val="nil"/>
              <w:bottom w:val="nil"/>
              <w:right w:val="single" w:sz="4" w:space="0" w:color="auto"/>
            </w:tcBorders>
            <w:vAlign w:val="center"/>
          </w:tcPr>
          <w:p w14:paraId="44EBF467"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現金及約當現金之淨增</w:t>
            </w:r>
            <w:r w:rsidRPr="002F3136">
              <w:rPr>
                <w:rFonts w:ascii="標楷體" w:eastAsia="標楷體" w:hAnsi="標楷體"/>
                <w:b/>
                <w:kern w:val="0"/>
                <w:sz w:val="20"/>
              </w:rPr>
              <w:t>（</w:t>
            </w:r>
            <w:r w:rsidRPr="002F3136">
              <w:rPr>
                <w:rFonts w:ascii="標楷體" w:eastAsia="標楷體" w:hAnsi="標楷體" w:hint="eastAsia"/>
                <w:b/>
                <w:kern w:val="0"/>
                <w:sz w:val="20"/>
              </w:rPr>
              <w:t>淨減）</w:t>
            </w:r>
          </w:p>
        </w:tc>
        <w:tc>
          <w:tcPr>
            <w:tcW w:w="796" w:type="pct"/>
            <w:gridSpan w:val="2"/>
            <w:tcBorders>
              <w:top w:val="nil"/>
              <w:left w:val="single" w:sz="4" w:space="0" w:color="auto"/>
              <w:bottom w:val="nil"/>
              <w:right w:val="single" w:sz="4" w:space="0" w:color="auto"/>
            </w:tcBorders>
            <w:vAlign w:val="center"/>
          </w:tcPr>
          <w:p w14:paraId="2B0BE5D7"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4,973,000</w:t>
            </w:r>
          </w:p>
        </w:tc>
        <w:tc>
          <w:tcPr>
            <w:tcW w:w="796" w:type="pct"/>
            <w:gridSpan w:val="2"/>
            <w:tcBorders>
              <w:top w:val="nil"/>
              <w:left w:val="single" w:sz="4" w:space="0" w:color="auto"/>
              <w:bottom w:val="nil"/>
              <w:right w:val="single" w:sz="4" w:space="0" w:color="auto"/>
            </w:tcBorders>
            <w:vAlign w:val="center"/>
          </w:tcPr>
          <w:p w14:paraId="027D3B75"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1,046,262</w:t>
            </w:r>
          </w:p>
        </w:tc>
        <w:tc>
          <w:tcPr>
            <w:tcW w:w="699" w:type="pct"/>
            <w:gridSpan w:val="2"/>
            <w:tcBorders>
              <w:top w:val="nil"/>
              <w:left w:val="single" w:sz="4" w:space="0" w:color="auto"/>
              <w:bottom w:val="nil"/>
              <w:right w:val="single" w:sz="4" w:space="0" w:color="auto"/>
            </w:tcBorders>
            <w:vAlign w:val="center"/>
          </w:tcPr>
          <w:p w14:paraId="195E9C85"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- 3,926,738</w:t>
            </w:r>
          </w:p>
        </w:tc>
        <w:tc>
          <w:tcPr>
            <w:tcW w:w="600" w:type="pct"/>
            <w:gridSpan w:val="2"/>
            <w:tcBorders>
              <w:top w:val="nil"/>
              <w:left w:val="single" w:sz="4" w:space="0" w:color="auto"/>
              <w:bottom w:val="nil"/>
              <w:right w:val="nil"/>
            </w:tcBorders>
            <w:vAlign w:val="center"/>
          </w:tcPr>
          <w:p w14:paraId="5DA769D1"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- 78.96</w:t>
            </w:r>
          </w:p>
        </w:tc>
      </w:tr>
      <w:tr w:rsidR="00BC55AB" w:rsidRPr="002F3136" w14:paraId="20A6EFF7"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2109" w:type="pct"/>
            <w:gridSpan w:val="3"/>
            <w:tcBorders>
              <w:top w:val="nil"/>
              <w:left w:val="nil"/>
              <w:right w:val="single" w:sz="4" w:space="0" w:color="auto"/>
            </w:tcBorders>
            <w:vAlign w:val="center"/>
          </w:tcPr>
          <w:p w14:paraId="0265ABAB"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期初現金及約當現金</w:t>
            </w:r>
          </w:p>
        </w:tc>
        <w:tc>
          <w:tcPr>
            <w:tcW w:w="796" w:type="pct"/>
            <w:gridSpan w:val="2"/>
            <w:tcBorders>
              <w:top w:val="nil"/>
              <w:left w:val="single" w:sz="4" w:space="0" w:color="auto"/>
              <w:right w:val="single" w:sz="4" w:space="0" w:color="auto"/>
            </w:tcBorders>
            <w:vAlign w:val="center"/>
          </w:tcPr>
          <w:p w14:paraId="117780FC"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44,376,000</w:t>
            </w:r>
          </w:p>
        </w:tc>
        <w:tc>
          <w:tcPr>
            <w:tcW w:w="796" w:type="pct"/>
            <w:gridSpan w:val="2"/>
            <w:tcBorders>
              <w:top w:val="nil"/>
              <w:left w:val="single" w:sz="4" w:space="0" w:color="auto"/>
              <w:right w:val="single" w:sz="4" w:space="0" w:color="auto"/>
            </w:tcBorders>
            <w:vAlign w:val="center"/>
          </w:tcPr>
          <w:p w14:paraId="309C106D"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54,274,987</w:t>
            </w:r>
          </w:p>
        </w:tc>
        <w:tc>
          <w:tcPr>
            <w:tcW w:w="699" w:type="pct"/>
            <w:gridSpan w:val="2"/>
            <w:tcBorders>
              <w:top w:val="nil"/>
              <w:left w:val="single" w:sz="4" w:space="0" w:color="auto"/>
              <w:right w:val="single" w:sz="4" w:space="0" w:color="auto"/>
            </w:tcBorders>
            <w:vAlign w:val="center"/>
          </w:tcPr>
          <w:p w14:paraId="6E2EFE03"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9,898,987</w:t>
            </w:r>
          </w:p>
        </w:tc>
        <w:tc>
          <w:tcPr>
            <w:tcW w:w="600" w:type="pct"/>
            <w:gridSpan w:val="2"/>
            <w:tcBorders>
              <w:top w:val="nil"/>
              <w:left w:val="single" w:sz="4" w:space="0" w:color="auto"/>
              <w:right w:val="nil"/>
            </w:tcBorders>
            <w:vAlign w:val="center"/>
          </w:tcPr>
          <w:p w14:paraId="1BD39FD2"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22.31</w:t>
            </w:r>
          </w:p>
        </w:tc>
      </w:tr>
      <w:tr w:rsidR="00BC55AB" w:rsidRPr="002F3136" w14:paraId="6B3F9C01" w14:textId="77777777" w:rsidTr="00C41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2109" w:type="pct"/>
            <w:gridSpan w:val="3"/>
            <w:tcBorders>
              <w:top w:val="nil"/>
              <w:left w:val="nil"/>
              <w:bottom w:val="single" w:sz="4" w:space="0" w:color="auto"/>
              <w:right w:val="single" w:sz="4" w:space="0" w:color="auto"/>
            </w:tcBorders>
            <w:vAlign w:val="center"/>
          </w:tcPr>
          <w:p w14:paraId="3F50A4CE"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期末現金及約當現金</w:t>
            </w:r>
          </w:p>
        </w:tc>
        <w:tc>
          <w:tcPr>
            <w:tcW w:w="796" w:type="pct"/>
            <w:gridSpan w:val="2"/>
            <w:tcBorders>
              <w:top w:val="nil"/>
              <w:left w:val="single" w:sz="4" w:space="0" w:color="auto"/>
              <w:bottom w:val="single" w:sz="4" w:space="0" w:color="auto"/>
              <w:right w:val="single" w:sz="4" w:space="0" w:color="auto"/>
            </w:tcBorders>
            <w:vAlign w:val="center"/>
          </w:tcPr>
          <w:p w14:paraId="13CF5705"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49,349,000</w:t>
            </w:r>
          </w:p>
        </w:tc>
        <w:tc>
          <w:tcPr>
            <w:tcW w:w="796" w:type="pct"/>
            <w:gridSpan w:val="2"/>
            <w:tcBorders>
              <w:top w:val="nil"/>
              <w:left w:val="single" w:sz="4" w:space="0" w:color="auto"/>
              <w:bottom w:val="single" w:sz="4" w:space="0" w:color="auto"/>
              <w:right w:val="single" w:sz="4" w:space="0" w:color="auto"/>
            </w:tcBorders>
            <w:vAlign w:val="center"/>
          </w:tcPr>
          <w:p w14:paraId="144A08AD"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55,321,249</w:t>
            </w:r>
          </w:p>
        </w:tc>
        <w:tc>
          <w:tcPr>
            <w:tcW w:w="699" w:type="pct"/>
            <w:gridSpan w:val="2"/>
            <w:tcBorders>
              <w:top w:val="nil"/>
              <w:left w:val="single" w:sz="4" w:space="0" w:color="auto"/>
              <w:bottom w:val="single" w:sz="4" w:space="0" w:color="auto"/>
              <w:right w:val="single" w:sz="4" w:space="0" w:color="auto"/>
            </w:tcBorders>
            <w:vAlign w:val="center"/>
          </w:tcPr>
          <w:p w14:paraId="773B8E9D"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5,972,249</w:t>
            </w:r>
          </w:p>
        </w:tc>
        <w:tc>
          <w:tcPr>
            <w:tcW w:w="600" w:type="pct"/>
            <w:gridSpan w:val="2"/>
            <w:tcBorders>
              <w:top w:val="nil"/>
              <w:left w:val="single" w:sz="4" w:space="0" w:color="auto"/>
              <w:bottom w:val="single" w:sz="4" w:space="0" w:color="auto"/>
              <w:right w:val="nil"/>
            </w:tcBorders>
            <w:vAlign w:val="center"/>
          </w:tcPr>
          <w:p w14:paraId="42DB1EF6"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12.10</w:t>
            </w:r>
          </w:p>
        </w:tc>
      </w:tr>
    </w:tbl>
    <w:p w14:paraId="0250CE00" w14:textId="77777777" w:rsidR="00BC55AB" w:rsidRPr="002F3136" w:rsidRDefault="00BC55AB" w:rsidP="00CF4521">
      <w:pPr>
        <w:tabs>
          <w:tab w:val="left" w:pos="480"/>
        </w:tabs>
        <w:kinsoku w:val="0"/>
        <w:overflowPunct w:val="0"/>
        <w:autoSpaceDE w:val="0"/>
        <w:spacing w:beforeLines="15" w:before="54" w:line="200" w:lineRule="exact"/>
        <w:jc w:val="both"/>
        <w:rPr>
          <w:rFonts w:ascii="標楷體" w:eastAsia="標楷體" w:hAnsi="標楷體"/>
          <w:spacing w:val="2"/>
          <w:sz w:val="20"/>
        </w:rPr>
      </w:pPr>
      <w:r w:rsidRPr="002F3136">
        <w:rPr>
          <w:rFonts w:ascii="標楷體" w:eastAsia="標楷體" w:hAnsi="標楷體" w:hint="eastAsia"/>
          <w:spacing w:val="2"/>
          <w:sz w:val="20"/>
        </w:rPr>
        <w:t>註：1.本表係採現金及約當現金基礎，包括現金及自投資日起3個月內到期或清償之債權證券。</w:t>
      </w:r>
    </w:p>
    <w:p w14:paraId="70FB7E62" w14:textId="77777777" w:rsidR="00BC55AB" w:rsidRPr="002F3136" w:rsidRDefault="00BC55AB" w:rsidP="00CF4521">
      <w:pPr>
        <w:tabs>
          <w:tab w:val="left" w:pos="480"/>
        </w:tabs>
        <w:spacing w:line="200" w:lineRule="exact"/>
        <w:ind w:leftChars="170" w:left="408"/>
        <w:jc w:val="both"/>
        <w:rPr>
          <w:rFonts w:ascii="標楷體" w:eastAsia="標楷體" w:hAnsi="標楷體"/>
          <w:spacing w:val="2"/>
          <w:sz w:val="20"/>
        </w:rPr>
      </w:pPr>
      <w:r w:rsidRPr="002F3136">
        <w:rPr>
          <w:rFonts w:ascii="標楷體" w:eastAsia="標楷體" w:hAnsi="標楷體" w:hint="eastAsia"/>
          <w:spacing w:val="2"/>
          <w:sz w:val="20"/>
        </w:rPr>
        <w:t>2.本表「調整項目」欄所列係為折舊、減損及折耗、流動資產淨減</w:t>
      </w:r>
      <w:r>
        <w:rPr>
          <w:rFonts w:ascii="標楷體" w:eastAsia="標楷體" w:hAnsi="標楷體" w:hint="eastAsia"/>
          <w:spacing w:val="2"/>
          <w:sz w:val="20"/>
        </w:rPr>
        <w:t>（</w:t>
      </w:r>
      <w:r w:rsidRPr="002F3136">
        <w:rPr>
          <w:rFonts w:ascii="標楷體" w:eastAsia="標楷體" w:hAnsi="標楷體" w:hint="eastAsia"/>
          <w:spacing w:val="2"/>
          <w:sz w:val="20"/>
        </w:rPr>
        <w:t>淨增</w:t>
      </w:r>
      <w:r>
        <w:rPr>
          <w:rFonts w:ascii="標楷體" w:eastAsia="標楷體" w:hAnsi="標楷體" w:hint="eastAsia"/>
          <w:spacing w:val="2"/>
          <w:sz w:val="20"/>
        </w:rPr>
        <w:t>）</w:t>
      </w:r>
      <w:r w:rsidRPr="002F3136">
        <w:rPr>
          <w:rFonts w:ascii="標楷體" w:eastAsia="標楷體" w:hAnsi="標楷體" w:hint="eastAsia"/>
          <w:spacing w:val="2"/>
          <w:sz w:val="20"/>
        </w:rPr>
        <w:t>、流動負債淨增。</w:t>
      </w:r>
    </w:p>
    <w:tbl>
      <w:tblPr>
        <w:tblW w:w="5000" w:type="pct"/>
        <w:tblCellMar>
          <w:left w:w="30" w:type="dxa"/>
          <w:right w:w="30" w:type="dxa"/>
        </w:tblCellMar>
        <w:tblLook w:val="0000" w:firstRow="0" w:lastRow="0" w:firstColumn="0" w:lastColumn="0" w:noHBand="0" w:noVBand="0"/>
      </w:tblPr>
      <w:tblGrid>
        <w:gridCol w:w="3194"/>
        <w:gridCol w:w="1592"/>
        <w:gridCol w:w="716"/>
        <w:gridCol w:w="1592"/>
        <w:gridCol w:w="718"/>
        <w:gridCol w:w="1594"/>
        <w:gridCol w:w="786"/>
        <w:gridCol w:w="12"/>
      </w:tblGrid>
      <w:tr w:rsidR="00BC55AB" w:rsidRPr="003D5435" w14:paraId="73236EEB" w14:textId="77777777" w:rsidTr="00CF4521">
        <w:trPr>
          <w:gridAfter w:val="1"/>
          <w:wAfter w:w="6" w:type="pct"/>
          <w:cantSplit/>
          <w:trHeight w:val="284"/>
        </w:trPr>
        <w:tc>
          <w:tcPr>
            <w:tcW w:w="4994" w:type="pct"/>
            <w:gridSpan w:val="7"/>
            <w:tcBorders>
              <w:top w:val="nil"/>
              <w:left w:val="nil"/>
              <w:bottom w:val="nil"/>
              <w:right w:val="nil"/>
            </w:tcBorders>
          </w:tcPr>
          <w:p w14:paraId="7B2C7222" w14:textId="77777777" w:rsidR="00BC55AB" w:rsidRPr="002F3136" w:rsidRDefault="00BC55AB" w:rsidP="00CF4521">
            <w:pPr>
              <w:autoSpaceDE w:val="0"/>
              <w:autoSpaceDN w:val="0"/>
              <w:adjustRightInd w:val="0"/>
              <w:spacing w:afterLines="30" w:after="108" w:line="460" w:lineRule="exact"/>
              <w:jc w:val="center"/>
              <w:rPr>
                <w:rFonts w:ascii="標楷體" w:eastAsia="標楷體" w:hAnsi="標楷體"/>
                <w:b/>
                <w:kern w:val="0"/>
                <w:sz w:val="32"/>
                <w:szCs w:val="28"/>
                <w:u w:val="single"/>
              </w:rPr>
            </w:pPr>
            <w:r w:rsidRPr="002F3136">
              <w:rPr>
                <w:rFonts w:ascii="標楷體" w:eastAsia="標楷體" w:hAnsi="標楷體" w:hint="eastAsia"/>
                <w:b/>
                <w:kern w:val="0"/>
                <w:sz w:val="32"/>
                <w:szCs w:val="28"/>
                <w:u w:val="single"/>
              </w:rPr>
              <w:lastRenderedPageBreak/>
              <w:t xml:space="preserve">　宜蘭肉品市場股份有限公司盈虧審定後資產負債表　</w:t>
            </w:r>
          </w:p>
        </w:tc>
      </w:tr>
      <w:tr w:rsidR="00BC55AB" w:rsidRPr="003D5435" w14:paraId="45FD64F5" w14:textId="77777777" w:rsidTr="00CF4521">
        <w:trPr>
          <w:gridAfter w:val="1"/>
          <w:wAfter w:w="6" w:type="pct"/>
          <w:cantSplit/>
          <w:trHeight w:val="454"/>
        </w:trPr>
        <w:tc>
          <w:tcPr>
            <w:tcW w:w="4994" w:type="pct"/>
            <w:gridSpan w:val="7"/>
            <w:tcBorders>
              <w:top w:val="nil"/>
              <w:left w:val="nil"/>
              <w:bottom w:val="nil"/>
              <w:right w:val="nil"/>
            </w:tcBorders>
            <w:vAlign w:val="center"/>
          </w:tcPr>
          <w:p w14:paraId="31633538" w14:textId="77777777" w:rsidR="00BC55AB" w:rsidRPr="002F3136" w:rsidRDefault="00BC55AB" w:rsidP="00CF4521">
            <w:pPr>
              <w:adjustRightInd w:val="0"/>
              <w:jc w:val="center"/>
              <w:rPr>
                <w:rFonts w:ascii="標楷體" w:eastAsia="標楷體" w:hAnsi="標楷體"/>
                <w:kern w:val="0"/>
                <w:szCs w:val="24"/>
              </w:rPr>
            </w:pPr>
            <w:r w:rsidRPr="002F3136">
              <w:rPr>
                <w:rFonts w:ascii="標楷體" w:eastAsia="標楷體" w:hAnsi="標楷體" w:hint="eastAsia"/>
                <w:kern w:val="0"/>
                <w:szCs w:val="24"/>
              </w:rPr>
              <w:t>中華民國11</w:t>
            </w:r>
            <w:r>
              <w:rPr>
                <w:rFonts w:ascii="標楷體" w:eastAsia="標楷體" w:hAnsi="標楷體" w:hint="eastAsia"/>
                <w:kern w:val="0"/>
                <w:szCs w:val="24"/>
              </w:rPr>
              <w:t>3</w:t>
            </w:r>
            <w:r w:rsidRPr="002F3136">
              <w:rPr>
                <w:rFonts w:ascii="標楷體" w:eastAsia="標楷體" w:hAnsi="標楷體" w:hint="eastAsia"/>
                <w:kern w:val="0"/>
                <w:szCs w:val="24"/>
              </w:rPr>
              <w:t>年12月31日</w:t>
            </w:r>
          </w:p>
        </w:tc>
      </w:tr>
      <w:tr w:rsidR="00BC55AB" w:rsidRPr="003D5435" w14:paraId="7B8F560A" w14:textId="77777777" w:rsidTr="00CF4521">
        <w:trPr>
          <w:gridAfter w:val="1"/>
          <w:wAfter w:w="6" w:type="pct"/>
          <w:cantSplit/>
          <w:trHeight w:val="20"/>
        </w:trPr>
        <w:tc>
          <w:tcPr>
            <w:tcW w:w="4994" w:type="pct"/>
            <w:gridSpan w:val="7"/>
            <w:tcBorders>
              <w:top w:val="nil"/>
              <w:left w:val="nil"/>
              <w:bottom w:val="single" w:sz="4" w:space="0" w:color="auto"/>
              <w:right w:val="nil"/>
            </w:tcBorders>
            <w:vAlign w:val="bottom"/>
          </w:tcPr>
          <w:p w14:paraId="2516ED03" w14:textId="77777777" w:rsidR="00BC55AB" w:rsidRPr="002F3136" w:rsidRDefault="00BC55AB" w:rsidP="00CF4521">
            <w:pPr>
              <w:tabs>
                <w:tab w:val="left" w:pos="3600"/>
                <w:tab w:val="left" w:pos="8520"/>
              </w:tabs>
              <w:snapToGrid w:val="0"/>
              <w:spacing w:before="20" w:after="20"/>
              <w:ind w:rightChars="-4" w:right="-10"/>
              <w:jc w:val="right"/>
              <w:rPr>
                <w:rFonts w:ascii="標楷體" w:eastAsia="標楷體" w:hAnsi="標楷體"/>
                <w:kern w:val="0"/>
                <w:sz w:val="20"/>
              </w:rPr>
            </w:pPr>
            <w:r w:rsidRPr="002F3136">
              <w:rPr>
                <w:rFonts w:ascii="標楷體" w:eastAsia="標楷體" w:hAnsi="標楷體"/>
                <w:kern w:val="0"/>
                <w:sz w:val="20"/>
              </w:rPr>
              <w:t xml:space="preserve">          </w:t>
            </w:r>
            <w:r w:rsidRPr="002F3136">
              <w:rPr>
                <w:rFonts w:ascii="標楷體" w:eastAsia="標楷體" w:hAnsi="標楷體" w:hint="eastAsia"/>
                <w:kern w:val="0"/>
                <w:sz w:val="20"/>
              </w:rPr>
              <w:t>單位：新臺幣元</w:t>
            </w:r>
          </w:p>
        </w:tc>
      </w:tr>
      <w:tr w:rsidR="00BC55AB" w:rsidRPr="002F3136" w14:paraId="57A55294" w14:textId="77777777" w:rsidTr="00CF4521">
        <w:trPr>
          <w:cantSplit/>
          <w:trHeight w:hRule="exact" w:val="454"/>
        </w:trPr>
        <w:tc>
          <w:tcPr>
            <w:tcW w:w="1565" w:type="pct"/>
            <w:vMerge w:val="restart"/>
            <w:tcBorders>
              <w:top w:val="single" w:sz="4" w:space="0" w:color="auto"/>
              <w:left w:val="nil"/>
              <w:right w:val="single" w:sz="4" w:space="0" w:color="auto"/>
            </w:tcBorders>
            <w:vAlign w:val="center"/>
          </w:tcPr>
          <w:p w14:paraId="44E4C88D" w14:textId="77777777" w:rsidR="00BC55AB" w:rsidRPr="002F3136" w:rsidRDefault="00BC55AB" w:rsidP="00CF4521">
            <w:pPr>
              <w:autoSpaceDE w:val="0"/>
              <w:autoSpaceDN w:val="0"/>
              <w:adjustRightInd w:val="0"/>
              <w:spacing w:line="200" w:lineRule="atLeas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科目</w:t>
            </w:r>
          </w:p>
        </w:tc>
        <w:tc>
          <w:tcPr>
            <w:tcW w:w="1131" w:type="pct"/>
            <w:gridSpan w:val="2"/>
            <w:tcBorders>
              <w:top w:val="single" w:sz="4" w:space="0" w:color="auto"/>
              <w:left w:val="single" w:sz="4" w:space="0" w:color="auto"/>
              <w:bottom w:val="single" w:sz="4" w:space="0" w:color="auto"/>
              <w:right w:val="single" w:sz="4" w:space="0" w:color="auto"/>
            </w:tcBorders>
            <w:vAlign w:val="center"/>
          </w:tcPr>
          <w:p w14:paraId="17EE9A13"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11</w:t>
            </w:r>
            <w:r>
              <w:rPr>
                <w:rFonts w:ascii="標楷體" w:eastAsia="標楷體" w:hAnsi="標楷體" w:hint="eastAsia"/>
                <w:kern w:val="0"/>
                <w:sz w:val="20"/>
              </w:rPr>
              <w:t>3</w:t>
            </w:r>
            <w:r w:rsidRPr="002F3136">
              <w:rPr>
                <w:rFonts w:ascii="標楷體" w:eastAsia="標楷體" w:hAnsi="標楷體" w:hint="eastAsia"/>
                <w:kern w:val="0"/>
                <w:sz w:val="20"/>
              </w:rPr>
              <w:t>年12月31日</w:t>
            </w:r>
          </w:p>
        </w:tc>
        <w:tc>
          <w:tcPr>
            <w:tcW w:w="1132" w:type="pct"/>
            <w:gridSpan w:val="2"/>
            <w:tcBorders>
              <w:top w:val="single" w:sz="4" w:space="0" w:color="auto"/>
              <w:left w:val="single" w:sz="4" w:space="0" w:color="auto"/>
              <w:bottom w:val="single" w:sz="4" w:space="0" w:color="auto"/>
              <w:right w:val="single" w:sz="4" w:space="0" w:color="auto"/>
            </w:tcBorders>
            <w:vAlign w:val="center"/>
          </w:tcPr>
          <w:p w14:paraId="37997E01"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11</w:t>
            </w:r>
            <w:r>
              <w:rPr>
                <w:rFonts w:ascii="標楷體" w:eastAsia="標楷體" w:hAnsi="標楷體" w:hint="eastAsia"/>
                <w:kern w:val="0"/>
                <w:sz w:val="20"/>
              </w:rPr>
              <w:t>2</w:t>
            </w:r>
            <w:r w:rsidRPr="002F3136">
              <w:rPr>
                <w:rFonts w:ascii="標楷體" w:eastAsia="標楷體" w:hAnsi="標楷體" w:hint="eastAsia"/>
                <w:kern w:val="0"/>
                <w:sz w:val="20"/>
              </w:rPr>
              <w:t>年12月31日</w:t>
            </w:r>
          </w:p>
        </w:tc>
        <w:tc>
          <w:tcPr>
            <w:tcW w:w="1171" w:type="pct"/>
            <w:gridSpan w:val="3"/>
            <w:tcBorders>
              <w:top w:val="single" w:sz="4" w:space="0" w:color="auto"/>
              <w:left w:val="single" w:sz="4" w:space="0" w:color="auto"/>
              <w:bottom w:val="single" w:sz="4" w:space="0" w:color="auto"/>
              <w:right w:val="nil"/>
            </w:tcBorders>
            <w:vAlign w:val="center"/>
          </w:tcPr>
          <w:p w14:paraId="1683C18F"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比較增減</w:t>
            </w:r>
          </w:p>
        </w:tc>
      </w:tr>
      <w:tr w:rsidR="00BC55AB" w:rsidRPr="002F3136" w14:paraId="0AF1FC68" w14:textId="77777777" w:rsidTr="00CF4521">
        <w:trPr>
          <w:cantSplit/>
          <w:trHeight w:hRule="exact" w:val="454"/>
        </w:trPr>
        <w:tc>
          <w:tcPr>
            <w:tcW w:w="1565" w:type="pct"/>
            <w:vMerge/>
            <w:tcBorders>
              <w:left w:val="nil"/>
              <w:bottom w:val="single" w:sz="4" w:space="0" w:color="auto"/>
              <w:right w:val="single" w:sz="4" w:space="0" w:color="auto"/>
            </w:tcBorders>
            <w:vAlign w:val="center"/>
          </w:tcPr>
          <w:p w14:paraId="7C5DEA7A" w14:textId="77777777" w:rsidR="00BC55AB" w:rsidRPr="002F3136" w:rsidRDefault="00BC55AB" w:rsidP="00CF4521">
            <w:pPr>
              <w:autoSpaceDE w:val="0"/>
              <w:autoSpaceDN w:val="0"/>
              <w:adjustRightInd w:val="0"/>
              <w:spacing w:line="200" w:lineRule="atLeast"/>
              <w:jc w:val="distribute"/>
              <w:rPr>
                <w:rFonts w:ascii="標楷體" w:eastAsia="標楷體" w:hAnsi="標楷體"/>
                <w:kern w:val="0"/>
                <w:sz w:val="20"/>
              </w:rPr>
            </w:pPr>
          </w:p>
        </w:tc>
        <w:tc>
          <w:tcPr>
            <w:tcW w:w="780" w:type="pct"/>
            <w:tcBorders>
              <w:top w:val="single" w:sz="4" w:space="0" w:color="auto"/>
              <w:left w:val="single" w:sz="4" w:space="0" w:color="auto"/>
              <w:bottom w:val="single" w:sz="4" w:space="0" w:color="auto"/>
              <w:right w:val="single" w:sz="4" w:space="0" w:color="auto"/>
            </w:tcBorders>
            <w:vAlign w:val="center"/>
          </w:tcPr>
          <w:p w14:paraId="39F94E0C"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金額</w:t>
            </w:r>
          </w:p>
        </w:tc>
        <w:tc>
          <w:tcPr>
            <w:tcW w:w="351" w:type="pct"/>
            <w:tcBorders>
              <w:top w:val="single" w:sz="4" w:space="0" w:color="auto"/>
              <w:left w:val="single" w:sz="4" w:space="0" w:color="auto"/>
              <w:bottom w:val="single" w:sz="4" w:space="0" w:color="auto"/>
              <w:right w:val="single" w:sz="4" w:space="0" w:color="auto"/>
            </w:tcBorders>
            <w:vAlign w:val="center"/>
          </w:tcPr>
          <w:p w14:paraId="2C33E26D"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w:t>
            </w:r>
          </w:p>
        </w:tc>
        <w:tc>
          <w:tcPr>
            <w:tcW w:w="780" w:type="pct"/>
            <w:tcBorders>
              <w:top w:val="single" w:sz="4" w:space="0" w:color="auto"/>
              <w:left w:val="single" w:sz="4" w:space="0" w:color="auto"/>
              <w:bottom w:val="single" w:sz="4" w:space="0" w:color="auto"/>
              <w:right w:val="single" w:sz="4" w:space="0" w:color="auto"/>
            </w:tcBorders>
            <w:vAlign w:val="center"/>
          </w:tcPr>
          <w:p w14:paraId="5D822EB0"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金額</w:t>
            </w:r>
          </w:p>
        </w:tc>
        <w:tc>
          <w:tcPr>
            <w:tcW w:w="352" w:type="pct"/>
            <w:tcBorders>
              <w:top w:val="single" w:sz="4" w:space="0" w:color="auto"/>
              <w:left w:val="single" w:sz="4" w:space="0" w:color="auto"/>
              <w:bottom w:val="single" w:sz="4" w:space="0" w:color="auto"/>
              <w:right w:val="single" w:sz="4" w:space="0" w:color="auto"/>
            </w:tcBorders>
            <w:vAlign w:val="center"/>
          </w:tcPr>
          <w:p w14:paraId="6645ED87"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w:t>
            </w:r>
          </w:p>
        </w:tc>
        <w:tc>
          <w:tcPr>
            <w:tcW w:w="781" w:type="pct"/>
            <w:tcBorders>
              <w:top w:val="single" w:sz="4" w:space="0" w:color="auto"/>
              <w:left w:val="single" w:sz="4" w:space="0" w:color="auto"/>
              <w:bottom w:val="single" w:sz="4" w:space="0" w:color="auto"/>
              <w:right w:val="single" w:sz="4" w:space="0" w:color="auto"/>
            </w:tcBorders>
            <w:vAlign w:val="center"/>
          </w:tcPr>
          <w:p w14:paraId="23B63AD9"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金額</w:t>
            </w:r>
          </w:p>
        </w:tc>
        <w:tc>
          <w:tcPr>
            <w:tcW w:w="391" w:type="pct"/>
            <w:gridSpan w:val="2"/>
            <w:tcBorders>
              <w:top w:val="single" w:sz="4" w:space="0" w:color="auto"/>
              <w:left w:val="single" w:sz="4" w:space="0" w:color="auto"/>
              <w:bottom w:val="single" w:sz="4" w:space="0" w:color="auto"/>
              <w:right w:val="nil"/>
            </w:tcBorders>
            <w:vAlign w:val="center"/>
          </w:tcPr>
          <w:p w14:paraId="20FC5267" w14:textId="77777777" w:rsidR="00BC55AB" w:rsidRPr="002F3136" w:rsidRDefault="00BC55AB" w:rsidP="00CF4521">
            <w:pPr>
              <w:autoSpaceDE w:val="0"/>
              <w:autoSpaceDN w:val="0"/>
              <w:adjustRightInd w:val="0"/>
              <w:spacing w:line="240" w:lineRule="exact"/>
              <w:ind w:leftChars="20" w:left="48" w:rightChars="-91" w:right="-218"/>
              <w:jc w:val="distribute"/>
              <w:rPr>
                <w:rFonts w:ascii="標楷體" w:eastAsia="標楷體" w:hAnsi="標楷體"/>
                <w:kern w:val="0"/>
                <w:sz w:val="20"/>
              </w:rPr>
            </w:pPr>
            <w:r w:rsidRPr="002F3136">
              <w:rPr>
                <w:rFonts w:ascii="標楷體" w:eastAsia="標楷體" w:hAnsi="標楷體" w:hint="eastAsia"/>
                <w:kern w:val="0"/>
                <w:sz w:val="20"/>
              </w:rPr>
              <w:t>％</w:t>
            </w:r>
          </w:p>
        </w:tc>
      </w:tr>
      <w:tr w:rsidR="00BC55AB" w:rsidRPr="002F3136" w14:paraId="3D2F2ECA" w14:textId="77777777" w:rsidTr="00B05C97">
        <w:trPr>
          <w:cantSplit/>
          <w:trHeight w:val="403"/>
        </w:trPr>
        <w:tc>
          <w:tcPr>
            <w:tcW w:w="1565" w:type="pct"/>
            <w:tcBorders>
              <w:top w:val="single" w:sz="4" w:space="0" w:color="auto"/>
              <w:left w:val="nil"/>
              <w:bottom w:val="nil"/>
              <w:right w:val="single" w:sz="4" w:space="0" w:color="auto"/>
            </w:tcBorders>
            <w:vAlign w:val="center"/>
          </w:tcPr>
          <w:p w14:paraId="006CE419"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資</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產</w:t>
            </w:r>
          </w:p>
        </w:tc>
        <w:tc>
          <w:tcPr>
            <w:tcW w:w="780" w:type="pct"/>
            <w:tcBorders>
              <w:top w:val="single" w:sz="4" w:space="0" w:color="auto"/>
              <w:left w:val="single" w:sz="4" w:space="0" w:color="auto"/>
              <w:bottom w:val="nil"/>
              <w:right w:val="single" w:sz="4" w:space="0" w:color="auto"/>
            </w:tcBorders>
            <w:vAlign w:val="center"/>
          </w:tcPr>
          <w:p w14:paraId="6C773D0A"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261,198,397</w:t>
            </w:r>
          </w:p>
        </w:tc>
        <w:tc>
          <w:tcPr>
            <w:tcW w:w="351" w:type="pct"/>
            <w:tcBorders>
              <w:top w:val="single" w:sz="4" w:space="0" w:color="auto"/>
              <w:left w:val="single" w:sz="4" w:space="0" w:color="auto"/>
              <w:bottom w:val="nil"/>
              <w:right w:val="single" w:sz="4" w:space="0" w:color="auto"/>
            </w:tcBorders>
            <w:vAlign w:val="center"/>
          </w:tcPr>
          <w:p w14:paraId="356D9E0C"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100.00</w:t>
            </w:r>
          </w:p>
        </w:tc>
        <w:tc>
          <w:tcPr>
            <w:tcW w:w="780" w:type="pct"/>
            <w:tcBorders>
              <w:top w:val="single" w:sz="4" w:space="0" w:color="auto"/>
              <w:left w:val="single" w:sz="4" w:space="0" w:color="auto"/>
              <w:bottom w:val="nil"/>
              <w:right w:val="single" w:sz="4" w:space="0" w:color="auto"/>
            </w:tcBorders>
            <w:vAlign w:val="center"/>
          </w:tcPr>
          <w:p w14:paraId="495509A7"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202,034,822</w:t>
            </w:r>
          </w:p>
        </w:tc>
        <w:tc>
          <w:tcPr>
            <w:tcW w:w="352" w:type="pct"/>
            <w:tcBorders>
              <w:top w:val="single" w:sz="4" w:space="0" w:color="auto"/>
              <w:left w:val="single" w:sz="4" w:space="0" w:color="auto"/>
              <w:bottom w:val="nil"/>
              <w:right w:val="single" w:sz="4" w:space="0" w:color="auto"/>
            </w:tcBorders>
            <w:vAlign w:val="center"/>
          </w:tcPr>
          <w:p w14:paraId="5E60169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100.00</w:t>
            </w:r>
          </w:p>
        </w:tc>
        <w:tc>
          <w:tcPr>
            <w:tcW w:w="781" w:type="pct"/>
            <w:tcBorders>
              <w:top w:val="single" w:sz="4" w:space="0" w:color="auto"/>
              <w:left w:val="single" w:sz="4" w:space="0" w:color="auto"/>
              <w:bottom w:val="nil"/>
              <w:right w:val="single" w:sz="4" w:space="0" w:color="auto"/>
            </w:tcBorders>
            <w:vAlign w:val="center"/>
          </w:tcPr>
          <w:p w14:paraId="274FB7A3"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59,163,575</w:t>
            </w:r>
          </w:p>
        </w:tc>
        <w:tc>
          <w:tcPr>
            <w:tcW w:w="391" w:type="pct"/>
            <w:gridSpan w:val="2"/>
            <w:tcBorders>
              <w:top w:val="single" w:sz="4" w:space="0" w:color="auto"/>
              <w:left w:val="single" w:sz="4" w:space="0" w:color="auto"/>
              <w:bottom w:val="nil"/>
              <w:right w:val="nil"/>
            </w:tcBorders>
            <w:vAlign w:val="center"/>
          </w:tcPr>
          <w:p w14:paraId="3844A9B4"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29.28</w:t>
            </w:r>
          </w:p>
        </w:tc>
      </w:tr>
      <w:tr w:rsidR="00BC55AB" w:rsidRPr="002F3136" w14:paraId="73F8CF00" w14:textId="77777777" w:rsidTr="00B05C97">
        <w:trPr>
          <w:cantSplit/>
          <w:trHeight w:val="403"/>
        </w:trPr>
        <w:tc>
          <w:tcPr>
            <w:tcW w:w="1565" w:type="pct"/>
            <w:tcBorders>
              <w:top w:val="nil"/>
              <w:left w:val="nil"/>
              <w:bottom w:val="nil"/>
              <w:right w:val="single" w:sz="4" w:space="0" w:color="auto"/>
            </w:tcBorders>
            <w:vAlign w:val="center"/>
          </w:tcPr>
          <w:p w14:paraId="5622D166"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流</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動</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資</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產</w:t>
            </w:r>
          </w:p>
        </w:tc>
        <w:tc>
          <w:tcPr>
            <w:tcW w:w="780" w:type="pct"/>
            <w:tcBorders>
              <w:top w:val="nil"/>
              <w:left w:val="single" w:sz="4" w:space="0" w:color="auto"/>
              <w:bottom w:val="nil"/>
              <w:right w:val="single" w:sz="4" w:space="0" w:color="auto"/>
            </w:tcBorders>
            <w:vAlign w:val="center"/>
          </w:tcPr>
          <w:p w14:paraId="10C823FA"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55,752,733</w:t>
            </w:r>
          </w:p>
        </w:tc>
        <w:tc>
          <w:tcPr>
            <w:tcW w:w="351" w:type="pct"/>
            <w:tcBorders>
              <w:top w:val="nil"/>
              <w:left w:val="single" w:sz="4" w:space="0" w:color="auto"/>
              <w:bottom w:val="nil"/>
              <w:right w:val="single" w:sz="4" w:space="0" w:color="auto"/>
            </w:tcBorders>
            <w:vAlign w:val="center"/>
          </w:tcPr>
          <w:p w14:paraId="6918F334"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21.34</w:t>
            </w:r>
          </w:p>
        </w:tc>
        <w:tc>
          <w:tcPr>
            <w:tcW w:w="780" w:type="pct"/>
            <w:tcBorders>
              <w:top w:val="nil"/>
              <w:left w:val="single" w:sz="4" w:space="0" w:color="auto"/>
              <w:bottom w:val="nil"/>
              <w:right w:val="single" w:sz="4" w:space="0" w:color="auto"/>
            </w:tcBorders>
            <w:vAlign w:val="center"/>
          </w:tcPr>
          <w:p w14:paraId="7D36F35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54,514,153</w:t>
            </w:r>
          </w:p>
        </w:tc>
        <w:tc>
          <w:tcPr>
            <w:tcW w:w="352" w:type="pct"/>
            <w:tcBorders>
              <w:top w:val="nil"/>
              <w:left w:val="single" w:sz="4" w:space="0" w:color="auto"/>
              <w:bottom w:val="nil"/>
              <w:right w:val="single" w:sz="4" w:space="0" w:color="auto"/>
            </w:tcBorders>
            <w:vAlign w:val="center"/>
          </w:tcPr>
          <w:p w14:paraId="4023696A"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26.98</w:t>
            </w:r>
          </w:p>
        </w:tc>
        <w:tc>
          <w:tcPr>
            <w:tcW w:w="781" w:type="pct"/>
            <w:tcBorders>
              <w:top w:val="nil"/>
              <w:left w:val="single" w:sz="4" w:space="0" w:color="auto"/>
              <w:bottom w:val="nil"/>
              <w:right w:val="single" w:sz="4" w:space="0" w:color="auto"/>
            </w:tcBorders>
            <w:vAlign w:val="center"/>
          </w:tcPr>
          <w:p w14:paraId="298FE28C"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1,238,580</w:t>
            </w:r>
          </w:p>
        </w:tc>
        <w:tc>
          <w:tcPr>
            <w:tcW w:w="391" w:type="pct"/>
            <w:gridSpan w:val="2"/>
            <w:tcBorders>
              <w:top w:val="nil"/>
              <w:left w:val="single" w:sz="4" w:space="0" w:color="auto"/>
              <w:bottom w:val="nil"/>
              <w:right w:val="nil"/>
            </w:tcBorders>
            <w:vAlign w:val="center"/>
          </w:tcPr>
          <w:p w14:paraId="0FF2E2F0"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2.27</w:t>
            </w:r>
          </w:p>
        </w:tc>
      </w:tr>
      <w:tr w:rsidR="00BC55AB" w:rsidRPr="002F3136" w14:paraId="5A9BC370" w14:textId="77777777" w:rsidTr="00B05C97">
        <w:trPr>
          <w:cantSplit/>
          <w:trHeight w:val="403"/>
        </w:trPr>
        <w:tc>
          <w:tcPr>
            <w:tcW w:w="1565" w:type="pct"/>
            <w:tcBorders>
              <w:top w:val="nil"/>
              <w:left w:val="nil"/>
              <w:bottom w:val="nil"/>
              <w:right w:val="single" w:sz="4" w:space="0" w:color="auto"/>
            </w:tcBorders>
            <w:vAlign w:val="center"/>
          </w:tcPr>
          <w:p w14:paraId="2B2A2D96"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現　　　　　金</w:t>
            </w:r>
          </w:p>
        </w:tc>
        <w:tc>
          <w:tcPr>
            <w:tcW w:w="780" w:type="pct"/>
            <w:tcBorders>
              <w:top w:val="nil"/>
              <w:left w:val="single" w:sz="4" w:space="0" w:color="auto"/>
              <w:bottom w:val="nil"/>
              <w:right w:val="single" w:sz="4" w:space="0" w:color="auto"/>
            </w:tcBorders>
            <w:vAlign w:val="center"/>
          </w:tcPr>
          <w:p w14:paraId="0C238D44"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55,321,249</w:t>
            </w:r>
          </w:p>
        </w:tc>
        <w:tc>
          <w:tcPr>
            <w:tcW w:w="351" w:type="pct"/>
            <w:tcBorders>
              <w:top w:val="nil"/>
              <w:left w:val="single" w:sz="4" w:space="0" w:color="auto"/>
              <w:bottom w:val="nil"/>
              <w:right w:val="single" w:sz="4" w:space="0" w:color="auto"/>
            </w:tcBorders>
            <w:vAlign w:val="center"/>
          </w:tcPr>
          <w:p w14:paraId="4AEF1EE7"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21.18</w:t>
            </w:r>
          </w:p>
        </w:tc>
        <w:tc>
          <w:tcPr>
            <w:tcW w:w="780" w:type="pct"/>
            <w:tcBorders>
              <w:top w:val="nil"/>
              <w:left w:val="single" w:sz="4" w:space="0" w:color="auto"/>
              <w:bottom w:val="nil"/>
              <w:right w:val="single" w:sz="4" w:space="0" w:color="auto"/>
            </w:tcBorders>
            <w:vAlign w:val="center"/>
          </w:tcPr>
          <w:p w14:paraId="52815C6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54,274,987</w:t>
            </w:r>
          </w:p>
        </w:tc>
        <w:tc>
          <w:tcPr>
            <w:tcW w:w="352" w:type="pct"/>
            <w:tcBorders>
              <w:top w:val="nil"/>
              <w:left w:val="single" w:sz="4" w:space="0" w:color="auto"/>
              <w:bottom w:val="nil"/>
              <w:right w:val="single" w:sz="4" w:space="0" w:color="auto"/>
            </w:tcBorders>
            <w:vAlign w:val="center"/>
          </w:tcPr>
          <w:p w14:paraId="47C2EF7A"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26.86</w:t>
            </w:r>
          </w:p>
        </w:tc>
        <w:tc>
          <w:tcPr>
            <w:tcW w:w="781" w:type="pct"/>
            <w:tcBorders>
              <w:top w:val="nil"/>
              <w:left w:val="single" w:sz="4" w:space="0" w:color="auto"/>
              <w:bottom w:val="nil"/>
              <w:right w:val="single" w:sz="4" w:space="0" w:color="auto"/>
            </w:tcBorders>
            <w:vAlign w:val="center"/>
          </w:tcPr>
          <w:p w14:paraId="1C69F22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1,046,262</w:t>
            </w:r>
          </w:p>
        </w:tc>
        <w:tc>
          <w:tcPr>
            <w:tcW w:w="391" w:type="pct"/>
            <w:gridSpan w:val="2"/>
            <w:tcBorders>
              <w:top w:val="nil"/>
              <w:left w:val="single" w:sz="4" w:space="0" w:color="auto"/>
              <w:bottom w:val="nil"/>
              <w:right w:val="nil"/>
            </w:tcBorders>
            <w:vAlign w:val="center"/>
          </w:tcPr>
          <w:p w14:paraId="277BFCBE"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1.93</w:t>
            </w:r>
          </w:p>
        </w:tc>
      </w:tr>
      <w:tr w:rsidR="00BC55AB" w:rsidRPr="002F3136" w14:paraId="64628A25" w14:textId="77777777" w:rsidTr="00B05C97">
        <w:trPr>
          <w:cantSplit/>
          <w:trHeight w:val="403"/>
        </w:trPr>
        <w:tc>
          <w:tcPr>
            <w:tcW w:w="1565" w:type="pct"/>
            <w:tcBorders>
              <w:top w:val="nil"/>
              <w:left w:val="nil"/>
              <w:bottom w:val="nil"/>
              <w:right w:val="single" w:sz="4" w:space="0" w:color="auto"/>
            </w:tcBorders>
            <w:vAlign w:val="center"/>
          </w:tcPr>
          <w:p w14:paraId="24A5854B"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存　　　　　貨</w:t>
            </w:r>
          </w:p>
        </w:tc>
        <w:tc>
          <w:tcPr>
            <w:tcW w:w="780" w:type="pct"/>
            <w:tcBorders>
              <w:top w:val="nil"/>
              <w:left w:val="single" w:sz="4" w:space="0" w:color="auto"/>
              <w:bottom w:val="nil"/>
              <w:right w:val="single" w:sz="4" w:space="0" w:color="auto"/>
            </w:tcBorders>
            <w:vAlign w:val="center"/>
          </w:tcPr>
          <w:p w14:paraId="7CF74D6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431,484</w:t>
            </w:r>
          </w:p>
        </w:tc>
        <w:tc>
          <w:tcPr>
            <w:tcW w:w="351" w:type="pct"/>
            <w:tcBorders>
              <w:top w:val="nil"/>
              <w:left w:val="single" w:sz="4" w:space="0" w:color="auto"/>
              <w:bottom w:val="nil"/>
              <w:right w:val="single" w:sz="4" w:space="0" w:color="auto"/>
            </w:tcBorders>
            <w:vAlign w:val="center"/>
          </w:tcPr>
          <w:p w14:paraId="366193B4"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0.17</w:t>
            </w:r>
          </w:p>
        </w:tc>
        <w:tc>
          <w:tcPr>
            <w:tcW w:w="780" w:type="pct"/>
            <w:tcBorders>
              <w:top w:val="nil"/>
              <w:left w:val="single" w:sz="4" w:space="0" w:color="auto"/>
              <w:bottom w:val="nil"/>
              <w:right w:val="single" w:sz="4" w:space="0" w:color="auto"/>
            </w:tcBorders>
            <w:vAlign w:val="center"/>
          </w:tcPr>
          <w:p w14:paraId="586C433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239,166</w:t>
            </w:r>
          </w:p>
        </w:tc>
        <w:tc>
          <w:tcPr>
            <w:tcW w:w="352" w:type="pct"/>
            <w:tcBorders>
              <w:top w:val="nil"/>
              <w:left w:val="single" w:sz="4" w:space="0" w:color="auto"/>
              <w:bottom w:val="nil"/>
              <w:right w:val="single" w:sz="4" w:space="0" w:color="auto"/>
            </w:tcBorders>
            <w:vAlign w:val="center"/>
          </w:tcPr>
          <w:p w14:paraId="4C5BAB9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0.12</w:t>
            </w:r>
          </w:p>
        </w:tc>
        <w:tc>
          <w:tcPr>
            <w:tcW w:w="781" w:type="pct"/>
            <w:tcBorders>
              <w:top w:val="nil"/>
              <w:left w:val="single" w:sz="4" w:space="0" w:color="auto"/>
              <w:bottom w:val="nil"/>
              <w:right w:val="single" w:sz="4" w:space="0" w:color="auto"/>
            </w:tcBorders>
            <w:vAlign w:val="center"/>
          </w:tcPr>
          <w:p w14:paraId="73D2771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192,318</w:t>
            </w:r>
          </w:p>
        </w:tc>
        <w:tc>
          <w:tcPr>
            <w:tcW w:w="391" w:type="pct"/>
            <w:gridSpan w:val="2"/>
            <w:tcBorders>
              <w:top w:val="nil"/>
              <w:left w:val="single" w:sz="4" w:space="0" w:color="auto"/>
              <w:bottom w:val="nil"/>
              <w:right w:val="nil"/>
            </w:tcBorders>
            <w:vAlign w:val="center"/>
          </w:tcPr>
          <w:p w14:paraId="6C2F0F1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80.41</w:t>
            </w:r>
          </w:p>
        </w:tc>
      </w:tr>
      <w:tr w:rsidR="00BC55AB" w:rsidRPr="00191B9B" w14:paraId="51FD56EE" w14:textId="77777777" w:rsidTr="00B05C97">
        <w:trPr>
          <w:cantSplit/>
          <w:trHeight w:val="403"/>
        </w:trPr>
        <w:tc>
          <w:tcPr>
            <w:tcW w:w="1565" w:type="pct"/>
            <w:tcBorders>
              <w:top w:val="nil"/>
              <w:left w:val="nil"/>
              <w:bottom w:val="nil"/>
              <w:right w:val="single" w:sz="4" w:space="0" w:color="auto"/>
            </w:tcBorders>
            <w:vAlign w:val="center"/>
          </w:tcPr>
          <w:p w14:paraId="335A8E7A"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不動產、廠房及設備</w:t>
            </w:r>
          </w:p>
        </w:tc>
        <w:tc>
          <w:tcPr>
            <w:tcW w:w="780" w:type="pct"/>
            <w:tcBorders>
              <w:top w:val="nil"/>
              <w:left w:val="single" w:sz="4" w:space="0" w:color="auto"/>
              <w:bottom w:val="nil"/>
              <w:right w:val="single" w:sz="4" w:space="0" w:color="auto"/>
            </w:tcBorders>
            <w:vAlign w:val="center"/>
          </w:tcPr>
          <w:p w14:paraId="34189A6A"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178,685,546</w:t>
            </w:r>
          </w:p>
        </w:tc>
        <w:tc>
          <w:tcPr>
            <w:tcW w:w="351" w:type="pct"/>
            <w:tcBorders>
              <w:top w:val="nil"/>
              <w:left w:val="single" w:sz="4" w:space="0" w:color="auto"/>
              <w:bottom w:val="nil"/>
              <w:right w:val="single" w:sz="4" w:space="0" w:color="auto"/>
            </w:tcBorders>
            <w:vAlign w:val="center"/>
          </w:tcPr>
          <w:p w14:paraId="2EE8A1E9"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68.41</w:t>
            </w:r>
          </w:p>
        </w:tc>
        <w:tc>
          <w:tcPr>
            <w:tcW w:w="780" w:type="pct"/>
            <w:tcBorders>
              <w:top w:val="nil"/>
              <w:left w:val="single" w:sz="4" w:space="0" w:color="auto"/>
              <w:bottom w:val="nil"/>
              <w:right w:val="single" w:sz="4" w:space="0" w:color="auto"/>
            </w:tcBorders>
            <w:vAlign w:val="center"/>
          </w:tcPr>
          <w:p w14:paraId="2D983379"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120,440,898</w:t>
            </w:r>
          </w:p>
        </w:tc>
        <w:tc>
          <w:tcPr>
            <w:tcW w:w="352" w:type="pct"/>
            <w:tcBorders>
              <w:top w:val="nil"/>
              <w:left w:val="single" w:sz="4" w:space="0" w:color="auto"/>
              <w:bottom w:val="nil"/>
              <w:right w:val="single" w:sz="4" w:space="0" w:color="auto"/>
            </w:tcBorders>
            <w:vAlign w:val="center"/>
          </w:tcPr>
          <w:p w14:paraId="42FB7BE7"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59.61</w:t>
            </w:r>
          </w:p>
        </w:tc>
        <w:tc>
          <w:tcPr>
            <w:tcW w:w="781" w:type="pct"/>
            <w:tcBorders>
              <w:top w:val="nil"/>
              <w:left w:val="single" w:sz="4" w:space="0" w:color="auto"/>
              <w:bottom w:val="nil"/>
              <w:right w:val="single" w:sz="4" w:space="0" w:color="auto"/>
            </w:tcBorders>
            <w:vAlign w:val="center"/>
          </w:tcPr>
          <w:p w14:paraId="44CD29A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58,244,648</w:t>
            </w:r>
          </w:p>
        </w:tc>
        <w:tc>
          <w:tcPr>
            <w:tcW w:w="391" w:type="pct"/>
            <w:gridSpan w:val="2"/>
            <w:tcBorders>
              <w:top w:val="nil"/>
              <w:left w:val="single" w:sz="4" w:space="0" w:color="auto"/>
              <w:bottom w:val="nil"/>
              <w:right w:val="nil"/>
            </w:tcBorders>
            <w:vAlign w:val="center"/>
          </w:tcPr>
          <w:p w14:paraId="0DC4CD1C"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48.36</w:t>
            </w:r>
          </w:p>
        </w:tc>
      </w:tr>
      <w:tr w:rsidR="00BC55AB" w:rsidRPr="002F3136" w14:paraId="0B616B8A" w14:textId="77777777" w:rsidTr="00B05C97">
        <w:trPr>
          <w:cantSplit/>
          <w:trHeight w:val="403"/>
        </w:trPr>
        <w:tc>
          <w:tcPr>
            <w:tcW w:w="1565" w:type="pct"/>
            <w:tcBorders>
              <w:top w:val="nil"/>
              <w:left w:val="nil"/>
              <w:bottom w:val="nil"/>
              <w:right w:val="single" w:sz="4" w:space="0" w:color="auto"/>
            </w:tcBorders>
            <w:vAlign w:val="center"/>
          </w:tcPr>
          <w:p w14:paraId="7EFCC54B"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土地</w:t>
            </w:r>
          </w:p>
        </w:tc>
        <w:tc>
          <w:tcPr>
            <w:tcW w:w="780" w:type="pct"/>
            <w:tcBorders>
              <w:top w:val="nil"/>
              <w:left w:val="single" w:sz="4" w:space="0" w:color="auto"/>
              <w:bottom w:val="nil"/>
              <w:right w:val="single" w:sz="4" w:space="0" w:color="auto"/>
            </w:tcBorders>
            <w:vAlign w:val="center"/>
          </w:tcPr>
          <w:p w14:paraId="4229D079"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1,028,388</w:t>
            </w:r>
          </w:p>
        </w:tc>
        <w:tc>
          <w:tcPr>
            <w:tcW w:w="351" w:type="pct"/>
            <w:tcBorders>
              <w:top w:val="nil"/>
              <w:left w:val="single" w:sz="4" w:space="0" w:color="auto"/>
              <w:bottom w:val="nil"/>
              <w:right w:val="single" w:sz="4" w:space="0" w:color="auto"/>
            </w:tcBorders>
            <w:vAlign w:val="center"/>
          </w:tcPr>
          <w:p w14:paraId="592F801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0.39</w:t>
            </w:r>
          </w:p>
        </w:tc>
        <w:tc>
          <w:tcPr>
            <w:tcW w:w="780" w:type="pct"/>
            <w:tcBorders>
              <w:top w:val="nil"/>
              <w:left w:val="single" w:sz="4" w:space="0" w:color="auto"/>
              <w:bottom w:val="nil"/>
              <w:right w:val="single" w:sz="4" w:space="0" w:color="auto"/>
            </w:tcBorders>
            <w:vAlign w:val="center"/>
          </w:tcPr>
          <w:p w14:paraId="0E5276F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1,028,388</w:t>
            </w:r>
          </w:p>
        </w:tc>
        <w:tc>
          <w:tcPr>
            <w:tcW w:w="352" w:type="pct"/>
            <w:tcBorders>
              <w:top w:val="nil"/>
              <w:left w:val="single" w:sz="4" w:space="0" w:color="auto"/>
              <w:bottom w:val="nil"/>
              <w:right w:val="single" w:sz="4" w:space="0" w:color="auto"/>
            </w:tcBorders>
            <w:vAlign w:val="center"/>
          </w:tcPr>
          <w:p w14:paraId="0CAA651B"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0.51</w:t>
            </w:r>
          </w:p>
        </w:tc>
        <w:tc>
          <w:tcPr>
            <w:tcW w:w="781" w:type="pct"/>
            <w:tcBorders>
              <w:top w:val="nil"/>
              <w:left w:val="single" w:sz="4" w:space="0" w:color="auto"/>
              <w:bottom w:val="nil"/>
              <w:right w:val="single" w:sz="4" w:space="0" w:color="auto"/>
            </w:tcBorders>
            <w:vAlign w:val="center"/>
          </w:tcPr>
          <w:p w14:paraId="7FF576F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hint="eastAsia"/>
                <w:bCs/>
                <w:noProof/>
                <w:sz w:val="18"/>
                <w:szCs w:val="18"/>
              </w:rPr>
              <w:t>－</w:t>
            </w:r>
          </w:p>
        </w:tc>
        <w:tc>
          <w:tcPr>
            <w:tcW w:w="391" w:type="pct"/>
            <w:gridSpan w:val="2"/>
            <w:tcBorders>
              <w:top w:val="nil"/>
              <w:left w:val="single" w:sz="4" w:space="0" w:color="auto"/>
              <w:bottom w:val="nil"/>
              <w:right w:val="nil"/>
            </w:tcBorders>
            <w:vAlign w:val="center"/>
          </w:tcPr>
          <w:p w14:paraId="06E146A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hint="eastAsia"/>
                <w:bCs/>
                <w:noProof/>
                <w:sz w:val="18"/>
                <w:szCs w:val="18"/>
              </w:rPr>
              <w:t>－</w:t>
            </w:r>
          </w:p>
        </w:tc>
      </w:tr>
      <w:tr w:rsidR="00BC55AB" w:rsidRPr="002F3136" w14:paraId="65727B1F" w14:textId="77777777" w:rsidTr="00B05C97">
        <w:trPr>
          <w:cantSplit/>
          <w:trHeight w:val="403"/>
        </w:trPr>
        <w:tc>
          <w:tcPr>
            <w:tcW w:w="1565" w:type="pct"/>
            <w:tcBorders>
              <w:top w:val="nil"/>
              <w:left w:val="nil"/>
              <w:bottom w:val="nil"/>
              <w:right w:val="single" w:sz="4" w:space="0" w:color="auto"/>
            </w:tcBorders>
            <w:vAlign w:val="center"/>
          </w:tcPr>
          <w:p w14:paraId="336736F2"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房屋及建築</w:t>
            </w:r>
          </w:p>
        </w:tc>
        <w:tc>
          <w:tcPr>
            <w:tcW w:w="780" w:type="pct"/>
            <w:tcBorders>
              <w:top w:val="nil"/>
              <w:left w:val="single" w:sz="4" w:space="0" w:color="auto"/>
              <w:bottom w:val="nil"/>
              <w:right w:val="single" w:sz="4" w:space="0" w:color="auto"/>
            </w:tcBorders>
            <w:vAlign w:val="center"/>
          </w:tcPr>
          <w:p w14:paraId="19B3A30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15,261,423</w:t>
            </w:r>
          </w:p>
        </w:tc>
        <w:tc>
          <w:tcPr>
            <w:tcW w:w="351" w:type="pct"/>
            <w:tcBorders>
              <w:top w:val="nil"/>
              <w:left w:val="single" w:sz="4" w:space="0" w:color="auto"/>
              <w:bottom w:val="nil"/>
              <w:right w:val="single" w:sz="4" w:space="0" w:color="auto"/>
            </w:tcBorders>
            <w:vAlign w:val="center"/>
          </w:tcPr>
          <w:p w14:paraId="1B821777"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5.84</w:t>
            </w:r>
          </w:p>
        </w:tc>
        <w:tc>
          <w:tcPr>
            <w:tcW w:w="780" w:type="pct"/>
            <w:tcBorders>
              <w:top w:val="nil"/>
              <w:left w:val="single" w:sz="4" w:space="0" w:color="auto"/>
              <w:bottom w:val="nil"/>
              <w:right w:val="single" w:sz="4" w:space="0" w:color="auto"/>
            </w:tcBorders>
            <w:vAlign w:val="center"/>
          </w:tcPr>
          <w:p w14:paraId="68CAF47D"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16,390,482</w:t>
            </w:r>
          </w:p>
        </w:tc>
        <w:tc>
          <w:tcPr>
            <w:tcW w:w="352" w:type="pct"/>
            <w:tcBorders>
              <w:top w:val="nil"/>
              <w:left w:val="single" w:sz="4" w:space="0" w:color="auto"/>
              <w:bottom w:val="nil"/>
              <w:right w:val="single" w:sz="4" w:space="0" w:color="auto"/>
            </w:tcBorders>
            <w:vAlign w:val="center"/>
          </w:tcPr>
          <w:p w14:paraId="4D124B75"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8.11</w:t>
            </w:r>
          </w:p>
        </w:tc>
        <w:tc>
          <w:tcPr>
            <w:tcW w:w="781" w:type="pct"/>
            <w:tcBorders>
              <w:top w:val="nil"/>
              <w:left w:val="single" w:sz="4" w:space="0" w:color="auto"/>
              <w:bottom w:val="nil"/>
              <w:right w:val="single" w:sz="4" w:space="0" w:color="auto"/>
            </w:tcBorders>
            <w:vAlign w:val="center"/>
          </w:tcPr>
          <w:p w14:paraId="51E59E7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- 1,129,059</w:t>
            </w:r>
          </w:p>
        </w:tc>
        <w:tc>
          <w:tcPr>
            <w:tcW w:w="391" w:type="pct"/>
            <w:gridSpan w:val="2"/>
            <w:tcBorders>
              <w:top w:val="nil"/>
              <w:left w:val="single" w:sz="4" w:space="0" w:color="auto"/>
              <w:bottom w:val="nil"/>
              <w:right w:val="nil"/>
            </w:tcBorders>
            <w:vAlign w:val="center"/>
          </w:tcPr>
          <w:p w14:paraId="70FE438D"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- 6.89</w:t>
            </w:r>
          </w:p>
        </w:tc>
      </w:tr>
      <w:tr w:rsidR="00BC55AB" w:rsidRPr="002F3136" w14:paraId="5DD119FF" w14:textId="77777777" w:rsidTr="00B05C97">
        <w:trPr>
          <w:cantSplit/>
          <w:trHeight w:val="403"/>
        </w:trPr>
        <w:tc>
          <w:tcPr>
            <w:tcW w:w="1565" w:type="pct"/>
            <w:tcBorders>
              <w:top w:val="nil"/>
              <w:left w:val="nil"/>
              <w:bottom w:val="nil"/>
              <w:right w:val="single" w:sz="4" w:space="0" w:color="auto"/>
            </w:tcBorders>
            <w:vAlign w:val="center"/>
          </w:tcPr>
          <w:p w14:paraId="73EA3AB0"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機</w:t>
            </w:r>
            <w:r w:rsidRPr="002F3136">
              <w:rPr>
                <w:rFonts w:ascii="標楷體" w:eastAsia="標楷體" w:hAnsi="標楷體"/>
                <w:kern w:val="0"/>
                <w:sz w:val="20"/>
              </w:rPr>
              <w:t xml:space="preserve"> </w:t>
            </w:r>
            <w:r w:rsidRPr="002F3136">
              <w:rPr>
                <w:rFonts w:ascii="標楷體" w:eastAsia="標楷體" w:hAnsi="標楷體" w:hint="eastAsia"/>
                <w:kern w:val="0"/>
                <w:sz w:val="20"/>
              </w:rPr>
              <w:t>械</w:t>
            </w:r>
            <w:r w:rsidRPr="002F3136">
              <w:rPr>
                <w:rFonts w:ascii="標楷體" w:eastAsia="標楷體" w:hAnsi="標楷體"/>
                <w:kern w:val="0"/>
                <w:sz w:val="20"/>
              </w:rPr>
              <w:t xml:space="preserve"> </w:t>
            </w:r>
            <w:r w:rsidRPr="002F3136">
              <w:rPr>
                <w:rFonts w:ascii="標楷體" w:eastAsia="標楷體" w:hAnsi="標楷體" w:hint="eastAsia"/>
                <w:kern w:val="0"/>
                <w:sz w:val="20"/>
              </w:rPr>
              <w:t>及</w:t>
            </w:r>
            <w:r w:rsidRPr="002F3136">
              <w:rPr>
                <w:rFonts w:ascii="標楷體" w:eastAsia="標楷體" w:hAnsi="標楷體"/>
                <w:kern w:val="0"/>
                <w:sz w:val="20"/>
              </w:rPr>
              <w:t xml:space="preserve"> </w:t>
            </w:r>
            <w:r w:rsidRPr="002F3136">
              <w:rPr>
                <w:rFonts w:ascii="標楷體" w:eastAsia="標楷體" w:hAnsi="標楷體" w:hint="eastAsia"/>
                <w:kern w:val="0"/>
                <w:sz w:val="20"/>
              </w:rPr>
              <w:t>設</w:t>
            </w:r>
            <w:r w:rsidRPr="002F3136">
              <w:rPr>
                <w:rFonts w:ascii="標楷體" w:eastAsia="標楷體" w:hAnsi="標楷體"/>
                <w:kern w:val="0"/>
                <w:sz w:val="20"/>
              </w:rPr>
              <w:t xml:space="preserve"> </w:t>
            </w:r>
            <w:r w:rsidRPr="002F3136">
              <w:rPr>
                <w:rFonts w:ascii="標楷體" w:eastAsia="標楷體" w:hAnsi="標楷體" w:hint="eastAsia"/>
                <w:kern w:val="0"/>
                <w:sz w:val="20"/>
              </w:rPr>
              <w:t>備</w:t>
            </w:r>
          </w:p>
        </w:tc>
        <w:tc>
          <w:tcPr>
            <w:tcW w:w="780" w:type="pct"/>
            <w:tcBorders>
              <w:top w:val="nil"/>
              <w:left w:val="single" w:sz="4" w:space="0" w:color="auto"/>
              <w:bottom w:val="nil"/>
              <w:right w:val="single" w:sz="4" w:space="0" w:color="auto"/>
            </w:tcBorders>
            <w:vAlign w:val="center"/>
          </w:tcPr>
          <w:p w14:paraId="7BDA576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161,568,449</w:t>
            </w:r>
          </w:p>
        </w:tc>
        <w:tc>
          <w:tcPr>
            <w:tcW w:w="351" w:type="pct"/>
            <w:tcBorders>
              <w:top w:val="nil"/>
              <w:left w:val="single" w:sz="4" w:space="0" w:color="auto"/>
              <w:bottom w:val="nil"/>
              <w:right w:val="single" w:sz="4" w:space="0" w:color="auto"/>
            </w:tcBorders>
            <w:vAlign w:val="center"/>
          </w:tcPr>
          <w:p w14:paraId="02576F1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61.86</w:t>
            </w:r>
          </w:p>
        </w:tc>
        <w:tc>
          <w:tcPr>
            <w:tcW w:w="780" w:type="pct"/>
            <w:tcBorders>
              <w:top w:val="nil"/>
              <w:left w:val="single" w:sz="4" w:space="0" w:color="auto"/>
              <w:bottom w:val="nil"/>
              <w:right w:val="single" w:sz="4" w:space="0" w:color="auto"/>
            </w:tcBorders>
            <w:vAlign w:val="center"/>
          </w:tcPr>
          <w:p w14:paraId="6F4CD3FD"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102,949,693</w:t>
            </w:r>
          </w:p>
        </w:tc>
        <w:tc>
          <w:tcPr>
            <w:tcW w:w="352" w:type="pct"/>
            <w:tcBorders>
              <w:top w:val="nil"/>
              <w:left w:val="single" w:sz="4" w:space="0" w:color="auto"/>
              <w:bottom w:val="nil"/>
              <w:right w:val="single" w:sz="4" w:space="0" w:color="auto"/>
            </w:tcBorders>
            <w:vAlign w:val="center"/>
          </w:tcPr>
          <w:p w14:paraId="716D7191"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50.96</w:t>
            </w:r>
          </w:p>
        </w:tc>
        <w:tc>
          <w:tcPr>
            <w:tcW w:w="781" w:type="pct"/>
            <w:tcBorders>
              <w:top w:val="nil"/>
              <w:left w:val="single" w:sz="4" w:space="0" w:color="auto"/>
              <w:bottom w:val="nil"/>
              <w:right w:val="single" w:sz="4" w:space="0" w:color="auto"/>
            </w:tcBorders>
            <w:vAlign w:val="center"/>
          </w:tcPr>
          <w:p w14:paraId="0EAAC4B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58,618,756</w:t>
            </w:r>
          </w:p>
        </w:tc>
        <w:tc>
          <w:tcPr>
            <w:tcW w:w="391" w:type="pct"/>
            <w:gridSpan w:val="2"/>
            <w:tcBorders>
              <w:top w:val="nil"/>
              <w:left w:val="single" w:sz="4" w:space="0" w:color="auto"/>
              <w:bottom w:val="nil"/>
              <w:right w:val="nil"/>
            </w:tcBorders>
            <w:vAlign w:val="center"/>
          </w:tcPr>
          <w:p w14:paraId="484A19E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56.94</w:t>
            </w:r>
          </w:p>
        </w:tc>
      </w:tr>
      <w:tr w:rsidR="00BC55AB" w:rsidRPr="002F3136" w14:paraId="36710B57" w14:textId="77777777" w:rsidTr="00B05C97">
        <w:trPr>
          <w:cantSplit/>
          <w:trHeight w:val="403"/>
        </w:trPr>
        <w:tc>
          <w:tcPr>
            <w:tcW w:w="1565" w:type="pct"/>
            <w:tcBorders>
              <w:top w:val="nil"/>
              <w:left w:val="nil"/>
              <w:bottom w:val="nil"/>
              <w:right w:val="single" w:sz="4" w:space="0" w:color="auto"/>
            </w:tcBorders>
            <w:vAlign w:val="center"/>
          </w:tcPr>
          <w:p w14:paraId="39DF2C5F"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交通及運輸設備</w:t>
            </w:r>
          </w:p>
        </w:tc>
        <w:tc>
          <w:tcPr>
            <w:tcW w:w="780" w:type="pct"/>
            <w:tcBorders>
              <w:top w:val="nil"/>
              <w:left w:val="single" w:sz="4" w:space="0" w:color="auto"/>
              <w:bottom w:val="nil"/>
              <w:right w:val="single" w:sz="4" w:space="0" w:color="auto"/>
            </w:tcBorders>
            <w:vAlign w:val="center"/>
          </w:tcPr>
          <w:p w14:paraId="41B5FF1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823,859</w:t>
            </w:r>
          </w:p>
        </w:tc>
        <w:tc>
          <w:tcPr>
            <w:tcW w:w="351" w:type="pct"/>
            <w:tcBorders>
              <w:top w:val="nil"/>
              <w:left w:val="single" w:sz="4" w:space="0" w:color="auto"/>
              <w:bottom w:val="nil"/>
              <w:right w:val="single" w:sz="4" w:space="0" w:color="auto"/>
            </w:tcBorders>
            <w:vAlign w:val="center"/>
          </w:tcPr>
          <w:p w14:paraId="7E08199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0.32</w:t>
            </w:r>
          </w:p>
        </w:tc>
        <w:tc>
          <w:tcPr>
            <w:tcW w:w="780" w:type="pct"/>
            <w:tcBorders>
              <w:top w:val="nil"/>
              <w:left w:val="single" w:sz="4" w:space="0" w:color="auto"/>
              <w:bottom w:val="nil"/>
              <w:right w:val="single" w:sz="4" w:space="0" w:color="auto"/>
            </w:tcBorders>
            <w:vAlign w:val="center"/>
          </w:tcPr>
          <w:p w14:paraId="17CB19A4"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48,396</w:t>
            </w:r>
          </w:p>
        </w:tc>
        <w:tc>
          <w:tcPr>
            <w:tcW w:w="352" w:type="pct"/>
            <w:tcBorders>
              <w:top w:val="nil"/>
              <w:left w:val="single" w:sz="4" w:space="0" w:color="auto"/>
              <w:bottom w:val="nil"/>
              <w:right w:val="single" w:sz="4" w:space="0" w:color="auto"/>
            </w:tcBorders>
            <w:vAlign w:val="center"/>
          </w:tcPr>
          <w:p w14:paraId="65A3633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0.02</w:t>
            </w:r>
          </w:p>
        </w:tc>
        <w:tc>
          <w:tcPr>
            <w:tcW w:w="781" w:type="pct"/>
            <w:tcBorders>
              <w:top w:val="nil"/>
              <w:left w:val="single" w:sz="4" w:space="0" w:color="auto"/>
              <w:bottom w:val="nil"/>
              <w:right w:val="single" w:sz="4" w:space="0" w:color="auto"/>
            </w:tcBorders>
            <w:vAlign w:val="center"/>
          </w:tcPr>
          <w:p w14:paraId="48234A5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775,463</w:t>
            </w:r>
          </w:p>
        </w:tc>
        <w:tc>
          <w:tcPr>
            <w:tcW w:w="391" w:type="pct"/>
            <w:gridSpan w:val="2"/>
            <w:tcBorders>
              <w:top w:val="nil"/>
              <w:left w:val="single" w:sz="4" w:space="0" w:color="auto"/>
              <w:bottom w:val="nil"/>
              <w:right w:val="nil"/>
            </w:tcBorders>
            <w:vAlign w:val="center"/>
          </w:tcPr>
          <w:p w14:paraId="0CE7DF6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1,602.3</w:t>
            </w:r>
            <w:r>
              <w:rPr>
                <w:rFonts w:ascii="細明體" w:eastAsia="細明體" w:hAnsi="細明體"/>
                <w:noProof/>
                <w:sz w:val="18"/>
                <w:szCs w:val="18"/>
              </w:rPr>
              <w:t>3</w:t>
            </w:r>
          </w:p>
        </w:tc>
      </w:tr>
      <w:tr w:rsidR="00BC55AB" w:rsidRPr="002F3136" w14:paraId="02FDC9D6" w14:textId="77777777" w:rsidTr="00B05C97">
        <w:trPr>
          <w:cantSplit/>
          <w:trHeight w:val="403"/>
        </w:trPr>
        <w:tc>
          <w:tcPr>
            <w:tcW w:w="1565" w:type="pct"/>
            <w:tcBorders>
              <w:top w:val="nil"/>
              <w:left w:val="nil"/>
              <w:bottom w:val="nil"/>
              <w:right w:val="single" w:sz="4" w:space="0" w:color="auto"/>
            </w:tcBorders>
            <w:vAlign w:val="center"/>
          </w:tcPr>
          <w:p w14:paraId="29CCDB8E"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什項設備</w:t>
            </w:r>
          </w:p>
        </w:tc>
        <w:tc>
          <w:tcPr>
            <w:tcW w:w="780" w:type="pct"/>
            <w:tcBorders>
              <w:top w:val="nil"/>
              <w:left w:val="single" w:sz="4" w:space="0" w:color="auto"/>
              <w:bottom w:val="nil"/>
              <w:right w:val="single" w:sz="4" w:space="0" w:color="auto"/>
            </w:tcBorders>
            <w:vAlign w:val="center"/>
          </w:tcPr>
          <w:p w14:paraId="330F8CF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3,427</w:t>
            </w:r>
          </w:p>
        </w:tc>
        <w:tc>
          <w:tcPr>
            <w:tcW w:w="351" w:type="pct"/>
            <w:tcBorders>
              <w:top w:val="nil"/>
              <w:left w:val="single" w:sz="4" w:space="0" w:color="auto"/>
              <w:bottom w:val="nil"/>
              <w:right w:val="single" w:sz="4" w:space="0" w:color="auto"/>
            </w:tcBorders>
            <w:vAlign w:val="center"/>
          </w:tcPr>
          <w:p w14:paraId="76A0747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0.00</w:t>
            </w:r>
          </w:p>
        </w:tc>
        <w:tc>
          <w:tcPr>
            <w:tcW w:w="780" w:type="pct"/>
            <w:tcBorders>
              <w:top w:val="nil"/>
              <w:left w:val="single" w:sz="4" w:space="0" w:color="auto"/>
              <w:bottom w:val="nil"/>
              <w:right w:val="single" w:sz="4" w:space="0" w:color="auto"/>
            </w:tcBorders>
            <w:vAlign w:val="center"/>
          </w:tcPr>
          <w:p w14:paraId="049FE52D"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23,939</w:t>
            </w:r>
          </w:p>
        </w:tc>
        <w:tc>
          <w:tcPr>
            <w:tcW w:w="352" w:type="pct"/>
            <w:tcBorders>
              <w:top w:val="nil"/>
              <w:left w:val="single" w:sz="4" w:space="0" w:color="auto"/>
              <w:bottom w:val="nil"/>
              <w:right w:val="single" w:sz="4" w:space="0" w:color="auto"/>
            </w:tcBorders>
            <w:vAlign w:val="center"/>
          </w:tcPr>
          <w:p w14:paraId="0527A5D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0.01</w:t>
            </w:r>
          </w:p>
        </w:tc>
        <w:tc>
          <w:tcPr>
            <w:tcW w:w="781" w:type="pct"/>
            <w:tcBorders>
              <w:top w:val="nil"/>
              <w:left w:val="single" w:sz="4" w:space="0" w:color="auto"/>
              <w:bottom w:val="nil"/>
              <w:right w:val="single" w:sz="4" w:space="0" w:color="auto"/>
            </w:tcBorders>
            <w:vAlign w:val="center"/>
          </w:tcPr>
          <w:p w14:paraId="5D114526"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- 20,512</w:t>
            </w:r>
          </w:p>
        </w:tc>
        <w:tc>
          <w:tcPr>
            <w:tcW w:w="391" w:type="pct"/>
            <w:gridSpan w:val="2"/>
            <w:tcBorders>
              <w:top w:val="nil"/>
              <w:left w:val="single" w:sz="4" w:space="0" w:color="auto"/>
              <w:bottom w:val="nil"/>
              <w:right w:val="nil"/>
            </w:tcBorders>
            <w:vAlign w:val="center"/>
          </w:tcPr>
          <w:p w14:paraId="7A96B72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- 85.68</w:t>
            </w:r>
          </w:p>
        </w:tc>
      </w:tr>
      <w:tr w:rsidR="00BC55AB" w:rsidRPr="002F3136" w14:paraId="2FA19999" w14:textId="77777777" w:rsidTr="00B05C97">
        <w:trPr>
          <w:cantSplit/>
          <w:trHeight w:val="403"/>
        </w:trPr>
        <w:tc>
          <w:tcPr>
            <w:tcW w:w="1565" w:type="pct"/>
            <w:tcBorders>
              <w:top w:val="nil"/>
              <w:left w:val="nil"/>
              <w:bottom w:val="nil"/>
              <w:right w:val="single" w:sz="4" w:space="0" w:color="auto"/>
            </w:tcBorders>
            <w:vAlign w:val="center"/>
          </w:tcPr>
          <w:p w14:paraId="5D34C8B8"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其他資產</w:t>
            </w:r>
          </w:p>
        </w:tc>
        <w:tc>
          <w:tcPr>
            <w:tcW w:w="780" w:type="pct"/>
            <w:tcBorders>
              <w:top w:val="nil"/>
              <w:left w:val="single" w:sz="4" w:space="0" w:color="auto"/>
              <w:bottom w:val="nil"/>
              <w:right w:val="single" w:sz="4" w:space="0" w:color="auto"/>
            </w:tcBorders>
            <w:vAlign w:val="center"/>
          </w:tcPr>
          <w:p w14:paraId="4D051A9B"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26,760,118</w:t>
            </w:r>
          </w:p>
        </w:tc>
        <w:tc>
          <w:tcPr>
            <w:tcW w:w="351" w:type="pct"/>
            <w:tcBorders>
              <w:top w:val="nil"/>
              <w:left w:val="single" w:sz="4" w:space="0" w:color="auto"/>
              <w:bottom w:val="nil"/>
              <w:right w:val="single" w:sz="4" w:space="0" w:color="auto"/>
            </w:tcBorders>
            <w:vAlign w:val="center"/>
          </w:tcPr>
          <w:p w14:paraId="57DA7C08"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10.25</w:t>
            </w:r>
          </w:p>
        </w:tc>
        <w:tc>
          <w:tcPr>
            <w:tcW w:w="780" w:type="pct"/>
            <w:tcBorders>
              <w:top w:val="nil"/>
              <w:left w:val="single" w:sz="4" w:space="0" w:color="auto"/>
              <w:bottom w:val="nil"/>
              <w:right w:val="single" w:sz="4" w:space="0" w:color="auto"/>
            </w:tcBorders>
            <w:vAlign w:val="center"/>
          </w:tcPr>
          <w:p w14:paraId="73D522E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27,079,771</w:t>
            </w:r>
          </w:p>
        </w:tc>
        <w:tc>
          <w:tcPr>
            <w:tcW w:w="352" w:type="pct"/>
            <w:tcBorders>
              <w:top w:val="nil"/>
              <w:left w:val="single" w:sz="4" w:space="0" w:color="auto"/>
              <w:bottom w:val="nil"/>
              <w:right w:val="single" w:sz="4" w:space="0" w:color="auto"/>
            </w:tcBorders>
            <w:vAlign w:val="center"/>
          </w:tcPr>
          <w:p w14:paraId="52AA177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13.40</w:t>
            </w:r>
          </w:p>
        </w:tc>
        <w:tc>
          <w:tcPr>
            <w:tcW w:w="781" w:type="pct"/>
            <w:tcBorders>
              <w:top w:val="nil"/>
              <w:left w:val="single" w:sz="4" w:space="0" w:color="auto"/>
              <w:bottom w:val="nil"/>
              <w:right w:val="single" w:sz="4" w:space="0" w:color="auto"/>
            </w:tcBorders>
            <w:vAlign w:val="center"/>
          </w:tcPr>
          <w:p w14:paraId="62533F1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- 319,653</w:t>
            </w:r>
          </w:p>
        </w:tc>
        <w:tc>
          <w:tcPr>
            <w:tcW w:w="391" w:type="pct"/>
            <w:gridSpan w:val="2"/>
            <w:tcBorders>
              <w:top w:val="nil"/>
              <w:left w:val="single" w:sz="4" w:space="0" w:color="auto"/>
              <w:bottom w:val="nil"/>
              <w:right w:val="nil"/>
            </w:tcBorders>
            <w:vAlign w:val="center"/>
          </w:tcPr>
          <w:p w14:paraId="2EA94AA6"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- 1.18</w:t>
            </w:r>
          </w:p>
        </w:tc>
      </w:tr>
      <w:tr w:rsidR="00BC55AB" w:rsidRPr="002F3136" w14:paraId="45F3AA91" w14:textId="77777777" w:rsidTr="00B05C97">
        <w:trPr>
          <w:cantSplit/>
          <w:trHeight w:val="403"/>
        </w:trPr>
        <w:tc>
          <w:tcPr>
            <w:tcW w:w="1565" w:type="pct"/>
            <w:tcBorders>
              <w:top w:val="nil"/>
              <w:left w:val="nil"/>
              <w:bottom w:val="nil"/>
              <w:right w:val="single" w:sz="4" w:space="0" w:color="auto"/>
            </w:tcBorders>
            <w:vAlign w:val="center"/>
          </w:tcPr>
          <w:p w14:paraId="658E4D82"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什　項　資　產</w:t>
            </w:r>
          </w:p>
        </w:tc>
        <w:tc>
          <w:tcPr>
            <w:tcW w:w="780" w:type="pct"/>
            <w:tcBorders>
              <w:top w:val="nil"/>
              <w:left w:val="single" w:sz="4" w:space="0" w:color="auto"/>
              <w:bottom w:val="nil"/>
              <w:right w:val="single" w:sz="4" w:space="0" w:color="auto"/>
            </w:tcBorders>
            <w:vAlign w:val="center"/>
          </w:tcPr>
          <w:p w14:paraId="1F4066A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26,760,118</w:t>
            </w:r>
          </w:p>
        </w:tc>
        <w:tc>
          <w:tcPr>
            <w:tcW w:w="351" w:type="pct"/>
            <w:tcBorders>
              <w:top w:val="nil"/>
              <w:left w:val="single" w:sz="4" w:space="0" w:color="auto"/>
              <w:bottom w:val="nil"/>
              <w:right w:val="single" w:sz="4" w:space="0" w:color="auto"/>
            </w:tcBorders>
            <w:vAlign w:val="center"/>
          </w:tcPr>
          <w:p w14:paraId="04AE896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10.25</w:t>
            </w:r>
          </w:p>
        </w:tc>
        <w:tc>
          <w:tcPr>
            <w:tcW w:w="780" w:type="pct"/>
            <w:tcBorders>
              <w:top w:val="nil"/>
              <w:left w:val="single" w:sz="4" w:space="0" w:color="auto"/>
              <w:bottom w:val="nil"/>
              <w:right w:val="single" w:sz="4" w:space="0" w:color="auto"/>
            </w:tcBorders>
            <w:vAlign w:val="center"/>
          </w:tcPr>
          <w:p w14:paraId="36DB115C"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27,079,771</w:t>
            </w:r>
          </w:p>
        </w:tc>
        <w:tc>
          <w:tcPr>
            <w:tcW w:w="352" w:type="pct"/>
            <w:tcBorders>
              <w:top w:val="nil"/>
              <w:left w:val="single" w:sz="4" w:space="0" w:color="auto"/>
              <w:bottom w:val="nil"/>
              <w:right w:val="single" w:sz="4" w:space="0" w:color="auto"/>
            </w:tcBorders>
            <w:vAlign w:val="center"/>
          </w:tcPr>
          <w:p w14:paraId="0D35CC71"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13.40</w:t>
            </w:r>
          </w:p>
        </w:tc>
        <w:tc>
          <w:tcPr>
            <w:tcW w:w="781" w:type="pct"/>
            <w:tcBorders>
              <w:top w:val="nil"/>
              <w:left w:val="single" w:sz="4" w:space="0" w:color="auto"/>
              <w:bottom w:val="nil"/>
              <w:right w:val="single" w:sz="4" w:space="0" w:color="auto"/>
            </w:tcBorders>
            <w:vAlign w:val="center"/>
          </w:tcPr>
          <w:p w14:paraId="63F0D29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- 319,653</w:t>
            </w:r>
          </w:p>
        </w:tc>
        <w:tc>
          <w:tcPr>
            <w:tcW w:w="391" w:type="pct"/>
            <w:gridSpan w:val="2"/>
            <w:tcBorders>
              <w:top w:val="nil"/>
              <w:left w:val="single" w:sz="4" w:space="0" w:color="auto"/>
              <w:bottom w:val="nil"/>
              <w:right w:val="nil"/>
            </w:tcBorders>
            <w:vAlign w:val="center"/>
          </w:tcPr>
          <w:p w14:paraId="28CC700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- 1.18</w:t>
            </w:r>
          </w:p>
        </w:tc>
      </w:tr>
      <w:tr w:rsidR="00BC55AB" w:rsidRPr="002F3136" w14:paraId="0A24C2DC" w14:textId="77777777" w:rsidTr="00B05C97">
        <w:trPr>
          <w:cantSplit/>
          <w:trHeight w:val="403"/>
        </w:trPr>
        <w:tc>
          <w:tcPr>
            <w:tcW w:w="1565" w:type="pct"/>
            <w:tcBorders>
              <w:top w:val="nil"/>
              <w:left w:val="nil"/>
              <w:bottom w:val="nil"/>
              <w:right w:val="single" w:sz="4" w:space="0" w:color="auto"/>
            </w:tcBorders>
            <w:vAlign w:val="center"/>
          </w:tcPr>
          <w:p w14:paraId="2FE36294"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合計</w:t>
            </w:r>
          </w:p>
        </w:tc>
        <w:tc>
          <w:tcPr>
            <w:tcW w:w="780" w:type="pct"/>
            <w:tcBorders>
              <w:top w:val="nil"/>
              <w:left w:val="single" w:sz="4" w:space="0" w:color="auto"/>
              <w:bottom w:val="nil"/>
              <w:right w:val="single" w:sz="4" w:space="0" w:color="auto"/>
            </w:tcBorders>
            <w:vAlign w:val="center"/>
          </w:tcPr>
          <w:p w14:paraId="4149A2C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261,198,397</w:t>
            </w:r>
          </w:p>
        </w:tc>
        <w:tc>
          <w:tcPr>
            <w:tcW w:w="351" w:type="pct"/>
            <w:tcBorders>
              <w:top w:val="nil"/>
              <w:left w:val="single" w:sz="4" w:space="0" w:color="auto"/>
              <w:bottom w:val="nil"/>
              <w:right w:val="single" w:sz="4" w:space="0" w:color="auto"/>
            </w:tcBorders>
            <w:vAlign w:val="center"/>
          </w:tcPr>
          <w:p w14:paraId="40F786E9"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100.00</w:t>
            </w:r>
          </w:p>
        </w:tc>
        <w:tc>
          <w:tcPr>
            <w:tcW w:w="780" w:type="pct"/>
            <w:tcBorders>
              <w:top w:val="nil"/>
              <w:left w:val="single" w:sz="4" w:space="0" w:color="auto"/>
              <w:bottom w:val="nil"/>
              <w:right w:val="single" w:sz="4" w:space="0" w:color="auto"/>
            </w:tcBorders>
            <w:vAlign w:val="center"/>
          </w:tcPr>
          <w:p w14:paraId="72FF7CD2"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202,034,822</w:t>
            </w:r>
          </w:p>
        </w:tc>
        <w:tc>
          <w:tcPr>
            <w:tcW w:w="352" w:type="pct"/>
            <w:tcBorders>
              <w:top w:val="nil"/>
              <w:left w:val="single" w:sz="4" w:space="0" w:color="auto"/>
              <w:bottom w:val="nil"/>
              <w:right w:val="single" w:sz="4" w:space="0" w:color="auto"/>
            </w:tcBorders>
            <w:vAlign w:val="center"/>
          </w:tcPr>
          <w:p w14:paraId="4E647ED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100.00</w:t>
            </w:r>
          </w:p>
        </w:tc>
        <w:tc>
          <w:tcPr>
            <w:tcW w:w="781" w:type="pct"/>
            <w:tcBorders>
              <w:top w:val="nil"/>
              <w:left w:val="single" w:sz="4" w:space="0" w:color="auto"/>
              <w:bottom w:val="nil"/>
              <w:right w:val="single" w:sz="4" w:space="0" w:color="auto"/>
            </w:tcBorders>
            <w:vAlign w:val="center"/>
          </w:tcPr>
          <w:p w14:paraId="00641126"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59,163,575</w:t>
            </w:r>
          </w:p>
        </w:tc>
        <w:tc>
          <w:tcPr>
            <w:tcW w:w="391" w:type="pct"/>
            <w:gridSpan w:val="2"/>
            <w:tcBorders>
              <w:top w:val="nil"/>
              <w:left w:val="single" w:sz="4" w:space="0" w:color="auto"/>
              <w:bottom w:val="nil"/>
              <w:right w:val="nil"/>
            </w:tcBorders>
            <w:vAlign w:val="center"/>
          </w:tcPr>
          <w:p w14:paraId="19F29402"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29.28</w:t>
            </w:r>
          </w:p>
        </w:tc>
      </w:tr>
      <w:tr w:rsidR="00BC55AB" w:rsidRPr="002F3136" w14:paraId="4B59377F" w14:textId="77777777" w:rsidTr="00B05C97">
        <w:trPr>
          <w:cantSplit/>
          <w:trHeight w:val="403"/>
        </w:trPr>
        <w:tc>
          <w:tcPr>
            <w:tcW w:w="1565" w:type="pct"/>
            <w:tcBorders>
              <w:top w:val="nil"/>
              <w:left w:val="nil"/>
              <w:bottom w:val="nil"/>
              <w:right w:val="single" w:sz="4" w:space="0" w:color="auto"/>
            </w:tcBorders>
            <w:vAlign w:val="center"/>
          </w:tcPr>
          <w:p w14:paraId="3F542142"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負　　　　　債</w:t>
            </w:r>
          </w:p>
        </w:tc>
        <w:tc>
          <w:tcPr>
            <w:tcW w:w="780" w:type="pct"/>
            <w:tcBorders>
              <w:top w:val="nil"/>
              <w:left w:val="single" w:sz="4" w:space="0" w:color="auto"/>
              <w:bottom w:val="nil"/>
              <w:right w:val="single" w:sz="4" w:space="0" w:color="auto"/>
            </w:tcBorders>
            <w:vAlign w:val="center"/>
          </w:tcPr>
          <w:p w14:paraId="198CBAE0"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212,243,625</w:t>
            </w:r>
          </w:p>
        </w:tc>
        <w:tc>
          <w:tcPr>
            <w:tcW w:w="351" w:type="pct"/>
            <w:tcBorders>
              <w:top w:val="nil"/>
              <w:left w:val="single" w:sz="4" w:space="0" w:color="auto"/>
              <w:bottom w:val="nil"/>
              <w:right w:val="single" w:sz="4" w:space="0" w:color="auto"/>
            </w:tcBorders>
            <w:vAlign w:val="center"/>
          </w:tcPr>
          <w:p w14:paraId="46E9DD85"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81.26</w:t>
            </w:r>
          </w:p>
        </w:tc>
        <w:tc>
          <w:tcPr>
            <w:tcW w:w="780" w:type="pct"/>
            <w:tcBorders>
              <w:top w:val="nil"/>
              <w:left w:val="single" w:sz="4" w:space="0" w:color="auto"/>
              <w:bottom w:val="nil"/>
              <w:right w:val="single" w:sz="4" w:space="0" w:color="auto"/>
            </w:tcBorders>
            <w:vAlign w:val="center"/>
          </w:tcPr>
          <w:p w14:paraId="14E40F5C"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153,170,876</w:t>
            </w:r>
          </w:p>
        </w:tc>
        <w:tc>
          <w:tcPr>
            <w:tcW w:w="352" w:type="pct"/>
            <w:tcBorders>
              <w:top w:val="nil"/>
              <w:left w:val="single" w:sz="4" w:space="0" w:color="auto"/>
              <w:bottom w:val="nil"/>
              <w:right w:val="single" w:sz="4" w:space="0" w:color="auto"/>
            </w:tcBorders>
            <w:vAlign w:val="center"/>
          </w:tcPr>
          <w:p w14:paraId="0C2E004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75.81</w:t>
            </w:r>
          </w:p>
        </w:tc>
        <w:tc>
          <w:tcPr>
            <w:tcW w:w="781" w:type="pct"/>
            <w:tcBorders>
              <w:top w:val="nil"/>
              <w:left w:val="single" w:sz="4" w:space="0" w:color="auto"/>
              <w:bottom w:val="nil"/>
              <w:right w:val="single" w:sz="4" w:space="0" w:color="auto"/>
            </w:tcBorders>
            <w:vAlign w:val="center"/>
          </w:tcPr>
          <w:p w14:paraId="5BCE9FE7"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59,072,749</w:t>
            </w:r>
          </w:p>
        </w:tc>
        <w:tc>
          <w:tcPr>
            <w:tcW w:w="391" w:type="pct"/>
            <w:gridSpan w:val="2"/>
            <w:tcBorders>
              <w:top w:val="nil"/>
              <w:left w:val="single" w:sz="4" w:space="0" w:color="auto"/>
              <w:bottom w:val="nil"/>
              <w:right w:val="nil"/>
            </w:tcBorders>
            <w:vAlign w:val="center"/>
          </w:tcPr>
          <w:p w14:paraId="20D94C84"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38.57</w:t>
            </w:r>
          </w:p>
        </w:tc>
      </w:tr>
      <w:tr w:rsidR="00BC55AB" w:rsidRPr="002F3136" w14:paraId="2F6861F2" w14:textId="77777777" w:rsidTr="00B05C97">
        <w:trPr>
          <w:cantSplit/>
          <w:trHeight w:val="403"/>
        </w:trPr>
        <w:tc>
          <w:tcPr>
            <w:tcW w:w="1565" w:type="pct"/>
            <w:tcBorders>
              <w:top w:val="nil"/>
              <w:left w:val="nil"/>
              <w:bottom w:val="nil"/>
              <w:right w:val="single" w:sz="4" w:space="0" w:color="auto"/>
            </w:tcBorders>
            <w:vAlign w:val="center"/>
          </w:tcPr>
          <w:p w14:paraId="38B2F148"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流</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動</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負</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債</w:t>
            </w:r>
          </w:p>
        </w:tc>
        <w:tc>
          <w:tcPr>
            <w:tcW w:w="780" w:type="pct"/>
            <w:tcBorders>
              <w:top w:val="nil"/>
              <w:left w:val="single" w:sz="4" w:space="0" w:color="auto"/>
              <w:bottom w:val="nil"/>
              <w:right w:val="single" w:sz="4" w:space="0" w:color="auto"/>
            </w:tcBorders>
            <w:vAlign w:val="center"/>
          </w:tcPr>
          <w:p w14:paraId="43DF3172"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17,818,487</w:t>
            </w:r>
          </w:p>
        </w:tc>
        <w:tc>
          <w:tcPr>
            <w:tcW w:w="351" w:type="pct"/>
            <w:tcBorders>
              <w:top w:val="nil"/>
              <w:left w:val="single" w:sz="4" w:space="0" w:color="auto"/>
              <w:bottom w:val="nil"/>
              <w:right w:val="single" w:sz="4" w:space="0" w:color="auto"/>
            </w:tcBorders>
            <w:vAlign w:val="center"/>
          </w:tcPr>
          <w:p w14:paraId="6478B788"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6.82</w:t>
            </w:r>
          </w:p>
        </w:tc>
        <w:tc>
          <w:tcPr>
            <w:tcW w:w="780" w:type="pct"/>
            <w:tcBorders>
              <w:top w:val="nil"/>
              <w:left w:val="single" w:sz="4" w:space="0" w:color="auto"/>
              <w:bottom w:val="nil"/>
              <w:right w:val="single" w:sz="4" w:space="0" w:color="auto"/>
            </w:tcBorders>
            <w:vAlign w:val="center"/>
          </w:tcPr>
          <w:p w14:paraId="0625C37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15,326,606</w:t>
            </w:r>
          </w:p>
        </w:tc>
        <w:tc>
          <w:tcPr>
            <w:tcW w:w="352" w:type="pct"/>
            <w:tcBorders>
              <w:top w:val="nil"/>
              <w:left w:val="single" w:sz="4" w:space="0" w:color="auto"/>
              <w:bottom w:val="nil"/>
              <w:right w:val="single" w:sz="4" w:space="0" w:color="auto"/>
            </w:tcBorders>
            <w:vAlign w:val="center"/>
          </w:tcPr>
          <w:p w14:paraId="71C749CB"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7.59</w:t>
            </w:r>
          </w:p>
        </w:tc>
        <w:tc>
          <w:tcPr>
            <w:tcW w:w="781" w:type="pct"/>
            <w:tcBorders>
              <w:top w:val="nil"/>
              <w:left w:val="single" w:sz="4" w:space="0" w:color="auto"/>
              <w:bottom w:val="nil"/>
              <w:right w:val="single" w:sz="4" w:space="0" w:color="auto"/>
            </w:tcBorders>
            <w:vAlign w:val="center"/>
          </w:tcPr>
          <w:p w14:paraId="0566F419"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2,491,881</w:t>
            </w:r>
          </w:p>
        </w:tc>
        <w:tc>
          <w:tcPr>
            <w:tcW w:w="391" w:type="pct"/>
            <w:gridSpan w:val="2"/>
            <w:tcBorders>
              <w:top w:val="nil"/>
              <w:left w:val="single" w:sz="4" w:space="0" w:color="auto"/>
              <w:bottom w:val="nil"/>
              <w:right w:val="nil"/>
            </w:tcBorders>
            <w:vAlign w:val="center"/>
          </w:tcPr>
          <w:p w14:paraId="59AF2697"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16.26</w:t>
            </w:r>
          </w:p>
        </w:tc>
      </w:tr>
      <w:tr w:rsidR="00BC55AB" w:rsidRPr="002F3136" w14:paraId="28C4059C" w14:textId="77777777" w:rsidTr="00B05C97">
        <w:trPr>
          <w:cantSplit/>
          <w:trHeight w:val="403"/>
        </w:trPr>
        <w:tc>
          <w:tcPr>
            <w:tcW w:w="1565" w:type="pct"/>
            <w:tcBorders>
              <w:top w:val="nil"/>
              <w:left w:val="nil"/>
              <w:bottom w:val="nil"/>
              <w:right w:val="single" w:sz="4" w:space="0" w:color="auto"/>
            </w:tcBorders>
            <w:vAlign w:val="center"/>
          </w:tcPr>
          <w:p w14:paraId="52825AC1"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應　付　款　項</w:t>
            </w:r>
          </w:p>
        </w:tc>
        <w:tc>
          <w:tcPr>
            <w:tcW w:w="780" w:type="pct"/>
            <w:tcBorders>
              <w:top w:val="nil"/>
              <w:left w:val="single" w:sz="4" w:space="0" w:color="auto"/>
              <w:bottom w:val="nil"/>
              <w:right w:val="single" w:sz="4" w:space="0" w:color="auto"/>
            </w:tcBorders>
            <w:vAlign w:val="center"/>
          </w:tcPr>
          <w:p w14:paraId="6DE06FC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17,818,485</w:t>
            </w:r>
          </w:p>
        </w:tc>
        <w:tc>
          <w:tcPr>
            <w:tcW w:w="351" w:type="pct"/>
            <w:tcBorders>
              <w:top w:val="nil"/>
              <w:left w:val="single" w:sz="4" w:space="0" w:color="auto"/>
              <w:bottom w:val="nil"/>
              <w:right w:val="single" w:sz="4" w:space="0" w:color="auto"/>
            </w:tcBorders>
            <w:vAlign w:val="center"/>
          </w:tcPr>
          <w:p w14:paraId="562D4B6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6.82</w:t>
            </w:r>
          </w:p>
        </w:tc>
        <w:tc>
          <w:tcPr>
            <w:tcW w:w="780" w:type="pct"/>
            <w:tcBorders>
              <w:top w:val="nil"/>
              <w:left w:val="single" w:sz="4" w:space="0" w:color="auto"/>
              <w:bottom w:val="nil"/>
              <w:right w:val="single" w:sz="4" w:space="0" w:color="auto"/>
            </w:tcBorders>
            <w:vAlign w:val="center"/>
          </w:tcPr>
          <w:p w14:paraId="22B2C972"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15,326,604</w:t>
            </w:r>
          </w:p>
        </w:tc>
        <w:tc>
          <w:tcPr>
            <w:tcW w:w="352" w:type="pct"/>
            <w:tcBorders>
              <w:top w:val="nil"/>
              <w:left w:val="single" w:sz="4" w:space="0" w:color="auto"/>
              <w:bottom w:val="nil"/>
              <w:right w:val="single" w:sz="4" w:space="0" w:color="auto"/>
            </w:tcBorders>
            <w:vAlign w:val="center"/>
          </w:tcPr>
          <w:p w14:paraId="3FE6ED2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7.59</w:t>
            </w:r>
          </w:p>
        </w:tc>
        <w:tc>
          <w:tcPr>
            <w:tcW w:w="781" w:type="pct"/>
            <w:tcBorders>
              <w:top w:val="nil"/>
              <w:left w:val="single" w:sz="4" w:space="0" w:color="auto"/>
              <w:bottom w:val="nil"/>
              <w:right w:val="single" w:sz="4" w:space="0" w:color="auto"/>
            </w:tcBorders>
            <w:vAlign w:val="center"/>
          </w:tcPr>
          <w:p w14:paraId="19241F9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2,491,881</w:t>
            </w:r>
          </w:p>
        </w:tc>
        <w:tc>
          <w:tcPr>
            <w:tcW w:w="391" w:type="pct"/>
            <w:gridSpan w:val="2"/>
            <w:tcBorders>
              <w:top w:val="nil"/>
              <w:left w:val="single" w:sz="4" w:space="0" w:color="auto"/>
              <w:bottom w:val="nil"/>
              <w:right w:val="nil"/>
            </w:tcBorders>
            <w:vAlign w:val="center"/>
          </w:tcPr>
          <w:p w14:paraId="19DC054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16.26</w:t>
            </w:r>
          </w:p>
        </w:tc>
      </w:tr>
      <w:tr w:rsidR="00BC55AB" w:rsidRPr="002F3136" w14:paraId="28943CE3" w14:textId="77777777" w:rsidTr="00B05C97">
        <w:trPr>
          <w:cantSplit/>
          <w:trHeight w:val="403"/>
        </w:trPr>
        <w:tc>
          <w:tcPr>
            <w:tcW w:w="1565" w:type="pct"/>
            <w:tcBorders>
              <w:top w:val="nil"/>
              <w:left w:val="nil"/>
              <w:bottom w:val="nil"/>
              <w:right w:val="single" w:sz="4" w:space="0" w:color="auto"/>
            </w:tcBorders>
            <w:vAlign w:val="center"/>
          </w:tcPr>
          <w:p w14:paraId="0317F2B7"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預</w:t>
            </w:r>
            <w:r w:rsidRPr="002F3136">
              <w:rPr>
                <w:rFonts w:ascii="標楷體" w:eastAsia="標楷體" w:hAnsi="標楷體"/>
                <w:kern w:val="0"/>
                <w:sz w:val="20"/>
              </w:rPr>
              <w:t xml:space="preserve">  </w:t>
            </w:r>
            <w:r w:rsidRPr="002F3136">
              <w:rPr>
                <w:rFonts w:ascii="標楷體" w:eastAsia="標楷體" w:hAnsi="標楷體" w:hint="eastAsia"/>
                <w:kern w:val="0"/>
                <w:sz w:val="20"/>
              </w:rPr>
              <w:t>收</w:t>
            </w:r>
            <w:r w:rsidRPr="002F3136">
              <w:rPr>
                <w:rFonts w:ascii="標楷體" w:eastAsia="標楷體" w:hAnsi="標楷體"/>
                <w:kern w:val="0"/>
                <w:sz w:val="20"/>
              </w:rPr>
              <w:t xml:space="preserve">  </w:t>
            </w:r>
            <w:r w:rsidRPr="002F3136">
              <w:rPr>
                <w:rFonts w:ascii="標楷體" w:eastAsia="標楷體" w:hAnsi="標楷體" w:hint="eastAsia"/>
                <w:kern w:val="0"/>
                <w:sz w:val="20"/>
              </w:rPr>
              <w:t>款</w:t>
            </w:r>
            <w:r w:rsidRPr="002F3136">
              <w:rPr>
                <w:rFonts w:ascii="標楷體" w:eastAsia="標楷體" w:hAnsi="標楷體"/>
                <w:kern w:val="0"/>
                <w:sz w:val="20"/>
              </w:rPr>
              <w:t xml:space="preserve">  </w:t>
            </w:r>
            <w:r w:rsidRPr="002F3136">
              <w:rPr>
                <w:rFonts w:ascii="標楷體" w:eastAsia="標楷體" w:hAnsi="標楷體" w:hint="eastAsia"/>
                <w:kern w:val="0"/>
                <w:sz w:val="20"/>
              </w:rPr>
              <w:t>項</w:t>
            </w:r>
          </w:p>
        </w:tc>
        <w:tc>
          <w:tcPr>
            <w:tcW w:w="780" w:type="pct"/>
            <w:tcBorders>
              <w:top w:val="nil"/>
              <w:left w:val="single" w:sz="4" w:space="0" w:color="auto"/>
              <w:bottom w:val="nil"/>
              <w:right w:val="single" w:sz="4" w:space="0" w:color="auto"/>
            </w:tcBorders>
            <w:vAlign w:val="center"/>
          </w:tcPr>
          <w:p w14:paraId="48C6FD11"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w:t>
            </w:r>
          </w:p>
        </w:tc>
        <w:tc>
          <w:tcPr>
            <w:tcW w:w="351" w:type="pct"/>
            <w:tcBorders>
              <w:top w:val="nil"/>
              <w:left w:val="single" w:sz="4" w:space="0" w:color="auto"/>
              <w:bottom w:val="nil"/>
              <w:right w:val="single" w:sz="4" w:space="0" w:color="auto"/>
            </w:tcBorders>
            <w:vAlign w:val="center"/>
          </w:tcPr>
          <w:p w14:paraId="14E763ED"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0.00</w:t>
            </w:r>
          </w:p>
        </w:tc>
        <w:tc>
          <w:tcPr>
            <w:tcW w:w="780" w:type="pct"/>
            <w:tcBorders>
              <w:top w:val="nil"/>
              <w:left w:val="single" w:sz="4" w:space="0" w:color="auto"/>
              <w:bottom w:val="nil"/>
              <w:right w:val="single" w:sz="4" w:space="0" w:color="auto"/>
            </w:tcBorders>
            <w:vAlign w:val="center"/>
          </w:tcPr>
          <w:p w14:paraId="0BF1310D"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w:t>
            </w:r>
          </w:p>
        </w:tc>
        <w:tc>
          <w:tcPr>
            <w:tcW w:w="352" w:type="pct"/>
            <w:tcBorders>
              <w:top w:val="nil"/>
              <w:left w:val="single" w:sz="4" w:space="0" w:color="auto"/>
              <w:bottom w:val="nil"/>
              <w:right w:val="single" w:sz="4" w:space="0" w:color="auto"/>
            </w:tcBorders>
            <w:vAlign w:val="center"/>
          </w:tcPr>
          <w:p w14:paraId="3EF36AC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0.00</w:t>
            </w:r>
          </w:p>
        </w:tc>
        <w:tc>
          <w:tcPr>
            <w:tcW w:w="781" w:type="pct"/>
            <w:tcBorders>
              <w:top w:val="nil"/>
              <w:left w:val="single" w:sz="4" w:space="0" w:color="auto"/>
              <w:bottom w:val="nil"/>
              <w:right w:val="single" w:sz="4" w:space="0" w:color="auto"/>
            </w:tcBorders>
            <w:vAlign w:val="center"/>
          </w:tcPr>
          <w:p w14:paraId="1B554BB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3245532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36CC65F0" w14:textId="77777777" w:rsidTr="00B05C97">
        <w:trPr>
          <w:cantSplit/>
          <w:trHeight w:val="403"/>
        </w:trPr>
        <w:tc>
          <w:tcPr>
            <w:tcW w:w="1565" w:type="pct"/>
            <w:tcBorders>
              <w:top w:val="nil"/>
              <w:left w:val="nil"/>
              <w:bottom w:val="nil"/>
              <w:right w:val="single" w:sz="4" w:space="0" w:color="auto"/>
            </w:tcBorders>
            <w:vAlign w:val="center"/>
          </w:tcPr>
          <w:p w14:paraId="59F0A701"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其</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他</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負</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債</w:t>
            </w:r>
          </w:p>
        </w:tc>
        <w:tc>
          <w:tcPr>
            <w:tcW w:w="780" w:type="pct"/>
            <w:tcBorders>
              <w:top w:val="nil"/>
              <w:left w:val="single" w:sz="4" w:space="0" w:color="auto"/>
              <w:bottom w:val="nil"/>
              <w:right w:val="single" w:sz="4" w:space="0" w:color="auto"/>
            </w:tcBorders>
            <w:vAlign w:val="center"/>
          </w:tcPr>
          <w:p w14:paraId="0043C9B4"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194,425,138</w:t>
            </w:r>
          </w:p>
        </w:tc>
        <w:tc>
          <w:tcPr>
            <w:tcW w:w="351" w:type="pct"/>
            <w:tcBorders>
              <w:top w:val="nil"/>
              <w:left w:val="single" w:sz="4" w:space="0" w:color="auto"/>
              <w:bottom w:val="nil"/>
              <w:right w:val="single" w:sz="4" w:space="0" w:color="auto"/>
            </w:tcBorders>
            <w:vAlign w:val="center"/>
          </w:tcPr>
          <w:p w14:paraId="439DA6ED"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74.44</w:t>
            </w:r>
          </w:p>
        </w:tc>
        <w:tc>
          <w:tcPr>
            <w:tcW w:w="780" w:type="pct"/>
            <w:tcBorders>
              <w:top w:val="nil"/>
              <w:left w:val="single" w:sz="4" w:space="0" w:color="auto"/>
              <w:bottom w:val="nil"/>
              <w:right w:val="single" w:sz="4" w:space="0" w:color="auto"/>
            </w:tcBorders>
            <w:vAlign w:val="center"/>
          </w:tcPr>
          <w:p w14:paraId="1219B635"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137,844,270</w:t>
            </w:r>
          </w:p>
        </w:tc>
        <w:tc>
          <w:tcPr>
            <w:tcW w:w="352" w:type="pct"/>
            <w:tcBorders>
              <w:top w:val="nil"/>
              <w:left w:val="single" w:sz="4" w:space="0" w:color="auto"/>
              <w:bottom w:val="nil"/>
              <w:right w:val="single" w:sz="4" w:space="0" w:color="auto"/>
            </w:tcBorders>
            <w:vAlign w:val="center"/>
          </w:tcPr>
          <w:p w14:paraId="7F6FC48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68.23</w:t>
            </w:r>
          </w:p>
        </w:tc>
        <w:tc>
          <w:tcPr>
            <w:tcW w:w="781" w:type="pct"/>
            <w:tcBorders>
              <w:top w:val="nil"/>
              <w:left w:val="single" w:sz="4" w:space="0" w:color="auto"/>
              <w:bottom w:val="nil"/>
              <w:right w:val="single" w:sz="4" w:space="0" w:color="auto"/>
            </w:tcBorders>
            <w:vAlign w:val="center"/>
          </w:tcPr>
          <w:p w14:paraId="7DD34E80"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56,580,868</w:t>
            </w:r>
          </w:p>
        </w:tc>
        <w:tc>
          <w:tcPr>
            <w:tcW w:w="391" w:type="pct"/>
            <w:gridSpan w:val="2"/>
            <w:tcBorders>
              <w:top w:val="nil"/>
              <w:left w:val="single" w:sz="4" w:space="0" w:color="auto"/>
              <w:bottom w:val="nil"/>
              <w:right w:val="nil"/>
            </w:tcBorders>
            <w:vAlign w:val="center"/>
          </w:tcPr>
          <w:p w14:paraId="2E776E3A"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41.05</w:t>
            </w:r>
          </w:p>
        </w:tc>
      </w:tr>
      <w:tr w:rsidR="00BC55AB" w:rsidRPr="002F3136" w14:paraId="36CA47BE" w14:textId="77777777" w:rsidTr="00B05C97">
        <w:trPr>
          <w:cantSplit/>
          <w:trHeight w:val="403"/>
        </w:trPr>
        <w:tc>
          <w:tcPr>
            <w:tcW w:w="1565" w:type="pct"/>
            <w:tcBorders>
              <w:top w:val="nil"/>
              <w:left w:val="nil"/>
              <w:bottom w:val="nil"/>
              <w:right w:val="single" w:sz="4" w:space="0" w:color="auto"/>
            </w:tcBorders>
            <w:vAlign w:val="center"/>
          </w:tcPr>
          <w:p w14:paraId="5A6F6ADF"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遞　延　負　債</w:t>
            </w:r>
          </w:p>
        </w:tc>
        <w:tc>
          <w:tcPr>
            <w:tcW w:w="780" w:type="pct"/>
            <w:tcBorders>
              <w:top w:val="nil"/>
              <w:left w:val="single" w:sz="4" w:space="0" w:color="auto"/>
              <w:bottom w:val="nil"/>
              <w:right w:val="single" w:sz="4" w:space="0" w:color="auto"/>
            </w:tcBorders>
            <w:vAlign w:val="center"/>
          </w:tcPr>
          <w:p w14:paraId="7F63E02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167,722,020</w:t>
            </w:r>
          </w:p>
        </w:tc>
        <w:tc>
          <w:tcPr>
            <w:tcW w:w="351" w:type="pct"/>
            <w:tcBorders>
              <w:top w:val="nil"/>
              <w:left w:val="single" w:sz="4" w:space="0" w:color="auto"/>
              <w:bottom w:val="nil"/>
              <w:right w:val="single" w:sz="4" w:space="0" w:color="auto"/>
            </w:tcBorders>
            <w:vAlign w:val="center"/>
          </w:tcPr>
          <w:p w14:paraId="359BFF2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64.21</w:t>
            </w:r>
          </w:p>
        </w:tc>
        <w:tc>
          <w:tcPr>
            <w:tcW w:w="780" w:type="pct"/>
            <w:tcBorders>
              <w:top w:val="nil"/>
              <w:left w:val="single" w:sz="4" w:space="0" w:color="auto"/>
              <w:bottom w:val="nil"/>
              <w:right w:val="single" w:sz="4" w:space="0" w:color="auto"/>
            </w:tcBorders>
            <w:vAlign w:val="center"/>
          </w:tcPr>
          <w:p w14:paraId="3C986F15"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110,856,476</w:t>
            </w:r>
          </w:p>
        </w:tc>
        <w:tc>
          <w:tcPr>
            <w:tcW w:w="352" w:type="pct"/>
            <w:tcBorders>
              <w:top w:val="nil"/>
              <w:left w:val="single" w:sz="4" w:space="0" w:color="auto"/>
              <w:bottom w:val="nil"/>
              <w:right w:val="single" w:sz="4" w:space="0" w:color="auto"/>
            </w:tcBorders>
            <w:vAlign w:val="center"/>
          </w:tcPr>
          <w:p w14:paraId="3EEA5265"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54.87</w:t>
            </w:r>
          </w:p>
        </w:tc>
        <w:tc>
          <w:tcPr>
            <w:tcW w:w="781" w:type="pct"/>
            <w:tcBorders>
              <w:top w:val="nil"/>
              <w:left w:val="single" w:sz="4" w:space="0" w:color="auto"/>
              <w:bottom w:val="nil"/>
              <w:right w:val="single" w:sz="4" w:space="0" w:color="auto"/>
            </w:tcBorders>
            <w:vAlign w:val="center"/>
          </w:tcPr>
          <w:p w14:paraId="3E67B76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56,865,544</w:t>
            </w:r>
          </w:p>
        </w:tc>
        <w:tc>
          <w:tcPr>
            <w:tcW w:w="391" w:type="pct"/>
            <w:gridSpan w:val="2"/>
            <w:tcBorders>
              <w:top w:val="nil"/>
              <w:left w:val="single" w:sz="4" w:space="0" w:color="auto"/>
              <w:bottom w:val="nil"/>
              <w:right w:val="nil"/>
            </w:tcBorders>
            <w:vAlign w:val="center"/>
          </w:tcPr>
          <w:p w14:paraId="2BF37B34"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51.30</w:t>
            </w:r>
          </w:p>
        </w:tc>
      </w:tr>
      <w:tr w:rsidR="00BC55AB" w:rsidRPr="002F3136" w14:paraId="7D6F6928" w14:textId="77777777" w:rsidTr="00B05C97">
        <w:trPr>
          <w:cantSplit/>
          <w:trHeight w:val="403"/>
        </w:trPr>
        <w:tc>
          <w:tcPr>
            <w:tcW w:w="1565" w:type="pct"/>
            <w:tcBorders>
              <w:top w:val="nil"/>
              <w:left w:val="nil"/>
              <w:bottom w:val="nil"/>
              <w:right w:val="single" w:sz="4" w:space="0" w:color="auto"/>
            </w:tcBorders>
            <w:vAlign w:val="center"/>
          </w:tcPr>
          <w:p w14:paraId="092F134D"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什項負債</w:t>
            </w:r>
          </w:p>
        </w:tc>
        <w:tc>
          <w:tcPr>
            <w:tcW w:w="780" w:type="pct"/>
            <w:tcBorders>
              <w:top w:val="nil"/>
              <w:left w:val="single" w:sz="4" w:space="0" w:color="auto"/>
              <w:bottom w:val="nil"/>
              <w:right w:val="single" w:sz="4" w:space="0" w:color="auto"/>
            </w:tcBorders>
            <w:vAlign w:val="center"/>
          </w:tcPr>
          <w:p w14:paraId="6E042B31"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26,703,118</w:t>
            </w:r>
          </w:p>
        </w:tc>
        <w:tc>
          <w:tcPr>
            <w:tcW w:w="351" w:type="pct"/>
            <w:tcBorders>
              <w:top w:val="nil"/>
              <w:left w:val="single" w:sz="4" w:space="0" w:color="auto"/>
              <w:bottom w:val="nil"/>
              <w:right w:val="single" w:sz="4" w:space="0" w:color="auto"/>
            </w:tcBorders>
            <w:vAlign w:val="center"/>
          </w:tcPr>
          <w:p w14:paraId="30F9D5D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10.22</w:t>
            </w:r>
          </w:p>
        </w:tc>
        <w:tc>
          <w:tcPr>
            <w:tcW w:w="780" w:type="pct"/>
            <w:tcBorders>
              <w:top w:val="nil"/>
              <w:left w:val="single" w:sz="4" w:space="0" w:color="auto"/>
              <w:bottom w:val="nil"/>
              <w:right w:val="single" w:sz="4" w:space="0" w:color="auto"/>
            </w:tcBorders>
            <w:vAlign w:val="center"/>
          </w:tcPr>
          <w:p w14:paraId="7B8C4C5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26,987,794</w:t>
            </w:r>
          </w:p>
        </w:tc>
        <w:tc>
          <w:tcPr>
            <w:tcW w:w="352" w:type="pct"/>
            <w:tcBorders>
              <w:top w:val="nil"/>
              <w:left w:val="single" w:sz="4" w:space="0" w:color="auto"/>
              <w:bottom w:val="nil"/>
              <w:right w:val="single" w:sz="4" w:space="0" w:color="auto"/>
            </w:tcBorders>
            <w:vAlign w:val="center"/>
          </w:tcPr>
          <w:p w14:paraId="5058FC1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13.36</w:t>
            </w:r>
          </w:p>
        </w:tc>
        <w:tc>
          <w:tcPr>
            <w:tcW w:w="781" w:type="pct"/>
            <w:tcBorders>
              <w:top w:val="nil"/>
              <w:left w:val="single" w:sz="4" w:space="0" w:color="auto"/>
              <w:bottom w:val="nil"/>
              <w:right w:val="single" w:sz="4" w:space="0" w:color="auto"/>
            </w:tcBorders>
            <w:vAlign w:val="center"/>
          </w:tcPr>
          <w:p w14:paraId="00CC0CF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- 284,676</w:t>
            </w:r>
          </w:p>
        </w:tc>
        <w:tc>
          <w:tcPr>
            <w:tcW w:w="391" w:type="pct"/>
            <w:gridSpan w:val="2"/>
            <w:tcBorders>
              <w:top w:val="nil"/>
              <w:left w:val="single" w:sz="4" w:space="0" w:color="auto"/>
              <w:bottom w:val="nil"/>
              <w:right w:val="nil"/>
            </w:tcBorders>
            <w:vAlign w:val="center"/>
          </w:tcPr>
          <w:p w14:paraId="2F196CC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- 1.05</w:t>
            </w:r>
          </w:p>
        </w:tc>
      </w:tr>
      <w:tr w:rsidR="00BC55AB" w:rsidRPr="002F3136" w14:paraId="16CBC172" w14:textId="77777777" w:rsidTr="00B05C97">
        <w:trPr>
          <w:cantSplit/>
          <w:trHeight w:val="403"/>
        </w:trPr>
        <w:tc>
          <w:tcPr>
            <w:tcW w:w="1565" w:type="pct"/>
            <w:tcBorders>
              <w:top w:val="nil"/>
              <w:left w:val="nil"/>
              <w:bottom w:val="nil"/>
              <w:right w:val="single" w:sz="4" w:space="0" w:color="auto"/>
            </w:tcBorders>
            <w:vAlign w:val="center"/>
          </w:tcPr>
          <w:p w14:paraId="36221ED4"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權　益</w:t>
            </w:r>
          </w:p>
        </w:tc>
        <w:tc>
          <w:tcPr>
            <w:tcW w:w="780" w:type="pct"/>
            <w:tcBorders>
              <w:top w:val="nil"/>
              <w:left w:val="single" w:sz="4" w:space="0" w:color="auto"/>
              <w:bottom w:val="nil"/>
              <w:right w:val="single" w:sz="4" w:space="0" w:color="auto"/>
            </w:tcBorders>
            <w:vAlign w:val="center"/>
          </w:tcPr>
          <w:p w14:paraId="56056D7A"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48,954,772</w:t>
            </w:r>
          </w:p>
        </w:tc>
        <w:tc>
          <w:tcPr>
            <w:tcW w:w="351" w:type="pct"/>
            <w:tcBorders>
              <w:top w:val="nil"/>
              <w:left w:val="single" w:sz="4" w:space="0" w:color="auto"/>
              <w:bottom w:val="nil"/>
              <w:right w:val="single" w:sz="4" w:space="0" w:color="auto"/>
            </w:tcBorders>
            <w:vAlign w:val="center"/>
          </w:tcPr>
          <w:p w14:paraId="2945BF95"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18.74</w:t>
            </w:r>
          </w:p>
        </w:tc>
        <w:tc>
          <w:tcPr>
            <w:tcW w:w="780" w:type="pct"/>
            <w:tcBorders>
              <w:top w:val="nil"/>
              <w:left w:val="single" w:sz="4" w:space="0" w:color="auto"/>
              <w:bottom w:val="nil"/>
              <w:right w:val="single" w:sz="4" w:space="0" w:color="auto"/>
            </w:tcBorders>
            <w:vAlign w:val="center"/>
          </w:tcPr>
          <w:p w14:paraId="73D37DE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48,863,946</w:t>
            </w:r>
          </w:p>
        </w:tc>
        <w:tc>
          <w:tcPr>
            <w:tcW w:w="352" w:type="pct"/>
            <w:tcBorders>
              <w:top w:val="nil"/>
              <w:left w:val="single" w:sz="4" w:space="0" w:color="auto"/>
              <w:bottom w:val="nil"/>
              <w:right w:val="single" w:sz="4" w:space="0" w:color="auto"/>
            </w:tcBorders>
            <w:vAlign w:val="center"/>
          </w:tcPr>
          <w:p w14:paraId="13932C9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24.19</w:t>
            </w:r>
          </w:p>
        </w:tc>
        <w:tc>
          <w:tcPr>
            <w:tcW w:w="781" w:type="pct"/>
            <w:tcBorders>
              <w:top w:val="nil"/>
              <w:left w:val="single" w:sz="4" w:space="0" w:color="auto"/>
              <w:bottom w:val="nil"/>
              <w:right w:val="single" w:sz="4" w:space="0" w:color="auto"/>
            </w:tcBorders>
            <w:vAlign w:val="center"/>
          </w:tcPr>
          <w:p w14:paraId="1023675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90,826</w:t>
            </w:r>
          </w:p>
        </w:tc>
        <w:tc>
          <w:tcPr>
            <w:tcW w:w="391" w:type="pct"/>
            <w:gridSpan w:val="2"/>
            <w:tcBorders>
              <w:top w:val="nil"/>
              <w:left w:val="single" w:sz="4" w:space="0" w:color="auto"/>
              <w:bottom w:val="nil"/>
              <w:right w:val="nil"/>
            </w:tcBorders>
            <w:vAlign w:val="center"/>
          </w:tcPr>
          <w:p w14:paraId="39413CF1"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0.19</w:t>
            </w:r>
          </w:p>
        </w:tc>
      </w:tr>
      <w:tr w:rsidR="00BC55AB" w:rsidRPr="002F3136" w14:paraId="41648F71" w14:textId="77777777" w:rsidTr="00B05C97">
        <w:trPr>
          <w:cantSplit/>
          <w:trHeight w:val="403"/>
        </w:trPr>
        <w:tc>
          <w:tcPr>
            <w:tcW w:w="1565" w:type="pct"/>
            <w:tcBorders>
              <w:top w:val="nil"/>
              <w:left w:val="nil"/>
              <w:bottom w:val="nil"/>
              <w:right w:val="single" w:sz="4" w:space="0" w:color="auto"/>
            </w:tcBorders>
            <w:vAlign w:val="center"/>
          </w:tcPr>
          <w:p w14:paraId="21C8E85D"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資本</w:t>
            </w:r>
          </w:p>
        </w:tc>
        <w:tc>
          <w:tcPr>
            <w:tcW w:w="780" w:type="pct"/>
            <w:tcBorders>
              <w:top w:val="nil"/>
              <w:left w:val="single" w:sz="4" w:space="0" w:color="auto"/>
              <w:bottom w:val="nil"/>
              <w:right w:val="single" w:sz="4" w:space="0" w:color="auto"/>
            </w:tcBorders>
            <w:vAlign w:val="center"/>
          </w:tcPr>
          <w:p w14:paraId="3387093C"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16,250,000</w:t>
            </w:r>
          </w:p>
        </w:tc>
        <w:tc>
          <w:tcPr>
            <w:tcW w:w="351" w:type="pct"/>
            <w:tcBorders>
              <w:top w:val="nil"/>
              <w:left w:val="single" w:sz="4" w:space="0" w:color="auto"/>
              <w:bottom w:val="nil"/>
              <w:right w:val="single" w:sz="4" w:space="0" w:color="auto"/>
            </w:tcBorders>
            <w:vAlign w:val="center"/>
          </w:tcPr>
          <w:p w14:paraId="5E7A0748"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6.22</w:t>
            </w:r>
          </w:p>
        </w:tc>
        <w:tc>
          <w:tcPr>
            <w:tcW w:w="780" w:type="pct"/>
            <w:tcBorders>
              <w:top w:val="nil"/>
              <w:left w:val="single" w:sz="4" w:space="0" w:color="auto"/>
              <w:bottom w:val="nil"/>
              <w:right w:val="single" w:sz="4" w:space="0" w:color="auto"/>
            </w:tcBorders>
            <w:vAlign w:val="center"/>
          </w:tcPr>
          <w:p w14:paraId="0A762FC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16,250,000</w:t>
            </w:r>
          </w:p>
        </w:tc>
        <w:tc>
          <w:tcPr>
            <w:tcW w:w="352" w:type="pct"/>
            <w:tcBorders>
              <w:top w:val="nil"/>
              <w:left w:val="single" w:sz="4" w:space="0" w:color="auto"/>
              <w:bottom w:val="nil"/>
              <w:right w:val="single" w:sz="4" w:space="0" w:color="auto"/>
            </w:tcBorders>
            <w:vAlign w:val="center"/>
          </w:tcPr>
          <w:p w14:paraId="73127D0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8.04</w:t>
            </w:r>
          </w:p>
        </w:tc>
        <w:tc>
          <w:tcPr>
            <w:tcW w:w="781" w:type="pct"/>
            <w:tcBorders>
              <w:top w:val="nil"/>
              <w:left w:val="single" w:sz="4" w:space="0" w:color="auto"/>
              <w:bottom w:val="nil"/>
              <w:right w:val="single" w:sz="4" w:space="0" w:color="auto"/>
            </w:tcBorders>
            <w:vAlign w:val="center"/>
          </w:tcPr>
          <w:p w14:paraId="2752D8F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305B80A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7BE3F735" w14:textId="77777777" w:rsidTr="00B05C97">
        <w:trPr>
          <w:cantSplit/>
          <w:trHeight w:val="403"/>
        </w:trPr>
        <w:tc>
          <w:tcPr>
            <w:tcW w:w="1565" w:type="pct"/>
            <w:tcBorders>
              <w:top w:val="nil"/>
              <w:left w:val="nil"/>
              <w:bottom w:val="nil"/>
              <w:right w:val="single" w:sz="4" w:space="0" w:color="auto"/>
            </w:tcBorders>
            <w:vAlign w:val="center"/>
          </w:tcPr>
          <w:p w14:paraId="49DFC209"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資　　　　　本</w:t>
            </w:r>
          </w:p>
        </w:tc>
        <w:tc>
          <w:tcPr>
            <w:tcW w:w="780" w:type="pct"/>
            <w:tcBorders>
              <w:top w:val="nil"/>
              <w:left w:val="single" w:sz="4" w:space="0" w:color="auto"/>
              <w:bottom w:val="nil"/>
              <w:right w:val="single" w:sz="4" w:space="0" w:color="auto"/>
            </w:tcBorders>
            <w:vAlign w:val="center"/>
          </w:tcPr>
          <w:p w14:paraId="2823A0E6"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16,250,000</w:t>
            </w:r>
          </w:p>
        </w:tc>
        <w:tc>
          <w:tcPr>
            <w:tcW w:w="351" w:type="pct"/>
            <w:tcBorders>
              <w:top w:val="nil"/>
              <w:left w:val="single" w:sz="4" w:space="0" w:color="auto"/>
              <w:bottom w:val="nil"/>
              <w:right w:val="single" w:sz="4" w:space="0" w:color="auto"/>
            </w:tcBorders>
            <w:vAlign w:val="center"/>
          </w:tcPr>
          <w:p w14:paraId="79E051E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6.22</w:t>
            </w:r>
          </w:p>
        </w:tc>
        <w:tc>
          <w:tcPr>
            <w:tcW w:w="780" w:type="pct"/>
            <w:tcBorders>
              <w:top w:val="nil"/>
              <w:left w:val="single" w:sz="4" w:space="0" w:color="auto"/>
              <w:bottom w:val="nil"/>
              <w:right w:val="single" w:sz="4" w:space="0" w:color="auto"/>
            </w:tcBorders>
            <w:vAlign w:val="center"/>
          </w:tcPr>
          <w:p w14:paraId="2DB3B7A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16,250,000</w:t>
            </w:r>
          </w:p>
        </w:tc>
        <w:tc>
          <w:tcPr>
            <w:tcW w:w="352" w:type="pct"/>
            <w:tcBorders>
              <w:top w:val="nil"/>
              <w:left w:val="single" w:sz="4" w:space="0" w:color="auto"/>
              <w:bottom w:val="nil"/>
              <w:right w:val="single" w:sz="4" w:space="0" w:color="auto"/>
            </w:tcBorders>
            <w:vAlign w:val="center"/>
          </w:tcPr>
          <w:p w14:paraId="629A6C3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8.04</w:t>
            </w:r>
          </w:p>
        </w:tc>
        <w:tc>
          <w:tcPr>
            <w:tcW w:w="781" w:type="pct"/>
            <w:tcBorders>
              <w:top w:val="nil"/>
              <w:left w:val="single" w:sz="4" w:space="0" w:color="auto"/>
              <w:bottom w:val="nil"/>
              <w:right w:val="single" w:sz="4" w:space="0" w:color="auto"/>
            </w:tcBorders>
            <w:vAlign w:val="center"/>
          </w:tcPr>
          <w:p w14:paraId="59378527"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41FC01F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2A00D10F" w14:textId="77777777" w:rsidTr="00B05C97">
        <w:trPr>
          <w:cantSplit/>
          <w:trHeight w:val="403"/>
        </w:trPr>
        <w:tc>
          <w:tcPr>
            <w:tcW w:w="1565" w:type="pct"/>
            <w:tcBorders>
              <w:top w:val="nil"/>
              <w:left w:val="nil"/>
              <w:bottom w:val="nil"/>
              <w:right w:val="single" w:sz="4" w:space="0" w:color="auto"/>
            </w:tcBorders>
            <w:vAlign w:val="center"/>
          </w:tcPr>
          <w:p w14:paraId="738F98F9"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資</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本</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公</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積</w:t>
            </w:r>
          </w:p>
        </w:tc>
        <w:tc>
          <w:tcPr>
            <w:tcW w:w="780" w:type="pct"/>
            <w:tcBorders>
              <w:top w:val="nil"/>
              <w:left w:val="single" w:sz="4" w:space="0" w:color="auto"/>
              <w:bottom w:val="nil"/>
              <w:right w:val="single" w:sz="4" w:space="0" w:color="auto"/>
            </w:tcBorders>
            <w:vAlign w:val="center"/>
          </w:tcPr>
          <w:p w14:paraId="66EC77E0"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27,491,790</w:t>
            </w:r>
          </w:p>
        </w:tc>
        <w:tc>
          <w:tcPr>
            <w:tcW w:w="351" w:type="pct"/>
            <w:tcBorders>
              <w:top w:val="nil"/>
              <w:left w:val="single" w:sz="4" w:space="0" w:color="auto"/>
              <w:bottom w:val="nil"/>
              <w:right w:val="single" w:sz="4" w:space="0" w:color="auto"/>
            </w:tcBorders>
            <w:vAlign w:val="center"/>
          </w:tcPr>
          <w:p w14:paraId="18BFAA1D"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10.53</w:t>
            </w:r>
          </w:p>
        </w:tc>
        <w:tc>
          <w:tcPr>
            <w:tcW w:w="780" w:type="pct"/>
            <w:tcBorders>
              <w:top w:val="nil"/>
              <w:left w:val="single" w:sz="4" w:space="0" w:color="auto"/>
              <w:bottom w:val="nil"/>
              <w:right w:val="single" w:sz="4" w:space="0" w:color="auto"/>
            </w:tcBorders>
            <w:vAlign w:val="center"/>
          </w:tcPr>
          <w:p w14:paraId="0BEDD6E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27,491,790</w:t>
            </w:r>
          </w:p>
        </w:tc>
        <w:tc>
          <w:tcPr>
            <w:tcW w:w="352" w:type="pct"/>
            <w:tcBorders>
              <w:top w:val="nil"/>
              <w:left w:val="single" w:sz="4" w:space="0" w:color="auto"/>
              <w:bottom w:val="nil"/>
              <w:right w:val="single" w:sz="4" w:space="0" w:color="auto"/>
            </w:tcBorders>
            <w:vAlign w:val="center"/>
          </w:tcPr>
          <w:p w14:paraId="3E5B2B5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13.61</w:t>
            </w:r>
          </w:p>
        </w:tc>
        <w:tc>
          <w:tcPr>
            <w:tcW w:w="781" w:type="pct"/>
            <w:tcBorders>
              <w:top w:val="nil"/>
              <w:left w:val="single" w:sz="4" w:space="0" w:color="auto"/>
              <w:bottom w:val="nil"/>
              <w:right w:val="single" w:sz="4" w:space="0" w:color="auto"/>
            </w:tcBorders>
            <w:vAlign w:val="center"/>
          </w:tcPr>
          <w:p w14:paraId="4A9BBD3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53B6E1C9"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5B249C65" w14:textId="77777777" w:rsidTr="00B05C97">
        <w:trPr>
          <w:cantSplit/>
          <w:trHeight w:val="403"/>
        </w:trPr>
        <w:tc>
          <w:tcPr>
            <w:tcW w:w="1565" w:type="pct"/>
            <w:tcBorders>
              <w:top w:val="nil"/>
              <w:left w:val="nil"/>
              <w:bottom w:val="nil"/>
              <w:right w:val="single" w:sz="4" w:space="0" w:color="auto"/>
            </w:tcBorders>
            <w:vAlign w:val="center"/>
          </w:tcPr>
          <w:p w14:paraId="7C60FBA5"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資　本　公　積</w:t>
            </w:r>
          </w:p>
        </w:tc>
        <w:tc>
          <w:tcPr>
            <w:tcW w:w="780" w:type="pct"/>
            <w:tcBorders>
              <w:top w:val="nil"/>
              <w:left w:val="single" w:sz="4" w:space="0" w:color="auto"/>
              <w:bottom w:val="nil"/>
              <w:right w:val="single" w:sz="4" w:space="0" w:color="auto"/>
            </w:tcBorders>
            <w:vAlign w:val="center"/>
          </w:tcPr>
          <w:p w14:paraId="2FA2E8E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27,491,790</w:t>
            </w:r>
          </w:p>
        </w:tc>
        <w:tc>
          <w:tcPr>
            <w:tcW w:w="351" w:type="pct"/>
            <w:tcBorders>
              <w:top w:val="nil"/>
              <w:left w:val="single" w:sz="4" w:space="0" w:color="auto"/>
              <w:bottom w:val="nil"/>
              <w:right w:val="single" w:sz="4" w:space="0" w:color="auto"/>
            </w:tcBorders>
            <w:vAlign w:val="center"/>
          </w:tcPr>
          <w:p w14:paraId="17CE6281"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10.53</w:t>
            </w:r>
          </w:p>
        </w:tc>
        <w:tc>
          <w:tcPr>
            <w:tcW w:w="780" w:type="pct"/>
            <w:tcBorders>
              <w:top w:val="nil"/>
              <w:left w:val="single" w:sz="4" w:space="0" w:color="auto"/>
              <w:bottom w:val="nil"/>
              <w:right w:val="single" w:sz="4" w:space="0" w:color="auto"/>
            </w:tcBorders>
            <w:vAlign w:val="center"/>
          </w:tcPr>
          <w:p w14:paraId="63A5AE4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27,491,790</w:t>
            </w:r>
          </w:p>
        </w:tc>
        <w:tc>
          <w:tcPr>
            <w:tcW w:w="352" w:type="pct"/>
            <w:tcBorders>
              <w:top w:val="nil"/>
              <w:left w:val="single" w:sz="4" w:space="0" w:color="auto"/>
              <w:bottom w:val="nil"/>
              <w:right w:val="single" w:sz="4" w:space="0" w:color="auto"/>
            </w:tcBorders>
            <w:vAlign w:val="center"/>
          </w:tcPr>
          <w:p w14:paraId="661AC0B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13.61</w:t>
            </w:r>
          </w:p>
        </w:tc>
        <w:tc>
          <w:tcPr>
            <w:tcW w:w="781" w:type="pct"/>
            <w:tcBorders>
              <w:top w:val="nil"/>
              <w:left w:val="single" w:sz="4" w:space="0" w:color="auto"/>
              <w:bottom w:val="nil"/>
              <w:right w:val="single" w:sz="4" w:space="0" w:color="auto"/>
            </w:tcBorders>
            <w:vAlign w:val="center"/>
          </w:tcPr>
          <w:p w14:paraId="2B6002CD"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1D582F8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678ECB12" w14:textId="77777777" w:rsidTr="00B05C97">
        <w:trPr>
          <w:cantSplit/>
          <w:trHeight w:val="403"/>
        </w:trPr>
        <w:tc>
          <w:tcPr>
            <w:tcW w:w="1565" w:type="pct"/>
            <w:tcBorders>
              <w:top w:val="nil"/>
              <w:left w:val="nil"/>
              <w:bottom w:val="nil"/>
              <w:right w:val="single" w:sz="4" w:space="0" w:color="auto"/>
            </w:tcBorders>
            <w:vAlign w:val="center"/>
          </w:tcPr>
          <w:p w14:paraId="2690B1AC"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保</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留</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盈</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餘</w:t>
            </w:r>
            <w:r w:rsidRPr="002F3136">
              <w:rPr>
                <w:rFonts w:ascii="標楷體" w:eastAsia="標楷體" w:hAnsi="標楷體" w:hint="eastAsia"/>
                <w:b/>
                <w:kern w:val="0"/>
                <w:sz w:val="20"/>
              </w:rPr>
              <w:t>（</w:t>
            </w:r>
            <w:r w:rsidRPr="002F3136">
              <w:rPr>
                <w:rFonts w:ascii="標楷體" w:eastAsia="標楷體" w:hAnsi="標楷體" w:cs="華康楷書體W7" w:hint="eastAsia"/>
                <w:b/>
                <w:kern w:val="0"/>
                <w:sz w:val="20"/>
              </w:rPr>
              <w:t>或累積虧損</w:t>
            </w:r>
            <w:r w:rsidRPr="002F3136">
              <w:rPr>
                <w:rFonts w:ascii="標楷體" w:eastAsia="標楷體" w:hAnsi="標楷體" w:hint="eastAsia"/>
                <w:b/>
                <w:kern w:val="0"/>
                <w:sz w:val="20"/>
              </w:rPr>
              <w:t>）</w:t>
            </w:r>
          </w:p>
        </w:tc>
        <w:tc>
          <w:tcPr>
            <w:tcW w:w="780" w:type="pct"/>
            <w:tcBorders>
              <w:top w:val="nil"/>
              <w:left w:val="single" w:sz="4" w:space="0" w:color="auto"/>
              <w:bottom w:val="nil"/>
              <w:right w:val="single" w:sz="4" w:space="0" w:color="auto"/>
            </w:tcBorders>
            <w:vAlign w:val="center"/>
          </w:tcPr>
          <w:p w14:paraId="17FCEB4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5,212,982</w:t>
            </w:r>
          </w:p>
        </w:tc>
        <w:tc>
          <w:tcPr>
            <w:tcW w:w="351" w:type="pct"/>
            <w:tcBorders>
              <w:top w:val="nil"/>
              <w:left w:val="single" w:sz="4" w:space="0" w:color="auto"/>
              <w:bottom w:val="nil"/>
              <w:right w:val="single" w:sz="4" w:space="0" w:color="auto"/>
            </w:tcBorders>
            <w:vAlign w:val="center"/>
          </w:tcPr>
          <w:p w14:paraId="5CDBBE51"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2.00</w:t>
            </w:r>
          </w:p>
        </w:tc>
        <w:tc>
          <w:tcPr>
            <w:tcW w:w="780" w:type="pct"/>
            <w:tcBorders>
              <w:top w:val="nil"/>
              <w:left w:val="single" w:sz="4" w:space="0" w:color="auto"/>
              <w:bottom w:val="nil"/>
              <w:right w:val="single" w:sz="4" w:space="0" w:color="auto"/>
            </w:tcBorders>
            <w:vAlign w:val="center"/>
          </w:tcPr>
          <w:p w14:paraId="7520FEF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5,122,156</w:t>
            </w:r>
          </w:p>
        </w:tc>
        <w:tc>
          <w:tcPr>
            <w:tcW w:w="352" w:type="pct"/>
            <w:tcBorders>
              <w:top w:val="nil"/>
              <w:left w:val="single" w:sz="4" w:space="0" w:color="auto"/>
              <w:bottom w:val="nil"/>
              <w:right w:val="single" w:sz="4" w:space="0" w:color="auto"/>
            </w:tcBorders>
            <w:vAlign w:val="center"/>
          </w:tcPr>
          <w:p w14:paraId="0DE340C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2.54</w:t>
            </w:r>
          </w:p>
        </w:tc>
        <w:tc>
          <w:tcPr>
            <w:tcW w:w="781" w:type="pct"/>
            <w:tcBorders>
              <w:top w:val="nil"/>
              <w:left w:val="single" w:sz="4" w:space="0" w:color="auto"/>
              <w:bottom w:val="nil"/>
              <w:right w:val="single" w:sz="4" w:space="0" w:color="auto"/>
            </w:tcBorders>
            <w:vAlign w:val="center"/>
          </w:tcPr>
          <w:p w14:paraId="6237BD92"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90,826</w:t>
            </w:r>
          </w:p>
        </w:tc>
        <w:tc>
          <w:tcPr>
            <w:tcW w:w="391" w:type="pct"/>
            <w:gridSpan w:val="2"/>
            <w:tcBorders>
              <w:top w:val="nil"/>
              <w:left w:val="single" w:sz="4" w:space="0" w:color="auto"/>
              <w:bottom w:val="nil"/>
              <w:right w:val="nil"/>
            </w:tcBorders>
            <w:vAlign w:val="center"/>
          </w:tcPr>
          <w:p w14:paraId="0F70703F"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1.77</w:t>
            </w:r>
          </w:p>
        </w:tc>
      </w:tr>
      <w:tr w:rsidR="00BC55AB" w:rsidRPr="002F3136" w14:paraId="2B6C7621" w14:textId="77777777" w:rsidTr="00B05C97">
        <w:trPr>
          <w:cantSplit/>
          <w:trHeight w:val="403"/>
        </w:trPr>
        <w:tc>
          <w:tcPr>
            <w:tcW w:w="1565" w:type="pct"/>
            <w:tcBorders>
              <w:top w:val="nil"/>
              <w:left w:val="nil"/>
              <w:bottom w:val="nil"/>
              <w:right w:val="single" w:sz="4" w:space="0" w:color="auto"/>
            </w:tcBorders>
            <w:vAlign w:val="center"/>
          </w:tcPr>
          <w:p w14:paraId="6C11557E"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已指撥保留盈餘</w:t>
            </w:r>
          </w:p>
        </w:tc>
        <w:tc>
          <w:tcPr>
            <w:tcW w:w="780" w:type="pct"/>
            <w:tcBorders>
              <w:top w:val="nil"/>
              <w:left w:val="single" w:sz="4" w:space="0" w:color="auto"/>
              <w:bottom w:val="nil"/>
              <w:right w:val="single" w:sz="4" w:space="0" w:color="auto"/>
            </w:tcBorders>
            <w:vAlign w:val="center"/>
          </w:tcPr>
          <w:p w14:paraId="7009A87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539,335</w:t>
            </w:r>
          </w:p>
        </w:tc>
        <w:tc>
          <w:tcPr>
            <w:tcW w:w="351" w:type="pct"/>
            <w:tcBorders>
              <w:top w:val="nil"/>
              <w:left w:val="single" w:sz="4" w:space="0" w:color="auto"/>
              <w:bottom w:val="nil"/>
              <w:right w:val="single" w:sz="4" w:space="0" w:color="auto"/>
            </w:tcBorders>
            <w:vAlign w:val="center"/>
          </w:tcPr>
          <w:p w14:paraId="3D903059"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0.21</w:t>
            </w:r>
          </w:p>
        </w:tc>
        <w:tc>
          <w:tcPr>
            <w:tcW w:w="780" w:type="pct"/>
            <w:tcBorders>
              <w:top w:val="nil"/>
              <w:left w:val="single" w:sz="4" w:space="0" w:color="auto"/>
              <w:bottom w:val="nil"/>
              <w:right w:val="single" w:sz="4" w:space="0" w:color="auto"/>
            </w:tcBorders>
            <w:vAlign w:val="center"/>
          </w:tcPr>
          <w:p w14:paraId="5F9BA7D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530,252</w:t>
            </w:r>
          </w:p>
        </w:tc>
        <w:tc>
          <w:tcPr>
            <w:tcW w:w="352" w:type="pct"/>
            <w:tcBorders>
              <w:top w:val="nil"/>
              <w:left w:val="single" w:sz="4" w:space="0" w:color="auto"/>
              <w:bottom w:val="nil"/>
              <w:right w:val="single" w:sz="4" w:space="0" w:color="auto"/>
            </w:tcBorders>
            <w:vAlign w:val="center"/>
          </w:tcPr>
          <w:p w14:paraId="7181BC7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0.26</w:t>
            </w:r>
          </w:p>
        </w:tc>
        <w:tc>
          <w:tcPr>
            <w:tcW w:w="781" w:type="pct"/>
            <w:tcBorders>
              <w:top w:val="nil"/>
              <w:left w:val="single" w:sz="4" w:space="0" w:color="auto"/>
              <w:bottom w:val="nil"/>
              <w:right w:val="single" w:sz="4" w:space="0" w:color="auto"/>
            </w:tcBorders>
            <w:vAlign w:val="center"/>
          </w:tcPr>
          <w:p w14:paraId="1927FC4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9,083</w:t>
            </w:r>
          </w:p>
        </w:tc>
        <w:tc>
          <w:tcPr>
            <w:tcW w:w="391" w:type="pct"/>
            <w:gridSpan w:val="2"/>
            <w:tcBorders>
              <w:top w:val="nil"/>
              <w:left w:val="single" w:sz="4" w:space="0" w:color="auto"/>
              <w:bottom w:val="nil"/>
              <w:right w:val="nil"/>
            </w:tcBorders>
            <w:vAlign w:val="center"/>
          </w:tcPr>
          <w:p w14:paraId="2E05B13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1.71</w:t>
            </w:r>
          </w:p>
        </w:tc>
      </w:tr>
      <w:tr w:rsidR="00BC55AB" w:rsidRPr="002F3136" w14:paraId="291CB7CB" w14:textId="77777777" w:rsidTr="00B05C97">
        <w:trPr>
          <w:cantSplit/>
          <w:trHeight w:val="403"/>
        </w:trPr>
        <w:tc>
          <w:tcPr>
            <w:tcW w:w="1565" w:type="pct"/>
            <w:tcBorders>
              <w:top w:val="nil"/>
              <w:left w:val="nil"/>
              <w:right w:val="single" w:sz="4" w:space="0" w:color="auto"/>
            </w:tcBorders>
            <w:vAlign w:val="center"/>
          </w:tcPr>
          <w:p w14:paraId="7AFCA015"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未指撥保留盈餘</w:t>
            </w:r>
          </w:p>
        </w:tc>
        <w:tc>
          <w:tcPr>
            <w:tcW w:w="780" w:type="pct"/>
            <w:tcBorders>
              <w:top w:val="nil"/>
              <w:left w:val="single" w:sz="4" w:space="0" w:color="auto"/>
              <w:right w:val="single" w:sz="4" w:space="0" w:color="auto"/>
            </w:tcBorders>
            <w:vAlign w:val="center"/>
          </w:tcPr>
          <w:p w14:paraId="48964C8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4,673,647</w:t>
            </w:r>
          </w:p>
        </w:tc>
        <w:tc>
          <w:tcPr>
            <w:tcW w:w="351" w:type="pct"/>
            <w:tcBorders>
              <w:top w:val="nil"/>
              <w:left w:val="single" w:sz="4" w:space="0" w:color="auto"/>
              <w:right w:val="single" w:sz="4" w:space="0" w:color="auto"/>
            </w:tcBorders>
            <w:vAlign w:val="center"/>
          </w:tcPr>
          <w:p w14:paraId="4901A28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1.79</w:t>
            </w:r>
          </w:p>
        </w:tc>
        <w:tc>
          <w:tcPr>
            <w:tcW w:w="780" w:type="pct"/>
            <w:tcBorders>
              <w:top w:val="nil"/>
              <w:left w:val="single" w:sz="4" w:space="0" w:color="auto"/>
              <w:right w:val="single" w:sz="4" w:space="0" w:color="auto"/>
            </w:tcBorders>
            <w:vAlign w:val="center"/>
          </w:tcPr>
          <w:p w14:paraId="5EC57261"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4,591,904</w:t>
            </w:r>
          </w:p>
        </w:tc>
        <w:tc>
          <w:tcPr>
            <w:tcW w:w="352" w:type="pct"/>
            <w:tcBorders>
              <w:top w:val="nil"/>
              <w:left w:val="single" w:sz="4" w:space="0" w:color="auto"/>
              <w:right w:val="single" w:sz="4" w:space="0" w:color="auto"/>
            </w:tcBorders>
            <w:vAlign w:val="center"/>
          </w:tcPr>
          <w:p w14:paraId="57C1E2C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2.27</w:t>
            </w:r>
          </w:p>
        </w:tc>
        <w:tc>
          <w:tcPr>
            <w:tcW w:w="781" w:type="pct"/>
            <w:tcBorders>
              <w:top w:val="nil"/>
              <w:left w:val="single" w:sz="4" w:space="0" w:color="auto"/>
              <w:right w:val="single" w:sz="4" w:space="0" w:color="auto"/>
            </w:tcBorders>
            <w:vAlign w:val="center"/>
          </w:tcPr>
          <w:p w14:paraId="4426E46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81,743</w:t>
            </w:r>
          </w:p>
        </w:tc>
        <w:tc>
          <w:tcPr>
            <w:tcW w:w="391" w:type="pct"/>
            <w:gridSpan w:val="2"/>
            <w:tcBorders>
              <w:top w:val="nil"/>
              <w:left w:val="single" w:sz="4" w:space="0" w:color="auto"/>
              <w:right w:val="nil"/>
            </w:tcBorders>
            <w:vAlign w:val="center"/>
          </w:tcPr>
          <w:p w14:paraId="231649D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1.78</w:t>
            </w:r>
          </w:p>
        </w:tc>
      </w:tr>
      <w:tr w:rsidR="00BC55AB" w:rsidRPr="002F3136" w14:paraId="36CB5140" w14:textId="77777777" w:rsidTr="00B05C97">
        <w:trPr>
          <w:cantSplit/>
          <w:trHeight w:val="403"/>
        </w:trPr>
        <w:tc>
          <w:tcPr>
            <w:tcW w:w="1565" w:type="pct"/>
            <w:tcBorders>
              <w:top w:val="nil"/>
              <w:left w:val="nil"/>
              <w:bottom w:val="single" w:sz="4" w:space="0" w:color="auto"/>
              <w:right w:val="single" w:sz="4" w:space="0" w:color="auto"/>
            </w:tcBorders>
            <w:vAlign w:val="center"/>
          </w:tcPr>
          <w:p w14:paraId="4DC3C109"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合計</w:t>
            </w:r>
          </w:p>
        </w:tc>
        <w:tc>
          <w:tcPr>
            <w:tcW w:w="780" w:type="pct"/>
            <w:tcBorders>
              <w:top w:val="nil"/>
              <w:left w:val="single" w:sz="4" w:space="0" w:color="auto"/>
              <w:bottom w:val="single" w:sz="4" w:space="0" w:color="auto"/>
              <w:right w:val="single" w:sz="4" w:space="0" w:color="auto"/>
            </w:tcBorders>
            <w:vAlign w:val="center"/>
          </w:tcPr>
          <w:p w14:paraId="69D14B63"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261,198,397</w:t>
            </w:r>
          </w:p>
        </w:tc>
        <w:tc>
          <w:tcPr>
            <w:tcW w:w="351" w:type="pct"/>
            <w:tcBorders>
              <w:top w:val="nil"/>
              <w:left w:val="single" w:sz="4" w:space="0" w:color="auto"/>
              <w:bottom w:val="single" w:sz="4" w:space="0" w:color="auto"/>
              <w:right w:val="single" w:sz="4" w:space="0" w:color="auto"/>
            </w:tcBorders>
            <w:vAlign w:val="center"/>
          </w:tcPr>
          <w:p w14:paraId="1D45FBF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100.00</w:t>
            </w:r>
          </w:p>
        </w:tc>
        <w:tc>
          <w:tcPr>
            <w:tcW w:w="780" w:type="pct"/>
            <w:tcBorders>
              <w:top w:val="nil"/>
              <w:left w:val="single" w:sz="4" w:space="0" w:color="auto"/>
              <w:bottom w:val="single" w:sz="4" w:space="0" w:color="auto"/>
              <w:right w:val="single" w:sz="4" w:space="0" w:color="auto"/>
            </w:tcBorders>
            <w:vAlign w:val="center"/>
          </w:tcPr>
          <w:p w14:paraId="20E10FC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202,034,822</w:t>
            </w:r>
          </w:p>
        </w:tc>
        <w:tc>
          <w:tcPr>
            <w:tcW w:w="352" w:type="pct"/>
            <w:tcBorders>
              <w:top w:val="nil"/>
              <w:left w:val="single" w:sz="4" w:space="0" w:color="auto"/>
              <w:bottom w:val="single" w:sz="4" w:space="0" w:color="auto"/>
              <w:right w:val="single" w:sz="4" w:space="0" w:color="auto"/>
            </w:tcBorders>
            <w:vAlign w:val="center"/>
          </w:tcPr>
          <w:p w14:paraId="7525EF5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100.00</w:t>
            </w:r>
          </w:p>
        </w:tc>
        <w:tc>
          <w:tcPr>
            <w:tcW w:w="781" w:type="pct"/>
            <w:tcBorders>
              <w:top w:val="nil"/>
              <w:left w:val="single" w:sz="4" w:space="0" w:color="auto"/>
              <w:bottom w:val="single" w:sz="4" w:space="0" w:color="auto"/>
              <w:right w:val="single" w:sz="4" w:space="0" w:color="auto"/>
            </w:tcBorders>
            <w:vAlign w:val="center"/>
          </w:tcPr>
          <w:p w14:paraId="4B5CF94F"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59,163,575</w:t>
            </w:r>
          </w:p>
        </w:tc>
        <w:tc>
          <w:tcPr>
            <w:tcW w:w="391" w:type="pct"/>
            <w:gridSpan w:val="2"/>
            <w:tcBorders>
              <w:top w:val="nil"/>
              <w:left w:val="single" w:sz="4" w:space="0" w:color="auto"/>
              <w:bottom w:val="single" w:sz="4" w:space="0" w:color="auto"/>
              <w:right w:val="nil"/>
            </w:tcBorders>
            <w:vAlign w:val="center"/>
          </w:tcPr>
          <w:p w14:paraId="48D537D2"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29.28</w:t>
            </w:r>
          </w:p>
        </w:tc>
      </w:tr>
    </w:tbl>
    <w:p w14:paraId="30F8D58C" w14:textId="77777777" w:rsidR="00BC55AB" w:rsidRDefault="00BC55AB" w:rsidP="00CF4521">
      <w:pPr>
        <w:kinsoku w:val="0"/>
        <w:overflowPunct w:val="0"/>
        <w:autoSpaceDE w:val="0"/>
        <w:spacing w:line="20" w:lineRule="exact"/>
        <w:jc w:val="both"/>
        <w:rPr>
          <w:rFonts w:ascii="標楷體" w:eastAsia="標楷體"/>
          <w:color w:val="FF0000"/>
          <w:spacing w:val="2"/>
          <w:sz w:val="20"/>
        </w:rPr>
      </w:pPr>
    </w:p>
    <w:p w14:paraId="552538C5" w14:textId="77777777" w:rsidR="00BC55AB" w:rsidRDefault="00BC55AB" w:rsidP="00CF4521">
      <w:pPr>
        <w:kinsoku w:val="0"/>
        <w:overflowPunct w:val="0"/>
        <w:autoSpaceDE w:val="0"/>
        <w:spacing w:line="20" w:lineRule="exact"/>
        <w:jc w:val="both"/>
        <w:rPr>
          <w:rFonts w:ascii="標楷體" w:eastAsia="標楷體"/>
          <w:color w:val="FF0000"/>
          <w:spacing w:val="2"/>
          <w:sz w:val="20"/>
        </w:rPr>
      </w:pPr>
    </w:p>
    <w:p w14:paraId="6184D2EF" w14:textId="77777777" w:rsidR="00BC55AB" w:rsidRDefault="00BC55AB" w:rsidP="00CF4521">
      <w:pPr>
        <w:tabs>
          <w:tab w:val="left" w:pos="480"/>
        </w:tabs>
        <w:kinsoku w:val="0"/>
        <w:overflowPunct w:val="0"/>
        <w:autoSpaceDE w:val="0"/>
        <w:spacing w:beforeLines="30" w:before="108" w:afterLines="30" w:after="108" w:line="420" w:lineRule="exact"/>
        <w:jc w:val="both"/>
        <w:rPr>
          <w:rFonts w:ascii="標楷體" w:eastAsia="標楷體" w:hAnsi="標楷體"/>
          <w:b/>
          <w:bCs/>
          <w:spacing w:val="2"/>
          <w:sz w:val="28"/>
          <w:szCs w:val="28"/>
        </w:rPr>
      </w:pPr>
      <w:r w:rsidRPr="003E0D82">
        <w:rPr>
          <w:rFonts w:ascii="標楷體" w:eastAsia="標楷體" w:hAnsi="標楷體" w:hint="eastAsia"/>
          <w:b/>
          <w:bCs/>
          <w:spacing w:val="2"/>
          <w:sz w:val="36"/>
          <w:szCs w:val="36"/>
        </w:rPr>
        <w:lastRenderedPageBreak/>
        <w:t>貳、非營業部分</w:t>
      </w:r>
    </w:p>
    <w:p w14:paraId="3F9CF869" w14:textId="77777777" w:rsidR="00BC55AB" w:rsidRDefault="00BC55AB" w:rsidP="00CF4521">
      <w:pPr>
        <w:tabs>
          <w:tab w:val="left" w:pos="480"/>
        </w:tabs>
        <w:kinsoku w:val="0"/>
        <w:overflowPunct w:val="0"/>
        <w:autoSpaceDE w:val="0"/>
        <w:spacing w:beforeLines="30" w:before="108" w:afterLines="30" w:after="108" w:line="420" w:lineRule="exact"/>
        <w:jc w:val="both"/>
        <w:rPr>
          <w:rFonts w:ascii="標楷體" w:eastAsia="標楷體" w:hAnsi="標楷體"/>
          <w:b/>
          <w:bCs/>
          <w:spacing w:val="2"/>
          <w:sz w:val="28"/>
          <w:szCs w:val="28"/>
        </w:rPr>
      </w:pPr>
      <w:r w:rsidRPr="003E0D82">
        <w:rPr>
          <w:rFonts w:ascii="標楷體" w:eastAsia="標楷體" w:hAnsi="標楷體" w:hint="eastAsia"/>
          <w:b/>
          <w:bCs/>
          <w:spacing w:val="2"/>
          <w:sz w:val="32"/>
          <w:szCs w:val="32"/>
        </w:rPr>
        <w:t>一、作業基金</w:t>
      </w:r>
    </w:p>
    <w:p w14:paraId="03F2A8F8" w14:textId="77777777" w:rsidR="00BC55AB" w:rsidRDefault="00BC55AB" w:rsidP="00CF4521">
      <w:pPr>
        <w:tabs>
          <w:tab w:val="left" w:pos="480"/>
        </w:tabs>
        <w:kinsoku w:val="0"/>
        <w:overflowPunct w:val="0"/>
        <w:autoSpaceDE w:val="0"/>
        <w:spacing w:beforeLines="30" w:before="108" w:afterLines="30" w:after="108" w:line="420" w:lineRule="exact"/>
        <w:jc w:val="both"/>
        <w:rPr>
          <w:rFonts w:ascii="標楷體" w:eastAsia="標楷體" w:hAnsi="標楷體"/>
          <w:b/>
          <w:bCs/>
          <w:spacing w:val="2"/>
          <w:sz w:val="28"/>
          <w:szCs w:val="28"/>
        </w:rPr>
      </w:pPr>
      <w:r w:rsidRPr="003E0D82">
        <w:rPr>
          <w:rFonts w:ascii="標楷體" w:eastAsia="標楷體" w:hAnsi="標楷體" w:hint="eastAsia"/>
          <w:b/>
          <w:bCs/>
          <w:spacing w:val="2"/>
          <w:sz w:val="32"/>
          <w:szCs w:val="32"/>
        </w:rPr>
        <w:t>（一）縣政府主管</w:t>
      </w:r>
    </w:p>
    <w:p w14:paraId="0F48D6E3" w14:textId="77777777" w:rsidR="00BC55AB" w:rsidRDefault="00BC55AB" w:rsidP="00CF4521">
      <w:pPr>
        <w:tabs>
          <w:tab w:val="left" w:pos="480"/>
        </w:tabs>
        <w:kinsoku w:val="0"/>
        <w:overflowPunct w:val="0"/>
        <w:autoSpaceDE w:val="0"/>
        <w:spacing w:beforeLines="30" w:before="108" w:afterLines="30" w:after="108" w:line="480" w:lineRule="exact"/>
        <w:ind w:firstLineChars="100" w:firstLine="284"/>
        <w:jc w:val="both"/>
        <w:rPr>
          <w:rFonts w:ascii="標楷體" w:eastAsia="標楷體" w:hAnsi="標楷體"/>
          <w:b/>
          <w:bCs/>
          <w:spacing w:val="2"/>
          <w:sz w:val="28"/>
          <w:szCs w:val="24"/>
        </w:rPr>
      </w:pPr>
      <w:r>
        <w:rPr>
          <w:rFonts w:ascii="標楷體" w:eastAsia="標楷體" w:hAnsi="標楷體" w:hint="eastAsia"/>
          <w:b/>
          <w:bCs/>
          <w:spacing w:val="2"/>
          <w:sz w:val="28"/>
          <w:szCs w:val="28"/>
        </w:rPr>
        <w:t>1.宜蘭縣城鄉開發基金</w:t>
      </w:r>
    </w:p>
    <w:p w14:paraId="78687D0E" w14:textId="77777777" w:rsidR="00BC55AB" w:rsidRDefault="00BC55AB" w:rsidP="00B05C97">
      <w:pPr>
        <w:pStyle w:val="31"/>
        <w:tabs>
          <w:tab w:val="left" w:pos="480"/>
        </w:tabs>
        <w:kinsoku w:val="0"/>
        <w:overflowPunct w:val="0"/>
        <w:autoSpaceDE w:val="0"/>
        <w:spacing w:line="400" w:lineRule="exact"/>
        <w:ind w:right="91" w:firstLineChars="200" w:firstLine="480"/>
        <w:rPr>
          <w:rFonts w:ascii="標楷體" w:eastAsia="標楷體" w:hAnsi="標楷體"/>
          <w:spacing w:val="2"/>
          <w:sz w:val="24"/>
          <w:szCs w:val="24"/>
        </w:rPr>
      </w:pPr>
      <w:r w:rsidRPr="00951031">
        <w:rPr>
          <w:rFonts w:ascii="標楷體" w:eastAsia="標楷體" w:hAnsi="標楷體" w:hint="eastAsia"/>
          <w:spacing w:val="0"/>
          <w:sz w:val="24"/>
          <w:szCs w:val="24"/>
        </w:rPr>
        <w:t>宜蘭縣政府為均衡都市發展，加速都市土地開發，改善都市停車問題及健全</w:t>
      </w:r>
      <w:r w:rsidRPr="00D351B1">
        <w:rPr>
          <w:rFonts w:ascii="標楷體" w:eastAsia="標楷體" w:hAnsi="標楷體" w:hint="eastAsia"/>
          <w:spacing w:val="20"/>
          <w:sz w:val="24"/>
          <w:szCs w:val="24"/>
        </w:rPr>
        <w:t>城鄉建設，依區域計畫法、身心障礙者權益保障法、建築法及停車場法等規定，</w:t>
      </w:r>
      <w:r w:rsidRPr="00D351B1">
        <w:rPr>
          <w:rFonts w:ascii="標楷體" w:eastAsia="標楷體" w:hAnsi="標楷體" w:hint="eastAsia"/>
          <w:spacing w:val="22"/>
          <w:sz w:val="24"/>
          <w:szCs w:val="24"/>
        </w:rPr>
        <w:t>設置宜蘭縣</w:t>
      </w:r>
      <w:r>
        <w:rPr>
          <w:rFonts w:ascii="標楷體" w:eastAsia="標楷體" w:hAnsi="標楷體" w:hint="eastAsia"/>
          <w:spacing w:val="2"/>
          <w:sz w:val="24"/>
          <w:szCs w:val="24"/>
        </w:rPr>
        <w:t>城鄉開</w:t>
      </w:r>
      <w:r w:rsidRPr="00C55208">
        <w:rPr>
          <w:rFonts w:ascii="標楷體" w:eastAsia="標楷體" w:hAnsi="標楷體" w:hint="eastAsia"/>
          <w:spacing w:val="6"/>
          <w:sz w:val="24"/>
          <w:szCs w:val="24"/>
        </w:rPr>
        <w:t>發基金。該基金113年度各項營運計畫及預算之執行等，經予書面審核，茲將審核結果說明如次：</w:t>
      </w:r>
    </w:p>
    <w:p w14:paraId="5B9283EF" w14:textId="77777777" w:rsidR="00BC55AB" w:rsidRDefault="00BC55AB" w:rsidP="00CF4521">
      <w:pPr>
        <w:tabs>
          <w:tab w:val="left" w:pos="0"/>
        </w:tabs>
        <w:kinsoku w:val="0"/>
        <w:overflowPunct w:val="0"/>
        <w:autoSpaceDE w:val="0"/>
        <w:spacing w:line="480" w:lineRule="exact"/>
        <w:ind w:firstLineChars="200" w:firstLine="488"/>
        <w:jc w:val="both"/>
        <w:rPr>
          <w:rFonts w:ascii="標楷體" w:eastAsia="標楷體" w:hAnsi="標楷體"/>
          <w:b/>
          <w:spacing w:val="2"/>
          <w:szCs w:val="24"/>
        </w:rPr>
      </w:pPr>
      <w:r>
        <w:rPr>
          <w:rFonts w:ascii="標楷體" w:eastAsia="標楷體" w:hAnsi="標楷體" w:hint="eastAsia"/>
          <w:b/>
          <w:spacing w:val="2"/>
          <w:szCs w:val="24"/>
        </w:rPr>
        <w:t>（1）營運計畫實施情形之查核</w:t>
      </w:r>
    </w:p>
    <w:p w14:paraId="1EDC5FC9" w14:textId="77777777" w:rsidR="00BC55AB" w:rsidRPr="00C55223" w:rsidRDefault="00BC55AB" w:rsidP="00B05C97">
      <w:pPr>
        <w:tabs>
          <w:tab w:val="left" w:pos="480"/>
        </w:tabs>
        <w:overflowPunct w:val="0"/>
        <w:autoSpaceDE w:val="0"/>
        <w:spacing w:afterLines="50" w:after="180" w:line="400" w:lineRule="exact"/>
        <w:ind w:firstLineChars="200" w:firstLine="488"/>
        <w:jc w:val="both"/>
        <w:rPr>
          <w:rFonts w:ascii="標楷體" w:eastAsia="標楷體" w:hAnsi="標楷體"/>
          <w:spacing w:val="2"/>
          <w:szCs w:val="24"/>
        </w:rPr>
      </w:pPr>
      <w:r w:rsidRPr="00C55223">
        <w:rPr>
          <w:rFonts w:ascii="標楷體" w:eastAsia="標楷體" w:hAnsi="標楷體" w:hint="eastAsia"/>
          <w:spacing w:val="2"/>
          <w:szCs w:val="24"/>
        </w:rPr>
        <w:t>該基金主要營運計畫係辧理改善都市計畫內建築物無障礙設備與設施及其相關業務宣導、獎勵與研究發展、公共設施用地取得、改良物拆遷補償、都市發展更新等相關調查研究及集中興建或購置停車空間或防空避難室等。11</w:t>
      </w:r>
      <w:r>
        <w:rPr>
          <w:rFonts w:ascii="標楷體" w:eastAsia="標楷體" w:hAnsi="標楷體" w:hint="eastAsia"/>
          <w:spacing w:val="2"/>
          <w:szCs w:val="24"/>
        </w:rPr>
        <w:t>3</w:t>
      </w:r>
      <w:r w:rsidRPr="00C55223">
        <w:rPr>
          <w:rFonts w:ascii="標楷體" w:eastAsia="標楷體" w:hAnsi="標楷體" w:hint="eastAsia"/>
          <w:spacing w:val="2"/>
          <w:szCs w:val="24"/>
        </w:rPr>
        <w:t>年度營運項目3項，實施結果，實際數</w:t>
      </w:r>
      <w:r>
        <w:rPr>
          <w:rFonts w:ascii="標楷體" w:eastAsia="標楷體" w:hAnsi="標楷體" w:hint="eastAsia"/>
          <w:spacing w:val="2"/>
          <w:szCs w:val="24"/>
        </w:rPr>
        <w:t>均</w:t>
      </w:r>
      <w:r w:rsidRPr="00C55223">
        <w:rPr>
          <w:rFonts w:ascii="標楷體" w:eastAsia="標楷體" w:hAnsi="標楷體" w:hint="eastAsia"/>
          <w:spacing w:val="2"/>
          <w:szCs w:val="24"/>
        </w:rPr>
        <w:t>較原預計減少，其執行情形列表如次</w:t>
      </w:r>
      <w:r>
        <w:rPr>
          <w:rFonts w:ascii="標楷體" w:eastAsia="標楷體" w:hAnsi="標楷體" w:hint="eastAsia"/>
          <w:spacing w:val="2"/>
          <w:szCs w:val="24"/>
        </w:rPr>
        <w:t>：</w:t>
      </w:r>
    </w:p>
    <w:tbl>
      <w:tblPr>
        <w:tblW w:w="10191" w:type="dxa"/>
        <w:tblInd w:w="2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3"/>
        <w:gridCol w:w="851"/>
        <w:gridCol w:w="1134"/>
        <w:gridCol w:w="1134"/>
        <w:gridCol w:w="1057"/>
        <w:gridCol w:w="785"/>
        <w:gridCol w:w="3387"/>
      </w:tblGrid>
      <w:tr w:rsidR="00BC55AB" w14:paraId="00974FF1" w14:textId="77777777" w:rsidTr="00236F27">
        <w:trPr>
          <w:cantSplit/>
          <w:trHeight w:val="395"/>
        </w:trPr>
        <w:tc>
          <w:tcPr>
            <w:tcW w:w="1843" w:type="dxa"/>
            <w:vMerge w:val="restart"/>
            <w:tcBorders>
              <w:top w:val="single" w:sz="4" w:space="0" w:color="auto"/>
              <w:left w:val="nil"/>
              <w:bottom w:val="single" w:sz="4" w:space="0" w:color="auto"/>
              <w:right w:val="single" w:sz="4" w:space="0" w:color="auto"/>
            </w:tcBorders>
            <w:vAlign w:val="center"/>
            <w:hideMark/>
          </w:tcPr>
          <w:p w14:paraId="07537472" w14:textId="77777777" w:rsidR="00BC55AB" w:rsidRDefault="00BC55AB" w:rsidP="00CF4521">
            <w:pPr>
              <w:spacing w:line="320" w:lineRule="exact"/>
              <w:ind w:left="45" w:right="45"/>
              <w:jc w:val="distribute"/>
              <w:rPr>
                <w:rFonts w:ascii="標楷體" w:eastAsia="標楷體" w:hAnsi="標楷體"/>
                <w:spacing w:val="2"/>
                <w:sz w:val="20"/>
              </w:rPr>
            </w:pPr>
            <w:r>
              <w:rPr>
                <w:rFonts w:ascii="標楷體" w:eastAsia="標楷體" w:hAnsi="標楷體" w:hint="eastAsia"/>
                <w:spacing w:val="2"/>
                <w:sz w:val="20"/>
              </w:rPr>
              <w:t>項目</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A6E566" w14:textId="77777777" w:rsidR="00BC55AB" w:rsidRDefault="00BC55AB">
            <w:pPr>
              <w:spacing w:line="320" w:lineRule="exact"/>
              <w:ind w:left="45" w:right="45"/>
              <w:jc w:val="distribute"/>
              <w:rPr>
                <w:rFonts w:ascii="標楷體" w:eastAsia="標楷體" w:hAnsi="標楷體"/>
                <w:spacing w:val="2"/>
                <w:sz w:val="20"/>
              </w:rPr>
            </w:pPr>
            <w:r>
              <w:rPr>
                <w:rFonts w:ascii="標楷體" w:eastAsia="標楷體" w:hAnsi="標楷體" w:hint="eastAsia"/>
                <w:spacing w:val="2"/>
                <w:sz w:val="20"/>
              </w:rPr>
              <w:t>單位</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BB456F" w14:textId="77777777" w:rsidR="00BC55AB" w:rsidRDefault="00BC55AB">
            <w:pPr>
              <w:spacing w:line="320" w:lineRule="exact"/>
              <w:ind w:left="44" w:right="44"/>
              <w:jc w:val="distribute"/>
              <w:rPr>
                <w:rFonts w:ascii="標楷體" w:eastAsia="標楷體" w:hAnsi="標楷體"/>
                <w:spacing w:val="2"/>
                <w:sz w:val="20"/>
              </w:rPr>
            </w:pPr>
            <w:r>
              <w:rPr>
                <w:rFonts w:ascii="標楷體" w:eastAsia="標楷體" w:hAnsi="標楷體" w:hint="eastAsia"/>
                <w:spacing w:val="2"/>
                <w:sz w:val="20"/>
              </w:rPr>
              <w:t>預計數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6382D3" w14:textId="77777777" w:rsidR="00BC55AB" w:rsidRDefault="00BC55AB">
            <w:pPr>
              <w:spacing w:line="320" w:lineRule="exact"/>
              <w:ind w:left="44" w:right="44"/>
              <w:jc w:val="distribute"/>
              <w:rPr>
                <w:rFonts w:ascii="標楷體" w:eastAsia="標楷體" w:hAnsi="標楷體"/>
                <w:spacing w:val="2"/>
                <w:sz w:val="20"/>
              </w:rPr>
            </w:pPr>
            <w:r>
              <w:rPr>
                <w:rFonts w:ascii="標楷體" w:eastAsia="標楷體" w:hAnsi="標楷體" w:hint="eastAsia"/>
                <w:spacing w:val="2"/>
                <w:sz w:val="20"/>
              </w:rPr>
              <w:t>實際數</w:t>
            </w:r>
          </w:p>
        </w:tc>
        <w:tc>
          <w:tcPr>
            <w:tcW w:w="5229" w:type="dxa"/>
            <w:gridSpan w:val="3"/>
            <w:tcBorders>
              <w:top w:val="single" w:sz="4" w:space="0" w:color="auto"/>
              <w:left w:val="single" w:sz="4" w:space="0" w:color="auto"/>
              <w:bottom w:val="single" w:sz="4" w:space="0" w:color="auto"/>
              <w:right w:val="nil"/>
            </w:tcBorders>
            <w:vAlign w:val="center"/>
            <w:hideMark/>
          </w:tcPr>
          <w:p w14:paraId="2B9EA7C7" w14:textId="77777777" w:rsidR="00BC55AB" w:rsidRDefault="00BC55AB">
            <w:pPr>
              <w:ind w:left="44" w:right="44"/>
              <w:jc w:val="distribute"/>
              <w:rPr>
                <w:rFonts w:ascii="標楷體" w:eastAsia="標楷體" w:hAnsi="標楷體"/>
                <w:spacing w:val="2"/>
                <w:sz w:val="20"/>
              </w:rPr>
            </w:pPr>
            <w:r>
              <w:rPr>
                <w:rFonts w:ascii="標楷體" w:eastAsia="標楷體" w:hAnsi="標楷體" w:hint="eastAsia"/>
                <w:spacing w:val="2"/>
                <w:sz w:val="20"/>
              </w:rPr>
              <w:t>比較增減</w:t>
            </w:r>
          </w:p>
        </w:tc>
      </w:tr>
      <w:tr w:rsidR="00BC55AB" w14:paraId="09D710E8" w14:textId="77777777" w:rsidTr="00236F27">
        <w:trPr>
          <w:cantSplit/>
          <w:trHeight w:val="375"/>
        </w:trPr>
        <w:tc>
          <w:tcPr>
            <w:tcW w:w="1843" w:type="dxa"/>
            <w:vMerge/>
            <w:tcBorders>
              <w:top w:val="single" w:sz="4" w:space="0" w:color="auto"/>
              <w:left w:val="nil"/>
              <w:bottom w:val="single" w:sz="4" w:space="0" w:color="auto"/>
              <w:right w:val="single" w:sz="4" w:space="0" w:color="auto"/>
            </w:tcBorders>
            <w:vAlign w:val="center"/>
            <w:hideMark/>
          </w:tcPr>
          <w:p w14:paraId="47E29170" w14:textId="77777777" w:rsidR="00BC55AB" w:rsidRDefault="00BC55AB">
            <w:pPr>
              <w:widowControl/>
              <w:rPr>
                <w:rFonts w:ascii="標楷體" w:eastAsia="標楷體" w:hAnsi="標楷體"/>
                <w:spacing w:val="2"/>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F25B11" w14:textId="77777777" w:rsidR="00BC55AB" w:rsidRDefault="00BC55AB">
            <w:pPr>
              <w:widowControl/>
              <w:rPr>
                <w:rFonts w:ascii="標楷體" w:eastAsia="標楷體" w:hAnsi="標楷體"/>
                <w:spacing w:val="2"/>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C7743" w14:textId="77777777" w:rsidR="00BC55AB" w:rsidRDefault="00BC55AB">
            <w:pPr>
              <w:widowControl/>
              <w:rPr>
                <w:rFonts w:ascii="標楷體" w:eastAsia="標楷體" w:hAnsi="標楷體"/>
                <w:spacing w:val="2"/>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98283F" w14:textId="77777777" w:rsidR="00BC55AB" w:rsidRDefault="00BC55AB">
            <w:pPr>
              <w:widowControl/>
              <w:rPr>
                <w:rFonts w:ascii="標楷體" w:eastAsia="標楷體" w:hAnsi="標楷體"/>
                <w:spacing w:val="2"/>
                <w:sz w:val="20"/>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2A4CC9BC" w14:textId="77777777" w:rsidR="00BC55AB" w:rsidRDefault="00BC55AB">
            <w:pPr>
              <w:ind w:left="44" w:right="44"/>
              <w:jc w:val="distribute"/>
              <w:rPr>
                <w:rFonts w:ascii="標楷體" w:eastAsia="標楷體" w:hAnsi="標楷體"/>
                <w:spacing w:val="2"/>
                <w:sz w:val="20"/>
              </w:rPr>
            </w:pPr>
            <w:r>
              <w:rPr>
                <w:rFonts w:ascii="標楷體" w:eastAsia="標楷體" w:hAnsi="標楷體" w:hint="eastAsia"/>
                <w:spacing w:val="2"/>
                <w:sz w:val="20"/>
              </w:rPr>
              <w:t>增減數</w:t>
            </w:r>
          </w:p>
        </w:tc>
        <w:tc>
          <w:tcPr>
            <w:tcW w:w="785" w:type="dxa"/>
            <w:tcBorders>
              <w:top w:val="single" w:sz="4" w:space="0" w:color="auto"/>
              <w:left w:val="single" w:sz="4" w:space="0" w:color="auto"/>
              <w:bottom w:val="single" w:sz="4" w:space="0" w:color="auto"/>
              <w:right w:val="single" w:sz="4" w:space="0" w:color="auto"/>
            </w:tcBorders>
            <w:vAlign w:val="center"/>
            <w:hideMark/>
          </w:tcPr>
          <w:p w14:paraId="5EE40AC2" w14:textId="77777777" w:rsidR="00BC55AB" w:rsidRDefault="00BC55AB">
            <w:pPr>
              <w:ind w:left="44" w:right="44"/>
              <w:jc w:val="center"/>
              <w:rPr>
                <w:rFonts w:ascii="標楷體" w:eastAsia="標楷體" w:hAnsi="標楷體"/>
                <w:spacing w:val="2"/>
                <w:sz w:val="20"/>
              </w:rPr>
            </w:pPr>
            <w:r>
              <w:rPr>
                <w:rFonts w:ascii="標楷體" w:eastAsia="標楷體" w:hAnsi="標楷體" w:hint="eastAsia"/>
                <w:spacing w:val="2"/>
                <w:sz w:val="20"/>
              </w:rPr>
              <w:t>％</w:t>
            </w:r>
          </w:p>
        </w:tc>
        <w:tc>
          <w:tcPr>
            <w:tcW w:w="3387" w:type="dxa"/>
            <w:tcBorders>
              <w:top w:val="single" w:sz="4" w:space="0" w:color="auto"/>
              <w:left w:val="single" w:sz="4" w:space="0" w:color="auto"/>
              <w:bottom w:val="single" w:sz="4" w:space="0" w:color="auto"/>
              <w:right w:val="nil"/>
            </w:tcBorders>
            <w:vAlign w:val="center"/>
            <w:hideMark/>
          </w:tcPr>
          <w:p w14:paraId="6D7DB008" w14:textId="77777777" w:rsidR="00BC55AB" w:rsidRDefault="00BC55AB">
            <w:pPr>
              <w:ind w:left="66" w:right="66"/>
              <w:jc w:val="distribute"/>
              <w:rPr>
                <w:rFonts w:ascii="標楷體" w:eastAsia="標楷體" w:hAnsi="標楷體"/>
                <w:spacing w:val="2"/>
                <w:sz w:val="20"/>
              </w:rPr>
            </w:pPr>
            <w:r>
              <w:rPr>
                <w:rFonts w:ascii="標楷體" w:eastAsia="標楷體" w:hAnsi="標楷體" w:hint="eastAsia"/>
                <w:spacing w:val="2"/>
                <w:sz w:val="20"/>
              </w:rPr>
              <w:t>原因</w:t>
            </w:r>
          </w:p>
        </w:tc>
      </w:tr>
      <w:tr w:rsidR="00BC55AB" w14:paraId="23262F88" w14:textId="77777777" w:rsidTr="00236F27">
        <w:trPr>
          <w:cantSplit/>
          <w:trHeight w:val="624"/>
        </w:trPr>
        <w:tc>
          <w:tcPr>
            <w:tcW w:w="1843" w:type="dxa"/>
            <w:tcBorders>
              <w:top w:val="nil"/>
              <w:left w:val="nil"/>
              <w:bottom w:val="nil"/>
              <w:right w:val="single" w:sz="4" w:space="0" w:color="auto"/>
            </w:tcBorders>
            <w:hideMark/>
          </w:tcPr>
          <w:p w14:paraId="1AB03A46" w14:textId="77777777" w:rsidR="00BC55AB" w:rsidRDefault="00BC55AB" w:rsidP="00CF4521">
            <w:pPr>
              <w:spacing w:beforeLines="20" w:before="72" w:line="280" w:lineRule="exact"/>
              <w:jc w:val="both"/>
              <w:rPr>
                <w:rFonts w:ascii="標楷體" w:eastAsia="標楷體" w:hAnsi="標楷體"/>
                <w:sz w:val="20"/>
              </w:rPr>
            </w:pPr>
            <w:r w:rsidRPr="00DC3FF7">
              <w:rPr>
                <w:rFonts w:ascii="標楷體" w:eastAsia="標楷體" w:hAnsi="標楷體" w:hint="eastAsia"/>
                <w:spacing w:val="14"/>
                <w:kern w:val="0"/>
                <w:sz w:val="20"/>
                <w:fitText w:val="1800" w:id="-1773378302"/>
              </w:rPr>
              <w:t>建築物無障礙設</w:t>
            </w:r>
            <w:r w:rsidRPr="00DC3FF7">
              <w:rPr>
                <w:rFonts w:ascii="標楷體" w:eastAsia="標楷體" w:hAnsi="標楷體" w:hint="eastAsia"/>
                <w:spacing w:val="2"/>
                <w:kern w:val="0"/>
                <w:sz w:val="20"/>
                <w:fitText w:val="1800" w:id="-1773378302"/>
              </w:rPr>
              <w:t>備</w:t>
            </w:r>
            <w:r w:rsidRPr="00DC3FF7">
              <w:rPr>
                <w:rFonts w:ascii="標楷體" w:eastAsia="標楷體" w:hAnsi="標楷體" w:hint="eastAsia"/>
                <w:spacing w:val="100"/>
                <w:kern w:val="0"/>
                <w:sz w:val="20"/>
                <w:fitText w:val="1800" w:id="-1773378301"/>
              </w:rPr>
              <w:t>與設施改</w:t>
            </w:r>
            <w:r w:rsidRPr="00DC3FF7">
              <w:rPr>
                <w:rFonts w:ascii="標楷體" w:eastAsia="標楷體" w:hAnsi="標楷體" w:hint="eastAsia"/>
                <w:kern w:val="0"/>
                <w:sz w:val="20"/>
                <w:fitText w:val="1800" w:id="-1773378301"/>
              </w:rPr>
              <w:t>善</w:t>
            </w:r>
          </w:p>
        </w:tc>
        <w:tc>
          <w:tcPr>
            <w:tcW w:w="851" w:type="dxa"/>
            <w:tcBorders>
              <w:top w:val="nil"/>
              <w:left w:val="single" w:sz="4" w:space="0" w:color="auto"/>
              <w:bottom w:val="nil"/>
              <w:right w:val="single" w:sz="4" w:space="0" w:color="auto"/>
            </w:tcBorders>
            <w:hideMark/>
          </w:tcPr>
          <w:p w14:paraId="75B8466D" w14:textId="77777777" w:rsidR="00BC55AB" w:rsidRPr="004E5979" w:rsidRDefault="00BC55AB" w:rsidP="00CF4521">
            <w:pPr>
              <w:spacing w:beforeLines="20" w:before="72" w:line="280" w:lineRule="exact"/>
              <w:jc w:val="center"/>
              <w:rPr>
                <w:rFonts w:ascii="標楷體" w:eastAsia="標楷體" w:hAnsi="標楷體"/>
                <w:sz w:val="20"/>
              </w:rPr>
            </w:pPr>
            <w:r w:rsidRPr="004E5979">
              <w:rPr>
                <w:rFonts w:ascii="標楷體" w:eastAsia="標楷體" w:hAnsi="標楷體" w:hint="eastAsia"/>
                <w:sz w:val="20"/>
              </w:rPr>
              <w:t>千元</w:t>
            </w:r>
          </w:p>
        </w:tc>
        <w:tc>
          <w:tcPr>
            <w:tcW w:w="1134" w:type="dxa"/>
            <w:tcBorders>
              <w:top w:val="nil"/>
              <w:left w:val="single" w:sz="4" w:space="0" w:color="auto"/>
              <w:bottom w:val="nil"/>
              <w:right w:val="single" w:sz="4" w:space="0" w:color="auto"/>
            </w:tcBorders>
            <w:hideMark/>
          </w:tcPr>
          <w:p w14:paraId="3972A9E0" w14:textId="77777777" w:rsidR="00BC55AB" w:rsidRPr="004E5979" w:rsidRDefault="00BC55AB" w:rsidP="00CF4521">
            <w:pPr>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580</w:t>
            </w:r>
          </w:p>
        </w:tc>
        <w:tc>
          <w:tcPr>
            <w:tcW w:w="1134" w:type="dxa"/>
            <w:tcBorders>
              <w:top w:val="nil"/>
              <w:left w:val="single" w:sz="4" w:space="0" w:color="auto"/>
              <w:bottom w:val="nil"/>
              <w:right w:val="single" w:sz="4" w:space="0" w:color="auto"/>
            </w:tcBorders>
            <w:hideMark/>
          </w:tcPr>
          <w:p w14:paraId="7EEBCDF6" w14:textId="77777777" w:rsidR="00BC55AB" w:rsidRPr="004E5979" w:rsidRDefault="00BC55AB" w:rsidP="00CF4521">
            <w:pPr>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355</w:t>
            </w:r>
          </w:p>
        </w:tc>
        <w:tc>
          <w:tcPr>
            <w:tcW w:w="1057" w:type="dxa"/>
            <w:tcBorders>
              <w:top w:val="nil"/>
              <w:left w:val="single" w:sz="4" w:space="0" w:color="auto"/>
              <w:bottom w:val="nil"/>
              <w:right w:val="single" w:sz="4" w:space="0" w:color="auto"/>
            </w:tcBorders>
            <w:hideMark/>
          </w:tcPr>
          <w:p w14:paraId="37496388" w14:textId="77777777" w:rsidR="00BC55AB" w:rsidRPr="004E5979" w:rsidRDefault="00BC55AB" w:rsidP="00CF4521">
            <w:pPr>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- 224</w:t>
            </w:r>
          </w:p>
        </w:tc>
        <w:tc>
          <w:tcPr>
            <w:tcW w:w="785" w:type="dxa"/>
            <w:tcBorders>
              <w:top w:val="nil"/>
              <w:left w:val="single" w:sz="4" w:space="0" w:color="auto"/>
              <w:bottom w:val="nil"/>
              <w:right w:val="single" w:sz="4" w:space="0" w:color="auto"/>
            </w:tcBorders>
            <w:hideMark/>
          </w:tcPr>
          <w:p w14:paraId="157C3A57" w14:textId="77777777" w:rsidR="00BC55AB" w:rsidRPr="004E5979" w:rsidRDefault="00BC55AB" w:rsidP="00CF4521">
            <w:pPr>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- 38.</w:t>
            </w:r>
            <w:r>
              <w:rPr>
                <w:rFonts w:ascii="標楷體" w:eastAsia="標楷體" w:hAnsi="標楷體" w:hint="eastAsia"/>
                <w:sz w:val="20"/>
              </w:rPr>
              <w:t>64</w:t>
            </w:r>
          </w:p>
        </w:tc>
        <w:tc>
          <w:tcPr>
            <w:tcW w:w="3387" w:type="dxa"/>
            <w:tcBorders>
              <w:top w:val="nil"/>
              <w:left w:val="single" w:sz="4" w:space="0" w:color="auto"/>
              <w:bottom w:val="nil"/>
              <w:right w:val="nil"/>
            </w:tcBorders>
            <w:hideMark/>
          </w:tcPr>
          <w:p w14:paraId="59D6DE97" w14:textId="77777777" w:rsidR="00BC55AB" w:rsidRPr="00B05C97" w:rsidRDefault="00BC55AB" w:rsidP="00CF4521">
            <w:pPr>
              <w:kinsoku w:val="0"/>
              <w:overflowPunct w:val="0"/>
              <w:autoSpaceDE w:val="0"/>
              <w:spacing w:beforeLines="20" w:before="72" w:line="240" w:lineRule="exact"/>
              <w:jc w:val="both"/>
              <w:rPr>
                <w:rFonts w:ascii="標楷體" w:eastAsia="標楷體" w:hAnsi="標楷體"/>
                <w:sz w:val="20"/>
              </w:rPr>
            </w:pPr>
            <w:r w:rsidRPr="00B05C97">
              <w:rPr>
                <w:rFonts w:ascii="標楷體" w:eastAsia="標楷體" w:hAnsi="標楷體" w:hint="eastAsia"/>
                <w:sz w:val="20"/>
              </w:rPr>
              <w:t>專業服務費依業務需要覈實支用所致。</w:t>
            </w:r>
          </w:p>
        </w:tc>
      </w:tr>
      <w:tr w:rsidR="00BC55AB" w:rsidRPr="00030BFA" w14:paraId="78574056" w14:textId="77777777" w:rsidTr="00236F27">
        <w:trPr>
          <w:cantSplit/>
          <w:trHeight w:val="340"/>
        </w:trPr>
        <w:tc>
          <w:tcPr>
            <w:tcW w:w="1843" w:type="dxa"/>
            <w:tcBorders>
              <w:top w:val="nil"/>
              <w:left w:val="nil"/>
              <w:bottom w:val="nil"/>
              <w:right w:val="single" w:sz="4" w:space="0" w:color="auto"/>
            </w:tcBorders>
            <w:hideMark/>
          </w:tcPr>
          <w:p w14:paraId="0AFA44BC" w14:textId="77777777" w:rsidR="00BC55AB" w:rsidRDefault="00BC55AB" w:rsidP="00CF4521">
            <w:pPr>
              <w:spacing w:beforeLines="20" w:before="72" w:line="280" w:lineRule="exact"/>
              <w:jc w:val="distribute"/>
              <w:rPr>
                <w:rFonts w:ascii="標楷體" w:eastAsia="標楷體" w:hAnsi="標楷體" w:cs="新細明體"/>
                <w:sz w:val="20"/>
              </w:rPr>
            </w:pPr>
            <w:r>
              <w:rPr>
                <w:rFonts w:ascii="標楷體" w:eastAsia="標楷體" w:hAnsi="標楷體" w:hint="eastAsia"/>
                <w:sz w:val="20"/>
              </w:rPr>
              <w:t>停車場管理</w:t>
            </w:r>
          </w:p>
        </w:tc>
        <w:tc>
          <w:tcPr>
            <w:tcW w:w="851" w:type="dxa"/>
            <w:tcBorders>
              <w:top w:val="nil"/>
              <w:left w:val="single" w:sz="4" w:space="0" w:color="auto"/>
              <w:bottom w:val="nil"/>
              <w:right w:val="single" w:sz="4" w:space="0" w:color="auto"/>
            </w:tcBorders>
            <w:hideMark/>
          </w:tcPr>
          <w:p w14:paraId="3E2B88FC" w14:textId="77777777" w:rsidR="00BC55AB" w:rsidRPr="004E5979" w:rsidRDefault="00BC55AB" w:rsidP="00CF4521">
            <w:pPr>
              <w:spacing w:beforeLines="20" w:before="72" w:line="280" w:lineRule="exact"/>
              <w:jc w:val="center"/>
              <w:rPr>
                <w:rFonts w:ascii="標楷體" w:eastAsia="標楷體" w:hAnsi="標楷體" w:cs="新細明體"/>
                <w:sz w:val="20"/>
              </w:rPr>
            </w:pPr>
            <w:r w:rsidRPr="004E5979">
              <w:rPr>
                <w:rFonts w:ascii="標楷體" w:eastAsia="標楷體" w:hAnsi="標楷體" w:hint="eastAsia"/>
                <w:sz w:val="20"/>
              </w:rPr>
              <w:t>千元</w:t>
            </w:r>
          </w:p>
        </w:tc>
        <w:tc>
          <w:tcPr>
            <w:tcW w:w="1134" w:type="dxa"/>
            <w:tcBorders>
              <w:top w:val="nil"/>
              <w:left w:val="single" w:sz="4" w:space="0" w:color="auto"/>
              <w:bottom w:val="nil"/>
              <w:right w:val="single" w:sz="4" w:space="0" w:color="auto"/>
            </w:tcBorders>
            <w:hideMark/>
          </w:tcPr>
          <w:p w14:paraId="2732F73A" w14:textId="77777777" w:rsidR="00BC55AB" w:rsidRPr="004E5979" w:rsidRDefault="00BC55AB" w:rsidP="00CF4521">
            <w:pPr>
              <w:spacing w:beforeLines="20" w:before="72" w:line="280" w:lineRule="exact"/>
              <w:ind w:rightChars="10" w:right="24"/>
              <w:jc w:val="right"/>
              <w:rPr>
                <w:rFonts w:ascii="標楷體" w:eastAsia="標楷體" w:hAnsi="標楷體" w:cs="新細明體"/>
                <w:sz w:val="20"/>
              </w:rPr>
            </w:pPr>
            <w:r>
              <w:rPr>
                <w:rFonts w:ascii="標楷體" w:eastAsia="標楷體" w:hAnsi="標楷體" w:hint="eastAsia"/>
                <w:sz w:val="20"/>
              </w:rPr>
              <w:t>67</w:t>
            </w:r>
            <w:r w:rsidRPr="004E5979">
              <w:rPr>
                <w:rFonts w:ascii="標楷體" w:eastAsia="標楷體" w:hAnsi="標楷體" w:hint="eastAsia"/>
                <w:sz w:val="20"/>
              </w:rPr>
              <w:t>,</w:t>
            </w:r>
            <w:r>
              <w:rPr>
                <w:rFonts w:ascii="標楷體" w:eastAsia="標楷體" w:hAnsi="標楷體" w:hint="eastAsia"/>
                <w:sz w:val="20"/>
              </w:rPr>
              <w:t>258</w:t>
            </w:r>
          </w:p>
        </w:tc>
        <w:tc>
          <w:tcPr>
            <w:tcW w:w="1134" w:type="dxa"/>
            <w:tcBorders>
              <w:top w:val="nil"/>
              <w:left w:val="single" w:sz="4" w:space="0" w:color="auto"/>
              <w:bottom w:val="nil"/>
              <w:right w:val="single" w:sz="4" w:space="0" w:color="auto"/>
            </w:tcBorders>
            <w:hideMark/>
          </w:tcPr>
          <w:p w14:paraId="69433114" w14:textId="77777777" w:rsidR="00BC55AB" w:rsidRPr="004E5979" w:rsidRDefault="00BC55AB" w:rsidP="00CF4521">
            <w:pPr>
              <w:spacing w:beforeLines="20" w:before="72" w:line="280" w:lineRule="exact"/>
              <w:ind w:rightChars="10" w:right="24"/>
              <w:jc w:val="right"/>
              <w:rPr>
                <w:rFonts w:ascii="標楷體" w:eastAsia="標楷體" w:hAnsi="標楷體" w:cs="新細明體"/>
                <w:sz w:val="20"/>
              </w:rPr>
            </w:pPr>
            <w:r>
              <w:rPr>
                <w:rFonts w:ascii="標楷體" w:eastAsia="標楷體" w:hAnsi="標楷體" w:cs="新細明體" w:hint="eastAsia"/>
                <w:sz w:val="20"/>
              </w:rPr>
              <w:t>60</w:t>
            </w:r>
            <w:r w:rsidRPr="004E5979">
              <w:rPr>
                <w:rFonts w:ascii="標楷體" w:eastAsia="標楷體" w:hAnsi="標楷體" w:cs="新細明體" w:hint="eastAsia"/>
                <w:sz w:val="20"/>
              </w:rPr>
              <w:t>,</w:t>
            </w:r>
            <w:r>
              <w:rPr>
                <w:rFonts w:ascii="標楷體" w:eastAsia="標楷體" w:hAnsi="標楷體" w:cs="新細明體" w:hint="eastAsia"/>
                <w:sz w:val="20"/>
              </w:rPr>
              <w:t>167</w:t>
            </w:r>
          </w:p>
        </w:tc>
        <w:tc>
          <w:tcPr>
            <w:tcW w:w="1057" w:type="dxa"/>
            <w:tcBorders>
              <w:top w:val="nil"/>
              <w:left w:val="single" w:sz="4" w:space="0" w:color="auto"/>
              <w:bottom w:val="nil"/>
              <w:right w:val="single" w:sz="4" w:space="0" w:color="auto"/>
            </w:tcBorders>
            <w:hideMark/>
          </w:tcPr>
          <w:p w14:paraId="51BEB145" w14:textId="77777777" w:rsidR="00BC55AB" w:rsidRPr="004E5979" w:rsidRDefault="00BC55AB" w:rsidP="00CF4521">
            <w:pPr>
              <w:kinsoku w:val="0"/>
              <w:overflowPunct w:val="0"/>
              <w:autoSpaceDE w:val="0"/>
              <w:autoSpaceDN w:val="0"/>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 xml:space="preserve">- </w:t>
            </w:r>
            <w:r>
              <w:rPr>
                <w:rFonts w:ascii="標楷體" w:eastAsia="標楷體" w:hAnsi="標楷體" w:hint="eastAsia"/>
                <w:sz w:val="20"/>
              </w:rPr>
              <w:t>7</w:t>
            </w:r>
            <w:r w:rsidRPr="004E5979">
              <w:rPr>
                <w:rFonts w:ascii="標楷體" w:eastAsia="標楷體" w:hAnsi="標楷體" w:hint="eastAsia"/>
                <w:sz w:val="20"/>
              </w:rPr>
              <w:t>,0</w:t>
            </w:r>
            <w:r>
              <w:rPr>
                <w:rFonts w:ascii="標楷體" w:eastAsia="標楷體" w:hAnsi="標楷體" w:hint="eastAsia"/>
                <w:sz w:val="20"/>
              </w:rPr>
              <w:t>90</w:t>
            </w:r>
          </w:p>
        </w:tc>
        <w:tc>
          <w:tcPr>
            <w:tcW w:w="785" w:type="dxa"/>
            <w:tcBorders>
              <w:top w:val="nil"/>
              <w:left w:val="single" w:sz="4" w:space="0" w:color="auto"/>
              <w:bottom w:val="nil"/>
              <w:right w:val="single" w:sz="4" w:space="0" w:color="auto"/>
            </w:tcBorders>
            <w:hideMark/>
          </w:tcPr>
          <w:p w14:paraId="1BA37837" w14:textId="77777777" w:rsidR="00BC55AB" w:rsidRPr="004E5979" w:rsidRDefault="00BC55AB" w:rsidP="00CF4521">
            <w:pPr>
              <w:spacing w:beforeLines="20" w:before="72" w:line="280" w:lineRule="exact"/>
              <w:ind w:rightChars="10" w:right="24"/>
              <w:jc w:val="right"/>
              <w:rPr>
                <w:rFonts w:ascii="標楷體" w:eastAsia="標楷體" w:hAnsi="標楷體" w:cs="新細明體"/>
                <w:sz w:val="20"/>
              </w:rPr>
            </w:pPr>
            <w:r w:rsidRPr="004E5979">
              <w:rPr>
                <w:rFonts w:ascii="標楷體" w:eastAsia="標楷體" w:hAnsi="標楷體" w:hint="eastAsia"/>
                <w:sz w:val="20"/>
              </w:rPr>
              <w:t xml:space="preserve">- </w:t>
            </w:r>
            <w:r>
              <w:rPr>
                <w:rFonts w:ascii="標楷體" w:eastAsia="標楷體" w:hAnsi="標楷體" w:hint="eastAsia"/>
                <w:sz w:val="20"/>
              </w:rPr>
              <w:t>1</w:t>
            </w:r>
            <w:r w:rsidRPr="004E5979">
              <w:rPr>
                <w:rFonts w:ascii="標楷體" w:eastAsia="標楷體" w:hAnsi="標楷體" w:hint="eastAsia"/>
                <w:sz w:val="20"/>
              </w:rPr>
              <w:t>0.</w:t>
            </w:r>
            <w:r>
              <w:rPr>
                <w:rFonts w:ascii="標楷體" w:eastAsia="標楷體" w:hAnsi="標楷體" w:hint="eastAsia"/>
                <w:sz w:val="20"/>
              </w:rPr>
              <w:t>54</w:t>
            </w:r>
          </w:p>
        </w:tc>
        <w:tc>
          <w:tcPr>
            <w:tcW w:w="3387" w:type="dxa"/>
            <w:tcBorders>
              <w:top w:val="nil"/>
              <w:left w:val="single" w:sz="4" w:space="0" w:color="auto"/>
              <w:bottom w:val="nil"/>
              <w:right w:val="nil"/>
            </w:tcBorders>
            <w:hideMark/>
          </w:tcPr>
          <w:p w14:paraId="694788C8" w14:textId="77777777" w:rsidR="00BC55AB" w:rsidRPr="004E5979" w:rsidRDefault="00BC55AB" w:rsidP="00CF4521">
            <w:pPr>
              <w:spacing w:beforeLines="20" w:before="72" w:line="280" w:lineRule="exact"/>
              <w:jc w:val="both"/>
              <w:rPr>
                <w:rFonts w:ascii="標楷體" w:eastAsia="標楷體" w:hAnsi="標楷體" w:cs="新細明體"/>
                <w:spacing w:val="2"/>
                <w:sz w:val="20"/>
              </w:rPr>
            </w:pPr>
            <w:r>
              <w:rPr>
                <w:rFonts w:ascii="標楷體" w:eastAsia="標楷體" w:hAnsi="標楷體" w:hint="eastAsia"/>
                <w:spacing w:val="-4"/>
                <w:sz w:val="20"/>
              </w:rPr>
              <w:t>折舊費用減少</w:t>
            </w:r>
            <w:r w:rsidRPr="004E5979">
              <w:rPr>
                <w:rFonts w:ascii="標楷體" w:eastAsia="標楷體" w:hAnsi="標楷體" w:hint="eastAsia"/>
                <w:spacing w:val="-4"/>
                <w:sz w:val="20"/>
              </w:rPr>
              <w:t>所致</w:t>
            </w:r>
            <w:r w:rsidRPr="004E5979">
              <w:rPr>
                <w:rFonts w:ascii="標楷體" w:eastAsia="標楷體" w:hAnsi="標楷體" w:hint="eastAsia"/>
                <w:spacing w:val="2"/>
                <w:sz w:val="20"/>
              </w:rPr>
              <w:t>。</w:t>
            </w:r>
          </w:p>
        </w:tc>
      </w:tr>
      <w:tr w:rsidR="00BC55AB" w14:paraId="3D541C6D" w14:textId="77777777" w:rsidTr="00236F27">
        <w:trPr>
          <w:cantSplit/>
          <w:trHeight w:val="567"/>
        </w:trPr>
        <w:tc>
          <w:tcPr>
            <w:tcW w:w="1843" w:type="dxa"/>
            <w:tcBorders>
              <w:top w:val="nil"/>
              <w:left w:val="nil"/>
              <w:bottom w:val="single" w:sz="4" w:space="0" w:color="auto"/>
              <w:right w:val="single" w:sz="4" w:space="0" w:color="auto"/>
            </w:tcBorders>
            <w:hideMark/>
          </w:tcPr>
          <w:p w14:paraId="464C21B9" w14:textId="77777777" w:rsidR="00BC55AB" w:rsidRDefault="00BC55AB" w:rsidP="00CF4521">
            <w:pPr>
              <w:spacing w:beforeLines="20" w:before="72" w:line="280" w:lineRule="exact"/>
              <w:jc w:val="distribute"/>
              <w:rPr>
                <w:rFonts w:ascii="標楷體" w:eastAsia="標楷體" w:hAnsi="標楷體" w:cs="新細明體"/>
                <w:sz w:val="20"/>
              </w:rPr>
            </w:pPr>
            <w:r>
              <w:rPr>
                <w:rFonts w:ascii="標楷體" w:eastAsia="標楷體" w:hAnsi="標楷體" w:hint="eastAsia"/>
                <w:sz w:val="20"/>
              </w:rPr>
              <w:t>管理及總務費用</w:t>
            </w:r>
          </w:p>
        </w:tc>
        <w:tc>
          <w:tcPr>
            <w:tcW w:w="851" w:type="dxa"/>
            <w:tcBorders>
              <w:top w:val="nil"/>
              <w:left w:val="single" w:sz="4" w:space="0" w:color="auto"/>
              <w:bottom w:val="single" w:sz="4" w:space="0" w:color="auto"/>
              <w:right w:val="single" w:sz="4" w:space="0" w:color="auto"/>
            </w:tcBorders>
            <w:hideMark/>
          </w:tcPr>
          <w:p w14:paraId="71B6810F" w14:textId="77777777" w:rsidR="00BC55AB" w:rsidRPr="004E5979" w:rsidRDefault="00BC55AB" w:rsidP="00CF4521">
            <w:pPr>
              <w:spacing w:beforeLines="30" w:before="108" w:line="280" w:lineRule="exact"/>
              <w:jc w:val="center"/>
              <w:rPr>
                <w:rFonts w:ascii="標楷體" w:eastAsia="標楷體" w:hAnsi="標楷體" w:cs="新細明體"/>
                <w:sz w:val="20"/>
              </w:rPr>
            </w:pPr>
            <w:r w:rsidRPr="004E5979">
              <w:rPr>
                <w:rFonts w:ascii="標楷體" w:eastAsia="標楷體" w:hAnsi="標楷體" w:hint="eastAsia"/>
                <w:sz w:val="20"/>
              </w:rPr>
              <w:t>千元</w:t>
            </w:r>
          </w:p>
        </w:tc>
        <w:tc>
          <w:tcPr>
            <w:tcW w:w="1134" w:type="dxa"/>
            <w:tcBorders>
              <w:top w:val="nil"/>
              <w:left w:val="single" w:sz="4" w:space="0" w:color="auto"/>
              <w:bottom w:val="single" w:sz="4" w:space="0" w:color="auto"/>
              <w:right w:val="single" w:sz="4" w:space="0" w:color="auto"/>
            </w:tcBorders>
            <w:hideMark/>
          </w:tcPr>
          <w:p w14:paraId="018207E7" w14:textId="77777777" w:rsidR="00BC55AB" w:rsidRPr="004E5979" w:rsidRDefault="00BC55AB" w:rsidP="00CF4521">
            <w:pPr>
              <w:spacing w:beforeLines="30" w:before="108" w:line="280" w:lineRule="exact"/>
              <w:ind w:rightChars="10" w:right="24"/>
              <w:jc w:val="right"/>
              <w:rPr>
                <w:rFonts w:ascii="標楷體" w:eastAsia="標楷體" w:hAnsi="標楷體" w:cs="新細明體"/>
                <w:sz w:val="20"/>
              </w:rPr>
            </w:pPr>
            <w:r w:rsidRPr="004E5979">
              <w:rPr>
                <w:rFonts w:ascii="標楷體" w:eastAsia="標楷體" w:hAnsi="標楷體" w:hint="eastAsia"/>
                <w:sz w:val="20"/>
              </w:rPr>
              <w:t>3</w:t>
            </w:r>
            <w:r>
              <w:rPr>
                <w:rFonts w:ascii="標楷體" w:eastAsia="標楷體" w:hAnsi="標楷體" w:hint="eastAsia"/>
                <w:sz w:val="20"/>
              </w:rPr>
              <w:t>8</w:t>
            </w:r>
            <w:r w:rsidRPr="004E5979">
              <w:rPr>
                <w:rFonts w:ascii="標楷體" w:eastAsia="標楷體" w:hAnsi="標楷體" w:hint="eastAsia"/>
                <w:sz w:val="20"/>
              </w:rPr>
              <w:t>,0</w:t>
            </w:r>
            <w:r>
              <w:rPr>
                <w:rFonts w:ascii="標楷體" w:eastAsia="標楷體" w:hAnsi="標楷體" w:hint="eastAsia"/>
                <w:sz w:val="20"/>
              </w:rPr>
              <w:t>84</w:t>
            </w:r>
          </w:p>
        </w:tc>
        <w:tc>
          <w:tcPr>
            <w:tcW w:w="1134" w:type="dxa"/>
            <w:tcBorders>
              <w:top w:val="nil"/>
              <w:left w:val="single" w:sz="4" w:space="0" w:color="auto"/>
              <w:bottom w:val="single" w:sz="4" w:space="0" w:color="auto"/>
              <w:right w:val="single" w:sz="4" w:space="0" w:color="auto"/>
            </w:tcBorders>
            <w:hideMark/>
          </w:tcPr>
          <w:p w14:paraId="7475C84F" w14:textId="77777777" w:rsidR="00BC55AB" w:rsidRPr="004E5979" w:rsidRDefault="00BC55AB" w:rsidP="00CF4521">
            <w:pPr>
              <w:spacing w:beforeLines="30" w:before="108" w:line="280" w:lineRule="exact"/>
              <w:ind w:rightChars="10" w:right="24"/>
              <w:jc w:val="right"/>
              <w:rPr>
                <w:rFonts w:ascii="標楷體" w:eastAsia="標楷體" w:hAnsi="標楷體" w:cs="新細明體"/>
                <w:sz w:val="20"/>
              </w:rPr>
            </w:pPr>
            <w:r>
              <w:rPr>
                <w:rFonts w:ascii="標楷體" w:eastAsia="標楷體" w:hAnsi="標楷體" w:hint="eastAsia"/>
                <w:sz w:val="20"/>
              </w:rPr>
              <w:t>3</w:t>
            </w:r>
            <w:r w:rsidRPr="004E5979">
              <w:rPr>
                <w:rFonts w:ascii="標楷體" w:eastAsia="標楷體" w:hAnsi="標楷體" w:hint="eastAsia"/>
                <w:sz w:val="20"/>
              </w:rPr>
              <w:t>1,9</w:t>
            </w:r>
            <w:r>
              <w:rPr>
                <w:rFonts w:ascii="標楷體" w:eastAsia="標楷體" w:hAnsi="標楷體" w:hint="eastAsia"/>
                <w:sz w:val="20"/>
              </w:rPr>
              <w:t>01</w:t>
            </w:r>
          </w:p>
        </w:tc>
        <w:tc>
          <w:tcPr>
            <w:tcW w:w="1057" w:type="dxa"/>
            <w:tcBorders>
              <w:top w:val="nil"/>
              <w:left w:val="single" w:sz="4" w:space="0" w:color="auto"/>
              <w:bottom w:val="single" w:sz="4" w:space="0" w:color="auto"/>
              <w:right w:val="single" w:sz="4" w:space="0" w:color="auto"/>
            </w:tcBorders>
            <w:hideMark/>
          </w:tcPr>
          <w:p w14:paraId="65928306" w14:textId="77777777" w:rsidR="00BC55AB" w:rsidRPr="004E5979" w:rsidRDefault="00BC55AB" w:rsidP="00CF4521">
            <w:pPr>
              <w:spacing w:beforeLines="30" w:before="108" w:line="280" w:lineRule="exact"/>
              <w:ind w:rightChars="10" w:right="24"/>
              <w:jc w:val="right"/>
              <w:rPr>
                <w:rFonts w:ascii="標楷體" w:eastAsia="標楷體" w:hAnsi="標楷體"/>
                <w:sz w:val="20"/>
              </w:rPr>
            </w:pPr>
            <w:r w:rsidRPr="004E5979">
              <w:rPr>
                <w:rFonts w:ascii="標楷體" w:eastAsia="標楷體" w:hAnsi="標楷體" w:hint="eastAsia"/>
                <w:sz w:val="20"/>
              </w:rPr>
              <w:t xml:space="preserve">- </w:t>
            </w:r>
            <w:r>
              <w:rPr>
                <w:rFonts w:ascii="標楷體" w:eastAsia="標楷體" w:hAnsi="標楷體" w:hint="eastAsia"/>
                <w:sz w:val="20"/>
              </w:rPr>
              <w:t>6</w:t>
            </w:r>
            <w:r w:rsidRPr="004E5979">
              <w:rPr>
                <w:rFonts w:ascii="標楷體" w:eastAsia="標楷體" w:hAnsi="標楷體" w:hint="eastAsia"/>
                <w:sz w:val="20"/>
              </w:rPr>
              <w:t>,</w:t>
            </w:r>
            <w:r>
              <w:rPr>
                <w:rFonts w:ascii="標楷體" w:eastAsia="標楷體" w:hAnsi="標楷體" w:hint="eastAsia"/>
                <w:sz w:val="20"/>
              </w:rPr>
              <w:t>182</w:t>
            </w:r>
          </w:p>
        </w:tc>
        <w:tc>
          <w:tcPr>
            <w:tcW w:w="785" w:type="dxa"/>
            <w:tcBorders>
              <w:top w:val="nil"/>
              <w:left w:val="single" w:sz="4" w:space="0" w:color="auto"/>
              <w:bottom w:val="single" w:sz="4" w:space="0" w:color="auto"/>
              <w:right w:val="single" w:sz="4" w:space="0" w:color="auto"/>
            </w:tcBorders>
            <w:hideMark/>
          </w:tcPr>
          <w:p w14:paraId="40B95A04" w14:textId="77777777" w:rsidR="00BC55AB" w:rsidRPr="004E5979" w:rsidRDefault="00BC55AB" w:rsidP="00CF4521">
            <w:pPr>
              <w:spacing w:beforeLines="30" w:before="108" w:line="280" w:lineRule="exact"/>
              <w:ind w:rightChars="10" w:right="24"/>
              <w:jc w:val="right"/>
              <w:rPr>
                <w:rFonts w:ascii="標楷體" w:eastAsia="標楷體" w:hAnsi="標楷體" w:cs="新細明體"/>
                <w:sz w:val="20"/>
              </w:rPr>
            </w:pPr>
            <w:r w:rsidRPr="004E5979">
              <w:rPr>
                <w:rFonts w:ascii="標楷體" w:eastAsia="標楷體" w:hAnsi="標楷體" w:hint="eastAsia"/>
                <w:sz w:val="20"/>
              </w:rPr>
              <w:t xml:space="preserve">- </w:t>
            </w:r>
            <w:r>
              <w:rPr>
                <w:rFonts w:ascii="標楷體" w:eastAsia="標楷體" w:hAnsi="標楷體" w:hint="eastAsia"/>
                <w:sz w:val="20"/>
              </w:rPr>
              <w:t>16</w:t>
            </w:r>
            <w:r w:rsidRPr="004E5979">
              <w:rPr>
                <w:rFonts w:ascii="標楷體" w:eastAsia="標楷體" w:hAnsi="標楷體" w:hint="eastAsia"/>
                <w:sz w:val="20"/>
              </w:rPr>
              <w:t>.</w:t>
            </w:r>
            <w:r>
              <w:rPr>
                <w:rFonts w:ascii="標楷體" w:eastAsia="標楷體" w:hAnsi="標楷體" w:hint="eastAsia"/>
                <w:sz w:val="20"/>
              </w:rPr>
              <w:t>23</w:t>
            </w:r>
          </w:p>
        </w:tc>
        <w:tc>
          <w:tcPr>
            <w:tcW w:w="3387" w:type="dxa"/>
            <w:tcBorders>
              <w:top w:val="nil"/>
              <w:left w:val="single" w:sz="4" w:space="0" w:color="auto"/>
              <w:bottom w:val="single" w:sz="4" w:space="0" w:color="auto"/>
              <w:right w:val="nil"/>
            </w:tcBorders>
            <w:hideMark/>
          </w:tcPr>
          <w:p w14:paraId="21BF2751" w14:textId="77777777" w:rsidR="00BC55AB" w:rsidRPr="004E5979" w:rsidRDefault="00BC55AB" w:rsidP="00CF4521">
            <w:pPr>
              <w:spacing w:beforeLines="20" w:before="72" w:line="280" w:lineRule="exact"/>
              <w:jc w:val="both"/>
              <w:rPr>
                <w:rFonts w:ascii="標楷體" w:eastAsia="標楷體" w:hAnsi="標楷體" w:cs="新細明體"/>
                <w:spacing w:val="2"/>
                <w:sz w:val="20"/>
              </w:rPr>
            </w:pPr>
            <w:r w:rsidRPr="004E5979">
              <w:rPr>
                <w:rFonts w:ascii="標楷體" w:eastAsia="標楷體" w:hAnsi="標楷體" w:hint="eastAsia"/>
                <w:spacing w:val="2"/>
                <w:sz w:val="20"/>
              </w:rPr>
              <w:t>專業服務費依業務需要覈實支用所致。</w:t>
            </w:r>
          </w:p>
        </w:tc>
      </w:tr>
    </w:tbl>
    <w:p w14:paraId="5ED35ECF" w14:textId="77777777" w:rsidR="00BC55AB" w:rsidRPr="00191B38" w:rsidRDefault="00BC55AB" w:rsidP="00CF4521">
      <w:pPr>
        <w:tabs>
          <w:tab w:val="left" w:pos="0"/>
        </w:tabs>
        <w:kinsoku w:val="0"/>
        <w:overflowPunct w:val="0"/>
        <w:autoSpaceDE w:val="0"/>
        <w:spacing w:line="220" w:lineRule="exact"/>
        <w:jc w:val="both"/>
        <w:rPr>
          <w:rFonts w:ascii="標楷體" w:eastAsia="標楷體" w:hAnsi="標楷體"/>
          <w:spacing w:val="2"/>
          <w:szCs w:val="24"/>
        </w:rPr>
      </w:pPr>
      <w:r w:rsidRPr="00191B38">
        <w:rPr>
          <w:rFonts w:ascii="標楷體" w:eastAsia="標楷體" w:hAnsi="標楷體" w:hint="eastAsia"/>
          <w:spacing w:val="2"/>
          <w:sz w:val="18"/>
          <w:szCs w:val="18"/>
        </w:rPr>
        <w:t>註：本表係就營運項目實際數與預計數差異達10％或達3千萬元以上</w:t>
      </w:r>
      <w:r>
        <w:rPr>
          <w:rFonts w:ascii="標楷體" w:eastAsia="標楷體" w:hAnsi="標楷體" w:hint="eastAsia"/>
          <w:spacing w:val="2"/>
          <w:sz w:val="18"/>
          <w:szCs w:val="18"/>
        </w:rPr>
        <w:t>者</w:t>
      </w:r>
      <w:r w:rsidRPr="00191B38">
        <w:rPr>
          <w:rFonts w:ascii="新細明體" w:hAnsi="新細明體" w:hint="eastAsia"/>
          <w:spacing w:val="2"/>
          <w:sz w:val="18"/>
          <w:szCs w:val="18"/>
        </w:rPr>
        <w:t>，</w:t>
      </w:r>
      <w:r w:rsidRPr="00191B38">
        <w:rPr>
          <w:rFonts w:ascii="標楷體" w:eastAsia="標楷體" w:hAnsi="標楷體" w:hint="eastAsia"/>
          <w:spacing w:val="2"/>
          <w:sz w:val="18"/>
          <w:szCs w:val="18"/>
        </w:rPr>
        <w:t>說明差異原因</w:t>
      </w:r>
      <w:r>
        <w:rPr>
          <w:rFonts w:ascii="標楷體" w:eastAsia="標楷體" w:hAnsi="標楷體" w:hint="eastAsia"/>
          <w:spacing w:val="2"/>
          <w:szCs w:val="24"/>
        </w:rPr>
        <w:t>。</w:t>
      </w:r>
    </w:p>
    <w:p w14:paraId="6DE9038A" w14:textId="77777777" w:rsidR="00BC55AB" w:rsidRDefault="00BC55AB" w:rsidP="00CF4521">
      <w:pPr>
        <w:tabs>
          <w:tab w:val="left" w:pos="0"/>
        </w:tabs>
        <w:kinsoku w:val="0"/>
        <w:overflowPunct w:val="0"/>
        <w:autoSpaceDE w:val="0"/>
        <w:spacing w:line="480" w:lineRule="exact"/>
        <w:ind w:firstLineChars="200" w:firstLine="488"/>
        <w:jc w:val="both"/>
        <w:rPr>
          <w:rFonts w:ascii="標楷體" w:eastAsia="標楷體" w:hAnsi="標楷體"/>
          <w:b/>
          <w:spacing w:val="2"/>
          <w:szCs w:val="24"/>
        </w:rPr>
      </w:pPr>
      <w:r>
        <w:rPr>
          <w:rFonts w:ascii="標楷體" w:eastAsia="標楷體" w:hAnsi="標楷體" w:hint="eastAsia"/>
          <w:b/>
          <w:spacing w:val="2"/>
          <w:szCs w:val="24"/>
        </w:rPr>
        <w:t>（2）預算執行情形之審核</w:t>
      </w:r>
    </w:p>
    <w:p w14:paraId="1F39A4E5" w14:textId="77777777" w:rsidR="00BC55AB" w:rsidRPr="00DA2F14" w:rsidRDefault="00BC55AB" w:rsidP="00B05C97">
      <w:pPr>
        <w:tabs>
          <w:tab w:val="left" w:pos="480"/>
        </w:tabs>
        <w:kinsoku w:val="0"/>
        <w:overflowPunct w:val="0"/>
        <w:autoSpaceDE w:val="0"/>
        <w:spacing w:line="400" w:lineRule="exact"/>
        <w:ind w:firstLineChars="200" w:firstLine="488"/>
        <w:jc w:val="both"/>
        <w:rPr>
          <w:rFonts w:ascii="標楷體" w:eastAsia="標楷體" w:hAnsi="標楷體"/>
          <w:spacing w:val="2"/>
          <w:szCs w:val="24"/>
        </w:rPr>
      </w:pPr>
      <w:bookmarkStart w:id="0" w:name="_Toc512218979"/>
      <w:r>
        <w:rPr>
          <w:rFonts w:ascii="標楷體" w:eastAsia="標楷體" w:hAnsi="標楷體" w:hint="eastAsia"/>
          <w:spacing w:val="2"/>
          <w:szCs w:val="24"/>
        </w:rPr>
        <w:t>113年度決算審核結果，業務短絀3,751萬餘元，業務外賸餘270萬餘元，審定本期短絀3,480萬餘元，較預算短絀1,205萬餘元，增加2,274萬餘元，約188.61％，</w:t>
      </w:r>
      <w:r w:rsidRPr="00C77EB2">
        <w:rPr>
          <w:rFonts w:ascii="標楷體" w:eastAsia="標楷體" w:hAnsi="標楷體" w:hint="eastAsia"/>
          <w:spacing w:val="2"/>
          <w:szCs w:val="24"/>
        </w:rPr>
        <w:t>主要係</w:t>
      </w:r>
      <w:r w:rsidRPr="00127B62">
        <w:rPr>
          <w:rFonts w:ascii="標楷體" w:eastAsia="標楷體" w:hAnsi="標楷體" w:hint="eastAsia"/>
          <w:spacing w:val="2"/>
          <w:szCs w:val="24"/>
        </w:rPr>
        <w:t>未有民眾繳納土地回饋代金及土地開發影響費，雜項業務收入較預計減少所致。</w:t>
      </w:r>
    </w:p>
    <w:p w14:paraId="01779E11" w14:textId="77777777" w:rsidR="00BC55AB" w:rsidRDefault="00BC55AB" w:rsidP="00CF4521">
      <w:pPr>
        <w:tabs>
          <w:tab w:val="left" w:pos="480"/>
        </w:tabs>
        <w:kinsoku w:val="0"/>
        <w:overflowPunct w:val="0"/>
        <w:autoSpaceDE w:val="0"/>
        <w:spacing w:line="480" w:lineRule="exact"/>
        <w:ind w:firstLineChars="200" w:firstLine="488"/>
        <w:jc w:val="both"/>
        <w:rPr>
          <w:rFonts w:ascii="標楷體" w:eastAsia="標楷體" w:hAnsi="標楷體"/>
          <w:b/>
          <w:spacing w:val="2"/>
          <w:szCs w:val="24"/>
        </w:rPr>
      </w:pPr>
      <w:r>
        <w:rPr>
          <w:rFonts w:ascii="標楷體" w:eastAsia="標楷體" w:hAnsi="標楷體" w:hint="eastAsia"/>
          <w:b/>
          <w:spacing w:val="2"/>
          <w:szCs w:val="24"/>
        </w:rPr>
        <w:t>（3）餘絀及撥補之審定</w:t>
      </w:r>
      <w:bookmarkEnd w:id="0"/>
    </w:p>
    <w:p w14:paraId="64F7A07B" w14:textId="77777777" w:rsidR="00BC55AB" w:rsidRDefault="00BC55AB" w:rsidP="00B05C97">
      <w:pPr>
        <w:overflowPunct w:val="0"/>
        <w:autoSpaceDE w:val="0"/>
        <w:spacing w:line="400" w:lineRule="exact"/>
        <w:ind w:firstLineChars="300" w:firstLine="732"/>
        <w:jc w:val="both"/>
        <w:textAlignment w:val="bottom"/>
        <w:rPr>
          <w:rFonts w:ascii="標楷體" w:eastAsia="標楷體" w:hAnsi="標楷體"/>
          <w:spacing w:val="2"/>
          <w:szCs w:val="24"/>
        </w:rPr>
      </w:pPr>
      <w:r>
        <w:rPr>
          <w:rFonts w:ascii="標楷體" w:eastAsia="標楷體" w:hAnsi="標楷體" w:hint="eastAsia"/>
          <w:spacing w:val="2"/>
          <w:szCs w:val="24"/>
        </w:rPr>
        <w:t>A.餘絀審定　113年度決算經宜蘭縣政府核定短絀34,801,002元，經核尚無不合，予以照數審定。</w:t>
      </w:r>
    </w:p>
    <w:p w14:paraId="0AD47245" w14:textId="77777777" w:rsidR="00BC55AB" w:rsidRDefault="00BC55AB" w:rsidP="00B05C97">
      <w:pPr>
        <w:overflowPunct w:val="0"/>
        <w:autoSpaceDE w:val="0"/>
        <w:spacing w:line="400" w:lineRule="exact"/>
        <w:ind w:firstLineChars="300" w:firstLine="732"/>
        <w:jc w:val="both"/>
        <w:textAlignment w:val="bottom"/>
        <w:rPr>
          <w:rFonts w:ascii="標楷體" w:eastAsia="標楷體" w:hAnsi="標楷體"/>
          <w:spacing w:val="2"/>
          <w:szCs w:val="24"/>
        </w:rPr>
      </w:pPr>
      <w:r>
        <w:rPr>
          <w:rFonts w:ascii="標楷體" w:eastAsia="標楷體" w:hAnsi="標楷體" w:hint="eastAsia"/>
          <w:spacing w:val="2"/>
          <w:szCs w:val="24"/>
        </w:rPr>
        <w:t xml:space="preserve">B.餘絀撥補　</w:t>
      </w:r>
      <w:r>
        <w:rPr>
          <w:rFonts w:ascii="標楷體" w:eastAsia="標楷體" w:hAnsi="標楷體" w:hint="eastAsia"/>
          <w:szCs w:val="24"/>
        </w:rPr>
        <w:t>113年度決算審定短絀34,801,002元，其前期未分配賸餘139,728,738元，經用以填補短絀後，尚有未分配賸餘104,927,736元。</w:t>
      </w:r>
    </w:p>
    <w:p w14:paraId="13306902" w14:textId="77777777" w:rsidR="00BC55AB" w:rsidRDefault="00BC55AB" w:rsidP="00CF4521">
      <w:pPr>
        <w:tabs>
          <w:tab w:val="left" w:pos="0"/>
        </w:tabs>
        <w:kinsoku w:val="0"/>
        <w:overflowPunct w:val="0"/>
        <w:autoSpaceDE w:val="0"/>
        <w:spacing w:line="480" w:lineRule="exact"/>
        <w:ind w:firstLineChars="200" w:firstLine="488"/>
        <w:jc w:val="both"/>
        <w:rPr>
          <w:rFonts w:ascii="標楷體" w:eastAsia="標楷體" w:hAnsi="標楷體"/>
          <w:b/>
          <w:spacing w:val="2"/>
          <w:szCs w:val="24"/>
        </w:rPr>
      </w:pPr>
      <w:r>
        <w:rPr>
          <w:rFonts w:ascii="標楷體" w:eastAsia="標楷體" w:hAnsi="標楷體" w:hint="eastAsia"/>
          <w:b/>
          <w:spacing w:val="2"/>
          <w:szCs w:val="24"/>
        </w:rPr>
        <w:t>（4）現金流量之查核</w:t>
      </w:r>
    </w:p>
    <w:p w14:paraId="43391E16" w14:textId="77777777" w:rsidR="00BC55AB" w:rsidRDefault="00BC55AB" w:rsidP="00B05C97">
      <w:pPr>
        <w:tabs>
          <w:tab w:val="left" w:pos="480"/>
        </w:tabs>
        <w:kinsoku w:val="0"/>
        <w:overflowPunct w:val="0"/>
        <w:autoSpaceDE w:val="0"/>
        <w:spacing w:line="400" w:lineRule="exact"/>
        <w:ind w:firstLineChars="200" w:firstLine="488"/>
        <w:jc w:val="both"/>
        <w:rPr>
          <w:rFonts w:ascii="標楷體" w:eastAsia="標楷體"/>
          <w:color w:val="000000"/>
          <w:spacing w:val="2"/>
          <w:szCs w:val="24"/>
        </w:rPr>
      </w:pPr>
      <w:bookmarkStart w:id="1" w:name="_Toc512218981"/>
      <w:r w:rsidRPr="00AC614E">
        <w:rPr>
          <w:rFonts w:ascii="標楷體" w:eastAsia="標楷體" w:hint="eastAsia"/>
          <w:color w:val="000000"/>
          <w:spacing w:val="2"/>
          <w:szCs w:val="24"/>
        </w:rPr>
        <w:t>11</w:t>
      </w:r>
      <w:r>
        <w:rPr>
          <w:rFonts w:ascii="標楷體" w:eastAsia="標楷體" w:hint="eastAsia"/>
          <w:color w:val="000000"/>
          <w:spacing w:val="2"/>
          <w:szCs w:val="24"/>
        </w:rPr>
        <w:t>3</w:t>
      </w:r>
      <w:r w:rsidRPr="00AC614E">
        <w:rPr>
          <w:rFonts w:ascii="標楷體" w:eastAsia="標楷體" w:hint="eastAsia"/>
          <w:color w:val="000000"/>
          <w:spacing w:val="2"/>
          <w:szCs w:val="24"/>
        </w:rPr>
        <w:t>年度期初現金及約當現金</w:t>
      </w:r>
      <w:r>
        <w:rPr>
          <w:rFonts w:ascii="標楷體" w:eastAsia="標楷體" w:hint="eastAsia"/>
          <w:color w:val="000000"/>
          <w:spacing w:val="2"/>
          <w:szCs w:val="24"/>
        </w:rPr>
        <w:t>2</w:t>
      </w:r>
      <w:r w:rsidRPr="00AC614E">
        <w:rPr>
          <w:rFonts w:ascii="標楷體" w:eastAsia="標楷體" w:hint="eastAsia"/>
          <w:color w:val="000000"/>
          <w:spacing w:val="2"/>
          <w:szCs w:val="24"/>
        </w:rPr>
        <w:t>億</w:t>
      </w:r>
      <w:r>
        <w:rPr>
          <w:rFonts w:ascii="標楷體" w:eastAsia="標楷體" w:hint="eastAsia"/>
          <w:color w:val="000000"/>
          <w:spacing w:val="2"/>
          <w:szCs w:val="24"/>
        </w:rPr>
        <w:t>6</w:t>
      </w:r>
      <w:r w:rsidRPr="00AC614E">
        <w:rPr>
          <w:rFonts w:ascii="標楷體" w:eastAsia="標楷體" w:hint="eastAsia"/>
          <w:color w:val="000000"/>
          <w:spacing w:val="2"/>
          <w:szCs w:val="24"/>
        </w:rPr>
        <w:t>,</w:t>
      </w:r>
      <w:r>
        <w:rPr>
          <w:rFonts w:ascii="標楷體" w:eastAsia="標楷體" w:hint="eastAsia"/>
          <w:color w:val="000000"/>
          <w:spacing w:val="2"/>
          <w:szCs w:val="24"/>
        </w:rPr>
        <w:t>847</w:t>
      </w:r>
      <w:r w:rsidRPr="00AC614E">
        <w:rPr>
          <w:rFonts w:ascii="標楷體" w:eastAsia="標楷體" w:hint="eastAsia"/>
          <w:color w:val="000000"/>
          <w:spacing w:val="2"/>
          <w:szCs w:val="24"/>
        </w:rPr>
        <w:t>萬餘元，</w:t>
      </w:r>
      <w:r w:rsidRPr="00AC614E">
        <w:rPr>
          <w:rFonts w:ascii="標楷體" w:eastAsia="標楷體" w:hAnsi="標楷體" w:hint="eastAsia"/>
          <w:color w:val="000000"/>
          <w:spacing w:val="2"/>
          <w:szCs w:val="24"/>
        </w:rPr>
        <w:t>經業務、投資及籌資活動結果</w:t>
      </w:r>
      <w:r w:rsidRPr="00AC614E">
        <w:rPr>
          <w:rFonts w:ascii="標楷體" w:eastAsia="標楷體" w:hint="eastAsia"/>
          <w:color w:val="000000"/>
          <w:spacing w:val="2"/>
          <w:szCs w:val="24"/>
        </w:rPr>
        <w:t>，現金及約當現金淨</w:t>
      </w:r>
      <w:r>
        <w:rPr>
          <w:rFonts w:ascii="標楷體" w:eastAsia="標楷體" w:hint="eastAsia"/>
          <w:color w:val="000000"/>
          <w:spacing w:val="2"/>
          <w:szCs w:val="24"/>
        </w:rPr>
        <w:t>減1億2</w:t>
      </w:r>
      <w:r w:rsidRPr="00AC614E">
        <w:rPr>
          <w:rFonts w:ascii="標楷體" w:eastAsia="標楷體" w:hint="eastAsia"/>
          <w:color w:val="000000"/>
          <w:spacing w:val="2"/>
          <w:szCs w:val="24"/>
        </w:rPr>
        <w:t>,</w:t>
      </w:r>
      <w:r>
        <w:rPr>
          <w:rFonts w:ascii="標楷體" w:eastAsia="標楷體" w:hint="eastAsia"/>
          <w:color w:val="000000"/>
          <w:spacing w:val="2"/>
          <w:szCs w:val="24"/>
        </w:rPr>
        <w:t>565</w:t>
      </w:r>
      <w:r w:rsidRPr="00AC614E">
        <w:rPr>
          <w:rFonts w:ascii="標楷體" w:eastAsia="標楷體" w:hint="eastAsia"/>
          <w:color w:val="000000"/>
          <w:spacing w:val="2"/>
          <w:szCs w:val="24"/>
        </w:rPr>
        <w:t>萬餘元，期末現金及約當現金為</w:t>
      </w:r>
      <w:r>
        <w:rPr>
          <w:rFonts w:ascii="標楷體" w:eastAsia="標楷體" w:hint="eastAsia"/>
          <w:color w:val="000000"/>
          <w:spacing w:val="2"/>
          <w:szCs w:val="24"/>
        </w:rPr>
        <w:t>1</w:t>
      </w:r>
      <w:r w:rsidRPr="00AC614E">
        <w:rPr>
          <w:rFonts w:ascii="標楷體" w:eastAsia="標楷體" w:hint="eastAsia"/>
          <w:color w:val="000000"/>
          <w:spacing w:val="2"/>
          <w:szCs w:val="24"/>
        </w:rPr>
        <w:t>億</w:t>
      </w:r>
      <w:r>
        <w:rPr>
          <w:rFonts w:ascii="標楷體" w:eastAsia="標楷體" w:hint="eastAsia"/>
          <w:color w:val="000000"/>
          <w:spacing w:val="2"/>
          <w:szCs w:val="24"/>
        </w:rPr>
        <w:t>4</w:t>
      </w:r>
      <w:r w:rsidRPr="00AC614E">
        <w:rPr>
          <w:rFonts w:ascii="標楷體" w:eastAsia="標楷體" w:hint="eastAsia"/>
          <w:color w:val="000000"/>
          <w:spacing w:val="2"/>
          <w:szCs w:val="24"/>
        </w:rPr>
        <w:t>,</w:t>
      </w:r>
      <w:r>
        <w:rPr>
          <w:rFonts w:ascii="標楷體" w:eastAsia="標楷體" w:hint="eastAsia"/>
          <w:color w:val="000000"/>
          <w:spacing w:val="2"/>
          <w:szCs w:val="24"/>
        </w:rPr>
        <w:t>282</w:t>
      </w:r>
      <w:r w:rsidRPr="00AC614E">
        <w:rPr>
          <w:rFonts w:ascii="標楷體" w:eastAsia="標楷體" w:hint="eastAsia"/>
          <w:color w:val="000000"/>
          <w:spacing w:val="2"/>
          <w:szCs w:val="24"/>
        </w:rPr>
        <w:t>萬餘元；其現金及約當現金淨</w:t>
      </w:r>
      <w:r>
        <w:rPr>
          <w:rFonts w:ascii="標楷體" w:eastAsia="標楷體" w:hint="eastAsia"/>
          <w:color w:val="000000"/>
          <w:spacing w:val="2"/>
          <w:szCs w:val="24"/>
        </w:rPr>
        <w:lastRenderedPageBreak/>
        <w:t>減</w:t>
      </w:r>
      <w:r w:rsidRPr="00AC614E">
        <w:rPr>
          <w:rFonts w:ascii="標楷體" w:eastAsia="標楷體" w:hint="eastAsia"/>
          <w:color w:val="000000"/>
          <w:spacing w:val="2"/>
          <w:szCs w:val="24"/>
        </w:rPr>
        <w:t>數</w:t>
      </w:r>
      <w:r>
        <w:rPr>
          <w:rFonts w:ascii="標楷體" w:eastAsia="標楷體" w:hint="eastAsia"/>
          <w:color w:val="000000"/>
          <w:spacing w:val="2"/>
          <w:szCs w:val="24"/>
        </w:rPr>
        <w:t>較</w:t>
      </w:r>
      <w:r w:rsidRPr="00AC614E">
        <w:rPr>
          <w:rFonts w:ascii="標楷體" w:eastAsia="標楷體" w:hint="eastAsia"/>
          <w:color w:val="000000"/>
          <w:spacing w:val="2"/>
          <w:szCs w:val="24"/>
        </w:rPr>
        <w:t>預算淨</w:t>
      </w:r>
      <w:r>
        <w:rPr>
          <w:rFonts w:ascii="標楷體" w:eastAsia="標楷體" w:hint="eastAsia"/>
          <w:color w:val="000000"/>
          <w:spacing w:val="2"/>
          <w:szCs w:val="24"/>
        </w:rPr>
        <w:t>減</w:t>
      </w:r>
      <w:r w:rsidRPr="00AC614E">
        <w:rPr>
          <w:rFonts w:ascii="標楷體" w:eastAsia="標楷體" w:hint="eastAsia"/>
          <w:color w:val="000000"/>
          <w:spacing w:val="2"/>
          <w:szCs w:val="24"/>
        </w:rPr>
        <w:t>數</w:t>
      </w:r>
      <w:r>
        <w:rPr>
          <w:rFonts w:ascii="標楷體" w:eastAsia="標楷體" w:hint="eastAsia"/>
          <w:color w:val="000000"/>
          <w:spacing w:val="2"/>
          <w:szCs w:val="24"/>
        </w:rPr>
        <w:t>1</w:t>
      </w:r>
      <w:r w:rsidRPr="00AC614E">
        <w:rPr>
          <w:rFonts w:ascii="標楷體" w:eastAsia="標楷體" w:hint="eastAsia"/>
          <w:color w:val="000000"/>
          <w:spacing w:val="2"/>
          <w:szCs w:val="24"/>
        </w:rPr>
        <w:t>億</w:t>
      </w:r>
      <w:r>
        <w:rPr>
          <w:rFonts w:ascii="標楷體" w:eastAsia="標楷體" w:hint="eastAsia"/>
          <w:color w:val="000000"/>
          <w:spacing w:val="2"/>
          <w:szCs w:val="24"/>
        </w:rPr>
        <w:t>4</w:t>
      </w:r>
      <w:r w:rsidRPr="00AC614E">
        <w:rPr>
          <w:rFonts w:ascii="標楷體" w:eastAsia="標楷體" w:hint="eastAsia"/>
          <w:color w:val="000000"/>
          <w:spacing w:val="2"/>
          <w:szCs w:val="24"/>
        </w:rPr>
        <w:t>,</w:t>
      </w:r>
      <w:r>
        <w:rPr>
          <w:rFonts w:ascii="標楷體" w:eastAsia="標楷體" w:hint="eastAsia"/>
          <w:color w:val="000000"/>
          <w:spacing w:val="2"/>
          <w:szCs w:val="24"/>
        </w:rPr>
        <w:t>280</w:t>
      </w:r>
      <w:r w:rsidRPr="00AC614E">
        <w:rPr>
          <w:rFonts w:ascii="標楷體" w:eastAsia="標楷體" w:hint="eastAsia"/>
          <w:color w:val="000000"/>
          <w:spacing w:val="2"/>
          <w:szCs w:val="24"/>
        </w:rPr>
        <w:t>萬餘元，</w:t>
      </w:r>
      <w:r>
        <w:rPr>
          <w:rFonts w:ascii="標楷體" w:eastAsia="標楷體" w:hint="eastAsia"/>
          <w:color w:val="000000"/>
          <w:spacing w:val="2"/>
          <w:szCs w:val="24"/>
        </w:rPr>
        <w:t>減少1</w:t>
      </w:r>
      <w:r>
        <w:rPr>
          <w:rFonts w:ascii="標楷體" w:eastAsia="標楷體"/>
          <w:color w:val="000000"/>
          <w:spacing w:val="2"/>
          <w:szCs w:val="24"/>
        </w:rPr>
        <w:t>,</w:t>
      </w:r>
      <w:r>
        <w:rPr>
          <w:rFonts w:ascii="標楷體" w:eastAsia="標楷體" w:hint="eastAsia"/>
          <w:color w:val="000000"/>
          <w:spacing w:val="2"/>
          <w:szCs w:val="24"/>
        </w:rPr>
        <w:t>715</w:t>
      </w:r>
      <w:r w:rsidRPr="00AC614E">
        <w:rPr>
          <w:rFonts w:ascii="標楷體" w:eastAsia="標楷體" w:hint="eastAsia"/>
          <w:color w:val="000000"/>
          <w:spacing w:val="2"/>
          <w:szCs w:val="24"/>
        </w:rPr>
        <w:t>萬餘元，</w:t>
      </w:r>
      <w:r w:rsidRPr="0083463B">
        <w:rPr>
          <w:rFonts w:ascii="標楷體" w:eastAsia="標楷體" w:hint="eastAsia"/>
          <w:spacing w:val="2"/>
          <w:szCs w:val="24"/>
        </w:rPr>
        <w:t>主要係</w:t>
      </w:r>
      <w:r>
        <w:rPr>
          <w:rFonts w:ascii="標楷體" w:eastAsia="標楷體" w:hint="eastAsia"/>
          <w:spacing w:val="2"/>
          <w:szCs w:val="24"/>
        </w:rPr>
        <w:t>償還長期借款</w:t>
      </w:r>
      <w:r w:rsidRPr="0083463B">
        <w:rPr>
          <w:rFonts w:ascii="標楷體" w:eastAsia="標楷體" w:hint="eastAsia"/>
          <w:spacing w:val="2"/>
          <w:szCs w:val="24"/>
        </w:rPr>
        <w:t>實際金額較預計減少</w:t>
      </w:r>
      <w:r w:rsidRPr="0083463B">
        <w:rPr>
          <w:rFonts w:ascii="新細明體" w:hAnsi="新細明體" w:hint="eastAsia"/>
          <w:spacing w:val="2"/>
          <w:szCs w:val="24"/>
        </w:rPr>
        <w:t>，</w:t>
      </w:r>
      <w:r w:rsidRPr="007B512F">
        <w:rPr>
          <w:rFonts w:ascii="標楷體" w:eastAsia="標楷體" w:hint="eastAsia"/>
          <w:spacing w:val="2"/>
          <w:szCs w:val="24"/>
        </w:rPr>
        <w:t>籌</w:t>
      </w:r>
      <w:r w:rsidRPr="0083463B">
        <w:rPr>
          <w:rFonts w:ascii="標楷體" w:eastAsia="標楷體" w:hint="eastAsia"/>
          <w:spacing w:val="2"/>
          <w:szCs w:val="24"/>
        </w:rPr>
        <w:t>資活動之淨現金流入</w:t>
      </w:r>
      <w:r>
        <w:rPr>
          <w:rFonts w:ascii="標楷體" w:eastAsia="標楷體" w:hint="eastAsia"/>
          <w:spacing w:val="2"/>
          <w:szCs w:val="24"/>
        </w:rPr>
        <w:t>增加</w:t>
      </w:r>
      <w:r w:rsidRPr="0083463B">
        <w:rPr>
          <w:rFonts w:ascii="標楷體" w:eastAsia="標楷體" w:hint="eastAsia"/>
          <w:spacing w:val="2"/>
          <w:szCs w:val="24"/>
        </w:rPr>
        <w:t>所致。</w:t>
      </w:r>
      <w:bookmarkEnd w:id="1"/>
    </w:p>
    <w:p w14:paraId="0143F9DA" w14:textId="77777777" w:rsidR="00BC55AB" w:rsidRPr="00E02EE3" w:rsidRDefault="00BC55AB" w:rsidP="00CF4521">
      <w:pPr>
        <w:tabs>
          <w:tab w:val="left" w:pos="480"/>
        </w:tabs>
        <w:kinsoku w:val="0"/>
        <w:overflowPunct w:val="0"/>
        <w:autoSpaceDE w:val="0"/>
        <w:spacing w:line="400" w:lineRule="exact"/>
        <w:ind w:firstLineChars="200" w:firstLine="496"/>
        <w:jc w:val="both"/>
        <w:rPr>
          <w:rFonts w:ascii="標楷體" w:eastAsia="標楷體" w:hAnsi="標楷體"/>
          <w:color w:val="000000"/>
          <w:spacing w:val="2"/>
          <w:szCs w:val="24"/>
        </w:rPr>
      </w:pPr>
      <w:r w:rsidRPr="00E02EE3">
        <w:rPr>
          <w:rFonts w:ascii="標楷體" w:eastAsia="標楷體" w:hAnsi="標楷體" w:hint="eastAsia"/>
          <w:color w:val="000000"/>
          <w:spacing w:val="4"/>
          <w:szCs w:val="24"/>
        </w:rPr>
        <w:t>茲將該基金收支餘絀與餘絀撥補之審定，暨餘絀審定後現金流量及資產負債狀況，分別列</w:t>
      </w:r>
      <w:r w:rsidRPr="00E02EE3">
        <w:rPr>
          <w:rFonts w:ascii="標楷體" w:eastAsia="標楷體" w:hAnsi="標楷體" w:hint="eastAsia"/>
          <w:color w:val="000000"/>
          <w:spacing w:val="2"/>
          <w:szCs w:val="24"/>
        </w:rPr>
        <w:t>表如次：</w:t>
      </w:r>
    </w:p>
    <w:tbl>
      <w:tblPr>
        <w:tblW w:w="10204" w:type="dxa"/>
        <w:tblInd w:w="29" w:type="dxa"/>
        <w:tblLayout w:type="fixed"/>
        <w:tblCellMar>
          <w:left w:w="30" w:type="dxa"/>
          <w:right w:w="30" w:type="dxa"/>
        </w:tblCellMar>
        <w:tblLook w:val="04A0" w:firstRow="1" w:lastRow="0" w:firstColumn="1" w:lastColumn="0" w:noHBand="0" w:noVBand="1"/>
      </w:tblPr>
      <w:tblGrid>
        <w:gridCol w:w="2068"/>
        <w:gridCol w:w="1465"/>
        <w:gridCol w:w="722"/>
        <w:gridCol w:w="743"/>
        <w:gridCol w:w="874"/>
        <w:gridCol w:w="366"/>
        <w:gridCol w:w="1251"/>
        <w:gridCol w:w="167"/>
        <w:gridCol w:w="1387"/>
        <w:gridCol w:w="30"/>
        <w:gridCol w:w="1131"/>
      </w:tblGrid>
      <w:tr w:rsidR="00BC55AB" w14:paraId="2BE5D25B" w14:textId="77777777" w:rsidTr="00236F27">
        <w:trPr>
          <w:trHeight w:hRule="exact" w:val="510"/>
        </w:trPr>
        <w:tc>
          <w:tcPr>
            <w:tcW w:w="10204" w:type="dxa"/>
            <w:gridSpan w:val="11"/>
            <w:vAlign w:val="bottom"/>
            <w:hideMark/>
          </w:tcPr>
          <w:p w14:paraId="27D4DB17" w14:textId="77777777" w:rsidR="00BC55AB" w:rsidRDefault="00BC55AB" w:rsidP="00CF4521">
            <w:pPr>
              <w:autoSpaceDE w:val="0"/>
              <w:autoSpaceDN w:val="0"/>
              <w:spacing w:afterLines="50" w:after="180" w:line="500" w:lineRule="exact"/>
              <w:jc w:val="center"/>
              <w:rPr>
                <w:rFonts w:ascii="標楷體" w:eastAsia="標楷體"/>
                <w:b/>
                <w:bCs/>
                <w:color w:val="000000"/>
                <w:sz w:val="32"/>
                <w:szCs w:val="24"/>
                <w:u w:val="single"/>
              </w:rPr>
            </w:pPr>
            <w:r>
              <w:rPr>
                <w:rFonts w:ascii="標楷體" w:eastAsia="標楷體" w:hAnsi="標楷體" w:hint="eastAsia"/>
                <w:b/>
                <w:sz w:val="32"/>
                <w:u w:val="single"/>
              </w:rPr>
              <w:t xml:space="preserve">　宜蘭縣城鄉開發基金收支餘絀審定表　</w:t>
            </w:r>
          </w:p>
        </w:tc>
      </w:tr>
      <w:tr w:rsidR="00BC55AB" w14:paraId="31B3FE2F" w14:textId="77777777" w:rsidTr="00236F27">
        <w:trPr>
          <w:trHeight w:val="451"/>
        </w:trPr>
        <w:tc>
          <w:tcPr>
            <w:tcW w:w="10204" w:type="dxa"/>
            <w:gridSpan w:val="11"/>
            <w:vAlign w:val="bottom"/>
            <w:hideMark/>
          </w:tcPr>
          <w:p w14:paraId="2AC3B999" w14:textId="77777777" w:rsidR="00BC55AB" w:rsidRDefault="00BC55AB" w:rsidP="00CF4521">
            <w:pPr>
              <w:spacing w:afterLines="50" w:after="180" w:line="440" w:lineRule="exact"/>
              <w:jc w:val="center"/>
              <w:rPr>
                <w:rFonts w:ascii="標楷體" w:eastAsia="標楷體"/>
                <w:color w:val="000000"/>
                <w:szCs w:val="24"/>
              </w:rPr>
            </w:pPr>
            <w:r>
              <w:rPr>
                <w:rFonts w:ascii="標楷體" w:eastAsia="標楷體" w:hint="eastAsia"/>
                <w:color w:val="000000"/>
                <w:szCs w:val="24"/>
              </w:rPr>
              <w:t>中華民國113年度</w:t>
            </w:r>
          </w:p>
        </w:tc>
      </w:tr>
      <w:tr w:rsidR="00BC55AB" w14:paraId="4D8C321A" w14:textId="77777777" w:rsidTr="00236F27">
        <w:trPr>
          <w:trHeight w:val="397"/>
        </w:trPr>
        <w:tc>
          <w:tcPr>
            <w:tcW w:w="10204" w:type="dxa"/>
            <w:gridSpan w:val="11"/>
            <w:tcBorders>
              <w:top w:val="nil"/>
              <w:left w:val="nil"/>
              <w:bottom w:val="single" w:sz="4" w:space="0" w:color="auto"/>
              <w:right w:val="nil"/>
            </w:tcBorders>
            <w:vAlign w:val="bottom"/>
            <w:hideMark/>
          </w:tcPr>
          <w:p w14:paraId="612B19DE" w14:textId="77777777" w:rsidR="00BC55AB" w:rsidRDefault="00BC55AB" w:rsidP="00CF4521">
            <w:pPr>
              <w:tabs>
                <w:tab w:val="left" w:pos="9167"/>
              </w:tabs>
              <w:autoSpaceDE w:val="0"/>
              <w:autoSpaceDN w:val="0"/>
              <w:spacing w:afterLines="10" w:after="36"/>
              <w:ind w:rightChars="30" w:right="72"/>
              <w:jc w:val="right"/>
              <w:rPr>
                <w:rFonts w:ascii="標楷體" w:eastAsia="標楷體"/>
                <w:color w:val="000000"/>
                <w:sz w:val="20"/>
              </w:rPr>
            </w:pPr>
            <w:r>
              <w:rPr>
                <w:rFonts w:ascii="標楷體" w:eastAsia="標楷體" w:hint="eastAsia"/>
                <w:color w:val="000000"/>
                <w:sz w:val="20"/>
              </w:rPr>
              <w:t>單位：新臺幣元</w:t>
            </w:r>
          </w:p>
        </w:tc>
      </w:tr>
      <w:tr w:rsidR="00BC55AB" w14:paraId="2AEED93E" w14:textId="77777777" w:rsidTr="00236F27">
        <w:trPr>
          <w:cantSplit/>
          <w:trHeight w:val="624"/>
        </w:trPr>
        <w:tc>
          <w:tcPr>
            <w:tcW w:w="2068"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166AE684"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科目</w:t>
            </w:r>
          </w:p>
        </w:tc>
        <w:tc>
          <w:tcPr>
            <w:tcW w:w="146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A0BFB" w14:textId="77777777" w:rsidR="00BC55AB" w:rsidRDefault="00BC55AB" w:rsidP="00CF4521">
            <w:pPr>
              <w:spacing w:line="320" w:lineRule="exact"/>
              <w:ind w:left="113" w:right="113"/>
              <w:jc w:val="distribute"/>
              <w:rPr>
                <w:rFonts w:ascii="標楷體" w:eastAsia="標楷體" w:hAnsi="標楷體"/>
                <w:spacing w:val="-20"/>
                <w:sz w:val="20"/>
              </w:rPr>
            </w:pPr>
            <w:r>
              <w:rPr>
                <w:rFonts w:ascii="標楷體" w:eastAsia="標楷體" w:hAnsi="標楷體" w:hint="eastAsia"/>
                <w:spacing w:val="-20"/>
                <w:sz w:val="20"/>
              </w:rPr>
              <w:t>預算數</w:t>
            </w:r>
          </w:p>
        </w:tc>
        <w:tc>
          <w:tcPr>
            <w:tcW w:w="1465"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A4E3C"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決算數</w:t>
            </w:r>
          </w:p>
        </w:tc>
        <w:tc>
          <w:tcPr>
            <w:tcW w:w="1240"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A83A87"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修正數</w:t>
            </w:r>
          </w:p>
        </w:tc>
        <w:tc>
          <w:tcPr>
            <w:tcW w:w="1418"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A01A5" w14:textId="77777777" w:rsidR="00BC55AB" w:rsidRDefault="00BC55AB" w:rsidP="00CF4521">
            <w:pPr>
              <w:spacing w:line="320" w:lineRule="exact"/>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548" w:type="dxa"/>
            <w:gridSpan w:val="3"/>
            <w:tcBorders>
              <w:top w:val="nil"/>
              <w:left w:val="single" w:sz="4" w:space="0" w:color="auto"/>
              <w:bottom w:val="single" w:sz="4" w:space="0" w:color="auto"/>
              <w:right w:val="nil"/>
            </w:tcBorders>
            <w:tcMar>
              <w:top w:w="0" w:type="dxa"/>
              <w:left w:w="28" w:type="dxa"/>
              <w:bottom w:w="0" w:type="dxa"/>
              <w:right w:w="28" w:type="dxa"/>
            </w:tcMar>
            <w:vAlign w:val="center"/>
            <w:hideMark/>
          </w:tcPr>
          <w:p w14:paraId="437DDE0C" w14:textId="77777777" w:rsidR="00BC55AB" w:rsidRDefault="00BC55AB" w:rsidP="00CF4521">
            <w:pPr>
              <w:ind w:leftChars="10" w:left="24" w:rightChars="25" w:right="60"/>
              <w:jc w:val="distribute"/>
              <w:rPr>
                <w:rFonts w:ascii="標楷體" w:eastAsia="標楷體" w:hAnsi="標楷體"/>
                <w:spacing w:val="-20"/>
                <w:sz w:val="20"/>
              </w:rPr>
            </w:pPr>
            <w:r>
              <w:rPr>
                <w:rFonts w:ascii="標楷體" w:eastAsia="標楷體" w:hAnsi="標楷體" w:hint="eastAsia"/>
                <w:spacing w:val="-20"/>
                <w:sz w:val="20"/>
              </w:rPr>
              <w:t>審定數與預算數</w:t>
            </w:r>
          </w:p>
          <w:p w14:paraId="4EBC5AA9" w14:textId="77777777" w:rsidR="00BC55AB" w:rsidRDefault="00BC55AB" w:rsidP="00CF4521">
            <w:pPr>
              <w:ind w:leftChars="10" w:left="24" w:rightChars="10" w:right="24"/>
              <w:jc w:val="distribute"/>
              <w:rPr>
                <w:rFonts w:ascii="標楷體" w:eastAsia="標楷體" w:hAnsi="標楷體"/>
                <w:sz w:val="20"/>
              </w:rPr>
            </w:pPr>
            <w:r>
              <w:rPr>
                <w:rFonts w:ascii="標楷體" w:eastAsia="標楷體" w:hAnsi="標楷體" w:hint="eastAsia"/>
                <w:sz w:val="20"/>
              </w:rPr>
              <w:t>比較增減</w:t>
            </w:r>
          </w:p>
        </w:tc>
      </w:tr>
      <w:tr w:rsidR="00BC55AB" w14:paraId="3D73F955" w14:textId="77777777" w:rsidTr="00236F27">
        <w:trPr>
          <w:cantSplit/>
          <w:trHeight w:val="397"/>
        </w:trPr>
        <w:tc>
          <w:tcPr>
            <w:tcW w:w="2068" w:type="dxa"/>
            <w:vMerge/>
            <w:tcBorders>
              <w:top w:val="nil"/>
              <w:left w:val="nil"/>
              <w:bottom w:val="single" w:sz="4" w:space="0" w:color="auto"/>
              <w:right w:val="single" w:sz="4" w:space="0" w:color="auto"/>
            </w:tcBorders>
            <w:vAlign w:val="center"/>
            <w:hideMark/>
          </w:tcPr>
          <w:p w14:paraId="2810DCD1" w14:textId="77777777" w:rsidR="00BC55AB" w:rsidRDefault="00BC55AB" w:rsidP="00CF4521">
            <w:pPr>
              <w:widowControl/>
              <w:rPr>
                <w:rFonts w:ascii="標楷體" w:eastAsia="標楷體" w:hAnsi="標楷體"/>
                <w:sz w:val="20"/>
              </w:rPr>
            </w:pPr>
          </w:p>
        </w:tc>
        <w:tc>
          <w:tcPr>
            <w:tcW w:w="1465" w:type="dxa"/>
            <w:vMerge/>
            <w:tcBorders>
              <w:top w:val="nil"/>
              <w:left w:val="single" w:sz="4" w:space="0" w:color="auto"/>
              <w:bottom w:val="single" w:sz="4" w:space="0" w:color="auto"/>
              <w:right w:val="single" w:sz="4" w:space="0" w:color="auto"/>
            </w:tcBorders>
            <w:vAlign w:val="center"/>
            <w:hideMark/>
          </w:tcPr>
          <w:p w14:paraId="29F407BB" w14:textId="77777777" w:rsidR="00BC55AB" w:rsidRDefault="00BC55AB" w:rsidP="00CF4521">
            <w:pPr>
              <w:widowControl/>
              <w:rPr>
                <w:rFonts w:ascii="標楷體" w:eastAsia="標楷體" w:hAnsi="標楷體"/>
                <w:spacing w:val="-20"/>
                <w:sz w:val="20"/>
              </w:rPr>
            </w:pPr>
          </w:p>
        </w:tc>
        <w:tc>
          <w:tcPr>
            <w:tcW w:w="1465" w:type="dxa"/>
            <w:gridSpan w:val="2"/>
            <w:vMerge/>
            <w:tcBorders>
              <w:top w:val="nil"/>
              <w:left w:val="single" w:sz="4" w:space="0" w:color="auto"/>
              <w:bottom w:val="single" w:sz="4" w:space="0" w:color="auto"/>
              <w:right w:val="single" w:sz="4" w:space="0" w:color="auto"/>
            </w:tcBorders>
            <w:vAlign w:val="center"/>
            <w:hideMark/>
          </w:tcPr>
          <w:p w14:paraId="11D9678E" w14:textId="77777777" w:rsidR="00BC55AB" w:rsidRDefault="00BC55AB" w:rsidP="00CF4521">
            <w:pPr>
              <w:widowControl/>
              <w:rPr>
                <w:rFonts w:ascii="標楷體" w:eastAsia="標楷體" w:hAnsi="標楷體"/>
                <w:sz w:val="20"/>
              </w:rPr>
            </w:pPr>
          </w:p>
        </w:tc>
        <w:tc>
          <w:tcPr>
            <w:tcW w:w="1240" w:type="dxa"/>
            <w:gridSpan w:val="2"/>
            <w:vMerge/>
            <w:tcBorders>
              <w:top w:val="nil"/>
              <w:left w:val="single" w:sz="4" w:space="0" w:color="auto"/>
              <w:bottom w:val="single" w:sz="4" w:space="0" w:color="auto"/>
              <w:right w:val="single" w:sz="4" w:space="0" w:color="auto"/>
            </w:tcBorders>
            <w:vAlign w:val="center"/>
            <w:hideMark/>
          </w:tcPr>
          <w:p w14:paraId="5C666529" w14:textId="77777777" w:rsidR="00BC55AB" w:rsidRDefault="00BC55AB" w:rsidP="00CF4521">
            <w:pPr>
              <w:widowControl/>
              <w:rPr>
                <w:rFonts w:ascii="標楷體" w:eastAsia="標楷體" w:hAnsi="標楷體"/>
                <w:sz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14:paraId="5F43C709" w14:textId="77777777" w:rsidR="00BC55AB" w:rsidRDefault="00BC55AB" w:rsidP="00CF4521">
            <w:pPr>
              <w:widowControl/>
              <w:rPr>
                <w:rFonts w:ascii="標楷體" w:eastAsia="標楷體" w:hAnsi="標楷體"/>
                <w:spacing w:val="-10"/>
                <w:sz w:val="20"/>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3788C0" w14:textId="77777777" w:rsidR="00BC55AB" w:rsidRDefault="00BC55AB" w:rsidP="00CF4521">
            <w:pPr>
              <w:ind w:left="113" w:right="113"/>
              <w:jc w:val="distribute"/>
              <w:rPr>
                <w:rFonts w:ascii="標楷體" w:eastAsia="標楷體" w:hAnsi="標楷體"/>
                <w:sz w:val="20"/>
              </w:rPr>
            </w:pPr>
            <w:r>
              <w:rPr>
                <w:rFonts w:ascii="標楷體" w:eastAsia="標楷體" w:hAnsi="標楷體" w:hint="eastAsia"/>
                <w:sz w:val="20"/>
              </w:rPr>
              <w:t>金額</w:t>
            </w:r>
          </w:p>
        </w:tc>
        <w:tc>
          <w:tcPr>
            <w:tcW w:w="1131"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B85F77A" w14:textId="77777777" w:rsidR="00BC55AB" w:rsidRDefault="00BC55AB" w:rsidP="00CF4521">
            <w:pPr>
              <w:ind w:left="57" w:right="57"/>
              <w:jc w:val="distribute"/>
              <w:rPr>
                <w:rFonts w:ascii="標楷體" w:eastAsia="標楷體" w:hAnsi="標楷體"/>
                <w:sz w:val="20"/>
              </w:rPr>
            </w:pPr>
            <w:r>
              <w:rPr>
                <w:rFonts w:ascii="標楷體" w:eastAsia="標楷體" w:hAnsi="標楷體" w:hint="eastAsia"/>
                <w:sz w:val="20"/>
              </w:rPr>
              <w:t>％</w:t>
            </w:r>
          </w:p>
        </w:tc>
      </w:tr>
      <w:tr w:rsidR="00BC55AB" w:rsidRPr="001007D2" w14:paraId="7935F731" w14:textId="77777777" w:rsidTr="00236F27">
        <w:trPr>
          <w:cantSplit/>
          <w:trHeight w:val="312"/>
        </w:trPr>
        <w:tc>
          <w:tcPr>
            <w:tcW w:w="2068"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25310EF1"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業務收入</w:t>
            </w:r>
          </w:p>
        </w:tc>
        <w:tc>
          <w:tcPr>
            <w:tcW w:w="146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616FDF4"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9</w:t>
            </w:r>
            <w:r>
              <w:rPr>
                <w:rFonts w:ascii="細明體" w:eastAsia="細明體" w:hAnsi="細明體" w:hint="eastAsia"/>
                <w:b/>
                <w:sz w:val="18"/>
                <w:szCs w:val="18"/>
              </w:rPr>
              <w:t>3</w:t>
            </w:r>
            <w:r w:rsidRPr="009C0506">
              <w:rPr>
                <w:rFonts w:ascii="細明體" w:eastAsia="細明體" w:hAnsi="細明體" w:hint="eastAsia"/>
                <w:b/>
                <w:sz w:val="18"/>
                <w:szCs w:val="18"/>
              </w:rPr>
              <w:t>,6</w:t>
            </w:r>
            <w:r>
              <w:rPr>
                <w:rFonts w:ascii="細明體" w:eastAsia="細明體" w:hAnsi="細明體" w:hint="eastAsia"/>
                <w:b/>
                <w:sz w:val="18"/>
                <w:szCs w:val="18"/>
              </w:rPr>
              <w:t>06</w:t>
            </w:r>
            <w:r w:rsidRPr="009C0506">
              <w:rPr>
                <w:rFonts w:ascii="細明體" w:eastAsia="細明體" w:hAnsi="細明體" w:hint="eastAsia"/>
                <w:b/>
                <w:sz w:val="18"/>
                <w:szCs w:val="18"/>
              </w:rPr>
              <w:t>,000</w:t>
            </w:r>
          </w:p>
        </w:tc>
        <w:tc>
          <w:tcPr>
            <w:tcW w:w="1465"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1961A5"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54</w:t>
            </w:r>
            <w:r w:rsidRPr="009C0506">
              <w:rPr>
                <w:rFonts w:ascii="細明體" w:eastAsia="細明體" w:hAnsi="細明體" w:hint="eastAsia"/>
                <w:b/>
                <w:sz w:val="18"/>
                <w:szCs w:val="18"/>
              </w:rPr>
              <w:t>,</w:t>
            </w:r>
            <w:r>
              <w:rPr>
                <w:rFonts w:ascii="細明體" w:eastAsia="細明體" w:hAnsi="細明體" w:hint="eastAsia"/>
                <w:b/>
                <w:sz w:val="18"/>
                <w:szCs w:val="18"/>
              </w:rPr>
              <w:t>9</w:t>
            </w:r>
            <w:r w:rsidRPr="009C0506">
              <w:rPr>
                <w:rFonts w:ascii="細明體" w:eastAsia="細明體" w:hAnsi="細明體" w:hint="eastAsia"/>
                <w:b/>
                <w:sz w:val="18"/>
                <w:szCs w:val="18"/>
              </w:rPr>
              <w:t>1</w:t>
            </w:r>
            <w:r>
              <w:rPr>
                <w:rFonts w:ascii="細明體" w:eastAsia="細明體" w:hAnsi="細明體" w:hint="eastAsia"/>
                <w:b/>
                <w:sz w:val="18"/>
                <w:szCs w:val="18"/>
              </w:rPr>
              <w:t>4</w:t>
            </w:r>
            <w:r w:rsidRPr="009C0506">
              <w:rPr>
                <w:rFonts w:ascii="細明體" w:eastAsia="細明體" w:hAnsi="細明體" w:hint="eastAsia"/>
                <w:b/>
                <w:sz w:val="18"/>
                <w:szCs w:val="18"/>
              </w:rPr>
              <w:t>,6</w:t>
            </w:r>
            <w:r>
              <w:rPr>
                <w:rFonts w:ascii="細明體" w:eastAsia="細明體" w:hAnsi="細明體" w:hint="eastAsia"/>
                <w:b/>
                <w:sz w:val="18"/>
                <w:szCs w:val="18"/>
              </w:rPr>
              <w:t>93</w:t>
            </w:r>
          </w:p>
        </w:tc>
        <w:tc>
          <w:tcPr>
            <w:tcW w:w="1240"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3AEEA"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1A14C8"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54</w:t>
            </w:r>
            <w:r w:rsidRPr="009C0506">
              <w:rPr>
                <w:rFonts w:ascii="細明體" w:eastAsia="細明體" w:hAnsi="細明體" w:hint="eastAsia"/>
                <w:b/>
                <w:sz w:val="18"/>
                <w:szCs w:val="18"/>
              </w:rPr>
              <w:t>,</w:t>
            </w:r>
            <w:r>
              <w:rPr>
                <w:rFonts w:ascii="細明體" w:eastAsia="細明體" w:hAnsi="細明體" w:hint="eastAsia"/>
                <w:b/>
                <w:sz w:val="18"/>
                <w:szCs w:val="18"/>
              </w:rPr>
              <w:t>914</w:t>
            </w:r>
            <w:r w:rsidRPr="009C0506">
              <w:rPr>
                <w:rFonts w:ascii="細明體" w:eastAsia="細明體" w:hAnsi="細明體" w:hint="eastAsia"/>
                <w:b/>
                <w:sz w:val="18"/>
                <w:szCs w:val="18"/>
              </w:rPr>
              <w:t>,</w:t>
            </w:r>
            <w:r>
              <w:rPr>
                <w:rFonts w:ascii="細明體" w:eastAsia="細明體" w:hAnsi="細明體" w:hint="eastAsia"/>
                <w:b/>
                <w:sz w:val="18"/>
                <w:szCs w:val="18"/>
              </w:rPr>
              <w:t>6</w:t>
            </w:r>
            <w:r w:rsidRPr="009C0506">
              <w:rPr>
                <w:rFonts w:ascii="細明體" w:eastAsia="細明體" w:hAnsi="細明體" w:hint="eastAsia"/>
                <w:b/>
                <w:sz w:val="18"/>
                <w:szCs w:val="18"/>
              </w:rPr>
              <w:t>93</w:t>
            </w:r>
          </w:p>
        </w:tc>
        <w:tc>
          <w:tcPr>
            <w:tcW w:w="1417"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9C2B54"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 xml:space="preserve">- </w:t>
            </w:r>
            <w:r>
              <w:rPr>
                <w:rFonts w:ascii="細明體" w:eastAsia="細明體" w:hAnsi="細明體" w:hint="eastAsia"/>
                <w:b/>
                <w:sz w:val="18"/>
                <w:szCs w:val="18"/>
              </w:rPr>
              <w:t>3</w:t>
            </w:r>
            <w:r w:rsidRPr="009C0506">
              <w:rPr>
                <w:rFonts w:ascii="細明體" w:eastAsia="細明體" w:hAnsi="細明體" w:hint="eastAsia"/>
                <w:b/>
                <w:sz w:val="18"/>
                <w:szCs w:val="18"/>
              </w:rPr>
              <w:t>8,6</w:t>
            </w:r>
            <w:r>
              <w:rPr>
                <w:rFonts w:ascii="細明體" w:eastAsia="細明體" w:hAnsi="細明體" w:hint="eastAsia"/>
                <w:b/>
                <w:sz w:val="18"/>
                <w:szCs w:val="18"/>
              </w:rPr>
              <w:t>91</w:t>
            </w:r>
            <w:r w:rsidRPr="009C0506">
              <w:rPr>
                <w:rFonts w:ascii="細明體" w:eastAsia="細明體" w:hAnsi="細明體" w:hint="eastAsia"/>
                <w:b/>
                <w:sz w:val="18"/>
                <w:szCs w:val="18"/>
              </w:rPr>
              <w:t>,</w:t>
            </w:r>
            <w:r>
              <w:rPr>
                <w:rFonts w:ascii="細明體" w:eastAsia="細明體" w:hAnsi="細明體" w:hint="eastAsia"/>
                <w:b/>
                <w:sz w:val="18"/>
                <w:szCs w:val="18"/>
              </w:rPr>
              <w:t>3</w:t>
            </w:r>
            <w:r w:rsidRPr="009C0506">
              <w:rPr>
                <w:rFonts w:ascii="細明體" w:eastAsia="細明體" w:hAnsi="細明體" w:hint="eastAsia"/>
                <w:b/>
                <w:sz w:val="18"/>
                <w:szCs w:val="18"/>
              </w:rPr>
              <w:t>0</w:t>
            </w:r>
            <w:r>
              <w:rPr>
                <w:rFonts w:ascii="細明體" w:eastAsia="細明體" w:hAnsi="細明體" w:hint="eastAsia"/>
                <w:b/>
                <w:sz w:val="18"/>
                <w:szCs w:val="18"/>
              </w:rPr>
              <w:t>7</w:t>
            </w:r>
          </w:p>
        </w:tc>
        <w:tc>
          <w:tcPr>
            <w:tcW w:w="1131" w:type="dxa"/>
            <w:tcBorders>
              <w:top w:val="single" w:sz="4" w:space="0" w:color="auto"/>
              <w:left w:val="single" w:sz="4" w:space="0" w:color="auto"/>
              <w:bottom w:val="nil"/>
              <w:right w:val="nil"/>
            </w:tcBorders>
            <w:tcMar>
              <w:top w:w="0" w:type="dxa"/>
              <w:left w:w="28" w:type="dxa"/>
              <w:bottom w:w="0" w:type="dxa"/>
              <w:right w:w="28" w:type="dxa"/>
            </w:tcMar>
            <w:vAlign w:val="center"/>
            <w:hideMark/>
          </w:tcPr>
          <w:p w14:paraId="0A36F3DC" w14:textId="77777777" w:rsidR="00BC55AB" w:rsidRPr="009C0506" w:rsidRDefault="00BC55AB" w:rsidP="00CF4521">
            <w:pPr>
              <w:ind w:rightChars="10" w:right="24"/>
              <w:jc w:val="right"/>
              <w:rPr>
                <w:rFonts w:ascii="細明體" w:eastAsia="細明體" w:hAnsi="細明體"/>
                <w:b/>
                <w:kern w:val="0"/>
                <w:sz w:val="18"/>
                <w:szCs w:val="18"/>
              </w:rPr>
            </w:pPr>
            <w:r w:rsidRPr="009C0506">
              <w:rPr>
                <w:rFonts w:ascii="細明體" w:eastAsia="細明體" w:hAnsi="細明體" w:hint="eastAsia"/>
                <w:b/>
                <w:kern w:val="0"/>
                <w:sz w:val="18"/>
                <w:szCs w:val="18"/>
              </w:rPr>
              <w:t>- 4</w:t>
            </w:r>
            <w:r>
              <w:rPr>
                <w:rFonts w:ascii="細明體" w:eastAsia="細明體" w:hAnsi="細明體" w:hint="eastAsia"/>
                <w:b/>
                <w:kern w:val="0"/>
                <w:sz w:val="18"/>
                <w:szCs w:val="18"/>
              </w:rPr>
              <w:t>1</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33</w:t>
            </w:r>
          </w:p>
        </w:tc>
      </w:tr>
      <w:tr w:rsidR="00BC55AB" w:rsidRPr="001007D2" w14:paraId="5A5A19D0"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2658FC74"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其他業務收入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ED9A61D"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9</w:t>
            </w:r>
            <w:r>
              <w:rPr>
                <w:rFonts w:ascii="細明體" w:eastAsia="細明體" w:hAnsi="細明體" w:hint="eastAsia"/>
                <w:sz w:val="18"/>
                <w:szCs w:val="18"/>
              </w:rPr>
              <w:t>3</w:t>
            </w:r>
            <w:r w:rsidRPr="009C0506">
              <w:rPr>
                <w:rFonts w:ascii="細明體" w:eastAsia="細明體" w:hAnsi="細明體" w:hint="eastAsia"/>
                <w:sz w:val="18"/>
                <w:szCs w:val="18"/>
              </w:rPr>
              <w:t>,6</w:t>
            </w:r>
            <w:r>
              <w:rPr>
                <w:rFonts w:ascii="細明體" w:eastAsia="細明體" w:hAnsi="細明體" w:hint="eastAsia"/>
                <w:sz w:val="18"/>
                <w:szCs w:val="18"/>
              </w:rPr>
              <w:t>06</w:t>
            </w:r>
            <w:r w:rsidRPr="009C0506">
              <w:rPr>
                <w:rFonts w:ascii="細明體" w:eastAsia="細明體" w:hAnsi="細明體" w:hint="eastAsia"/>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EC67450"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54</w:t>
            </w:r>
            <w:r w:rsidRPr="009C0506">
              <w:rPr>
                <w:rFonts w:ascii="細明體" w:eastAsia="細明體" w:hAnsi="細明體" w:hint="eastAsia"/>
                <w:sz w:val="18"/>
                <w:szCs w:val="18"/>
              </w:rPr>
              <w:t>,</w:t>
            </w:r>
            <w:r>
              <w:rPr>
                <w:rFonts w:ascii="細明體" w:eastAsia="細明體" w:hAnsi="細明體" w:hint="eastAsia"/>
                <w:sz w:val="18"/>
                <w:szCs w:val="18"/>
              </w:rPr>
              <w:t>9</w:t>
            </w:r>
            <w:r w:rsidRPr="009C0506">
              <w:rPr>
                <w:rFonts w:ascii="細明體" w:eastAsia="細明體" w:hAnsi="細明體" w:hint="eastAsia"/>
                <w:sz w:val="18"/>
                <w:szCs w:val="18"/>
              </w:rPr>
              <w:t>1</w:t>
            </w:r>
            <w:r>
              <w:rPr>
                <w:rFonts w:ascii="細明體" w:eastAsia="細明體" w:hAnsi="細明體" w:hint="eastAsia"/>
                <w:sz w:val="18"/>
                <w:szCs w:val="18"/>
              </w:rPr>
              <w:t>4</w:t>
            </w:r>
            <w:r w:rsidRPr="009C0506">
              <w:rPr>
                <w:rFonts w:ascii="細明體" w:eastAsia="細明體" w:hAnsi="細明體" w:hint="eastAsia"/>
                <w:sz w:val="18"/>
                <w:szCs w:val="18"/>
              </w:rPr>
              <w:t>,</w:t>
            </w:r>
            <w:r>
              <w:rPr>
                <w:rFonts w:ascii="細明體" w:eastAsia="細明體" w:hAnsi="細明體" w:hint="eastAsia"/>
                <w:sz w:val="18"/>
                <w:szCs w:val="18"/>
              </w:rPr>
              <w:t>6</w:t>
            </w:r>
            <w:r w:rsidRPr="009C0506">
              <w:rPr>
                <w:rFonts w:ascii="細明體" w:eastAsia="細明體" w:hAnsi="細明體" w:hint="eastAsia"/>
                <w:sz w:val="18"/>
                <w:szCs w:val="18"/>
              </w:rPr>
              <w:t>93</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E68E95E"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9CD9FD9"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54</w:t>
            </w:r>
            <w:r w:rsidRPr="009C0506">
              <w:rPr>
                <w:rFonts w:ascii="細明體" w:eastAsia="細明體" w:hAnsi="細明體" w:hint="eastAsia"/>
                <w:sz w:val="18"/>
                <w:szCs w:val="18"/>
              </w:rPr>
              <w:t>,</w:t>
            </w:r>
            <w:r>
              <w:rPr>
                <w:rFonts w:ascii="細明體" w:eastAsia="細明體" w:hAnsi="細明體" w:hint="eastAsia"/>
                <w:sz w:val="18"/>
                <w:szCs w:val="18"/>
              </w:rPr>
              <w:t>9</w:t>
            </w:r>
            <w:r w:rsidRPr="009C0506">
              <w:rPr>
                <w:rFonts w:ascii="細明體" w:eastAsia="細明體" w:hAnsi="細明體" w:hint="eastAsia"/>
                <w:sz w:val="18"/>
                <w:szCs w:val="18"/>
              </w:rPr>
              <w:t>1</w:t>
            </w:r>
            <w:r>
              <w:rPr>
                <w:rFonts w:ascii="細明體" w:eastAsia="細明體" w:hAnsi="細明體" w:hint="eastAsia"/>
                <w:sz w:val="18"/>
                <w:szCs w:val="18"/>
              </w:rPr>
              <w:t>4</w:t>
            </w:r>
            <w:r w:rsidRPr="009C0506">
              <w:rPr>
                <w:rFonts w:ascii="細明體" w:eastAsia="細明體" w:hAnsi="細明體" w:hint="eastAsia"/>
                <w:sz w:val="18"/>
                <w:szCs w:val="18"/>
              </w:rPr>
              <w:t>,</w:t>
            </w:r>
            <w:r>
              <w:rPr>
                <w:rFonts w:ascii="細明體" w:eastAsia="細明體" w:hAnsi="細明體" w:hint="eastAsia"/>
                <w:sz w:val="18"/>
                <w:szCs w:val="18"/>
              </w:rPr>
              <w:t>6</w:t>
            </w:r>
            <w:r w:rsidRPr="009C0506">
              <w:rPr>
                <w:rFonts w:ascii="細明體" w:eastAsia="細明體" w:hAnsi="細明體" w:hint="eastAsia"/>
                <w:sz w:val="18"/>
                <w:szCs w:val="18"/>
              </w:rPr>
              <w:t>93</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07A4CD4"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 xml:space="preserve">- </w:t>
            </w:r>
            <w:r>
              <w:rPr>
                <w:rFonts w:ascii="細明體" w:eastAsia="細明體" w:hAnsi="細明體" w:hint="eastAsia"/>
                <w:sz w:val="18"/>
                <w:szCs w:val="18"/>
              </w:rPr>
              <w:t>3</w:t>
            </w:r>
            <w:r w:rsidRPr="009C0506">
              <w:rPr>
                <w:rFonts w:ascii="細明體" w:eastAsia="細明體" w:hAnsi="細明體" w:hint="eastAsia"/>
                <w:sz w:val="18"/>
                <w:szCs w:val="18"/>
              </w:rPr>
              <w:t>8,6</w:t>
            </w:r>
            <w:r>
              <w:rPr>
                <w:rFonts w:ascii="細明體" w:eastAsia="細明體" w:hAnsi="細明體" w:hint="eastAsia"/>
                <w:sz w:val="18"/>
                <w:szCs w:val="18"/>
              </w:rPr>
              <w:t>91</w:t>
            </w:r>
            <w:r w:rsidRPr="009C0506">
              <w:rPr>
                <w:rFonts w:ascii="細明體" w:eastAsia="細明體" w:hAnsi="細明體" w:hint="eastAsia"/>
                <w:sz w:val="18"/>
                <w:szCs w:val="18"/>
              </w:rPr>
              <w:t>,</w:t>
            </w:r>
            <w:r>
              <w:rPr>
                <w:rFonts w:ascii="細明體" w:eastAsia="細明體" w:hAnsi="細明體" w:hint="eastAsia"/>
                <w:sz w:val="18"/>
                <w:szCs w:val="18"/>
              </w:rPr>
              <w:t>3</w:t>
            </w:r>
            <w:r w:rsidRPr="009C0506">
              <w:rPr>
                <w:rFonts w:ascii="細明體" w:eastAsia="細明體" w:hAnsi="細明體" w:hint="eastAsia"/>
                <w:sz w:val="18"/>
                <w:szCs w:val="18"/>
              </w:rPr>
              <w:t>0</w:t>
            </w:r>
            <w:r>
              <w:rPr>
                <w:rFonts w:ascii="細明體" w:eastAsia="細明體" w:hAnsi="細明體" w:hint="eastAsia"/>
                <w:sz w:val="18"/>
                <w:szCs w:val="18"/>
              </w:rPr>
              <w:t>7</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4EE24ABD"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- 4</w:t>
            </w:r>
            <w:r>
              <w:rPr>
                <w:rFonts w:ascii="細明體" w:eastAsia="細明體" w:hAnsi="細明體" w:hint="eastAsia"/>
                <w:kern w:val="0"/>
                <w:sz w:val="18"/>
                <w:szCs w:val="18"/>
              </w:rPr>
              <w:t>1</w:t>
            </w:r>
            <w:r w:rsidRPr="009C0506">
              <w:rPr>
                <w:rFonts w:ascii="細明體" w:eastAsia="細明體" w:hAnsi="細明體" w:hint="eastAsia"/>
                <w:kern w:val="0"/>
                <w:sz w:val="18"/>
                <w:szCs w:val="18"/>
              </w:rPr>
              <w:t>.</w:t>
            </w:r>
            <w:r>
              <w:rPr>
                <w:rFonts w:ascii="細明體" w:eastAsia="細明體" w:hAnsi="細明體" w:hint="eastAsia"/>
                <w:kern w:val="0"/>
                <w:sz w:val="18"/>
                <w:szCs w:val="18"/>
              </w:rPr>
              <w:t>33</w:t>
            </w:r>
          </w:p>
        </w:tc>
      </w:tr>
      <w:tr w:rsidR="00BC55AB" w:rsidRPr="001007D2" w14:paraId="26356E66"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4D9D22A5"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業務成本與費用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46E4DE"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1</w:t>
            </w:r>
            <w:r w:rsidRPr="009C0506">
              <w:rPr>
                <w:rFonts w:ascii="細明體" w:eastAsia="細明體" w:hAnsi="細明體" w:hint="eastAsia"/>
                <w:b/>
                <w:sz w:val="18"/>
                <w:szCs w:val="18"/>
              </w:rPr>
              <w:t>0</w:t>
            </w:r>
            <w:r>
              <w:rPr>
                <w:rFonts w:ascii="細明體" w:eastAsia="細明體" w:hAnsi="細明體" w:hint="eastAsia"/>
                <w:b/>
                <w:sz w:val="18"/>
                <w:szCs w:val="18"/>
              </w:rPr>
              <w:t>5</w:t>
            </w:r>
            <w:r w:rsidRPr="009C0506">
              <w:rPr>
                <w:rFonts w:ascii="細明體" w:eastAsia="細明體" w:hAnsi="細明體" w:hint="eastAsia"/>
                <w:b/>
                <w:sz w:val="18"/>
                <w:szCs w:val="18"/>
              </w:rPr>
              <w:t>,</w:t>
            </w:r>
            <w:r>
              <w:rPr>
                <w:rFonts w:ascii="細明體" w:eastAsia="細明體" w:hAnsi="細明體" w:hint="eastAsia"/>
                <w:b/>
                <w:sz w:val="18"/>
                <w:szCs w:val="18"/>
              </w:rPr>
              <w:t>922</w:t>
            </w:r>
            <w:r w:rsidRPr="009C0506">
              <w:rPr>
                <w:rFonts w:ascii="細明體" w:eastAsia="細明體" w:hAnsi="細明體" w:hint="eastAsia"/>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AC6D2B7"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9</w:t>
            </w:r>
            <w:r w:rsidRPr="009C0506">
              <w:rPr>
                <w:rFonts w:ascii="細明體" w:eastAsia="細明體" w:hAnsi="細明體" w:hint="eastAsia"/>
                <w:b/>
                <w:sz w:val="18"/>
                <w:szCs w:val="18"/>
              </w:rPr>
              <w:t>2,</w:t>
            </w:r>
            <w:r>
              <w:rPr>
                <w:rFonts w:ascii="細明體" w:eastAsia="細明體" w:hAnsi="細明體" w:hint="eastAsia"/>
                <w:b/>
                <w:sz w:val="18"/>
                <w:szCs w:val="18"/>
              </w:rPr>
              <w:t>424</w:t>
            </w:r>
            <w:r w:rsidRPr="009C0506">
              <w:rPr>
                <w:rFonts w:ascii="細明體" w:eastAsia="細明體" w:hAnsi="細明體" w:hint="eastAsia"/>
                <w:b/>
                <w:sz w:val="18"/>
                <w:szCs w:val="18"/>
              </w:rPr>
              <w:t>,</w:t>
            </w:r>
            <w:r>
              <w:rPr>
                <w:rFonts w:ascii="細明體" w:eastAsia="細明體" w:hAnsi="細明體" w:hint="eastAsia"/>
                <w:b/>
                <w:sz w:val="18"/>
                <w:szCs w:val="18"/>
              </w:rPr>
              <w:t>86</w:t>
            </w:r>
            <w:r w:rsidRPr="009C0506">
              <w:rPr>
                <w:rFonts w:ascii="細明體" w:eastAsia="細明體" w:hAnsi="細明體" w:hint="eastAsia"/>
                <w:b/>
                <w:sz w:val="18"/>
                <w:szCs w:val="18"/>
              </w:rPr>
              <w:t>7</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88EADEB"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4B2D861"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9</w:t>
            </w:r>
            <w:r w:rsidRPr="009C0506">
              <w:rPr>
                <w:rFonts w:ascii="細明體" w:eastAsia="細明體" w:hAnsi="細明體" w:hint="eastAsia"/>
                <w:b/>
                <w:sz w:val="18"/>
                <w:szCs w:val="18"/>
              </w:rPr>
              <w:t>2,</w:t>
            </w:r>
            <w:r>
              <w:rPr>
                <w:rFonts w:ascii="細明體" w:eastAsia="細明體" w:hAnsi="細明體" w:hint="eastAsia"/>
                <w:b/>
                <w:sz w:val="18"/>
                <w:szCs w:val="18"/>
              </w:rPr>
              <w:t>424</w:t>
            </w:r>
            <w:r w:rsidRPr="009C0506">
              <w:rPr>
                <w:rFonts w:ascii="細明體" w:eastAsia="細明體" w:hAnsi="細明體" w:hint="eastAsia"/>
                <w:b/>
                <w:sz w:val="18"/>
                <w:szCs w:val="18"/>
              </w:rPr>
              <w:t>,</w:t>
            </w:r>
            <w:r>
              <w:rPr>
                <w:rFonts w:ascii="細明體" w:eastAsia="細明體" w:hAnsi="細明體" w:hint="eastAsia"/>
                <w:b/>
                <w:sz w:val="18"/>
                <w:szCs w:val="18"/>
              </w:rPr>
              <w:t>86</w:t>
            </w:r>
            <w:r w:rsidRPr="009C0506">
              <w:rPr>
                <w:rFonts w:ascii="細明體" w:eastAsia="細明體" w:hAnsi="細明體" w:hint="eastAsia"/>
                <w:b/>
                <w:sz w:val="18"/>
                <w:szCs w:val="18"/>
              </w:rPr>
              <w:t>7</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C23CA11"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 xml:space="preserve">- </w:t>
            </w:r>
            <w:r>
              <w:rPr>
                <w:rFonts w:ascii="細明體" w:eastAsia="細明體" w:hAnsi="細明體" w:hint="eastAsia"/>
                <w:b/>
                <w:sz w:val="18"/>
                <w:szCs w:val="18"/>
              </w:rPr>
              <w:t>13</w:t>
            </w:r>
            <w:r w:rsidRPr="009C0506">
              <w:rPr>
                <w:rFonts w:ascii="細明體" w:eastAsia="細明體" w:hAnsi="細明體" w:hint="eastAsia"/>
                <w:b/>
                <w:sz w:val="18"/>
                <w:szCs w:val="18"/>
              </w:rPr>
              <w:t>,</w:t>
            </w:r>
            <w:r>
              <w:rPr>
                <w:rFonts w:ascii="細明體" w:eastAsia="細明體" w:hAnsi="細明體" w:hint="eastAsia"/>
                <w:b/>
                <w:sz w:val="18"/>
                <w:szCs w:val="18"/>
              </w:rPr>
              <w:t>497</w:t>
            </w:r>
            <w:r w:rsidRPr="009C0506">
              <w:rPr>
                <w:rFonts w:ascii="細明體" w:eastAsia="細明體" w:hAnsi="細明體" w:hint="eastAsia"/>
                <w:b/>
                <w:sz w:val="18"/>
                <w:szCs w:val="18"/>
              </w:rPr>
              <w:t>,</w:t>
            </w:r>
            <w:r>
              <w:rPr>
                <w:rFonts w:ascii="細明體" w:eastAsia="細明體" w:hAnsi="細明體" w:hint="eastAsia"/>
                <w:b/>
                <w:sz w:val="18"/>
                <w:szCs w:val="18"/>
              </w:rPr>
              <w:t>13</w:t>
            </w:r>
            <w:r w:rsidRPr="009C0506">
              <w:rPr>
                <w:rFonts w:ascii="細明體" w:eastAsia="細明體" w:hAnsi="細明體" w:hint="eastAsia"/>
                <w:b/>
                <w:sz w:val="18"/>
                <w:szCs w:val="18"/>
              </w:rPr>
              <w:t>3</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140BDD4C" w14:textId="77777777" w:rsidR="00BC55AB" w:rsidRPr="009C0506" w:rsidRDefault="00BC55AB" w:rsidP="00CF4521">
            <w:pPr>
              <w:ind w:rightChars="10" w:right="24"/>
              <w:jc w:val="right"/>
              <w:rPr>
                <w:rFonts w:ascii="細明體" w:eastAsia="細明體" w:hAnsi="細明體"/>
                <w:b/>
                <w:kern w:val="0"/>
                <w:sz w:val="18"/>
                <w:szCs w:val="18"/>
              </w:rPr>
            </w:pPr>
            <w:r w:rsidRPr="009C0506">
              <w:rPr>
                <w:rFonts w:ascii="細明體" w:eastAsia="細明體" w:hAnsi="細明體" w:hint="eastAsia"/>
                <w:b/>
                <w:kern w:val="0"/>
                <w:sz w:val="18"/>
                <w:szCs w:val="18"/>
              </w:rPr>
              <w:t xml:space="preserve">- </w:t>
            </w:r>
            <w:r>
              <w:rPr>
                <w:rFonts w:ascii="細明體" w:eastAsia="細明體" w:hAnsi="細明體" w:hint="eastAsia"/>
                <w:b/>
                <w:kern w:val="0"/>
                <w:sz w:val="18"/>
                <w:szCs w:val="18"/>
              </w:rPr>
              <w:t>12</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74</w:t>
            </w:r>
          </w:p>
        </w:tc>
      </w:tr>
      <w:tr w:rsidR="00BC55AB" w:rsidRPr="001007D2" w14:paraId="443CD60D"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6AD904F6"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業務費用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2A03D44"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6</w:t>
            </w:r>
            <w:r>
              <w:rPr>
                <w:rFonts w:ascii="細明體" w:eastAsia="細明體" w:hAnsi="細明體" w:hint="eastAsia"/>
                <w:sz w:val="18"/>
                <w:szCs w:val="18"/>
              </w:rPr>
              <w:t>7</w:t>
            </w:r>
            <w:r w:rsidRPr="009C0506">
              <w:rPr>
                <w:rFonts w:ascii="細明體" w:eastAsia="細明體" w:hAnsi="細明體" w:hint="eastAsia"/>
                <w:sz w:val="18"/>
                <w:szCs w:val="18"/>
              </w:rPr>
              <w:t>,</w:t>
            </w:r>
            <w:r>
              <w:rPr>
                <w:rFonts w:ascii="細明體" w:eastAsia="細明體" w:hAnsi="細明體" w:hint="eastAsia"/>
                <w:sz w:val="18"/>
                <w:szCs w:val="18"/>
              </w:rPr>
              <w:t>838</w:t>
            </w:r>
            <w:r w:rsidRPr="009C0506">
              <w:rPr>
                <w:rFonts w:ascii="細明體" w:eastAsia="細明體" w:hAnsi="細明體" w:hint="eastAsia"/>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85B22C1"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60</w:t>
            </w:r>
            <w:r w:rsidRPr="009C0506">
              <w:rPr>
                <w:rFonts w:ascii="細明體" w:eastAsia="細明體" w:hAnsi="細明體" w:hint="eastAsia"/>
                <w:sz w:val="18"/>
                <w:szCs w:val="18"/>
              </w:rPr>
              <w:t>,</w:t>
            </w:r>
            <w:r>
              <w:rPr>
                <w:rFonts w:ascii="細明體" w:eastAsia="細明體" w:hAnsi="細明體" w:hint="eastAsia"/>
                <w:sz w:val="18"/>
                <w:szCs w:val="18"/>
              </w:rPr>
              <w:t>523</w:t>
            </w:r>
            <w:r w:rsidRPr="009C0506">
              <w:rPr>
                <w:rFonts w:ascii="細明體" w:eastAsia="細明體" w:hAnsi="細明體" w:hint="eastAsia"/>
                <w:sz w:val="18"/>
                <w:szCs w:val="18"/>
              </w:rPr>
              <w:t>,5</w:t>
            </w:r>
            <w:r>
              <w:rPr>
                <w:rFonts w:ascii="細明體" w:eastAsia="細明體" w:hAnsi="細明體" w:hint="eastAsia"/>
                <w:sz w:val="18"/>
                <w:szCs w:val="18"/>
              </w:rPr>
              <w:t>74</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B514A23"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895FCA7"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60</w:t>
            </w:r>
            <w:r w:rsidRPr="009C0506">
              <w:rPr>
                <w:rFonts w:ascii="細明體" w:eastAsia="細明體" w:hAnsi="細明體" w:hint="eastAsia"/>
                <w:sz w:val="18"/>
                <w:szCs w:val="18"/>
              </w:rPr>
              <w:t>,</w:t>
            </w:r>
            <w:r>
              <w:rPr>
                <w:rFonts w:ascii="細明體" w:eastAsia="細明體" w:hAnsi="細明體" w:hint="eastAsia"/>
                <w:sz w:val="18"/>
                <w:szCs w:val="18"/>
              </w:rPr>
              <w:t>523</w:t>
            </w:r>
            <w:r w:rsidRPr="009C0506">
              <w:rPr>
                <w:rFonts w:ascii="細明體" w:eastAsia="細明體" w:hAnsi="細明體" w:hint="eastAsia"/>
                <w:sz w:val="18"/>
                <w:szCs w:val="18"/>
              </w:rPr>
              <w:t>,5</w:t>
            </w:r>
            <w:r>
              <w:rPr>
                <w:rFonts w:ascii="細明體" w:eastAsia="細明體" w:hAnsi="細明體" w:hint="eastAsia"/>
                <w:sz w:val="18"/>
                <w:szCs w:val="18"/>
              </w:rPr>
              <w:t>74</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D0A67A4"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- 7,</w:t>
            </w:r>
            <w:r>
              <w:rPr>
                <w:rFonts w:ascii="細明體" w:eastAsia="細明體" w:hAnsi="細明體" w:hint="eastAsia"/>
                <w:sz w:val="18"/>
                <w:szCs w:val="18"/>
              </w:rPr>
              <w:t>31</w:t>
            </w:r>
            <w:r w:rsidRPr="009C0506">
              <w:rPr>
                <w:rFonts w:ascii="細明體" w:eastAsia="細明體" w:hAnsi="細明體" w:hint="eastAsia"/>
                <w:sz w:val="18"/>
                <w:szCs w:val="18"/>
              </w:rPr>
              <w:t>4,</w:t>
            </w:r>
            <w:r>
              <w:rPr>
                <w:rFonts w:ascii="細明體" w:eastAsia="細明體" w:hAnsi="細明體" w:hint="eastAsia"/>
                <w:sz w:val="18"/>
                <w:szCs w:val="18"/>
              </w:rPr>
              <w:t>426</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6336B14E"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 xml:space="preserve">- </w:t>
            </w:r>
            <w:r>
              <w:rPr>
                <w:rFonts w:ascii="細明體" w:eastAsia="細明體" w:hAnsi="細明體" w:hint="eastAsia"/>
                <w:kern w:val="0"/>
                <w:sz w:val="18"/>
                <w:szCs w:val="18"/>
              </w:rPr>
              <w:t>10</w:t>
            </w:r>
            <w:r w:rsidRPr="009C0506">
              <w:rPr>
                <w:rFonts w:ascii="細明體" w:eastAsia="細明體" w:hAnsi="細明體" w:hint="eastAsia"/>
                <w:kern w:val="0"/>
                <w:sz w:val="18"/>
                <w:szCs w:val="18"/>
              </w:rPr>
              <w:t>.</w:t>
            </w:r>
            <w:r>
              <w:rPr>
                <w:rFonts w:ascii="細明體" w:eastAsia="細明體" w:hAnsi="細明體" w:hint="eastAsia"/>
                <w:kern w:val="0"/>
                <w:sz w:val="18"/>
                <w:szCs w:val="18"/>
              </w:rPr>
              <w:t>78</w:t>
            </w:r>
          </w:p>
        </w:tc>
      </w:tr>
      <w:tr w:rsidR="00BC55AB" w:rsidRPr="001007D2" w14:paraId="1974BEFB"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6CEC8CF5"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管理及總務費用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E883D8"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3</w:t>
            </w:r>
            <w:r>
              <w:rPr>
                <w:rFonts w:ascii="細明體" w:eastAsia="細明體" w:hAnsi="細明體" w:hint="eastAsia"/>
                <w:sz w:val="18"/>
                <w:szCs w:val="18"/>
              </w:rPr>
              <w:t>8</w:t>
            </w:r>
            <w:r w:rsidRPr="009C0506">
              <w:rPr>
                <w:rFonts w:ascii="細明體" w:eastAsia="細明體" w:hAnsi="細明體" w:hint="eastAsia"/>
                <w:sz w:val="18"/>
                <w:szCs w:val="18"/>
              </w:rPr>
              <w:t>,0</w:t>
            </w:r>
            <w:r>
              <w:rPr>
                <w:rFonts w:ascii="細明體" w:eastAsia="細明體" w:hAnsi="細明體" w:hint="eastAsia"/>
                <w:sz w:val="18"/>
                <w:szCs w:val="18"/>
              </w:rPr>
              <w:t>84</w:t>
            </w:r>
            <w:r w:rsidRPr="009C0506">
              <w:rPr>
                <w:rFonts w:ascii="細明體" w:eastAsia="細明體" w:hAnsi="細明體" w:hint="eastAsia"/>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816E496"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w:t>
            </w:r>
            <w:r w:rsidRPr="009C0506">
              <w:rPr>
                <w:rFonts w:ascii="細明體" w:eastAsia="細明體" w:hAnsi="細明體" w:hint="eastAsia"/>
                <w:sz w:val="18"/>
                <w:szCs w:val="18"/>
              </w:rPr>
              <w:t>1,9</w:t>
            </w:r>
            <w:r>
              <w:rPr>
                <w:rFonts w:ascii="細明體" w:eastAsia="細明體" w:hAnsi="細明體" w:hint="eastAsia"/>
                <w:sz w:val="18"/>
                <w:szCs w:val="18"/>
              </w:rPr>
              <w:t>01</w:t>
            </w:r>
            <w:r w:rsidRPr="009C0506">
              <w:rPr>
                <w:rFonts w:ascii="細明體" w:eastAsia="細明體" w:hAnsi="細明體" w:hint="eastAsia"/>
                <w:sz w:val="18"/>
                <w:szCs w:val="18"/>
              </w:rPr>
              <w:t>,2</w:t>
            </w:r>
            <w:r>
              <w:rPr>
                <w:rFonts w:ascii="細明體" w:eastAsia="細明體" w:hAnsi="細明體" w:hint="eastAsia"/>
                <w:sz w:val="18"/>
                <w:szCs w:val="18"/>
              </w:rPr>
              <w:t>93</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14C36A5"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3D91E01"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w:t>
            </w:r>
            <w:r w:rsidRPr="009C0506">
              <w:rPr>
                <w:rFonts w:ascii="細明體" w:eastAsia="細明體" w:hAnsi="細明體" w:hint="eastAsia"/>
                <w:sz w:val="18"/>
                <w:szCs w:val="18"/>
              </w:rPr>
              <w:t>1,9</w:t>
            </w:r>
            <w:r>
              <w:rPr>
                <w:rFonts w:ascii="細明體" w:eastAsia="細明體" w:hAnsi="細明體" w:hint="eastAsia"/>
                <w:sz w:val="18"/>
                <w:szCs w:val="18"/>
              </w:rPr>
              <w:t>01</w:t>
            </w:r>
            <w:r w:rsidRPr="009C0506">
              <w:rPr>
                <w:rFonts w:ascii="細明體" w:eastAsia="細明體" w:hAnsi="細明體" w:hint="eastAsia"/>
                <w:sz w:val="18"/>
                <w:szCs w:val="18"/>
              </w:rPr>
              <w:t>,2</w:t>
            </w:r>
            <w:r>
              <w:rPr>
                <w:rFonts w:ascii="細明體" w:eastAsia="細明體" w:hAnsi="細明體" w:hint="eastAsia"/>
                <w:sz w:val="18"/>
                <w:szCs w:val="18"/>
              </w:rPr>
              <w:t>93</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B60B979"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 xml:space="preserve">- </w:t>
            </w:r>
            <w:r>
              <w:rPr>
                <w:rFonts w:ascii="細明體" w:eastAsia="細明體" w:hAnsi="細明體" w:hint="eastAsia"/>
                <w:sz w:val="18"/>
                <w:szCs w:val="18"/>
              </w:rPr>
              <w:t>6</w:t>
            </w:r>
            <w:r w:rsidRPr="009C0506">
              <w:rPr>
                <w:rFonts w:ascii="細明體" w:eastAsia="細明體" w:hAnsi="細明體" w:hint="eastAsia"/>
                <w:sz w:val="18"/>
                <w:szCs w:val="18"/>
              </w:rPr>
              <w:t>,</w:t>
            </w:r>
            <w:r>
              <w:rPr>
                <w:rFonts w:ascii="細明體" w:eastAsia="細明體" w:hAnsi="細明體" w:hint="eastAsia"/>
                <w:sz w:val="18"/>
                <w:szCs w:val="18"/>
              </w:rPr>
              <w:t>182</w:t>
            </w:r>
            <w:r w:rsidRPr="009C0506">
              <w:rPr>
                <w:rFonts w:ascii="細明體" w:eastAsia="細明體" w:hAnsi="細明體" w:hint="eastAsia"/>
                <w:sz w:val="18"/>
                <w:szCs w:val="18"/>
              </w:rPr>
              <w:t>,</w:t>
            </w:r>
            <w:r>
              <w:rPr>
                <w:rFonts w:ascii="細明體" w:eastAsia="細明體" w:hAnsi="細明體" w:hint="eastAsia"/>
                <w:sz w:val="18"/>
                <w:szCs w:val="18"/>
              </w:rPr>
              <w:t>707</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08B817C6"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 xml:space="preserve">- </w:t>
            </w:r>
            <w:r>
              <w:rPr>
                <w:rFonts w:ascii="細明體" w:eastAsia="細明體" w:hAnsi="細明體" w:hint="eastAsia"/>
                <w:kern w:val="0"/>
                <w:sz w:val="18"/>
                <w:szCs w:val="18"/>
              </w:rPr>
              <w:t>16</w:t>
            </w:r>
            <w:r w:rsidRPr="009C0506">
              <w:rPr>
                <w:rFonts w:ascii="細明體" w:eastAsia="細明體" w:hAnsi="細明體" w:hint="eastAsia"/>
                <w:kern w:val="0"/>
                <w:sz w:val="18"/>
                <w:szCs w:val="18"/>
              </w:rPr>
              <w:t>.</w:t>
            </w:r>
            <w:r>
              <w:rPr>
                <w:rFonts w:ascii="細明體" w:eastAsia="細明體" w:hAnsi="細明體" w:hint="eastAsia"/>
                <w:kern w:val="0"/>
                <w:sz w:val="18"/>
                <w:szCs w:val="18"/>
              </w:rPr>
              <w:t>23</w:t>
            </w:r>
          </w:p>
        </w:tc>
      </w:tr>
      <w:tr w:rsidR="00BC55AB" w:rsidRPr="001007D2" w14:paraId="2206987E"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2ECF5191"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業務賸餘（短絀）</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278EBDC"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xml:space="preserve">- </w:t>
            </w:r>
            <w:r w:rsidRPr="009C0506">
              <w:rPr>
                <w:rFonts w:ascii="細明體" w:eastAsia="細明體" w:hAnsi="細明體" w:hint="eastAsia"/>
                <w:b/>
                <w:sz w:val="18"/>
                <w:szCs w:val="18"/>
              </w:rPr>
              <w:t>1</w:t>
            </w:r>
            <w:r>
              <w:rPr>
                <w:rFonts w:ascii="細明體" w:eastAsia="細明體" w:hAnsi="細明體" w:hint="eastAsia"/>
                <w:b/>
                <w:sz w:val="18"/>
                <w:szCs w:val="18"/>
              </w:rPr>
              <w:t>2</w:t>
            </w:r>
            <w:r w:rsidRPr="009C0506">
              <w:rPr>
                <w:rFonts w:ascii="細明體" w:eastAsia="細明體" w:hAnsi="細明體" w:hint="eastAsia"/>
                <w:b/>
                <w:sz w:val="18"/>
                <w:szCs w:val="18"/>
              </w:rPr>
              <w:t>,3</w:t>
            </w:r>
            <w:r>
              <w:rPr>
                <w:rFonts w:ascii="細明體" w:eastAsia="細明體" w:hAnsi="細明體" w:hint="eastAsia"/>
                <w:b/>
                <w:sz w:val="18"/>
                <w:szCs w:val="18"/>
              </w:rPr>
              <w:t>1</w:t>
            </w:r>
            <w:r w:rsidRPr="009C0506">
              <w:rPr>
                <w:rFonts w:ascii="細明體" w:eastAsia="細明體" w:hAnsi="細明體" w:hint="eastAsia"/>
                <w:b/>
                <w:sz w:val="18"/>
                <w:szCs w:val="18"/>
              </w:rPr>
              <w:t>6,000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3FD3C00"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9C0506">
              <w:rPr>
                <w:rFonts w:ascii="細明體" w:eastAsia="細明體" w:hAnsi="細明體" w:hint="eastAsia"/>
                <w:b/>
                <w:sz w:val="18"/>
                <w:szCs w:val="18"/>
              </w:rPr>
              <w:t>7,</w:t>
            </w:r>
            <w:r>
              <w:rPr>
                <w:rFonts w:ascii="細明體" w:eastAsia="細明體" w:hAnsi="細明體" w:hint="eastAsia"/>
                <w:b/>
                <w:sz w:val="18"/>
                <w:szCs w:val="18"/>
              </w:rPr>
              <w:t>51</w:t>
            </w:r>
            <w:r w:rsidRPr="009C0506">
              <w:rPr>
                <w:rFonts w:ascii="細明體" w:eastAsia="細明體" w:hAnsi="細明體" w:hint="eastAsia"/>
                <w:b/>
                <w:sz w:val="18"/>
                <w:szCs w:val="18"/>
              </w:rPr>
              <w:t>0,</w:t>
            </w:r>
            <w:r>
              <w:rPr>
                <w:rFonts w:ascii="細明體" w:eastAsia="細明體" w:hAnsi="細明體" w:hint="eastAsia"/>
                <w:b/>
                <w:sz w:val="18"/>
                <w:szCs w:val="18"/>
              </w:rPr>
              <w:t>1</w:t>
            </w:r>
            <w:r w:rsidRPr="009C0506">
              <w:rPr>
                <w:rFonts w:ascii="細明體" w:eastAsia="細明體" w:hAnsi="細明體" w:hint="eastAsia"/>
                <w:b/>
                <w:sz w:val="18"/>
                <w:szCs w:val="18"/>
              </w:rPr>
              <w:t>7</w:t>
            </w:r>
            <w:r>
              <w:rPr>
                <w:rFonts w:ascii="細明體" w:eastAsia="細明體" w:hAnsi="細明體" w:hint="eastAsia"/>
                <w:b/>
                <w:sz w:val="18"/>
                <w:szCs w:val="18"/>
              </w:rPr>
              <w:t>4</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4F3A71D"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25ED895"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9C0506">
              <w:rPr>
                <w:rFonts w:ascii="細明體" w:eastAsia="細明體" w:hAnsi="細明體" w:hint="eastAsia"/>
                <w:b/>
                <w:sz w:val="18"/>
                <w:szCs w:val="18"/>
              </w:rPr>
              <w:t>7,</w:t>
            </w:r>
            <w:r>
              <w:rPr>
                <w:rFonts w:ascii="細明體" w:eastAsia="細明體" w:hAnsi="細明體" w:hint="eastAsia"/>
                <w:b/>
                <w:sz w:val="18"/>
                <w:szCs w:val="18"/>
              </w:rPr>
              <w:t>510</w:t>
            </w:r>
            <w:r w:rsidRPr="009C0506">
              <w:rPr>
                <w:rFonts w:ascii="細明體" w:eastAsia="細明體" w:hAnsi="細明體" w:hint="eastAsia"/>
                <w:b/>
                <w:sz w:val="18"/>
                <w:szCs w:val="18"/>
              </w:rPr>
              <w:t>,</w:t>
            </w:r>
            <w:r>
              <w:rPr>
                <w:rFonts w:ascii="細明體" w:eastAsia="細明體" w:hAnsi="細明體" w:hint="eastAsia"/>
                <w:b/>
                <w:sz w:val="18"/>
                <w:szCs w:val="18"/>
              </w:rPr>
              <w:t>174</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BA785D4"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 xml:space="preserve">- </w:t>
            </w:r>
            <w:r>
              <w:rPr>
                <w:rFonts w:ascii="細明體" w:eastAsia="細明體" w:hAnsi="細明體" w:hint="eastAsia"/>
                <w:b/>
                <w:sz w:val="18"/>
                <w:szCs w:val="18"/>
              </w:rPr>
              <w:t>25</w:t>
            </w:r>
            <w:r w:rsidRPr="009C0506">
              <w:rPr>
                <w:rFonts w:ascii="細明體" w:eastAsia="細明體" w:hAnsi="細明體" w:hint="eastAsia"/>
                <w:b/>
                <w:sz w:val="18"/>
                <w:szCs w:val="18"/>
              </w:rPr>
              <w:t>,1</w:t>
            </w:r>
            <w:r>
              <w:rPr>
                <w:rFonts w:ascii="細明體" w:eastAsia="細明體" w:hAnsi="細明體" w:hint="eastAsia"/>
                <w:b/>
                <w:sz w:val="18"/>
                <w:szCs w:val="18"/>
              </w:rPr>
              <w:t>94</w:t>
            </w:r>
            <w:r w:rsidRPr="009C0506">
              <w:rPr>
                <w:rFonts w:ascii="細明體" w:eastAsia="細明體" w:hAnsi="細明體" w:hint="eastAsia"/>
                <w:b/>
                <w:sz w:val="18"/>
                <w:szCs w:val="18"/>
              </w:rPr>
              <w:t>,</w:t>
            </w:r>
            <w:r>
              <w:rPr>
                <w:rFonts w:ascii="細明體" w:eastAsia="細明體" w:hAnsi="細明體" w:hint="eastAsia"/>
                <w:b/>
                <w:sz w:val="18"/>
                <w:szCs w:val="18"/>
              </w:rPr>
              <w:t>17</w:t>
            </w:r>
            <w:r w:rsidRPr="009C0506">
              <w:rPr>
                <w:rFonts w:ascii="細明體" w:eastAsia="細明體" w:hAnsi="細明體" w:hint="eastAsia"/>
                <w:b/>
                <w:sz w:val="18"/>
                <w:szCs w:val="18"/>
              </w:rPr>
              <w:t>4</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34C5C440" w14:textId="77777777" w:rsidR="00BC55AB" w:rsidRPr="009C0506" w:rsidRDefault="00BC55AB" w:rsidP="00CF4521">
            <w:pPr>
              <w:ind w:rightChars="10" w:right="24"/>
              <w:jc w:val="right"/>
              <w:rPr>
                <w:rFonts w:ascii="細明體" w:eastAsia="細明體" w:hAnsi="細明體"/>
                <w:b/>
                <w:kern w:val="0"/>
                <w:sz w:val="18"/>
                <w:szCs w:val="18"/>
              </w:rPr>
            </w:pPr>
            <w:r w:rsidRPr="009C0506">
              <w:rPr>
                <w:rFonts w:ascii="細明體" w:eastAsia="細明體" w:hAnsi="細明體" w:hint="eastAsia"/>
                <w:b/>
                <w:kern w:val="0"/>
                <w:sz w:val="18"/>
                <w:szCs w:val="18"/>
              </w:rPr>
              <w:t xml:space="preserve"> 2</w:t>
            </w:r>
            <w:r>
              <w:rPr>
                <w:rFonts w:ascii="細明體" w:eastAsia="細明體" w:hAnsi="細明體" w:hint="eastAsia"/>
                <w:b/>
                <w:kern w:val="0"/>
                <w:sz w:val="18"/>
                <w:szCs w:val="18"/>
              </w:rPr>
              <w:t>04</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56</w:t>
            </w:r>
          </w:p>
        </w:tc>
      </w:tr>
      <w:tr w:rsidR="00BC55AB" w:rsidRPr="001007D2" w14:paraId="1CCD786A"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7214EEC7"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業務外收入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19380D"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2</w:t>
            </w:r>
            <w:r>
              <w:rPr>
                <w:rFonts w:ascii="細明體" w:eastAsia="細明體" w:hAnsi="細明體" w:hint="eastAsia"/>
                <w:b/>
                <w:sz w:val="18"/>
                <w:szCs w:val="18"/>
              </w:rPr>
              <w:t>58</w:t>
            </w:r>
            <w:r w:rsidRPr="009C0506">
              <w:rPr>
                <w:rFonts w:ascii="細明體" w:eastAsia="細明體" w:hAnsi="細明體" w:hint="eastAsia"/>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A880E3B"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709</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096E087"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7304E85"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709</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34115FD"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4</w:t>
            </w:r>
            <w:r w:rsidRPr="009C0506">
              <w:rPr>
                <w:rFonts w:ascii="細明體" w:eastAsia="細明體" w:hAnsi="細明體" w:hint="eastAsia"/>
                <w:b/>
                <w:sz w:val="18"/>
                <w:szCs w:val="18"/>
              </w:rPr>
              <w:t>5</w:t>
            </w:r>
            <w:r>
              <w:rPr>
                <w:rFonts w:ascii="細明體" w:eastAsia="細明體" w:hAnsi="細明體" w:hint="eastAsia"/>
                <w:b/>
                <w:sz w:val="18"/>
                <w:szCs w:val="18"/>
              </w:rPr>
              <w:t>1</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02F56FC5" w14:textId="77777777" w:rsidR="00BC55AB" w:rsidRPr="009C0506" w:rsidRDefault="00BC55AB" w:rsidP="00CF4521">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950</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07</w:t>
            </w:r>
          </w:p>
        </w:tc>
      </w:tr>
      <w:tr w:rsidR="00BC55AB" w:rsidRPr="001007D2" w14:paraId="291B5FCE"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1191358F"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財務收入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AC0582A"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2</w:t>
            </w:r>
            <w:r>
              <w:rPr>
                <w:rFonts w:ascii="細明體" w:eastAsia="細明體" w:hAnsi="細明體" w:hint="eastAsia"/>
                <w:sz w:val="18"/>
                <w:szCs w:val="18"/>
              </w:rPr>
              <w:t>58</w:t>
            </w:r>
            <w:r w:rsidRPr="009C0506">
              <w:rPr>
                <w:rFonts w:ascii="細明體" w:eastAsia="細明體" w:hAnsi="細明體" w:hint="eastAsia"/>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002F2FE"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1,4</w:t>
            </w:r>
            <w:r>
              <w:rPr>
                <w:rFonts w:ascii="細明體" w:eastAsia="細明體" w:hAnsi="細明體" w:hint="eastAsia"/>
                <w:sz w:val="18"/>
                <w:szCs w:val="18"/>
              </w:rPr>
              <w:t>32</w:t>
            </w:r>
            <w:r w:rsidRPr="009C0506">
              <w:rPr>
                <w:rFonts w:ascii="細明體" w:eastAsia="細明體" w:hAnsi="細明體" w:hint="eastAsia"/>
                <w:sz w:val="18"/>
                <w:szCs w:val="18"/>
              </w:rPr>
              <w:t>,</w:t>
            </w:r>
            <w:r>
              <w:rPr>
                <w:rFonts w:ascii="細明體" w:eastAsia="細明體" w:hAnsi="細明體" w:hint="eastAsia"/>
                <w:sz w:val="18"/>
                <w:szCs w:val="18"/>
              </w:rPr>
              <w:t>234</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C30A26F"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0D463F3"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1,4</w:t>
            </w:r>
            <w:r>
              <w:rPr>
                <w:rFonts w:ascii="細明體" w:eastAsia="細明體" w:hAnsi="細明體" w:hint="eastAsia"/>
                <w:sz w:val="18"/>
                <w:szCs w:val="18"/>
              </w:rPr>
              <w:t>32</w:t>
            </w:r>
            <w:r w:rsidRPr="009C0506">
              <w:rPr>
                <w:rFonts w:ascii="細明體" w:eastAsia="細明體" w:hAnsi="細明體" w:hint="eastAsia"/>
                <w:sz w:val="18"/>
                <w:szCs w:val="18"/>
              </w:rPr>
              <w:t>,</w:t>
            </w:r>
            <w:r>
              <w:rPr>
                <w:rFonts w:ascii="細明體" w:eastAsia="細明體" w:hAnsi="細明體" w:hint="eastAsia"/>
                <w:sz w:val="18"/>
                <w:szCs w:val="18"/>
              </w:rPr>
              <w:t>2</w:t>
            </w:r>
            <w:r w:rsidRPr="009C0506">
              <w:rPr>
                <w:rFonts w:ascii="細明體" w:eastAsia="細明體" w:hAnsi="細明體" w:hint="eastAsia"/>
                <w:sz w:val="18"/>
                <w:szCs w:val="18"/>
              </w:rPr>
              <w:t>3</w:t>
            </w:r>
            <w:r>
              <w:rPr>
                <w:rFonts w:ascii="細明體" w:eastAsia="細明體" w:hAnsi="細明體" w:hint="eastAsia"/>
                <w:sz w:val="18"/>
                <w:szCs w:val="18"/>
              </w:rPr>
              <w:t>4</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F0B4321"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1,</w:t>
            </w:r>
            <w:r>
              <w:rPr>
                <w:rFonts w:ascii="細明體" w:eastAsia="細明體" w:hAnsi="細明體" w:hint="eastAsia"/>
                <w:sz w:val="18"/>
                <w:szCs w:val="18"/>
              </w:rPr>
              <w:t>174</w:t>
            </w:r>
            <w:r w:rsidRPr="009C0506">
              <w:rPr>
                <w:rFonts w:ascii="細明體" w:eastAsia="細明體" w:hAnsi="細明體" w:hint="eastAsia"/>
                <w:sz w:val="18"/>
                <w:szCs w:val="18"/>
              </w:rPr>
              <w:t>,</w:t>
            </w:r>
            <w:r>
              <w:rPr>
                <w:rFonts w:ascii="細明體" w:eastAsia="細明體" w:hAnsi="細明體" w:hint="eastAsia"/>
                <w:sz w:val="18"/>
                <w:szCs w:val="18"/>
              </w:rPr>
              <w:t>2</w:t>
            </w:r>
            <w:r w:rsidRPr="009C0506">
              <w:rPr>
                <w:rFonts w:ascii="細明體" w:eastAsia="細明體" w:hAnsi="細明體" w:hint="eastAsia"/>
                <w:sz w:val="18"/>
                <w:szCs w:val="18"/>
              </w:rPr>
              <w:t>3</w:t>
            </w:r>
            <w:r>
              <w:rPr>
                <w:rFonts w:ascii="細明體" w:eastAsia="細明體" w:hAnsi="細明體" w:hint="eastAsia"/>
                <w:sz w:val="18"/>
                <w:szCs w:val="18"/>
              </w:rPr>
              <w:t>4</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6E1B51BB"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4</w:t>
            </w:r>
            <w:r>
              <w:rPr>
                <w:rFonts w:ascii="細明體" w:eastAsia="細明體" w:hAnsi="細明體" w:hint="eastAsia"/>
                <w:kern w:val="0"/>
                <w:sz w:val="18"/>
                <w:szCs w:val="18"/>
              </w:rPr>
              <w:t>55</w:t>
            </w:r>
            <w:r w:rsidRPr="009C0506">
              <w:rPr>
                <w:rFonts w:ascii="細明體" w:eastAsia="細明體" w:hAnsi="細明體" w:hint="eastAsia"/>
                <w:kern w:val="0"/>
                <w:sz w:val="18"/>
                <w:szCs w:val="18"/>
              </w:rPr>
              <w:t>.</w:t>
            </w:r>
            <w:r>
              <w:rPr>
                <w:rFonts w:ascii="細明體" w:eastAsia="細明體" w:hAnsi="細明體" w:hint="eastAsia"/>
                <w:kern w:val="0"/>
                <w:sz w:val="18"/>
                <w:szCs w:val="18"/>
              </w:rPr>
              <w:t>13</w:t>
            </w:r>
          </w:p>
        </w:tc>
      </w:tr>
      <w:tr w:rsidR="00BC55AB" w:rsidRPr="00D06E10" w14:paraId="730ECA97"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1A3738D5"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其他業務外收入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38BF26F"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AE068DC"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w:t>
            </w:r>
            <w:r w:rsidRPr="009C0506">
              <w:rPr>
                <w:rFonts w:ascii="細明體" w:eastAsia="細明體" w:hAnsi="細明體" w:hint="eastAsia"/>
                <w:sz w:val="18"/>
                <w:szCs w:val="18"/>
              </w:rPr>
              <w:t>,2</w:t>
            </w:r>
            <w:r>
              <w:rPr>
                <w:rFonts w:ascii="細明體" w:eastAsia="細明體" w:hAnsi="細明體" w:hint="eastAsia"/>
                <w:sz w:val="18"/>
                <w:szCs w:val="18"/>
              </w:rPr>
              <w:t>7</w:t>
            </w:r>
            <w:r w:rsidRPr="009C0506">
              <w:rPr>
                <w:rFonts w:ascii="細明體" w:eastAsia="細明體" w:hAnsi="細明體" w:hint="eastAsia"/>
                <w:sz w:val="18"/>
                <w:szCs w:val="18"/>
              </w:rPr>
              <w:t>6,</w:t>
            </w:r>
            <w:r>
              <w:rPr>
                <w:rFonts w:ascii="細明體" w:eastAsia="細明體" w:hAnsi="細明體" w:hint="eastAsia"/>
                <w:sz w:val="18"/>
                <w:szCs w:val="18"/>
              </w:rPr>
              <w:t>938</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E23A646"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8AEA9EA"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w:t>
            </w:r>
            <w:r w:rsidRPr="009C0506">
              <w:rPr>
                <w:rFonts w:ascii="細明體" w:eastAsia="細明體" w:hAnsi="細明體" w:hint="eastAsia"/>
                <w:sz w:val="18"/>
                <w:szCs w:val="18"/>
              </w:rPr>
              <w:t>,2</w:t>
            </w:r>
            <w:r>
              <w:rPr>
                <w:rFonts w:ascii="細明體" w:eastAsia="細明體" w:hAnsi="細明體" w:hint="eastAsia"/>
                <w:sz w:val="18"/>
                <w:szCs w:val="18"/>
              </w:rPr>
              <w:t>7</w:t>
            </w:r>
            <w:r w:rsidRPr="009C0506">
              <w:rPr>
                <w:rFonts w:ascii="細明體" w:eastAsia="細明體" w:hAnsi="細明體" w:hint="eastAsia"/>
                <w:sz w:val="18"/>
                <w:szCs w:val="18"/>
              </w:rPr>
              <w:t>6,</w:t>
            </w:r>
            <w:r>
              <w:rPr>
                <w:rFonts w:ascii="細明體" w:eastAsia="細明體" w:hAnsi="細明體" w:hint="eastAsia"/>
                <w:sz w:val="18"/>
                <w:szCs w:val="18"/>
              </w:rPr>
              <w:t>938</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FB951B8"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w:t>
            </w:r>
            <w:r w:rsidRPr="009C0506">
              <w:rPr>
                <w:rFonts w:ascii="細明體" w:eastAsia="細明體" w:hAnsi="細明體" w:hint="eastAsia"/>
                <w:sz w:val="18"/>
                <w:szCs w:val="18"/>
              </w:rPr>
              <w:t>,2</w:t>
            </w:r>
            <w:r>
              <w:rPr>
                <w:rFonts w:ascii="細明體" w:eastAsia="細明體" w:hAnsi="細明體" w:hint="eastAsia"/>
                <w:sz w:val="18"/>
                <w:szCs w:val="18"/>
              </w:rPr>
              <w:t>7</w:t>
            </w:r>
            <w:r w:rsidRPr="009C0506">
              <w:rPr>
                <w:rFonts w:ascii="細明體" w:eastAsia="細明體" w:hAnsi="細明體" w:hint="eastAsia"/>
                <w:sz w:val="18"/>
                <w:szCs w:val="18"/>
              </w:rPr>
              <w:t>6,</w:t>
            </w:r>
            <w:r>
              <w:rPr>
                <w:rFonts w:ascii="細明體" w:eastAsia="細明體" w:hAnsi="細明體" w:hint="eastAsia"/>
                <w:sz w:val="18"/>
                <w:szCs w:val="18"/>
              </w:rPr>
              <w:t>938</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3380E646"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w:t>
            </w:r>
          </w:p>
        </w:tc>
      </w:tr>
      <w:tr w:rsidR="00BC55AB" w:rsidRPr="001007D2" w14:paraId="00D21D41" w14:textId="77777777" w:rsidTr="00236F27">
        <w:trPr>
          <w:cantSplit/>
          <w:trHeight w:val="312"/>
        </w:trPr>
        <w:tc>
          <w:tcPr>
            <w:tcW w:w="2068" w:type="dxa"/>
            <w:tcBorders>
              <w:top w:val="nil"/>
              <w:left w:val="nil"/>
              <w:right w:val="single" w:sz="4" w:space="0" w:color="auto"/>
            </w:tcBorders>
            <w:tcMar>
              <w:top w:w="0" w:type="dxa"/>
              <w:left w:w="28" w:type="dxa"/>
              <w:bottom w:w="0" w:type="dxa"/>
              <w:right w:w="28" w:type="dxa"/>
            </w:tcMar>
            <w:vAlign w:val="center"/>
            <w:hideMark/>
          </w:tcPr>
          <w:p w14:paraId="197F07C8"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業務外賸餘（短絀）</w:t>
            </w:r>
          </w:p>
        </w:tc>
        <w:tc>
          <w:tcPr>
            <w:tcW w:w="1465" w:type="dxa"/>
            <w:tcBorders>
              <w:top w:val="nil"/>
              <w:left w:val="single" w:sz="4" w:space="0" w:color="auto"/>
              <w:right w:val="single" w:sz="4" w:space="0" w:color="auto"/>
            </w:tcBorders>
            <w:tcMar>
              <w:top w:w="0" w:type="dxa"/>
              <w:left w:w="28" w:type="dxa"/>
              <w:bottom w:w="0" w:type="dxa"/>
              <w:right w:w="28" w:type="dxa"/>
            </w:tcMar>
            <w:vAlign w:val="center"/>
            <w:hideMark/>
          </w:tcPr>
          <w:p w14:paraId="395A4020"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2</w:t>
            </w:r>
            <w:r>
              <w:rPr>
                <w:rFonts w:ascii="細明體" w:eastAsia="細明體" w:hAnsi="細明體" w:hint="eastAsia"/>
                <w:b/>
                <w:sz w:val="18"/>
                <w:szCs w:val="18"/>
              </w:rPr>
              <w:t>58</w:t>
            </w:r>
            <w:r w:rsidRPr="009C0506">
              <w:rPr>
                <w:rFonts w:ascii="細明體" w:eastAsia="細明體" w:hAnsi="細明體" w:hint="eastAsia"/>
                <w:b/>
                <w:sz w:val="18"/>
                <w:szCs w:val="18"/>
              </w:rPr>
              <w:t>,000</w:t>
            </w:r>
          </w:p>
        </w:tc>
        <w:tc>
          <w:tcPr>
            <w:tcW w:w="1465"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565AD581"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709</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240"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75BD9372"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04CE779A"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709</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417"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7FCEF3BB"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,4</w:t>
            </w:r>
            <w:r>
              <w:rPr>
                <w:rFonts w:ascii="細明體" w:eastAsia="細明體" w:hAnsi="細明體" w:hint="eastAsia"/>
                <w:b/>
                <w:sz w:val="18"/>
                <w:szCs w:val="18"/>
              </w:rPr>
              <w:t>51</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131" w:type="dxa"/>
            <w:tcBorders>
              <w:top w:val="nil"/>
              <w:left w:val="single" w:sz="4" w:space="0" w:color="auto"/>
              <w:right w:val="nil"/>
            </w:tcBorders>
            <w:tcMar>
              <w:top w:w="0" w:type="dxa"/>
              <w:left w:w="28" w:type="dxa"/>
              <w:bottom w:w="0" w:type="dxa"/>
              <w:right w:w="28" w:type="dxa"/>
            </w:tcMar>
            <w:vAlign w:val="center"/>
            <w:hideMark/>
          </w:tcPr>
          <w:p w14:paraId="41695441" w14:textId="77777777" w:rsidR="00BC55AB" w:rsidRPr="009C0506" w:rsidRDefault="00BC55AB" w:rsidP="00CF4521">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950</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07</w:t>
            </w:r>
          </w:p>
        </w:tc>
      </w:tr>
      <w:tr w:rsidR="00BC55AB" w:rsidRPr="001007D2" w14:paraId="445B99B6" w14:textId="77777777" w:rsidTr="00236F27">
        <w:trPr>
          <w:cantSplit/>
          <w:trHeight w:val="312"/>
        </w:trPr>
        <w:tc>
          <w:tcPr>
            <w:tcW w:w="2068"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17B8FFB6"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本期賸餘（短絀）</w:t>
            </w:r>
          </w:p>
        </w:tc>
        <w:tc>
          <w:tcPr>
            <w:tcW w:w="146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36AC55"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xml:space="preserve">- </w:t>
            </w:r>
            <w:r w:rsidRPr="009C0506">
              <w:rPr>
                <w:rFonts w:ascii="細明體" w:eastAsia="細明體" w:hAnsi="細明體" w:hint="eastAsia"/>
                <w:b/>
                <w:sz w:val="18"/>
                <w:szCs w:val="18"/>
              </w:rPr>
              <w:t>1</w:t>
            </w: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058</w:t>
            </w:r>
            <w:r w:rsidRPr="009C0506">
              <w:rPr>
                <w:rFonts w:ascii="細明體" w:eastAsia="細明體" w:hAnsi="細明體" w:hint="eastAsia"/>
                <w:b/>
                <w:sz w:val="18"/>
                <w:szCs w:val="18"/>
              </w:rPr>
              <w:t>,000</w:t>
            </w:r>
          </w:p>
        </w:tc>
        <w:tc>
          <w:tcPr>
            <w:tcW w:w="1465"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7DF53B"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- 34</w:t>
            </w:r>
            <w:r w:rsidRPr="009C0506">
              <w:rPr>
                <w:rFonts w:ascii="細明體" w:eastAsia="細明體" w:hAnsi="細明體" w:hint="eastAsia"/>
                <w:b/>
                <w:sz w:val="18"/>
                <w:szCs w:val="18"/>
              </w:rPr>
              <w:t>,8</w:t>
            </w:r>
            <w:r>
              <w:rPr>
                <w:rFonts w:ascii="細明體" w:eastAsia="細明體" w:hAnsi="細明體" w:hint="eastAsia"/>
                <w:b/>
                <w:sz w:val="18"/>
                <w:szCs w:val="18"/>
              </w:rPr>
              <w:t>01</w:t>
            </w:r>
            <w:r w:rsidRPr="009C0506">
              <w:rPr>
                <w:rFonts w:ascii="細明體" w:eastAsia="細明體" w:hAnsi="細明體" w:hint="eastAsia"/>
                <w:b/>
                <w:sz w:val="18"/>
                <w:szCs w:val="18"/>
              </w:rPr>
              <w:t>,</w:t>
            </w:r>
            <w:r>
              <w:rPr>
                <w:rFonts w:ascii="細明體" w:eastAsia="細明體" w:hAnsi="細明體" w:hint="eastAsia"/>
                <w:b/>
                <w:sz w:val="18"/>
                <w:szCs w:val="18"/>
              </w:rPr>
              <w:t>002</w:t>
            </w:r>
          </w:p>
        </w:tc>
        <w:tc>
          <w:tcPr>
            <w:tcW w:w="1240"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5D167"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AF5367"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- 34</w:t>
            </w:r>
            <w:r w:rsidRPr="009C0506">
              <w:rPr>
                <w:rFonts w:ascii="細明體" w:eastAsia="細明體" w:hAnsi="細明體" w:hint="eastAsia"/>
                <w:b/>
                <w:sz w:val="18"/>
                <w:szCs w:val="18"/>
              </w:rPr>
              <w:t>,8</w:t>
            </w:r>
            <w:r>
              <w:rPr>
                <w:rFonts w:ascii="細明體" w:eastAsia="細明體" w:hAnsi="細明體" w:hint="eastAsia"/>
                <w:b/>
                <w:sz w:val="18"/>
                <w:szCs w:val="18"/>
              </w:rPr>
              <w:t>01</w:t>
            </w:r>
            <w:r w:rsidRPr="009C0506">
              <w:rPr>
                <w:rFonts w:ascii="細明體" w:eastAsia="細明體" w:hAnsi="細明體" w:hint="eastAsia"/>
                <w:b/>
                <w:sz w:val="18"/>
                <w:szCs w:val="18"/>
              </w:rPr>
              <w:t>,</w:t>
            </w:r>
            <w:r>
              <w:rPr>
                <w:rFonts w:ascii="細明體" w:eastAsia="細明體" w:hAnsi="細明體" w:hint="eastAsia"/>
                <w:b/>
                <w:sz w:val="18"/>
                <w:szCs w:val="18"/>
              </w:rPr>
              <w:t>002</w:t>
            </w:r>
          </w:p>
        </w:tc>
        <w:tc>
          <w:tcPr>
            <w:tcW w:w="141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F8157"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 xml:space="preserve">- </w:t>
            </w:r>
            <w:r>
              <w:rPr>
                <w:rFonts w:ascii="細明體" w:eastAsia="細明體" w:hAnsi="細明體" w:hint="eastAsia"/>
                <w:b/>
                <w:sz w:val="18"/>
                <w:szCs w:val="18"/>
              </w:rPr>
              <w:t>22</w:t>
            </w:r>
            <w:r w:rsidRPr="009C0506">
              <w:rPr>
                <w:rFonts w:ascii="細明體" w:eastAsia="細明體" w:hAnsi="細明體" w:hint="eastAsia"/>
                <w:b/>
                <w:sz w:val="18"/>
                <w:szCs w:val="18"/>
              </w:rPr>
              <w:t>,7</w:t>
            </w:r>
            <w:r>
              <w:rPr>
                <w:rFonts w:ascii="細明體" w:eastAsia="細明體" w:hAnsi="細明體" w:hint="eastAsia"/>
                <w:b/>
                <w:sz w:val="18"/>
                <w:szCs w:val="18"/>
              </w:rPr>
              <w:t>43</w:t>
            </w:r>
            <w:r w:rsidRPr="009C0506">
              <w:rPr>
                <w:rFonts w:ascii="細明體" w:eastAsia="細明體" w:hAnsi="細明體" w:hint="eastAsia"/>
                <w:b/>
                <w:sz w:val="18"/>
                <w:szCs w:val="18"/>
              </w:rPr>
              <w:t>,</w:t>
            </w:r>
            <w:r>
              <w:rPr>
                <w:rFonts w:ascii="細明體" w:eastAsia="細明體" w:hAnsi="細明體" w:hint="eastAsia"/>
                <w:b/>
                <w:sz w:val="18"/>
                <w:szCs w:val="18"/>
              </w:rPr>
              <w:t>00</w:t>
            </w:r>
            <w:r w:rsidRPr="009C0506">
              <w:rPr>
                <w:rFonts w:ascii="細明體" w:eastAsia="細明體" w:hAnsi="細明體" w:hint="eastAsia"/>
                <w:b/>
                <w:sz w:val="18"/>
                <w:szCs w:val="18"/>
              </w:rPr>
              <w:t>2</w:t>
            </w:r>
          </w:p>
        </w:tc>
        <w:tc>
          <w:tcPr>
            <w:tcW w:w="1131" w:type="dxa"/>
            <w:tcBorders>
              <w:top w:val="nil"/>
              <w:left w:val="single" w:sz="4" w:space="0" w:color="auto"/>
              <w:bottom w:val="single" w:sz="4" w:space="0" w:color="auto"/>
              <w:right w:val="nil"/>
            </w:tcBorders>
            <w:tcMar>
              <w:top w:w="0" w:type="dxa"/>
              <w:left w:w="28" w:type="dxa"/>
              <w:bottom w:w="0" w:type="dxa"/>
              <w:right w:w="28" w:type="dxa"/>
            </w:tcMar>
            <w:vAlign w:val="center"/>
            <w:hideMark/>
          </w:tcPr>
          <w:p w14:paraId="49B1C83D" w14:textId="77777777" w:rsidR="00BC55AB" w:rsidRPr="009C0506" w:rsidRDefault="00BC55AB" w:rsidP="00CF4521">
            <w:pPr>
              <w:ind w:rightChars="10" w:right="24"/>
              <w:jc w:val="right"/>
              <w:rPr>
                <w:rFonts w:ascii="細明體" w:eastAsia="細明體" w:hAnsi="細明體"/>
                <w:b/>
                <w:kern w:val="0"/>
                <w:sz w:val="18"/>
                <w:szCs w:val="18"/>
              </w:rPr>
            </w:pPr>
            <w:r w:rsidRPr="009C0506">
              <w:rPr>
                <w:rFonts w:ascii="細明體" w:eastAsia="細明體" w:hAnsi="細明體" w:hint="eastAsia"/>
                <w:b/>
                <w:kern w:val="0"/>
                <w:sz w:val="18"/>
                <w:szCs w:val="18"/>
              </w:rPr>
              <w:t xml:space="preserve"> </w:t>
            </w:r>
            <w:r>
              <w:rPr>
                <w:rFonts w:ascii="細明體" w:eastAsia="細明體" w:hAnsi="細明體" w:hint="eastAsia"/>
                <w:b/>
                <w:kern w:val="0"/>
                <w:sz w:val="18"/>
                <w:szCs w:val="18"/>
              </w:rPr>
              <w:t>1</w:t>
            </w:r>
            <w:r w:rsidRPr="009C0506">
              <w:rPr>
                <w:rFonts w:ascii="細明體" w:eastAsia="細明體" w:hAnsi="細明體" w:hint="eastAsia"/>
                <w:b/>
                <w:kern w:val="0"/>
                <w:sz w:val="18"/>
                <w:szCs w:val="18"/>
              </w:rPr>
              <w:t>8</w:t>
            </w:r>
            <w:r>
              <w:rPr>
                <w:rFonts w:ascii="細明體" w:eastAsia="細明體" w:hAnsi="細明體" w:hint="eastAsia"/>
                <w:b/>
                <w:kern w:val="0"/>
                <w:sz w:val="18"/>
                <w:szCs w:val="18"/>
              </w:rPr>
              <w:t>8</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61</w:t>
            </w:r>
          </w:p>
        </w:tc>
      </w:tr>
      <w:tr w:rsidR="00BC55AB" w:rsidRPr="00171CF3" w14:paraId="603C0CCE" w14:textId="77777777" w:rsidTr="00236F27">
        <w:trPr>
          <w:trHeight w:val="420"/>
        </w:trPr>
        <w:tc>
          <w:tcPr>
            <w:tcW w:w="10204" w:type="dxa"/>
            <w:gridSpan w:val="11"/>
            <w:tcBorders>
              <w:left w:val="nil"/>
              <w:bottom w:val="nil"/>
              <w:right w:val="nil"/>
            </w:tcBorders>
          </w:tcPr>
          <w:p w14:paraId="0924B4E3" w14:textId="77777777" w:rsidR="00BC55AB" w:rsidRPr="00171CF3" w:rsidRDefault="00BC55AB" w:rsidP="00CF4521">
            <w:pPr>
              <w:autoSpaceDE w:val="0"/>
              <w:autoSpaceDN w:val="0"/>
              <w:spacing w:afterLines="30" w:after="108" w:line="460" w:lineRule="exact"/>
              <w:jc w:val="center"/>
              <w:rPr>
                <w:u w:val="single"/>
              </w:rPr>
            </w:pPr>
            <w:r w:rsidRPr="00171CF3">
              <w:rPr>
                <w:rFonts w:ascii="標楷體" w:eastAsia="標楷體" w:hAnsi="標楷體" w:hint="eastAsia"/>
                <w:b/>
                <w:sz w:val="32"/>
                <w:u w:val="single"/>
              </w:rPr>
              <w:t xml:space="preserve">　宜蘭縣城鄉開發基金餘絀撥補審定表　</w:t>
            </w:r>
          </w:p>
        </w:tc>
      </w:tr>
      <w:tr w:rsidR="00BC55AB" w14:paraId="4FE6DC2F" w14:textId="77777777" w:rsidTr="00236F27">
        <w:trPr>
          <w:trHeight w:hRule="exact" w:val="510"/>
        </w:trPr>
        <w:tc>
          <w:tcPr>
            <w:tcW w:w="10204" w:type="dxa"/>
            <w:gridSpan w:val="11"/>
            <w:vAlign w:val="center"/>
            <w:hideMark/>
          </w:tcPr>
          <w:p w14:paraId="7AC41858" w14:textId="77777777" w:rsidR="00BC55AB" w:rsidRDefault="00BC55AB" w:rsidP="00CF4521">
            <w:pPr>
              <w:spacing w:line="460" w:lineRule="exact"/>
              <w:jc w:val="center"/>
              <w:rPr>
                <w:rFonts w:ascii="標楷體" w:eastAsia="標楷體"/>
                <w:color w:val="000000"/>
                <w:szCs w:val="24"/>
              </w:rPr>
            </w:pPr>
            <w:r>
              <w:rPr>
                <w:rFonts w:ascii="標楷體" w:eastAsia="標楷體" w:hint="eastAsia"/>
                <w:color w:val="000000"/>
                <w:szCs w:val="24"/>
              </w:rPr>
              <w:t>中華民國113年度</w:t>
            </w:r>
          </w:p>
        </w:tc>
      </w:tr>
      <w:tr w:rsidR="00BC55AB" w14:paraId="345E04C9" w14:textId="77777777" w:rsidTr="00236F27">
        <w:trPr>
          <w:trHeight w:val="284"/>
        </w:trPr>
        <w:tc>
          <w:tcPr>
            <w:tcW w:w="10204" w:type="dxa"/>
            <w:gridSpan w:val="11"/>
            <w:tcBorders>
              <w:top w:val="nil"/>
              <w:left w:val="nil"/>
              <w:bottom w:val="single" w:sz="4" w:space="0" w:color="auto"/>
              <w:right w:val="nil"/>
            </w:tcBorders>
            <w:vAlign w:val="bottom"/>
            <w:hideMark/>
          </w:tcPr>
          <w:p w14:paraId="6699C66C" w14:textId="77777777" w:rsidR="00BC55AB" w:rsidRDefault="00BC55AB" w:rsidP="00CF4521">
            <w:pPr>
              <w:autoSpaceDE w:val="0"/>
              <w:autoSpaceDN w:val="0"/>
              <w:spacing w:afterLines="10" w:after="36"/>
              <w:ind w:rightChars="30" w:right="72"/>
              <w:jc w:val="right"/>
              <w:rPr>
                <w:rFonts w:ascii="標楷體" w:eastAsia="標楷體"/>
                <w:color w:val="000000"/>
                <w:sz w:val="20"/>
              </w:rPr>
            </w:pPr>
            <w:r>
              <w:rPr>
                <w:rFonts w:ascii="標楷體" w:eastAsia="標楷體" w:hint="eastAsia"/>
                <w:color w:val="000000"/>
                <w:sz w:val="20"/>
              </w:rPr>
              <w:t>單位：新臺幣元</w:t>
            </w:r>
          </w:p>
        </w:tc>
      </w:tr>
      <w:tr w:rsidR="00BC55AB" w14:paraId="429E7460" w14:textId="77777777" w:rsidTr="00236F27">
        <w:trPr>
          <w:trHeight w:val="20"/>
          <w:tblHeader/>
        </w:trPr>
        <w:tc>
          <w:tcPr>
            <w:tcW w:w="2068"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15EA6DE9" w14:textId="77777777" w:rsidR="00BC55AB" w:rsidRPr="00E2316E" w:rsidRDefault="00BC55AB" w:rsidP="00CF4521">
            <w:pPr>
              <w:spacing w:line="320" w:lineRule="exact"/>
              <w:ind w:left="113" w:right="113"/>
              <w:jc w:val="distribute"/>
              <w:rPr>
                <w:rFonts w:ascii="標楷體" w:eastAsia="標楷體" w:hAnsi="標楷體"/>
                <w:sz w:val="20"/>
              </w:rPr>
            </w:pPr>
            <w:r w:rsidRPr="00E2316E">
              <w:rPr>
                <w:rFonts w:ascii="標楷體" w:eastAsia="標楷體" w:hAnsi="標楷體" w:hint="eastAsia"/>
                <w:sz w:val="20"/>
              </w:rPr>
              <w:t>項目</w:t>
            </w:r>
          </w:p>
        </w:tc>
        <w:tc>
          <w:tcPr>
            <w:tcW w:w="146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743C8" w14:textId="77777777" w:rsidR="00BC55AB" w:rsidRPr="00E2316E" w:rsidRDefault="00BC55AB" w:rsidP="00CF4521">
            <w:pPr>
              <w:spacing w:line="320" w:lineRule="exact"/>
              <w:ind w:left="113" w:right="113"/>
              <w:jc w:val="distribute"/>
              <w:rPr>
                <w:rFonts w:ascii="標楷體" w:eastAsia="標楷體" w:hAnsi="標楷體"/>
                <w:sz w:val="20"/>
              </w:rPr>
            </w:pPr>
            <w:r w:rsidRPr="00E2316E">
              <w:rPr>
                <w:rFonts w:ascii="標楷體" w:eastAsia="標楷體" w:hAnsi="標楷體" w:hint="eastAsia"/>
                <w:sz w:val="20"/>
              </w:rPr>
              <w:t>預算數</w:t>
            </w:r>
          </w:p>
        </w:tc>
        <w:tc>
          <w:tcPr>
            <w:tcW w:w="1465"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03C14" w14:textId="77777777" w:rsidR="00BC55AB" w:rsidRPr="00E2316E" w:rsidRDefault="00BC55AB" w:rsidP="00CF4521">
            <w:pPr>
              <w:spacing w:line="320" w:lineRule="exact"/>
              <w:ind w:left="113" w:right="113"/>
              <w:jc w:val="distribute"/>
              <w:rPr>
                <w:rFonts w:ascii="標楷體" w:eastAsia="標楷體" w:hAnsi="標楷體"/>
                <w:sz w:val="20"/>
              </w:rPr>
            </w:pPr>
            <w:r w:rsidRPr="00E2316E">
              <w:rPr>
                <w:rFonts w:ascii="標楷體" w:eastAsia="標楷體" w:hAnsi="標楷體" w:hint="eastAsia"/>
                <w:sz w:val="20"/>
              </w:rPr>
              <w:t>決算數</w:t>
            </w:r>
          </w:p>
        </w:tc>
        <w:tc>
          <w:tcPr>
            <w:tcW w:w="1240"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D9EBD" w14:textId="77777777" w:rsidR="00BC55AB" w:rsidRPr="00E2316E" w:rsidRDefault="00BC55AB" w:rsidP="00CF4521">
            <w:pPr>
              <w:spacing w:line="320" w:lineRule="exact"/>
              <w:ind w:left="113" w:right="113"/>
              <w:jc w:val="distribute"/>
              <w:rPr>
                <w:rFonts w:ascii="標楷體" w:eastAsia="標楷體" w:hAnsi="標楷體"/>
                <w:sz w:val="20"/>
              </w:rPr>
            </w:pPr>
            <w:r w:rsidRPr="00E2316E">
              <w:rPr>
                <w:rFonts w:ascii="標楷體" w:eastAsia="標楷體" w:hAnsi="標楷體" w:hint="eastAsia"/>
                <w:sz w:val="20"/>
              </w:rPr>
              <w:t>修正數</w:t>
            </w:r>
          </w:p>
        </w:tc>
        <w:tc>
          <w:tcPr>
            <w:tcW w:w="1418"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CF7979" w14:textId="77777777" w:rsidR="00BC55AB" w:rsidRPr="00E2316E" w:rsidRDefault="00BC55AB" w:rsidP="00CF4521">
            <w:pPr>
              <w:spacing w:line="320" w:lineRule="exact"/>
              <w:ind w:right="98" w:firstLineChars="11" w:firstLine="22"/>
              <w:jc w:val="distribute"/>
              <w:rPr>
                <w:rFonts w:ascii="標楷體" w:eastAsia="標楷體" w:hAnsi="標楷體"/>
                <w:sz w:val="20"/>
              </w:rPr>
            </w:pPr>
            <w:r w:rsidRPr="00E2316E">
              <w:rPr>
                <w:rFonts w:ascii="標楷體" w:eastAsia="標楷體" w:hAnsi="標楷體" w:hint="eastAsia"/>
                <w:sz w:val="20"/>
              </w:rPr>
              <w:t>決算審定數</w:t>
            </w:r>
          </w:p>
        </w:tc>
        <w:tc>
          <w:tcPr>
            <w:tcW w:w="2548" w:type="dxa"/>
            <w:gridSpan w:val="3"/>
            <w:tcBorders>
              <w:top w:val="nil"/>
              <w:left w:val="single" w:sz="4" w:space="0" w:color="auto"/>
              <w:bottom w:val="single" w:sz="4" w:space="0" w:color="auto"/>
              <w:right w:val="nil"/>
            </w:tcBorders>
            <w:tcMar>
              <w:top w:w="0" w:type="dxa"/>
              <w:left w:w="28" w:type="dxa"/>
              <w:bottom w:w="0" w:type="dxa"/>
              <w:right w:w="28" w:type="dxa"/>
            </w:tcMar>
            <w:vAlign w:val="center"/>
            <w:hideMark/>
          </w:tcPr>
          <w:p w14:paraId="1E73F55E" w14:textId="77777777" w:rsidR="00BC55AB" w:rsidRDefault="00BC55AB" w:rsidP="00CF4521">
            <w:pPr>
              <w:spacing w:line="320" w:lineRule="exact"/>
              <w:jc w:val="distribute"/>
              <w:rPr>
                <w:rFonts w:ascii="標楷體" w:eastAsia="標楷體" w:hAnsi="標楷體"/>
                <w:sz w:val="20"/>
              </w:rPr>
            </w:pPr>
            <w:r>
              <w:rPr>
                <w:rFonts w:ascii="標楷體" w:eastAsia="標楷體" w:hAnsi="標楷體" w:hint="eastAsia"/>
                <w:sz w:val="20"/>
              </w:rPr>
              <w:t>審定數與預算數</w:t>
            </w:r>
          </w:p>
          <w:p w14:paraId="6198EBE4" w14:textId="77777777" w:rsidR="00BC55AB" w:rsidRDefault="00BC55AB" w:rsidP="00CF4521">
            <w:pPr>
              <w:spacing w:line="320" w:lineRule="exact"/>
              <w:jc w:val="distribute"/>
              <w:rPr>
                <w:rFonts w:ascii="標楷體" w:eastAsia="標楷體" w:hAnsi="標楷體"/>
                <w:sz w:val="20"/>
              </w:rPr>
            </w:pPr>
            <w:r>
              <w:rPr>
                <w:rFonts w:ascii="標楷體" w:eastAsia="標楷體" w:hAnsi="標楷體" w:hint="eastAsia"/>
                <w:sz w:val="20"/>
              </w:rPr>
              <w:t>比較增減</w:t>
            </w:r>
          </w:p>
        </w:tc>
      </w:tr>
      <w:tr w:rsidR="00BC55AB" w14:paraId="0C1EE7E3" w14:textId="77777777" w:rsidTr="00236F27">
        <w:trPr>
          <w:trHeight w:val="20"/>
          <w:tblHeader/>
        </w:trPr>
        <w:tc>
          <w:tcPr>
            <w:tcW w:w="2068" w:type="dxa"/>
            <w:vMerge/>
            <w:tcBorders>
              <w:top w:val="nil"/>
              <w:left w:val="nil"/>
              <w:bottom w:val="single" w:sz="4" w:space="0" w:color="auto"/>
              <w:right w:val="single" w:sz="4" w:space="0" w:color="auto"/>
            </w:tcBorders>
            <w:vAlign w:val="center"/>
            <w:hideMark/>
          </w:tcPr>
          <w:p w14:paraId="53E36BF4" w14:textId="77777777" w:rsidR="00BC55AB" w:rsidRPr="00E2316E" w:rsidRDefault="00BC55AB" w:rsidP="00CF4521">
            <w:pPr>
              <w:spacing w:line="320" w:lineRule="exact"/>
              <w:ind w:left="113" w:right="113"/>
              <w:jc w:val="distribute"/>
              <w:rPr>
                <w:rFonts w:ascii="標楷體" w:eastAsia="標楷體" w:hAnsi="標楷體"/>
                <w:sz w:val="20"/>
              </w:rPr>
            </w:pPr>
          </w:p>
        </w:tc>
        <w:tc>
          <w:tcPr>
            <w:tcW w:w="1465" w:type="dxa"/>
            <w:vMerge/>
            <w:tcBorders>
              <w:top w:val="nil"/>
              <w:left w:val="single" w:sz="4" w:space="0" w:color="auto"/>
              <w:bottom w:val="single" w:sz="4" w:space="0" w:color="auto"/>
              <w:right w:val="single" w:sz="4" w:space="0" w:color="auto"/>
            </w:tcBorders>
            <w:vAlign w:val="center"/>
            <w:hideMark/>
          </w:tcPr>
          <w:p w14:paraId="56B14AC1" w14:textId="77777777" w:rsidR="00BC55AB" w:rsidRPr="00E2316E" w:rsidRDefault="00BC55AB" w:rsidP="00CF4521">
            <w:pPr>
              <w:spacing w:line="320" w:lineRule="exact"/>
              <w:ind w:left="113" w:right="113"/>
              <w:jc w:val="distribute"/>
              <w:rPr>
                <w:rFonts w:ascii="標楷體" w:eastAsia="標楷體" w:hAnsi="標楷體"/>
                <w:sz w:val="20"/>
              </w:rPr>
            </w:pPr>
          </w:p>
        </w:tc>
        <w:tc>
          <w:tcPr>
            <w:tcW w:w="1465" w:type="dxa"/>
            <w:gridSpan w:val="2"/>
            <w:vMerge/>
            <w:tcBorders>
              <w:top w:val="nil"/>
              <w:left w:val="single" w:sz="4" w:space="0" w:color="auto"/>
              <w:bottom w:val="single" w:sz="4" w:space="0" w:color="auto"/>
              <w:right w:val="single" w:sz="4" w:space="0" w:color="auto"/>
            </w:tcBorders>
            <w:vAlign w:val="center"/>
            <w:hideMark/>
          </w:tcPr>
          <w:p w14:paraId="6A8DA328" w14:textId="77777777" w:rsidR="00BC55AB" w:rsidRPr="00E2316E" w:rsidRDefault="00BC55AB" w:rsidP="00CF4521">
            <w:pPr>
              <w:spacing w:line="320" w:lineRule="exact"/>
              <w:ind w:left="113" w:right="113"/>
              <w:jc w:val="distribute"/>
              <w:rPr>
                <w:rFonts w:ascii="標楷體" w:eastAsia="標楷體" w:hAnsi="標楷體"/>
                <w:sz w:val="20"/>
              </w:rPr>
            </w:pPr>
          </w:p>
        </w:tc>
        <w:tc>
          <w:tcPr>
            <w:tcW w:w="1240" w:type="dxa"/>
            <w:gridSpan w:val="2"/>
            <w:vMerge/>
            <w:tcBorders>
              <w:top w:val="nil"/>
              <w:left w:val="single" w:sz="4" w:space="0" w:color="auto"/>
              <w:bottom w:val="single" w:sz="4" w:space="0" w:color="auto"/>
              <w:right w:val="single" w:sz="4" w:space="0" w:color="auto"/>
            </w:tcBorders>
            <w:vAlign w:val="center"/>
            <w:hideMark/>
          </w:tcPr>
          <w:p w14:paraId="56B91597" w14:textId="77777777" w:rsidR="00BC55AB" w:rsidRPr="00E2316E" w:rsidRDefault="00BC55AB" w:rsidP="00CF4521">
            <w:pPr>
              <w:spacing w:line="320" w:lineRule="exact"/>
              <w:ind w:left="113" w:right="113"/>
              <w:jc w:val="distribute"/>
              <w:rPr>
                <w:rFonts w:ascii="標楷體" w:eastAsia="標楷體" w:hAnsi="標楷體"/>
                <w:sz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14:paraId="157E1674" w14:textId="77777777" w:rsidR="00BC55AB" w:rsidRPr="00E2316E" w:rsidRDefault="00BC55AB" w:rsidP="00CF4521">
            <w:pPr>
              <w:spacing w:line="320" w:lineRule="exact"/>
              <w:ind w:left="113" w:right="113"/>
              <w:jc w:val="distribute"/>
              <w:rPr>
                <w:rFonts w:ascii="標楷體" w:eastAsia="標楷體" w:hAnsi="標楷體"/>
                <w:sz w:val="20"/>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01664"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1131"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CD7C149"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w:t>
            </w:r>
          </w:p>
        </w:tc>
      </w:tr>
      <w:tr w:rsidR="00BC55AB" w:rsidRPr="001007D2" w14:paraId="5E362DDE" w14:textId="77777777" w:rsidTr="00236F27">
        <w:trPr>
          <w:trHeight w:val="283"/>
        </w:trPr>
        <w:tc>
          <w:tcPr>
            <w:tcW w:w="2068"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18B2A531"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b/>
                <w:kern w:val="0"/>
                <w:sz w:val="20"/>
              </w:rPr>
              <w:t>賸餘之部</w:t>
            </w:r>
          </w:p>
        </w:tc>
        <w:tc>
          <w:tcPr>
            <w:tcW w:w="146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18780558" w14:textId="77777777" w:rsidR="00BC55AB" w:rsidRPr="006F4FB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36</w:t>
            </w:r>
            <w:r w:rsidRPr="006F4FB6">
              <w:rPr>
                <w:rFonts w:ascii="細明體" w:eastAsia="細明體" w:hAnsi="細明體"/>
                <w:b/>
                <w:sz w:val="18"/>
                <w:szCs w:val="18"/>
              </w:rPr>
              <w:t>,2</w:t>
            </w:r>
            <w:r>
              <w:rPr>
                <w:rFonts w:ascii="細明體" w:eastAsia="細明體" w:hAnsi="細明體" w:hint="eastAsia"/>
                <w:b/>
                <w:sz w:val="18"/>
                <w:szCs w:val="18"/>
              </w:rPr>
              <w:t>07</w:t>
            </w:r>
            <w:r w:rsidRPr="006F4FB6">
              <w:rPr>
                <w:rFonts w:ascii="細明體" w:eastAsia="細明體" w:hAnsi="細明體"/>
                <w:b/>
                <w:sz w:val="18"/>
                <w:szCs w:val="18"/>
              </w:rPr>
              <w:t>,000</w:t>
            </w:r>
          </w:p>
        </w:tc>
        <w:tc>
          <w:tcPr>
            <w:tcW w:w="1465"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4F71D1D1"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139,728,738</w:t>
            </w:r>
          </w:p>
        </w:tc>
        <w:tc>
          <w:tcPr>
            <w:tcW w:w="1240"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5C8B1864"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w:t>
            </w:r>
          </w:p>
        </w:tc>
        <w:tc>
          <w:tcPr>
            <w:tcW w:w="1418"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5F338985"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139,728,738</w:t>
            </w:r>
          </w:p>
        </w:tc>
        <w:tc>
          <w:tcPr>
            <w:tcW w:w="1417"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572FA14F"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103</w:t>
            </w:r>
            <w:r w:rsidRPr="006F4FB6">
              <w:rPr>
                <w:rFonts w:ascii="細明體" w:eastAsia="細明體" w:hAnsi="細明體"/>
                <w:b/>
                <w:sz w:val="18"/>
                <w:szCs w:val="18"/>
              </w:rPr>
              <w:t>,</w:t>
            </w:r>
            <w:r>
              <w:rPr>
                <w:rFonts w:ascii="細明體" w:eastAsia="細明體" w:hAnsi="細明體" w:hint="eastAsia"/>
                <w:b/>
                <w:sz w:val="18"/>
                <w:szCs w:val="18"/>
              </w:rPr>
              <w:t>521</w:t>
            </w:r>
            <w:r w:rsidRPr="006F4FB6">
              <w:rPr>
                <w:rFonts w:ascii="細明體" w:eastAsia="細明體" w:hAnsi="細明體"/>
                <w:b/>
                <w:sz w:val="18"/>
                <w:szCs w:val="18"/>
              </w:rPr>
              <w:t>,</w:t>
            </w:r>
            <w:r>
              <w:rPr>
                <w:rFonts w:ascii="細明體" w:eastAsia="細明體" w:hAnsi="細明體" w:hint="eastAsia"/>
                <w:b/>
                <w:sz w:val="18"/>
                <w:szCs w:val="18"/>
              </w:rPr>
              <w:t>738</w:t>
            </w:r>
          </w:p>
        </w:tc>
        <w:tc>
          <w:tcPr>
            <w:tcW w:w="1131" w:type="dxa"/>
            <w:tcBorders>
              <w:top w:val="single" w:sz="4" w:space="0" w:color="auto"/>
              <w:left w:val="single" w:sz="4" w:space="0" w:color="auto"/>
              <w:bottom w:val="nil"/>
              <w:right w:val="nil"/>
            </w:tcBorders>
            <w:tcMar>
              <w:top w:w="0" w:type="dxa"/>
              <w:left w:w="28" w:type="dxa"/>
              <w:bottom w:w="0" w:type="dxa"/>
              <w:right w:w="28" w:type="dxa"/>
            </w:tcMar>
            <w:vAlign w:val="center"/>
          </w:tcPr>
          <w:p w14:paraId="594C466A"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28</w:t>
            </w:r>
            <w:r w:rsidRPr="006F4FB6">
              <w:rPr>
                <w:rFonts w:ascii="細明體" w:eastAsia="細明體" w:hAnsi="細明體"/>
                <w:b/>
                <w:sz w:val="18"/>
                <w:szCs w:val="18"/>
              </w:rPr>
              <w:t>5.</w:t>
            </w:r>
            <w:r>
              <w:rPr>
                <w:rFonts w:ascii="細明體" w:eastAsia="細明體" w:hAnsi="細明體" w:hint="eastAsia"/>
                <w:b/>
                <w:sz w:val="18"/>
                <w:szCs w:val="18"/>
              </w:rPr>
              <w:t>92</w:t>
            </w:r>
          </w:p>
        </w:tc>
      </w:tr>
      <w:tr w:rsidR="00BC55AB" w:rsidRPr="001007D2" w14:paraId="5AD5AEE5"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5F8A83ED"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kern w:val="0"/>
                <w:sz w:val="20"/>
              </w:rPr>
              <w:t>前期未分配賸餘</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5FF3F29D" w14:textId="77777777" w:rsidR="00BC55AB" w:rsidRPr="00287B1A"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w:t>
            </w:r>
            <w:r w:rsidRPr="00D47B20">
              <w:rPr>
                <w:rFonts w:ascii="細明體" w:eastAsia="細明體" w:hAnsi="細明體"/>
                <w:sz w:val="18"/>
                <w:szCs w:val="18"/>
              </w:rPr>
              <w:t>6,</w:t>
            </w:r>
            <w:r>
              <w:rPr>
                <w:rFonts w:ascii="細明體" w:eastAsia="細明體" w:hAnsi="細明體" w:hint="eastAsia"/>
                <w:sz w:val="18"/>
                <w:szCs w:val="18"/>
              </w:rPr>
              <w:t>2</w:t>
            </w:r>
            <w:r w:rsidRPr="00D47B20">
              <w:rPr>
                <w:rFonts w:ascii="細明體" w:eastAsia="細明體" w:hAnsi="細明體"/>
                <w:sz w:val="18"/>
                <w:szCs w:val="18"/>
              </w:rPr>
              <w:t>0</w:t>
            </w:r>
            <w:r>
              <w:rPr>
                <w:rFonts w:ascii="細明體" w:eastAsia="細明體" w:hAnsi="細明體" w:hint="eastAsia"/>
                <w:sz w:val="18"/>
                <w:szCs w:val="18"/>
              </w:rPr>
              <w:t>7</w:t>
            </w:r>
            <w:r w:rsidRPr="00D47B20">
              <w:rPr>
                <w:rFonts w:ascii="細明體" w:eastAsia="細明體" w:hAnsi="細明體"/>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CAF50DF"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39</w:t>
            </w:r>
            <w:r w:rsidRPr="00D47B20">
              <w:rPr>
                <w:rFonts w:ascii="細明體" w:eastAsia="細明體" w:hAnsi="細明體"/>
                <w:sz w:val="18"/>
                <w:szCs w:val="18"/>
              </w:rPr>
              <w:t>,</w:t>
            </w:r>
            <w:r>
              <w:rPr>
                <w:rFonts w:ascii="細明體" w:eastAsia="細明體" w:hAnsi="細明體" w:hint="eastAsia"/>
                <w:sz w:val="18"/>
                <w:szCs w:val="18"/>
              </w:rPr>
              <w:t>7</w:t>
            </w:r>
            <w:r w:rsidRPr="00D47B20">
              <w:rPr>
                <w:rFonts w:ascii="細明體" w:eastAsia="細明體" w:hAnsi="細明體"/>
                <w:sz w:val="18"/>
                <w:szCs w:val="18"/>
              </w:rPr>
              <w:t>2</w:t>
            </w:r>
            <w:r>
              <w:rPr>
                <w:rFonts w:ascii="細明體" w:eastAsia="細明體" w:hAnsi="細明體" w:hint="eastAsia"/>
                <w:sz w:val="18"/>
                <w:szCs w:val="18"/>
              </w:rPr>
              <w:t>8</w:t>
            </w:r>
            <w:r w:rsidRPr="00D47B20">
              <w:rPr>
                <w:rFonts w:ascii="細明體" w:eastAsia="細明體" w:hAnsi="細明體"/>
                <w:sz w:val="18"/>
                <w:szCs w:val="18"/>
              </w:rPr>
              <w:t>,7</w:t>
            </w:r>
            <w:r>
              <w:rPr>
                <w:rFonts w:ascii="細明體" w:eastAsia="細明體" w:hAnsi="細明體" w:hint="eastAsia"/>
                <w:sz w:val="18"/>
                <w:szCs w:val="18"/>
              </w:rPr>
              <w:t>38</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5CBE3AB3"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8DECE01"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39</w:t>
            </w:r>
            <w:r w:rsidRPr="00D47B20">
              <w:rPr>
                <w:rFonts w:ascii="細明體" w:eastAsia="細明體" w:hAnsi="細明體"/>
                <w:sz w:val="18"/>
                <w:szCs w:val="18"/>
              </w:rPr>
              <w:t>,</w:t>
            </w:r>
            <w:r>
              <w:rPr>
                <w:rFonts w:ascii="細明體" w:eastAsia="細明體" w:hAnsi="細明體" w:hint="eastAsia"/>
                <w:sz w:val="18"/>
                <w:szCs w:val="18"/>
              </w:rPr>
              <w:t>7</w:t>
            </w:r>
            <w:r w:rsidRPr="00D47B20">
              <w:rPr>
                <w:rFonts w:ascii="細明體" w:eastAsia="細明體" w:hAnsi="細明體"/>
                <w:sz w:val="18"/>
                <w:szCs w:val="18"/>
              </w:rPr>
              <w:t>2</w:t>
            </w:r>
            <w:r>
              <w:rPr>
                <w:rFonts w:ascii="細明體" w:eastAsia="細明體" w:hAnsi="細明體" w:hint="eastAsia"/>
                <w:sz w:val="18"/>
                <w:szCs w:val="18"/>
              </w:rPr>
              <w:t>8</w:t>
            </w:r>
            <w:r w:rsidRPr="00D47B20">
              <w:rPr>
                <w:rFonts w:ascii="細明體" w:eastAsia="細明體" w:hAnsi="細明體"/>
                <w:sz w:val="18"/>
                <w:szCs w:val="18"/>
              </w:rPr>
              <w:t>,7</w:t>
            </w:r>
            <w:r>
              <w:rPr>
                <w:rFonts w:ascii="細明體" w:eastAsia="細明體" w:hAnsi="細明體" w:hint="eastAsia"/>
                <w:sz w:val="18"/>
                <w:szCs w:val="18"/>
              </w:rPr>
              <w:t>38</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691C232"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03</w:t>
            </w:r>
            <w:r w:rsidRPr="00D47B20">
              <w:rPr>
                <w:rFonts w:ascii="細明體" w:eastAsia="細明體" w:hAnsi="細明體"/>
                <w:sz w:val="18"/>
                <w:szCs w:val="18"/>
              </w:rPr>
              <w:t>,52</w:t>
            </w:r>
            <w:r>
              <w:rPr>
                <w:rFonts w:ascii="細明體" w:eastAsia="細明體" w:hAnsi="細明體" w:hint="eastAsia"/>
                <w:sz w:val="18"/>
                <w:szCs w:val="18"/>
              </w:rPr>
              <w:t>1</w:t>
            </w:r>
            <w:r w:rsidRPr="00D47B20">
              <w:rPr>
                <w:rFonts w:ascii="細明體" w:eastAsia="細明體" w:hAnsi="細明體"/>
                <w:sz w:val="18"/>
                <w:szCs w:val="18"/>
              </w:rPr>
              <w:t>,7</w:t>
            </w:r>
            <w:r>
              <w:rPr>
                <w:rFonts w:ascii="細明體" w:eastAsia="細明體" w:hAnsi="細明體" w:hint="eastAsia"/>
                <w:sz w:val="18"/>
                <w:szCs w:val="18"/>
              </w:rPr>
              <w:t>38</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00D3DD19" w14:textId="77777777" w:rsidR="00BC55AB" w:rsidRPr="00D47B20" w:rsidRDefault="00BC55AB" w:rsidP="00CF4521">
            <w:pPr>
              <w:ind w:rightChars="10" w:right="24"/>
              <w:jc w:val="right"/>
              <w:rPr>
                <w:rFonts w:ascii="細明體" w:eastAsia="細明體" w:hAnsi="細明體"/>
                <w:spacing w:val="-10"/>
                <w:sz w:val="18"/>
                <w:szCs w:val="18"/>
              </w:rPr>
            </w:pPr>
            <w:r w:rsidRPr="00D47B20">
              <w:rPr>
                <w:rFonts w:ascii="細明體" w:eastAsia="細明體" w:hAnsi="細明體"/>
                <w:spacing w:val="-10"/>
                <w:sz w:val="18"/>
                <w:szCs w:val="18"/>
              </w:rPr>
              <w:t>2</w:t>
            </w:r>
            <w:r>
              <w:rPr>
                <w:rFonts w:ascii="細明體" w:eastAsia="細明體" w:hAnsi="細明體" w:hint="eastAsia"/>
                <w:spacing w:val="-10"/>
                <w:sz w:val="18"/>
                <w:szCs w:val="18"/>
              </w:rPr>
              <w:t>85</w:t>
            </w:r>
            <w:r w:rsidRPr="00D47B20">
              <w:rPr>
                <w:rFonts w:ascii="細明體" w:eastAsia="細明體" w:hAnsi="細明體"/>
                <w:spacing w:val="-10"/>
                <w:sz w:val="18"/>
                <w:szCs w:val="18"/>
              </w:rPr>
              <w:t>.</w:t>
            </w:r>
            <w:r>
              <w:rPr>
                <w:rFonts w:ascii="細明體" w:eastAsia="細明體" w:hAnsi="細明體" w:hint="eastAsia"/>
                <w:spacing w:val="-10"/>
                <w:sz w:val="18"/>
                <w:szCs w:val="18"/>
              </w:rPr>
              <w:t>92</w:t>
            </w:r>
          </w:p>
        </w:tc>
      </w:tr>
      <w:tr w:rsidR="00BC55AB" w:rsidRPr="001007D2" w14:paraId="410D58F0"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52A3647A" w14:textId="77777777" w:rsidR="00BC55AB" w:rsidRPr="001007D2" w:rsidRDefault="00BC55AB" w:rsidP="00CF4521">
            <w:pPr>
              <w:ind w:left="113" w:right="113"/>
              <w:jc w:val="distribute"/>
              <w:rPr>
                <w:rFonts w:ascii="標楷體" w:eastAsia="標楷體" w:hAnsi="標楷體"/>
                <w:kern w:val="0"/>
                <w:sz w:val="20"/>
              </w:rPr>
            </w:pPr>
            <w:r>
              <w:rPr>
                <w:rFonts w:ascii="標楷體" w:eastAsia="標楷體" w:hAnsi="標楷體" w:hint="eastAsia"/>
                <w:b/>
                <w:kern w:val="0"/>
                <w:sz w:val="20"/>
              </w:rPr>
              <w:t>分配</w:t>
            </w:r>
            <w:r w:rsidRPr="001007D2">
              <w:rPr>
                <w:rFonts w:ascii="標楷體" w:eastAsia="標楷體" w:hAnsi="標楷體"/>
                <w:b/>
                <w:kern w:val="0"/>
                <w:sz w:val="20"/>
              </w:rPr>
              <w:t>之部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61528717"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b/>
                <w:sz w:val="18"/>
                <w:szCs w:val="18"/>
              </w:rPr>
              <w:t>1</w:t>
            </w:r>
            <w:r w:rsidRPr="006F4FB6">
              <w:rPr>
                <w:rFonts w:ascii="細明體" w:eastAsia="細明體" w:hAnsi="細明體"/>
                <w:b/>
                <w:sz w:val="18"/>
                <w:szCs w:val="18"/>
              </w:rPr>
              <w:t>2,</w:t>
            </w:r>
            <w:r>
              <w:rPr>
                <w:rFonts w:ascii="細明體" w:eastAsia="細明體" w:hAnsi="細明體" w:hint="eastAsia"/>
                <w:b/>
                <w:sz w:val="18"/>
                <w:szCs w:val="18"/>
              </w:rPr>
              <w:t>058</w:t>
            </w:r>
            <w:r w:rsidRPr="006F4FB6">
              <w:rPr>
                <w:rFonts w:ascii="細明體" w:eastAsia="細明體" w:hAnsi="細明體"/>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6157757"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090135A"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2436039"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DCF66B6"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b/>
                <w:sz w:val="18"/>
                <w:szCs w:val="18"/>
              </w:rPr>
              <w:t>22</w:t>
            </w:r>
            <w:r w:rsidRPr="006F4FB6">
              <w:rPr>
                <w:rFonts w:ascii="細明體" w:eastAsia="細明體" w:hAnsi="細明體"/>
                <w:b/>
                <w:sz w:val="18"/>
                <w:szCs w:val="18"/>
              </w:rPr>
              <w:t>,7</w:t>
            </w:r>
            <w:r>
              <w:rPr>
                <w:rFonts w:ascii="細明體" w:eastAsia="細明體" w:hAnsi="細明體" w:hint="eastAsia"/>
                <w:b/>
                <w:sz w:val="18"/>
                <w:szCs w:val="18"/>
              </w:rPr>
              <w:t>43</w:t>
            </w:r>
            <w:r w:rsidRPr="006F4FB6">
              <w:rPr>
                <w:rFonts w:ascii="細明體" w:eastAsia="細明體" w:hAnsi="細明體"/>
                <w:b/>
                <w:sz w:val="18"/>
                <w:szCs w:val="18"/>
              </w:rPr>
              <w:t>,</w:t>
            </w:r>
            <w:r>
              <w:rPr>
                <w:rFonts w:ascii="細明體" w:eastAsia="細明體" w:hAnsi="細明體" w:hint="eastAsia"/>
                <w:b/>
                <w:sz w:val="18"/>
                <w:szCs w:val="18"/>
              </w:rPr>
              <w:t>00</w:t>
            </w:r>
            <w:r w:rsidRPr="006F4FB6">
              <w:rPr>
                <w:rFonts w:ascii="細明體" w:eastAsia="細明體" w:hAnsi="細明體"/>
                <w:b/>
                <w:sz w:val="18"/>
                <w:szCs w:val="18"/>
              </w:rPr>
              <w:t>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28A4458F" w14:textId="77777777" w:rsidR="00BC55AB" w:rsidRPr="00D47B20" w:rsidRDefault="00BC55AB" w:rsidP="00CF4521">
            <w:pPr>
              <w:ind w:rightChars="10" w:right="24"/>
              <w:jc w:val="right"/>
              <w:rPr>
                <w:rFonts w:ascii="細明體" w:eastAsia="細明體" w:hAnsi="細明體"/>
                <w:spacing w:val="-10"/>
                <w:sz w:val="18"/>
                <w:szCs w:val="18"/>
              </w:rPr>
            </w:pPr>
            <w:r>
              <w:rPr>
                <w:rFonts w:ascii="細明體" w:eastAsia="細明體" w:hAnsi="細明體" w:hint="eastAsia"/>
                <w:b/>
                <w:sz w:val="18"/>
                <w:szCs w:val="18"/>
              </w:rPr>
              <w:t>188</w:t>
            </w:r>
            <w:r w:rsidRPr="006F4FB6">
              <w:rPr>
                <w:rFonts w:ascii="細明體" w:eastAsia="細明體" w:hAnsi="細明體"/>
                <w:b/>
                <w:sz w:val="18"/>
                <w:szCs w:val="18"/>
              </w:rPr>
              <w:t>.</w:t>
            </w:r>
            <w:r>
              <w:rPr>
                <w:rFonts w:ascii="細明體" w:eastAsia="細明體" w:hAnsi="細明體" w:hint="eastAsia"/>
                <w:b/>
                <w:sz w:val="18"/>
                <w:szCs w:val="18"/>
              </w:rPr>
              <w:t>61</w:t>
            </w:r>
          </w:p>
        </w:tc>
      </w:tr>
      <w:tr w:rsidR="00BC55AB" w:rsidRPr="001007D2" w14:paraId="1F4DD736"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3819CECC" w14:textId="77777777" w:rsidR="00BC55AB" w:rsidRPr="001007D2" w:rsidRDefault="00BC55AB" w:rsidP="00CF4521">
            <w:pPr>
              <w:ind w:left="113" w:right="113" w:firstLineChars="100" w:firstLine="200"/>
              <w:jc w:val="distribute"/>
              <w:rPr>
                <w:rFonts w:ascii="標楷體" w:eastAsia="標楷體" w:hAnsi="標楷體"/>
                <w:kern w:val="0"/>
                <w:sz w:val="20"/>
              </w:rPr>
            </w:pPr>
            <w:r>
              <w:rPr>
                <w:rFonts w:ascii="標楷體" w:eastAsia="標楷體" w:hAnsi="標楷體" w:hint="eastAsia"/>
                <w:kern w:val="0"/>
                <w:sz w:val="20"/>
              </w:rPr>
              <w:t>填補累積短絀</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511F3942"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2</w:t>
            </w:r>
            <w:r w:rsidRPr="00D47B20">
              <w:rPr>
                <w:rFonts w:ascii="細明體" w:eastAsia="細明體" w:hAnsi="細明體"/>
                <w:sz w:val="18"/>
                <w:szCs w:val="18"/>
              </w:rPr>
              <w:t>,</w:t>
            </w:r>
            <w:r>
              <w:rPr>
                <w:rFonts w:ascii="細明體" w:eastAsia="細明體" w:hAnsi="細明體" w:hint="eastAsia"/>
                <w:sz w:val="18"/>
                <w:szCs w:val="18"/>
              </w:rPr>
              <w:t>0</w:t>
            </w:r>
            <w:r w:rsidRPr="00D47B20">
              <w:rPr>
                <w:rFonts w:ascii="細明體" w:eastAsia="細明體" w:hAnsi="細明體"/>
                <w:sz w:val="18"/>
                <w:szCs w:val="18"/>
              </w:rPr>
              <w:t>5</w:t>
            </w:r>
            <w:r>
              <w:rPr>
                <w:rFonts w:ascii="細明體" w:eastAsia="細明體" w:hAnsi="細明體" w:hint="eastAsia"/>
                <w:sz w:val="18"/>
                <w:szCs w:val="18"/>
              </w:rPr>
              <w:t>8</w:t>
            </w:r>
            <w:r w:rsidRPr="00D47B20">
              <w:rPr>
                <w:rFonts w:ascii="細明體" w:eastAsia="細明體" w:hAnsi="細明體"/>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5E467F4"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674C05A"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80405D4"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D605447"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2</w:t>
            </w:r>
            <w:r>
              <w:rPr>
                <w:rFonts w:ascii="細明體" w:eastAsia="細明體" w:hAnsi="細明體" w:hint="eastAsia"/>
                <w:sz w:val="18"/>
                <w:szCs w:val="18"/>
              </w:rPr>
              <w:t>2</w:t>
            </w:r>
            <w:r w:rsidRPr="00D47B20">
              <w:rPr>
                <w:rFonts w:ascii="細明體" w:eastAsia="細明體" w:hAnsi="細明體"/>
                <w:sz w:val="18"/>
                <w:szCs w:val="18"/>
              </w:rPr>
              <w:t>,7</w:t>
            </w:r>
            <w:r>
              <w:rPr>
                <w:rFonts w:ascii="細明體" w:eastAsia="細明體" w:hAnsi="細明體" w:hint="eastAsia"/>
                <w:sz w:val="18"/>
                <w:szCs w:val="18"/>
              </w:rPr>
              <w:t>43</w:t>
            </w:r>
            <w:r w:rsidRPr="00D47B20">
              <w:rPr>
                <w:rFonts w:ascii="細明體" w:eastAsia="細明體" w:hAnsi="細明體"/>
                <w:sz w:val="18"/>
                <w:szCs w:val="18"/>
              </w:rPr>
              <w:t>,0</w:t>
            </w:r>
            <w:r>
              <w:rPr>
                <w:rFonts w:ascii="細明體" w:eastAsia="細明體" w:hAnsi="細明體" w:hint="eastAsia"/>
                <w:sz w:val="18"/>
                <w:szCs w:val="18"/>
              </w:rPr>
              <w:t>02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238E25D3" w14:textId="77777777" w:rsidR="00BC55AB" w:rsidRPr="00D47B20" w:rsidRDefault="00BC55AB" w:rsidP="00CF4521">
            <w:pPr>
              <w:ind w:rightChars="10" w:right="24"/>
              <w:jc w:val="right"/>
              <w:rPr>
                <w:rFonts w:ascii="細明體" w:eastAsia="細明體" w:hAnsi="細明體"/>
                <w:spacing w:val="-10"/>
                <w:sz w:val="18"/>
                <w:szCs w:val="18"/>
              </w:rPr>
            </w:pPr>
            <w:r>
              <w:rPr>
                <w:rFonts w:ascii="細明體" w:eastAsia="細明體" w:hAnsi="細明體" w:hint="eastAsia"/>
                <w:spacing w:val="-10"/>
                <w:sz w:val="18"/>
                <w:szCs w:val="18"/>
              </w:rPr>
              <w:t>188</w:t>
            </w:r>
            <w:r w:rsidRPr="00D47B20">
              <w:rPr>
                <w:rFonts w:ascii="細明體" w:eastAsia="細明體" w:hAnsi="細明體"/>
                <w:spacing w:val="-10"/>
                <w:sz w:val="18"/>
                <w:szCs w:val="18"/>
              </w:rPr>
              <w:t>.</w:t>
            </w:r>
            <w:r>
              <w:rPr>
                <w:rFonts w:ascii="細明體" w:eastAsia="細明體" w:hAnsi="細明體" w:hint="eastAsia"/>
                <w:spacing w:val="-10"/>
                <w:sz w:val="18"/>
                <w:szCs w:val="18"/>
              </w:rPr>
              <w:t>6</w:t>
            </w:r>
            <w:r w:rsidRPr="00D47B20">
              <w:rPr>
                <w:rFonts w:ascii="細明體" w:eastAsia="細明體" w:hAnsi="細明體"/>
                <w:spacing w:val="-10"/>
                <w:sz w:val="18"/>
                <w:szCs w:val="18"/>
              </w:rPr>
              <w:t>1</w:t>
            </w:r>
          </w:p>
        </w:tc>
      </w:tr>
      <w:tr w:rsidR="00BC55AB" w:rsidRPr="001007D2" w14:paraId="6DDCB9ED"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0845F801"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b/>
                <w:kern w:val="0"/>
                <w:sz w:val="20"/>
              </w:rPr>
              <w:t>未分配賸餘</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7F47F97A"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2</w:t>
            </w:r>
            <w:r>
              <w:rPr>
                <w:rFonts w:ascii="細明體" w:eastAsia="細明體" w:hAnsi="細明體" w:hint="eastAsia"/>
                <w:b/>
                <w:sz w:val="18"/>
                <w:szCs w:val="18"/>
              </w:rPr>
              <w:t>4</w:t>
            </w:r>
            <w:r w:rsidRPr="00D47B20">
              <w:rPr>
                <w:rFonts w:ascii="細明體" w:eastAsia="細明體" w:hAnsi="細明體"/>
                <w:b/>
                <w:sz w:val="18"/>
                <w:szCs w:val="18"/>
              </w:rPr>
              <w:t>,</w:t>
            </w:r>
            <w:r>
              <w:rPr>
                <w:rFonts w:ascii="細明體" w:eastAsia="細明體" w:hAnsi="細明體" w:hint="eastAsia"/>
                <w:b/>
                <w:sz w:val="18"/>
                <w:szCs w:val="18"/>
              </w:rPr>
              <w:t>149</w:t>
            </w:r>
            <w:r w:rsidRPr="00D47B20">
              <w:rPr>
                <w:rFonts w:ascii="細明體" w:eastAsia="細明體" w:hAnsi="細明體"/>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73AC997"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1</w:t>
            </w:r>
            <w:r>
              <w:rPr>
                <w:rFonts w:ascii="細明體" w:eastAsia="細明體" w:hAnsi="細明體" w:hint="eastAsia"/>
                <w:b/>
                <w:sz w:val="18"/>
                <w:szCs w:val="18"/>
              </w:rPr>
              <w:t>04</w:t>
            </w:r>
            <w:r w:rsidRPr="00D47B20">
              <w:rPr>
                <w:rFonts w:ascii="細明體" w:eastAsia="細明體" w:hAnsi="細明體"/>
                <w:b/>
                <w:sz w:val="18"/>
                <w:szCs w:val="18"/>
              </w:rPr>
              <w:t>,</w:t>
            </w:r>
            <w:r>
              <w:rPr>
                <w:rFonts w:ascii="細明體" w:eastAsia="細明體" w:hAnsi="細明體" w:hint="eastAsia"/>
                <w:b/>
                <w:sz w:val="18"/>
                <w:szCs w:val="18"/>
              </w:rPr>
              <w:t>92</w:t>
            </w:r>
            <w:r w:rsidRPr="00D47B20">
              <w:rPr>
                <w:rFonts w:ascii="細明體" w:eastAsia="細明體" w:hAnsi="細明體"/>
                <w:b/>
                <w:sz w:val="18"/>
                <w:szCs w:val="18"/>
              </w:rPr>
              <w:t>7,73</w:t>
            </w:r>
            <w:r>
              <w:rPr>
                <w:rFonts w:ascii="細明體" w:eastAsia="細明體" w:hAnsi="細明體" w:hint="eastAsia"/>
                <w:b/>
                <w:sz w:val="18"/>
                <w:szCs w:val="18"/>
              </w:rPr>
              <w:t>6</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5545A87"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021E17B"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1</w:t>
            </w:r>
            <w:r>
              <w:rPr>
                <w:rFonts w:ascii="細明體" w:eastAsia="細明體" w:hAnsi="細明體" w:hint="eastAsia"/>
                <w:b/>
                <w:sz w:val="18"/>
                <w:szCs w:val="18"/>
              </w:rPr>
              <w:t>04</w:t>
            </w:r>
            <w:r w:rsidRPr="00D47B20">
              <w:rPr>
                <w:rFonts w:ascii="細明體" w:eastAsia="細明體" w:hAnsi="細明體"/>
                <w:b/>
                <w:sz w:val="18"/>
                <w:szCs w:val="18"/>
              </w:rPr>
              <w:t>,</w:t>
            </w:r>
            <w:r>
              <w:rPr>
                <w:rFonts w:ascii="細明體" w:eastAsia="細明體" w:hAnsi="細明體" w:hint="eastAsia"/>
                <w:b/>
                <w:sz w:val="18"/>
                <w:szCs w:val="18"/>
              </w:rPr>
              <w:t>92</w:t>
            </w:r>
            <w:r w:rsidRPr="00D47B20">
              <w:rPr>
                <w:rFonts w:ascii="細明體" w:eastAsia="細明體" w:hAnsi="細明體"/>
                <w:b/>
                <w:sz w:val="18"/>
                <w:szCs w:val="18"/>
              </w:rPr>
              <w:t>7,73</w:t>
            </w:r>
            <w:r>
              <w:rPr>
                <w:rFonts w:ascii="細明體" w:eastAsia="細明體" w:hAnsi="細明體" w:hint="eastAsia"/>
                <w:b/>
                <w:sz w:val="18"/>
                <w:szCs w:val="18"/>
              </w:rPr>
              <w:t>6</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ED41003"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 xml:space="preserve"> </w:t>
            </w:r>
            <w:r>
              <w:rPr>
                <w:rFonts w:ascii="細明體" w:eastAsia="細明體" w:hAnsi="細明體" w:hint="eastAsia"/>
                <w:b/>
                <w:sz w:val="18"/>
                <w:szCs w:val="18"/>
              </w:rPr>
              <w:t>80</w:t>
            </w:r>
            <w:r w:rsidRPr="00D47B20">
              <w:rPr>
                <w:rFonts w:ascii="細明體" w:eastAsia="細明體" w:hAnsi="細明體"/>
                <w:b/>
                <w:sz w:val="18"/>
                <w:szCs w:val="18"/>
              </w:rPr>
              <w:t>,7</w:t>
            </w:r>
            <w:r>
              <w:rPr>
                <w:rFonts w:ascii="細明體" w:eastAsia="細明體" w:hAnsi="細明體" w:hint="eastAsia"/>
                <w:b/>
                <w:sz w:val="18"/>
                <w:szCs w:val="18"/>
              </w:rPr>
              <w:t>78</w:t>
            </w:r>
            <w:r w:rsidRPr="00D47B20">
              <w:rPr>
                <w:rFonts w:ascii="細明體" w:eastAsia="細明體" w:hAnsi="細明體"/>
                <w:b/>
                <w:sz w:val="18"/>
                <w:szCs w:val="18"/>
              </w:rPr>
              <w:t>,</w:t>
            </w:r>
            <w:r>
              <w:rPr>
                <w:rFonts w:ascii="細明體" w:eastAsia="細明體" w:hAnsi="細明體" w:hint="eastAsia"/>
                <w:b/>
                <w:sz w:val="18"/>
                <w:szCs w:val="18"/>
              </w:rPr>
              <w:t>73</w:t>
            </w:r>
            <w:r w:rsidRPr="00D47B20">
              <w:rPr>
                <w:rFonts w:ascii="細明體" w:eastAsia="細明體" w:hAnsi="細明體"/>
                <w:b/>
                <w:sz w:val="18"/>
                <w:szCs w:val="18"/>
              </w:rPr>
              <w:t>6</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5877253F" w14:textId="77777777" w:rsidR="00BC55AB" w:rsidRPr="00D47B20" w:rsidRDefault="00BC55AB" w:rsidP="00CF4521">
            <w:pPr>
              <w:ind w:rightChars="10" w:right="24"/>
              <w:jc w:val="right"/>
              <w:rPr>
                <w:rFonts w:ascii="細明體" w:eastAsia="細明體" w:hAnsi="細明體"/>
                <w:spacing w:val="-10"/>
                <w:sz w:val="18"/>
                <w:szCs w:val="18"/>
              </w:rPr>
            </w:pPr>
            <w:r w:rsidRPr="00D47B20">
              <w:rPr>
                <w:rFonts w:ascii="細明體" w:eastAsia="細明體" w:hAnsi="細明體"/>
                <w:b/>
                <w:spacing w:val="-10"/>
                <w:sz w:val="18"/>
                <w:szCs w:val="18"/>
              </w:rPr>
              <w:t xml:space="preserve"> 3</w:t>
            </w:r>
            <w:r>
              <w:rPr>
                <w:rFonts w:ascii="細明體" w:eastAsia="細明體" w:hAnsi="細明體" w:hint="eastAsia"/>
                <w:b/>
                <w:spacing w:val="-10"/>
                <w:sz w:val="18"/>
                <w:szCs w:val="18"/>
              </w:rPr>
              <w:t>34</w:t>
            </w:r>
            <w:r w:rsidRPr="00D47B20">
              <w:rPr>
                <w:rFonts w:ascii="細明體" w:eastAsia="細明體" w:hAnsi="細明體"/>
                <w:b/>
                <w:spacing w:val="-10"/>
                <w:sz w:val="18"/>
                <w:szCs w:val="18"/>
              </w:rPr>
              <w:t>.</w:t>
            </w:r>
            <w:r>
              <w:rPr>
                <w:rFonts w:ascii="細明體" w:eastAsia="細明體" w:hAnsi="細明體" w:hint="eastAsia"/>
                <w:b/>
                <w:spacing w:val="-10"/>
                <w:sz w:val="18"/>
                <w:szCs w:val="18"/>
              </w:rPr>
              <w:t>5</w:t>
            </w:r>
            <w:r w:rsidRPr="00D47B20">
              <w:rPr>
                <w:rFonts w:ascii="細明體" w:eastAsia="細明體" w:hAnsi="細明體"/>
                <w:b/>
                <w:spacing w:val="-10"/>
                <w:sz w:val="18"/>
                <w:szCs w:val="18"/>
              </w:rPr>
              <w:t>0</w:t>
            </w:r>
          </w:p>
        </w:tc>
      </w:tr>
      <w:tr w:rsidR="00BC55AB" w:rsidRPr="001007D2" w14:paraId="3B5FB991"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47D5A359" w14:textId="77777777" w:rsidR="00BC55AB" w:rsidRPr="001007D2" w:rsidRDefault="00BC55AB" w:rsidP="00CF4521">
            <w:pPr>
              <w:ind w:left="113" w:right="113"/>
              <w:jc w:val="distribute"/>
              <w:rPr>
                <w:rFonts w:ascii="標楷體" w:eastAsia="標楷體" w:hAnsi="標楷體"/>
                <w:kern w:val="0"/>
                <w:sz w:val="20"/>
              </w:rPr>
            </w:pPr>
            <w:r>
              <w:rPr>
                <w:rFonts w:ascii="標楷體" w:eastAsia="標楷體" w:hAnsi="標楷體" w:hint="eastAsia"/>
                <w:b/>
                <w:kern w:val="0"/>
                <w:sz w:val="20"/>
              </w:rPr>
              <w:t>短絀</w:t>
            </w:r>
            <w:r w:rsidRPr="001007D2">
              <w:rPr>
                <w:rFonts w:ascii="標楷體" w:eastAsia="標楷體" w:hAnsi="標楷體"/>
                <w:b/>
                <w:kern w:val="0"/>
                <w:sz w:val="20"/>
              </w:rPr>
              <w:t>之部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69E856AF"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b/>
                <w:sz w:val="18"/>
                <w:szCs w:val="18"/>
              </w:rPr>
              <w:t>1</w:t>
            </w:r>
            <w:r w:rsidRPr="006F4FB6">
              <w:rPr>
                <w:rFonts w:ascii="細明體" w:eastAsia="細明體" w:hAnsi="細明體"/>
                <w:b/>
                <w:sz w:val="18"/>
                <w:szCs w:val="18"/>
              </w:rPr>
              <w:t>2,</w:t>
            </w:r>
            <w:r>
              <w:rPr>
                <w:rFonts w:ascii="細明體" w:eastAsia="細明體" w:hAnsi="細明體" w:hint="eastAsia"/>
                <w:b/>
                <w:sz w:val="18"/>
                <w:szCs w:val="18"/>
              </w:rPr>
              <w:t>058</w:t>
            </w:r>
            <w:r w:rsidRPr="006F4FB6">
              <w:rPr>
                <w:rFonts w:ascii="細明體" w:eastAsia="細明體" w:hAnsi="細明體"/>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152711C"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2CA0A7A"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C00B2DA"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1DA2872"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22</w:t>
            </w:r>
            <w:r w:rsidRPr="006F4FB6">
              <w:rPr>
                <w:rFonts w:ascii="細明體" w:eastAsia="細明體" w:hAnsi="細明體"/>
                <w:b/>
                <w:sz w:val="18"/>
                <w:szCs w:val="18"/>
              </w:rPr>
              <w:t>,7</w:t>
            </w:r>
            <w:r>
              <w:rPr>
                <w:rFonts w:ascii="細明體" w:eastAsia="細明體" w:hAnsi="細明體" w:hint="eastAsia"/>
                <w:b/>
                <w:sz w:val="18"/>
                <w:szCs w:val="18"/>
              </w:rPr>
              <w:t>43</w:t>
            </w:r>
            <w:r w:rsidRPr="006F4FB6">
              <w:rPr>
                <w:rFonts w:ascii="細明體" w:eastAsia="細明體" w:hAnsi="細明體"/>
                <w:b/>
                <w:sz w:val="18"/>
                <w:szCs w:val="18"/>
              </w:rPr>
              <w:t>,</w:t>
            </w:r>
            <w:r>
              <w:rPr>
                <w:rFonts w:ascii="細明體" w:eastAsia="細明體" w:hAnsi="細明體" w:hint="eastAsia"/>
                <w:b/>
                <w:sz w:val="18"/>
                <w:szCs w:val="18"/>
              </w:rPr>
              <w:t>00</w:t>
            </w:r>
            <w:r w:rsidRPr="006F4FB6">
              <w:rPr>
                <w:rFonts w:ascii="細明體" w:eastAsia="細明體" w:hAnsi="細明體"/>
                <w:b/>
                <w:sz w:val="18"/>
                <w:szCs w:val="18"/>
              </w:rPr>
              <w:t>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294E4953" w14:textId="77777777" w:rsidR="00BC55AB" w:rsidRPr="00D47B20" w:rsidRDefault="00BC55AB" w:rsidP="00CF4521">
            <w:pPr>
              <w:ind w:rightChars="10" w:right="24"/>
              <w:jc w:val="right"/>
              <w:rPr>
                <w:rFonts w:ascii="細明體" w:eastAsia="細明體" w:hAnsi="細明體"/>
                <w:spacing w:val="-10"/>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188</w:t>
            </w:r>
            <w:r w:rsidRPr="006F4FB6">
              <w:rPr>
                <w:rFonts w:ascii="細明體" w:eastAsia="細明體" w:hAnsi="細明體"/>
                <w:b/>
                <w:sz w:val="18"/>
                <w:szCs w:val="18"/>
              </w:rPr>
              <w:t>.</w:t>
            </w:r>
            <w:r>
              <w:rPr>
                <w:rFonts w:ascii="細明體" w:eastAsia="細明體" w:hAnsi="細明體" w:hint="eastAsia"/>
                <w:b/>
                <w:sz w:val="18"/>
                <w:szCs w:val="18"/>
              </w:rPr>
              <w:t>61</w:t>
            </w:r>
          </w:p>
        </w:tc>
      </w:tr>
      <w:tr w:rsidR="00BC55AB" w:rsidRPr="001007D2" w14:paraId="2049A720"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625EB3EF" w14:textId="77777777" w:rsidR="00BC55AB" w:rsidRPr="001007D2" w:rsidRDefault="00BC55AB" w:rsidP="00CF4521">
            <w:pPr>
              <w:ind w:left="113" w:right="113" w:firstLineChars="100" w:firstLine="200"/>
              <w:jc w:val="distribute"/>
              <w:rPr>
                <w:rFonts w:ascii="標楷體" w:eastAsia="標楷體" w:hAnsi="標楷體"/>
                <w:kern w:val="0"/>
                <w:sz w:val="20"/>
              </w:rPr>
            </w:pPr>
            <w:r>
              <w:rPr>
                <w:rFonts w:ascii="標楷體" w:eastAsia="標楷體" w:hAnsi="標楷體" w:hint="eastAsia"/>
                <w:kern w:val="0"/>
                <w:sz w:val="20"/>
              </w:rPr>
              <w:t>本</w:t>
            </w:r>
            <w:r w:rsidRPr="001007D2">
              <w:rPr>
                <w:rFonts w:ascii="標楷體" w:eastAsia="標楷體" w:hAnsi="標楷體"/>
                <w:kern w:val="0"/>
                <w:sz w:val="20"/>
              </w:rPr>
              <w:t>期</w:t>
            </w:r>
            <w:r>
              <w:rPr>
                <w:rFonts w:ascii="標楷體" w:eastAsia="標楷體" w:hAnsi="標楷體" w:hint="eastAsia"/>
                <w:kern w:val="0"/>
                <w:sz w:val="20"/>
              </w:rPr>
              <w:t>短絀</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6629C3DE"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2</w:t>
            </w:r>
            <w:r w:rsidRPr="00D47B20">
              <w:rPr>
                <w:rFonts w:ascii="細明體" w:eastAsia="細明體" w:hAnsi="細明體"/>
                <w:sz w:val="18"/>
                <w:szCs w:val="18"/>
              </w:rPr>
              <w:t>,0</w:t>
            </w:r>
            <w:r>
              <w:rPr>
                <w:rFonts w:ascii="細明體" w:eastAsia="細明體" w:hAnsi="細明體" w:hint="eastAsia"/>
                <w:sz w:val="18"/>
                <w:szCs w:val="18"/>
              </w:rPr>
              <w:t>58</w:t>
            </w:r>
            <w:r w:rsidRPr="00D47B20">
              <w:rPr>
                <w:rFonts w:ascii="細明體" w:eastAsia="細明體" w:hAnsi="細明體"/>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B4C1900"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16810C8"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058A531"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801</w:t>
            </w:r>
            <w:r w:rsidRPr="00D47B20">
              <w:rPr>
                <w:rFonts w:ascii="細明體" w:eastAsia="細明體" w:hAnsi="細明體"/>
                <w:sz w:val="18"/>
                <w:szCs w:val="18"/>
              </w:rPr>
              <w:t>,0</w:t>
            </w:r>
            <w:r>
              <w:rPr>
                <w:rFonts w:ascii="細明體" w:eastAsia="細明體" w:hAnsi="細明體" w:hint="eastAsia"/>
                <w:sz w:val="18"/>
                <w:szCs w:val="18"/>
              </w:rPr>
              <w:t>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3C62F28"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2</w:t>
            </w:r>
            <w:r>
              <w:rPr>
                <w:rFonts w:ascii="細明體" w:eastAsia="細明體" w:hAnsi="細明體" w:hint="eastAsia"/>
                <w:sz w:val="18"/>
                <w:szCs w:val="18"/>
              </w:rPr>
              <w:t>2</w:t>
            </w:r>
            <w:r w:rsidRPr="00D47B20">
              <w:rPr>
                <w:rFonts w:ascii="細明體" w:eastAsia="細明體" w:hAnsi="細明體"/>
                <w:sz w:val="18"/>
                <w:szCs w:val="18"/>
              </w:rPr>
              <w:t>,7</w:t>
            </w:r>
            <w:r>
              <w:rPr>
                <w:rFonts w:ascii="細明體" w:eastAsia="細明體" w:hAnsi="細明體" w:hint="eastAsia"/>
                <w:sz w:val="18"/>
                <w:szCs w:val="18"/>
              </w:rPr>
              <w:t>43</w:t>
            </w:r>
            <w:r w:rsidRPr="00D47B20">
              <w:rPr>
                <w:rFonts w:ascii="細明體" w:eastAsia="細明體" w:hAnsi="細明體"/>
                <w:sz w:val="18"/>
                <w:szCs w:val="18"/>
              </w:rPr>
              <w:t>,</w:t>
            </w:r>
            <w:r>
              <w:rPr>
                <w:rFonts w:ascii="細明體" w:eastAsia="細明體" w:hAnsi="細明體" w:hint="eastAsia"/>
                <w:sz w:val="18"/>
                <w:szCs w:val="18"/>
              </w:rPr>
              <w:t>0</w:t>
            </w:r>
            <w:r w:rsidRPr="00D47B20">
              <w:rPr>
                <w:rFonts w:ascii="細明體" w:eastAsia="細明體" w:hAnsi="細明體"/>
                <w:sz w:val="18"/>
                <w:szCs w:val="18"/>
              </w:rPr>
              <w:t>0</w:t>
            </w:r>
            <w:r>
              <w:rPr>
                <w:rFonts w:ascii="細明體" w:eastAsia="細明體" w:hAnsi="細明體" w:hint="eastAsia"/>
                <w:sz w:val="18"/>
                <w:szCs w:val="18"/>
              </w:rPr>
              <w:t>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350BC9CE" w14:textId="77777777" w:rsidR="00BC55AB" w:rsidRPr="00D47B20" w:rsidRDefault="00BC55AB" w:rsidP="00CF4521">
            <w:pPr>
              <w:ind w:rightChars="10" w:right="24"/>
              <w:jc w:val="right"/>
              <w:rPr>
                <w:rFonts w:ascii="細明體" w:eastAsia="細明體" w:hAnsi="細明體"/>
                <w:spacing w:val="-10"/>
                <w:sz w:val="18"/>
                <w:szCs w:val="18"/>
              </w:rPr>
            </w:pPr>
            <w:r>
              <w:rPr>
                <w:rFonts w:ascii="細明體" w:eastAsia="細明體" w:hAnsi="細明體" w:hint="eastAsia"/>
                <w:spacing w:val="-10"/>
                <w:sz w:val="18"/>
                <w:szCs w:val="18"/>
              </w:rPr>
              <w:t>188</w:t>
            </w:r>
            <w:r w:rsidRPr="00D47B20">
              <w:rPr>
                <w:rFonts w:ascii="細明體" w:eastAsia="細明體" w:hAnsi="細明體"/>
                <w:spacing w:val="-10"/>
                <w:sz w:val="18"/>
                <w:szCs w:val="18"/>
              </w:rPr>
              <w:t>.</w:t>
            </w:r>
            <w:r>
              <w:rPr>
                <w:rFonts w:ascii="細明體" w:eastAsia="細明體" w:hAnsi="細明體" w:hint="eastAsia"/>
                <w:spacing w:val="-10"/>
                <w:sz w:val="18"/>
                <w:szCs w:val="18"/>
              </w:rPr>
              <w:t>6</w:t>
            </w:r>
            <w:r w:rsidRPr="00D47B20">
              <w:rPr>
                <w:rFonts w:ascii="細明體" w:eastAsia="細明體" w:hAnsi="細明體"/>
                <w:spacing w:val="-10"/>
                <w:sz w:val="18"/>
                <w:szCs w:val="18"/>
              </w:rPr>
              <w:t>1</w:t>
            </w:r>
          </w:p>
        </w:tc>
      </w:tr>
      <w:tr w:rsidR="00BC55AB" w:rsidRPr="001007D2" w14:paraId="335FD528"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449D2E72" w14:textId="77777777" w:rsidR="00BC55AB" w:rsidRPr="00C525B5" w:rsidRDefault="00BC55AB" w:rsidP="00CF4521">
            <w:pPr>
              <w:ind w:left="113" w:right="113"/>
              <w:jc w:val="distribute"/>
              <w:rPr>
                <w:rFonts w:ascii="標楷體" w:eastAsia="標楷體" w:hAnsi="標楷體"/>
                <w:b/>
                <w:kern w:val="0"/>
                <w:sz w:val="20"/>
              </w:rPr>
            </w:pPr>
            <w:r>
              <w:rPr>
                <w:rFonts w:ascii="標楷體" w:eastAsia="標楷體" w:hAnsi="標楷體" w:hint="eastAsia"/>
                <w:b/>
                <w:kern w:val="0"/>
                <w:sz w:val="20"/>
              </w:rPr>
              <w:t>填補</w:t>
            </w:r>
            <w:r w:rsidRPr="001007D2">
              <w:rPr>
                <w:rFonts w:ascii="標楷體" w:eastAsia="標楷體" w:hAnsi="標楷體"/>
                <w:b/>
                <w:kern w:val="0"/>
                <w:sz w:val="20"/>
              </w:rPr>
              <w:t>之部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5D0BB19D"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b/>
                <w:sz w:val="18"/>
                <w:szCs w:val="18"/>
              </w:rPr>
              <w:t>1</w:t>
            </w:r>
            <w:r w:rsidRPr="006F4FB6">
              <w:rPr>
                <w:rFonts w:ascii="細明體" w:eastAsia="細明體" w:hAnsi="細明體"/>
                <w:b/>
                <w:sz w:val="18"/>
                <w:szCs w:val="18"/>
              </w:rPr>
              <w:t>2,</w:t>
            </w:r>
            <w:r>
              <w:rPr>
                <w:rFonts w:ascii="細明體" w:eastAsia="細明體" w:hAnsi="細明體" w:hint="eastAsia"/>
                <w:b/>
                <w:sz w:val="18"/>
                <w:szCs w:val="18"/>
              </w:rPr>
              <w:t>058</w:t>
            </w:r>
            <w:r w:rsidRPr="006F4FB6">
              <w:rPr>
                <w:rFonts w:ascii="細明體" w:eastAsia="細明體" w:hAnsi="細明體"/>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4A9CAF3"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0DB89DF"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144EF54"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w:t>
            </w:r>
            <w:r>
              <w:rPr>
                <w:rFonts w:ascii="細明體" w:eastAsia="細明體" w:hAnsi="細明體" w:hint="eastAsia"/>
                <w:b/>
                <w:sz w:val="18"/>
                <w:szCs w:val="18"/>
              </w:rPr>
              <w:t>801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C9E2FA5"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22</w:t>
            </w:r>
            <w:r w:rsidRPr="006F4FB6">
              <w:rPr>
                <w:rFonts w:ascii="細明體" w:eastAsia="細明體" w:hAnsi="細明體"/>
                <w:b/>
                <w:sz w:val="18"/>
                <w:szCs w:val="18"/>
              </w:rPr>
              <w:t>,7</w:t>
            </w:r>
            <w:r>
              <w:rPr>
                <w:rFonts w:ascii="細明體" w:eastAsia="細明體" w:hAnsi="細明體" w:hint="eastAsia"/>
                <w:b/>
                <w:sz w:val="18"/>
                <w:szCs w:val="18"/>
              </w:rPr>
              <w:t>43</w:t>
            </w:r>
            <w:r w:rsidRPr="006F4FB6">
              <w:rPr>
                <w:rFonts w:ascii="細明體" w:eastAsia="細明體" w:hAnsi="細明體"/>
                <w:b/>
                <w:sz w:val="18"/>
                <w:szCs w:val="18"/>
              </w:rPr>
              <w:t>,</w:t>
            </w:r>
            <w:r>
              <w:rPr>
                <w:rFonts w:ascii="細明體" w:eastAsia="細明體" w:hAnsi="細明體" w:hint="eastAsia"/>
                <w:b/>
                <w:sz w:val="18"/>
                <w:szCs w:val="18"/>
              </w:rPr>
              <w:t>00</w:t>
            </w:r>
            <w:r w:rsidRPr="006F4FB6">
              <w:rPr>
                <w:rFonts w:ascii="細明體" w:eastAsia="細明體" w:hAnsi="細明體"/>
                <w:b/>
                <w:sz w:val="18"/>
                <w:szCs w:val="18"/>
              </w:rPr>
              <w:t>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0B96CDBF" w14:textId="77777777" w:rsidR="00BC55AB" w:rsidRPr="00D47B20" w:rsidRDefault="00BC55AB" w:rsidP="00CF4521">
            <w:pPr>
              <w:ind w:rightChars="10" w:right="24"/>
              <w:jc w:val="right"/>
              <w:rPr>
                <w:rFonts w:ascii="細明體" w:eastAsia="細明體" w:hAnsi="細明體"/>
                <w:spacing w:val="-10"/>
                <w:sz w:val="18"/>
                <w:szCs w:val="18"/>
              </w:rPr>
            </w:pPr>
            <w:r>
              <w:rPr>
                <w:rFonts w:ascii="細明體" w:eastAsia="細明體" w:hAnsi="細明體" w:hint="eastAsia"/>
                <w:b/>
                <w:sz w:val="18"/>
                <w:szCs w:val="18"/>
              </w:rPr>
              <w:t>188</w:t>
            </w:r>
            <w:r w:rsidRPr="006F4FB6">
              <w:rPr>
                <w:rFonts w:ascii="細明體" w:eastAsia="細明體" w:hAnsi="細明體"/>
                <w:b/>
                <w:sz w:val="18"/>
                <w:szCs w:val="18"/>
              </w:rPr>
              <w:t>.</w:t>
            </w:r>
            <w:r>
              <w:rPr>
                <w:rFonts w:ascii="細明體" w:eastAsia="細明體" w:hAnsi="細明體" w:hint="eastAsia"/>
                <w:b/>
                <w:sz w:val="18"/>
                <w:szCs w:val="18"/>
              </w:rPr>
              <w:t>61</w:t>
            </w:r>
          </w:p>
        </w:tc>
      </w:tr>
      <w:tr w:rsidR="00BC55AB" w:rsidRPr="001007D2" w14:paraId="37D04E03" w14:textId="77777777" w:rsidTr="00236F27">
        <w:trPr>
          <w:trHeight w:val="283"/>
        </w:trPr>
        <w:tc>
          <w:tcPr>
            <w:tcW w:w="2068"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7E811EEB" w14:textId="77777777" w:rsidR="00BC55AB" w:rsidRPr="001007D2" w:rsidRDefault="00BC55AB" w:rsidP="00CF4521">
            <w:pPr>
              <w:ind w:left="113" w:right="113" w:firstLineChars="100" w:firstLine="200"/>
              <w:jc w:val="distribute"/>
              <w:rPr>
                <w:rFonts w:ascii="標楷體" w:eastAsia="標楷體" w:hAnsi="標楷體"/>
                <w:kern w:val="0"/>
                <w:sz w:val="20"/>
              </w:rPr>
            </w:pPr>
            <w:r>
              <w:rPr>
                <w:rFonts w:ascii="標楷體" w:eastAsia="標楷體" w:hAnsi="標楷體" w:hint="eastAsia"/>
                <w:kern w:val="0"/>
                <w:sz w:val="20"/>
              </w:rPr>
              <w:t>撥用</w:t>
            </w:r>
            <w:r w:rsidRPr="001007D2">
              <w:rPr>
                <w:rFonts w:ascii="標楷體" w:eastAsia="標楷體" w:hAnsi="標楷體"/>
                <w:kern w:val="0"/>
                <w:sz w:val="20"/>
              </w:rPr>
              <w:t>賸餘</w:t>
            </w:r>
          </w:p>
        </w:tc>
        <w:tc>
          <w:tcPr>
            <w:tcW w:w="146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A8C10D6"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2</w:t>
            </w:r>
            <w:r w:rsidRPr="00D47B20">
              <w:rPr>
                <w:rFonts w:ascii="細明體" w:eastAsia="細明體" w:hAnsi="細明體"/>
                <w:sz w:val="18"/>
                <w:szCs w:val="18"/>
              </w:rPr>
              <w:t>,</w:t>
            </w:r>
            <w:r>
              <w:rPr>
                <w:rFonts w:ascii="細明體" w:eastAsia="細明體" w:hAnsi="細明體" w:hint="eastAsia"/>
                <w:sz w:val="18"/>
                <w:szCs w:val="18"/>
              </w:rPr>
              <w:t>0</w:t>
            </w:r>
            <w:r w:rsidRPr="00D47B20">
              <w:rPr>
                <w:rFonts w:ascii="細明體" w:eastAsia="細明體" w:hAnsi="細明體"/>
                <w:sz w:val="18"/>
                <w:szCs w:val="18"/>
              </w:rPr>
              <w:t>5</w:t>
            </w:r>
            <w:r>
              <w:rPr>
                <w:rFonts w:ascii="細明體" w:eastAsia="細明體" w:hAnsi="細明體" w:hint="eastAsia"/>
                <w:sz w:val="18"/>
                <w:szCs w:val="18"/>
              </w:rPr>
              <w:t>8</w:t>
            </w:r>
            <w:r w:rsidRPr="00D47B20">
              <w:rPr>
                <w:rFonts w:ascii="細明體" w:eastAsia="細明體" w:hAnsi="細明體"/>
                <w:sz w:val="18"/>
                <w:szCs w:val="18"/>
              </w:rPr>
              <w:t>,000</w:t>
            </w:r>
          </w:p>
        </w:tc>
        <w:tc>
          <w:tcPr>
            <w:tcW w:w="1465"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6EB823" w14:textId="77777777" w:rsidR="00BC55AB" w:rsidRPr="00287B1A"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240"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49ADABF"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w:t>
            </w:r>
          </w:p>
        </w:tc>
        <w:tc>
          <w:tcPr>
            <w:tcW w:w="1418"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3C6CEE4" w14:textId="77777777" w:rsidR="00BC55AB" w:rsidRPr="00287B1A"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41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CFBE442"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2</w:t>
            </w:r>
            <w:r>
              <w:rPr>
                <w:rFonts w:ascii="細明體" w:eastAsia="細明體" w:hAnsi="細明體" w:hint="eastAsia"/>
                <w:sz w:val="18"/>
                <w:szCs w:val="18"/>
              </w:rPr>
              <w:t>2</w:t>
            </w:r>
            <w:r w:rsidRPr="00D47B20">
              <w:rPr>
                <w:rFonts w:ascii="細明體" w:eastAsia="細明體" w:hAnsi="細明體"/>
                <w:sz w:val="18"/>
                <w:szCs w:val="18"/>
              </w:rPr>
              <w:t>,7</w:t>
            </w:r>
            <w:r>
              <w:rPr>
                <w:rFonts w:ascii="細明體" w:eastAsia="細明體" w:hAnsi="細明體" w:hint="eastAsia"/>
                <w:sz w:val="18"/>
                <w:szCs w:val="18"/>
              </w:rPr>
              <w:t>43</w:t>
            </w:r>
            <w:r w:rsidRPr="00D47B20">
              <w:rPr>
                <w:rFonts w:ascii="細明體" w:eastAsia="細明體" w:hAnsi="細明體"/>
                <w:sz w:val="18"/>
                <w:szCs w:val="18"/>
              </w:rPr>
              <w:t>,0</w:t>
            </w:r>
            <w:r>
              <w:rPr>
                <w:rFonts w:ascii="細明體" w:eastAsia="細明體" w:hAnsi="細明體" w:hint="eastAsia"/>
                <w:sz w:val="18"/>
                <w:szCs w:val="18"/>
              </w:rPr>
              <w:t>02</w:t>
            </w:r>
          </w:p>
        </w:tc>
        <w:tc>
          <w:tcPr>
            <w:tcW w:w="1131" w:type="dxa"/>
            <w:tcBorders>
              <w:top w:val="nil"/>
              <w:left w:val="single" w:sz="4" w:space="0" w:color="auto"/>
              <w:bottom w:val="single" w:sz="4" w:space="0" w:color="auto"/>
              <w:right w:val="nil"/>
            </w:tcBorders>
            <w:tcMar>
              <w:top w:w="0" w:type="dxa"/>
              <w:left w:w="28" w:type="dxa"/>
              <w:bottom w:w="0" w:type="dxa"/>
              <w:right w:w="28" w:type="dxa"/>
            </w:tcMar>
            <w:vAlign w:val="center"/>
          </w:tcPr>
          <w:p w14:paraId="56709350" w14:textId="77777777" w:rsidR="00BC55AB" w:rsidRPr="00287B1A" w:rsidRDefault="00BC55AB" w:rsidP="00CF4521">
            <w:pPr>
              <w:ind w:rightChars="10" w:right="24"/>
              <w:jc w:val="right"/>
              <w:rPr>
                <w:rFonts w:ascii="細明體" w:eastAsia="細明體" w:hAnsi="細明體"/>
                <w:sz w:val="18"/>
                <w:szCs w:val="18"/>
              </w:rPr>
            </w:pPr>
            <w:r>
              <w:rPr>
                <w:rFonts w:ascii="細明體" w:eastAsia="細明體" w:hAnsi="細明體" w:hint="eastAsia"/>
                <w:spacing w:val="-10"/>
                <w:sz w:val="18"/>
                <w:szCs w:val="18"/>
              </w:rPr>
              <w:t>188</w:t>
            </w:r>
            <w:r w:rsidRPr="00D47B20">
              <w:rPr>
                <w:rFonts w:ascii="細明體" w:eastAsia="細明體" w:hAnsi="細明體"/>
                <w:spacing w:val="-10"/>
                <w:sz w:val="18"/>
                <w:szCs w:val="18"/>
              </w:rPr>
              <w:t>.</w:t>
            </w:r>
            <w:r>
              <w:rPr>
                <w:rFonts w:ascii="細明體" w:eastAsia="細明體" w:hAnsi="細明體" w:hint="eastAsia"/>
                <w:spacing w:val="-10"/>
                <w:sz w:val="18"/>
                <w:szCs w:val="18"/>
              </w:rPr>
              <w:t>6</w:t>
            </w:r>
            <w:r w:rsidRPr="00D47B20">
              <w:rPr>
                <w:rFonts w:ascii="細明體" w:eastAsia="細明體" w:hAnsi="細明體"/>
                <w:spacing w:val="-10"/>
                <w:sz w:val="18"/>
                <w:szCs w:val="18"/>
              </w:rPr>
              <w:t>1</w:t>
            </w:r>
          </w:p>
        </w:tc>
      </w:tr>
      <w:tr w:rsidR="00BC55AB" w:rsidRPr="00FD49A1" w14:paraId="3584A0BD" w14:textId="77777777" w:rsidTr="00236F27">
        <w:trPr>
          <w:cantSplit/>
          <w:trHeight w:val="284"/>
        </w:trPr>
        <w:tc>
          <w:tcPr>
            <w:tcW w:w="10204" w:type="dxa"/>
            <w:gridSpan w:val="11"/>
            <w:hideMark/>
          </w:tcPr>
          <w:p w14:paraId="4D4D9CC9" w14:textId="77777777" w:rsidR="00BC55AB" w:rsidRDefault="00BC55AB" w:rsidP="00CF4521">
            <w:pPr>
              <w:spacing w:afterLines="30" w:after="108" w:line="460" w:lineRule="exact"/>
              <w:jc w:val="center"/>
              <w:rPr>
                <w:rFonts w:ascii="標楷體" w:eastAsia="標楷體" w:hAnsi="標楷體"/>
                <w:b/>
                <w:spacing w:val="2"/>
                <w:sz w:val="32"/>
                <w:u w:val="single"/>
              </w:rPr>
            </w:pPr>
            <w:r>
              <w:rPr>
                <w:rFonts w:ascii="標楷體" w:eastAsia="標楷體" w:hAnsi="標楷體" w:hint="eastAsia"/>
                <w:b/>
                <w:spacing w:val="2"/>
                <w:sz w:val="32"/>
              </w:rPr>
              <w:lastRenderedPageBreak/>
              <w:br w:type="page"/>
            </w:r>
            <w:r>
              <w:rPr>
                <w:rFonts w:ascii="標楷體" w:eastAsia="標楷體" w:hAnsi="標楷體" w:hint="eastAsia"/>
                <w:b/>
                <w:sz w:val="32"/>
                <w:u w:val="single"/>
              </w:rPr>
              <w:t xml:space="preserve">　</w:t>
            </w:r>
            <w:r>
              <w:rPr>
                <w:rFonts w:ascii="標楷體" w:eastAsia="標楷體" w:hAnsi="標楷體" w:hint="eastAsia"/>
                <w:b/>
                <w:sz w:val="32"/>
                <w:szCs w:val="32"/>
                <w:u w:val="single"/>
              </w:rPr>
              <w:t>宜蘭縣城鄉開發基金餘絀審定後現金流量表</w:t>
            </w:r>
            <w:r>
              <w:rPr>
                <w:rFonts w:ascii="標楷體" w:eastAsia="標楷體" w:hAnsi="標楷體" w:hint="eastAsia"/>
                <w:b/>
                <w:sz w:val="32"/>
                <w:u w:val="single"/>
              </w:rPr>
              <w:t xml:space="preserve">　</w:t>
            </w:r>
          </w:p>
        </w:tc>
      </w:tr>
      <w:tr w:rsidR="00BC55AB" w14:paraId="63B3A99F" w14:textId="77777777" w:rsidTr="00236F27">
        <w:trPr>
          <w:trHeight w:val="397"/>
        </w:trPr>
        <w:tc>
          <w:tcPr>
            <w:tcW w:w="10204" w:type="dxa"/>
            <w:gridSpan w:val="11"/>
            <w:vAlign w:val="bottom"/>
            <w:hideMark/>
          </w:tcPr>
          <w:p w14:paraId="3C1744B5" w14:textId="77777777" w:rsidR="00BC55AB" w:rsidRDefault="00BC55AB" w:rsidP="00CF4521">
            <w:pPr>
              <w:jc w:val="center"/>
              <w:rPr>
                <w:rFonts w:ascii="標楷體" w:eastAsia="標楷體"/>
                <w:szCs w:val="24"/>
              </w:rPr>
            </w:pPr>
            <w:r>
              <w:rPr>
                <w:rFonts w:ascii="標楷體" w:eastAsia="標楷體" w:hint="eastAsia"/>
                <w:szCs w:val="24"/>
              </w:rPr>
              <w:t>中華民國113年度</w:t>
            </w:r>
          </w:p>
        </w:tc>
      </w:tr>
      <w:tr w:rsidR="00BC55AB" w14:paraId="6CE52503" w14:textId="77777777" w:rsidTr="00236F27">
        <w:trPr>
          <w:cantSplit/>
          <w:trHeight w:val="454"/>
        </w:trPr>
        <w:tc>
          <w:tcPr>
            <w:tcW w:w="10204" w:type="dxa"/>
            <w:gridSpan w:val="11"/>
            <w:tcBorders>
              <w:top w:val="nil"/>
              <w:left w:val="nil"/>
              <w:bottom w:val="single" w:sz="4" w:space="0" w:color="auto"/>
              <w:right w:val="nil"/>
            </w:tcBorders>
            <w:vAlign w:val="bottom"/>
            <w:hideMark/>
          </w:tcPr>
          <w:p w14:paraId="7E7F18BE" w14:textId="77777777" w:rsidR="00BC55AB" w:rsidRDefault="00BC55AB" w:rsidP="00CF4521">
            <w:pPr>
              <w:tabs>
                <w:tab w:val="left" w:pos="3600"/>
                <w:tab w:val="left" w:pos="8520"/>
              </w:tabs>
              <w:snapToGrid w:val="0"/>
              <w:spacing w:before="20" w:after="20"/>
              <w:ind w:rightChars="-4" w:right="-10"/>
              <w:jc w:val="right"/>
              <w:rPr>
                <w:rFonts w:ascii="標楷體" w:eastAsia="標楷體"/>
                <w:sz w:val="20"/>
              </w:rPr>
            </w:pPr>
            <w:r>
              <w:rPr>
                <w:rFonts w:ascii="標楷體" w:eastAsia="標楷體" w:hint="eastAsia"/>
                <w:sz w:val="20"/>
              </w:rPr>
              <w:t xml:space="preserve">           </w:t>
            </w:r>
            <w:r>
              <w:rPr>
                <w:rFonts w:ascii="標楷體" w:eastAsia="標楷體" w:hAnsi="標楷體" w:hint="eastAsia"/>
                <w:sz w:val="20"/>
              </w:rPr>
              <w:t xml:space="preserve"> </w:t>
            </w:r>
            <w:r>
              <w:rPr>
                <w:rFonts w:ascii="標楷體" w:eastAsia="標楷體" w:hAnsi="標楷體" w:hint="eastAsia"/>
                <w:kern w:val="0"/>
                <w:sz w:val="20"/>
              </w:rPr>
              <w:t>單位：新臺幣元</w:t>
            </w:r>
          </w:p>
        </w:tc>
      </w:tr>
      <w:tr w:rsidR="00BC55AB" w14:paraId="174CD628" w14:textId="77777777" w:rsidTr="00236F27">
        <w:trPr>
          <w:cantSplit/>
          <w:trHeight w:val="397"/>
        </w:trPr>
        <w:tc>
          <w:tcPr>
            <w:tcW w:w="4255" w:type="dxa"/>
            <w:gridSpan w:val="3"/>
            <w:vMerge w:val="restart"/>
            <w:tcBorders>
              <w:top w:val="single" w:sz="4" w:space="0" w:color="auto"/>
              <w:left w:val="nil"/>
              <w:bottom w:val="single" w:sz="4" w:space="0" w:color="auto"/>
              <w:right w:val="single" w:sz="4" w:space="0" w:color="auto"/>
            </w:tcBorders>
            <w:vAlign w:val="center"/>
            <w:hideMark/>
          </w:tcPr>
          <w:p w14:paraId="2DC9C4D3" w14:textId="77777777" w:rsidR="00BC55AB" w:rsidRDefault="00BC55AB" w:rsidP="00CF4521">
            <w:pPr>
              <w:autoSpaceDE w:val="0"/>
              <w:autoSpaceDN w:val="0"/>
              <w:spacing w:line="340" w:lineRule="atLeast"/>
              <w:ind w:left="113" w:right="113"/>
              <w:jc w:val="distribute"/>
              <w:rPr>
                <w:rFonts w:ascii="標楷體" w:eastAsia="標楷體" w:hAnsi="標楷體"/>
                <w:sz w:val="20"/>
              </w:rPr>
            </w:pPr>
            <w:r>
              <w:rPr>
                <w:rFonts w:ascii="標楷體" w:eastAsia="標楷體" w:hAnsi="標楷體" w:hint="eastAsia"/>
                <w:sz w:val="20"/>
              </w:rPr>
              <w:t>項目</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909950" w14:textId="77777777" w:rsidR="00BC55AB" w:rsidRDefault="00BC55AB" w:rsidP="00CF4521">
            <w:pPr>
              <w:autoSpaceDE w:val="0"/>
              <w:autoSpaceDN w:val="0"/>
              <w:spacing w:line="340" w:lineRule="atLeast"/>
              <w:ind w:leftChars="50" w:left="120" w:rightChars="50" w:right="120"/>
              <w:jc w:val="distribute"/>
              <w:rPr>
                <w:rFonts w:ascii="標楷體" w:eastAsia="標楷體" w:hAnsi="標楷體"/>
                <w:sz w:val="20"/>
              </w:rPr>
            </w:pPr>
            <w:r>
              <w:rPr>
                <w:rFonts w:ascii="標楷體" w:eastAsia="標楷體" w:hAnsi="標楷體" w:hint="eastAsia"/>
                <w:sz w:val="20"/>
              </w:rPr>
              <w:t>預算數</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6508E" w14:textId="77777777" w:rsidR="00BC55AB" w:rsidRDefault="00BC55AB" w:rsidP="00CF4521">
            <w:pPr>
              <w:autoSpaceDE w:val="0"/>
              <w:autoSpaceDN w:val="0"/>
              <w:spacing w:line="340" w:lineRule="atLeast"/>
              <w:ind w:leftChars="50" w:left="120" w:rightChars="50" w:right="120"/>
              <w:jc w:val="distribute"/>
              <w:rPr>
                <w:rFonts w:ascii="標楷體" w:eastAsia="標楷體" w:hAnsi="標楷體"/>
                <w:sz w:val="20"/>
              </w:rPr>
            </w:pPr>
            <w:r>
              <w:rPr>
                <w:rFonts w:ascii="標楷體" w:eastAsia="標楷體" w:hAnsi="標楷體" w:hint="eastAsia"/>
                <w:sz w:val="20"/>
              </w:rPr>
              <w:t>決算數</w:t>
            </w:r>
          </w:p>
        </w:tc>
        <w:tc>
          <w:tcPr>
            <w:tcW w:w="2715" w:type="dxa"/>
            <w:gridSpan w:val="4"/>
            <w:tcBorders>
              <w:top w:val="single" w:sz="4" w:space="0" w:color="auto"/>
              <w:left w:val="single" w:sz="4" w:space="0" w:color="auto"/>
              <w:bottom w:val="single" w:sz="4" w:space="0" w:color="auto"/>
              <w:right w:val="nil"/>
            </w:tcBorders>
            <w:vAlign w:val="center"/>
            <w:hideMark/>
          </w:tcPr>
          <w:p w14:paraId="285D1DCC" w14:textId="77777777" w:rsidR="00BC55AB" w:rsidRDefault="00BC55AB" w:rsidP="00CF4521">
            <w:pPr>
              <w:autoSpaceDE w:val="0"/>
              <w:autoSpaceDN w:val="0"/>
              <w:spacing w:line="340" w:lineRule="atLeast"/>
              <w:ind w:leftChars="50" w:left="120" w:rightChars="50" w:right="120"/>
              <w:jc w:val="distribute"/>
              <w:rPr>
                <w:rFonts w:ascii="標楷體" w:eastAsia="標楷體" w:hAnsi="標楷體"/>
                <w:sz w:val="20"/>
              </w:rPr>
            </w:pPr>
            <w:r>
              <w:rPr>
                <w:rFonts w:ascii="標楷體" w:eastAsia="標楷體" w:hAnsi="標楷體" w:hint="eastAsia"/>
                <w:sz w:val="20"/>
              </w:rPr>
              <w:t>比較增減</w:t>
            </w:r>
          </w:p>
        </w:tc>
      </w:tr>
      <w:tr w:rsidR="00BC55AB" w14:paraId="4BE384E6" w14:textId="77777777" w:rsidTr="00236F27">
        <w:trPr>
          <w:cantSplit/>
          <w:trHeight w:val="397"/>
        </w:trPr>
        <w:tc>
          <w:tcPr>
            <w:tcW w:w="4255" w:type="dxa"/>
            <w:gridSpan w:val="3"/>
            <w:vMerge/>
            <w:tcBorders>
              <w:top w:val="single" w:sz="4" w:space="0" w:color="auto"/>
              <w:left w:val="nil"/>
              <w:bottom w:val="single" w:sz="4" w:space="0" w:color="auto"/>
              <w:right w:val="single" w:sz="4" w:space="0" w:color="auto"/>
            </w:tcBorders>
            <w:vAlign w:val="center"/>
            <w:hideMark/>
          </w:tcPr>
          <w:p w14:paraId="79C07519" w14:textId="77777777" w:rsidR="00BC55AB" w:rsidRDefault="00BC55AB" w:rsidP="00CF4521">
            <w:pPr>
              <w:widowControl/>
              <w:rPr>
                <w:rFonts w:ascii="標楷體" w:eastAsia="標楷體" w:hAnsi="標楷體"/>
                <w:sz w:val="20"/>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759459A" w14:textId="77777777" w:rsidR="00BC55AB" w:rsidRDefault="00BC55AB" w:rsidP="00CF4521">
            <w:pPr>
              <w:widowControl/>
              <w:rPr>
                <w:rFonts w:ascii="標楷體" w:eastAsia="標楷體" w:hAnsi="標楷體"/>
                <w:sz w:val="20"/>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6D01928" w14:textId="77777777" w:rsidR="00BC55AB" w:rsidRDefault="00BC55AB" w:rsidP="00CF4521">
            <w:pPr>
              <w:widowControl/>
              <w:rPr>
                <w:rFonts w:ascii="標楷體" w:eastAsia="標楷體" w:hAnsi="標楷體"/>
                <w:sz w:val="20"/>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5862092B" w14:textId="77777777" w:rsidR="00BC55AB" w:rsidRDefault="00BC55AB" w:rsidP="00CF4521">
            <w:pPr>
              <w:autoSpaceDE w:val="0"/>
              <w:autoSpaceDN w:val="0"/>
              <w:spacing w:line="240" w:lineRule="exact"/>
              <w:ind w:leftChars="50" w:left="120" w:rightChars="50" w:right="120"/>
              <w:jc w:val="distribute"/>
              <w:rPr>
                <w:rFonts w:ascii="標楷體" w:eastAsia="標楷體" w:hAnsi="標楷體"/>
                <w:sz w:val="20"/>
              </w:rPr>
            </w:pPr>
            <w:r>
              <w:rPr>
                <w:rFonts w:ascii="標楷體" w:eastAsia="標楷體" w:hAnsi="標楷體" w:hint="eastAsia"/>
                <w:sz w:val="20"/>
              </w:rPr>
              <w:t>金額</w:t>
            </w:r>
          </w:p>
        </w:tc>
        <w:tc>
          <w:tcPr>
            <w:tcW w:w="1161" w:type="dxa"/>
            <w:gridSpan w:val="2"/>
            <w:tcBorders>
              <w:top w:val="single" w:sz="4" w:space="0" w:color="auto"/>
              <w:left w:val="single" w:sz="4" w:space="0" w:color="auto"/>
              <w:bottom w:val="single" w:sz="4" w:space="0" w:color="auto"/>
              <w:right w:val="nil"/>
            </w:tcBorders>
            <w:vAlign w:val="center"/>
            <w:hideMark/>
          </w:tcPr>
          <w:p w14:paraId="44069734" w14:textId="77777777" w:rsidR="00BC55AB" w:rsidRDefault="00BC55AB" w:rsidP="00CF4521">
            <w:pPr>
              <w:autoSpaceDE w:val="0"/>
              <w:autoSpaceDN w:val="0"/>
              <w:spacing w:line="240" w:lineRule="exact"/>
              <w:ind w:leftChars="50" w:left="120" w:rightChars="50" w:right="120"/>
              <w:jc w:val="distribute"/>
              <w:rPr>
                <w:rFonts w:ascii="標楷體" w:eastAsia="標楷體" w:hAnsi="標楷體"/>
                <w:sz w:val="20"/>
              </w:rPr>
            </w:pPr>
            <w:r>
              <w:rPr>
                <w:rFonts w:ascii="標楷體" w:eastAsia="標楷體" w:hAnsi="標楷體" w:hint="eastAsia"/>
                <w:sz w:val="20"/>
              </w:rPr>
              <w:t>％</w:t>
            </w:r>
          </w:p>
        </w:tc>
      </w:tr>
      <w:tr w:rsidR="00BC55AB" w:rsidRPr="001007D2" w14:paraId="002F9C51" w14:textId="77777777" w:rsidTr="00236F27">
        <w:trPr>
          <w:trHeight w:val="497"/>
        </w:trPr>
        <w:tc>
          <w:tcPr>
            <w:tcW w:w="4255" w:type="dxa"/>
            <w:gridSpan w:val="3"/>
            <w:tcBorders>
              <w:top w:val="single" w:sz="4" w:space="0" w:color="auto"/>
              <w:left w:val="nil"/>
              <w:bottom w:val="nil"/>
              <w:right w:val="single" w:sz="4" w:space="0" w:color="auto"/>
            </w:tcBorders>
            <w:vAlign w:val="center"/>
            <w:hideMark/>
          </w:tcPr>
          <w:p w14:paraId="726E51AE" w14:textId="77777777" w:rsidR="00BC55AB" w:rsidRPr="001007D2" w:rsidRDefault="00BC55AB" w:rsidP="00CF4521">
            <w:pPr>
              <w:ind w:leftChars="34" w:left="82" w:right="113" w:firstLine="30"/>
              <w:jc w:val="distribute"/>
              <w:rPr>
                <w:rFonts w:ascii="標楷體" w:eastAsia="標楷體" w:hAnsi="標楷體"/>
                <w:w w:val="90"/>
                <w:kern w:val="0"/>
                <w:sz w:val="20"/>
              </w:rPr>
            </w:pPr>
            <w:r w:rsidRPr="001007D2">
              <w:rPr>
                <w:rFonts w:ascii="標楷體" w:eastAsia="標楷體" w:hAnsi="標楷體" w:hint="eastAsia"/>
                <w:b/>
                <w:w w:val="90"/>
                <w:kern w:val="0"/>
                <w:sz w:val="20"/>
              </w:rPr>
              <w:t>業務活動之現金流量</w:t>
            </w:r>
          </w:p>
        </w:tc>
        <w:tc>
          <w:tcPr>
            <w:tcW w:w="1617" w:type="dxa"/>
            <w:gridSpan w:val="2"/>
            <w:tcBorders>
              <w:top w:val="single" w:sz="4" w:space="0" w:color="auto"/>
              <w:left w:val="single" w:sz="4" w:space="0" w:color="auto"/>
              <w:bottom w:val="nil"/>
              <w:right w:val="single" w:sz="4" w:space="0" w:color="auto"/>
            </w:tcBorders>
            <w:vAlign w:val="center"/>
          </w:tcPr>
          <w:p w14:paraId="0D407028" w14:textId="77777777" w:rsidR="00BC55AB" w:rsidRPr="001007D2" w:rsidRDefault="00BC55AB" w:rsidP="00CF4521">
            <w:pPr>
              <w:autoSpaceDE w:val="0"/>
              <w:autoSpaceDN w:val="0"/>
              <w:adjustRightInd w:val="0"/>
              <w:jc w:val="right"/>
              <w:rPr>
                <w:rFonts w:ascii="細明體" w:eastAsia="細明體" w:hAnsi="細明體"/>
                <w:kern w:val="0"/>
                <w:sz w:val="18"/>
                <w:szCs w:val="18"/>
              </w:rPr>
            </w:pPr>
          </w:p>
        </w:tc>
        <w:tc>
          <w:tcPr>
            <w:tcW w:w="1617" w:type="dxa"/>
            <w:gridSpan w:val="2"/>
            <w:tcBorders>
              <w:top w:val="single" w:sz="4" w:space="0" w:color="auto"/>
              <w:left w:val="single" w:sz="4" w:space="0" w:color="auto"/>
              <w:bottom w:val="nil"/>
              <w:right w:val="single" w:sz="4" w:space="0" w:color="auto"/>
            </w:tcBorders>
            <w:vAlign w:val="center"/>
          </w:tcPr>
          <w:p w14:paraId="7C1B7064" w14:textId="77777777" w:rsidR="00BC55AB" w:rsidRPr="001007D2" w:rsidRDefault="00BC55AB" w:rsidP="00CF4521">
            <w:pPr>
              <w:autoSpaceDE w:val="0"/>
              <w:autoSpaceDN w:val="0"/>
              <w:adjustRightInd w:val="0"/>
              <w:jc w:val="right"/>
              <w:rPr>
                <w:rFonts w:ascii="細明體" w:eastAsia="細明體" w:hAnsi="細明體"/>
                <w:kern w:val="0"/>
                <w:sz w:val="18"/>
                <w:szCs w:val="18"/>
              </w:rPr>
            </w:pPr>
          </w:p>
        </w:tc>
        <w:tc>
          <w:tcPr>
            <w:tcW w:w="1554" w:type="dxa"/>
            <w:gridSpan w:val="2"/>
            <w:tcBorders>
              <w:top w:val="single" w:sz="4" w:space="0" w:color="auto"/>
              <w:left w:val="single" w:sz="4" w:space="0" w:color="auto"/>
              <w:bottom w:val="nil"/>
              <w:right w:val="single" w:sz="4" w:space="0" w:color="auto"/>
            </w:tcBorders>
            <w:vAlign w:val="center"/>
          </w:tcPr>
          <w:p w14:paraId="43B39F91" w14:textId="77777777" w:rsidR="00BC55AB" w:rsidRPr="001007D2" w:rsidRDefault="00BC55AB" w:rsidP="00CF4521">
            <w:pPr>
              <w:autoSpaceDE w:val="0"/>
              <w:autoSpaceDN w:val="0"/>
              <w:adjustRightInd w:val="0"/>
              <w:jc w:val="right"/>
              <w:rPr>
                <w:rFonts w:ascii="細明體" w:eastAsia="細明體" w:hAnsi="細明體"/>
                <w:kern w:val="0"/>
                <w:sz w:val="18"/>
                <w:szCs w:val="18"/>
              </w:rPr>
            </w:pPr>
          </w:p>
        </w:tc>
        <w:tc>
          <w:tcPr>
            <w:tcW w:w="1161" w:type="dxa"/>
            <w:gridSpan w:val="2"/>
            <w:tcBorders>
              <w:top w:val="single" w:sz="4" w:space="0" w:color="auto"/>
              <w:left w:val="single" w:sz="4" w:space="0" w:color="auto"/>
              <w:bottom w:val="nil"/>
              <w:right w:val="nil"/>
            </w:tcBorders>
            <w:vAlign w:val="center"/>
          </w:tcPr>
          <w:p w14:paraId="5CFD659A" w14:textId="77777777" w:rsidR="00BC55AB" w:rsidRPr="001007D2" w:rsidRDefault="00BC55AB" w:rsidP="00CF4521">
            <w:pPr>
              <w:autoSpaceDE w:val="0"/>
              <w:autoSpaceDN w:val="0"/>
              <w:adjustRightInd w:val="0"/>
              <w:jc w:val="right"/>
              <w:rPr>
                <w:rFonts w:ascii="細明體" w:eastAsia="細明體" w:hAnsi="細明體"/>
                <w:kern w:val="0"/>
                <w:sz w:val="18"/>
                <w:szCs w:val="18"/>
              </w:rPr>
            </w:pPr>
          </w:p>
        </w:tc>
      </w:tr>
      <w:tr w:rsidR="00BC55AB" w:rsidRPr="001007D2" w14:paraId="27793BB6" w14:textId="77777777" w:rsidTr="00236F27">
        <w:trPr>
          <w:trHeight w:val="515"/>
        </w:trPr>
        <w:tc>
          <w:tcPr>
            <w:tcW w:w="4255" w:type="dxa"/>
            <w:gridSpan w:val="3"/>
            <w:tcBorders>
              <w:top w:val="nil"/>
              <w:left w:val="nil"/>
              <w:bottom w:val="nil"/>
              <w:right w:val="single" w:sz="4" w:space="0" w:color="auto"/>
            </w:tcBorders>
            <w:vAlign w:val="center"/>
            <w:hideMark/>
          </w:tcPr>
          <w:p w14:paraId="3D8C7AF6" w14:textId="77777777" w:rsidR="00BC55AB" w:rsidRPr="001007D2" w:rsidRDefault="00BC55AB" w:rsidP="00CF4521">
            <w:pPr>
              <w:ind w:left="113" w:right="113" w:firstLineChars="195" w:firstLine="350"/>
              <w:jc w:val="distribute"/>
              <w:rPr>
                <w:rFonts w:ascii="標楷體" w:eastAsia="標楷體" w:hAnsi="標楷體"/>
                <w:w w:val="90"/>
                <w:kern w:val="0"/>
                <w:sz w:val="20"/>
              </w:rPr>
            </w:pPr>
            <w:r w:rsidRPr="001007D2">
              <w:rPr>
                <w:rFonts w:ascii="標楷體" w:eastAsia="標楷體" w:hAnsi="標楷體" w:hint="eastAsia"/>
                <w:w w:val="90"/>
                <w:kern w:val="0"/>
                <w:sz w:val="20"/>
              </w:rPr>
              <w:t>本期賸餘（短絀）</w:t>
            </w:r>
          </w:p>
        </w:tc>
        <w:tc>
          <w:tcPr>
            <w:tcW w:w="1617" w:type="dxa"/>
            <w:gridSpan w:val="2"/>
            <w:tcBorders>
              <w:top w:val="nil"/>
              <w:left w:val="single" w:sz="4" w:space="0" w:color="auto"/>
              <w:bottom w:val="nil"/>
              <w:right w:val="single" w:sz="4" w:space="0" w:color="auto"/>
            </w:tcBorders>
            <w:vAlign w:val="center"/>
          </w:tcPr>
          <w:p w14:paraId="5155F74D"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xml:space="preserve">- </w:t>
            </w:r>
            <w:r w:rsidRPr="00E94E07">
              <w:rPr>
                <w:rFonts w:ascii="細明體" w:eastAsia="細明體" w:hAnsi="細明體" w:hint="eastAsia"/>
                <w:sz w:val="18"/>
                <w:szCs w:val="18"/>
              </w:rPr>
              <w:t>1</w:t>
            </w:r>
            <w:r>
              <w:rPr>
                <w:rFonts w:ascii="細明體" w:eastAsia="細明體" w:hAnsi="細明體" w:hint="eastAsia"/>
                <w:sz w:val="18"/>
                <w:szCs w:val="18"/>
              </w:rPr>
              <w:t>2</w:t>
            </w:r>
            <w:r w:rsidRPr="00E94E07">
              <w:rPr>
                <w:rFonts w:ascii="細明體" w:eastAsia="細明體" w:hAnsi="細明體" w:hint="eastAsia"/>
                <w:sz w:val="18"/>
                <w:szCs w:val="18"/>
              </w:rPr>
              <w:t>,</w:t>
            </w:r>
            <w:r>
              <w:rPr>
                <w:rFonts w:ascii="細明體" w:eastAsia="細明體" w:hAnsi="細明體" w:hint="eastAsia"/>
                <w:sz w:val="18"/>
                <w:szCs w:val="18"/>
              </w:rPr>
              <w:t>058</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69FD1538"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xml:space="preserve">- </w:t>
            </w:r>
            <w:r>
              <w:rPr>
                <w:rFonts w:ascii="細明體" w:eastAsia="細明體" w:hAnsi="細明體"/>
                <w:sz w:val="18"/>
                <w:szCs w:val="18"/>
              </w:rPr>
              <w:t>3</w:t>
            </w:r>
            <w:r>
              <w:rPr>
                <w:rFonts w:ascii="細明體" w:eastAsia="細明體" w:hAnsi="細明體" w:hint="eastAsia"/>
                <w:sz w:val="18"/>
                <w:szCs w:val="18"/>
              </w:rPr>
              <w:t>4</w:t>
            </w:r>
            <w:r w:rsidRPr="00E94E07">
              <w:rPr>
                <w:rFonts w:ascii="細明體" w:eastAsia="細明體" w:hAnsi="細明體"/>
                <w:sz w:val="18"/>
                <w:szCs w:val="18"/>
              </w:rPr>
              <w:t>,8</w:t>
            </w:r>
            <w:r>
              <w:rPr>
                <w:rFonts w:ascii="細明體" w:eastAsia="細明體" w:hAnsi="細明體" w:hint="eastAsia"/>
                <w:sz w:val="18"/>
                <w:szCs w:val="18"/>
              </w:rPr>
              <w:t>01</w:t>
            </w:r>
            <w:r w:rsidRPr="00E94E07">
              <w:rPr>
                <w:rFonts w:ascii="細明體" w:eastAsia="細明體" w:hAnsi="細明體"/>
                <w:sz w:val="18"/>
                <w:szCs w:val="18"/>
              </w:rPr>
              <w:t>,</w:t>
            </w:r>
            <w:r>
              <w:rPr>
                <w:rFonts w:ascii="細明體" w:eastAsia="細明體" w:hAnsi="細明體" w:hint="eastAsia"/>
                <w:sz w:val="18"/>
                <w:szCs w:val="18"/>
              </w:rPr>
              <w:t>002</w:t>
            </w:r>
          </w:p>
        </w:tc>
        <w:tc>
          <w:tcPr>
            <w:tcW w:w="1554" w:type="dxa"/>
            <w:gridSpan w:val="2"/>
            <w:tcBorders>
              <w:top w:val="nil"/>
              <w:left w:val="single" w:sz="4" w:space="0" w:color="auto"/>
              <w:bottom w:val="nil"/>
              <w:right w:val="single" w:sz="4" w:space="0" w:color="auto"/>
            </w:tcBorders>
            <w:vAlign w:val="center"/>
          </w:tcPr>
          <w:p w14:paraId="2D23F3CA"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22</w:t>
            </w:r>
            <w:r w:rsidRPr="00E94E07">
              <w:rPr>
                <w:rFonts w:ascii="細明體" w:eastAsia="細明體" w:hAnsi="細明體"/>
                <w:sz w:val="18"/>
                <w:szCs w:val="18"/>
              </w:rPr>
              <w:t>,7</w:t>
            </w:r>
            <w:r>
              <w:rPr>
                <w:rFonts w:ascii="細明體" w:eastAsia="細明體" w:hAnsi="細明體" w:hint="eastAsia"/>
                <w:sz w:val="18"/>
                <w:szCs w:val="18"/>
              </w:rPr>
              <w:t>43</w:t>
            </w:r>
            <w:r w:rsidRPr="00E94E07">
              <w:rPr>
                <w:rFonts w:ascii="細明體" w:eastAsia="細明體" w:hAnsi="細明體"/>
                <w:sz w:val="18"/>
                <w:szCs w:val="18"/>
              </w:rPr>
              <w:t>,</w:t>
            </w:r>
            <w:r>
              <w:rPr>
                <w:rFonts w:ascii="細明體" w:eastAsia="細明體" w:hAnsi="細明體" w:hint="eastAsia"/>
                <w:sz w:val="18"/>
                <w:szCs w:val="18"/>
              </w:rPr>
              <w:t>00</w:t>
            </w:r>
            <w:r w:rsidRPr="00E94E07">
              <w:rPr>
                <w:rFonts w:ascii="細明體" w:eastAsia="細明體" w:hAnsi="細明體"/>
                <w:sz w:val="18"/>
                <w:szCs w:val="18"/>
              </w:rPr>
              <w:t>2</w:t>
            </w:r>
          </w:p>
        </w:tc>
        <w:tc>
          <w:tcPr>
            <w:tcW w:w="1161" w:type="dxa"/>
            <w:gridSpan w:val="2"/>
            <w:tcBorders>
              <w:top w:val="nil"/>
              <w:left w:val="single" w:sz="4" w:space="0" w:color="auto"/>
              <w:bottom w:val="nil"/>
              <w:right w:val="nil"/>
            </w:tcBorders>
            <w:vAlign w:val="center"/>
          </w:tcPr>
          <w:p w14:paraId="574C5C2E"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18</w:t>
            </w:r>
            <w:r w:rsidRPr="00E94E07">
              <w:rPr>
                <w:rFonts w:ascii="細明體" w:eastAsia="細明體" w:hAnsi="細明體"/>
                <w:sz w:val="18"/>
                <w:szCs w:val="18"/>
              </w:rPr>
              <w:t>8.</w:t>
            </w:r>
            <w:r>
              <w:rPr>
                <w:rFonts w:ascii="細明體" w:eastAsia="細明體" w:hAnsi="細明體" w:hint="eastAsia"/>
                <w:sz w:val="18"/>
                <w:szCs w:val="18"/>
              </w:rPr>
              <w:t>61</w:t>
            </w:r>
          </w:p>
        </w:tc>
      </w:tr>
      <w:tr w:rsidR="00BC55AB" w:rsidRPr="00BD22D7" w14:paraId="7EEAADAE" w14:textId="77777777" w:rsidTr="00236F27">
        <w:trPr>
          <w:trHeight w:val="437"/>
        </w:trPr>
        <w:tc>
          <w:tcPr>
            <w:tcW w:w="4255" w:type="dxa"/>
            <w:gridSpan w:val="3"/>
            <w:tcBorders>
              <w:top w:val="nil"/>
              <w:left w:val="nil"/>
              <w:bottom w:val="nil"/>
              <w:right w:val="single" w:sz="4" w:space="0" w:color="auto"/>
            </w:tcBorders>
            <w:vAlign w:val="center"/>
            <w:hideMark/>
          </w:tcPr>
          <w:p w14:paraId="70F47747" w14:textId="77777777" w:rsidR="00BC55AB" w:rsidRPr="001007D2" w:rsidRDefault="00BC55AB" w:rsidP="00CF4521">
            <w:pPr>
              <w:ind w:left="113" w:right="113" w:firstLineChars="195" w:firstLine="350"/>
              <w:jc w:val="distribute"/>
              <w:rPr>
                <w:rFonts w:ascii="標楷體" w:eastAsia="標楷體" w:hAnsi="標楷體"/>
                <w:w w:val="90"/>
                <w:kern w:val="0"/>
                <w:sz w:val="20"/>
              </w:rPr>
            </w:pPr>
            <w:r w:rsidRPr="001007D2">
              <w:rPr>
                <w:rFonts w:ascii="標楷體" w:eastAsia="標楷體" w:hAnsi="標楷體" w:hint="eastAsia"/>
                <w:w w:val="90"/>
                <w:kern w:val="0"/>
                <w:sz w:val="20"/>
              </w:rPr>
              <w:t>利息股利之調整</w:t>
            </w:r>
          </w:p>
        </w:tc>
        <w:tc>
          <w:tcPr>
            <w:tcW w:w="1617" w:type="dxa"/>
            <w:gridSpan w:val="2"/>
            <w:tcBorders>
              <w:top w:val="nil"/>
              <w:left w:val="single" w:sz="4" w:space="0" w:color="auto"/>
              <w:bottom w:val="nil"/>
              <w:right w:val="single" w:sz="4" w:space="0" w:color="auto"/>
            </w:tcBorders>
            <w:vAlign w:val="center"/>
          </w:tcPr>
          <w:p w14:paraId="6D90C78A"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 xml:space="preserve"> 2</w:t>
            </w:r>
            <w:r>
              <w:rPr>
                <w:rFonts w:ascii="細明體" w:eastAsia="細明體" w:hAnsi="細明體" w:hint="eastAsia"/>
                <w:sz w:val="18"/>
                <w:szCs w:val="18"/>
              </w:rPr>
              <w:t>8</w:t>
            </w:r>
            <w:r w:rsidRPr="00E94E07">
              <w:rPr>
                <w:rFonts w:ascii="細明體" w:eastAsia="細明體" w:hAnsi="細明體" w:hint="eastAsia"/>
                <w:sz w:val="18"/>
                <w:szCs w:val="18"/>
              </w:rPr>
              <w:t>,</w:t>
            </w:r>
            <w:r>
              <w:rPr>
                <w:rFonts w:ascii="細明體" w:eastAsia="細明體" w:hAnsi="細明體" w:hint="eastAsia"/>
                <w:sz w:val="18"/>
                <w:szCs w:val="18"/>
              </w:rPr>
              <w:t>568</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6643F6EF"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- 1,4</w:t>
            </w:r>
            <w:r>
              <w:rPr>
                <w:rFonts w:ascii="細明體" w:eastAsia="細明體" w:hAnsi="細明體" w:hint="eastAsia"/>
                <w:sz w:val="18"/>
                <w:szCs w:val="18"/>
              </w:rPr>
              <w:t>32</w:t>
            </w:r>
            <w:r w:rsidRPr="00E94E07">
              <w:rPr>
                <w:rFonts w:ascii="細明體" w:eastAsia="細明體" w:hAnsi="細明體"/>
                <w:sz w:val="18"/>
                <w:szCs w:val="18"/>
              </w:rPr>
              <w:t>,</w:t>
            </w:r>
            <w:r>
              <w:rPr>
                <w:rFonts w:ascii="細明體" w:eastAsia="細明體" w:hAnsi="細明體" w:hint="eastAsia"/>
                <w:sz w:val="18"/>
                <w:szCs w:val="18"/>
              </w:rPr>
              <w:t>2</w:t>
            </w:r>
            <w:r w:rsidRPr="00E94E07">
              <w:rPr>
                <w:rFonts w:ascii="細明體" w:eastAsia="細明體" w:hAnsi="細明體"/>
                <w:sz w:val="18"/>
                <w:szCs w:val="18"/>
              </w:rPr>
              <w:t>3</w:t>
            </w:r>
            <w:r>
              <w:rPr>
                <w:rFonts w:ascii="細明體" w:eastAsia="細明體" w:hAnsi="細明體" w:hint="eastAsia"/>
                <w:sz w:val="18"/>
                <w:szCs w:val="18"/>
              </w:rPr>
              <w:t>4</w:t>
            </w:r>
          </w:p>
        </w:tc>
        <w:tc>
          <w:tcPr>
            <w:tcW w:w="1554" w:type="dxa"/>
            <w:gridSpan w:val="2"/>
            <w:tcBorders>
              <w:top w:val="nil"/>
              <w:left w:val="single" w:sz="4" w:space="0" w:color="auto"/>
              <w:bottom w:val="nil"/>
              <w:right w:val="single" w:sz="4" w:space="0" w:color="auto"/>
            </w:tcBorders>
            <w:vAlign w:val="center"/>
          </w:tcPr>
          <w:p w14:paraId="58652E20"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30</w:t>
            </w:r>
            <w:r w:rsidRPr="00E94E07">
              <w:rPr>
                <w:rFonts w:ascii="細明體" w:eastAsia="細明體" w:hAnsi="細明體"/>
                <w:sz w:val="18"/>
                <w:szCs w:val="18"/>
              </w:rPr>
              <w:t>,</w:t>
            </w:r>
            <w:r>
              <w:rPr>
                <w:rFonts w:ascii="細明體" w:eastAsia="細明體" w:hAnsi="細明體" w:hint="eastAsia"/>
                <w:sz w:val="18"/>
                <w:szCs w:val="18"/>
              </w:rPr>
              <w:t>000</w:t>
            </w:r>
            <w:r w:rsidRPr="00E94E07">
              <w:rPr>
                <w:rFonts w:ascii="細明體" w:eastAsia="細明體" w:hAnsi="細明體"/>
                <w:sz w:val="18"/>
                <w:szCs w:val="18"/>
              </w:rPr>
              <w:t>,</w:t>
            </w:r>
            <w:r>
              <w:rPr>
                <w:rFonts w:ascii="細明體" w:eastAsia="細明體" w:hAnsi="細明體" w:hint="eastAsia"/>
                <w:sz w:val="18"/>
                <w:szCs w:val="18"/>
              </w:rPr>
              <w:t>2</w:t>
            </w:r>
            <w:r w:rsidRPr="00E94E07">
              <w:rPr>
                <w:rFonts w:ascii="細明體" w:eastAsia="細明體" w:hAnsi="細明體"/>
                <w:sz w:val="18"/>
                <w:szCs w:val="18"/>
              </w:rPr>
              <w:t>3</w:t>
            </w:r>
            <w:r>
              <w:rPr>
                <w:rFonts w:ascii="細明體" w:eastAsia="細明體" w:hAnsi="細明體" w:hint="eastAsia"/>
                <w:sz w:val="18"/>
                <w:szCs w:val="18"/>
              </w:rPr>
              <w:t>4</w:t>
            </w:r>
          </w:p>
        </w:tc>
        <w:tc>
          <w:tcPr>
            <w:tcW w:w="1161" w:type="dxa"/>
            <w:gridSpan w:val="2"/>
            <w:tcBorders>
              <w:top w:val="nil"/>
              <w:left w:val="single" w:sz="4" w:space="0" w:color="auto"/>
              <w:bottom w:val="nil"/>
              <w:right w:val="nil"/>
            </w:tcBorders>
            <w:vAlign w:val="center"/>
          </w:tcPr>
          <w:p w14:paraId="3CA772C4" w14:textId="77777777" w:rsidR="00BC55AB" w:rsidRPr="00BD22D7" w:rsidRDefault="00BC55AB" w:rsidP="00CF4521">
            <w:pPr>
              <w:autoSpaceDE w:val="0"/>
              <w:autoSpaceDN w:val="0"/>
              <w:adjustRightInd w:val="0"/>
              <w:ind w:rightChars="10" w:right="24"/>
              <w:jc w:val="right"/>
              <w:rPr>
                <w:rFonts w:ascii="細明體" w:eastAsia="細明體" w:hAnsi="細明體"/>
                <w:bCs/>
                <w:sz w:val="18"/>
                <w:szCs w:val="18"/>
              </w:rPr>
            </w:pPr>
            <w:r w:rsidRPr="00BD22D7">
              <w:rPr>
                <w:rFonts w:ascii="細明體" w:eastAsia="細明體" w:hAnsi="細明體"/>
                <w:bCs/>
                <w:sz w:val="18"/>
                <w:szCs w:val="18"/>
              </w:rPr>
              <w:t>--</w:t>
            </w:r>
          </w:p>
        </w:tc>
      </w:tr>
      <w:tr w:rsidR="00BC55AB" w:rsidRPr="00BD22D7" w14:paraId="736F7A40" w14:textId="77777777" w:rsidTr="00236F27">
        <w:trPr>
          <w:trHeight w:val="539"/>
        </w:trPr>
        <w:tc>
          <w:tcPr>
            <w:tcW w:w="4255" w:type="dxa"/>
            <w:gridSpan w:val="3"/>
            <w:tcBorders>
              <w:top w:val="nil"/>
              <w:left w:val="nil"/>
              <w:bottom w:val="nil"/>
              <w:right w:val="single" w:sz="4" w:space="0" w:color="auto"/>
            </w:tcBorders>
            <w:vAlign w:val="center"/>
            <w:hideMark/>
          </w:tcPr>
          <w:p w14:paraId="0C15DC4F" w14:textId="77777777" w:rsidR="00BC55AB" w:rsidRPr="001007D2" w:rsidRDefault="00BC55AB" w:rsidP="00CF4521">
            <w:pPr>
              <w:tabs>
                <w:tab w:val="left" w:pos="298"/>
              </w:tabs>
              <w:ind w:left="113" w:right="113" w:firstLineChars="263" w:firstLine="346"/>
              <w:jc w:val="distribute"/>
              <w:rPr>
                <w:rFonts w:ascii="標楷體" w:eastAsia="標楷體" w:hAnsi="標楷體"/>
                <w:w w:val="90"/>
                <w:kern w:val="0"/>
                <w:sz w:val="20"/>
              </w:rPr>
            </w:pPr>
            <w:r w:rsidRPr="001007D2">
              <w:rPr>
                <w:rFonts w:ascii="標楷體" w:eastAsia="標楷體" w:hAnsi="標楷體" w:hint="eastAsia"/>
                <w:spacing w:val="-24"/>
                <w:w w:val="90"/>
                <w:kern w:val="0"/>
                <w:sz w:val="20"/>
              </w:rPr>
              <w:t>未計</w:t>
            </w:r>
            <w:r w:rsidRPr="00B42823">
              <w:rPr>
                <w:rFonts w:ascii="標楷體" w:eastAsia="標楷體" w:hAnsi="標楷體" w:hint="eastAsia"/>
                <w:w w:val="90"/>
                <w:kern w:val="0"/>
                <w:sz w:val="20"/>
              </w:rPr>
              <w:t>利息</w:t>
            </w:r>
            <w:r w:rsidRPr="001007D2">
              <w:rPr>
                <w:rFonts w:ascii="標楷體" w:eastAsia="標楷體" w:hAnsi="標楷體" w:hint="eastAsia"/>
                <w:spacing w:val="-24"/>
                <w:w w:val="90"/>
                <w:kern w:val="0"/>
                <w:sz w:val="20"/>
              </w:rPr>
              <w:t>股利之本期賸餘（短絀）</w:t>
            </w:r>
          </w:p>
        </w:tc>
        <w:tc>
          <w:tcPr>
            <w:tcW w:w="1617" w:type="dxa"/>
            <w:gridSpan w:val="2"/>
            <w:tcBorders>
              <w:top w:val="nil"/>
              <w:left w:val="single" w:sz="4" w:space="0" w:color="auto"/>
              <w:bottom w:val="nil"/>
              <w:right w:val="single" w:sz="4" w:space="0" w:color="auto"/>
            </w:tcBorders>
            <w:vAlign w:val="center"/>
          </w:tcPr>
          <w:p w14:paraId="3DB16BFC"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1</w:t>
            </w:r>
            <w:r>
              <w:rPr>
                <w:rFonts w:ascii="細明體" w:eastAsia="細明體" w:hAnsi="細明體" w:hint="eastAsia"/>
                <w:sz w:val="18"/>
                <w:szCs w:val="18"/>
              </w:rPr>
              <w:t>6</w:t>
            </w:r>
            <w:r w:rsidRPr="00E94E07">
              <w:rPr>
                <w:rFonts w:ascii="細明體" w:eastAsia="細明體" w:hAnsi="細明體" w:hint="eastAsia"/>
                <w:sz w:val="18"/>
                <w:szCs w:val="18"/>
              </w:rPr>
              <w:t>,</w:t>
            </w:r>
            <w:r>
              <w:rPr>
                <w:rFonts w:ascii="細明體" w:eastAsia="細明體" w:hAnsi="細明體" w:hint="eastAsia"/>
                <w:sz w:val="18"/>
                <w:szCs w:val="18"/>
              </w:rPr>
              <w:t>510</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5A887F9B"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- 36</w:t>
            </w:r>
            <w:r w:rsidRPr="00E94E07">
              <w:rPr>
                <w:rFonts w:ascii="細明體" w:eastAsia="細明體" w:hAnsi="細明體"/>
                <w:sz w:val="18"/>
                <w:szCs w:val="18"/>
              </w:rPr>
              <w:t>,</w:t>
            </w:r>
            <w:r>
              <w:rPr>
                <w:rFonts w:ascii="細明體" w:eastAsia="細明體" w:hAnsi="細明體" w:hint="eastAsia"/>
                <w:sz w:val="18"/>
                <w:szCs w:val="18"/>
              </w:rPr>
              <w:t>233</w:t>
            </w:r>
            <w:r w:rsidRPr="00E94E07">
              <w:rPr>
                <w:rFonts w:ascii="細明體" w:eastAsia="細明體" w:hAnsi="細明體"/>
                <w:sz w:val="18"/>
                <w:szCs w:val="18"/>
              </w:rPr>
              <w:t>,</w:t>
            </w:r>
            <w:r>
              <w:rPr>
                <w:rFonts w:ascii="細明體" w:eastAsia="細明體" w:hAnsi="細明體" w:hint="eastAsia"/>
                <w:sz w:val="18"/>
                <w:szCs w:val="18"/>
              </w:rPr>
              <w:t>23</w:t>
            </w:r>
            <w:r w:rsidRPr="00E94E07">
              <w:rPr>
                <w:rFonts w:ascii="細明體" w:eastAsia="細明體" w:hAnsi="細明體"/>
                <w:sz w:val="18"/>
                <w:szCs w:val="18"/>
              </w:rPr>
              <w:t>6</w:t>
            </w:r>
          </w:p>
        </w:tc>
        <w:tc>
          <w:tcPr>
            <w:tcW w:w="1554" w:type="dxa"/>
            <w:gridSpan w:val="2"/>
            <w:tcBorders>
              <w:top w:val="nil"/>
              <w:left w:val="single" w:sz="4" w:space="0" w:color="auto"/>
              <w:bottom w:val="nil"/>
              <w:right w:val="single" w:sz="4" w:space="0" w:color="auto"/>
            </w:tcBorders>
            <w:vAlign w:val="center"/>
          </w:tcPr>
          <w:p w14:paraId="41944E13"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52</w:t>
            </w:r>
            <w:r w:rsidRPr="00E94E07">
              <w:rPr>
                <w:rFonts w:ascii="細明體" w:eastAsia="細明體" w:hAnsi="細明體"/>
                <w:sz w:val="18"/>
                <w:szCs w:val="18"/>
              </w:rPr>
              <w:t>,</w:t>
            </w:r>
            <w:r>
              <w:rPr>
                <w:rFonts w:ascii="細明體" w:eastAsia="細明體" w:hAnsi="細明體" w:hint="eastAsia"/>
                <w:sz w:val="18"/>
                <w:szCs w:val="18"/>
              </w:rPr>
              <w:t>743</w:t>
            </w:r>
            <w:r w:rsidRPr="00E94E07">
              <w:rPr>
                <w:rFonts w:ascii="細明體" w:eastAsia="細明體" w:hAnsi="細明體"/>
                <w:sz w:val="18"/>
                <w:szCs w:val="18"/>
              </w:rPr>
              <w:t>,</w:t>
            </w:r>
            <w:r>
              <w:rPr>
                <w:rFonts w:ascii="細明體" w:eastAsia="細明體" w:hAnsi="細明體" w:hint="eastAsia"/>
                <w:sz w:val="18"/>
                <w:szCs w:val="18"/>
              </w:rPr>
              <w:t>236</w:t>
            </w:r>
          </w:p>
        </w:tc>
        <w:tc>
          <w:tcPr>
            <w:tcW w:w="1161" w:type="dxa"/>
            <w:gridSpan w:val="2"/>
            <w:tcBorders>
              <w:top w:val="nil"/>
              <w:left w:val="single" w:sz="4" w:space="0" w:color="auto"/>
              <w:bottom w:val="nil"/>
              <w:right w:val="nil"/>
            </w:tcBorders>
            <w:vAlign w:val="center"/>
          </w:tcPr>
          <w:p w14:paraId="718416E6" w14:textId="77777777" w:rsidR="00BC55AB" w:rsidRPr="00BD22D7" w:rsidRDefault="00BC55AB" w:rsidP="00CF4521">
            <w:pPr>
              <w:autoSpaceDE w:val="0"/>
              <w:autoSpaceDN w:val="0"/>
              <w:adjustRightInd w:val="0"/>
              <w:ind w:rightChars="10" w:right="24"/>
              <w:jc w:val="right"/>
              <w:rPr>
                <w:rFonts w:ascii="細明體" w:eastAsia="細明體" w:hAnsi="細明體"/>
                <w:bCs/>
                <w:sz w:val="18"/>
                <w:szCs w:val="18"/>
              </w:rPr>
            </w:pPr>
            <w:r w:rsidRPr="00BD22D7">
              <w:rPr>
                <w:rFonts w:ascii="細明體" w:eastAsia="細明體" w:hAnsi="細明體"/>
                <w:bCs/>
                <w:sz w:val="18"/>
                <w:szCs w:val="18"/>
              </w:rPr>
              <w:t>--</w:t>
            </w:r>
          </w:p>
        </w:tc>
      </w:tr>
      <w:tr w:rsidR="00BC55AB" w:rsidRPr="00D06E10" w14:paraId="6F114BBB" w14:textId="77777777" w:rsidTr="00236F27">
        <w:trPr>
          <w:trHeight w:val="539"/>
        </w:trPr>
        <w:tc>
          <w:tcPr>
            <w:tcW w:w="4255" w:type="dxa"/>
            <w:gridSpan w:val="3"/>
            <w:tcBorders>
              <w:top w:val="nil"/>
              <w:left w:val="nil"/>
              <w:bottom w:val="nil"/>
              <w:right w:val="single" w:sz="4" w:space="0" w:color="auto"/>
            </w:tcBorders>
            <w:vAlign w:val="center"/>
            <w:hideMark/>
          </w:tcPr>
          <w:p w14:paraId="16B1DD77" w14:textId="77777777" w:rsidR="00BC55AB" w:rsidRPr="001007D2" w:rsidRDefault="00BC55AB" w:rsidP="00CF4521">
            <w:pPr>
              <w:ind w:left="113" w:right="113" w:firstLineChars="197" w:firstLine="354"/>
              <w:jc w:val="distribute"/>
              <w:rPr>
                <w:rFonts w:ascii="標楷體" w:eastAsia="標楷體" w:hAnsi="標楷體"/>
                <w:w w:val="90"/>
                <w:kern w:val="0"/>
                <w:sz w:val="20"/>
              </w:rPr>
            </w:pPr>
            <w:r w:rsidRPr="001007D2">
              <w:rPr>
                <w:rFonts w:ascii="標楷體" w:eastAsia="標楷體" w:hAnsi="標楷體" w:hint="eastAsia"/>
                <w:w w:val="90"/>
                <w:kern w:val="0"/>
                <w:sz w:val="20"/>
              </w:rPr>
              <w:t>調整項目</w:t>
            </w:r>
          </w:p>
        </w:tc>
        <w:tc>
          <w:tcPr>
            <w:tcW w:w="1617" w:type="dxa"/>
            <w:gridSpan w:val="2"/>
            <w:tcBorders>
              <w:top w:val="nil"/>
              <w:left w:val="single" w:sz="4" w:space="0" w:color="auto"/>
              <w:bottom w:val="nil"/>
              <w:right w:val="single" w:sz="4" w:space="0" w:color="auto"/>
            </w:tcBorders>
            <w:vAlign w:val="center"/>
          </w:tcPr>
          <w:p w14:paraId="4089ED94"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27</w:t>
            </w:r>
            <w:r w:rsidRPr="00E94E07">
              <w:rPr>
                <w:rFonts w:ascii="細明體" w:eastAsia="細明體" w:hAnsi="細明體" w:hint="eastAsia"/>
                <w:sz w:val="18"/>
                <w:szCs w:val="18"/>
              </w:rPr>
              <w:t>,</w:t>
            </w:r>
            <w:r>
              <w:rPr>
                <w:rFonts w:ascii="細明體" w:eastAsia="細明體" w:hAnsi="細明體" w:hint="eastAsia"/>
                <w:sz w:val="18"/>
                <w:szCs w:val="18"/>
              </w:rPr>
              <w:t>16</w:t>
            </w:r>
            <w:r w:rsidRPr="00E94E07">
              <w:rPr>
                <w:rFonts w:ascii="細明體" w:eastAsia="細明體" w:hAnsi="細明體" w:hint="eastAsia"/>
                <w:sz w:val="18"/>
                <w:szCs w:val="18"/>
              </w:rPr>
              <w:t>9,000</w:t>
            </w:r>
          </w:p>
        </w:tc>
        <w:tc>
          <w:tcPr>
            <w:tcW w:w="1617" w:type="dxa"/>
            <w:gridSpan w:val="2"/>
            <w:tcBorders>
              <w:top w:val="nil"/>
              <w:left w:val="single" w:sz="4" w:space="0" w:color="auto"/>
              <w:bottom w:val="nil"/>
              <w:right w:val="single" w:sz="4" w:space="0" w:color="auto"/>
            </w:tcBorders>
            <w:vAlign w:val="center"/>
          </w:tcPr>
          <w:p w14:paraId="066C2E52"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30</w:t>
            </w:r>
            <w:r w:rsidRPr="00E94E07">
              <w:rPr>
                <w:rFonts w:ascii="細明體" w:eastAsia="細明體" w:hAnsi="細明體"/>
                <w:sz w:val="18"/>
                <w:szCs w:val="18"/>
              </w:rPr>
              <w:t>,</w:t>
            </w:r>
            <w:r>
              <w:rPr>
                <w:rFonts w:ascii="細明體" w:eastAsia="細明體" w:hAnsi="細明體" w:hint="eastAsia"/>
                <w:sz w:val="18"/>
                <w:szCs w:val="18"/>
              </w:rPr>
              <w:t>29</w:t>
            </w:r>
            <w:r w:rsidRPr="00E94E07">
              <w:rPr>
                <w:rFonts w:ascii="細明體" w:eastAsia="細明體" w:hAnsi="細明體"/>
                <w:sz w:val="18"/>
                <w:szCs w:val="18"/>
              </w:rPr>
              <w:t>5,4</w:t>
            </w:r>
            <w:r>
              <w:rPr>
                <w:rFonts w:ascii="細明體" w:eastAsia="細明體" w:hAnsi="細明體" w:hint="eastAsia"/>
                <w:sz w:val="18"/>
                <w:szCs w:val="18"/>
              </w:rPr>
              <w:t>0</w:t>
            </w:r>
            <w:r w:rsidRPr="00E94E07">
              <w:rPr>
                <w:rFonts w:ascii="細明體" w:eastAsia="細明體" w:hAnsi="細明體"/>
                <w:sz w:val="18"/>
                <w:szCs w:val="18"/>
              </w:rPr>
              <w:t>3</w:t>
            </w:r>
          </w:p>
        </w:tc>
        <w:tc>
          <w:tcPr>
            <w:tcW w:w="1554" w:type="dxa"/>
            <w:gridSpan w:val="2"/>
            <w:tcBorders>
              <w:top w:val="nil"/>
              <w:left w:val="single" w:sz="4" w:space="0" w:color="auto"/>
              <w:bottom w:val="nil"/>
              <w:right w:val="single" w:sz="4" w:space="0" w:color="auto"/>
            </w:tcBorders>
            <w:vAlign w:val="center"/>
          </w:tcPr>
          <w:p w14:paraId="7F39B44F"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w:t>
            </w:r>
            <w:r w:rsidRPr="00E94E07">
              <w:rPr>
                <w:rFonts w:ascii="細明體" w:eastAsia="細明體" w:hAnsi="細明體"/>
                <w:sz w:val="18"/>
                <w:szCs w:val="18"/>
              </w:rPr>
              <w:t>,</w:t>
            </w:r>
            <w:r>
              <w:rPr>
                <w:rFonts w:ascii="細明體" w:eastAsia="細明體" w:hAnsi="細明體" w:hint="eastAsia"/>
                <w:sz w:val="18"/>
                <w:szCs w:val="18"/>
              </w:rPr>
              <w:t>126</w:t>
            </w:r>
            <w:r w:rsidRPr="00E94E07">
              <w:rPr>
                <w:rFonts w:ascii="細明體" w:eastAsia="細明體" w:hAnsi="細明體"/>
                <w:sz w:val="18"/>
                <w:szCs w:val="18"/>
              </w:rPr>
              <w:t>,4</w:t>
            </w:r>
            <w:r>
              <w:rPr>
                <w:rFonts w:ascii="細明體" w:eastAsia="細明體" w:hAnsi="細明體" w:hint="eastAsia"/>
                <w:sz w:val="18"/>
                <w:szCs w:val="18"/>
              </w:rPr>
              <w:t>0</w:t>
            </w:r>
            <w:r w:rsidRPr="00E94E07">
              <w:rPr>
                <w:rFonts w:ascii="細明體" w:eastAsia="細明體" w:hAnsi="細明體"/>
                <w:sz w:val="18"/>
                <w:szCs w:val="18"/>
              </w:rPr>
              <w:t>3</w:t>
            </w:r>
          </w:p>
        </w:tc>
        <w:tc>
          <w:tcPr>
            <w:tcW w:w="1161" w:type="dxa"/>
            <w:gridSpan w:val="2"/>
            <w:tcBorders>
              <w:top w:val="nil"/>
              <w:left w:val="single" w:sz="4" w:space="0" w:color="auto"/>
              <w:bottom w:val="nil"/>
              <w:right w:val="nil"/>
            </w:tcBorders>
            <w:vAlign w:val="center"/>
          </w:tcPr>
          <w:p w14:paraId="63C74790"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Pr>
                <w:rFonts w:ascii="細明體" w:eastAsia="細明體" w:hAnsi="細明體" w:hint="eastAsia"/>
                <w:sz w:val="18"/>
                <w:szCs w:val="18"/>
              </w:rPr>
              <w:t>11</w:t>
            </w:r>
            <w:r w:rsidRPr="00E94E07">
              <w:rPr>
                <w:rFonts w:ascii="細明體" w:eastAsia="細明體" w:hAnsi="細明體"/>
                <w:sz w:val="18"/>
                <w:szCs w:val="18"/>
              </w:rPr>
              <w:t>.5</w:t>
            </w:r>
            <w:r>
              <w:rPr>
                <w:rFonts w:ascii="細明體" w:eastAsia="細明體" w:hAnsi="細明體" w:hint="eastAsia"/>
                <w:sz w:val="18"/>
                <w:szCs w:val="18"/>
              </w:rPr>
              <w:t>1</w:t>
            </w:r>
          </w:p>
        </w:tc>
      </w:tr>
      <w:tr w:rsidR="00BC55AB" w:rsidRPr="001007D2" w14:paraId="6E1CF5E0" w14:textId="77777777" w:rsidTr="00236F27">
        <w:trPr>
          <w:trHeight w:val="539"/>
        </w:trPr>
        <w:tc>
          <w:tcPr>
            <w:tcW w:w="4255" w:type="dxa"/>
            <w:gridSpan w:val="3"/>
            <w:tcBorders>
              <w:top w:val="nil"/>
              <w:left w:val="nil"/>
              <w:bottom w:val="nil"/>
              <w:right w:val="single" w:sz="4" w:space="0" w:color="auto"/>
            </w:tcBorders>
            <w:vAlign w:val="center"/>
            <w:hideMark/>
          </w:tcPr>
          <w:p w14:paraId="05933EC5" w14:textId="77777777" w:rsidR="00BC55AB" w:rsidRPr="001007D2" w:rsidRDefault="00BC55AB" w:rsidP="00CF4521">
            <w:pPr>
              <w:ind w:left="113" w:right="113" w:firstLineChars="253" w:firstLine="333"/>
              <w:jc w:val="distribute"/>
              <w:rPr>
                <w:rFonts w:ascii="標楷體" w:eastAsia="標楷體" w:hAnsi="標楷體"/>
                <w:w w:val="90"/>
                <w:kern w:val="0"/>
                <w:sz w:val="20"/>
              </w:rPr>
            </w:pPr>
            <w:r w:rsidRPr="001007D2">
              <w:rPr>
                <w:rFonts w:ascii="標楷體" w:eastAsia="標楷體" w:hAnsi="標楷體" w:hint="eastAsia"/>
                <w:spacing w:val="-24"/>
                <w:w w:val="90"/>
                <w:kern w:val="0"/>
                <w:sz w:val="20"/>
              </w:rPr>
              <w:t>未計</w:t>
            </w:r>
            <w:r w:rsidRPr="00B42823">
              <w:rPr>
                <w:rFonts w:ascii="標楷體" w:eastAsia="標楷體" w:hAnsi="標楷體" w:hint="eastAsia"/>
                <w:w w:val="90"/>
                <w:kern w:val="0"/>
                <w:sz w:val="20"/>
              </w:rPr>
              <w:t>利息</w:t>
            </w:r>
            <w:r w:rsidRPr="001007D2">
              <w:rPr>
                <w:rFonts w:ascii="標楷體" w:eastAsia="標楷體" w:hAnsi="標楷體" w:hint="eastAsia"/>
                <w:spacing w:val="-24"/>
                <w:w w:val="90"/>
                <w:kern w:val="0"/>
                <w:sz w:val="20"/>
              </w:rPr>
              <w:t>股利之現金流入（流出）</w:t>
            </w:r>
          </w:p>
        </w:tc>
        <w:tc>
          <w:tcPr>
            <w:tcW w:w="1617" w:type="dxa"/>
            <w:gridSpan w:val="2"/>
            <w:tcBorders>
              <w:top w:val="nil"/>
              <w:left w:val="single" w:sz="4" w:space="0" w:color="auto"/>
              <w:bottom w:val="nil"/>
              <w:right w:val="single" w:sz="4" w:space="0" w:color="auto"/>
            </w:tcBorders>
            <w:vAlign w:val="center"/>
          </w:tcPr>
          <w:p w14:paraId="7CDBCC87"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43</w:t>
            </w:r>
            <w:r w:rsidRPr="00E94E07">
              <w:rPr>
                <w:rFonts w:ascii="細明體" w:eastAsia="細明體" w:hAnsi="細明體" w:hint="eastAsia"/>
                <w:sz w:val="18"/>
                <w:szCs w:val="18"/>
              </w:rPr>
              <w:t>,</w:t>
            </w:r>
            <w:r>
              <w:rPr>
                <w:rFonts w:ascii="細明體" w:eastAsia="細明體" w:hAnsi="細明體" w:hint="eastAsia"/>
                <w:sz w:val="18"/>
                <w:szCs w:val="18"/>
              </w:rPr>
              <w:t>679</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17424364"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- 5</w:t>
            </w:r>
            <w:r w:rsidRPr="00E94E07">
              <w:rPr>
                <w:rFonts w:ascii="細明體" w:eastAsia="細明體" w:hAnsi="細明體"/>
                <w:sz w:val="18"/>
                <w:szCs w:val="18"/>
              </w:rPr>
              <w:t>,</w:t>
            </w:r>
            <w:r>
              <w:rPr>
                <w:rFonts w:ascii="細明體" w:eastAsia="細明體" w:hAnsi="細明體" w:hint="eastAsia"/>
                <w:sz w:val="18"/>
                <w:szCs w:val="18"/>
              </w:rPr>
              <w:t>937</w:t>
            </w:r>
            <w:r w:rsidRPr="00E94E07">
              <w:rPr>
                <w:rFonts w:ascii="細明體" w:eastAsia="細明體" w:hAnsi="細明體"/>
                <w:sz w:val="18"/>
                <w:szCs w:val="18"/>
              </w:rPr>
              <w:t>,</w:t>
            </w:r>
            <w:r>
              <w:rPr>
                <w:rFonts w:ascii="細明體" w:eastAsia="細明體" w:hAnsi="細明體" w:hint="eastAsia"/>
                <w:sz w:val="18"/>
                <w:szCs w:val="18"/>
              </w:rPr>
              <w:t>83</w:t>
            </w:r>
            <w:r w:rsidRPr="00E94E07">
              <w:rPr>
                <w:rFonts w:ascii="細明體" w:eastAsia="細明體" w:hAnsi="細明體"/>
                <w:sz w:val="18"/>
                <w:szCs w:val="18"/>
              </w:rPr>
              <w:t>3</w:t>
            </w:r>
          </w:p>
        </w:tc>
        <w:tc>
          <w:tcPr>
            <w:tcW w:w="1554" w:type="dxa"/>
            <w:gridSpan w:val="2"/>
            <w:tcBorders>
              <w:top w:val="nil"/>
              <w:left w:val="single" w:sz="4" w:space="0" w:color="auto"/>
              <w:bottom w:val="nil"/>
              <w:right w:val="single" w:sz="4" w:space="0" w:color="auto"/>
            </w:tcBorders>
            <w:vAlign w:val="center"/>
          </w:tcPr>
          <w:p w14:paraId="64201FFA"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4</w:t>
            </w:r>
            <w:r w:rsidRPr="00E94E07">
              <w:rPr>
                <w:rFonts w:ascii="細明體" w:eastAsia="細明體" w:hAnsi="細明體"/>
                <w:sz w:val="18"/>
                <w:szCs w:val="18"/>
              </w:rPr>
              <w:t>9,</w:t>
            </w:r>
            <w:r>
              <w:rPr>
                <w:rFonts w:ascii="細明體" w:eastAsia="細明體" w:hAnsi="細明體" w:hint="eastAsia"/>
                <w:sz w:val="18"/>
                <w:szCs w:val="18"/>
              </w:rPr>
              <w:t>616</w:t>
            </w:r>
            <w:r w:rsidRPr="00E94E07">
              <w:rPr>
                <w:rFonts w:ascii="細明體" w:eastAsia="細明體" w:hAnsi="細明體"/>
                <w:sz w:val="18"/>
                <w:szCs w:val="18"/>
              </w:rPr>
              <w:t>,8</w:t>
            </w:r>
            <w:r>
              <w:rPr>
                <w:rFonts w:ascii="細明體" w:eastAsia="細明體" w:hAnsi="細明體" w:hint="eastAsia"/>
                <w:sz w:val="18"/>
                <w:szCs w:val="18"/>
              </w:rPr>
              <w:t>33</w:t>
            </w:r>
          </w:p>
        </w:tc>
        <w:tc>
          <w:tcPr>
            <w:tcW w:w="1161" w:type="dxa"/>
            <w:gridSpan w:val="2"/>
            <w:tcBorders>
              <w:top w:val="nil"/>
              <w:left w:val="single" w:sz="4" w:space="0" w:color="auto"/>
              <w:bottom w:val="nil"/>
              <w:right w:val="nil"/>
            </w:tcBorders>
            <w:vAlign w:val="center"/>
          </w:tcPr>
          <w:p w14:paraId="3F77B30E" w14:textId="77777777" w:rsidR="00BC55AB" w:rsidRPr="00BD22D7" w:rsidRDefault="00BC55AB" w:rsidP="00CF4521">
            <w:pPr>
              <w:autoSpaceDE w:val="0"/>
              <w:autoSpaceDN w:val="0"/>
              <w:adjustRightInd w:val="0"/>
              <w:ind w:rightChars="10" w:right="24"/>
              <w:jc w:val="right"/>
              <w:rPr>
                <w:rFonts w:ascii="細明體" w:eastAsia="細明體" w:hAnsi="細明體"/>
                <w:bCs/>
                <w:sz w:val="18"/>
                <w:szCs w:val="18"/>
              </w:rPr>
            </w:pPr>
            <w:r w:rsidRPr="00BD22D7">
              <w:rPr>
                <w:rFonts w:ascii="細明體" w:eastAsia="細明體" w:hAnsi="細明體"/>
                <w:bCs/>
                <w:sz w:val="18"/>
                <w:szCs w:val="18"/>
              </w:rPr>
              <w:t>--</w:t>
            </w:r>
          </w:p>
        </w:tc>
      </w:tr>
      <w:tr w:rsidR="00BC55AB" w:rsidRPr="001007D2" w14:paraId="3578780D" w14:textId="77777777" w:rsidTr="00236F27">
        <w:trPr>
          <w:trHeight w:val="539"/>
        </w:trPr>
        <w:tc>
          <w:tcPr>
            <w:tcW w:w="4255" w:type="dxa"/>
            <w:gridSpan w:val="3"/>
            <w:tcBorders>
              <w:top w:val="nil"/>
              <w:left w:val="nil"/>
              <w:bottom w:val="nil"/>
              <w:right w:val="single" w:sz="4" w:space="0" w:color="auto"/>
            </w:tcBorders>
            <w:vAlign w:val="center"/>
            <w:hideMark/>
          </w:tcPr>
          <w:p w14:paraId="681191C0" w14:textId="77777777" w:rsidR="00BC55AB" w:rsidRPr="001007D2" w:rsidRDefault="00BC55AB" w:rsidP="00CF4521">
            <w:pPr>
              <w:ind w:left="113" w:right="113" w:firstLineChars="197" w:firstLine="354"/>
              <w:jc w:val="distribute"/>
              <w:rPr>
                <w:rFonts w:ascii="標楷體" w:eastAsia="標楷體" w:hAnsi="標楷體"/>
                <w:w w:val="90"/>
                <w:kern w:val="0"/>
                <w:sz w:val="20"/>
              </w:rPr>
            </w:pPr>
            <w:r w:rsidRPr="001007D2">
              <w:rPr>
                <w:rFonts w:ascii="標楷體" w:eastAsia="標楷體" w:hAnsi="標楷體" w:hint="eastAsia"/>
                <w:w w:val="90"/>
                <w:kern w:val="0"/>
                <w:sz w:val="20"/>
              </w:rPr>
              <w:t>收取利息</w:t>
            </w:r>
          </w:p>
        </w:tc>
        <w:tc>
          <w:tcPr>
            <w:tcW w:w="1617" w:type="dxa"/>
            <w:gridSpan w:val="2"/>
            <w:tcBorders>
              <w:top w:val="nil"/>
              <w:left w:val="single" w:sz="4" w:space="0" w:color="auto"/>
              <w:bottom w:val="nil"/>
              <w:right w:val="single" w:sz="4" w:space="0" w:color="auto"/>
            </w:tcBorders>
            <w:vAlign w:val="center"/>
          </w:tcPr>
          <w:p w14:paraId="05116ADD"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2</w:t>
            </w:r>
            <w:r>
              <w:rPr>
                <w:rFonts w:ascii="細明體" w:eastAsia="細明體" w:hAnsi="細明體" w:hint="eastAsia"/>
                <w:sz w:val="18"/>
                <w:szCs w:val="18"/>
              </w:rPr>
              <w:t>58</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083D5A49"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1,4</w:t>
            </w:r>
            <w:r>
              <w:rPr>
                <w:rFonts w:ascii="細明體" w:eastAsia="細明體" w:hAnsi="細明體" w:hint="eastAsia"/>
                <w:sz w:val="18"/>
                <w:szCs w:val="18"/>
              </w:rPr>
              <w:t>32</w:t>
            </w:r>
            <w:r w:rsidRPr="00E94E07">
              <w:rPr>
                <w:rFonts w:ascii="細明體" w:eastAsia="細明體" w:hAnsi="細明體"/>
                <w:sz w:val="18"/>
                <w:szCs w:val="18"/>
              </w:rPr>
              <w:t>,</w:t>
            </w:r>
            <w:r>
              <w:rPr>
                <w:rFonts w:ascii="細明體" w:eastAsia="細明體" w:hAnsi="細明體" w:hint="eastAsia"/>
                <w:sz w:val="18"/>
                <w:szCs w:val="18"/>
              </w:rPr>
              <w:t>2</w:t>
            </w:r>
            <w:r w:rsidRPr="00E94E07">
              <w:rPr>
                <w:rFonts w:ascii="細明體" w:eastAsia="細明體" w:hAnsi="細明體"/>
                <w:sz w:val="18"/>
                <w:szCs w:val="18"/>
              </w:rPr>
              <w:t>3</w:t>
            </w:r>
            <w:r>
              <w:rPr>
                <w:rFonts w:ascii="細明體" w:eastAsia="細明體" w:hAnsi="細明體" w:hint="eastAsia"/>
                <w:sz w:val="18"/>
                <w:szCs w:val="18"/>
              </w:rPr>
              <w:t>4</w:t>
            </w:r>
          </w:p>
        </w:tc>
        <w:tc>
          <w:tcPr>
            <w:tcW w:w="1554" w:type="dxa"/>
            <w:gridSpan w:val="2"/>
            <w:tcBorders>
              <w:top w:val="nil"/>
              <w:left w:val="single" w:sz="4" w:space="0" w:color="auto"/>
              <w:bottom w:val="nil"/>
              <w:right w:val="single" w:sz="4" w:space="0" w:color="auto"/>
            </w:tcBorders>
            <w:vAlign w:val="center"/>
          </w:tcPr>
          <w:p w14:paraId="34BD4643"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1,</w:t>
            </w:r>
            <w:r>
              <w:rPr>
                <w:rFonts w:ascii="細明體" w:eastAsia="細明體" w:hAnsi="細明體" w:hint="eastAsia"/>
                <w:sz w:val="18"/>
                <w:szCs w:val="18"/>
              </w:rPr>
              <w:t>174</w:t>
            </w:r>
            <w:r w:rsidRPr="00E94E07">
              <w:rPr>
                <w:rFonts w:ascii="細明體" w:eastAsia="細明體" w:hAnsi="細明體"/>
                <w:sz w:val="18"/>
                <w:szCs w:val="18"/>
              </w:rPr>
              <w:t>,</w:t>
            </w:r>
            <w:r>
              <w:rPr>
                <w:rFonts w:ascii="細明體" w:eastAsia="細明體" w:hAnsi="細明體" w:hint="eastAsia"/>
                <w:sz w:val="18"/>
                <w:szCs w:val="18"/>
              </w:rPr>
              <w:t>2</w:t>
            </w:r>
            <w:r w:rsidRPr="00E94E07">
              <w:rPr>
                <w:rFonts w:ascii="細明體" w:eastAsia="細明體" w:hAnsi="細明體"/>
                <w:sz w:val="18"/>
                <w:szCs w:val="18"/>
              </w:rPr>
              <w:t>3</w:t>
            </w:r>
            <w:r>
              <w:rPr>
                <w:rFonts w:ascii="細明體" w:eastAsia="細明體" w:hAnsi="細明體" w:hint="eastAsia"/>
                <w:sz w:val="18"/>
                <w:szCs w:val="18"/>
              </w:rPr>
              <w:t>4</w:t>
            </w:r>
          </w:p>
        </w:tc>
        <w:tc>
          <w:tcPr>
            <w:tcW w:w="1161" w:type="dxa"/>
            <w:gridSpan w:val="2"/>
            <w:tcBorders>
              <w:top w:val="nil"/>
              <w:left w:val="single" w:sz="4" w:space="0" w:color="auto"/>
              <w:bottom w:val="nil"/>
              <w:right w:val="nil"/>
            </w:tcBorders>
            <w:vAlign w:val="center"/>
          </w:tcPr>
          <w:p w14:paraId="5C3D4477"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4</w:t>
            </w:r>
            <w:r>
              <w:rPr>
                <w:rFonts w:ascii="細明體" w:eastAsia="細明體" w:hAnsi="細明體" w:hint="eastAsia"/>
                <w:sz w:val="18"/>
                <w:szCs w:val="18"/>
              </w:rPr>
              <w:t>55</w:t>
            </w:r>
            <w:r w:rsidRPr="00E94E07">
              <w:rPr>
                <w:rFonts w:ascii="細明體" w:eastAsia="細明體" w:hAnsi="細明體"/>
                <w:sz w:val="18"/>
                <w:szCs w:val="18"/>
              </w:rPr>
              <w:t>.</w:t>
            </w:r>
            <w:r>
              <w:rPr>
                <w:rFonts w:ascii="細明體" w:eastAsia="細明體" w:hAnsi="細明體" w:hint="eastAsia"/>
                <w:sz w:val="18"/>
                <w:szCs w:val="18"/>
              </w:rPr>
              <w:t>13</w:t>
            </w:r>
          </w:p>
        </w:tc>
      </w:tr>
      <w:tr w:rsidR="00BC55AB" w:rsidRPr="001007D2" w14:paraId="241F8041" w14:textId="77777777" w:rsidTr="00236F27">
        <w:trPr>
          <w:trHeight w:val="539"/>
        </w:trPr>
        <w:tc>
          <w:tcPr>
            <w:tcW w:w="4255" w:type="dxa"/>
            <w:gridSpan w:val="3"/>
            <w:tcBorders>
              <w:top w:val="nil"/>
              <w:left w:val="nil"/>
              <w:bottom w:val="nil"/>
              <w:right w:val="single" w:sz="4" w:space="0" w:color="auto"/>
            </w:tcBorders>
            <w:vAlign w:val="center"/>
          </w:tcPr>
          <w:p w14:paraId="69A256FF" w14:textId="77777777" w:rsidR="00BC55AB" w:rsidRPr="001007D2" w:rsidRDefault="00BC55AB" w:rsidP="00CF4521">
            <w:pPr>
              <w:ind w:left="113" w:right="113" w:firstLineChars="197" w:firstLine="354"/>
              <w:jc w:val="distribute"/>
              <w:rPr>
                <w:rFonts w:ascii="標楷體" w:eastAsia="標楷體" w:hAnsi="標楷體"/>
                <w:w w:val="90"/>
                <w:kern w:val="0"/>
                <w:sz w:val="20"/>
              </w:rPr>
            </w:pPr>
            <w:r>
              <w:rPr>
                <w:rFonts w:ascii="標楷體" w:eastAsia="標楷體" w:hAnsi="標楷體" w:hint="eastAsia"/>
                <w:w w:val="90"/>
                <w:kern w:val="0"/>
                <w:sz w:val="20"/>
              </w:rPr>
              <w:t>支付</w:t>
            </w:r>
            <w:r w:rsidRPr="001007D2">
              <w:rPr>
                <w:rFonts w:ascii="標楷體" w:eastAsia="標楷體" w:hAnsi="標楷體" w:hint="eastAsia"/>
                <w:w w:val="90"/>
                <w:kern w:val="0"/>
                <w:sz w:val="20"/>
              </w:rPr>
              <w:t>利息</w:t>
            </w:r>
          </w:p>
        </w:tc>
        <w:tc>
          <w:tcPr>
            <w:tcW w:w="1617" w:type="dxa"/>
            <w:gridSpan w:val="2"/>
            <w:tcBorders>
              <w:top w:val="nil"/>
              <w:left w:val="single" w:sz="4" w:space="0" w:color="auto"/>
              <w:bottom w:val="nil"/>
              <w:right w:val="single" w:sz="4" w:space="0" w:color="auto"/>
            </w:tcBorders>
            <w:vAlign w:val="center"/>
          </w:tcPr>
          <w:p w14:paraId="13F07165"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- 19</w:t>
            </w:r>
            <w:r w:rsidRPr="00E94E07">
              <w:rPr>
                <w:rFonts w:ascii="細明體" w:eastAsia="細明體" w:hAnsi="細明體" w:hint="eastAsia"/>
                <w:sz w:val="18"/>
                <w:szCs w:val="18"/>
              </w:rPr>
              <w:t>,</w:t>
            </w:r>
            <w:r>
              <w:rPr>
                <w:rFonts w:ascii="細明體" w:eastAsia="細明體" w:hAnsi="細明體" w:hint="eastAsia"/>
                <w:sz w:val="18"/>
                <w:szCs w:val="18"/>
              </w:rPr>
              <w:t>450</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0A3AF3BB"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w:t>
            </w:r>
          </w:p>
        </w:tc>
        <w:tc>
          <w:tcPr>
            <w:tcW w:w="1554" w:type="dxa"/>
            <w:gridSpan w:val="2"/>
            <w:tcBorders>
              <w:top w:val="nil"/>
              <w:left w:val="single" w:sz="4" w:space="0" w:color="auto"/>
              <w:bottom w:val="nil"/>
              <w:right w:val="single" w:sz="4" w:space="0" w:color="auto"/>
            </w:tcBorders>
            <w:vAlign w:val="center"/>
          </w:tcPr>
          <w:p w14:paraId="12A4FDB7"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1</w:t>
            </w:r>
            <w:r>
              <w:rPr>
                <w:rFonts w:ascii="細明體" w:eastAsia="細明體" w:hAnsi="細明體" w:hint="eastAsia"/>
                <w:sz w:val="18"/>
                <w:szCs w:val="18"/>
              </w:rPr>
              <w:t>9</w:t>
            </w:r>
            <w:r w:rsidRPr="00E94E07">
              <w:rPr>
                <w:rFonts w:ascii="細明體" w:eastAsia="細明體" w:hAnsi="細明體"/>
                <w:sz w:val="18"/>
                <w:szCs w:val="18"/>
              </w:rPr>
              <w:t>,</w:t>
            </w:r>
            <w:r>
              <w:rPr>
                <w:rFonts w:ascii="細明體" w:eastAsia="細明體" w:hAnsi="細明體" w:hint="eastAsia"/>
                <w:sz w:val="18"/>
                <w:szCs w:val="18"/>
              </w:rPr>
              <w:t>450</w:t>
            </w:r>
            <w:r w:rsidRPr="00E94E07">
              <w:rPr>
                <w:rFonts w:ascii="細明體" w:eastAsia="細明體" w:hAnsi="細明體"/>
                <w:sz w:val="18"/>
                <w:szCs w:val="18"/>
              </w:rPr>
              <w:t>,</w:t>
            </w:r>
            <w:r>
              <w:rPr>
                <w:rFonts w:ascii="細明體" w:eastAsia="細明體" w:hAnsi="細明體" w:hint="eastAsia"/>
                <w:sz w:val="18"/>
                <w:szCs w:val="18"/>
              </w:rPr>
              <w:t>000</w:t>
            </w:r>
          </w:p>
        </w:tc>
        <w:tc>
          <w:tcPr>
            <w:tcW w:w="1161" w:type="dxa"/>
            <w:gridSpan w:val="2"/>
            <w:tcBorders>
              <w:top w:val="nil"/>
              <w:left w:val="single" w:sz="4" w:space="0" w:color="auto"/>
              <w:bottom w:val="nil"/>
              <w:right w:val="nil"/>
            </w:tcBorders>
            <w:vAlign w:val="center"/>
          </w:tcPr>
          <w:p w14:paraId="5EA61278"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Pr>
                <w:rFonts w:ascii="細明體" w:eastAsia="細明體" w:hAnsi="細明體" w:hint="eastAsia"/>
                <w:sz w:val="18"/>
                <w:szCs w:val="18"/>
              </w:rPr>
              <w:t>- 100</w:t>
            </w:r>
            <w:r w:rsidRPr="00E94E07">
              <w:rPr>
                <w:rFonts w:ascii="細明體" w:eastAsia="細明體" w:hAnsi="細明體"/>
                <w:sz w:val="18"/>
                <w:szCs w:val="18"/>
              </w:rPr>
              <w:t>.</w:t>
            </w:r>
            <w:r>
              <w:rPr>
                <w:rFonts w:ascii="細明體" w:eastAsia="細明體" w:hAnsi="細明體" w:hint="eastAsia"/>
                <w:sz w:val="18"/>
                <w:szCs w:val="18"/>
              </w:rPr>
              <w:t>00</w:t>
            </w:r>
          </w:p>
        </w:tc>
      </w:tr>
      <w:tr w:rsidR="00BC55AB" w:rsidRPr="001007D2" w14:paraId="4E994DBD" w14:textId="77777777" w:rsidTr="00236F27">
        <w:trPr>
          <w:trHeight w:val="410"/>
        </w:trPr>
        <w:tc>
          <w:tcPr>
            <w:tcW w:w="4255" w:type="dxa"/>
            <w:gridSpan w:val="3"/>
            <w:tcBorders>
              <w:top w:val="nil"/>
              <w:left w:val="nil"/>
              <w:bottom w:val="nil"/>
              <w:right w:val="single" w:sz="4" w:space="0" w:color="auto"/>
            </w:tcBorders>
            <w:vAlign w:val="center"/>
            <w:hideMark/>
          </w:tcPr>
          <w:p w14:paraId="6787FE59" w14:textId="77777777" w:rsidR="00BC55AB" w:rsidRPr="001007D2" w:rsidRDefault="00BC55AB" w:rsidP="00CF4521">
            <w:pPr>
              <w:ind w:left="113" w:right="113" w:firstLineChars="100" w:firstLine="132"/>
              <w:jc w:val="distribute"/>
              <w:rPr>
                <w:rFonts w:ascii="標楷體" w:eastAsia="標楷體" w:hAnsi="標楷體"/>
                <w:w w:val="90"/>
                <w:kern w:val="0"/>
                <w:sz w:val="20"/>
              </w:rPr>
            </w:pPr>
            <w:r w:rsidRPr="001007D2">
              <w:rPr>
                <w:rFonts w:ascii="標楷體" w:eastAsia="標楷體" w:hAnsi="標楷體" w:hint="eastAsia"/>
                <w:b/>
                <w:spacing w:val="-24"/>
                <w:w w:val="90"/>
                <w:kern w:val="0"/>
                <w:sz w:val="20"/>
              </w:rPr>
              <w:t>業務活動之淨現金流入（流出）</w:t>
            </w:r>
          </w:p>
        </w:tc>
        <w:tc>
          <w:tcPr>
            <w:tcW w:w="1617" w:type="dxa"/>
            <w:gridSpan w:val="2"/>
            <w:tcBorders>
              <w:top w:val="nil"/>
              <w:left w:val="single" w:sz="4" w:space="0" w:color="auto"/>
              <w:bottom w:val="nil"/>
              <w:right w:val="single" w:sz="4" w:space="0" w:color="auto"/>
            </w:tcBorders>
            <w:vAlign w:val="center"/>
          </w:tcPr>
          <w:p w14:paraId="67359A22"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24</w:t>
            </w:r>
            <w:r w:rsidRPr="00E94E07">
              <w:rPr>
                <w:rFonts w:ascii="細明體" w:eastAsia="細明體" w:hAnsi="細明體" w:hint="eastAsia"/>
                <w:b/>
                <w:sz w:val="18"/>
                <w:szCs w:val="18"/>
              </w:rPr>
              <w:t>,4</w:t>
            </w:r>
            <w:r>
              <w:rPr>
                <w:rFonts w:ascii="細明體" w:eastAsia="細明體" w:hAnsi="細明體" w:hint="eastAsia"/>
                <w:b/>
                <w:sz w:val="18"/>
                <w:szCs w:val="18"/>
              </w:rPr>
              <w:t>87</w:t>
            </w:r>
            <w:r w:rsidRPr="00E94E07">
              <w:rPr>
                <w:rFonts w:ascii="細明體" w:eastAsia="細明體" w:hAnsi="細明體" w:hint="eastAsia"/>
                <w:b/>
                <w:sz w:val="18"/>
                <w:szCs w:val="18"/>
              </w:rPr>
              <w:t>,000</w:t>
            </w:r>
          </w:p>
        </w:tc>
        <w:tc>
          <w:tcPr>
            <w:tcW w:w="1617" w:type="dxa"/>
            <w:gridSpan w:val="2"/>
            <w:tcBorders>
              <w:top w:val="nil"/>
              <w:left w:val="single" w:sz="4" w:space="0" w:color="auto"/>
              <w:bottom w:val="nil"/>
              <w:right w:val="single" w:sz="4" w:space="0" w:color="auto"/>
            </w:tcBorders>
            <w:vAlign w:val="center"/>
          </w:tcPr>
          <w:p w14:paraId="0E670995"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- 4</w:t>
            </w:r>
            <w:r w:rsidRPr="00E94E07">
              <w:rPr>
                <w:rFonts w:ascii="細明體" w:eastAsia="細明體" w:hAnsi="細明體"/>
                <w:b/>
                <w:sz w:val="18"/>
                <w:szCs w:val="18"/>
              </w:rPr>
              <w:t>,</w:t>
            </w:r>
            <w:r>
              <w:rPr>
                <w:rFonts w:ascii="細明體" w:eastAsia="細明體" w:hAnsi="細明體" w:hint="eastAsia"/>
                <w:b/>
                <w:sz w:val="18"/>
                <w:szCs w:val="18"/>
              </w:rPr>
              <w:t>505</w:t>
            </w:r>
            <w:r w:rsidRPr="00E94E07">
              <w:rPr>
                <w:rFonts w:ascii="細明體" w:eastAsia="細明體" w:hAnsi="細明體"/>
                <w:b/>
                <w:sz w:val="18"/>
                <w:szCs w:val="18"/>
              </w:rPr>
              <w:t>,5</w:t>
            </w:r>
            <w:r>
              <w:rPr>
                <w:rFonts w:ascii="細明體" w:eastAsia="細明體" w:hAnsi="細明體" w:hint="eastAsia"/>
                <w:b/>
                <w:sz w:val="18"/>
                <w:szCs w:val="18"/>
              </w:rPr>
              <w:t>99</w:t>
            </w:r>
          </w:p>
        </w:tc>
        <w:tc>
          <w:tcPr>
            <w:tcW w:w="1554" w:type="dxa"/>
            <w:gridSpan w:val="2"/>
            <w:tcBorders>
              <w:top w:val="nil"/>
              <w:left w:val="single" w:sz="4" w:space="0" w:color="auto"/>
              <w:bottom w:val="nil"/>
              <w:right w:val="single" w:sz="4" w:space="0" w:color="auto"/>
            </w:tcBorders>
            <w:vAlign w:val="center"/>
          </w:tcPr>
          <w:p w14:paraId="21E75CF1"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28</w:t>
            </w:r>
            <w:r w:rsidRPr="00E94E07">
              <w:rPr>
                <w:rFonts w:ascii="細明體" w:eastAsia="細明體" w:hAnsi="細明體"/>
                <w:b/>
                <w:sz w:val="18"/>
                <w:szCs w:val="18"/>
              </w:rPr>
              <w:t>,9</w:t>
            </w:r>
            <w:r>
              <w:rPr>
                <w:rFonts w:ascii="細明體" w:eastAsia="細明體" w:hAnsi="細明體" w:hint="eastAsia"/>
                <w:b/>
                <w:sz w:val="18"/>
                <w:szCs w:val="18"/>
              </w:rPr>
              <w:t>92</w:t>
            </w:r>
            <w:r w:rsidRPr="00E94E07">
              <w:rPr>
                <w:rFonts w:ascii="細明體" w:eastAsia="細明體" w:hAnsi="細明體"/>
                <w:b/>
                <w:sz w:val="18"/>
                <w:szCs w:val="18"/>
              </w:rPr>
              <w:t>,5</w:t>
            </w:r>
            <w:r>
              <w:rPr>
                <w:rFonts w:ascii="細明體" w:eastAsia="細明體" w:hAnsi="細明體" w:hint="eastAsia"/>
                <w:b/>
                <w:sz w:val="18"/>
                <w:szCs w:val="18"/>
              </w:rPr>
              <w:t>99</w:t>
            </w:r>
          </w:p>
        </w:tc>
        <w:tc>
          <w:tcPr>
            <w:tcW w:w="1161" w:type="dxa"/>
            <w:gridSpan w:val="2"/>
            <w:tcBorders>
              <w:top w:val="nil"/>
              <w:left w:val="single" w:sz="4" w:space="0" w:color="auto"/>
              <w:bottom w:val="nil"/>
              <w:right w:val="nil"/>
            </w:tcBorders>
            <w:vAlign w:val="center"/>
          </w:tcPr>
          <w:p w14:paraId="43E54BCA"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sidRPr="00E94E07">
              <w:rPr>
                <w:rFonts w:ascii="細明體" w:eastAsia="細明體" w:hAnsi="細明體"/>
                <w:b/>
                <w:sz w:val="18"/>
                <w:szCs w:val="18"/>
              </w:rPr>
              <w:t>-</w:t>
            </w:r>
            <w:r>
              <w:rPr>
                <w:rFonts w:ascii="細明體" w:eastAsia="細明體" w:hAnsi="細明體" w:hint="eastAsia"/>
                <w:b/>
                <w:sz w:val="18"/>
                <w:szCs w:val="18"/>
              </w:rPr>
              <w:t>-</w:t>
            </w:r>
            <w:r w:rsidRPr="00E94E07">
              <w:rPr>
                <w:rFonts w:ascii="細明體" w:eastAsia="細明體" w:hAnsi="細明體"/>
                <w:b/>
                <w:sz w:val="18"/>
                <w:szCs w:val="18"/>
              </w:rPr>
              <w:t xml:space="preserve"> </w:t>
            </w:r>
          </w:p>
        </w:tc>
      </w:tr>
      <w:tr w:rsidR="00BC55AB" w:rsidRPr="001007D2" w14:paraId="0F2369D6" w14:textId="77777777" w:rsidTr="00236F27">
        <w:trPr>
          <w:trHeight w:val="539"/>
        </w:trPr>
        <w:tc>
          <w:tcPr>
            <w:tcW w:w="4255" w:type="dxa"/>
            <w:gridSpan w:val="3"/>
            <w:tcBorders>
              <w:top w:val="nil"/>
              <w:left w:val="nil"/>
              <w:bottom w:val="nil"/>
              <w:right w:val="single" w:sz="4" w:space="0" w:color="auto"/>
            </w:tcBorders>
            <w:vAlign w:val="center"/>
            <w:hideMark/>
          </w:tcPr>
          <w:p w14:paraId="6A481ED4"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w w:val="90"/>
                <w:kern w:val="0"/>
                <w:sz w:val="20"/>
              </w:rPr>
              <w:t>投資活動之現金流量</w:t>
            </w:r>
          </w:p>
        </w:tc>
        <w:tc>
          <w:tcPr>
            <w:tcW w:w="1617" w:type="dxa"/>
            <w:gridSpan w:val="2"/>
            <w:tcBorders>
              <w:top w:val="nil"/>
              <w:left w:val="single" w:sz="4" w:space="0" w:color="auto"/>
              <w:bottom w:val="nil"/>
              <w:right w:val="single" w:sz="4" w:space="0" w:color="auto"/>
            </w:tcBorders>
            <w:vAlign w:val="center"/>
          </w:tcPr>
          <w:p w14:paraId="6BD39CAE"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617" w:type="dxa"/>
            <w:gridSpan w:val="2"/>
            <w:tcBorders>
              <w:top w:val="nil"/>
              <w:left w:val="single" w:sz="4" w:space="0" w:color="auto"/>
              <w:bottom w:val="nil"/>
              <w:right w:val="single" w:sz="4" w:space="0" w:color="auto"/>
            </w:tcBorders>
            <w:vAlign w:val="center"/>
          </w:tcPr>
          <w:p w14:paraId="302EAE1B"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554" w:type="dxa"/>
            <w:gridSpan w:val="2"/>
            <w:tcBorders>
              <w:top w:val="nil"/>
              <w:left w:val="single" w:sz="4" w:space="0" w:color="auto"/>
              <w:bottom w:val="nil"/>
              <w:right w:val="single" w:sz="4" w:space="0" w:color="auto"/>
            </w:tcBorders>
            <w:vAlign w:val="center"/>
          </w:tcPr>
          <w:p w14:paraId="09DA150F"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161" w:type="dxa"/>
            <w:gridSpan w:val="2"/>
            <w:tcBorders>
              <w:top w:val="nil"/>
              <w:left w:val="single" w:sz="4" w:space="0" w:color="auto"/>
              <w:bottom w:val="nil"/>
              <w:right w:val="nil"/>
            </w:tcBorders>
            <w:vAlign w:val="center"/>
          </w:tcPr>
          <w:p w14:paraId="0E668C5C"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r>
      <w:tr w:rsidR="00BC55AB" w:rsidRPr="001007D2" w14:paraId="5ADE0D65" w14:textId="77777777" w:rsidTr="00236F27">
        <w:trPr>
          <w:trHeight w:val="495"/>
        </w:trPr>
        <w:tc>
          <w:tcPr>
            <w:tcW w:w="4255" w:type="dxa"/>
            <w:gridSpan w:val="3"/>
            <w:tcBorders>
              <w:top w:val="nil"/>
              <w:left w:val="nil"/>
              <w:bottom w:val="nil"/>
              <w:right w:val="single" w:sz="4" w:space="0" w:color="auto"/>
            </w:tcBorders>
            <w:vAlign w:val="center"/>
            <w:hideMark/>
          </w:tcPr>
          <w:p w14:paraId="5C9FE3FF" w14:textId="77777777" w:rsidR="00BC55AB" w:rsidRPr="00E94E07" w:rsidRDefault="00BC55AB" w:rsidP="00CF4521">
            <w:pPr>
              <w:ind w:left="113" w:right="113" w:firstLineChars="274" w:firstLine="361"/>
              <w:jc w:val="distribute"/>
              <w:rPr>
                <w:rFonts w:ascii="標楷體" w:eastAsia="標楷體" w:hAnsi="標楷體"/>
                <w:spacing w:val="-24"/>
                <w:w w:val="90"/>
                <w:kern w:val="0"/>
                <w:sz w:val="20"/>
              </w:rPr>
            </w:pPr>
            <w:r w:rsidRPr="00E94E07">
              <w:rPr>
                <w:rFonts w:ascii="標楷體" w:eastAsia="標楷體" w:hAnsi="標楷體" w:hint="eastAsia"/>
                <w:spacing w:val="-24"/>
                <w:w w:val="90"/>
                <w:kern w:val="0"/>
                <w:sz w:val="20"/>
              </w:rPr>
              <w:t>減少不動產、廠房及設備、礦產資源</w:t>
            </w:r>
          </w:p>
        </w:tc>
        <w:tc>
          <w:tcPr>
            <w:tcW w:w="1617" w:type="dxa"/>
            <w:gridSpan w:val="2"/>
            <w:tcBorders>
              <w:top w:val="nil"/>
              <w:left w:val="single" w:sz="4" w:space="0" w:color="auto"/>
              <w:bottom w:val="nil"/>
              <w:right w:val="single" w:sz="4" w:space="0" w:color="auto"/>
            </w:tcBorders>
            <w:vAlign w:val="center"/>
          </w:tcPr>
          <w:p w14:paraId="7CFAA2BF"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w:t>
            </w:r>
          </w:p>
        </w:tc>
        <w:tc>
          <w:tcPr>
            <w:tcW w:w="1617" w:type="dxa"/>
            <w:gridSpan w:val="2"/>
            <w:tcBorders>
              <w:top w:val="nil"/>
              <w:left w:val="single" w:sz="4" w:space="0" w:color="auto"/>
              <w:bottom w:val="nil"/>
              <w:right w:val="single" w:sz="4" w:space="0" w:color="auto"/>
            </w:tcBorders>
            <w:vAlign w:val="center"/>
          </w:tcPr>
          <w:p w14:paraId="364275EB"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8</w:t>
            </w:r>
            <w:r w:rsidRPr="00E94E07">
              <w:rPr>
                <w:rFonts w:ascii="細明體" w:eastAsia="細明體" w:hAnsi="細明體"/>
                <w:sz w:val="18"/>
                <w:szCs w:val="18"/>
              </w:rPr>
              <w:t>1</w:t>
            </w:r>
            <w:r>
              <w:rPr>
                <w:rFonts w:ascii="細明體" w:eastAsia="細明體" w:hAnsi="細明體" w:hint="eastAsia"/>
                <w:sz w:val="18"/>
                <w:szCs w:val="18"/>
              </w:rPr>
              <w:t>2</w:t>
            </w:r>
            <w:r w:rsidRPr="00E94E07">
              <w:rPr>
                <w:rFonts w:ascii="細明體" w:eastAsia="細明體" w:hAnsi="細明體"/>
                <w:sz w:val="18"/>
                <w:szCs w:val="18"/>
              </w:rPr>
              <w:t>,</w:t>
            </w:r>
            <w:r>
              <w:rPr>
                <w:rFonts w:ascii="細明體" w:eastAsia="細明體" w:hAnsi="細明體" w:hint="eastAsia"/>
                <w:sz w:val="18"/>
                <w:szCs w:val="18"/>
              </w:rPr>
              <w:t>9</w:t>
            </w:r>
            <w:r w:rsidRPr="00E94E07">
              <w:rPr>
                <w:rFonts w:ascii="細明體" w:eastAsia="細明體" w:hAnsi="細明體"/>
                <w:sz w:val="18"/>
                <w:szCs w:val="18"/>
              </w:rPr>
              <w:t>3</w:t>
            </w:r>
            <w:r>
              <w:rPr>
                <w:rFonts w:ascii="細明體" w:eastAsia="細明體" w:hAnsi="細明體" w:hint="eastAsia"/>
                <w:sz w:val="18"/>
                <w:szCs w:val="18"/>
              </w:rPr>
              <w:t>0</w:t>
            </w:r>
            <w:r w:rsidRPr="00E94E07">
              <w:rPr>
                <w:rFonts w:ascii="細明體" w:eastAsia="細明體" w:hAnsi="細明體"/>
                <w:sz w:val="18"/>
                <w:szCs w:val="18"/>
              </w:rPr>
              <w:t>,</w:t>
            </w:r>
            <w:r>
              <w:rPr>
                <w:rFonts w:ascii="細明體" w:eastAsia="細明體" w:hAnsi="細明體" w:hint="eastAsia"/>
                <w:sz w:val="18"/>
                <w:szCs w:val="18"/>
              </w:rPr>
              <w:t>173</w:t>
            </w:r>
          </w:p>
        </w:tc>
        <w:tc>
          <w:tcPr>
            <w:tcW w:w="1554" w:type="dxa"/>
            <w:gridSpan w:val="2"/>
            <w:tcBorders>
              <w:top w:val="nil"/>
              <w:left w:val="single" w:sz="4" w:space="0" w:color="auto"/>
              <w:bottom w:val="nil"/>
              <w:right w:val="single" w:sz="4" w:space="0" w:color="auto"/>
            </w:tcBorders>
            <w:vAlign w:val="center"/>
          </w:tcPr>
          <w:p w14:paraId="2EB28E04"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812</w:t>
            </w:r>
            <w:r w:rsidRPr="00E94E07">
              <w:rPr>
                <w:rFonts w:ascii="細明體" w:eastAsia="細明體" w:hAnsi="細明體"/>
                <w:sz w:val="18"/>
                <w:szCs w:val="18"/>
              </w:rPr>
              <w:t>,93</w:t>
            </w:r>
            <w:r>
              <w:rPr>
                <w:rFonts w:ascii="細明體" w:eastAsia="細明體" w:hAnsi="細明體" w:hint="eastAsia"/>
                <w:sz w:val="18"/>
                <w:szCs w:val="18"/>
              </w:rPr>
              <w:t>0</w:t>
            </w:r>
            <w:r w:rsidRPr="00E94E07">
              <w:rPr>
                <w:rFonts w:ascii="細明體" w:eastAsia="細明體" w:hAnsi="細明體"/>
                <w:sz w:val="18"/>
                <w:szCs w:val="18"/>
              </w:rPr>
              <w:t>,</w:t>
            </w:r>
            <w:r>
              <w:rPr>
                <w:rFonts w:ascii="細明體" w:eastAsia="細明體" w:hAnsi="細明體" w:hint="eastAsia"/>
                <w:sz w:val="18"/>
                <w:szCs w:val="18"/>
              </w:rPr>
              <w:t>173</w:t>
            </w:r>
          </w:p>
        </w:tc>
        <w:tc>
          <w:tcPr>
            <w:tcW w:w="1161" w:type="dxa"/>
            <w:gridSpan w:val="2"/>
            <w:tcBorders>
              <w:top w:val="nil"/>
              <w:left w:val="single" w:sz="4" w:space="0" w:color="auto"/>
              <w:bottom w:val="nil"/>
              <w:right w:val="nil"/>
            </w:tcBorders>
            <w:vAlign w:val="center"/>
          </w:tcPr>
          <w:p w14:paraId="12FEFA89"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w:t>
            </w:r>
          </w:p>
        </w:tc>
      </w:tr>
      <w:tr w:rsidR="00BC55AB" w:rsidRPr="001007D2" w14:paraId="022CE395" w14:textId="77777777" w:rsidTr="00236F27">
        <w:trPr>
          <w:trHeight w:val="539"/>
        </w:trPr>
        <w:tc>
          <w:tcPr>
            <w:tcW w:w="4255" w:type="dxa"/>
            <w:gridSpan w:val="3"/>
            <w:tcBorders>
              <w:top w:val="nil"/>
              <w:left w:val="nil"/>
              <w:bottom w:val="nil"/>
              <w:right w:val="single" w:sz="4" w:space="0" w:color="auto"/>
            </w:tcBorders>
            <w:vAlign w:val="center"/>
          </w:tcPr>
          <w:p w14:paraId="13B4BB4E" w14:textId="77777777" w:rsidR="00BC55AB" w:rsidRPr="00E94E07" w:rsidRDefault="00BC55AB" w:rsidP="00CF4521">
            <w:pPr>
              <w:ind w:left="113" w:right="113" w:firstLineChars="274" w:firstLine="361"/>
              <w:jc w:val="distribute"/>
              <w:rPr>
                <w:rFonts w:ascii="標楷體" w:eastAsia="標楷體" w:hAnsi="標楷體"/>
                <w:spacing w:val="-24"/>
                <w:w w:val="90"/>
                <w:kern w:val="0"/>
                <w:sz w:val="20"/>
              </w:rPr>
            </w:pPr>
            <w:r w:rsidRPr="00E94E07">
              <w:rPr>
                <w:rFonts w:ascii="標楷體" w:eastAsia="標楷體" w:hAnsi="標楷體" w:hint="eastAsia"/>
                <w:spacing w:val="-24"/>
                <w:w w:val="90"/>
                <w:kern w:val="0"/>
                <w:sz w:val="20"/>
              </w:rPr>
              <w:t>減少</w:t>
            </w:r>
            <w:r>
              <w:rPr>
                <w:rFonts w:ascii="標楷體" w:eastAsia="標楷體" w:hAnsi="標楷體" w:hint="eastAsia"/>
                <w:spacing w:val="-24"/>
                <w:w w:val="90"/>
                <w:kern w:val="0"/>
                <w:sz w:val="20"/>
              </w:rPr>
              <w:t>無形資產及其他</w:t>
            </w:r>
            <w:r w:rsidRPr="00E94E07">
              <w:rPr>
                <w:rFonts w:ascii="標楷體" w:eastAsia="標楷體" w:hAnsi="標楷體" w:hint="eastAsia"/>
                <w:spacing w:val="-24"/>
                <w:w w:val="90"/>
                <w:kern w:val="0"/>
                <w:sz w:val="20"/>
              </w:rPr>
              <w:t>資</w:t>
            </w:r>
            <w:r>
              <w:rPr>
                <w:rFonts w:ascii="標楷體" w:eastAsia="標楷體" w:hAnsi="標楷體" w:hint="eastAsia"/>
                <w:spacing w:val="-24"/>
                <w:w w:val="90"/>
                <w:kern w:val="0"/>
                <w:sz w:val="20"/>
              </w:rPr>
              <w:t>產</w:t>
            </w:r>
          </w:p>
        </w:tc>
        <w:tc>
          <w:tcPr>
            <w:tcW w:w="1617" w:type="dxa"/>
            <w:gridSpan w:val="2"/>
            <w:tcBorders>
              <w:top w:val="nil"/>
              <w:left w:val="single" w:sz="4" w:space="0" w:color="auto"/>
              <w:bottom w:val="nil"/>
              <w:right w:val="single" w:sz="4" w:space="0" w:color="auto"/>
            </w:tcBorders>
            <w:vAlign w:val="center"/>
          </w:tcPr>
          <w:p w14:paraId="17824A1F"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w:t>
            </w:r>
          </w:p>
        </w:tc>
        <w:tc>
          <w:tcPr>
            <w:tcW w:w="1617" w:type="dxa"/>
            <w:gridSpan w:val="2"/>
            <w:tcBorders>
              <w:top w:val="nil"/>
              <w:left w:val="single" w:sz="4" w:space="0" w:color="auto"/>
              <w:bottom w:val="nil"/>
              <w:right w:val="single" w:sz="4" w:space="0" w:color="auto"/>
            </w:tcBorders>
            <w:vAlign w:val="center"/>
          </w:tcPr>
          <w:p w14:paraId="7C62563C" w14:textId="77777777" w:rsidR="00BC55AB"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118</w:t>
            </w:r>
            <w:r w:rsidRPr="00E94E07">
              <w:rPr>
                <w:rFonts w:ascii="細明體" w:eastAsia="細明體" w:hAnsi="細明體"/>
                <w:sz w:val="18"/>
                <w:szCs w:val="18"/>
              </w:rPr>
              <w:t>,</w:t>
            </w:r>
            <w:r>
              <w:rPr>
                <w:rFonts w:ascii="細明體" w:eastAsia="細明體" w:hAnsi="細明體" w:hint="eastAsia"/>
                <w:sz w:val="18"/>
                <w:szCs w:val="18"/>
              </w:rPr>
              <w:t>702</w:t>
            </w:r>
          </w:p>
        </w:tc>
        <w:tc>
          <w:tcPr>
            <w:tcW w:w="1554" w:type="dxa"/>
            <w:gridSpan w:val="2"/>
            <w:tcBorders>
              <w:top w:val="nil"/>
              <w:left w:val="single" w:sz="4" w:space="0" w:color="auto"/>
              <w:bottom w:val="nil"/>
              <w:right w:val="single" w:sz="4" w:space="0" w:color="auto"/>
            </w:tcBorders>
            <w:vAlign w:val="center"/>
          </w:tcPr>
          <w:p w14:paraId="639326DE"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118</w:t>
            </w:r>
            <w:r w:rsidRPr="00E94E07">
              <w:rPr>
                <w:rFonts w:ascii="細明體" w:eastAsia="細明體" w:hAnsi="細明體"/>
                <w:sz w:val="18"/>
                <w:szCs w:val="18"/>
              </w:rPr>
              <w:t>,</w:t>
            </w:r>
            <w:r>
              <w:rPr>
                <w:rFonts w:ascii="細明體" w:eastAsia="細明體" w:hAnsi="細明體" w:hint="eastAsia"/>
                <w:sz w:val="18"/>
                <w:szCs w:val="18"/>
              </w:rPr>
              <w:t>702</w:t>
            </w:r>
          </w:p>
        </w:tc>
        <w:tc>
          <w:tcPr>
            <w:tcW w:w="1161" w:type="dxa"/>
            <w:gridSpan w:val="2"/>
            <w:tcBorders>
              <w:top w:val="nil"/>
              <w:left w:val="single" w:sz="4" w:space="0" w:color="auto"/>
              <w:bottom w:val="nil"/>
              <w:right w:val="nil"/>
            </w:tcBorders>
            <w:vAlign w:val="center"/>
          </w:tcPr>
          <w:p w14:paraId="1F470238"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w:t>
            </w:r>
          </w:p>
        </w:tc>
      </w:tr>
      <w:tr w:rsidR="00BC55AB" w:rsidRPr="001007D2" w14:paraId="0D82389D" w14:textId="77777777" w:rsidTr="00236F27">
        <w:trPr>
          <w:trHeight w:val="539"/>
        </w:trPr>
        <w:tc>
          <w:tcPr>
            <w:tcW w:w="4255" w:type="dxa"/>
            <w:gridSpan w:val="3"/>
            <w:tcBorders>
              <w:top w:val="nil"/>
              <w:left w:val="nil"/>
              <w:bottom w:val="nil"/>
              <w:right w:val="single" w:sz="4" w:space="0" w:color="auto"/>
            </w:tcBorders>
            <w:vAlign w:val="center"/>
          </w:tcPr>
          <w:p w14:paraId="0F237850" w14:textId="77777777" w:rsidR="00BC55AB" w:rsidRPr="001007D2" w:rsidRDefault="00BC55AB" w:rsidP="00CF4521">
            <w:pPr>
              <w:ind w:left="113" w:right="113" w:firstLineChars="274" w:firstLine="361"/>
              <w:jc w:val="distribute"/>
              <w:rPr>
                <w:rFonts w:ascii="標楷體" w:eastAsia="標楷體" w:hAnsi="標楷體"/>
                <w:spacing w:val="-24"/>
                <w:w w:val="90"/>
                <w:kern w:val="0"/>
                <w:sz w:val="20"/>
              </w:rPr>
            </w:pPr>
            <w:r w:rsidRPr="00E94E07">
              <w:rPr>
                <w:rFonts w:ascii="標楷體" w:eastAsia="標楷體" w:hAnsi="標楷體" w:hint="eastAsia"/>
                <w:spacing w:val="-24"/>
                <w:w w:val="90"/>
                <w:kern w:val="0"/>
                <w:sz w:val="20"/>
              </w:rPr>
              <w:t>增加不動產、廠房及設備、礦產資源</w:t>
            </w:r>
          </w:p>
        </w:tc>
        <w:tc>
          <w:tcPr>
            <w:tcW w:w="1617" w:type="dxa"/>
            <w:gridSpan w:val="2"/>
            <w:tcBorders>
              <w:top w:val="nil"/>
              <w:left w:val="single" w:sz="4" w:space="0" w:color="auto"/>
              <w:bottom w:val="nil"/>
              <w:right w:val="single" w:sz="4" w:space="0" w:color="auto"/>
            </w:tcBorders>
            <w:vAlign w:val="center"/>
          </w:tcPr>
          <w:p w14:paraId="5ECB5CD8"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 xml:space="preserve">- </w:t>
            </w:r>
            <w:r>
              <w:rPr>
                <w:rFonts w:ascii="細明體" w:eastAsia="細明體" w:hAnsi="細明體" w:hint="eastAsia"/>
                <w:sz w:val="18"/>
                <w:szCs w:val="18"/>
              </w:rPr>
              <w:t>243</w:t>
            </w:r>
            <w:r w:rsidRPr="00E94E07">
              <w:rPr>
                <w:rFonts w:ascii="細明體" w:eastAsia="細明體" w:hAnsi="細明體" w:hint="eastAsia"/>
                <w:sz w:val="18"/>
                <w:szCs w:val="18"/>
              </w:rPr>
              <w:t>,</w:t>
            </w:r>
            <w:r>
              <w:rPr>
                <w:rFonts w:ascii="細明體" w:eastAsia="細明體" w:hAnsi="細明體" w:hint="eastAsia"/>
                <w:sz w:val="18"/>
                <w:szCs w:val="18"/>
              </w:rPr>
              <w:t>3</w:t>
            </w:r>
            <w:r w:rsidRPr="00E94E07">
              <w:rPr>
                <w:rFonts w:ascii="細明體" w:eastAsia="細明體" w:hAnsi="細明體" w:hint="eastAsia"/>
                <w:sz w:val="18"/>
                <w:szCs w:val="18"/>
              </w:rPr>
              <w:t>9</w:t>
            </w:r>
            <w:r>
              <w:rPr>
                <w:rFonts w:ascii="細明體" w:eastAsia="細明體" w:hAnsi="細明體" w:hint="eastAsia"/>
                <w:sz w:val="18"/>
                <w:szCs w:val="18"/>
              </w:rPr>
              <w:t>8</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3AB5BBC3"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1</w:t>
            </w:r>
            <w:r w:rsidRPr="00E94E07">
              <w:rPr>
                <w:rFonts w:ascii="細明體" w:eastAsia="細明體" w:hAnsi="細明體"/>
                <w:sz w:val="18"/>
                <w:szCs w:val="18"/>
              </w:rPr>
              <w:t>,</w:t>
            </w:r>
            <w:r>
              <w:rPr>
                <w:rFonts w:ascii="細明體" w:eastAsia="細明體" w:hAnsi="細明體" w:hint="eastAsia"/>
                <w:sz w:val="18"/>
                <w:szCs w:val="18"/>
              </w:rPr>
              <w:t>085</w:t>
            </w:r>
            <w:r w:rsidRPr="00E94E07">
              <w:rPr>
                <w:rFonts w:ascii="細明體" w:eastAsia="細明體" w:hAnsi="細明體"/>
                <w:sz w:val="18"/>
                <w:szCs w:val="18"/>
              </w:rPr>
              <w:t>,</w:t>
            </w:r>
            <w:r>
              <w:rPr>
                <w:rFonts w:ascii="細明體" w:eastAsia="細明體" w:hAnsi="細明體" w:hint="eastAsia"/>
                <w:sz w:val="18"/>
                <w:szCs w:val="18"/>
              </w:rPr>
              <w:t>073</w:t>
            </w:r>
            <w:r w:rsidRPr="00E94E07">
              <w:rPr>
                <w:rFonts w:ascii="細明體" w:eastAsia="細明體" w:hAnsi="細明體"/>
                <w:sz w:val="18"/>
                <w:szCs w:val="18"/>
              </w:rPr>
              <w:t>,</w:t>
            </w:r>
            <w:r>
              <w:rPr>
                <w:rFonts w:ascii="細明體" w:eastAsia="細明體" w:hAnsi="細明體" w:hint="eastAsia"/>
                <w:sz w:val="18"/>
                <w:szCs w:val="18"/>
              </w:rPr>
              <w:t>864</w:t>
            </w:r>
          </w:p>
        </w:tc>
        <w:tc>
          <w:tcPr>
            <w:tcW w:w="1554" w:type="dxa"/>
            <w:gridSpan w:val="2"/>
            <w:tcBorders>
              <w:top w:val="nil"/>
              <w:left w:val="single" w:sz="4" w:space="0" w:color="auto"/>
              <w:bottom w:val="nil"/>
              <w:right w:val="single" w:sz="4" w:space="0" w:color="auto"/>
            </w:tcBorders>
            <w:vAlign w:val="center"/>
          </w:tcPr>
          <w:p w14:paraId="68F0F3E4"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841</w:t>
            </w:r>
            <w:r w:rsidRPr="00E94E07">
              <w:rPr>
                <w:rFonts w:ascii="細明體" w:eastAsia="細明體" w:hAnsi="細明體"/>
                <w:sz w:val="18"/>
                <w:szCs w:val="18"/>
              </w:rPr>
              <w:t>,6</w:t>
            </w:r>
            <w:r>
              <w:rPr>
                <w:rFonts w:ascii="細明體" w:eastAsia="細明體" w:hAnsi="細明體" w:hint="eastAsia"/>
                <w:sz w:val="18"/>
                <w:szCs w:val="18"/>
              </w:rPr>
              <w:t>75</w:t>
            </w:r>
            <w:r w:rsidRPr="00E94E07">
              <w:rPr>
                <w:rFonts w:ascii="細明體" w:eastAsia="細明體" w:hAnsi="細明體"/>
                <w:sz w:val="18"/>
                <w:szCs w:val="18"/>
              </w:rPr>
              <w:t>,</w:t>
            </w:r>
            <w:r>
              <w:rPr>
                <w:rFonts w:ascii="細明體" w:eastAsia="細明體" w:hAnsi="細明體" w:hint="eastAsia"/>
                <w:sz w:val="18"/>
                <w:szCs w:val="18"/>
              </w:rPr>
              <w:t>864</w:t>
            </w:r>
          </w:p>
        </w:tc>
        <w:tc>
          <w:tcPr>
            <w:tcW w:w="1161" w:type="dxa"/>
            <w:gridSpan w:val="2"/>
            <w:tcBorders>
              <w:top w:val="nil"/>
              <w:left w:val="single" w:sz="4" w:space="0" w:color="auto"/>
              <w:bottom w:val="nil"/>
              <w:right w:val="nil"/>
            </w:tcBorders>
            <w:vAlign w:val="center"/>
          </w:tcPr>
          <w:p w14:paraId="7EC959AD"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3</w:t>
            </w:r>
            <w:r>
              <w:rPr>
                <w:rFonts w:ascii="細明體" w:eastAsia="細明體" w:hAnsi="細明體" w:hint="eastAsia"/>
                <w:sz w:val="18"/>
                <w:szCs w:val="18"/>
              </w:rPr>
              <w:t>45</w:t>
            </w:r>
            <w:r w:rsidRPr="00E94E07">
              <w:rPr>
                <w:rFonts w:ascii="細明體" w:eastAsia="細明體" w:hAnsi="細明體"/>
                <w:sz w:val="18"/>
                <w:szCs w:val="18"/>
              </w:rPr>
              <w:t>.</w:t>
            </w:r>
            <w:r>
              <w:rPr>
                <w:rFonts w:ascii="細明體" w:eastAsia="細明體" w:hAnsi="細明體" w:hint="eastAsia"/>
                <w:sz w:val="18"/>
                <w:szCs w:val="18"/>
              </w:rPr>
              <w:t>80</w:t>
            </w:r>
          </w:p>
        </w:tc>
      </w:tr>
      <w:tr w:rsidR="00BC55AB" w:rsidRPr="001007D2" w14:paraId="3426BAF6" w14:textId="77777777" w:rsidTr="00236F27">
        <w:trPr>
          <w:trHeight w:val="539"/>
        </w:trPr>
        <w:tc>
          <w:tcPr>
            <w:tcW w:w="4255" w:type="dxa"/>
            <w:gridSpan w:val="3"/>
            <w:tcBorders>
              <w:top w:val="nil"/>
              <w:left w:val="nil"/>
              <w:bottom w:val="nil"/>
              <w:right w:val="single" w:sz="4" w:space="0" w:color="auto"/>
            </w:tcBorders>
            <w:vAlign w:val="center"/>
            <w:hideMark/>
          </w:tcPr>
          <w:p w14:paraId="57C28EC3" w14:textId="77777777" w:rsidR="00BC55AB" w:rsidRPr="001007D2" w:rsidRDefault="00BC55AB" w:rsidP="00CF4521">
            <w:pPr>
              <w:ind w:left="113" w:right="113" w:firstLineChars="107" w:firstLine="142"/>
              <w:jc w:val="distribute"/>
              <w:rPr>
                <w:rFonts w:ascii="標楷體" w:eastAsia="標楷體" w:hAnsi="標楷體"/>
                <w:w w:val="90"/>
                <w:kern w:val="0"/>
                <w:sz w:val="20"/>
              </w:rPr>
            </w:pPr>
            <w:r w:rsidRPr="001007D2">
              <w:rPr>
                <w:rFonts w:ascii="標楷體" w:eastAsia="標楷體" w:hAnsi="標楷體" w:hint="eastAsia"/>
                <w:b/>
                <w:spacing w:val="-24"/>
                <w:w w:val="90"/>
                <w:kern w:val="0"/>
                <w:sz w:val="20"/>
              </w:rPr>
              <w:t>投資活動之淨現金流入（流出）</w:t>
            </w:r>
          </w:p>
        </w:tc>
        <w:tc>
          <w:tcPr>
            <w:tcW w:w="1617" w:type="dxa"/>
            <w:gridSpan w:val="2"/>
            <w:tcBorders>
              <w:top w:val="nil"/>
              <w:left w:val="single" w:sz="4" w:space="0" w:color="auto"/>
              <w:bottom w:val="nil"/>
              <w:right w:val="single" w:sz="4" w:space="0" w:color="auto"/>
            </w:tcBorders>
            <w:vAlign w:val="center"/>
          </w:tcPr>
          <w:p w14:paraId="5DEBC3BA"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- 243</w:t>
            </w:r>
            <w:r w:rsidRPr="00E94E07">
              <w:rPr>
                <w:rFonts w:ascii="細明體" w:eastAsia="細明體" w:hAnsi="細明體" w:hint="eastAsia"/>
                <w:b/>
                <w:sz w:val="18"/>
                <w:szCs w:val="18"/>
              </w:rPr>
              <w:t>,</w:t>
            </w:r>
            <w:r>
              <w:rPr>
                <w:rFonts w:ascii="細明體" w:eastAsia="細明體" w:hAnsi="細明體" w:hint="eastAsia"/>
                <w:b/>
                <w:sz w:val="18"/>
                <w:szCs w:val="18"/>
              </w:rPr>
              <w:t>39</w:t>
            </w:r>
            <w:r w:rsidRPr="00E94E07">
              <w:rPr>
                <w:rFonts w:ascii="細明體" w:eastAsia="細明體" w:hAnsi="細明體" w:hint="eastAsia"/>
                <w:b/>
                <w:sz w:val="18"/>
                <w:szCs w:val="18"/>
              </w:rPr>
              <w:t>8,000</w:t>
            </w:r>
          </w:p>
        </w:tc>
        <w:tc>
          <w:tcPr>
            <w:tcW w:w="1617" w:type="dxa"/>
            <w:gridSpan w:val="2"/>
            <w:tcBorders>
              <w:top w:val="nil"/>
              <w:left w:val="single" w:sz="4" w:space="0" w:color="auto"/>
              <w:bottom w:val="nil"/>
              <w:right w:val="single" w:sz="4" w:space="0" w:color="auto"/>
            </w:tcBorders>
            <w:vAlign w:val="center"/>
          </w:tcPr>
          <w:p w14:paraId="38C09E32"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272</w:t>
            </w:r>
            <w:r w:rsidRPr="00E94E07">
              <w:rPr>
                <w:rFonts w:ascii="細明體" w:eastAsia="細明體" w:hAnsi="細明體"/>
                <w:b/>
                <w:sz w:val="18"/>
                <w:szCs w:val="18"/>
              </w:rPr>
              <w:t>,</w:t>
            </w:r>
            <w:r>
              <w:rPr>
                <w:rFonts w:ascii="細明體" w:eastAsia="細明體" w:hAnsi="細明體" w:hint="eastAsia"/>
                <w:b/>
                <w:sz w:val="18"/>
                <w:szCs w:val="18"/>
              </w:rPr>
              <w:t>02</w:t>
            </w:r>
            <w:r w:rsidRPr="00E94E07">
              <w:rPr>
                <w:rFonts w:ascii="細明體" w:eastAsia="細明體" w:hAnsi="細明體"/>
                <w:b/>
                <w:sz w:val="18"/>
                <w:szCs w:val="18"/>
              </w:rPr>
              <w:t>4,</w:t>
            </w:r>
            <w:r>
              <w:rPr>
                <w:rFonts w:ascii="細明體" w:eastAsia="細明體" w:hAnsi="細明體" w:hint="eastAsia"/>
                <w:b/>
                <w:sz w:val="18"/>
                <w:szCs w:val="18"/>
              </w:rPr>
              <w:t>989</w:t>
            </w:r>
          </w:p>
        </w:tc>
        <w:tc>
          <w:tcPr>
            <w:tcW w:w="1554" w:type="dxa"/>
            <w:gridSpan w:val="2"/>
            <w:tcBorders>
              <w:top w:val="nil"/>
              <w:left w:val="single" w:sz="4" w:space="0" w:color="auto"/>
              <w:bottom w:val="nil"/>
              <w:right w:val="single" w:sz="4" w:space="0" w:color="auto"/>
            </w:tcBorders>
            <w:vAlign w:val="center"/>
          </w:tcPr>
          <w:p w14:paraId="5081C605"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28</w:t>
            </w:r>
            <w:r w:rsidRPr="00E94E07">
              <w:rPr>
                <w:rFonts w:ascii="細明體" w:eastAsia="細明體" w:hAnsi="細明體"/>
                <w:b/>
                <w:sz w:val="18"/>
                <w:szCs w:val="18"/>
              </w:rPr>
              <w:t>,</w:t>
            </w:r>
            <w:r>
              <w:rPr>
                <w:rFonts w:ascii="細明體" w:eastAsia="細明體" w:hAnsi="細明體" w:hint="eastAsia"/>
                <w:b/>
                <w:sz w:val="18"/>
                <w:szCs w:val="18"/>
              </w:rPr>
              <w:t>6</w:t>
            </w:r>
            <w:r w:rsidRPr="00E94E07">
              <w:rPr>
                <w:rFonts w:ascii="細明體" w:eastAsia="細明體" w:hAnsi="細明體"/>
                <w:b/>
                <w:sz w:val="18"/>
                <w:szCs w:val="18"/>
              </w:rPr>
              <w:t>2</w:t>
            </w:r>
            <w:r>
              <w:rPr>
                <w:rFonts w:ascii="細明體" w:eastAsia="細明體" w:hAnsi="細明體" w:hint="eastAsia"/>
                <w:b/>
                <w:sz w:val="18"/>
                <w:szCs w:val="18"/>
              </w:rPr>
              <w:t>6</w:t>
            </w:r>
            <w:r w:rsidRPr="00E94E07">
              <w:rPr>
                <w:rFonts w:ascii="細明體" w:eastAsia="細明體" w:hAnsi="細明體"/>
                <w:b/>
                <w:sz w:val="18"/>
                <w:szCs w:val="18"/>
              </w:rPr>
              <w:t>,</w:t>
            </w:r>
            <w:r>
              <w:rPr>
                <w:rFonts w:ascii="細明體" w:eastAsia="細明體" w:hAnsi="細明體" w:hint="eastAsia"/>
                <w:b/>
                <w:sz w:val="18"/>
                <w:szCs w:val="18"/>
              </w:rPr>
              <w:t>989</w:t>
            </w:r>
          </w:p>
        </w:tc>
        <w:tc>
          <w:tcPr>
            <w:tcW w:w="1161" w:type="dxa"/>
            <w:gridSpan w:val="2"/>
            <w:tcBorders>
              <w:top w:val="nil"/>
              <w:left w:val="single" w:sz="4" w:space="0" w:color="auto"/>
              <w:bottom w:val="nil"/>
              <w:right w:val="nil"/>
            </w:tcBorders>
            <w:vAlign w:val="center"/>
          </w:tcPr>
          <w:p w14:paraId="1D969033"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Pr>
                <w:rFonts w:ascii="細明體" w:eastAsia="細明體" w:hAnsi="細明體" w:hint="eastAsia"/>
                <w:b/>
                <w:sz w:val="18"/>
                <w:szCs w:val="18"/>
              </w:rPr>
              <w:t>11.76</w:t>
            </w:r>
          </w:p>
        </w:tc>
      </w:tr>
      <w:tr w:rsidR="00BC55AB" w:rsidRPr="001007D2" w14:paraId="6421276B" w14:textId="77777777" w:rsidTr="00236F27">
        <w:trPr>
          <w:trHeight w:val="539"/>
        </w:trPr>
        <w:tc>
          <w:tcPr>
            <w:tcW w:w="4255" w:type="dxa"/>
            <w:gridSpan w:val="3"/>
            <w:tcBorders>
              <w:top w:val="nil"/>
              <w:left w:val="nil"/>
              <w:bottom w:val="nil"/>
              <w:right w:val="single" w:sz="4" w:space="0" w:color="auto"/>
            </w:tcBorders>
            <w:vAlign w:val="center"/>
            <w:hideMark/>
          </w:tcPr>
          <w:p w14:paraId="4CDF3F51"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w w:val="90"/>
                <w:kern w:val="0"/>
                <w:sz w:val="20"/>
              </w:rPr>
              <w:t>籌資活動之現金流量</w:t>
            </w:r>
          </w:p>
        </w:tc>
        <w:tc>
          <w:tcPr>
            <w:tcW w:w="1617" w:type="dxa"/>
            <w:gridSpan w:val="2"/>
            <w:tcBorders>
              <w:top w:val="nil"/>
              <w:left w:val="single" w:sz="4" w:space="0" w:color="auto"/>
              <w:bottom w:val="nil"/>
              <w:right w:val="single" w:sz="4" w:space="0" w:color="auto"/>
            </w:tcBorders>
            <w:vAlign w:val="center"/>
          </w:tcPr>
          <w:p w14:paraId="2B8CD900"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617" w:type="dxa"/>
            <w:gridSpan w:val="2"/>
            <w:tcBorders>
              <w:top w:val="nil"/>
              <w:left w:val="single" w:sz="4" w:space="0" w:color="auto"/>
              <w:bottom w:val="nil"/>
              <w:right w:val="single" w:sz="4" w:space="0" w:color="auto"/>
            </w:tcBorders>
            <w:vAlign w:val="center"/>
          </w:tcPr>
          <w:p w14:paraId="556D8EEB"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554" w:type="dxa"/>
            <w:gridSpan w:val="2"/>
            <w:tcBorders>
              <w:top w:val="nil"/>
              <w:left w:val="single" w:sz="4" w:space="0" w:color="auto"/>
              <w:bottom w:val="nil"/>
              <w:right w:val="single" w:sz="4" w:space="0" w:color="auto"/>
            </w:tcBorders>
            <w:vAlign w:val="center"/>
          </w:tcPr>
          <w:p w14:paraId="6710B6DE"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161" w:type="dxa"/>
            <w:gridSpan w:val="2"/>
            <w:tcBorders>
              <w:top w:val="nil"/>
              <w:left w:val="single" w:sz="4" w:space="0" w:color="auto"/>
              <w:bottom w:val="nil"/>
              <w:right w:val="nil"/>
            </w:tcBorders>
            <w:vAlign w:val="center"/>
          </w:tcPr>
          <w:p w14:paraId="07445944"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r>
      <w:tr w:rsidR="00BC55AB" w:rsidRPr="00D06E10" w14:paraId="4A8062E4" w14:textId="77777777" w:rsidTr="00236F27">
        <w:trPr>
          <w:trHeight w:val="391"/>
        </w:trPr>
        <w:tc>
          <w:tcPr>
            <w:tcW w:w="4255" w:type="dxa"/>
            <w:gridSpan w:val="3"/>
            <w:tcBorders>
              <w:top w:val="nil"/>
              <w:left w:val="nil"/>
              <w:bottom w:val="nil"/>
              <w:right w:val="single" w:sz="4" w:space="0" w:color="auto"/>
            </w:tcBorders>
            <w:vAlign w:val="center"/>
            <w:hideMark/>
          </w:tcPr>
          <w:p w14:paraId="66F22A08" w14:textId="77777777" w:rsidR="00BC55AB" w:rsidRPr="001007D2" w:rsidRDefault="00BC55AB" w:rsidP="00CF4521">
            <w:pPr>
              <w:ind w:left="113" w:right="113" w:firstLineChars="274" w:firstLine="361"/>
              <w:jc w:val="distribute"/>
              <w:rPr>
                <w:rFonts w:ascii="標楷體" w:eastAsia="標楷體" w:hAnsi="標楷體"/>
                <w:w w:val="90"/>
                <w:kern w:val="0"/>
                <w:sz w:val="20"/>
              </w:rPr>
            </w:pPr>
            <w:r w:rsidRPr="001007D2">
              <w:rPr>
                <w:rFonts w:ascii="標楷體" w:eastAsia="標楷體" w:hAnsi="標楷體" w:hint="eastAsia"/>
                <w:spacing w:val="-24"/>
                <w:w w:val="90"/>
                <w:kern w:val="0"/>
                <w:sz w:val="20"/>
              </w:rPr>
              <w:t>增加短期債務、流動金融負債及其他負債</w:t>
            </w:r>
          </w:p>
        </w:tc>
        <w:tc>
          <w:tcPr>
            <w:tcW w:w="1617" w:type="dxa"/>
            <w:gridSpan w:val="2"/>
            <w:tcBorders>
              <w:top w:val="nil"/>
              <w:left w:val="single" w:sz="4" w:space="0" w:color="auto"/>
              <w:bottom w:val="nil"/>
              <w:right w:val="single" w:sz="4" w:space="0" w:color="auto"/>
            </w:tcBorders>
            <w:vAlign w:val="center"/>
          </w:tcPr>
          <w:p w14:paraId="73435FE7"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1</w:t>
            </w:r>
            <w:r>
              <w:rPr>
                <w:rFonts w:ascii="細明體" w:eastAsia="細明體" w:hAnsi="細明體" w:hint="eastAsia"/>
                <w:sz w:val="18"/>
                <w:szCs w:val="18"/>
              </w:rPr>
              <w:t>48</w:t>
            </w:r>
            <w:r w:rsidRPr="00E94E07">
              <w:rPr>
                <w:rFonts w:ascii="細明體" w:eastAsia="細明體" w:hAnsi="細明體" w:hint="eastAsia"/>
                <w:sz w:val="18"/>
                <w:szCs w:val="18"/>
              </w:rPr>
              <w:t>,</w:t>
            </w:r>
            <w:r>
              <w:rPr>
                <w:rFonts w:ascii="細明體" w:eastAsia="細明體" w:hAnsi="細明體" w:hint="eastAsia"/>
                <w:sz w:val="18"/>
                <w:szCs w:val="18"/>
              </w:rPr>
              <w:t>991</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7AC30971"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144</w:t>
            </w:r>
            <w:r w:rsidRPr="00E94E07">
              <w:rPr>
                <w:rFonts w:ascii="細明體" w:eastAsia="細明體" w:hAnsi="細明體"/>
                <w:sz w:val="18"/>
                <w:szCs w:val="18"/>
              </w:rPr>
              <w:t>,</w:t>
            </w:r>
            <w:r>
              <w:rPr>
                <w:rFonts w:ascii="細明體" w:eastAsia="細明體" w:hAnsi="細明體" w:hint="eastAsia"/>
                <w:sz w:val="18"/>
                <w:szCs w:val="18"/>
              </w:rPr>
              <w:t>264</w:t>
            </w:r>
            <w:r w:rsidRPr="00E94E07">
              <w:rPr>
                <w:rFonts w:ascii="細明體" w:eastAsia="細明體" w:hAnsi="細明體"/>
                <w:sz w:val="18"/>
                <w:szCs w:val="18"/>
              </w:rPr>
              <w:t>,</w:t>
            </w:r>
            <w:r>
              <w:rPr>
                <w:rFonts w:ascii="細明體" w:eastAsia="細明體" w:hAnsi="細明體" w:hint="eastAsia"/>
                <w:sz w:val="18"/>
                <w:szCs w:val="18"/>
              </w:rPr>
              <w:t>640</w:t>
            </w:r>
          </w:p>
        </w:tc>
        <w:tc>
          <w:tcPr>
            <w:tcW w:w="1554" w:type="dxa"/>
            <w:gridSpan w:val="2"/>
            <w:tcBorders>
              <w:top w:val="nil"/>
              <w:left w:val="single" w:sz="4" w:space="0" w:color="auto"/>
              <w:bottom w:val="nil"/>
              <w:right w:val="single" w:sz="4" w:space="0" w:color="auto"/>
            </w:tcBorders>
            <w:vAlign w:val="center"/>
          </w:tcPr>
          <w:p w14:paraId="274E1CE1"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- 4</w:t>
            </w:r>
            <w:r w:rsidRPr="00E94E07">
              <w:rPr>
                <w:rFonts w:ascii="細明體" w:eastAsia="細明體" w:hAnsi="細明體"/>
                <w:sz w:val="18"/>
                <w:szCs w:val="18"/>
              </w:rPr>
              <w:t>,</w:t>
            </w:r>
            <w:r>
              <w:rPr>
                <w:rFonts w:ascii="細明體" w:eastAsia="細明體" w:hAnsi="細明體" w:hint="eastAsia"/>
                <w:sz w:val="18"/>
                <w:szCs w:val="18"/>
              </w:rPr>
              <w:t>726</w:t>
            </w:r>
            <w:r w:rsidRPr="00E94E07">
              <w:rPr>
                <w:rFonts w:ascii="細明體" w:eastAsia="細明體" w:hAnsi="細明體"/>
                <w:sz w:val="18"/>
                <w:szCs w:val="18"/>
              </w:rPr>
              <w:t>,3</w:t>
            </w:r>
            <w:r>
              <w:rPr>
                <w:rFonts w:ascii="細明體" w:eastAsia="細明體" w:hAnsi="細明體" w:hint="eastAsia"/>
                <w:sz w:val="18"/>
                <w:szCs w:val="18"/>
              </w:rPr>
              <w:t>60</w:t>
            </w:r>
          </w:p>
        </w:tc>
        <w:tc>
          <w:tcPr>
            <w:tcW w:w="1161" w:type="dxa"/>
            <w:gridSpan w:val="2"/>
            <w:tcBorders>
              <w:top w:val="nil"/>
              <w:left w:val="single" w:sz="4" w:space="0" w:color="auto"/>
              <w:bottom w:val="nil"/>
              <w:right w:val="nil"/>
            </w:tcBorders>
            <w:vAlign w:val="center"/>
          </w:tcPr>
          <w:p w14:paraId="7AB69BB5" w14:textId="77777777" w:rsidR="00BC55AB" w:rsidRPr="00E94E07" w:rsidRDefault="00BC55AB" w:rsidP="00CF4521">
            <w:pPr>
              <w:wordWrap w:val="0"/>
              <w:autoSpaceDE w:val="0"/>
              <w:autoSpaceDN w:val="0"/>
              <w:adjustRightInd w:val="0"/>
              <w:ind w:rightChars="10" w:right="24"/>
              <w:jc w:val="right"/>
              <w:rPr>
                <w:rFonts w:ascii="細明體" w:eastAsia="細明體" w:hAnsi="細明體"/>
                <w:sz w:val="18"/>
                <w:szCs w:val="18"/>
              </w:rPr>
            </w:pPr>
            <w:r>
              <w:rPr>
                <w:rFonts w:ascii="細明體" w:eastAsia="細明體" w:hAnsi="細明體" w:hint="eastAsia"/>
                <w:sz w:val="18"/>
                <w:szCs w:val="18"/>
              </w:rPr>
              <w:t>- 3.17</w:t>
            </w:r>
          </w:p>
        </w:tc>
      </w:tr>
      <w:tr w:rsidR="00BC55AB" w:rsidRPr="001007D2" w14:paraId="568D9B1E" w14:textId="77777777" w:rsidTr="00236F27">
        <w:trPr>
          <w:trHeight w:val="539"/>
        </w:trPr>
        <w:tc>
          <w:tcPr>
            <w:tcW w:w="4255" w:type="dxa"/>
            <w:gridSpan w:val="3"/>
            <w:tcBorders>
              <w:top w:val="nil"/>
              <w:left w:val="nil"/>
              <w:bottom w:val="nil"/>
              <w:right w:val="single" w:sz="4" w:space="0" w:color="auto"/>
            </w:tcBorders>
            <w:vAlign w:val="center"/>
            <w:hideMark/>
          </w:tcPr>
          <w:p w14:paraId="3A5EB3A6" w14:textId="77777777" w:rsidR="00BC55AB" w:rsidRPr="001007D2" w:rsidRDefault="00BC55AB" w:rsidP="00CF4521">
            <w:pPr>
              <w:ind w:left="113" w:right="113" w:firstLineChars="274" w:firstLine="361"/>
              <w:jc w:val="distribute"/>
              <w:rPr>
                <w:rFonts w:ascii="標楷體" w:eastAsia="標楷體" w:hAnsi="標楷體"/>
                <w:w w:val="90"/>
                <w:kern w:val="0"/>
                <w:sz w:val="20"/>
              </w:rPr>
            </w:pPr>
            <w:r w:rsidRPr="00B42823">
              <w:rPr>
                <w:rFonts w:ascii="標楷體" w:eastAsia="標楷體" w:hAnsi="標楷體" w:hint="eastAsia"/>
                <w:spacing w:val="-24"/>
                <w:w w:val="90"/>
                <w:kern w:val="0"/>
                <w:sz w:val="20"/>
              </w:rPr>
              <w:t>增加</w:t>
            </w:r>
            <w:r w:rsidRPr="001007D2">
              <w:rPr>
                <w:rFonts w:ascii="標楷體" w:eastAsia="標楷體" w:hAnsi="標楷體" w:hint="eastAsia"/>
                <w:w w:val="90"/>
                <w:kern w:val="0"/>
                <w:sz w:val="20"/>
              </w:rPr>
              <w:t>長期負債</w:t>
            </w:r>
          </w:p>
        </w:tc>
        <w:tc>
          <w:tcPr>
            <w:tcW w:w="1617" w:type="dxa"/>
            <w:gridSpan w:val="2"/>
            <w:tcBorders>
              <w:top w:val="nil"/>
              <w:left w:val="single" w:sz="4" w:space="0" w:color="auto"/>
              <w:bottom w:val="nil"/>
              <w:right w:val="single" w:sz="4" w:space="0" w:color="auto"/>
            </w:tcBorders>
            <w:vAlign w:val="center"/>
          </w:tcPr>
          <w:p w14:paraId="5E1EB395"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1,</w:t>
            </w:r>
            <w:r>
              <w:rPr>
                <w:rFonts w:ascii="細明體" w:eastAsia="細明體" w:hAnsi="細明體" w:hint="eastAsia"/>
                <w:sz w:val="18"/>
                <w:szCs w:val="18"/>
              </w:rPr>
              <w:t>452</w:t>
            </w:r>
            <w:r w:rsidRPr="00E94E07">
              <w:rPr>
                <w:rFonts w:ascii="細明體" w:eastAsia="細明體" w:hAnsi="細明體" w:hint="eastAsia"/>
                <w:sz w:val="18"/>
                <w:szCs w:val="18"/>
              </w:rPr>
              <w:t>,72</w:t>
            </w:r>
            <w:r>
              <w:rPr>
                <w:rFonts w:ascii="細明體" w:eastAsia="細明體" w:hAnsi="細明體" w:hint="eastAsia"/>
                <w:sz w:val="18"/>
                <w:szCs w:val="18"/>
              </w:rPr>
              <w:t>7</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5ADC3185"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w:t>
            </w:r>
            <w:r w:rsidRPr="00E94E07">
              <w:rPr>
                <w:rFonts w:ascii="細明體" w:eastAsia="細明體" w:hAnsi="細明體"/>
                <w:sz w:val="18"/>
                <w:szCs w:val="18"/>
              </w:rPr>
              <w:t>,</w:t>
            </w:r>
            <w:r>
              <w:rPr>
                <w:rFonts w:ascii="細明體" w:eastAsia="細明體" w:hAnsi="細明體" w:hint="eastAsia"/>
                <w:sz w:val="18"/>
                <w:szCs w:val="18"/>
              </w:rPr>
              <w:t>426</w:t>
            </w:r>
            <w:r w:rsidRPr="00E94E07">
              <w:rPr>
                <w:rFonts w:ascii="細明體" w:eastAsia="細明體" w:hAnsi="細明體"/>
                <w:sz w:val="18"/>
                <w:szCs w:val="18"/>
              </w:rPr>
              <w:t>,</w:t>
            </w:r>
            <w:r>
              <w:rPr>
                <w:rFonts w:ascii="細明體" w:eastAsia="細明體" w:hAnsi="細明體" w:hint="eastAsia"/>
                <w:sz w:val="18"/>
                <w:szCs w:val="18"/>
              </w:rPr>
              <w:t>388</w:t>
            </w:r>
            <w:r w:rsidRPr="00E94E07">
              <w:rPr>
                <w:rFonts w:ascii="細明體" w:eastAsia="細明體" w:hAnsi="細明體"/>
                <w:sz w:val="18"/>
                <w:szCs w:val="18"/>
              </w:rPr>
              <w:t>,</w:t>
            </w:r>
            <w:r>
              <w:rPr>
                <w:rFonts w:ascii="細明體" w:eastAsia="細明體" w:hAnsi="細明體"/>
                <w:sz w:val="18"/>
                <w:szCs w:val="18"/>
              </w:rPr>
              <w:t>00</w:t>
            </w:r>
            <w:r>
              <w:rPr>
                <w:rFonts w:ascii="細明體" w:eastAsia="細明體" w:hAnsi="細明體" w:hint="eastAsia"/>
                <w:sz w:val="18"/>
                <w:szCs w:val="18"/>
              </w:rPr>
              <w:t>0</w:t>
            </w:r>
          </w:p>
        </w:tc>
        <w:tc>
          <w:tcPr>
            <w:tcW w:w="1554" w:type="dxa"/>
            <w:gridSpan w:val="2"/>
            <w:tcBorders>
              <w:top w:val="nil"/>
              <w:left w:val="single" w:sz="4" w:space="0" w:color="auto"/>
              <w:bottom w:val="nil"/>
              <w:right w:val="single" w:sz="4" w:space="0" w:color="auto"/>
            </w:tcBorders>
            <w:vAlign w:val="center"/>
          </w:tcPr>
          <w:p w14:paraId="4C64A5B7"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26</w:t>
            </w:r>
            <w:r w:rsidRPr="00E94E07">
              <w:rPr>
                <w:rFonts w:ascii="細明體" w:eastAsia="細明體" w:hAnsi="細明體"/>
                <w:sz w:val="18"/>
                <w:szCs w:val="18"/>
              </w:rPr>
              <w:t>,</w:t>
            </w:r>
            <w:r>
              <w:rPr>
                <w:rFonts w:ascii="細明體" w:eastAsia="細明體" w:hAnsi="細明體" w:hint="eastAsia"/>
                <w:sz w:val="18"/>
                <w:szCs w:val="18"/>
              </w:rPr>
              <w:t>339</w:t>
            </w:r>
            <w:r w:rsidRPr="00E94E07">
              <w:rPr>
                <w:rFonts w:ascii="細明體" w:eastAsia="細明體" w:hAnsi="細明體"/>
                <w:sz w:val="18"/>
                <w:szCs w:val="18"/>
              </w:rPr>
              <w:t>,000</w:t>
            </w:r>
          </w:p>
        </w:tc>
        <w:tc>
          <w:tcPr>
            <w:tcW w:w="1161" w:type="dxa"/>
            <w:gridSpan w:val="2"/>
            <w:tcBorders>
              <w:top w:val="nil"/>
              <w:left w:val="single" w:sz="4" w:space="0" w:color="auto"/>
              <w:bottom w:val="nil"/>
              <w:right w:val="nil"/>
            </w:tcBorders>
            <w:vAlign w:val="center"/>
          </w:tcPr>
          <w:p w14:paraId="4C36349F"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- 1.</w:t>
            </w:r>
            <w:r>
              <w:rPr>
                <w:rFonts w:ascii="細明體" w:eastAsia="細明體" w:hAnsi="細明體" w:hint="eastAsia"/>
                <w:sz w:val="18"/>
                <w:szCs w:val="18"/>
              </w:rPr>
              <w:t>81</w:t>
            </w:r>
          </w:p>
        </w:tc>
      </w:tr>
      <w:tr w:rsidR="00BC55AB" w:rsidRPr="001007D2" w14:paraId="124673B8" w14:textId="77777777" w:rsidTr="00236F27">
        <w:trPr>
          <w:trHeight w:val="539"/>
        </w:trPr>
        <w:tc>
          <w:tcPr>
            <w:tcW w:w="4255" w:type="dxa"/>
            <w:gridSpan w:val="3"/>
            <w:tcBorders>
              <w:top w:val="nil"/>
              <w:left w:val="nil"/>
              <w:bottom w:val="nil"/>
              <w:right w:val="single" w:sz="4" w:space="0" w:color="auto"/>
            </w:tcBorders>
            <w:vAlign w:val="center"/>
          </w:tcPr>
          <w:p w14:paraId="1184A232" w14:textId="77777777" w:rsidR="00BC55AB" w:rsidRPr="001007D2" w:rsidRDefault="00BC55AB" w:rsidP="00CF4521">
            <w:pPr>
              <w:ind w:left="113" w:right="113" w:firstLineChars="208" w:firstLine="374"/>
              <w:jc w:val="distribute"/>
              <w:rPr>
                <w:rFonts w:ascii="標楷體" w:eastAsia="標楷體" w:hAnsi="標楷體"/>
                <w:w w:val="90"/>
                <w:kern w:val="0"/>
                <w:sz w:val="20"/>
              </w:rPr>
            </w:pPr>
            <w:r w:rsidRPr="001007D2">
              <w:rPr>
                <w:rFonts w:ascii="標楷體" w:eastAsia="標楷體" w:hAnsi="標楷體" w:hint="eastAsia"/>
                <w:w w:val="90"/>
                <w:kern w:val="0"/>
                <w:sz w:val="20"/>
              </w:rPr>
              <w:t>減少長期負債</w:t>
            </w:r>
          </w:p>
        </w:tc>
        <w:tc>
          <w:tcPr>
            <w:tcW w:w="1617" w:type="dxa"/>
            <w:gridSpan w:val="2"/>
            <w:tcBorders>
              <w:top w:val="nil"/>
              <w:left w:val="single" w:sz="4" w:space="0" w:color="auto"/>
              <w:bottom w:val="nil"/>
              <w:right w:val="single" w:sz="4" w:space="0" w:color="auto"/>
            </w:tcBorders>
            <w:vAlign w:val="center"/>
          </w:tcPr>
          <w:p w14:paraId="284F18E7"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- 1,5</w:t>
            </w:r>
            <w:r>
              <w:rPr>
                <w:rFonts w:ascii="細明體" w:eastAsia="細明體" w:hAnsi="細明體" w:hint="eastAsia"/>
                <w:sz w:val="18"/>
                <w:szCs w:val="18"/>
              </w:rPr>
              <w:t>25</w:t>
            </w:r>
            <w:r w:rsidRPr="00E94E07">
              <w:rPr>
                <w:rFonts w:ascii="細明體" w:eastAsia="細明體" w:hAnsi="細明體" w:hint="eastAsia"/>
                <w:sz w:val="18"/>
                <w:szCs w:val="18"/>
              </w:rPr>
              <w:t>,</w:t>
            </w:r>
            <w:r>
              <w:rPr>
                <w:rFonts w:ascii="細明體" w:eastAsia="細明體" w:hAnsi="細明體" w:hint="eastAsia"/>
                <w:sz w:val="18"/>
                <w:szCs w:val="18"/>
              </w:rPr>
              <w:t>6</w:t>
            </w:r>
            <w:r w:rsidRPr="00E94E07">
              <w:rPr>
                <w:rFonts w:ascii="細明體" w:eastAsia="細明體" w:hAnsi="細明體" w:hint="eastAsia"/>
                <w:sz w:val="18"/>
                <w:szCs w:val="18"/>
              </w:rPr>
              <w:t>1</w:t>
            </w:r>
            <w:r>
              <w:rPr>
                <w:rFonts w:ascii="細明體" w:eastAsia="細明體" w:hAnsi="細明體" w:hint="eastAsia"/>
                <w:sz w:val="18"/>
                <w:szCs w:val="18"/>
              </w:rPr>
              <w:t>3</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7D7B2D5B"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1</w:t>
            </w:r>
            <w:r w:rsidRPr="00E94E07">
              <w:rPr>
                <w:rFonts w:ascii="細明體" w:eastAsia="細明體" w:hAnsi="細明體"/>
                <w:sz w:val="18"/>
                <w:szCs w:val="18"/>
              </w:rPr>
              <w:t>,4</w:t>
            </w:r>
            <w:r>
              <w:rPr>
                <w:rFonts w:ascii="細明體" w:eastAsia="細明體" w:hAnsi="細明體" w:hint="eastAsia"/>
                <w:sz w:val="18"/>
                <w:szCs w:val="18"/>
              </w:rPr>
              <w:t>19</w:t>
            </w:r>
            <w:r w:rsidRPr="00E94E07">
              <w:rPr>
                <w:rFonts w:ascii="細明體" w:eastAsia="細明體" w:hAnsi="細明體"/>
                <w:sz w:val="18"/>
                <w:szCs w:val="18"/>
              </w:rPr>
              <w:t>,</w:t>
            </w:r>
            <w:r>
              <w:rPr>
                <w:rFonts w:ascii="細明體" w:eastAsia="細明體" w:hAnsi="細明體" w:hint="eastAsia"/>
                <w:sz w:val="18"/>
                <w:szCs w:val="18"/>
              </w:rPr>
              <w:t>777</w:t>
            </w:r>
            <w:r w:rsidRPr="00E94E07">
              <w:rPr>
                <w:rFonts w:ascii="細明體" w:eastAsia="細明體" w:hAnsi="細明體"/>
                <w:sz w:val="18"/>
                <w:szCs w:val="18"/>
              </w:rPr>
              <w:t>,000</w:t>
            </w:r>
          </w:p>
        </w:tc>
        <w:tc>
          <w:tcPr>
            <w:tcW w:w="1554" w:type="dxa"/>
            <w:gridSpan w:val="2"/>
            <w:tcBorders>
              <w:top w:val="nil"/>
              <w:left w:val="single" w:sz="4" w:space="0" w:color="auto"/>
              <w:bottom w:val="nil"/>
              <w:right w:val="single" w:sz="4" w:space="0" w:color="auto"/>
            </w:tcBorders>
            <w:vAlign w:val="center"/>
          </w:tcPr>
          <w:p w14:paraId="7987FB49"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1</w:t>
            </w:r>
            <w:r>
              <w:rPr>
                <w:rFonts w:ascii="細明體" w:eastAsia="細明體" w:hAnsi="細明體" w:hint="eastAsia"/>
                <w:sz w:val="18"/>
                <w:szCs w:val="18"/>
              </w:rPr>
              <w:t>05</w:t>
            </w:r>
            <w:r w:rsidRPr="00E94E07">
              <w:rPr>
                <w:rFonts w:ascii="細明體" w:eastAsia="細明體" w:hAnsi="細明體"/>
                <w:sz w:val="18"/>
                <w:szCs w:val="18"/>
              </w:rPr>
              <w:t>,</w:t>
            </w:r>
            <w:r>
              <w:rPr>
                <w:rFonts w:ascii="細明體" w:eastAsia="細明體" w:hAnsi="細明體" w:hint="eastAsia"/>
                <w:sz w:val="18"/>
                <w:szCs w:val="18"/>
              </w:rPr>
              <w:t>836</w:t>
            </w:r>
            <w:r w:rsidRPr="00E94E07">
              <w:rPr>
                <w:rFonts w:ascii="細明體" w:eastAsia="細明體" w:hAnsi="細明體"/>
                <w:sz w:val="18"/>
                <w:szCs w:val="18"/>
              </w:rPr>
              <w:t>,000</w:t>
            </w:r>
          </w:p>
        </w:tc>
        <w:tc>
          <w:tcPr>
            <w:tcW w:w="1161" w:type="dxa"/>
            <w:gridSpan w:val="2"/>
            <w:tcBorders>
              <w:top w:val="nil"/>
              <w:left w:val="single" w:sz="4" w:space="0" w:color="auto"/>
              <w:bottom w:val="nil"/>
              <w:right w:val="nil"/>
            </w:tcBorders>
            <w:vAlign w:val="center"/>
          </w:tcPr>
          <w:p w14:paraId="70C009D7"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6</w:t>
            </w:r>
            <w:r w:rsidRPr="00E94E07">
              <w:rPr>
                <w:rFonts w:ascii="細明體" w:eastAsia="細明體" w:hAnsi="細明體"/>
                <w:sz w:val="18"/>
                <w:szCs w:val="18"/>
              </w:rPr>
              <w:t>.9</w:t>
            </w:r>
            <w:r>
              <w:rPr>
                <w:rFonts w:ascii="細明體" w:eastAsia="細明體" w:hAnsi="細明體" w:hint="eastAsia"/>
                <w:sz w:val="18"/>
                <w:szCs w:val="18"/>
              </w:rPr>
              <w:t>4</w:t>
            </w:r>
          </w:p>
        </w:tc>
      </w:tr>
      <w:tr w:rsidR="00BC55AB" w:rsidRPr="00E67E50" w14:paraId="0696A41A" w14:textId="77777777" w:rsidTr="00236F27">
        <w:trPr>
          <w:trHeight w:val="539"/>
        </w:trPr>
        <w:tc>
          <w:tcPr>
            <w:tcW w:w="4255" w:type="dxa"/>
            <w:gridSpan w:val="3"/>
            <w:tcBorders>
              <w:top w:val="nil"/>
              <w:left w:val="nil"/>
              <w:bottom w:val="nil"/>
              <w:right w:val="single" w:sz="4" w:space="0" w:color="auto"/>
            </w:tcBorders>
            <w:vAlign w:val="center"/>
            <w:hideMark/>
          </w:tcPr>
          <w:p w14:paraId="33D22200" w14:textId="77777777" w:rsidR="00BC55AB" w:rsidRPr="001007D2" w:rsidRDefault="00BC55AB" w:rsidP="00CF4521">
            <w:pPr>
              <w:ind w:left="113" w:right="113" w:firstLineChars="100" w:firstLine="132"/>
              <w:jc w:val="distribute"/>
              <w:rPr>
                <w:rFonts w:ascii="標楷體" w:eastAsia="標楷體" w:hAnsi="標楷體"/>
                <w:w w:val="90"/>
                <w:kern w:val="0"/>
                <w:sz w:val="20"/>
              </w:rPr>
            </w:pPr>
            <w:r w:rsidRPr="001007D2">
              <w:rPr>
                <w:rFonts w:ascii="標楷體" w:eastAsia="標楷體" w:hAnsi="標楷體" w:hint="eastAsia"/>
                <w:b/>
                <w:spacing w:val="-24"/>
                <w:w w:val="90"/>
                <w:kern w:val="0"/>
                <w:sz w:val="20"/>
              </w:rPr>
              <w:t>籌資活動之淨現金流入（流出）</w:t>
            </w:r>
          </w:p>
        </w:tc>
        <w:tc>
          <w:tcPr>
            <w:tcW w:w="1617" w:type="dxa"/>
            <w:gridSpan w:val="2"/>
            <w:tcBorders>
              <w:top w:val="nil"/>
              <w:left w:val="single" w:sz="4" w:space="0" w:color="auto"/>
              <w:bottom w:val="nil"/>
              <w:right w:val="single" w:sz="4" w:space="0" w:color="auto"/>
            </w:tcBorders>
            <w:vAlign w:val="center"/>
          </w:tcPr>
          <w:p w14:paraId="1F6F30C5"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76</w:t>
            </w:r>
            <w:r w:rsidRPr="00E94E07">
              <w:rPr>
                <w:rFonts w:ascii="細明體" w:eastAsia="細明體" w:hAnsi="細明體" w:hint="eastAsia"/>
                <w:b/>
                <w:sz w:val="18"/>
                <w:szCs w:val="18"/>
              </w:rPr>
              <w:t>,</w:t>
            </w:r>
            <w:r>
              <w:rPr>
                <w:rFonts w:ascii="細明體" w:eastAsia="細明體" w:hAnsi="細明體" w:hint="eastAsia"/>
                <w:b/>
                <w:sz w:val="18"/>
                <w:szCs w:val="18"/>
              </w:rPr>
              <w:t>105</w:t>
            </w:r>
            <w:r w:rsidRPr="00E94E07">
              <w:rPr>
                <w:rFonts w:ascii="細明體" w:eastAsia="細明體" w:hAnsi="細明體" w:hint="eastAsia"/>
                <w:b/>
                <w:sz w:val="18"/>
                <w:szCs w:val="18"/>
              </w:rPr>
              <w:t>,000</w:t>
            </w:r>
          </w:p>
        </w:tc>
        <w:tc>
          <w:tcPr>
            <w:tcW w:w="1617" w:type="dxa"/>
            <w:gridSpan w:val="2"/>
            <w:tcBorders>
              <w:top w:val="nil"/>
              <w:left w:val="single" w:sz="4" w:space="0" w:color="auto"/>
              <w:bottom w:val="nil"/>
              <w:right w:val="single" w:sz="4" w:space="0" w:color="auto"/>
            </w:tcBorders>
            <w:vAlign w:val="center"/>
          </w:tcPr>
          <w:p w14:paraId="07AEB615"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150</w:t>
            </w:r>
            <w:r w:rsidRPr="00E94E07">
              <w:rPr>
                <w:rFonts w:ascii="細明體" w:eastAsia="細明體" w:hAnsi="細明體"/>
                <w:b/>
                <w:sz w:val="18"/>
                <w:szCs w:val="18"/>
              </w:rPr>
              <w:t>,</w:t>
            </w:r>
            <w:r>
              <w:rPr>
                <w:rFonts w:ascii="細明體" w:eastAsia="細明體" w:hAnsi="細明體" w:hint="eastAsia"/>
                <w:b/>
                <w:sz w:val="18"/>
                <w:szCs w:val="18"/>
              </w:rPr>
              <w:t>875</w:t>
            </w:r>
            <w:r w:rsidRPr="00E94E07">
              <w:rPr>
                <w:rFonts w:ascii="細明體" w:eastAsia="細明體" w:hAnsi="細明體"/>
                <w:b/>
                <w:sz w:val="18"/>
                <w:szCs w:val="18"/>
              </w:rPr>
              <w:t>,</w:t>
            </w:r>
            <w:r>
              <w:rPr>
                <w:rFonts w:ascii="細明體" w:eastAsia="細明體" w:hAnsi="細明體" w:hint="eastAsia"/>
                <w:b/>
                <w:sz w:val="18"/>
                <w:szCs w:val="18"/>
              </w:rPr>
              <w:t>640</w:t>
            </w:r>
          </w:p>
        </w:tc>
        <w:tc>
          <w:tcPr>
            <w:tcW w:w="1554" w:type="dxa"/>
            <w:gridSpan w:val="2"/>
            <w:tcBorders>
              <w:top w:val="nil"/>
              <w:left w:val="single" w:sz="4" w:space="0" w:color="auto"/>
              <w:bottom w:val="nil"/>
              <w:right w:val="single" w:sz="4" w:space="0" w:color="auto"/>
            </w:tcBorders>
            <w:vAlign w:val="center"/>
          </w:tcPr>
          <w:p w14:paraId="548C062A"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7</w:t>
            </w:r>
            <w:r w:rsidRPr="00E94E07">
              <w:rPr>
                <w:rFonts w:ascii="細明體" w:eastAsia="細明體" w:hAnsi="細明體"/>
                <w:b/>
                <w:sz w:val="18"/>
                <w:szCs w:val="18"/>
              </w:rPr>
              <w:t>4,</w:t>
            </w:r>
            <w:r>
              <w:rPr>
                <w:rFonts w:ascii="細明體" w:eastAsia="細明體" w:hAnsi="細明體" w:hint="eastAsia"/>
                <w:b/>
                <w:sz w:val="18"/>
                <w:szCs w:val="18"/>
              </w:rPr>
              <w:t>77</w:t>
            </w:r>
            <w:r w:rsidRPr="00E94E07">
              <w:rPr>
                <w:rFonts w:ascii="細明體" w:eastAsia="細明體" w:hAnsi="細明體"/>
                <w:b/>
                <w:sz w:val="18"/>
                <w:szCs w:val="18"/>
              </w:rPr>
              <w:t>0,</w:t>
            </w:r>
            <w:r>
              <w:rPr>
                <w:rFonts w:ascii="細明體" w:eastAsia="細明體" w:hAnsi="細明體" w:hint="eastAsia"/>
                <w:b/>
                <w:sz w:val="18"/>
                <w:szCs w:val="18"/>
              </w:rPr>
              <w:t>640</w:t>
            </w:r>
          </w:p>
        </w:tc>
        <w:tc>
          <w:tcPr>
            <w:tcW w:w="1161" w:type="dxa"/>
            <w:gridSpan w:val="2"/>
            <w:tcBorders>
              <w:top w:val="nil"/>
              <w:left w:val="single" w:sz="4" w:space="0" w:color="auto"/>
              <w:bottom w:val="nil"/>
              <w:right w:val="nil"/>
            </w:tcBorders>
            <w:vAlign w:val="center"/>
          </w:tcPr>
          <w:p w14:paraId="1AD55E7D"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Pr>
                <w:rFonts w:ascii="細明體" w:eastAsia="細明體" w:hAnsi="細明體" w:hint="eastAsia"/>
                <w:b/>
                <w:sz w:val="18"/>
                <w:szCs w:val="18"/>
              </w:rPr>
              <w:t>98.25</w:t>
            </w:r>
          </w:p>
        </w:tc>
      </w:tr>
      <w:tr w:rsidR="00BC55AB" w:rsidRPr="00E67E50" w14:paraId="00E361C6" w14:textId="77777777" w:rsidTr="00236F27">
        <w:trPr>
          <w:trHeight w:val="439"/>
        </w:trPr>
        <w:tc>
          <w:tcPr>
            <w:tcW w:w="4255" w:type="dxa"/>
            <w:gridSpan w:val="3"/>
            <w:tcBorders>
              <w:top w:val="nil"/>
              <w:left w:val="nil"/>
              <w:bottom w:val="nil"/>
              <w:right w:val="single" w:sz="4" w:space="0" w:color="auto"/>
            </w:tcBorders>
            <w:vAlign w:val="center"/>
            <w:hideMark/>
          </w:tcPr>
          <w:p w14:paraId="5C221FE2"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spacing w:val="-24"/>
                <w:w w:val="90"/>
                <w:kern w:val="0"/>
                <w:sz w:val="20"/>
              </w:rPr>
              <w:t>現金及約當現金之淨增（淨減）</w:t>
            </w:r>
          </w:p>
        </w:tc>
        <w:tc>
          <w:tcPr>
            <w:tcW w:w="1617" w:type="dxa"/>
            <w:gridSpan w:val="2"/>
            <w:tcBorders>
              <w:top w:val="nil"/>
              <w:left w:val="single" w:sz="4" w:space="0" w:color="auto"/>
              <w:bottom w:val="nil"/>
              <w:right w:val="single" w:sz="4" w:space="0" w:color="auto"/>
            </w:tcBorders>
            <w:vAlign w:val="center"/>
          </w:tcPr>
          <w:p w14:paraId="242E01E9"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- 1</w:t>
            </w:r>
            <w:r w:rsidRPr="00E94E07">
              <w:rPr>
                <w:rFonts w:ascii="細明體" w:eastAsia="細明體" w:hAnsi="細明體" w:hint="eastAsia"/>
                <w:b/>
                <w:sz w:val="18"/>
                <w:szCs w:val="18"/>
              </w:rPr>
              <w:t>4</w:t>
            </w:r>
            <w:r>
              <w:rPr>
                <w:rFonts w:ascii="細明體" w:eastAsia="細明體" w:hAnsi="細明體" w:hint="eastAsia"/>
                <w:b/>
                <w:sz w:val="18"/>
                <w:szCs w:val="18"/>
              </w:rPr>
              <w:t>2</w:t>
            </w:r>
            <w:r w:rsidRPr="00E94E07">
              <w:rPr>
                <w:rFonts w:ascii="細明體" w:eastAsia="細明體" w:hAnsi="細明體" w:hint="eastAsia"/>
                <w:b/>
                <w:sz w:val="18"/>
                <w:szCs w:val="18"/>
              </w:rPr>
              <w:t>,</w:t>
            </w:r>
            <w:r>
              <w:rPr>
                <w:rFonts w:ascii="細明體" w:eastAsia="細明體" w:hAnsi="細明體" w:hint="eastAsia"/>
                <w:b/>
                <w:sz w:val="18"/>
                <w:szCs w:val="18"/>
              </w:rPr>
              <w:t>806</w:t>
            </w:r>
            <w:r w:rsidRPr="00E94E07">
              <w:rPr>
                <w:rFonts w:ascii="細明體" w:eastAsia="細明體" w:hAnsi="細明體" w:hint="eastAsia"/>
                <w:b/>
                <w:sz w:val="18"/>
                <w:szCs w:val="18"/>
              </w:rPr>
              <w:t>,000</w:t>
            </w:r>
          </w:p>
        </w:tc>
        <w:tc>
          <w:tcPr>
            <w:tcW w:w="1617" w:type="dxa"/>
            <w:gridSpan w:val="2"/>
            <w:tcBorders>
              <w:top w:val="nil"/>
              <w:left w:val="single" w:sz="4" w:space="0" w:color="auto"/>
              <w:bottom w:val="nil"/>
              <w:right w:val="single" w:sz="4" w:space="0" w:color="auto"/>
            </w:tcBorders>
            <w:vAlign w:val="center"/>
          </w:tcPr>
          <w:p w14:paraId="140C1533"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- 125</w:t>
            </w:r>
            <w:r w:rsidRPr="00E94E07">
              <w:rPr>
                <w:rFonts w:ascii="細明體" w:eastAsia="細明體" w:hAnsi="細明體"/>
                <w:b/>
                <w:sz w:val="18"/>
                <w:szCs w:val="18"/>
              </w:rPr>
              <w:t>,</w:t>
            </w:r>
            <w:r>
              <w:rPr>
                <w:rFonts w:ascii="細明體" w:eastAsia="細明體" w:hAnsi="細明體" w:hint="eastAsia"/>
                <w:b/>
                <w:sz w:val="18"/>
                <w:szCs w:val="18"/>
              </w:rPr>
              <w:t>6</w:t>
            </w:r>
            <w:r w:rsidRPr="00E94E07">
              <w:rPr>
                <w:rFonts w:ascii="細明體" w:eastAsia="細明體" w:hAnsi="細明體"/>
                <w:b/>
                <w:sz w:val="18"/>
                <w:szCs w:val="18"/>
              </w:rPr>
              <w:t>54,</w:t>
            </w:r>
            <w:r>
              <w:rPr>
                <w:rFonts w:ascii="細明體" w:eastAsia="細明體" w:hAnsi="細明體" w:hint="eastAsia"/>
                <w:b/>
                <w:sz w:val="18"/>
                <w:szCs w:val="18"/>
              </w:rPr>
              <w:t>948</w:t>
            </w:r>
          </w:p>
        </w:tc>
        <w:tc>
          <w:tcPr>
            <w:tcW w:w="1554" w:type="dxa"/>
            <w:gridSpan w:val="2"/>
            <w:tcBorders>
              <w:top w:val="nil"/>
              <w:left w:val="single" w:sz="4" w:space="0" w:color="auto"/>
              <w:bottom w:val="nil"/>
              <w:right w:val="single" w:sz="4" w:space="0" w:color="auto"/>
            </w:tcBorders>
            <w:vAlign w:val="center"/>
          </w:tcPr>
          <w:p w14:paraId="2E95F8EE"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1</w:t>
            </w:r>
            <w:r w:rsidRPr="00E94E07">
              <w:rPr>
                <w:rFonts w:ascii="細明體" w:eastAsia="細明體" w:hAnsi="細明體"/>
                <w:b/>
                <w:sz w:val="18"/>
                <w:szCs w:val="18"/>
              </w:rPr>
              <w:t>7,</w:t>
            </w:r>
            <w:r>
              <w:rPr>
                <w:rFonts w:ascii="細明體" w:eastAsia="細明體" w:hAnsi="細明體" w:hint="eastAsia"/>
                <w:b/>
                <w:sz w:val="18"/>
                <w:szCs w:val="18"/>
              </w:rPr>
              <w:t>151</w:t>
            </w:r>
            <w:r w:rsidRPr="00E94E07">
              <w:rPr>
                <w:rFonts w:ascii="細明體" w:eastAsia="細明體" w:hAnsi="細明體"/>
                <w:b/>
                <w:sz w:val="18"/>
                <w:szCs w:val="18"/>
              </w:rPr>
              <w:t>,</w:t>
            </w:r>
            <w:r>
              <w:rPr>
                <w:rFonts w:ascii="細明體" w:eastAsia="細明體" w:hAnsi="細明體" w:hint="eastAsia"/>
                <w:b/>
                <w:sz w:val="18"/>
                <w:szCs w:val="18"/>
              </w:rPr>
              <w:t>05</w:t>
            </w:r>
            <w:r w:rsidRPr="00E94E07">
              <w:rPr>
                <w:rFonts w:ascii="細明體" w:eastAsia="細明體" w:hAnsi="細明體"/>
                <w:b/>
                <w:sz w:val="18"/>
                <w:szCs w:val="18"/>
              </w:rPr>
              <w:t>2</w:t>
            </w:r>
          </w:p>
        </w:tc>
        <w:tc>
          <w:tcPr>
            <w:tcW w:w="1161" w:type="dxa"/>
            <w:gridSpan w:val="2"/>
            <w:tcBorders>
              <w:top w:val="nil"/>
              <w:left w:val="single" w:sz="4" w:space="0" w:color="auto"/>
              <w:bottom w:val="nil"/>
              <w:right w:val="nil"/>
            </w:tcBorders>
            <w:vAlign w:val="center"/>
          </w:tcPr>
          <w:p w14:paraId="4A7B8D2A"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12</w:t>
            </w:r>
            <w:r w:rsidRPr="00E94E07">
              <w:rPr>
                <w:rFonts w:ascii="細明體" w:eastAsia="細明體" w:hAnsi="細明體"/>
                <w:b/>
                <w:sz w:val="18"/>
                <w:szCs w:val="18"/>
              </w:rPr>
              <w:t>.</w:t>
            </w:r>
            <w:r>
              <w:rPr>
                <w:rFonts w:ascii="細明體" w:eastAsia="細明體" w:hAnsi="細明體" w:hint="eastAsia"/>
                <w:b/>
                <w:sz w:val="18"/>
                <w:szCs w:val="18"/>
              </w:rPr>
              <w:t>01</w:t>
            </w:r>
          </w:p>
        </w:tc>
      </w:tr>
      <w:tr w:rsidR="00BC55AB" w:rsidRPr="00E67E50" w14:paraId="16B1F773" w14:textId="77777777" w:rsidTr="00236F27">
        <w:trPr>
          <w:trHeight w:val="430"/>
        </w:trPr>
        <w:tc>
          <w:tcPr>
            <w:tcW w:w="4255" w:type="dxa"/>
            <w:gridSpan w:val="3"/>
            <w:tcBorders>
              <w:top w:val="nil"/>
              <w:left w:val="nil"/>
              <w:bottom w:val="nil"/>
              <w:right w:val="single" w:sz="4" w:space="0" w:color="auto"/>
            </w:tcBorders>
            <w:vAlign w:val="center"/>
            <w:hideMark/>
          </w:tcPr>
          <w:p w14:paraId="2E2A906B"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w w:val="90"/>
                <w:kern w:val="0"/>
                <w:sz w:val="20"/>
              </w:rPr>
              <w:t>期初</w:t>
            </w:r>
            <w:r w:rsidRPr="00B42823">
              <w:rPr>
                <w:rFonts w:ascii="標楷體" w:eastAsia="標楷體" w:hAnsi="標楷體" w:hint="eastAsia"/>
                <w:b/>
                <w:spacing w:val="-24"/>
                <w:w w:val="90"/>
                <w:kern w:val="0"/>
                <w:sz w:val="20"/>
              </w:rPr>
              <w:t>現金</w:t>
            </w:r>
            <w:r w:rsidRPr="001007D2">
              <w:rPr>
                <w:rFonts w:ascii="標楷體" w:eastAsia="標楷體" w:hAnsi="標楷體" w:hint="eastAsia"/>
                <w:b/>
                <w:w w:val="90"/>
                <w:kern w:val="0"/>
                <w:sz w:val="20"/>
              </w:rPr>
              <w:t>及約當現金</w:t>
            </w:r>
          </w:p>
        </w:tc>
        <w:tc>
          <w:tcPr>
            <w:tcW w:w="1617" w:type="dxa"/>
            <w:gridSpan w:val="2"/>
            <w:tcBorders>
              <w:top w:val="nil"/>
              <w:left w:val="single" w:sz="4" w:space="0" w:color="auto"/>
              <w:bottom w:val="nil"/>
              <w:right w:val="single" w:sz="4" w:space="0" w:color="auto"/>
            </w:tcBorders>
            <w:vAlign w:val="center"/>
          </w:tcPr>
          <w:p w14:paraId="31F32826"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216</w:t>
            </w:r>
            <w:r w:rsidRPr="00E94E07">
              <w:rPr>
                <w:rFonts w:ascii="細明體" w:eastAsia="細明體" w:hAnsi="細明體" w:hint="eastAsia"/>
                <w:b/>
                <w:sz w:val="18"/>
                <w:szCs w:val="18"/>
              </w:rPr>
              <w:t>,</w:t>
            </w:r>
            <w:r>
              <w:rPr>
                <w:rFonts w:ascii="細明體" w:eastAsia="細明體" w:hAnsi="細明體" w:hint="eastAsia"/>
                <w:b/>
                <w:sz w:val="18"/>
                <w:szCs w:val="18"/>
              </w:rPr>
              <w:t>974</w:t>
            </w:r>
            <w:r w:rsidRPr="00E94E07">
              <w:rPr>
                <w:rFonts w:ascii="細明體" w:eastAsia="細明體" w:hAnsi="細明體" w:hint="eastAsia"/>
                <w:b/>
                <w:sz w:val="18"/>
                <w:szCs w:val="18"/>
              </w:rPr>
              <w:t>,000</w:t>
            </w:r>
          </w:p>
        </w:tc>
        <w:tc>
          <w:tcPr>
            <w:tcW w:w="1617" w:type="dxa"/>
            <w:gridSpan w:val="2"/>
            <w:tcBorders>
              <w:top w:val="nil"/>
              <w:left w:val="single" w:sz="4" w:space="0" w:color="auto"/>
              <w:bottom w:val="nil"/>
              <w:right w:val="single" w:sz="4" w:space="0" w:color="auto"/>
            </w:tcBorders>
            <w:vAlign w:val="center"/>
          </w:tcPr>
          <w:p w14:paraId="5857FF86"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26</w:t>
            </w:r>
            <w:r>
              <w:rPr>
                <w:rFonts w:ascii="細明體" w:eastAsia="細明體" w:hAnsi="細明體" w:hint="eastAsia"/>
                <w:b/>
                <w:sz w:val="18"/>
                <w:szCs w:val="18"/>
              </w:rPr>
              <w:t>8</w:t>
            </w:r>
            <w:r w:rsidRPr="00E94E07">
              <w:rPr>
                <w:rFonts w:ascii="細明體" w:eastAsia="細明體" w:hAnsi="細明體"/>
                <w:b/>
                <w:sz w:val="18"/>
                <w:szCs w:val="18"/>
              </w:rPr>
              <w:t>,</w:t>
            </w:r>
            <w:r>
              <w:rPr>
                <w:rFonts w:ascii="細明體" w:eastAsia="細明體" w:hAnsi="細明體" w:hint="eastAsia"/>
                <w:b/>
                <w:sz w:val="18"/>
                <w:szCs w:val="18"/>
              </w:rPr>
              <w:t>476</w:t>
            </w:r>
            <w:r w:rsidRPr="00E94E07">
              <w:rPr>
                <w:rFonts w:ascii="細明體" w:eastAsia="細明體" w:hAnsi="細明體"/>
                <w:b/>
                <w:sz w:val="18"/>
                <w:szCs w:val="18"/>
              </w:rPr>
              <w:t>,</w:t>
            </w:r>
            <w:r>
              <w:rPr>
                <w:rFonts w:ascii="細明體" w:eastAsia="細明體" w:hAnsi="細明體" w:hint="eastAsia"/>
                <w:b/>
                <w:sz w:val="18"/>
                <w:szCs w:val="18"/>
              </w:rPr>
              <w:t>019</w:t>
            </w:r>
          </w:p>
        </w:tc>
        <w:tc>
          <w:tcPr>
            <w:tcW w:w="1554" w:type="dxa"/>
            <w:gridSpan w:val="2"/>
            <w:tcBorders>
              <w:top w:val="nil"/>
              <w:left w:val="single" w:sz="4" w:space="0" w:color="auto"/>
              <w:bottom w:val="nil"/>
              <w:right w:val="single" w:sz="4" w:space="0" w:color="auto"/>
            </w:tcBorders>
            <w:vAlign w:val="center"/>
          </w:tcPr>
          <w:p w14:paraId="42F2A556"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5</w:t>
            </w:r>
            <w:r w:rsidRPr="00E94E07">
              <w:rPr>
                <w:rFonts w:ascii="細明體" w:eastAsia="細明體" w:hAnsi="細明體"/>
                <w:b/>
                <w:sz w:val="18"/>
                <w:szCs w:val="18"/>
              </w:rPr>
              <w:t>1,</w:t>
            </w:r>
            <w:r>
              <w:rPr>
                <w:rFonts w:ascii="細明體" w:eastAsia="細明體" w:hAnsi="細明體" w:hint="eastAsia"/>
                <w:b/>
                <w:sz w:val="18"/>
                <w:szCs w:val="18"/>
              </w:rPr>
              <w:t>50</w:t>
            </w:r>
            <w:r w:rsidRPr="00E94E07">
              <w:rPr>
                <w:rFonts w:ascii="細明體" w:eastAsia="細明體" w:hAnsi="細明體"/>
                <w:b/>
                <w:sz w:val="18"/>
                <w:szCs w:val="18"/>
              </w:rPr>
              <w:t>2,</w:t>
            </w:r>
            <w:r>
              <w:rPr>
                <w:rFonts w:ascii="細明體" w:eastAsia="細明體" w:hAnsi="細明體" w:hint="eastAsia"/>
                <w:b/>
                <w:sz w:val="18"/>
                <w:szCs w:val="18"/>
              </w:rPr>
              <w:t>019</w:t>
            </w:r>
          </w:p>
        </w:tc>
        <w:tc>
          <w:tcPr>
            <w:tcW w:w="1161" w:type="dxa"/>
            <w:gridSpan w:val="2"/>
            <w:tcBorders>
              <w:top w:val="nil"/>
              <w:left w:val="single" w:sz="4" w:space="0" w:color="auto"/>
              <w:bottom w:val="nil"/>
              <w:right w:val="nil"/>
            </w:tcBorders>
            <w:vAlign w:val="center"/>
          </w:tcPr>
          <w:p w14:paraId="71BDBABE"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Pr>
                <w:rFonts w:ascii="細明體" w:eastAsia="細明體" w:hAnsi="細明體" w:hint="eastAsia"/>
                <w:b/>
                <w:sz w:val="18"/>
                <w:szCs w:val="18"/>
              </w:rPr>
              <w:t>23</w:t>
            </w:r>
            <w:r w:rsidRPr="00E94E07">
              <w:rPr>
                <w:rFonts w:ascii="細明體" w:eastAsia="細明體" w:hAnsi="細明體"/>
                <w:b/>
                <w:sz w:val="18"/>
                <w:szCs w:val="18"/>
              </w:rPr>
              <w:t>.</w:t>
            </w:r>
            <w:r>
              <w:rPr>
                <w:rFonts w:ascii="細明體" w:eastAsia="細明體" w:hAnsi="細明體" w:hint="eastAsia"/>
                <w:b/>
                <w:sz w:val="18"/>
                <w:szCs w:val="18"/>
              </w:rPr>
              <w:t>74</w:t>
            </w:r>
          </w:p>
        </w:tc>
      </w:tr>
      <w:tr w:rsidR="00BC55AB" w:rsidRPr="001007D2" w14:paraId="74775B1D" w14:textId="77777777" w:rsidTr="00236F27">
        <w:trPr>
          <w:trHeight w:val="539"/>
        </w:trPr>
        <w:tc>
          <w:tcPr>
            <w:tcW w:w="4255" w:type="dxa"/>
            <w:gridSpan w:val="3"/>
            <w:tcBorders>
              <w:top w:val="nil"/>
              <w:left w:val="nil"/>
              <w:bottom w:val="single" w:sz="4" w:space="0" w:color="auto"/>
              <w:right w:val="single" w:sz="4" w:space="0" w:color="auto"/>
            </w:tcBorders>
            <w:vAlign w:val="center"/>
            <w:hideMark/>
          </w:tcPr>
          <w:p w14:paraId="446EA3F6"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w w:val="90"/>
                <w:kern w:val="0"/>
                <w:sz w:val="20"/>
              </w:rPr>
              <w:t>期末現金及約當現金</w:t>
            </w:r>
          </w:p>
        </w:tc>
        <w:tc>
          <w:tcPr>
            <w:tcW w:w="1617" w:type="dxa"/>
            <w:gridSpan w:val="2"/>
            <w:tcBorders>
              <w:top w:val="nil"/>
              <w:left w:val="single" w:sz="4" w:space="0" w:color="auto"/>
              <w:bottom w:val="single" w:sz="4" w:space="0" w:color="auto"/>
              <w:right w:val="single" w:sz="4" w:space="0" w:color="auto"/>
            </w:tcBorders>
            <w:vAlign w:val="center"/>
          </w:tcPr>
          <w:p w14:paraId="6394DC26"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hint="eastAsia"/>
                <w:b/>
                <w:sz w:val="18"/>
                <w:szCs w:val="18"/>
              </w:rPr>
              <w:t>7</w:t>
            </w:r>
            <w:r>
              <w:rPr>
                <w:rFonts w:ascii="細明體" w:eastAsia="細明體" w:hAnsi="細明體" w:hint="eastAsia"/>
                <w:b/>
                <w:sz w:val="18"/>
                <w:szCs w:val="18"/>
              </w:rPr>
              <w:t>4</w:t>
            </w:r>
            <w:r w:rsidRPr="00E94E07">
              <w:rPr>
                <w:rFonts w:ascii="細明體" w:eastAsia="細明體" w:hAnsi="細明體" w:hint="eastAsia"/>
                <w:b/>
                <w:sz w:val="18"/>
                <w:szCs w:val="18"/>
              </w:rPr>
              <w:t>,</w:t>
            </w:r>
            <w:r>
              <w:rPr>
                <w:rFonts w:ascii="細明體" w:eastAsia="細明體" w:hAnsi="細明體" w:hint="eastAsia"/>
                <w:b/>
                <w:sz w:val="18"/>
                <w:szCs w:val="18"/>
              </w:rPr>
              <w:t>168</w:t>
            </w:r>
            <w:r w:rsidRPr="00E94E07">
              <w:rPr>
                <w:rFonts w:ascii="細明體" w:eastAsia="細明體" w:hAnsi="細明體" w:hint="eastAsia"/>
                <w:b/>
                <w:sz w:val="18"/>
                <w:szCs w:val="18"/>
              </w:rPr>
              <w:t>,000</w:t>
            </w:r>
          </w:p>
        </w:tc>
        <w:tc>
          <w:tcPr>
            <w:tcW w:w="1617" w:type="dxa"/>
            <w:gridSpan w:val="2"/>
            <w:tcBorders>
              <w:top w:val="nil"/>
              <w:left w:val="single" w:sz="4" w:space="0" w:color="auto"/>
              <w:bottom w:val="single" w:sz="4" w:space="0" w:color="auto"/>
              <w:right w:val="single" w:sz="4" w:space="0" w:color="auto"/>
            </w:tcBorders>
            <w:vAlign w:val="center"/>
          </w:tcPr>
          <w:p w14:paraId="60CE7817"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14</w:t>
            </w:r>
            <w:r w:rsidRPr="00E94E07">
              <w:rPr>
                <w:rFonts w:ascii="細明體" w:eastAsia="細明體" w:hAnsi="細明體"/>
                <w:b/>
                <w:sz w:val="18"/>
                <w:szCs w:val="18"/>
              </w:rPr>
              <w:t>2,</w:t>
            </w:r>
            <w:r>
              <w:rPr>
                <w:rFonts w:ascii="細明體" w:eastAsia="細明體" w:hAnsi="細明體" w:hint="eastAsia"/>
                <w:b/>
                <w:sz w:val="18"/>
                <w:szCs w:val="18"/>
              </w:rPr>
              <w:t>821</w:t>
            </w:r>
            <w:r w:rsidRPr="00E94E07">
              <w:rPr>
                <w:rFonts w:ascii="細明體" w:eastAsia="細明體" w:hAnsi="細明體"/>
                <w:b/>
                <w:sz w:val="18"/>
                <w:szCs w:val="18"/>
              </w:rPr>
              <w:t>,0</w:t>
            </w:r>
            <w:r>
              <w:rPr>
                <w:rFonts w:ascii="細明體" w:eastAsia="細明體" w:hAnsi="細明體" w:hint="eastAsia"/>
                <w:b/>
                <w:sz w:val="18"/>
                <w:szCs w:val="18"/>
              </w:rPr>
              <w:t>7</w:t>
            </w:r>
            <w:r w:rsidRPr="00E94E07">
              <w:rPr>
                <w:rFonts w:ascii="細明體" w:eastAsia="細明體" w:hAnsi="細明體"/>
                <w:b/>
                <w:sz w:val="18"/>
                <w:szCs w:val="18"/>
              </w:rPr>
              <w:t>1</w:t>
            </w:r>
          </w:p>
        </w:tc>
        <w:tc>
          <w:tcPr>
            <w:tcW w:w="1554" w:type="dxa"/>
            <w:gridSpan w:val="2"/>
            <w:tcBorders>
              <w:top w:val="nil"/>
              <w:left w:val="single" w:sz="4" w:space="0" w:color="auto"/>
              <w:bottom w:val="single" w:sz="4" w:space="0" w:color="auto"/>
              <w:right w:val="single" w:sz="4" w:space="0" w:color="auto"/>
            </w:tcBorders>
            <w:vAlign w:val="center"/>
          </w:tcPr>
          <w:p w14:paraId="6BE205D6"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6</w:t>
            </w:r>
            <w:r w:rsidRPr="00E94E07">
              <w:rPr>
                <w:rFonts w:ascii="細明體" w:eastAsia="細明體" w:hAnsi="細明體"/>
                <w:b/>
                <w:sz w:val="18"/>
                <w:szCs w:val="18"/>
              </w:rPr>
              <w:t>8,</w:t>
            </w:r>
            <w:r>
              <w:rPr>
                <w:rFonts w:ascii="細明體" w:eastAsia="細明體" w:hAnsi="細明體" w:hint="eastAsia"/>
                <w:b/>
                <w:sz w:val="18"/>
                <w:szCs w:val="18"/>
              </w:rPr>
              <w:t>65</w:t>
            </w:r>
            <w:r w:rsidRPr="00E94E07">
              <w:rPr>
                <w:rFonts w:ascii="細明體" w:eastAsia="細明體" w:hAnsi="細明體"/>
                <w:b/>
                <w:sz w:val="18"/>
                <w:szCs w:val="18"/>
              </w:rPr>
              <w:t>3,0</w:t>
            </w:r>
            <w:r>
              <w:rPr>
                <w:rFonts w:ascii="細明體" w:eastAsia="細明體" w:hAnsi="細明體" w:hint="eastAsia"/>
                <w:b/>
                <w:sz w:val="18"/>
                <w:szCs w:val="18"/>
              </w:rPr>
              <w:t>7</w:t>
            </w:r>
            <w:r w:rsidRPr="00E94E07">
              <w:rPr>
                <w:rFonts w:ascii="細明體" w:eastAsia="細明體" w:hAnsi="細明體"/>
                <w:b/>
                <w:sz w:val="18"/>
                <w:szCs w:val="18"/>
              </w:rPr>
              <w:t>1</w:t>
            </w:r>
          </w:p>
        </w:tc>
        <w:tc>
          <w:tcPr>
            <w:tcW w:w="1161" w:type="dxa"/>
            <w:gridSpan w:val="2"/>
            <w:tcBorders>
              <w:top w:val="nil"/>
              <w:left w:val="single" w:sz="4" w:space="0" w:color="auto"/>
              <w:bottom w:val="single" w:sz="4" w:space="0" w:color="auto"/>
              <w:right w:val="nil"/>
            </w:tcBorders>
            <w:vAlign w:val="center"/>
          </w:tcPr>
          <w:p w14:paraId="5906C9C4"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sidRPr="00E94E07">
              <w:rPr>
                <w:rFonts w:ascii="細明體" w:eastAsia="細明體" w:hAnsi="細明體"/>
                <w:b/>
                <w:sz w:val="18"/>
                <w:szCs w:val="18"/>
              </w:rPr>
              <w:t>9</w:t>
            </w:r>
            <w:r>
              <w:rPr>
                <w:rFonts w:ascii="細明體" w:eastAsia="細明體" w:hAnsi="細明體" w:hint="eastAsia"/>
                <w:b/>
                <w:sz w:val="18"/>
                <w:szCs w:val="18"/>
              </w:rPr>
              <w:t>2</w:t>
            </w:r>
            <w:r w:rsidRPr="00E94E07">
              <w:rPr>
                <w:rFonts w:ascii="細明體" w:eastAsia="細明體" w:hAnsi="細明體"/>
                <w:b/>
                <w:sz w:val="18"/>
                <w:szCs w:val="18"/>
              </w:rPr>
              <w:t>.</w:t>
            </w:r>
            <w:r>
              <w:rPr>
                <w:rFonts w:ascii="細明體" w:eastAsia="細明體" w:hAnsi="細明體" w:hint="eastAsia"/>
                <w:b/>
                <w:sz w:val="18"/>
                <w:szCs w:val="18"/>
              </w:rPr>
              <w:t>5</w:t>
            </w:r>
            <w:r w:rsidRPr="00E94E07">
              <w:rPr>
                <w:rFonts w:ascii="細明體" w:eastAsia="細明體" w:hAnsi="細明體"/>
                <w:b/>
                <w:sz w:val="18"/>
                <w:szCs w:val="18"/>
              </w:rPr>
              <w:t>6</w:t>
            </w:r>
          </w:p>
        </w:tc>
      </w:tr>
    </w:tbl>
    <w:p w14:paraId="21EF4B7E" w14:textId="77777777" w:rsidR="00BC55AB" w:rsidRDefault="00BC55AB" w:rsidP="00CF4521">
      <w:pPr>
        <w:tabs>
          <w:tab w:val="left" w:pos="480"/>
        </w:tabs>
        <w:kinsoku w:val="0"/>
        <w:overflowPunct w:val="0"/>
        <w:autoSpaceDE w:val="0"/>
        <w:spacing w:line="260" w:lineRule="exact"/>
        <w:jc w:val="both"/>
        <w:rPr>
          <w:rFonts w:ascii="標楷體" w:eastAsia="標楷體"/>
          <w:sz w:val="18"/>
          <w:szCs w:val="18"/>
        </w:rPr>
      </w:pPr>
      <w:r>
        <w:rPr>
          <w:rFonts w:ascii="標楷體" w:eastAsia="標楷體" w:hint="eastAsia"/>
          <w:sz w:val="18"/>
          <w:szCs w:val="18"/>
        </w:rPr>
        <w:t>註：1.本表係採現金及約當現金基礎，包括現金及自投資日起3個月內到期或清償之債權證券。</w:t>
      </w:r>
    </w:p>
    <w:p w14:paraId="742FE03C" w14:textId="6DC08AB2" w:rsidR="00BC55AB" w:rsidRDefault="00BC55AB" w:rsidP="00B05C97">
      <w:pPr>
        <w:spacing w:line="240" w:lineRule="exact"/>
        <w:ind w:leftChars="150" w:left="630" w:hangingChars="150" w:hanging="270"/>
        <w:jc w:val="both"/>
        <w:rPr>
          <w:rFonts w:ascii="標楷體" w:eastAsia="標楷體"/>
          <w:color w:val="FF0000"/>
          <w:sz w:val="18"/>
          <w:szCs w:val="18"/>
        </w:rPr>
      </w:pPr>
      <w:r>
        <w:rPr>
          <w:rFonts w:ascii="標楷體" w:eastAsia="標楷體" w:hint="eastAsia"/>
          <w:sz w:val="18"/>
          <w:szCs w:val="18"/>
        </w:rPr>
        <w:t>2.</w:t>
      </w:r>
      <w:r>
        <w:rPr>
          <w:rFonts w:eastAsia="標楷體" w:hint="eastAsia"/>
          <w:sz w:val="18"/>
          <w:szCs w:val="18"/>
        </w:rPr>
        <w:t>本表「調整項目」欄所列，包括折舊、減損及折耗、攤銷、流動資產淨增</w:t>
      </w:r>
      <w:r>
        <w:rPr>
          <w:rFonts w:ascii="標楷體" w:eastAsia="標楷體" w:hAnsi="標楷體" w:hint="eastAsia"/>
          <w:sz w:val="18"/>
          <w:szCs w:val="18"/>
        </w:rPr>
        <w:t>及流動</w:t>
      </w:r>
      <w:r>
        <w:rPr>
          <w:rFonts w:eastAsia="標楷體" w:hint="eastAsia"/>
          <w:sz w:val="18"/>
          <w:szCs w:val="18"/>
        </w:rPr>
        <w:t>負債淨增。</w:t>
      </w:r>
    </w:p>
    <w:tbl>
      <w:tblPr>
        <w:tblW w:w="5000" w:type="pct"/>
        <w:tblCellMar>
          <w:left w:w="30" w:type="dxa"/>
          <w:right w:w="30" w:type="dxa"/>
        </w:tblCellMar>
        <w:tblLook w:val="04A0" w:firstRow="1" w:lastRow="0" w:firstColumn="1" w:lastColumn="0" w:noHBand="0" w:noVBand="1"/>
      </w:tblPr>
      <w:tblGrid>
        <w:gridCol w:w="3142"/>
        <w:gridCol w:w="1561"/>
        <w:gridCol w:w="712"/>
        <w:gridCol w:w="1561"/>
        <w:gridCol w:w="712"/>
        <w:gridCol w:w="1414"/>
        <w:gridCol w:w="1102"/>
      </w:tblGrid>
      <w:tr w:rsidR="00BC55AB" w14:paraId="66D7A1C7" w14:textId="77777777" w:rsidTr="00AF45B5">
        <w:trPr>
          <w:trHeight w:val="567"/>
        </w:trPr>
        <w:tc>
          <w:tcPr>
            <w:tcW w:w="5000" w:type="pct"/>
            <w:gridSpan w:val="7"/>
            <w:hideMark/>
          </w:tcPr>
          <w:p w14:paraId="6BBA583A" w14:textId="2827479D" w:rsidR="00BC55AB" w:rsidRPr="00B369B6" w:rsidRDefault="00BC55AB" w:rsidP="00CF4521">
            <w:pPr>
              <w:spacing w:afterLines="30" w:after="108" w:line="460" w:lineRule="exact"/>
              <w:jc w:val="center"/>
              <w:rPr>
                <w:rFonts w:ascii="標楷體" w:eastAsia="標楷體" w:hAnsi="標楷體"/>
                <w:b/>
                <w:spacing w:val="2"/>
                <w:sz w:val="32"/>
                <w:u w:val="single"/>
              </w:rPr>
            </w:pPr>
            <w:r>
              <w:rPr>
                <w:rFonts w:ascii="標楷體" w:eastAsia="標楷體" w:hAnsi="標楷體" w:hint="eastAsia"/>
                <w:b/>
                <w:sz w:val="32"/>
                <w:u w:val="single"/>
              </w:rPr>
              <w:lastRenderedPageBreak/>
              <w:t xml:space="preserve">　宜蘭縣</w:t>
            </w:r>
            <w:r>
              <w:rPr>
                <w:rFonts w:ascii="標楷體" w:eastAsia="標楷體" w:hAnsi="標楷體" w:hint="eastAsia"/>
                <w:b/>
                <w:sz w:val="32"/>
                <w:szCs w:val="32"/>
                <w:u w:val="single"/>
              </w:rPr>
              <w:t>城鄉開發基金餘絀審定後平衡表</w:t>
            </w:r>
            <w:r>
              <w:rPr>
                <w:rFonts w:ascii="標楷體" w:eastAsia="標楷體" w:hAnsi="標楷體" w:hint="eastAsia"/>
                <w:b/>
                <w:sz w:val="32"/>
                <w:u w:val="single"/>
              </w:rPr>
              <w:t xml:space="preserve">　</w:t>
            </w:r>
          </w:p>
        </w:tc>
      </w:tr>
      <w:tr w:rsidR="00BC55AB" w14:paraId="62DCA5A3" w14:textId="77777777" w:rsidTr="00764142">
        <w:trPr>
          <w:trHeight w:val="454"/>
        </w:trPr>
        <w:tc>
          <w:tcPr>
            <w:tcW w:w="5000" w:type="pct"/>
            <w:gridSpan w:val="7"/>
            <w:vAlign w:val="center"/>
            <w:hideMark/>
          </w:tcPr>
          <w:p w14:paraId="7966411B" w14:textId="77777777" w:rsidR="00BC55AB" w:rsidRDefault="00BC55AB" w:rsidP="00CF4521">
            <w:pPr>
              <w:jc w:val="center"/>
              <w:rPr>
                <w:rFonts w:ascii="標楷體" w:eastAsia="標楷體"/>
                <w:szCs w:val="24"/>
              </w:rPr>
            </w:pPr>
            <w:r>
              <w:rPr>
                <w:rFonts w:ascii="標楷體" w:eastAsia="標楷體" w:hint="eastAsia"/>
                <w:szCs w:val="24"/>
              </w:rPr>
              <w:t>中華民國113年12月31日</w:t>
            </w:r>
          </w:p>
        </w:tc>
      </w:tr>
      <w:tr w:rsidR="00BC55AB" w14:paraId="23BE99E5" w14:textId="77777777" w:rsidTr="00764142">
        <w:trPr>
          <w:trHeight w:val="397"/>
        </w:trPr>
        <w:tc>
          <w:tcPr>
            <w:tcW w:w="5000" w:type="pct"/>
            <w:gridSpan w:val="7"/>
            <w:tcBorders>
              <w:top w:val="nil"/>
              <w:left w:val="nil"/>
              <w:bottom w:val="single" w:sz="4" w:space="0" w:color="auto"/>
              <w:right w:val="nil"/>
            </w:tcBorders>
            <w:vAlign w:val="bottom"/>
            <w:hideMark/>
          </w:tcPr>
          <w:p w14:paraId="45CB4FBB" w14:textId="77777777" w:rsidR="00BC55AB" w:rsidRDefault="00BC55AB" w:rsidP="00CF4521">
            <w:pPr>
              <w:tabs>
                <w:tab w:val="left" w:pos="3600"/>
                <w:tab w:val="left" w:pos="8520"/>
              </w:tabs>
              <w:snapToGrid w:val="0"/>
              <w:spacing w:before="20" w:after="20"/>
              <w:ind w:rightChars="-4" w:right="-10"/>
              <w:jc w:val="right"/>
              <w:rPr>
                <w:rFonts w:ascii="標楷體" w:eastAsia="標楷體"/>
                <w:sz w:val="20"/>
              </w:rPr>
            </w:pPr>
            <w:r>
              <w:rPr>
                <w:rFonts w:ascii="標楷體" w:eastAsia="標楷體" w:hint="eastAsia"/>
                <w:sz w:val="20"/>
              </w:rPr>
              <w:t xml:space="preserve">          </w:t>
            </w:r>
            <w:r>
              <w:rPr>
                <w:rFonts w:ascii="標楷體" w:eastAsia="標楷體" w:hAnsi="標楷體" w:hint="eastAsia"/>
                <w:kern w:val="0"/>
                <w:sz w:val="20"/>
              </w:rPr>
              <w:t>單位：新臺幣元</w:t>
            </w:r>
          </w:p>
        </w:tc>
      </w:tr>
      <w:tr w:rsidR="00BC55AB" w:rsidRPr="00F5486A" w14:paraId="4F1A126C" w14:textId="77777777" w:rsidTr="00764142">
        <w:trPr>
          <w:cantSplit/>
          <w:trHeight w:val="407"/>
        </w:trPr>
        <w:tc>
          <w:tcPr>
            <w:tcW w:w="1539" w:type="pct"/>
            <w:vMerge w:val="restart"/>
            <w:tcBorders>
              <w:top w:val="single" w:sz="4" w:space="0" w:color="auto"/>
              <w:left w:val="nil"/>
              <w:bottom w:val="single" w:sz="4" w:space="0" w:color="auto"/>
              <w:right w:val="single" w:sz="4" w:space="0" w:color="auto"/>
            </w:tcBorders>
            <w:vAlign w:val="center"/>
            <w:hideMark/>
          </w:tcPr>
          <w:p w14:paraId="62229B50" w14:textId="77777777" w:rsidR="00BC55AB" w:rsidRPr="001007D2" w:rsidRDefault="00BC55AB" w:rsidP="00CF4521">
            <w:pPr>
              <w:ind w:left="113" w:right="113"/>
              <w:jc w:val="distribute"/>
              <w:rPr>
                <w:rFonts w:ascii="標楷體" w:eastAsia="標楷體" w:hAnsi="標楷體"/>
                <w:sz w:val="20"/>
              </w:rPr>
            </w:pPr>
            <w:r w:rsidRPr="001007D2">
              <w:rPr>
                <w:rFonts w:ascii="標楷體" w:eastAsia="標楷體" w:hAnsi="標楷體" w:hint="eastAsia"/>
                <w:sz w:val="20"/>
              </w:rPr>
              <w:t>科目</w:t>
            </w:r>
          </w:p>
        </w:tc>
        <w:tc>
          <w:tcPr>
            <w:tcW w:w="1114" w:type="pct"/>
            <w:gridSpan w:val="2"/>
            <w:tcBorders>
              <w:top w:val="single" w:sz="4" w:space="0" w:color="auto"/>
              <w:left w:val="single" w:sz="4" w:space="0" w:color="auto"/>
              <w:bottom w:val="single" w:sz="4" w:space="0" w:color="auto"/>
              <w:right w:val="single" w:sz="4" w:space="0" w:color="auto"/>
            </w:tcBorders>
            <w:vAlign w:val="center"/>
            <w:hideMark/>
          </w:tcPr>
          <w:p w14:paraId="64AD43F2" w14:textId="77777777" w:rsidR="00BC55AB" w:rsidRPr="001007D2" w:rsidRDefault="00BC55AB" w:rsidP="00CF4521">
            <w:pPr>
              <w:ind w:left="70" w:right="42"/>
              <w:jc w:val="distribute"/>
              <w:rPr>
                <w:rFonts w:ascii="標楷體" w:eastAsia="標楷體" w:hAnsi="標楷體"/>
                <w:spacing w:val="-20"/>
                <w:sz w:val="20"/>
              </w:rPr>
            </w:pPr>
            <w:r w:rsidRPr="001007D2">
              <w:rPr>
                <w:rFonts w:ascii="標楷體" w:eastAsia="標楷體" w:hAnsi="標楷體"/>
                <w:sz w:val="20"/>
              </w:rPr>
              <w:t>11</w:t>
            </w:r>
            <w:r>
              <w:rPr>
                <w:rFonts w:ascii="標楷體" w:eastAsia="標楷體" w:hAnsi="標楷體" w:hint="eastAsia"/>
                <w:sz w:val="20"/>
              </w:rPr>
              <w:t>3</w:t>
            </w:r>
            <w:r w:rsidRPr="001007D2">
              <w:rPr>
                <w:rFonts w:ascii="標楷體" w:eastAsia="標楷體" w:hAnsi="標楷體" w:hint="eastAsia"/>
                <w:spacing w:val="-20"/>
                <w:sz w:val="20"/>
              </w:rPr>
              <w:t>年12月31日</w:t>
            </w:r>
          </w:p>
        </w:tc>
        <w:tc>
          <w:tcPr>
            <w:tcW w:w="1114" w:type="pct"/>
            <w:gridSpan w:val="2"/>
            <w:tcBorders>
              <w:top w:val="single" w:sz="4" w:space="0" w:color="auto"/>
              <w:left w:val="single" w:sz="4" w:space="0" w:color="auto"/>
              <w:bottom w:val="single" w:sz="4" w:space="0" w:color="auto"/>
              <w:right w:val="single" w:sz="4" w:space="0" w:color="auto"/>
            </w:tcBorders>
            <w:vAlign w:val="center"/>
            <w:hideMark/>
          </w:tcPr>
          <w:p w14:paraId="66148CBA" w14:textId="77777777" w:rsidR="00BC55AB" w:rsidRPr="001007D2" w:rsidRDefault="00BC55AB" w:rsidP="00CF4521">
            <w:pPr>
              <w:ind w:left="1" w:right="42" w:firstLineChars="27" w:firstLine="54"/>
              <w:jc w:val="distribute"/>
              <w:rPr>
                <w:rFonts w:ascii="標楷體" w:eastAsia="標楷體" w:hAnsi="標楷體"/>
                <w:spacing w:val="-20"/>
                <w:sz w:val="20"/>
              </w:rPr>
            </w:pPr>
            <w:r w:rsidRPr="001007D2">
              <w:rPr>
                <w:rFonts w:ascii="標楷體" w:eastAsia="標楷體" w:hAnsi="標楷體"/>
                <w:sz w:val="20"/>
              </w:rPr>
              <w:t>1</w:t>
            </w:r>
            <w:r>
              <w:rPr>
                <w:rFonts w:ascii="標楷體" w:eastAsia="標楷體" w:hAnsi="標楷體" w:hint="eastAsia"/>
                <w:sz w:val="20"/>
              </w:rPr>
              <w:t>12</w:t>
            </w:r>
            <w:r w:rsidRPr="001007D2">
              <w:rPr>
                <w:rFonts w:ascii="標楷體" w:eastAsia="標楷體" w:hAnsi="標楷體" w:hint="eastAsia"/>
                <w:spacing w:val="-20"/>
                <w:sz w:val="20"/>
              </w:rPr>
              <w:t>年12月31日</w:t>
            </w:r>
          </w:p>
        </w:tc>
        <w:tc>
          <w:tcPr>
            <w:tcW w:w="1234" w:type="pct"/>
            <w:gridSpan w:val="2"/>
            <w:tcBorders>
              <w:top w:val="single" w:sz="4" w:space="0" w:color="auto"/>
              <w:left w:val="single" w:sz="4" w:space="0" w:color="auto"/>
              <w:bottom w:val="single" w:sz="4" w:space="0" w:color="auto"/>
              <w:right w:val="nil"/>
            </w:tcBorders>
            <w:vAlign w:val="center"/>
            <w:hideMark/>
          </w:tcPr>
          <w:p w14:paraId="3D67B867" w14:textId="77777777" w:rsidR="00BC55AB" w:rsidRPr="001007D2" w:rsidRDefault="00BC55AB" w:rsidP="00CF4521">
            <w:pPr>
              <w:spacing w:line="240" w:lineRule="exact"/>
              <w:jc w:val="distribute"/>
              <w:rPr>
                <w:rFonts w:ascii="標楷體" w:eastAsia="標楷體" w:hAnsi="標楷體"/>
                <w:sz w:val="20"/>
              </w:rPr>
            </w:pPr>
            <w:r w:rsidRPr="001007D2">
              <w:rPr>
                <w:rFonts w:ascii="標楷體" w:eastAsia="標楷體" w:hAnsi="標楷體" w:hint="eastAsia"/>
                <w:sz w:val="20"/>
              </w:rPr>
              <w:t>比較增減</w:t>
            </w:r>
          </w:p>
        </w:tc>
      </w:tr>
      <w:tr w:rsidR="00BC55AB" w:rsidRPr="00F5486A" w14:paraId="6FA1A2F6" w14:textId="77777777" w:rsidTr="00764142">
        <w:trPr>
          <w:cantSplit/>
          <w:trHeight w:val="407"/>
        </w:trPr>
        <w:tc>
          <w:tcPr>
            <w:tcW w:w="1539" w:type="pct"/>
            <w:vMerge/>
            <w:tcBorders>
              <w:top w:val="single" w:sz="4" w:space="0" w:color="auto"/>
              <w:left w:val="nil"/>
              <w:bottom w:val="single" w:sz="4" w:space="0" w:color="auto"/>
              <w:right w:val="single" w:sz="4" w:space="0" w:color="auto"/>
            </w:tcBorders>
            <w:vAlign w:val="center"/>
            <w:hideMark/>
          </w:tcPr>
          <w:p w14:paraId="36418C41" w14:textId="77777777" w:rsidR="00BC55AB" w:rsidRPr="001007D2" w:rsidRDefault="00BC55AB" w:rsidP="00CF4521">
            <w:pPr>
              <w:widowControl/>
              <w:rPr>
                <w:rFonts w:ascii="標楷體" w:eastAsia="標楷體"/>
                <w:color w:val="FF0000"/>
                <w:sz w:val="20"/>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0BAE7D59" w14:textId="77777777" w:rsidR="00BC55AB" w:rsidRPr="001007D2" w:rsidRDefault="00BC55AB" w:rsidP="00CF4521">
            <w:pPr>
              <w:autoSpaceDE w:val="0"/>
              <w:autoSpaceDN w:val="0"/>
              <w:spacing w:line="240" w:lineRule="exact"/>
              <w:ind w:leftChars="20" w:left="48" w:rightChars="20" w:right="48"/>
              <w:jc w:val="distribute"/>
              <w:rPr>
                <w:rFonts w:ascii="標楷體" w:eastAsia="標楷體"/>
                <w:color w:val="FF0000"/>
                <w:sz w:val="20"/>
              </w:rPr>
            </w:pPr>
            <w:r w:rsidRPr="001007D2">
              <w:rPr>
                <w:rFonts w:ascii="標楷體" w:eastAsia="標楷體" w:hAnsi="標楷體" w:hint="eastAsia"/>
                <w:sz w:val="20"/>
              </w:rPr>
              <w:t>金額</w:t>
            </w:r>
          </w:p>
        </w:tc>
        <w:tc>
          <w:tcPr>
            <w:tcW w:w="348" w:type="pct"/>
            <w:tcBorders>
              <w:top w:val="single" w:sz="4" w:space="0" w:color="auto"/>
              <w:left w:val="single" w:sz="4" w:space="0" w:color="auto"/>
              <w:bottom w:val="single" w:sz="4" w:space="0" w:color="auto"/>
              <w:right w:val="single" w:sz="4" w:space="0" w:color="auto"/>
            </w:tcBorders>
            <w:vAlign w:val="center"/>
            <w:hideMark/>
          </w:tcPr>
          <w:p w14:paraId="400B69BE" w14:textId="77777777" w:rsidR="00BC55AB" w:rsidRPr="001007D2" w:rsidRDefault="00BC55AB" w:rsidP="00CF4521">
            <w:pPr>
              <w:autoSpaceDE w:val="0"/>
              <w:autoSpaceDN w:val="0"/>
              <w:spacing w:line="240" w:lineRule="exact"/>
              <w:ind w:leftChars="20" w:left="48" w:rightChars="20" w:right="48"/>
              <w:jc w:val="distribute"/>
              <w:rPr>
                <w:rFonts w:ascii="標楷體" w:eastAsia="標楷體"/>
                <w:color w:val="FF0000"/>
                <w:sz w:val="20"/>
              </w:rPr>
            </w:pPr>
            <w:r w:rsidRPr="001007D2">
              <w:rPr>
                <w:rFonts w:ascii="標楷體" w:eastAsia="標楷體" w:hAnsi="標楷體" w:hint="eastAsia"/>
                <w:sz w:val="20"/>
              </w:rPr>
              <w:t>％</w:t>
            </w:r>
          </w:p>
        </w:tc>
        <w:tc>
          <w:tcPr>
            <w:tcW w:w="765" w:type="pct"/>
            <w:tcBorders>
              <w:top w:val="single" w:sz="4" w:space="0" w:color="auto"/>
              <w:left w:val="single" w:sz="4" w:space="0" w:color="auto"/>
              <w:bottom w:val="single" w:sz="4" w:space="0" w:color="auto"/>
              <w:right w:val="single" w:sz="4" w:space="0" w:color="auto"/>
            </w:tcBorders>
            <w:vAlign w:val="center"/>
            <w:hideMark/>
          </w:tcPr>
          <w:p w14:paraId="10E47086" w14:textId="77777777" w:rsidR="00BC55AB" w:rsidRPr="001007D2" w:rsidRDefault="00BC55AB" w:rsidP="00CF4521">
            <w:pPr>
              <w:autoSpaceDE w:val="0"/>
              <w:autoSpaceDN w:val="0"/>
              <w:spacing w:line="240" w:lineRule="exact"/>
              <w:ind w:leftChars="20" w:left="48" w:rightChars="20" w:right="48"/>
              <w:jc w:val="distribute"/>
              <w:rPr>
                <w:rFonts w:ascii="標楷體" w:eastAsia="標楷體"/>
                <w:color w:val="FF0000"/>
                <w:sz w:val="20"/>
              </w:rPr>
            </w:pPr>
            <w:r w:rsidRPr="001007D2">
              <w:rPr>
                <w:rFonts w:ascii="標楷體" w:eastAsia="標楷體" w:hAnsi="標楷體" w:hint="eastAsia"/>
                <w:sz w:val="20"/>
              </w:rPr>
              <w:t>金額</w:t>
            </w:r>
          </w:p>
        </w:tc>
        <w:tc>
          <w:tcPr>
            <w:tcW w:w="348" w:type="pct"/>
            <w:tcBorders>
              <w:top w:val="single" w:sz="4" w:space="0" w:color="auto"/>
              <w:left w:val="single" w:sz="4" w:space="0" w:color="auto"/>
              <w:bottom w:val="single" w:sz="4" w:space="0" w:color="auto"/>
              <w:right w:val="single" w:sz="4" w:space="0" w:color="auto"/>
            </w:tcBorders>
            <w:vAlign w:val="center"/>
            <w:hideMark/>
          </w:tcPr>
          <w:p w14:paraId="26BD77A2" w14:textId="77777777" w:rsidR="00BC55AB" w:rsidRPr="001007D2" w:rsidRDefault="00BC55AB" w:rsidP="00CF4521">
            <w:pPr>
              <w:ind w:left="113" w:right="113"/>
              <w:jc w:val="distribute"/>
              <w:rPr>
                <w:rFonts w:ascii="標楷體" w:eastAsia="標楷體" w:hAnsi="標楷體"/>
                <w:sz w:val="20"/>
              </w:rPr>
            </w:pPr>
            <w:r w:rsidRPr="001007D2">
              <w:rPr>
                <w:rFonts w:ascii="標楷體" w:eastAsia="標楷體" w:hAnsi="標楷體" w:hint="eastAsia"/>
                <w:sz w:val="20"/>
              </w:rPr>
              <w:t>％</w:t>
            </w:r>
          </w:p>
        </w:tc>
        <w:tc>
          <w:tcPr>
            <w:tcW w:w="693" w:type="pct"/>
            <w:tcBorders>
              <w:top w:val="single" w:sz="4" w:space="0" w:color="auto"/>
              <w:left w:val="single" w:sz="4" w:space="0" w:color="auto"/>
              <w:bottom w:val="single" w:sz="4" w:space="0" w:color="auto"/>
              <w:right w:val="single" w:sz="4" w:space="0" w:color="auto"/>
            </w:tcBorders>
            <w:vAlign w:val="center"/>
            <w:hideMark/>
          </w:tcPr>
          <w:p w14:paraId="4DA3491C" w14:textId="77777777" w:rsidR="00BC55AB" w:rsidRPr="001007D2" w:rsidRDefault="00BC55AB" w:rsidP="00CF4521">
            <w:pPr>
              <w:ind w:left="113" w:right="113"/>
              <w:jc w:val="distribute"/>
              <w:rPr>
                <w:rFonts w:ascii="標楷體" w:eastAsia="標楷體" w:hAnsi="標楷體"/>
                <w:sz w:val="20"/>
              </w:rPr>
            </w:pPr>
            <w:r w:rsidRPr="001007D2">
              <w:rPr>
                <w:rFonts w:ascii="標楷體" w:eastAsia="標楷體" w:hAnsi="標楷體" w:hint="eastAsia"/>
                <w:sz w:val="20"/>
              </w:rPr>
              <w:t>金額</w:t>
            </w:r>
          </w:p>
        </w:tc>
        <w:tc>
          <w:tcPr>
            <w:tcW w:w="541" w:type="pct"/>
            <w:tcBorders>
              <w:top w:val="single" w:sz="4" w:space="0" w:color="auto"/>
              <w:left w:val="single" w:sz="4" w:space="0" w:color="auto"/>
              <w:bottom w:val="single" w:sz="4" w:space="0" w:color="auto"/>
              <w:right w:val="nil"/>
            </w:tcBorders>
            <w:vAlign w:val="center"/>
            <w:hideMark/>
          </w:tcPr>
          <w:p w14:paraId="0C38870D" w14:textId="77777777" w:rsidR="00BC55AB" w:rsidRPr="001007D2" w:rsidRDefault="00BC55AB" w:rsidP="00CF4521">
            <w:pPr>
              <w:ind w:left="113" w:right="113"/>
              <w:jc w:val="distribute"/>
              <w:rPr>
                <w:rFonts w:ascii="標楷體" w:eastAsia="標楷體" w:hAnsi="標楷體"/>
                <w:sz w:val="20"/>
              </w:rPr>
            </w:pPr>
            <w:r w:rsidRPr="001007D2">
              <w:rPr>
                <w:rFonts w:ascii="標楷體" w:eastAsia="標楷體" w:hAnsi="標楷體" w:hint="eastAsia"/>
                <w:sz w:val="20"/>
              </w:rPr>
              <w:t>％</w:t>
            </w:r>
          </w:p>
        </w:tc>
      </w:tr>
      <w:tr w:rsidR="00BC55AB" w:rsidRPr="00E10791" w14:paraId="4306AFE9" w14:textId="77777777" w:rsidTr="00AF45B5">
        <w:trPr>
          <w:trHeight w:hRule="exact" w:val="380"/>
        </w:trPr>
        <w:tc>
          <w:tcPr>
            <w:tcW w:w="1539" w:type="pct"/>
            <w:tcBorders>
              <w:top w:val="single" w:sz="4" w:space="0" w:color="auto"/>
              <w:left w:val="nil"/>
              <w:bottom w:val="nil"/>
              <w:right w:val="single" w:sz="4" w:space="0" w:color="auto"/>
            </w:tcBorders>
            <w:vAlign w:val="center"/>
            <w:hideMark/>
          </w:tcPr>
          <w:p w14:paraId="26F59BC6" w14:textId="77777777" w:rsidR="00BC55AB" w:rsidRPr="001007D2" w:rsidRDefault="00BC55AB" w:rsidP="00CF4521">
            <w:pPr>
              <w:ind w:left="113" w:right="113"/>
              <w:jc w:val="distribute"/>
              <w:rPr>
                <w:rFonts w:ascii="標楷體" w:eastAsia="標楷體" w:hAnsi="標楷體"/>
                <w:spacing w:val="-6"/>
                <w:kern w:val="0"/>
                <w:sz w:val="20"/>
              </w:rPr>
            </w:pPr>
            <w:r w:rsidRPr="001007D2">
              <w:rPr>
                <w:rFonts w:ascii="標楷體" w:eastAsia="標楷體" w:hAnsi="標楷體"/>
                <w:b/>
                <w:spacing w:val="-6"/>
                <w:kern w:val="0"/>
                <w:sz w:val="20"/>
              </w:rPr>
              <w:t>資產</w:t>
            </w:r>
          </w:p>
        </w:tc>
        <w:tc>
          <w:tcPr>
            <w:tcW w:w="765" w:type="pct"/>
            <w:tcBorders>
              <w:top w:val="single" w:sz="4" w:space="0" w:color="auto"/>
              <w:left w:val="single" w:sz="4" w:space="0" w:color="auto"/>
              <w:bottom w:val="nil"/>
              <w:right w:val="single" w:sz="4" w:space="0" w:color="auto"/>
            </w:tcBorders>
            <w:vAlign w:val="center"/>
            <w:hideMark/>
          </w:tcPr>
          <w:p w14:paraId="3765BDB1"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2,9</w:t>
            </w:r>
            <w:r>
              <w:rPr>
                <w:rFonts w:ascii="細明體" w:eastAsia="細明體" w:hAnsi="細明體" w:hint="eastAsia"/>
                <w:b/>
                <w:sz w:val="18"/>
              </w:rPr>
              <w:t>14</w:t>
            </w:r>
            <w:r w:rsidRPr="00256BCB">
              <w:rPr>
                <w:rFonts w:ascii="細明體" w:eastAsia="細明體" w:hAnsi="細明體"/>
                <w:b/>
                <w:sz w:val="18"/>
              </w:rPr>
              <w:t>,</w:t>
            </w:r>
            <w:r>
              <w:rPr>
                <w:rFonts w:ascii="細明體" w:eastAsia="細明體" w:hAnsi="細明體" w:hint="eastAsia"/>
                <w:b/>
                <w:sz w:val="18"/>
              </w:rPr>
              <w:t>326</w:t>
            </w:r>
            <w:r w:rsidRPr="00256BCB">
              <w:rPr>
                <w:rFonts w:ascii="細明體" w:eastAsia="細明體" w:hAnsi="細明體"/>
                <w:b/>
                <w:sz w:val="18"/>
              </w:rPr>
              <w:t>,</w:t>
            </w:r>
            <w:r>
              <w:rPr>
                <w:rFonts w:ascii="細明體" w:eastAsia="細明體" w:hAnsi="細明體" w:hint="eastAsia"/>
                <w:b/>
                <w:sz w:val="18"/>
              </w:rPr>
              <w:t>91</w:t>
            </w:r>
            <w:r w:rsidRPr="00256BCB">
              <w:rPr>
                <w:rFonts w:ascii="細明體" w:eastAsia="細明體" w:hAnsi="細明體"/>
                <w:b/>
                <w:sz w:val="18"/>
              </w:rPr>
              <w:t>2</w:t>
            </w:r>
          </w:p>
        </w:tc>
        <w:tc>
          <w:tcPr>
            <w:tcW w:w="348" w:type="pct"/>
            <w:tcBorders>
              <w:top w:val="single" w:sz="4" w:space="0" w:color="auto"/>
              <w:left w:val="single" w:sz="4" w:space="0" w:color="auto"/>
              <w:bottom w:val="nil"/>
              <w:right w:val="single" w:sz="4" w:space="0" w:color="auto"/>
            </w:tcBorders>
            <w:vAlign w:val="center"/>
            <w:hideMark/>
          </w:tcPr>
          <w:p w14:paraId="552B0312"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100.00</w:t>
            </w:r>
          </w:p>
        </w:tc>
        <w:tc>
          <w:tcPr>
            <w:tcW w:w="765" w:type="pct"/>
            <w:tcBorders>
              <w:top w:val="single" w:sz="4" w:space="0" w:color="auto"/>
              <w:left w:val="single" w:sz="4" w:space="0" w:color="auto"/>
              <w:bottom w:val="nil"/>
              <w:right w:val="single" w:sz="4" w:space="0" w:color="auto"/>
            </w:tcBorders>
            <w:vAlign w:val="center"/>
            <w:hideMark/>
          </w:tcPr>
          <w:p w14:paraId="6E21A639"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2,790,797,237</w:t>
            </w:r>
          </w:p>
        </w:tc>
        <w:tc>
          <w:tcPr>
            <w:tcW w:w="348" w:type="pct"/>
            <w:tcBorders>
              <w:top w:val="single" w:sz="4" w:space="0" w:color="auto"/>
              <w:left w:val="single" w:sz="4" w:space="0" w:color="auto"/>
              <w:bottom w:val="nil"/>
              <w:right w:val="single" w:sz="4" w:space="0" w:color="auto"/>
            </w:tcBorders>
            <w:vAlign w:val="center"/>
            <w:hideMark/>
          </w:tcPr>
          <w:p w14:paraId="1BF2CD00"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100.00</w:t>
            </w:r>
          </w:p>
        </w:tc>
        <w:tc>
          <w:tcPr>
            <w:tcW w:w="693" w:type="pct"/>
            <w:tcBorders>
              <w:top w:val="single" w:sz="4" w:space="0" w:color="auto"/>
              <w:left w:val="single" w:sz="4" w:space="0" w:color="auto"/>
              <w:bottom w:val="nil"/>
              <w:right w:val="single" w:sz="4" w:space="0" w:color="auto"/>
            </w:tcBorders>
            <w:vAlign w:val="center"/>
            <w:hideMark/>
          </w:tcPr>
          <w:p w14:paraId="4CAF28E1"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12</w:t>
            </w:r>
            <w:r w:rsidRPr="00256BCB">
              <w:rPr>
                <w:rFonts w:ascii="細明體" w:eastAsia="細明體" w:hAnsi="細明體"/>
                <w:b/>
                <w:sz w:val="18"/>
              </w:rPr>
              <w:t>3,</w:t>
            </w:r>
            <w:r>
              <w:rPr>
                <w:rFonts w:ascii="細明體" w:eastAsia="細明體" w:hAnsi="細明體" w:hint="eastAsia"/>
                <w:b/>
                <w:sz w:val="18"/>
              </w:rPr>
              <w:t>52</w:t>
            </w:r>
            <w:r w:rsidRPr="00256BCB">
              <w:rPr>
                <w:rFonts w:ascii="細明體" w:eastAsia="細明體" w:hAnsi="細明體"/>
                <w:b/>
                <w:sz w:val="18"/>
              </w:rPr>
              <w:t>9,</w:t>
            </w:r>
            <w:r>
              <w:rPr>
                <w:rFonts w:ascii="細明體" w:eastAsia="細明體" w:hAnsi="細明體" w:hint="eastAsia"/>
                <w:b/>
                <w:sz w:val="18"/>
              </w:rPr>
              <w:t>6</w:t>
            </w:r>
            <w:r w:rsidRPr="00256BCB">
              <w:rPr>
                <w:rFonts w:ascii="細明體" w:eastAsia="細明體" w:hAnsi="細明體"/>
                <w:b/>
                <w:sz w:val="18"/>
              </w:rPr>
              <w:t>7</w:t>
            </w:r>
            <w:r>
              <w:rPr>
                <w:rFonts w:ascii="細明體" w:eastAsia="細明體" w:hAnsi="細明體" w:hint="eastAsia"/>
                <w:b/>
                <w:sz w:val="18"/>
              </w:rPr>
              <w:t>5</w:t>
            </w:r>
          </w:p>
        </w:tc>
        <w:tc>
          <w:tcPr>
            <w:tcW w:w="541" w:type="pct"/>
            <w:tcBorders>
              <w:top w:val="single" w:sz="4" w:space="0" w:color="auto"/>
              <w:left w:val="single" w:sz="4" w:space="0" w:color="auto"/>
              <w:bottom w:val="nil"/>
              <w:right w:val="nil"/>
            </w:tcBorders>
            <w:vAlign w:val="center"/>
            <w:hideMark/>
          </w:tcPr>
          <w:p w14:paraId="76C01C32"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4</w:t>
            </w:r>
            <w:r w:rsidRPr="00256BCB">
              <w:rPr>
                <w:rFonts w:ascii="細明體" w:eastAsia="細明體" w:hAnsi="細明體"/>
                <w:b/>
                <w:sz w:val="18"/>
              </w:rPr>
              <w:t>.</w:t>
            </w:r>
            <w:r>
              <w:rPr>
                <w:rFonts w:ascii="細明體" w:eastAsia="細明體" w:hAnsi="細明體" w:hint="eastAsia"/>
                <w:b/>
                <w:sz w:val="18"/>
              </w:rPr>
              <w:t>4</w:t>
            </w:r>
            <w:r w:rsidRPr="00256BCB">
              <w:rPr>
                <w:rFonts w:ascii="細明體" w:eastAsia="細明體" w:hAnsi="細明體"/>
                <w:b/>
                <w:sz w:val="18"/>
              </w:rPr>
              <w:t>3</w:t>
            </w:r>
          </w:p>
        </w:tc>
      </w:tr>
      <w:tr w:rsidR="00BC55AB" w:rsidRPr="00E10791" w14:paraId="27935381" w14:textId="77777777" w:rsidTr="00AF45B5">
        <w:trPr>
          <w:trHeight w:hRule="exact" w:val="380"/>
        </w:trPr>
        <w:tc>
          <w:tcPr>
            <w:tcW w:w="1539" w:type="pct"/>
            <w:tcBorders>
              <w:top w:val="nil"/>
              <w:left w:val="nil"/>
              <w:bottom w:val="nil"/>
              <w:right w:val="single" w:sz="4" w:space="0" w:color="auto"/>
            </w:tcBorders>
            <w:vAlign w:val="center"/>
            <w:hideMark/>
          </w:tcPr>
          <w:p w14:paraId="72976053" w14:textId="77777777" w:rsidR="00BC55AB" w:rsidRPr="001007D2" w:rsidRDefault="00BC55AB" w:rsidP="00CF4521">
            <w:pPr>
              <w:tabs>
                <w:tab w:val="left" w:pos="480"/>
              </w:tabs>
              <w:ind w:left="113" w:right="113" w:firstLineChars="121" w:firstLine="228"/>
              <w:jc w:val="distribute"/>
              <w:rPr>
                <w:rFonts w:ascii="標楷體" w:eastAsia="標楷體" w:hAnsi="標楷體"/>
                <w:spacing w:val="-6"/>
                <w:kern w:val="0"/>
                <w:sz w:val="20"/>
              </w:rPr>
            </w:pPr>
            <w:r w:rsidRPr="001007D2">
              <w:rPr>
                <w:rFonts w:ascii="標楷體" w:eastAsia="標楷體" w:hAnsi="標楷體"/>
                <w:b/>
                <w:spacing w:val="-6"/>
                <w:kern w:val="0"/>
                <w:sz w:val="20"/>
              </w:rPr>
              <w:t>流動資產</w:t>
            </w:r>
          </w:p>
        </w:tc>
        <w:tc>
          <w:tcPr>
            <w:tcW w:w="765" w:type="pct"/>
            <w:tcBorders>
              <w:top w:val="nil"/>
              <w:left w:val="single" w:sz="4" w:space="0" w:color="auto"/>
              <w:bottom w:val="nil"/>
              <w:right w:val="single" w:sz="4" w:space="0" w:color="auto"/>
            </w:tcBorders>
            <w:vAlign w:val="center"/>
            <w:hideMark/>
          </w:tcPr>
          <w:p w14:paraId="34573276"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144</w:t>
            </w:r>
            <w:r w:rsidRPr="00256BCB">
              <w:rPr>
                <w:rFonts w:ascii="細明體" w:eastAsia="細明體" w:hAnsi="細明體"/>
                <w:b/>
                <w:sz w:val="18"/>
              </w:rPr>
              <w:t>,</w:t>
            </w:r>
            <w:r>
              <w:rPr>
                <w:rFonts w:ascii="細明體" w:eastAsia="細明體" w:hAnsi="細明體" w:hint="eastAsia"/>
                <w:b/>
                <w:sz w:val="18"/>
              </w:rPr>
              <w:t>71</w:t>
            </w:r>
            <w:r w:rsidRPr="00256BCB">
              <w:rPr>
                <w:rFonts w:ascii="細明體" w:eastAsia="細明體" w:hAnsi="細明體"/>
                <w:b/>
                <w:sz w:val="18"/>
              </w:rPr>
              <w:t>2,6</w:t>
            </w:r>
            <w:r>
              <w:rPr>
                <w:rFonts w:ascii="細明體" w:eastAsia="細明體" w:hAnsi="細明體" w:hint="eastAsia"/>
                <w:b/>
                <w:sz w:val="18"/>
              </w:rPr>
              <w:t>93</w:t>
            </w:r>
          </w:p>
        </w:tc>
        <w:tc>
          <w:tcPr>
            <w:tcW w:w="348" w:type="pct"/>
            <w:tcBorders>
              <w:top w:val="nil"/>
              <w:left w:val="single" w:sz="4" w:space="0" w:color="auto"/>
              <w:bottom w:val="nil"/>
              <w:right w:val="single" w:sz="4" w:space="0" w:color="auto"/>
            </w:tcBorders>
            <w:vAlign w:val="center"/>
            <w:hideMark/>
          </w:tcPr>
          <w:p w14:paraId="10379856"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4</w:t>
            </w:r>
            <w:r w:rsidRPr="00256BCB">
              <w:rPr>
                <w:rFonts w:ascii="細明體" w:eastAsia="細明體" w:hAnsi="細明體"/>
                <w:b/>
                <w:sz w:val="18"/>
              </w:rPr>
              <w:t>.</w:t>
            </w:r>
            <w:r>
              <w:rPr>
                <w:rFonts w:ascii="細明體" w:eastAsia="細明體" w:hAnsi="細明體" w:hint="eastAsia"/>
                <w:b/>
                <w:sz w:val="18"/>
              </w:rPr>
              <w:t>97</w:t>
            </w:r>
          </w:p>
        </w:tc>
        <w:tc>
          <w:tcPr>
            <w:tcW w:w="765" w:type="pct"/>
            <w:tcBorders>
              <w:top w:val="nil"/>
              <w:left w:val="single" w:sz="4" w:space="0" w:color="auto"/>
              <w:bottom w:val="nil"/>
              <w:right w:val="single" w:sz="4" w:space="0" w:color="auto"/>
            </w:tcBorders>
            <w:vAlign w:val="center"/>
            <w:hideMark/>
          </w:tcPr>
          <w:p w14:paraId="3FDBC8F3"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270,231,602</w:t>
            </w:r>
          </w:p>
        </w:tc>
        <w:tc>
          <w:tcPr>
            <w:tcW w:w="348" w:type="pct"/>
            <w:tcBorders>
              <w:top w:val="nil"/>
              <w:left w:val="single" w:sz="4" w:space="0" w:color="auto"/>
              <w:bottom w:val="nil"/>
              <w:right w:val="single" w:sz="4" w:space="0" w:color="auto"/>
            </w:tcBorders>
            <w:vAlign w:val="center"/>
            <w:hideMark/>
          </w:tcPr>
          <w:p w14:paraId="6DB8E479"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9.68</w:t>
            </w:r>
          </w:p>
        </w:tc>
        <w:tc>
          <w:tcPr>
            <w:tcW w:w="693" w:type="pct"/>
            <w:tcBorders>
              <w:top w:val="nil"/>
              <w:left w:val="single" w:sz="4" w:space="0" w:color="auto"/>
              <w:bottom w:val="nil"/>
              <w:right w:val="single" w:sz="4" w:space="0" w:color="auto"/>
            </w:tcBorders>
            <w:vAlign w:val="center"/>
            <w:hideMark/>
          </w:tcPr>
          <w:p w14:paraId="6921D9C2"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- 125</w:t>
            </w:r>
            <w:r w:rsidRPr="00256BCB">
              <w:rPr>
                <w:rFonts w:ascii="細明體" w:eastAsia="細明體" w:hAnsi="細明體"/>
                <w:b/>
                <w:sz w:val="18"/>
              </w:rPr>
              <w:t>,5</w:t>
            </w:r>
            <w:r>
              <w:rPr>
                <w:rFonts w:ascii="細明體" w:eastAsia="細明體" w:hAnsi="細明體" w:hint="eastAsia"/>
                <w:b/>
                <w:sz w:val="18"/>
              </w:rPr>
              <w:t>18</w:t>
            </w:r>
            <w:r w:rsidRPr="00256BCB">
              <w:rPr>
                <w:rFonts w:ascii="細明體" w:eastAsia="細明體" w:hAnsi="細明體"/>
                <w:b/>
                <w:sz w:val="18"/>
              </w:rPr>
              <w:t>,9</w:t>
            </w:r>
            <w:r>
              <w:rPr>
                <w:rFonts w:ascii="細明體" w:eastAsia="細明體" w:hAnsi="細明體" w:hint="eastAsia"/>
                <w:b/>
                <w:sz w:val="18"/>
              </w:rPr>
              <w:t>0</w:t>
            </w:r>
            <w:r w:rsidRPr="00256BCB">
              <w:rPr>
                <w:rFonts w:ascii="細明體" w:eastAsia="細明體" w:hAnsi="細明體"/>
                <w:b/>
                <w:sz w:val="18"/>
              </w:rPr>
              <w:t>9</w:t>
            </w:r>
          </w:p>
        </w:tc>
        <w:tc>
          <w:tcPr>
            <w:tcW w:w="541" w:type="pct"/>
            <w:tcBorders>
              <w:top w:val="nil"/>
              <w:left w:val="single" w:sz="4" w:space="0" w:color="auto"/>
              <w:bottom w:val="nil"/>
              <w:right w:val="nil"/>
            </w:tcBorders>
            <w:vAlign w:val="center"/>
            <w:hideMark/>
          </w:tcPr>
          <w:p w14:paraId="52ABE594"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- 46</w:t>
            </w:r>
            <w:r w:rsidRPr="00256BCB">
              <w:rPr>
                <w:rFonts w:ascii="細明體" w:eastAsia="細明體" w:hAnsi="細明體"/>
                <w:b/>
                <w:sz w:val="18"/>
              </w:rPr>
              <w:t>.</w:t>
            </w:r>
            <w:r>
              <w:rPr>
                <w:rFonts w:ascii="細明體" w:eastAsia="細明體" w:hAnsi="細明體" w:hint="eastAsia"/>
                <w:b/>
                <w:sz w:val="18"/>
              </w:rPr>
              <w:t>4</w:t>
            </w:r>
            <w:r w:rsidRPr="00256BCB">
              <w:rPr>
                <w:rFonts w:ascii="細明體" w:eastAsia="細明體" w:hAnsi="細明體"/>
                <w:b/>
                <w:sz w:val="18"/>
              </w:rPr>
              <w:t>5</w:t>
            </w:r>
          </w:p>
        </w:tc>
      </w:tr>
      <w:tr w:rsidR="00BC55AB" w:rsidRPr="00E10791" w14:paraId="17F2B366" w14:textId="77777777" w:rsidTr="00AF45B5">
        <w:trPr>
          <w:trHeight w:hRule="exact" w:val="380"/>
        </w:trPr>
        <w:tc>
          <w:tcPr>
            <w:tcW w:w="1539" w:type="pct"/>
            <w:tcBorders>
              <w:top w:val="nil"/>
              <w:left w:val="nil"/>
              <w:bottom w:val="nil"/>
              <w:right w:val="single" w:sz="4" w:space="0" w:color="auto"/>
            </w:tcBorders>
            <w:vAlign w:val="center"/>
            <w:hideMark/>
          </w:tcPr>
          <w:p w14:paraId="59F7558D"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現金</w:t>
            </w:r>
          </w:p>
        </w:tc>
        <w:tc>
          <w:tcPr>
            <w:tcW w:w="765" w:type="pct"/>
            <w:tcBorders>
              <w:top w:val="nil"/>
              <w:left w:val="single" w:sz="4" w:space="0" w:color="auto"/>
              <w:bottom w:val="nil"/>
              <w:right w:val="single" w:sz="4" w:space="0" w:color="auto"/>
            </w:tcBorders>
            <w:vAlign w:val="center"/>
            <w:hideMark/>
          </w:tcPr>
          <w:p w14:paraId="0099EC53"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142</w:t>
            </w:r>
            <w:r w:rsidRPr="00256BCB">
              <w:rPr>
                <w:rFonts w:ascii="細明體" w:eastAsia="細明體" w:hAnsi="細明體"/>
                <w:sz w:val="18"/>
              </w:rPr>
              <w:t>,</w:t>
            </w:r>
            <w:r>
              <w:rPr>
                <w:rFonts w:ascii="細明體" w:eastAsia="細明體" w:hAnsi="細明體" w:hint="eastAsia"/>
                <w:sz w:val="18"/>
              </w:rPr>
              <w:t>821</w:t>
            </w:r>
            <w:r w:rsidRPr="00256BCB">
              <w:rPr>
                <w:rFonts w:ascii="細明體" w:eastAsia="細明體" w:hAnsi="細明體"/>
                <w:sz w:val="18"/>
              </w:rPr>
              <w:t>,0</w:t>
            </w:r>
            <w:r>
              <w:rPr>
                <w:rFonts w:ascii="細明體" w:eastAsia="細明體" w:hAnsi="細明體" w:hint="eastAsia"/>
                <w:sz w:val="18"/>
              </w:rPr>
              <w:t>7</w:t>
            </w:r>
            <w:r w:rsidRPr="00256BCB">
              <w:rPr>
                <w:rFonts w:ascii="細明體" w:eastAsia="細明體" w:hAnsi="細明體"/>
                <w:sz w:val="18"/>
              </w:rPr>
              <w:t>1</w:t>
            </w:r>
          </w:p>
        </w:tc>
        <w:tc>
          <w:tcPr>
            <w:tcW w:w="348" w:type="pct"/>
            <w:tcBorders>
              <w:top w:val="nil"/>
              <w:left w:val="single" w:sz="4" w:space="0" w:color="auto"/>
              <w:bottom w:val="nil"/>
              <w:right w:val="single" w:sz="4" w:space="0" w:color="auto"/>
            </w:tcBorders>
            <w:vAlign w:val="center"/>
            <w:hideMark/>
          </w:tcPr>
          <w:p w14:paraId="2C0BE76C"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4</w:t>
            </w:r>
            <w:r w:rsidRPr="00256BCB">
              <w:rPr>
                <w:rFonts w:ascii="細明體" w:eastAsia="細明體" w:hAnsi="細明體"/>
                <w:sz w:val="18"/>
              </w:rPr>
              <w:t>.</w:t>
            </w:r>
            <w:r>
              <w:rPr>
                <w:rFonts w:ascii="細明體" w:eastAsia="細明體" w:hAnsi="細明體" w:hint="eastAsia"/>
                <w:sz w:val="18"/>
              </w:rPr>
              <w:t>90</w:t>
            </w:r>
          </w:p>
        </w:tc>
        <w:tc>
          <w:tcPr>
            <w:tcW w:w="765" w:type="pct"/>
            <w:tcBorders>
              <w:top w:val="nil"/>
              <w:left w:val="single" w:sz="4" w:space="0" w:color="auto"/>
              <w:bottom w:val="nil"/>
              <w:right w:val="single" w:sz="4" w:space="0" w:color="auto"/>
            </w:tcBorders>
            <w:vAlign w:val="center"/>
            <w:hideMark/>
          </w:tcPr>
          <w:p w14:paraId="5FB9E7B6"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268,476,019</w:t>
            </w:r>
          </w:p>
        </w:tc>
        <w:tc>
          <w:tcPr>
            <w:tcW w:w="348" w:type="pct"/>
            <w:tcBorders>
              <w:top w:val="nil"/>
              <w:left w:val="single" w:sz="4" w:space="0" w:color="auto"/>
              <w:bottom w:val="nil"/>
              <w:right w:val="single" w:sz="4" w:space="0" w:color="auto"/>
            </w:tcBorders>
            <w:vAlign w:val="center"/>
            <w:hideMark/>
          </w:tcPr>
          <w:p w14:paraId="79FB0F6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9.62</w:t>
            </w:r>
          </w:p>
        </w:tc>
        <w:tc>
          <w:tcPr>
            <w:tcW w:w="693" w:type="pct"/>
            <w:tcBorders>
              <w:top w:val="nil"/>
              <w:left w:val="single" w:sz="4" w:space="0" w:color="auto"/>
              <w:bottom w:val="nil"/>
              <w:right w:val="single" w:sz="4" w:space="0" w:color="auto"/>
            </w:tcBorders>
            <w:vAlign w:val="center"/>
            <w:hideMark/>
          </w:tcPr>
          <w:p w14:paraId="2F8B3305"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- 125</w:t>
            </w:r>
            <w:r w:rsidRPr="00256BCB">
              <w:rPr>
                <w:rFonts w:ascii="細明體" w:eastAsia="細明體" w:hAnsi="細明體"/>
                <w:sz w:val="18"/>
              </w:rPr>
              <w:t>,</w:t>
            </w:r>
            <w:r>
              <w:rPr>
                <w:rFonts w:ascii="細明體" w:eastAsia="細明體" w:hAnsi="細明體" w:hint="eastAsia"/>
                <w:sz w:val="18"/>
              </w:rPr>
              <w:t>6</w:t>
            </w:r>
            <w:r w:rsidRPr="00256BCB">
              <w:rPr>
                <w:rFonts w:ascii="細明體" w:eastAsia="細明體" w:hAnsi="細明體"/>
                <w:sz w:val="18"/>
              </w:rPr>
              <w:t>54,</w:t>
            </w:r>
            <w:r>
              <w:rPr>
                <w:rFonts w:ascii="細明體" w:eastAsia="細明體" w:hAnsi="細明體" w:hint="eastAsia"/>
                <w:sz w:val="18"/>
              </w:rPr>
              <w:t>948</w:t>
            </w:r>
          </w:p>
        </w:tc>
        <w:tc>
          <w:tcPr>
            <w:tcW w:w="541" w:type="pct"/>
            <w:tcBorders>
              <w:top w:val="nil"/>
              <w:left w:val="single" w:sz="4" w:space="0" w:color="auto"/>
              <w:bottom w:val="nil"/>
              <w:right w:val="nil"/>
            </w:tcBorders>
            <w:vAlign w:val="center"/>
            <w:hideMark/>
          </w:tcPr>
          <w:p w14:paraId="0A3114AC" w14:textId="77777777" w:rsidR="00BC55AB" w:rsidRPr="00256BCB" w:rsidRDefault="00BC55AB" w:rsidP="00CF4521">
            <w:pPr>
              <w:ind w:rightChars="10" w:right="24"/>
              <w:jc w:val="right"/>
              <w:rPr>
                <w:rFonts w:ascii="細明體" w:eastAsia="細明體" w:hAnsi="細明體"/>
                <w:sz w:val="18"/>
              </w:rPr>
            </w:pPr>
            <w:r>
              <w:rPr>
                <w:rFonts w:ascii="細明體" w:eastAsia="細明體" w:hAnsi="細明體" w:hint="eastAsia"/>
                <w:sz w:val="18"/>
              </w:rPr>
              <w:t>- 46</w:t>
            </w:r>
            <w:r w:rsidRPr="00256BCB">
              <w:rPr>
                <w:rFonts w:ascii="細明體" w:eastAsia="細明體" w:hAnsi="細明體"/>
                <w:sz w:val="18"/>
              </w:rPr>
              <w:t>.</w:t>
            </w:r>
            <w:r>
              <w:rPr>
                <w:rFonts w:ascii="細明體" w:eastAsia="細明體" w:hAnsi="細明體" w:hint="eastAsia"/>
                <w:sz w:val="18"/>
              </w:rPr>
              <w:t>80</w:t>
            </w:r>
          </w:p>
        </w:tc>
      </w:tr>
      <w:tr w:rsidR="00BC55AB" w:rsidRPr="00E10791" w14:paraId="25A08468" w14:textId="77777777" w:rsidTr="00AF45B5">
        <w:trPr>
          <w:trHeight w:hRule="exact" w:val="380"/>
        </w:trPr>
        <w:tc>
          <w:tcPr>
            <w:tcW w:w="1539" w:type="pct"/>
            <w:tcBorders>
              <w:top w:val="nil"/>
              <w:left w:val="nil"/>
              <w:bottom w:val="nil"/>
              <w:right w:val="single" w:sz="4" w:space="0" w:color="auto"/>
            </w:tcBorders>
            <w:vAlign w:val="center"/>
            <w:hideMark/>
          </w:tcPr>
          <w:p w14:paraId="54D90A46"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應收款項</w:t>
            </w:r>
          </w:p>
        </w:tc>
        <w:tc>
          <w:tcPr>
            <w:tcW w:w="765" w:type="pct"/>
            <w:tcBorders>
              <w:top w:val="nil"/>
              <w:left w:val="single" w:sz="4" w:space="0" w:color="auto"/>
              <w:bottom w:val="nil"/>
              <w:right w:val="single" w:sz="4" w:space="0" w:color="auto"/>
            </w:tcBorders>
            <w:vAlign w:val="center"/>
            <w:hideMark/>
          </w:tcPr>
          <w:p w14:paraId="256BFE7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1,323,160</w:t>
            </w:r>
          </w:p>
        </w:tc>
        <w:tc>
          <w:tcPr>
            <w:tcW w:w="348" w:type="pct"/>
            <w:tcBorders>
              <w:top w:val="nil"/>
              <w:left w:val="single" w:sz="4" w:space="0" w:color="auto"/>
              <w:bottom w:val="nil"/>
              <w:right w:val="single" w:sz="4" w:space="0" w:color="auto"/>
            </w:tcBorders>
            <w:vAlign w:val="center"/>
            <w:hideMark/>
          </w:tcPr>
          <w:p w14:paraId="3B0CF4D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0.05</w:t>
            </w:r>
          </w:p>
        </w:tc>
        <w:tc>
          <w:tcPr>
            <w:tcW w:w="765" w:type="pct"/>
            <w:tcBorders>
              <w:top w:val="nil"/>
              <w:left w:val="single" w:sz="4" w:space="0" w:color="auto"/>
              <w:bottom w:val="nil"/>
              <w:right w:val="single" w:sz="4" w:space="0" w:color="auto"/>
            </w:tcBorders>
            <w:vAlign w:val="center"/>
            <w:hideMark/>
          </w:tcPr>
          <w:p w14:paraId="7B18BF8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1,323,160</w:t>
            </w:r>
          </w:p>
        </w:tc>
        <w:tc>
          <w:tcPr>
            <w:tcW w:w="348" w:type="pct"/>
            <w:tcBorders>
              <w:top w:val="nil"/>
              <w:left w:val="single" w:sz="4" w:space="0" w:color="auto"/>
              <w:bottom w:val="nil"/>
              <w:right w:val="single" w:sz="4" w:space="0" w:color="auto"/>
            </w:tcBorders>
            <w:vAlign w:val="center"/>
            <w:hideMark/>
          </w:tcPr>
          <w:p w14:paraId="7F779FE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0.05</w:t>
            </w:r>
          </w:p>
        </w:tc>
        <w:tc>
          <w:tcPr>
            <w:tcW w:w="693" w:type="pct"/>
            <w:tcBorders>
              <w:top w:val="nil"/>
              <w:left w:val="single" w:sz="4" w:space="0" w:color="auto"/>
              <w:bottom w:val="nil"/>
              <w:right w:val="single" w:sz="4" w:space="0" w:color="auto"/>
            </w:tcBorders>
            <w:vAlign w:val="center"/>
            <w:hideMark/>
          </w:tcPr>
          <w:p w14:paraId="2B3F9F9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c>
          <w:tcPr>
            <w:tcW w:w="541" w:type="pct"/>
            <w:tcBorders>
              <w:top w:val="nil"/>
              <w:left w:val="single" w:sz="4" w:space="0" w:color="auto"/>
              <w:bottom w:val="nil"/>
              <w:right w:val="nil"/>
            </w:tcBorders>
            <w:vAlign w:val="center"/>
            <w:hideMark/>
          </w:tcPr>
          <w:p w14:paraId="42D94E60"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r>
      <w:tr w:rsidR="00BC55AB" w:rsidRPr="00E10791" w14:paraId="1120FE22" w14:textId="77777777" w:rsidTr="00AF45B5">
        <w:trPr>
          <w:trHeight w:hRule="exact" w:val="380"/>
        </w:trPr>
        <w:tc>
          <w:tcPr>
            <w:tcW w:w="1539" w:type="pct"/>
            <w:tcBorders>
              <w:top w:val="nil"/>
              <w:left w:val="nil"/>
              <w:bottom w:val="nil"/>
              <w:right w:val="single" w:sz="4" w:space="0" w:color="auto"/>
            </w:tcBorders>
            <w:vAlign w:val="center"/>
          </w:tcPr>
          <w:p w14:paraId="1A0440DB"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Pr>
                <w:rFonts w:ascii="標楷體" w:eastAsia="標楷體" w:hAnsi="標楷體"/>
                <w:spacing w:val="-6"/>
                <w:kern w:val="0"/>
                <w:sz w:val="20"/>
              </w:rPr>
              <w:t>預付款項</w:t>
            </w:r>
          </w:p>
        </w:tc>
        <w:tc>
          <w:tcPr>
            <w:tcW w:w="765" w:type="pct"/>
            <w:tcBorders>
              <w:top w:val="nil"/>
              <w:left w:val="single" w:sz="4" w:space="0" w:color="auto"/>
              <w:bottom w:val="nil"/>
              <w:right w:val="single" w:sz="4" w:space="0" w:color="auto"/>
            </w:tcBorders>
            <w:vAlign w:val="center"/>
          </w:tcPr>
          <w:p w14:paraId="3038D87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568</w:t>
            </w:r>
            <w:r w:rsidRPr="00256BCB">
              <w:rPr>
                <w:rFonts w:ascii="細明體" w:eastAsia="細明體" w:hAnsi="細明體"/>
                <w:sz w:val="18"/>
              </w:rPr>
              <w:t>,4</w:t>
            </w:r>
            <w:r>
              <w:rPr>
                <w:rFonts w:ascii="細明體" w:eastAsia="細明體" w:hAnsi="細明體" w:hint="eastAsia"/>
                <w:sz w:val="18"/>
              </w:rPr>
              <w:t>6</w:t>
            </w:r>
            <w:r w:rsidRPr="00256BCB">
              <w:rPr>
                <w:rFonts w:ascii="細明體" w:eastAsia="細明體" w:hAnsi="細明體"/>
                <w:sz w:val="18"/>
              </w:rPr>
              <w:t>2</w:t>
            </w:r>
          </w:p>
        </w:tc>
        <w:tc>
          <w:tcPr>
            <w:tcW w:w="348" w:type="pct"/>
            <w:tcBorders>
              <w:top w:val="nil"/>
              <w:left w:val="single" w:sz="4" w:space="0" w:color="auto"/>
              <w:bottom w:val="nil"/>
              <w:right w:val="single" w:sz="4" w:space="0" w:color="auto"/>
            </w:tcBorders>
            <w:vAlign w:val="center"/>
          </w:tcPr>
          <w:p w14:paraId="0FD43A73"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0.02</w:t>
            </w:r>
          </w:p>
        </w:tc>
        <w:tc>
          <w:tcPr>
            <w:tcW w:w="765" w:type="pct"/>
            <w:tcBorders>
              <w:top w:val="nil"/>
              <w:left w:val="single" w:sz="4" w:space="0" w:color="auto"/>
              <w:bottom w:val="nil"/>
              <w:right w:val="single" w:sz="4" w:space="0" w:color="auto"/>
            </w:tcBorders>
            <w:vAlign w:val="center"/>
          </w:tcPr>
          <w:p w14:paraId="5BD3079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432,423</w:t>
            </w:r>
          </w:p>
        </w:tc>
        <w:tc>
          <w:tcPr>
            <w:tcW w:w="348" w:type="pct"/>
            <w:tcBorders>
              <w:top w:val="nil"/>
              <w:left w:val="single" w:sz="4" w:space="0" w:color="auto"/>
              <w:bottom w:val="nil"/>
              <w:right w:val="single" w:sz="4" w:space="0" w:color="auto"/>
            </w:tcBorders>
            <w:vAlign w:val="center"/>
          </w:tcPr>
          <w:p w14:paraId="49D8414B"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0.02</w:t>
            </w:r>
          </w:p>
        </w:tc>
        <w:tc>
          <w:tcPr>
            <w:tcW w:w="693" w:type="pct"/>
            <w:tcBorders>
              <w:top w:val="nil"/>
              <w:left w:val="single" w:sz="4" w:space="0" w:color="auto"/>
              <w:bottom w:val="nil"/>
              <w:right w:val="single" w:sz="4" w:space="0" w:color="auto"/>
            </w:tcBorders>
            <w:vAlign w:val="center"/>
          </w:tcPr>
          <w:p w14:paraId="084DAE9E"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w:t>
            </w:r>
            <w:r>
              <w:rPr>
                <w:rFonts w:ascii="細明體" w:eastAsia="細明體" w:hAnsi="細明體" w:hint="eastAsia"/>
                <w:sz w:val="18"/>
              </w:rPr>
              <w:t>36</w:t>
            </w:r>
            <w:r w:rsidRPr="00256BCB">
              <w:rPr>
                <w:rFonts w:ascii="細明體" w:eastAsia="細明體" w:hAnsi="細明體"/>
                <w:sz w:val="18"/>
              </w:rPr>
              <w:t>,</w:t>
            </w:r>
            <w:r>
              <w:rPr>
                <w:rFonts w:ascii="細明體" w:eastAsia="細明體" w:hAnsi="細明體" w:hint="eastAsia"/>
                <w:sz w:val="18"/>
              </w:rPr>
              <w:t>0</w:t>
            </w:r>
            <w:r w:rsidRPr="00256BCB">
              <w:rPr>
                <w:rFonts w:ascii="細明體" w:eastAsia="細明體" w:hAnsi="細明體"/>
                <w:sz w:val="18"/>
              </w:rPr>
              <w:t>3</w:t>
            </w:r>
            <w:r>
              <w:rPr>
                <w:rFonts w:ascii="細明體" w:eastAsia="細明體" w:hAnsi="細明體" w:hint="eastAsia"/>
                <w:sz w:val="18"/>
              </w:rPr>
              <w:t>9</w:t>
            </w:r>
          </w:p>
        </w:tc>
        <w:tc>
          <w:tcPr>
            <w:tcW w:w="541" w:type="pct"/>
            <w:tcBorders>
              <w:top w:val="nil"/>
              <w:left w:val="single" w:sz="4" w:space="0" w:color="auto"/>
              <w:bottom w:val="nil"/>
              <w:right w:val="nil"/>
            </w:tcBorders>
            <w:vAlign w:val="center"/>
          </w:tcPr>
          <w:p w14:paraId="2730AB1B" w14:textId="77777777" w:rsidR="00BC55AB" w:rsidRPr="00256BCB" w:rsidRDefault="00BC55AB" w:rsidP="00CF4521">
            <w:pPr>
              <w:ind w:rightChars="10" w:right="24"/>
              <w:jc w:val="right"/>
              <w:rPr>
                <w:rFonts w:ascii="細明體" w:eastAsia="細明體" w:hAnsi="細明體"/>
                <w:sz w:val="18"/>
              </w:rPr>
            </w:pPr>
            <w:r>
              <w:rPr>
                <w:rFonts w:ascii="細明體" w:eastAsia="細明體" w:hAnsi="細明體" w:hint="eastAsia"/>
                <w:sz w:val="18"/>
              </w:rPr>
              <w:t>31</w:t>
            </w:r>
            <w:r w:rsidRPr="00256BCB">
              <w:rPr>
                <w:rFonts w:ascii="細明體" w:eastAsia="細明體" w:hAnsi="細明體"/>
                <w:sz w:val="18"/>
              </w:rPr>
              <w:t>.</w:t>
            </w:r>
            <w:r>
              <w:rPr>
                <w:rFonts w:ascii="細明體" w:eastAsia="細明體" w:hAnsi="細明體" w:hint="eastAsia"/>
                <w:sz w:val="18"/>
              </w:rPr>
              <w:t>4</w:t>
            </w:r>
            <w:r w:rsidRPr="00256BCB">
              <w:rPr>
                <w:rFonts w:ascii="細明體" w:eastAsia="細明體" w:hAnsi="細明體"/>
                <w:sz w:val="18"/>
              </w:rPr>
              <w:t>6</w:t>
            </w:r>
          </w:p>
        </w:tc>
      </w:tr>
      <w:tr w:rsidR="00BC55AB" w:rsidRPr="00E10791" w14:paraId="7FDEA868" w14:textId="77777777" w:rsidTr="00AF45B5">
        <w:trPr>
          <w:trHeight w:hRule="exact" w:val="380"/>
        </w:trPr>
        <w:tc>
          <w:tcPr>
            <w:tcW w:w="1539" w:type="pct"/>
            <w:tcBorders>
              <w:top w:val="nil"/>
              <w:left w:val="nil"/>
              <w:bottom w:val="nil"/>
              <w:right w:val="single" w:sz="4" w:space="0" w:color="auto"/>
            </w:tcBorders>
            <w:vAlign w:val="center"/>
            <w:hideMark/>
          </w:tcPr>
          <w:p w14:paraId="39C2113B" w14:textId="77777777" w:rsidR="00BC55AB" w:rsidRPr="001007D2" w:rsidRDefault="00BC55AB" w:rsidP="00CF4521">
            <w:pPr>
              <w:ind w:left="113" w:right="113" w:firstLineChars="121" w:firstLine="228"/>
              <w:jc w:val="distribute"/>
              <w:rPr>
                <w:rFonts w:ascii="標楷體" w:eastAsia="標楷體" w:hAnsi="標楷體"/>
                <w:spacing w:val="-6"/>
                <w:kern w:val="0"/>
                <w:sz w:val="20"/>
              </w:rPr>
            </w:pPr>
            <w:r w:rsidRPr="001007D2">
              <w:rPr>
                <w:rFonts w:ascii="標楷體" w:eastAsia="標楷體" w:hAnsi="標楷體"/>
                <w:b/>
                <w:spacing w:val="-6"/>
                <w:kern w:val="0"/>
                <w:sz w:val="20"/>
              </w:rPr>
              <w:t>不動產、廠房及設備</w:t>
            </w:r>
          </w:p>
        </w:tc>
        <w:tc>
          <w:tcPr>
            <w:tcW w:w="765" w:type="pct"/>
            <w:tcBorders>
              <w:top w:val="nil"/>
              <w:left w:val="single" w:sz="4" w:space="0" w:color="auto"/>
              <w:bottom w:val="nil"/>
              <w:right w:val="single" w:sz="4" w:space="0" w:color="auto"/>
            </w:tcBorders>
            <w:vAlign w:val="center"/>
            <w:hideMark/>
          </w:tcPr>
          <w:p w14:paraId="651BC4B8"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w:t>
            </w:r>
            <w:r>
              <w:rPr>
                <w:rFonts w:ascii="細明體" w:eastAsia="細明體" w:hAnsi="細明體" w:hint="eastAsia"/>
                <w:b/>
                <w:sz w:val="18"/>
              </w:rPr>
              <w:t>769</w:t>
            </w:r>
            <w:r w:rsidRPr="00256BCB">
              <w:rPr>
                <w:rFonts w:ascii="細明體" w:eastAsia="細明體" w:hAnsi="細明體"/>
                <w:b/>
                <w:sz w:val="18"/>
              </w:rPr>
              <w:t>,5</w:t>
            </w:r>
            <w:r>
              <w:rPr>
                <w:rFonts w:ascii="細明體" w:eastAsia="細明體" w:hAnsi="細明體" w:hint="eastAsia"/>
                <w:b/>
                <w:sz w:val="18"/>
              </w:rPr>
              <w:t>48</w:t>
            </w:r>
            <w:r w:rsidRPr="00256BCB">
              <w:rPr>
                <w:rFonts w:ascii="細明體" w:eastAsia="細明體" w:hAnsi="細明體"/>
                <w:b/>
                <w:sz w:val="18"/>
              </w:rPr>
              <w:t>,</w:t>
            </w:r>
            <w:r>
              <w:rPr>
                <w:rFonts w:ascii="細明體" w:eastAsia="細明體" w:hAnsi="細明體" w:hint="eastAsia"/>
                <w:b/>
                <w:sz w:val="18"/>
              </w:rPr>
              <w:t>41</w:t>
            </w:r>
            <w:r w:rsidRPr="00256BCB">
              <w:rPr>
                <w:rFonts w:ascii="細明體" w:eastAsia="細明體" w:hAnsi="細明體"/>
                <w:b/>
                <w:sz w:val="18"/>
              </w:rPr>
              <w:t>1</w:t>
            </w:r>
          </w:p>
        </w:tc>
        <w:tc>
          <w:tcPr>
            <w:tcW w:w="348" w:type="pct"/>
            <w:tcBorders>
              <w:top w:val="nil"/>
              <w:left w:val="single" w:sz="4" w:space="0" w:color="auto"/>
              <w:bottom w:val="nil"/>
              <w:right w:val="single" w:sz="4" w:space="0" w:color="auto"/>
            </w:tcBorders>
            <w:vAlign w:val="center"/>
            <w:hideMark/>
          </w:tcPr>
          <w:p w14:paraId="7556C133"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9</w:t>
            </w:r>
            <w:r>
              <w:rPr>
                <w:rFonts w:ascii="細明體" w:eastAsia="細明體" w:hAnsi="細明體" w:hint="eastAsia"/>
                <w:b/>
                <w:sz w:val="18"/>
              </w:rPr>
              <w:t>5</w:t>
            </w:r>
            <w:r w:rsidRPr="00256BCB">
              <w:rPr>
                <w:rFonts w:ascii="細明體" w:eastAsia="細明體" w:hAnsi="細明體"/>
                <w:b/>
                <w:sz w:val="18"/>
              </w:rPr>
              <w:t>.</w:t>
            </w:r>
            <w:r>
              <w:rPr>
                <w:rFonts w:ascii="細明體" w:eastAsia="細明體" w:hAnsi="細明體" w:hint="eastAsia"/>
                <w:b/>
                <w:sz w:val="18"/>
              </w:rPr>
              <w:t>0</w:t>
            </w:r>
            <w:r w:rsidRPr="00256BCB">
              <w:rPr>
                <w:rFonts w:ascii="細明體" w:eastAsia="細明體" w:hAnsi="細明體"/>
                <w:b/>
                <w:sz w:val="18"/>
              </w:rPr>
              <w:t>3</w:t>
            </w:r>
          </w:p>
        </w:tc>
        <w:tc>
          <w:tcPr>
            <w:tcW w:w="765" w:type="pct"/>
            <w:tcBorders>
              <w:top w:val="nil"/>
              <w:left w:val="single" w:sz="4" w:space="0" w:color="auto"/>
              <w:bottom w:val="nil"/>
              <w:right w:val="single" w:sz="4" w:space="0" w:color="auto"/>
            </w:tcBorders>
            <w:vAlign w:val="center"/>
            <w:hideMark/>
          </w:tcPr>
          <w:p w14:paraId="1C3EB31F"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2,520,359,189</w:t>
            </w:r>
          </w:p>
        </w:tc>
        <w:tc>
          <w:tcPr>
            <w:tcW w:w="348" w:type="pct"/>
            <w:tcBorders>
              <w:top w:val="nil"/>
              <w:left w:val="single" w:sz="4" w:space="0" w:color="auto"/>
              <w:bottom w:val="nil"/>
              <w:right w:val="single" w:sz="4" w:space="0" w:color="auto"/>
            </w:tcBorders>
            <w:vAlign w:val="center"/>
            <w:hideMark/>
          </w:tcPr>
          <w:p w14:paraId="2C6A6DD3"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90.31</w:t>
            </w:r>
          </w:p>
        </w:tc>
        <w:tc>
          <w:tcPr>
            <w:tcW w:w="693" w:type="pct"/>
            <w:tcBorders>
              <w:top w:val="nil"/>
              <w:left w:val="single" w:sz="4" w:space="0" w:color="auto"/>
              <w:bottom w:val="nil"/>
              <w:right w:val="single" w:sz="4" w:space="0" w:color="auto"/>
            </w:tcBorders>
            <w:vAlign w:val="center"/>
            <w:hideMark/>
          </w:tcPr>
          <w:p w14:paraId="0A040F06"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w:t>
            </w:r>
            <w:r>
              <w:rPr>
                <w:rFonts w:ascii="細明體" w:eastAsia="細明體" w:hAnsi="細明體" w:hint="eastAsia"/>
                <w:b/>
                <w:sz w:val="18"/>
              </w:rPr>
              <w:t>4</w:t>
            </w:r>
            <w:r w:rsidRPr="00256BCB">
              <w:rPr>
                <w:rFonts w:ascii="細明體" w:eastAsia="細明體" w:hAnsi="細明體"/>
                <w:b/>
                <w:sz w:val="18"/>
              </w:rPr>
              <w:t>9,</w:t>
            </w:r>
            <w:r>
              <w:rPr>
                <w:rFonts w:ascii="細明體" w:eastAsia="細明體" w:hAnsi="細明體" w:hint="eastAsia"/>
                <w:b/>
                <w:sz w:val="18"/>
              </w:rPr>
              <w:t>189</w:t>
            </w:r>
            <w:r w:rsidRPr="00256BCB">
              <w:rPr>
                <w:rFonts w:ascii="細明體" w:eastAsia="細明體" w:hAnsi="細明體"/>
                <w:b/>
                <w:sz w:val="18"/>
              </w:rPr>
              <w:t>,</w:t>
            </w:r>
            <w:r>
              <w:rPr>
                <w:rFonts w:ascii="細明體" w:eastAsia="細明體" w:hAnsi="細明體" w:hint="eastAsia"/>
                <w:b/>
                <w:sz w:val="18"/>
              </w:rPr>
              <w:t>222</w:t>
            </w:r>
          </w:p>
        </w:tc>
        <w:tc>
          <w:tcPr>
            <w:tcW w:w="541" w:type="pct"/>
            <w:tcBorders>
              <w:top w:val="nil"/>
              <w:left w:val="single" w:sz="4" w:space="0" w:color="auto"/>
              <w:bottom w:val="nil"/>
              <w:right w:val="nil"/>
            </w:tcBorders>
            <w:vAlign w:val="center"/>
            <w:hideMark/>
          </w:tcPr>
          <w:p w14:paraId="58C104B6"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9</w:t>
            </w:r>
            <w:r w:rsidRPr="00256BCB">
              <w:rPr>
                <w:rFonts w:ascii="細明體" w:eastAsia="細明體" w:hAnsi="細明體"/>
                <w:b/>
                <w:sz w:val="18"/>
              </w:rPr>
              <w:t>.</w:t>
            </w:r>
            <w:r>
              <w:rPr>
                <w:rFonts w:ascii="細明體" w:eastAsia="細明體" w:hAnsi="細明體" w:hint="eastAsia"/>
                <w:b/>
                <w:sz w:val="18"/>
              </w:rPr>
              <w:t>89</w:t>
            </w:r>
          </w:p>
        </w:tc>
      </w:tr>
      <w:tr w:rsidR="00BC55AB" w:rsidRPr="00E10791" w14:paraId="372F5878" w14:textId="77777777" w:rsidTr="00AF45B5">
        <w:trPr>
          <w:trHeight w:hRule="exact" w:val="380"/>
        </w:trPr>
        <w:tc>
          <w:tcPr>
            <w:tcW w:w="1539" w:type="pct"/>
            <w:tcBorders>
              <w:top w:val="nil"/>
              <w:left w:val="nil"/>
              <w:bottom w:val="nil"/>
              <w:right w:val="single" w:sz="4" w:space="0" w:color="auto"/>
            </w:tcBorders>
            <w:vAlign w:val="center"/>
            <w:hideMark/>
          </w:tcPr>
          <w:p w14:paraId="1BEFAC5F"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土地</w:t>
            </w:r>
          </w:p>
        </w:tc>
        <w:tc>
          <w:tcPr>
            <w:tcW w:w="765" w:type="pct"/>
            <w:tcBorders>
              <w:top w:val="nil"/>
              <w:left w:val="single" w:sz="4" w:space="0" w:color="auto"/>
              <w:bottom w:val="nil"/>
              <w:right w:val="single" w:sz="4" w:space="0" w:color="auto"/>
            </w:tcBorders>
            <w:vAlign w:val="center"/>
            <w:hideMark/>
          </w:tcPr>
          <w:p w14:paraId="54B48576"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789,471,903</w:t>
            </w:r>
          </w:p>
        </w:tc>
        <w:tc>
          <w:tcPr>
            <w:tcW w:w="348" w:type="pct"/>
            <w:tcBorders>
              <w:top w:val="nil"/>
              <w:left w:val="single" w:sz="4" w:space="0" w:color="auto"/>
              <w:bottom w:val="nil"/>
              <w:right w:val="single" w:sz="4" w:space="0" w:color="auto"/>
            </w:tcBorders>
            <w:vAlign w:val="center"/>
            <w:hideMark/>
          </w:tcPr>
          <w:p w14:paraId="2C70EE9D"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w:t>
            </w:r>
            <w:r>
              <w:rPr>
                <w:rFonts w:ascii="細明體" w:eastAsia="細明體" w:hAnsi="細明體" w:hint="eastAsia"/>
                <w:sz w:val="18"/>
              </w:rPr>
              <w:t>7</w:t>
            </w:r>
            <w:r w:rsidRPr="00256BCB">
              <w:rPr>
                <w:rFonts w:ascii="細明體" w:eastAsia="細明體" w:hAnsi="細明體"/>
                <w:sz w:val="18"/>
              </w:rPr>
              <w:t>.</w:t>
            </w:r>
            <w:r>
              <w:rPr>
                <w:rFonts w:ascii="細明體" w:eastAsia="細明體" w:hAnsi="細明體" w:hint="eastAsia"/>
                <w:sz w:val="18"/>
              </w:rPr>
              <w:t>0</w:t>
            </w:r>
            <w:r w:rsidRPr="00256BCB">
              <w:rPr>
                <w:rFonts w:ascii="細明體" w:eastAsia="細明體" w:hAnsi="細明體"/>
                <w:sz w:val="18"/>
              </w:rPr>
              <w:t>9</w:t>
            </w:r>
          </w:p>
        </w:tc>
        <w:tc>
          <w:tcPr>
            <w:tcW w:w="765" w:type="pct"/>
            <w:tcBorders>
              <w:top w:val="nil"/>
              <w:left w:val="single" w:sz="4" w:space="0" w:color="auto"/>
              <w:bottom w:val="nil"/>
              <w:right w:val="single" w:sz="4" w:space="0" w:color="auto"/>
            </w:tcBorders>
            <w:vAlign w:val="center"/>
            <w:hideMark/>
          </w:tcPr>
          <w:p w14:paraId="037EC25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789,471,903</w:t>
            </w:r>
          </w:p>
        </w:tc>
        <w:tc>
          <w:tcPr>
            <w:tcW w:w="348" w:type="pct"/>
            <w:tcBorders>
              <w:top w:val="nil"/>
              <w:left w:val="single" w:sz="4" w:space="0" w:color="auto"/>
              <w:bottom w:val="nil"/>
              <w:right w:val="single" w:sz="4" w:space="0" w:color="auto"/>
            </w:tcBorders>
            <w:vAlign w:val="center"/>
            <w:hideMark/>
          </w:tcPr>
          <w:p w14:paraId="30F2847C"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28.29</w:t>
            </w:r>
          </w:p>
        </w:tc>
        <w:tc>
          <w:tcPr>
            <w:tcW w:w="693" w:type="pct"/>
            <w:tcBorders>
              <w:top w:val="nil"/>
              <w:left w:val="single" w:sz="4" w:space="0" w:color="auto"/>
              <w:bottom w:val="nil"/>
              <w:right w:val="single" w:sz="4" w:space="0" w:color="auto"/>
            </w:tcBorders>
            <w:vAlign w:val="center"/>
            <w:hideMark/>
          </w:tcPr>
          <w:p w14:paraId="62D14CB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c>
          <w:tcPr>
            <w:tcW w:w="541" w:type="pct"/>
            <w:tcBorders>
              <w:top w:val="nil"/>
              <w:left w:val="single" w:sz="4" w:space="0" w:color="auto"/>
              <w:bottom w:val="nil"/>
              <w:right w:val="nil"/>
            </w:tcBorders>
            <w:vAlign w:val="center"/>
            <w:hideMark/>
          </w:tcPr>
          <w:p w14:paraId="1278966C"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r>
      <w:tr w:rsidR="00BC55AB" w:rsidRPr="00E10791" w14:paraId="5B0D17DC" w14:textId="77777777" w:rsidTr="00AF45B5">
        <w:trPr>
          <w:trHeight w:hRule="exact" w:val="380"/>
        </w:trPr>
        <w:tc>
          <w:tcPr>
            <w:tcW w:w="1539" w:type="pct"/>
            <w:tcBorders>
              <w:top w:val="nil"/>
              <w:left w:val="nil"/>
              <w:bottom w:val="nil"/>
              <w:right w:val="single" w:sz="4" w:space="0" w:color="auto"/>
            </w:tcBorders>
            <w:vAlign w:val="center"/>
            <w:hideMark/>
          </w:tcPr>
          <w:p w14:paraId="2E61C604"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土地改良物</w:t>
            </w:r>
          </w:p>
        </w:tc>
        <w:tc>
          <w:tcPr>
            <w:tcW w:w="765" w:type="pct"/>
            <w:tcBorders>
              <w:top w:val="nil"/>
              <w:left w:val="single" w:sz="4" w:space="0" w:color="auto"/>
              <w:bottom w:val="nil"/>
              <w:right w:val="single" w:sz="4" w:space="0" w:color="auto"/>
            </w:tcBorders>
            <w:vAlign w:val="center"/>
            <w:hideMark/>
          </w:tcPr>
          <w:p w14:paraId="77F659CC"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w:t>
            </w:r>
            <w:r>
              <w:rPr>
                <w:rFonts w:ascii="細明體" w:eastAsia="細明體" w:hAnsi="細明體" w:hint="eastAsia"/>
                <w:sz w:val="18"/>
              </w:rPr>
              <w:t>0</w:t>
            </w:r>
            <w:r w:rsidRPr="00256BCB">
              <w:rPr>
                <w:rFonts w:ascii="細明體" w:eastAsia="細明體" w:hAnsi="細明體"/>
                <w:sz w:val="18"/>
              </w:rPr>
              <w:t>,</w:t>
            </w:r>
            <w:r>
              <w:rPr>
                <w:rFonts w:ascii="細明體" w:eastAsia="細明體" w:hAnsi="細明體" w:hint="eastAsia"/>
                <w:sz w:val="18"/>
              </w:rPr>
              <w:t>8</w:t>
            </w:r>
            <w:r w:rsidRPr="00256BCB">
              <w:rPr>
                <w:rFonts w:ascii="細明體" w:eastAsia="細明體" w:hAnsi="細明體"/>
                <w:sz w:val="18"/>
              </w:rPr>
              <w:t>5</w:t>
            </w:r>
            <w:r>
              <w:rPr>
                <w:rFonts w:ascii="細明體" w:eastAsia="細明體" w:hAnsi="細明體" w:hint="eastAsia"/>
                <w:sz w:val="18"/>
              </w:rPr>
              <w:t>6</w:t>
            </w:r>
            <w:r w:rsidRPr="00256BCB">
              <w:rPr>
                <w:rFonts w:ascii="細明體" w:eastAsia="細明體" w:hAnsi="細明體"/>
                <w:sz w:val="18"/>
              </w:rPr>
              <w:t>,</w:t>
            </w:r>
            <w:r>
              <w:rPr>
                <w:rFonts w:ascii="細明體" w:eastAsia="細明體" w:hAnsi="細明體" w:hint="eastAsia"/>
                <w:sz w:val="18"/>
              </w:rPr>
              <w:t>913</w:t>
            </w:r>
          </w:p>
        </w:tc>
        <w:tc>
          <w:tcPr>
            <w:tcW w:w="348" w:type="pct"/>
            <w:tcBorders>
              <w:top w:val="nil"/>
              <w:left w:val="single" w:sz="4" w:space="0" w:color="auto"/>
              <w:bottom w:val="nil"/>
              <w:right w:val="single" w:sz="4" w:space="0" w:color="auto"/>
            </w:tcBorders>
            <w:vAlign w:val="center"/>
            <w:hideMark/>
          </w:tcPr>
          <w:p w14:paraId="40DFD8DA"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w:t>
            </w:r>
            <w:r>
              <w:rPr>
                <w:rFonts w:ascii="細明體" w:eastAsia="細明體" w:hAnsi="細明體" w:hint="eastAsia"/>
                <w:sz w:val="18"/>
              </w:rPr>
              <w:t>37</w:t>
            </w:r>
          </w:p>
        </w:tc>
        <w:tc>
          <w:tcPr>
            <w:tcW w:w="765" w:type="pct"/>
            <w:tcBorders>
              <w:top w:val="nil"/>
              <w:left w:val="single" w:sz="4" w:space="0" w:color="auto"/>
              <w:bottom w:val="nil"/>
              <w:right w:val="single" w:sz="4" w:space="0" w:color="auto"/>
            </w:tcBorders>
            <w:vAlign w:val="center"/>
            <w:hideMark/>
          </w:tcPr>
          <w:p w14:paraId="668EF2D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11,544,225</w:t>
            </w:r>
          </w:p>
        </w:tc>
        <w:tc>
          <w:tcPr>
            <w:tcW w:w="348" w:type="pct"/>
            <w:tcBorders>
              <w:top w:val="nil"/>
              <w:left w:val="single" w:sz="4" w:space="0" w:color="auto"/>
              <w:bottom w:val="nil"/>
              <w:right w:val="single" w:sz="4" w:space="0" w:color="auto"/>
            </w:tcBorders>
            <w:vAlign w:val="center"/>
            <w:hideMark/>
          </w:tcPr>
          <w:p w14:paraId="1507258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0.41</w:t>
            </w:r>
          </w:p>
        </w:tc>
        <w:tc>
          <w:tcPr>
            <w:tcW w:w="693" w:type="pct"/>
            <w:tcBorders>
              <w:top w:val="nil"/>
              <w:left w:val="single" w:sz="4" w:space="0" w:color="auto"/>
              <w:bottom w:val="nil"/>
              <w:right w:val="single" w:sz="4" w:space="0" w:color="auto"/>
            </w:tcBorders>
            <w:vAlign w:val="center"/>
            <w:hideMark/>
          </w:tcPr>
          <w:p w14:paraId="4E379CC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- 687,312</w:t>
            </w:r>
          </w:p>
        </w:tc>
        <w:tc>
          <w:tcPr>
            <w:tcW w:w="541" w:type="pct"/>
            <w:tcBorders>
              <w:top w:val="nil"/>
              <w:left w:val="single" w:sz="4" w:space="0" w:color="auto"/>
              <w:bottom w:val="nil"/>
              <w:right w:val="nil"/>
            </w:tcBorders>
            <w:vAlign w:val="center"/>
            <w:hideMark/>
          </w:tcPr>
          <w:p w14:paraId="46879933"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- 5.</w:t>
            </w:r>
            <w:r>
              <w:rPr>
                <w:rFonts w:ascii="細明體" w:eastAsia="細明體" w:hAnsi="細明體" w:hint="eastAsia"/>
                <w:sz w:val="18"/>
              </w:rPr>
              <w:t>95</w:t>
            </w:r>
          </w:p>
        </w:tc>
      </w:tr>
      <w:tr w:rsidR="00BC55AB" w:rsidRPr="00E10791" w14:paraId="105B6E9E" w14:textId="77777777" w:rsidTr="00AF45B5">
        <w:trPr>
          <w:trHeight w:hRule="exact" w:val="380"/>
        </w:trPr>
        <w:tc>
          <w:tcPr>
            <w:tcW w:w="1539" w:type="pct"/>
            <w:tcBorders>
              <w:top w:val="nil"/>
              <w:left w:val="nil"/>
              <w:bottom w:val="nil"/>
              <w:right w:val="single" w:sz="4" w:space="0" w:color="auto"/>
            </w:tcBorders>
            <w:vAlign w:val="center"/>
          </w:tcPr>
          <w:p w14:paraId="20594710"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Pr>
                <w:rFonts w:ascii="標楷體" w:eastAsia="標楷體" w:hAnsi="標楷體" w:hint="eastAsia"/>
                <w:spacing w:val="-6"/>
                <w:kern w:val="0"/>
                <w:sz w:val="20"/>
              </w:rPr>
              <w:t>房屋及建築</w:t>
            </w:r>
          </w:p>
        </w:tc>
        <w:tc>
          <w:tcPr>
            <w:tcW w:w="765" w:type="pct"/>
            <w:tcBorders>
              <w:top w:val="nil"/>
              <w:left w:val="single" w:sz="4" w:space="0" w:color="auto"/>
              <w:bottom w:val="nil"/>
              <w:right w:val="single" w:sz="4" w:space="0" w:color="auto"/>
            </w:tcBorders>
            <w:vAlign w:val="center"/>
          </w:tcPr>
          <w:p w14:paraId="1C07F91F"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w:t>
            </w:r>
            <w:r w:rsidRPr="00256BCB">
              <w:rPr>
                <w:rFonts w:ascii="細明體" w:eastAsia="細明體" w:hAnsi="細明體"/>
                <w:sz w:val="18"/>
              </w:rPr>
              <w:t>,9</w:t>
            </w:r>
            <w:r>
              <w:rPr>
                <w:rFonts w:ascii="細明體" w:eastAsia="細明體" w:hAnsi="細明體" w:hint="eastAsia"/>
                <w:sz w:val="18"/>
              </w:rPr>
              <w:t>65</w:t>
            </w:r>
            <w:r w:rsidRPr="00256BCB">
              <w:rPr>
                <w:rFonts w:ascii="細明體" w:eastAsia="細明體" w:hAnsi="細明體"/>
                <w:sz w:val="18"/>
              </w:rPr>
              <w:t>,</w:t>
            </w:r>
            <w:r>
              <w:rPr>
                <w:rFonts w:ascii="細明體" w:eastAsia="細明體" w:hAnsi="細明體" w:hint="eastAsia"/>
                <w:sz w:val="18"/>
              </w:rPr>
              <w:t>3</w:t>
            </w:r>
            <w:r w:rsidRPr="00256BCB">
              <w:rPr>
                <w:rFonts w:ascii="細明體" w:eastAsia="細明體" w:hAnsi="細明體"/>
                <w:sz w:val="18"/>
              </w:rPr>
              <w:t>08,9</w:t>
            </w:r>
            <w:r>
              <w:rPr>
                <w:rFonts w:ascii="細明體" w:eastAsia="細明體" w:hAnsi="細明體" w:hint="eastAsia"/>
                <w:sz w:val="18"/>
              </w:rPr>
              <w:t>82</w:t>
            </w:r>
          </w:p>
        </w:tc>
        <w:tc>
          <w:tcPr>
            <w:tcW w:w="348" w:type="pct"/>
            <w:tcBorders>
              <w:top w:val="nil"/>
              <w:left w:val="single" w:sz="4" w:space="0" w:color="auto"/>
              <w:bottom w:val="nil"/>
              <w:right w:val="single" w:sz="4" w:space="0" w:color="auto"/>
            </w:tcBorders>
            <w:vAlign w:val="center"/>
          </w:tcPr>
          <w:p w14:paraId="78ECD899"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67</w:t>
            </w:r>
            <w:r w:rsidRPr="00256BCB">
              <w:rPr>
                <w:rFonts w:ascii="細明體" w:eastAsia="細明體" w:hAnsi="細明體"/>
                <w:sz w:val="18"/>
              </w:rPr>
              <w:t>.</w:t>
            </w:r>
            <w:r>
              <w:rPr>
                <w:rFonts w:ascii="細明體" w:eastAsia="細明體" w:hAnsi="細明體" w:hint="eastAsia"/>
                <w:sz w:val="18"/>
              </w:rPr>
              <w:t>4</w:t>
            </w:r>
            <w:r w:rsidRPr="00256BCB">
              <w:rPr>
                <w:rFonts w:ascii="細明體" w:eastAsia="細明體" w:hAnsi="細明體"/>
                <w:sz w:val="18"/>
              </w:rPr>
              <w:t>4</w:t>
            </w:r>
          </w:p>
        </w:tc>
        <w:tc>
          <w:tcPr>
            <w:tcW w:w="765" w:type="pct"/>
            <w:tcBorders>
              <w:top w:val="nil"/>
              <w:left w:val="single" w:sz="4" w:space="0" w:color="auto"/>
              <w:bottom w:val="nil"/>
              <w:right w:val="single" w:sz="4" w:space="0" w:color="auto"/>
            </w:tcBorders>
            <w:vAlign w:val="center"/>
          </w:tcPr>
          <w:p w14:paraId="313E6A9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902,608,349</w:t>
            </w:r>
          </w:p>
        </w:tc>
        <w:tc>
          <w:tcPr>
            <w:tcW w:w="348" w:type="pct"/>
            <w:tcBorders>
              <w:top w:val="nil"/>
              <w:left w:val="single" w:sz="4" w:space="0" w:color="auto"/>
              <w:bottom w:val="nil"/>
              <w:right w:val="single" w:sz="4" w:space="0" w:color="auto"/>
            </w:tcBorders>
            <w:vAlign w:val="center"/>
          </w:tcPr>
          <w:p w14:paraId="428B997D"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32.34</w:t>
            </w:r>
          </w:p>
        </w:tc>
        <w:tc>
          <w:tcPr>
            <w:tcW w:w="693" w:type="pct"/>
            <w:tcBorders>
              <w:top w:val="nil"/>
              <w:left w:val="single" w:sz="4" w:space="0" w:color="auto"/>
              <w:bottom w:val="nil"/>
              <w:right w:val="single" w:sz="4" w:space="0" w:color="auto"/>
            </w:tcBorders>
            <w:vAlign w:val="center"/>
          </w:tcPr>
          <w:p w14:paraId="008C359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w:t>
            </w:r>
            <w:r w:rsidRPr="00256BCB">
              <w:rPr>
                <w:rFonts w:ascii="細明體" w:eastAsia="細明體" w:hAnsi="細明體"/>
                <w:sz w:val="18"/>
              </w:rPr>
              <w:t>,</w:t>
            </w:r>
            <w:r>
              <w:rPr>
                <w:rFonts w:ascii="細明體" w:eastAsia="細明體" w:hAnsi="細明體" w:hint="eastAsia"/>
                <w:sz w:val="18"/>
              </w:rPr>
              <w:t>0</w:t>
            </w:r>
            <w:r w:rsidRPr="00256BCB">
              <w:rPr>
                <w:rFonts w:ascii="細明體" w:eastAsia="細明體" w:hAnsi="細明體"/>
                <w:sz w:val="18"/>
              </w:rPr>
              <w:t>6</w:t>
            </w:r>
            <w:r>
              <w:rPr>
                <w:rFonts w:ascii="細明體" w:eastAsia="細明體" w:hAnsi="細明體" w:hint="eastAsia"/>
                <w:sz w:val="18"/>
              </w:rPr>
              <w:t>2</w:t>
            </w:r>
            <w:r w:rsidRPr="00256BCB">
              <w:rPr>
                <w:rFonts w:ascii="細明體" w:eastAsia="細明體" w:hAnsi="細明體"/>
                <w:sz w:val="18"/>
              </w:rPr>
              <w:t>,</w:t>
            </w:r>
            <w:r>
              <w:rPr>
                <w:rFonts w:ascii="細明體" w:eastAsia="細明體" w:hAnsi="細明體" w:hint="eastAsia"/>
                <w:sz w:val="18"/>
              </w:rPr>
              <w:t>700</w:t>
            </w:r>
            <w:r w:rsidRPr="00256BCB">
              <w:rPr>
                <w:rFonts w:ascii="細明體" w:eastAsia="細明體" w:hAnsi="細明體"/>
                <w:sz w:val="18"/>
              </w:rPr>
              <w:t>,6</w:t>
            </w:r>
            <w:r>
              <w:rPr>
                <w:rFonts w:ascii="細明體" w:eastAsia="細明體" w:hAnsi="細明體" w:hint="eastAsia"/>
                <w:sz w:val="18"/>
              </w:rPr>
              <w:t>33</w:t>
            </w:r>
          </w:p>
        </w:tc>
        <w:tc>
          <w:tcPr>
            <w:tcW w:w="541" w:type="pct"/>
            <w:tcBorders>
              <w:top w:val="nil"/>
              <w:left w:val="single" w:sz="4" w:space="0" w:color="auto"/>
              <w:bottom w:val="nil"/>
              <w:right w:val="nil"/>
            </w:tcBorders>
            <w:vAlign w:val="center"/>
          </w:tcPr>
          <w:p w14:paraId="1DEFB765"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1</w:t>
            </w:r>
            <w:r>
              <w:rPr>
                <w:rFonts w:ascii="細明體" w:eastAsia="細明體" w:hAnsi="細明體" w:hint="eastAsia"/>
                <w:sz w:val="18"/>
              </w:rPr>
              <w:t>17</w:t>
            </w:r>
            <w:r w:rsidRPr="00256BCB">
              <w:rPr>
                <w:rFonts w:ascii="細明體" w:eastAsia="細明體" w:hAnsi="細明體"/>
                <w:sz w:val="18"/>
              </w:rPr>
              <w:t>.</w:t>
            </w:r>
            <w:r>
              <w:rPr>
                <w:rFonts w:ascii="細明體" w:eastAsia="細明體" w:hAnsi="細明體" w:hint="eastAsia"/>
                <w:sz w:val="18"/>
              </w:rPr>
              <w:t>74</w:t>
            </w:r>
          </w:p>
        </w:tc>
      </w:tr>
      <w:tr w:rsidR="00BC55AB" w:rsidRPr="00E10791" w14:paraId="5CBB7A78" w14:textId="77777777" w:rsidTr="00AF45B5">
        <w:trPr>
          <w:trHeight w:hRule="exact" w:val="380"/>
        </w:trPr>
        <w:tc>
          <w:tcPr>
            <w:tcW w:w="1539" w:type="pct"/>
            <w:tcBorders>
              <w:top w:val="nil"/>
              <w:left w:val="nil"/>
              <w:bottom w:val="nil"/>
              <w:right w:val="single" w:sz="4" w:space="0" w:color="auto"/>
            </w:tcBorders>
            <w:vAlign w:val="center"/>
            <w:hideMark/>
          </w:tcPr>
          <w:p w14:paraId="1EAF68F9"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機械及設備</w:t>
            </w:r>
          </w:p>
        </w:tc>
        <w:tc>
          <w:tcPr>
            <w:tcW w:w="765" w:type="pct"/>
            <w:tcBorders>
              <w:top w:val="nil"/>
              <w:left w:val="single" w:sz="4" w:space="0" w:color="auto"/>
              <w:bottom w:val="nil"/>
              <w:right w:val="single" w:sz="4" w:space="0" w:color="auto"/>
            </w:tcBorders>
            <w:vAlign w:val="center"/>
            <w:hideMark/>
          </w:tcPr>
          <w:p w14:paraId="4A5AD1D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w:t>
            </w:r>
            <w:r>
              <w:rPr>
                <w:rFonts w:ascii="細明體" w:eastAsia="細明體" w:hAnsi="細明體" w:hint="eastAsia"/>
                <w:sz w:val="18"/>
              </w:rPr>
              <w:t>29</w:t>
            </w:r>
            <w:r w:rsidRPr="00256BCB">
              <w:rPr>
                <w:rFonts w:ascii="細明體" w:eastAsia="細明體" w:hAnsi="細明體"/>
                <w:sz w:val="18"/>
              </w:rPr>
              <w:t>,</w:t>
            </w:r>
            <w:r>
              <w:rPr>
                <w:rFonts w:ascii="細明體" w:eastAsia="細明體" w:hAnsi="細明體" w:hint="eastAsia"/>
                <w:sz w:val="18"/>
              </w:rPr>
              <w:t>6</w:t>
            </w:r>
            <w:r w:rsidRPr="00256BCB">
              <w:rPr>
                <w:rFonts w:ascii="細明體" w:eastAsia="細明體" w:hAnsi="細明體"/>
                <w:sz w:val="18"/>
              </w:rPr>
              <w:t>4</w:t>
            </w:r>
            <w:r>
              <w:rPr>
                <w:rFonts w:ascii="細明體" w:eastAsia="細明體" w:hAnsi="細明體" w:hint="eastAsia"/>
                <w:sz w:val="18"/>
              </w:rPr>
              <w:t>0</w:t>
            </w:r>
          </w:p>
        </w:tc>
        <w:tc>
          <w:tcPr>
            <w:tcW w:w="348" w:type="pct"/>
            <w:tcBorders>
              <w:top w:val="nil"/>
              <w:left w:val="single" w:sz="4" w:space="0" w:color="auto"/>
              <w:bottom w:val="nil"/>
              <w:right w:val="single" w:sz="4" w:space="0" w:color="auto"/>
            </w:tcBorders>
            <w:vAlign w:val="center"/>
            <w:hideMark/>
          </w:tcPr>
          <w:p w14:paraId="1930075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0.01</w:t>
            </w:r>
          </w:p>
        </w:tc>
        <w:tc>
          <w:tcPr>
            <w:tcW w:w="765" w:type="pct"/>
            <w:tcBorders>
              <w:top w:val="nil"/>
              <w:left w:val="single" w:sz="4" w:space="0" w:color="auto"/>
              <w:bottom w:val="nil"/>
              <w:right w:val="single" w:sz="4" w:space="0" w:color="auto"/>
            </w:tcBorders>
            <w:vAlign w:val="center"/>
            <w:hideMark/>
          </w:tcPr>
          <w:p w14:paraId="629696FB"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327,942</w:t>
            </w:r>
          </w:p>
        </w:tc>
        <w:tc>
          <w:tcPr>
            <w:tcW w:w="348" w:type="pct"/>
            <w:tcBorders>
              <w:top w:val="nil"/>
              <w:left w:val="single" w:sz="4" w:space="0" w:color="auto"/>
              <w:bottom w:val="nil"/>
              <w:right w:val="single" w:sz="4" w:space="0" w:color="auto"/>
            </w:tcBorders>
            <w:vAlign w:val="center"/>
            <w:hideMark/>
          </w:tcPr>
          <w:p w14:paraId="462AF71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0.01</w:t>
            </w:r>
          </w:p>
        </w:tc>
        <w:tc>
          <w:tcPr>
            <w:tcW w:w="693" w:type="pct"/>
            <w:tcBorders>
              <w:top w:val="nil"/>
              <w:left w:val="single" w:sz="4" w:space="0" w:color="auto"/>
              <w:bottom w:val="nil"/>
              <w:right w:val="single" w:sz="4" w:space="0" w:color="auto"/>
            </w:tcBorders>
            <w:vAlign w:val="center"/>
            <w:hideMark/>
          </w:tcPr>
          <w:p w14:paraId="7957353A"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- 98</w:t>
            </w:r>
            <w:r w:rsidRPr="00256BCB">
              <w:rPr>
                <w:rFonts w:ascii="細明體" w:eastAsia="細明體" w:hAnsi="細明體"/>
                <w:sz w:val="18"/>
              </w:rPr>
              <w:t>,</w:t>
            </w:r>
            <w:r>
              <w:rPr>
                <w:rFonts w:ascii="細明體" w:eastAsia="細明體" w:hAnsi="細明體" w:hint="eastAsia"/>
                <w:sz w:val="18"/>
              </w:rPr>
              <w:t>30</w:t>
            </w:r>
            <w:r w:rsidRPr="00256BCB">
              <w:rPr>
                <w:rFonts w:ascii="細明體" w:eastAsia="細明體" w:hAnsi="細明體"/>
                <w:sz w:val="18"/>
              </w:rPr>
              <w:t>2</w:t>
            </w:r>
          </w:p>
        </w:tc>
        <w:tc>
          <w:tcPr>
            <w:tcW w:w="541" w:type="pct"/>
            <w:tcBorders>
              <w:top w:val="nil"/>
              <w:left w:val="single" w:sz="4" w:space="0" w:color="auto"/>
              <w:bottom w:val="nil"/>
              <w:right w:val="nil"/>
            </w:tcBorders>
            <w:vAlign w:val="center"/>
            <w:hideMark/>
          </w:tcPr>
          <w:p w14:paraId="21A1F187" w14:textId="77777777" w:rsidR="00BC55AB" w:rsidRPr="00256BCB" w:rsidRDefault="00BC55AB" w:rsidP="00CF4521">
            <w:pPr>
              <w:ind w:rightChars="10" w:right="24"/>
              <w:jc w:val="right"/>
              <w:rPr>
                <w:rFonts w:ascii="細明體" w:eastAsia="細明體" w:hAnsi="細明體"/>
                <w:sz w:val="18"/>
              </w:rPr>
            </w:pPr>
            <w:r>
              <w:rPr>
                <w:rFonts w:ascii="細明體" w:eastAsia="細明體" w:hAnsi="細明體" w:hint="eastAsia"/>
                <w:sz w:val="18"/>
              </w:rPr>
              <w:t xml:space="preserve">- </w:t>
            </w:r>
            <w:r w:rsidRPr="00256BCB">
              <w:rPr>
                <w:rFonts w:ascii="細明體" w:eastAsia="細明體" w:hAnsi="細明體"/>
                <w:sz w:val="18"/>
              </w:rPr>
              <w:t>2</w:t>
            </w:r>
            <w:r>
              <w:rPr>
                <w:rFonts w:ascii="細明體" w:eastAsia="細明體" w:hAnsi="細明體" w:hint="eastAsia"/>
                <w:sz w:val="18"/>
              </w:rPr>
              <w:t>9</w:t>
            </w:r>
            <w:r w:rsidRPr="00256BCB">
              <w:rPr>
                <w:rFonts w:ascii="細明體" w:eastAsia="細明體" w:hAnsi="細明體"/>
                <w:sz w:val="18"/>
              </w:rPr>
              <w:t>.</w:t>
            </w:r>
            <w:r>
              <w:rPr>
                <w:rFonts w:ascii="細明體" w:eastAsia="細明體" w:hAnsi="細明體" w:hint="eastAsia"/>
                <w:sz w:val="18"/>
              </w:rPr>
              <w:t>98</w:t>
            </w:r>
          </w:p>
        </w:tc>
      </w:tr>
      <w:tr w:rsidR="00BC55AB" w:rsidRPr="00E10791" w14:paraId="2AA06A2E" w14:textId="77777777" w:rsidTr="00AF45B5">
        <w:trPr>
          <w:trHeight w:hRule="exact" w:val="380"/>
        </w:trPr>
        <w:tc>
          <w:tcPr>
            <w:tcW w:w="1539" w:type="pct"/>
            <w:tcBorders>
              <w:top w:val="nil"/>
              <w:left w:val="nil"/>
              <w:bottom w:val="nil"/>
              <w:right w:val="single" w:sz="4" w:space="0" w:color="auto"/>
            </w:tcBorders>
            <w:vAlign w:val="center"/>
            <w:hideMark/>
          </w:tcPr>
          <w:p w14:paraId="1F5630CD"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交通及運輸設備</w:t>
            </w:r>
          </w:p>
        </w:tc>
        <w:tc>
          <w:tcPr>
            <w:tcW w:w="765" w:type="pct"/>
            <w:tcBorders>
              <w:top w:val="nil"/>
              <w:left w:val="single" w:sz="4" w:space="0" w:color="auto"/>
              <w:bottom w:val="nil"/>
              <w:right w:val="single" w:sz="4" w:space="0" w:color="auto"/>
            </w:tcBorders>
            <w:vAlign w:val="center"/>
            <w:hideMark/>
          </w:tcPr>
          <w:p w14:paraId="489AEED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1,2</w:t>
            </w:r>
            <w:r>
              <w:rPr>
                <w:rFonts w:ascii="細明體" w:eastAsia="細明體" w:hAnsi="細明體" w:hint="eastAsia"/>
                <w:sz w:val="18"/>
              </w:rPr>
              <w:t>53</w:t>
            </w:r>
            <w:r w:rsidRPr="00256BCB">
              <w:rPr>
                <w:rFonts w:ascii="細明體" w:eastAsia="細明體" w:hAnsi="細明體"/>
                <w:sz w:val="18"/>
              </w:rPr>
              <w:t>,</w:t>
            </w:r>
            <w:r>
              <w:rPr>
                <w:rFonts w:ascii="細明體" w:eastAsia="細明體" w:hAnsi="細明體" w:hint="eastAsia"/>
                <w:sz w:val="18"/>
              </w:rPr>
              <w:t>860</w:t>
            </w:r>
          </w:p>
        </w:tc>
        <w:tc>
          <w:tcPr>
            <w:tcW w:w="348" w:type="pct"/>
            <w:tcBorders>
              <w:top w:val="nil"/>
              <w:left w:val="single" w:sz="4" w:space="0" w:color="auto"/>
              <w:bottom w:val="nil"/>
              <w:right w:val="single" w:sz="4" w:space="0" w:color="auto"/>
            </w:tcBorders>
            <w:vAlign w:val="center"/>
            <w:hideMark/>
          </w:tcPr>
          <w:p w14:paraId="7AC92A5B"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0.04</w:t>
            </w:r>
          </w:p>
        </w:tc>
        <w:tc>
          <w:tcPr>
            <w:tcW w:w="765" w:type="pct"/>
            <w:tcBorders>
              <w:top w:val="nil"/>
              <w:left w:val="single" w:sz="4" w:space="0" w:color="auto"/>
              <w:bottom w:val="nil"/>
              <w:right w:val="single" w:sz="4" w:space="0" w:color="auto"/>
            </w:tcBorders>
            <w:vAlign w:val="center"/>
            <w:hideMark/>
          </w:tcPr>
          <w:p w14:paraId="126AE21E"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1,042,512</w:t>
            </w:r>
          </w:p>
        </w:tc>
        <w:tc>
          <w:tcPr>
            <w:tcW w:w="348" w:type="pct"/>
            <w:tcBorders>
              <w:top w:val="nil"/>
              <w:left w:val="single" w:sz="4" w:space="0" w:color="auto"/>
              <w:bottom w:val="nil"/>
              <w:right w:val="single" w:sz="4" w:space="0" w:color="auto"/>
            </w:tcBorders>
            <w:vAlign w:val="center"/>
            <w:hideMark/>
          </w:tcPr>
          <w:p w14:paraId="2971528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0.04</w:t>
            </w:r>
          </w:p>
        </w:tc>
        <w:tc>
          <w:tcPr>
            <w:tcW w:w="693" w:type="pct"/>
            <w:tcBorders>
              <w:top w:val="nil"/>
              <w:left w:val="single" w:sz="4" w:space="0" w:color="auto"/>
              <w:bottom w:val="nil"/>
              <w:right w:val="single" w:sz="4" w:space="0" w:color="auto"/>
            </w:tcBorders>
            <w:vAlign w:val="center"/>
            <w:hideMark/>
          </w:tcPr>
          <w:p w14:paraId="7B7785F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2</w:t>
            </w:r>
            <w:r>
              <w:rPr>
                <w:rFonts w:ascii="細明體" w:eastAsia="細明體" w:hAnsi="細明體" w:hint="eastAsia"/>
                <w:sz w:val="18"/>
              </w:rPr>
              <w:t>11</w:t>
            </w:r>
            <w:r w:rsidRPr="00256BCB">
              <w:rPr>
                <w:rFonts w:ascii="細明體" w:eastAsia="細明體" w:hAnsi="細明體"/>
                <w:sz w:val="18"/>
              </w:rPr>
              <w:t>,</w:t>
            </w:r>
            <w:r>
              <w:rPr>
                <w:rFonts w:ascii="細明體" w:eastAsia="細明體" w:hAnsi="細明體" w:hint="eastAsia"/>
                <w:sz w:val="18"/>
              </w:rPr>
              <w:t>348</w:t>
            </w:r>
          </w:p>
        </w:tc>
        <w:tc>
          <w:tcPr>
            <w:tcW w:w="541" w:type="pct"/>
            <w:tcBorders>
              <w:top w:val="nil"/>
              <w:left w:val="single" w:sz="4" w:space="0" w:color="auto"/>
              <w:bottom w:val="nil"/>
              <w:right w:val="nil"/>
            </w:tcBorders>
            <w:vAlign w:val="center"/>
            <w:hideMark/>
          </w:tcPr>
          <w:p w14:paraId="335A4F49"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w:t>
            </w:r>
            <w:r>
              <w:rPr>
                <w:rFonts w:ascii="細明體" w:eastAsia="細明體" w:hAnsi="細明體" w:hint="eastAsia"/>
                <w:sz w:val="18"/>
              </w:rPr>
              <w:t>20</w:t>
            </w:r>
            <w:r w:rsidRPr="00256BCB">
              <w:rPr>
                <w:rFonts w:ascii="細明體" w:eastAsia="細明體" w:hAnsi="細明體"/>
                <w:sz w:val="18"/>
              </w:rPr>
              <w:t>.</w:t>
            </w:r>
            <w:r>
              <w:rPr>
                <w:rFonts w:ascii="細明體" w:eastAsia="細明體" w:hAnsi="細明體" w:hint="eastAsia"/>
                <w:sz w:val="18"/>
              </w:rPr>
              <w:t>27</w:t>
            </w:r>
          </w:p>
        </w:tc>
      </w:tr>
      <w:tr w:rsidR="00BC55AB" w:rsidRPr="00E10791" w14:paraId="02D56F0B" w14:textId="77777777" w:rsidTr="00AF45B5">
        <w:trPr>
          <w:trHeight w:hRule="exact" w:val="380"/>
        </w:trPr>
        <w:tc>
          <w:tcPr>
            <w:tcW w:w="1539" w:type="pct"/>
            <w:tcBorders>
              <w:top w:val="nil"/>
              <w:left w:val="nil"/>
              <w:bottom w:val="nil"/>
              <w:right w:val="single" w:sz="4" w:space="0" w:color="auto"/>
            </w:tcBorders>
            <w:vAlign w:val="center"/>
          </w:tcPr>
          <w:p w14:paraId="67162533"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256BCB">
              <w:rPr>
                <w:rFonts w:ascii="標楷體" w:eastAsia="標楷體" w:hAnsi="標楷體"/>
                <w:spacing w:val="-6"/>
                <w:kern w:val="0"/>
                <w:sz w:val="20"/>
              </w:rPr>
              <w:t>什項設備</w:t>
            </w:r>
          </w:p>
        </w:tc>
        <w:tc>
          <w:tcPr>
            <w:tcW w:w="765" w:type="pct"/>
            <w:tcBorders>
              <w:top w:val="nil"/>
              <w:left w:val="single" w:sz="4" w:space="0" w:color="auto"/>
              <w:bottom w:val="nil"/>
              <w:right w:val="single" w:sz="4" w:space="0" w:color="auto"/>
            </w:tcBorders>
            <w:vAlign w:val="center"/>
          </w:tcPr>
          <w:p w14:paraId="579E021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w:t>
            </w:r>
            <w:r>
              <w:rPr>
                <w:rFonts w:ascii="細明體" w:eastAsia="細明體" w:hAnsi="細明體" w:hint="eastAsia"/>
                <w:sz w:val="18"/>
              </w:rPr>
              <w:t>0</w:t>
            </w:r>
            <w:r w:rsidRPr="00256BCB">
              <w:rPr>
                <w:rFonts w:ascii="細明體" w:eastAsia="細明體" w:hAnsi="細明體"/>
                <w:sz w:val="18"/>
              </w:rPr>
              <w:t>,</w:t>
            </w:r>
            <w:r>
              <w:rPr>
                <w:rFonts w:ascii="細明體" w:eastAsia="細明體" w:hAnsi="細明體" w:hint="eastAsia"/>
                <w:sz w:val="18"/>
              </w:rPr>
              <w:t>3</w:t>
            </w:r>
            <w:r w:rsidRPr="00256BCB">
              <w:rPr>
                <w:rFonts w:ascii="細明體" w:eastAsia="細明體" w:hAnsi="細明體"/>
                <w:sz w:val="18"/>
              </w:rPr>
              <w:t>2</w:t>
            </w:r>
            <w:r>
              <w:rPr>
                <w:rFonts w:ascii="細明體" w:eastAsia="細明體" w:hAnsi="細明體" w:hint="eastAsia"/>
                <w:sz w:val="18"/>
              </w:rPr>
              <w:t>7</w:t>
            </w:r>
          </w:p>
        </w:tc>
        <w:tc>
          <w:tcPr>
            <w:tcW w:w="348" w:type="pct"/>
            <w:tcBorders>
              <w:top w:val="nil"/>
              <w:left w:val="single" w:sz="4" w:space="0" w:color="auto"/>
              <w:bottom w:val="nil"/>
              <w:right w:val="single" w:sz="4" w:space="0" w:color="auto"/>
            </w:tcBorders>
            <w:vAlign w:val="center"/>
          </w:tcPr>
          <w:p w14:paraId="63C35A7D"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765" w:type="pct"/>
            <w:tcBorders>
              <w:top w:val="nil"/>
              <w:left w:val="single" w:sz="4" w:space="0" w:color="auto"/>
              <w:bottom w:val="nil"/>
              <w:right w:val="single" w:sz="4" w:space="0" w:color="auto"/>
            </w:tcBorders>
            <w:vAlign w:val="center"/>
          </w:tcPr>
          <w:p w14:paraId="58734C5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27,299</w:t>
            </w:r>
          </w:p>
        </w:tc>
        <w:tc>
          <w:tcPr>
            <w:tcW w:w="348" w:type="pct"/>
            <w:tcBorders>
              <w:top w:val="nil"/>
              <w:left w:val="single" w:sz="4" w:space="0" w:color="auto"/>
              <w:bottom w:val="nil"/>
              <w:right w:val="single" w:sz="4" w:space="0" w:color="auto"/>
            </w:tcBorders>
            <w:vAlign w:val="center"/>
          </w:tcPr>
          <w:p w14:paraId="5A44AB2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693" w:type="pct"/>
            <w:tcBorders>
              <w:top w:val="nil"/>
              <w:left w:val="single" w:sz="4" w:space="0" w:color="auto"/>
              <w:bottom w:val="nil"/>
              <w:right w:val="single" w:sz="4" w:space="0" w:color="auto"/>
            </w:tcBorders>
            <w:vAlign w:val="center"/>
          </w:tcPr>
          <w:p w14:paraId="1765DEB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- 6</w:t>
            </w:r>
            <w:r w:rsidRPr="00256BCB">
              <w:rPr>
                <w:rFonts w:ascii="細明體" w:eastAsia="細明體" w:hAnsi="細明體"/>
                <w:sz w:val="18"/>
              </w:rPr>
              <w:t>,9</w:t>
            </w:r>
            <w:r>
              <w:rPr>
                <w:rFonts w:ascii="細明體" w:eastAsia="細明體" w:hAnsi="細明體" w:hint="eastAsia"/>
                <w:sz w:val="18"/>
              </w:rPr>
              <w:t>72</w:t>
            </w:r>
          </w:p>
        </w:tc>
        <w:tc>
          <w:tcPr>
            <w:tcW w:w="541" w:type="pct"/>
            <w:tcBorders>
              <w:top w:val="nil"/>
              <w:left w:val="single" w:sz="4" w:space="0" w:color="auto"/>
              <w:bottom w:val="nil"/>
              <w:right w:val="nil"/>
            </w:tcBorders>
            <w:vAlign w:val="center"/>
          </w:tcPr>
          <w:p w14:paraId="3A1CEDA4" w14:textId="77777777" w:rsidR="00BC55AB" w:rsidRPr="00256BCB" w:rsidRDefault="00BC55AB" w:rsidP="00CF4521">
            <w:pPr>
              <w:ind w:rightChars="10" w:right="24"/>
              <w:jc w:val="right"/>
              <w:rPr>
                <w:rFonts w:ascii="細明體" w:eastAsia="細明體" w:hAnsi="細明體"/>
                <w:sz w:val="18"/>
              </w:rPr>
            </w:pPr>
            <w:r>
              <w:rPr>
                <w:rFonts w:ascii="細明體" w:eastAsia="細明體" w:hAnsi="細明體" w:hint="eastAsia"/>
                <w:sz w:val="18"/>
              </w:rPr>
              <w:t>- 25.54</w:t>
            </w:r>
          </w:p>
        </w:tc>
      </w:tr>
      <w:tr w:rsidR="00BC55AB" w:rsidRPr="00E10791" w14:paraId="37F4618E" w14:textId="77777777" w:rsidTr="00AF45B5">
        <w:trPr>
          <w:trHeight w:hRule="exact" w:val="380"/>
        </w:trPr>
        <w:tc>
          <w:tcPr>
            <w:tcW w:w="1539" w:type="pct"/>
            <w:tcBorders>
              <w:top w:val="nil"/>
              <w:left w:val="nil"/>
              <w:bottom w:val="nil"/>
              <w:right w:val="single" w:sz="4" w:space="0" w:color="auto"/>
            </w:tcBorders>
            <w:vAlign w:val="center"/>
            <w:hideMark/>
          </w:tcPr>
          <w:p w14:paraId="5111B0E4"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購建中固定資產</w:t>
            </w:r>
          </w:p>
        </w:tc>
        <w:tc>
          <w:tcPr>
            <w:tcW w:w="765" w:type="pct"/>
            <w:tcBorders>
              <w:top w:val="nil"/>
              <w:left w:val="single" w:sz="4" w:space="0" w:color="auto"/>
              <w:bottom w:val="nil"/>
              <w:right w:val="single" w:sz="4" w:space="0" w:color="auto"/>
            </w:tcBorders>
            <w:vAlign w:val="center"/>
            <w:hideMark/>
          </w:tcPr>
          <w:p w14:paraId="2EBC080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2</w:t>
            </w:r>
            <w:r w:rsidRPr="00256BCB">
              <w:rPr>
                <w:rFonts w:ascii="細明體" w:eastAsia="細明體" w:hAnsi="細明體"/>
                <w:sz w:val="18"/>
              </w:rPr>
              <w:t>,</w:t>
            </w:r>
            <w:r>
              <w:rPr>
                <w:rFonts w:ascii="細明體" w:eastAsia="細明體" w:hAnsi="細明體" w:hint="eastAsia"/>
                <w:sz w:val="18"/>
              </w:rPr>
              <w:t>406</w:t>
            </w:r>
            <w:r w:rsidRPr="00256BCB">
              <w:rPr>
                <w:rFonts w:ascii="細明體" w:eastAsia="細明體" w:hAnsi="細明體"/>
                <w:sz w:val="18"/>
              </w:rPr>
              <w:t>,</w:t>
            </w:r>
            <w:r>
              <w:rPr>
                <w:rFonts w:ascii="細明體" w:eastAsia="細明體" w:hAnsi="細明體" w:hint="eastAsia"/>
                <w:sz w:val="18"/>
              </w:rPr>
              <w:t>786</w:t>
            </w:r>
          </w:p>
        </w:tc>
        <w:tc>
          <w:tcPr>
            <w:tcW w:w="348" w:type="pct"/>
            <w:tcBorders>
              <w:top w:val="nil"/>
              <w:left w:val="single" w:sz="4" w:space="0" w:color="auto"/>
              <w:bottom w:val="nil"/>
              <w:right w:val="single" w:sz="4" w:space="0" w:color="auto"/>
            </w:tcBorders>
            <w:vAlign w:val="center"/>
            <w:hideMark/>
          </w:tcPr>
          <w:p w14:paraId="7E8BCB6D"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0</w:t>
            </w:r>
            <w:r w:rsidRPr="00256BCB">
              <w:rPr>
                <w:rFonts w:ascii="細明體" w:eastAsia="細明體" w:hAnsi="細明體"/>
                <w:sz w:val="18"/>
              </w:rPr>
              <w:t>.</w:t>
            </w:r>
            <w:r>
              <w:rPr>
                <w:rFonts w:ascii="細明體" w:eastAsia="細明體" w:hAnsi="細明體" w:hint="eastAsia"/>
                <w:sz w:val="18"/>
              </w:rPr>
              <w:t>08</w:t>
            </w:r>
          </w:p>
        </w:tc>
        <w:tc>
          <w:tcPr>
            <w:tcW w:w="765" w:type="pct"/>
            <w:tcBorders>
              <w:top w:val="nil"/>
              <w:left w:val="single" w:sz="4" w:space="0" w:color="auto"/>
              <w:bottom w:val="nil"/>
              <w:right w:val="single" w:sz="4" w:space="0" w:color="auto"/>
            </w:tcBorders>
            <w:vAlign w:val="center"/>
            <w:hideMark/>
          </w:tcPr>
          <w:p w14:paraId="5408163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815,336,959</w:t>
            </w:r>
          </w:p>
        </w:tc>
        <w:tc>
          <w:tcPr>
            <w:tcW w:w="348" w:type="pct"/>
            <w:tcBorders>
              <w:top w:val="nil"/>
              <w:left w:val="single" w:sz="4" w:space="0" w:color="auto"/>
              <w:bottom w:val="nil"/>
              <w:right w:val="single" w:sz="4" w:space="0" w:color="auto"/>
            </w:tcBorders>
            <w:vAlign w:val="center"/>
            <w:hideMark/>
          </w:tcPr>
          <w:p w14:paraId="55496BD6"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29.22</w:t>
            </w:r>
          </w:p>
        </w:tc>
        <w:tc>
          <w:tcPr>
            <w:tcW w:w="693" w:type="pct"/>
            <w:tcBorders>
              <w:top w:val="nil"/>
              <w:left w:val="single" w:sz="4" w:space="0" w:color="auto"/>
              <w:bottom w:val="nil"/>
              <w:right w:val="single" w:sz="4" w:space="0" w:color="auto"/>
            </w:tcBorders>
            <w:vAlign w:val="center"/>
            <w:hideMark/>
          </w:tcPr>
          <w:p w14:paraId="7CBAD67E"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w:t>
            </w:r>
            <w:r>
              <w:rPr>
                <w:rFonts w:ascii="細明體" w:eastAsia="細明體" w:hAnsi="細明體" w:hint="eastAsia"/>
                <w:sz w:val="18"/>
              </w:rPr>
              <w:t>812</w:t>
            </w:r>
            <w:r w:rsidRPr="00256BCB">
              <w:rPr>
                <w:rFonts w:ascii="細明體" w:eastAsia="細明體" w:hAnsi="細明體"/>
                <w:sz w:val="18"/>
              </w:rPr>
              <w:t>,</w:t>
            </w:r>
            <w:r>
              <w:rPr>
                <w:rFonts w:ascii="細明體" w:eastAsia="細明體" w:hAnsi="細明體" w:hint="eastAsia"/>
                <w:sz w:val="18"/>
              </w:rPr>
              <w:t>930</w:t>
            </w:r>
            <w:r w:rsidRPr="00256BCB">
              <w:rPr>
                <w:rFonts w:ascii="細明體" w:eastAsia="細明體" w:hAnsi="細明體"/>
                <w:sz w:val="18"/>
              </w:rPr>
              <w:t>,</w:t>
            </w:r>
            <w:r>
              <w:rPr>
                <w:rFonts w:ascii="細明體" w:eastAsia="細明體" w:hAnsi="細明體" w:hint="eastAsia"/>
                <w:sz w:val="18"/>
              </w:rPr>
              <w:t>173</w:t>
            </w:r>
          </w:p>
        </w:tc>
        <w:tc>
          <w:tcPr>
            <w:tcW w:w="541" w:type="pct"/>
            <w:tcBorders>
              <w:top w:val="nil"/>
              <w:left w:val="single" w:sz="4" w:space="0" w:color="auto"/>
              <w:bottom w:val="nil"/>
              <w:right w:val="nil"/>
            </w:tcBorders>
            <w:vAlign w:val="center"/>
            <w:hideMark/>
          </w:tcPr>
          <w:p w14:paraId="26C3933D"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w:t>
            </w:r>
            <w:r>
              <w:rPr>
                <w:rFonts w:ascii="細明體" w:eastAsia="細明體" w:hAnsi="細明體" w:hint="eastAsia"/>
                <w:sz w:val="18"/>
              </w:rPr>
              <w:t>99</w:t>
            </w:r>
            <w:r w:rsidRPr="00256BCB">
              <w:rPr>
                <w:rFonts w:ascii="細明體" w:eastAsia="細明體" w:hAnsi="細明體"/>
                <w:sz w:val="18"/>
              </w:rPr>
              <w:t>.</w:t>
            </w:r>
            <w:r>
              <w:rPr>
                <w:rFonts w:ascii="細明體" w:eastAsia="細明體" w:hAnsi="細明體" w:hint="eastAsia"/>
                <w:sz w:val="18"/>
              </w:rPr>
              <w:t>70</w:t>
            </w:r>
          </w:p>
        </w:tc>
      </w:tr>
      <w:tr w:rsidR="00BC55AB" w:rsidRPr="00E10791" w14:paraId="1044FEBA" w14:textId="77777777" w:rsidTr="00AF45B5">
        <w:trPr>
          <w:trHeight w:hRule="exact" w:val="380"/>
        </w:trPr>
        <w:tc>
          <w:tcPr>
            <w:tcW w:w="1539" w:type="pct"/>
            <w:tcBorders>
              <w:top w:val="nil"/>
              <w:left w:val="nil"/>
              <w:bottom w:val="nil"/>
              <w:right w:val="single" w:sz="4" w:space="0" w:color="auto"/>
            </w:tcBorders>
            <w:vAlign w:val="center"/>
          </w:tcPr>
          <w:p w14:paraId="354F489F" w14:textId="77777777" w:rsidR="00BC55AB" w:rsidRPr="001007D2" w:rsidRDefault="00BC55AB" w:rsidP="00CF4521">
            <w:pPr>
              <w:ind w:left="113" w:right="113" w:firstLineChars="100" w:firstLine="188"/>
              <w:jc w:val="distribute"/>
              <w:rPr>
                <w:rFonts w:ascii="標楷體" w:eastAsia="標楷體" w:hAnsi="標楷體"/>
                <w:b/>
                <w:spacing w:val="-6"/>
                <w:kern w:val="0"/>
                <w:sz w:val="20"/>
              </w:rPr>
            </w:pPr>
            <w:r>
              <w:rPr>
                <w:rFonts w:ascii="標楷體" w:eastAsia="標楷體" w:hAnsi="標楷體" w:hint="eastAsia"/>
                <w:b/>
                <w:spacing w:val="-6"/>
                <w:kern w:val="0"/>
                <w:sz w:val="20"/>
              </w:rPr>
              <w:t>無形資產</w:t>
            </w:r>
          </w:p>
        </w:tc>
        <w:tc>
          <w:tcPr>
            <w:tcW w:w="765" w:type="pct"/>
            <w:tcBorders>
              <w:top w:val="nil"/>
              <w:left w:val="single" w:sz="4" w:space="0" w:color="auto"/>
              <w:bottom w:val="nil"/>
              <w:right w:val="single" w:sz="4" w:space="0" w:color="auto"/>
            </w:tcBorders>
            <w:vAlign w:val="center"/>
          </w:tcPr>
          <w:p w14:paraId="3DA1D2E7"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65</w:t>
            </w:r>
            <w:r w:rsidRPr="00256BCB">
              <w:rPr>
                <w:rFonts w:ascii="細明體" w:eastAsia="細明體" w:hAnsi="細明體"/>
                <w:b/>
                <w:sz w:val="18"/>
              </w:rPr>
              <w:t>,</w:t>
            </w:r>
            <w:r>
              <w:rPr>
                <w:rFonts w:ascii="細明體" w:eastAsia="細明體" w:hAnsi="細明體" w:hint="eastAsia"/>
                <w:b/>
                <w:sz w:val="18"/>
              </w:rPr>
              <w:t>808</w:t>
            </w:r>
          </w:p>
        </w:tc>
        <w:tc>
          <w:tcPr>
            <w:tcW w:w="348" w:type="pct"/>
            <w:tcBorders>
              <w:top w:val="nil"/>
              <w:left w:val="single" w:sz="4" w:space="0" w:color="auto"/>
              <w:bottom w:val="nil"/>
              <w:right w:val="single" w:sz="4" w:space="0" w:color="auto"/>
            </w:tcBorders>
            <w:vAlign w:val="center"/>
          </w:tcPr>
          <w:p w14:paraId="0424CB47"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0.00</w:t>
            </w:r>
          </w:p>
        </w:tc>
        <w:tc>
          <w:tcPr>
            <w:tcW w:w="765" w:type="pct"/>
            <w:tcBorders>
              <w:top w:val="nil"/>
              <w:left w:val="single" w:sz="4" w:space="0" w:color="auto"/>
              <w:bottom w:val="nil"/>
              <w:right w:val="single" w:sz="4" w:space="0" w:color="auto"/>
            </w:tcBorders>
            <w:vAlign w:val="center"/>
          </w:tcPr>
          <w:p w14:paraId="129710BA"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87,744</w:t>
            </w:r>
          </w:p>
        </w:tc>
        <w:tc>
          <w:tcPr>
            <w:tcW w:w="348" w:type="pct"/>
            <w:tcBorders>
              <w:top w:val="nil"/>
              <w:left w:val="single" w:sz="4" w:space="0" w:color="auto"/>
              <w:bottom w:val="nil"/>
              <w:right w:val="single" w:sz="4" w:space="0" w:color="auto"/>
            </w:tcBorders>
            <w:vAlign w:val="center"/>
          </w:tcPr>
          <w:p w14:paraId="4869704F"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0.00</w:t>
            </w:r>
          </w:p>
        </w:tc>
        <w:tc>
          <w:tcPr>
            <w:tcW w:w="693" w:type="pct"/>
            <w:tcBorders>
              <w:top w:val="nil"/>
              <w:left w:val="single" w:sz="4" w:space="0" w:color="auto"/>
              <w:bottom w:val="nil"/>
              <w:right w:val="single" w:sz="4" w:space="0" w:color="auto"/>
            </w:tcBorders>
            <w:vAlign w:val="center"/>
          </w:tcPr>
          <w:p w14:paraId="10065E25"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- 21,936</w:t>
            </w:r>
          </w:p>
        </w:tc>
        <w:tc>
          <w:tcPr>
            <w:tcW w:w="541" w:type="pct"/>
            <w:tcBorders>
              <w:top w:val="nil"/>
              <w:left w:val="single" w:sz="4" w:space="0" w:color="auto"/>
              <w:bottom w:val="nil"/>
              <w:right w:val="nil"/>
            </w:tcBorders>
            <w:vAlign w:val="center"/>
          </w:tcPr>
          <w:p w14:paraId="5F5663F1"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- 2</w:t>
            </w:r>
            <w:r>
              <w:rPr>
                <w:rFonts w:ascii="細明體" w:eastAsia="細明體" w:hAnsi="細明體" w:hint="eastAsia"/>
                <w:b/>
                <w:sz w:val="18"/>
              </w:rPr>
              <w:t>5</w:t>
            </w:r>
            <w:r w:rsidRPr="00256BCB">
              <w:rPr>
                <w:rFonts w:ascii="細明體" w:eastAsia="細明體" w:hAnsi="細明體"/>
                <w:b/>
                <w:sz w:val="18"/>
              </w:rPr>
              <w:t>.00</w:t>
            </w:r>
          </w:p>
        </w:tc>
      </w:tr>
      <w:tr w:rsidR="00BC55AB" w:rsidRPr="00E10791" w14:paraId="11B51173" w14:textId="77777777" w:rsidTr="00AF45B5">
        <w:trPr>
          <w:trHeight w:hRule="exact" w:val="380"/>
        </w:trPr>
        <w:tc>
          <w:tcPr>
            <w:tcW w:w="1539" w:type="pct"/>
            <w:tcBorders>
              <w:top w:val="nil"/>
              <w:left w:val="nil"/>
              <w:bottom w:val="nil"/>
              <w:right w:val="single" w:sz="4" w:space="0" w:color="auto"/>
            </w:tcBorders>
            <w:vAlign w:val="center"/>
          </w:tcPr>
          <w:p w14:paraId="41ECE7CF" w14:textId="77777777" w:rsidR="00BC55AB" w:rsidRPr="00510594" w:rsidRDefault="00BC55AB" w:rsidP="00CF4521">
            <w:pPr>
              <w:ind w:left="113" w:right="113" w:firstLineChars="200" w:firstLine="376"/>
              <w:jc w:val="distribute"/>
              <w:rPr>
                <w:rFonts w:ascii="標楷體" w:eastAsia="標楷體" w:hAnsi="標楷體"/>
                <w:spacing w:val="-6"/>
                <w:kern w:val="0"/>
                <w:sz w:val="20"/>
              </w:rPr>
            </w:pPr>
            <w:r>
              <w:rPr>
                <w:rFonts w:ascii="標楷體" w:eastAsia="標楷體" w:hAnsi="標楷體" w:hint="eastAsia"/>
                <w:spacing w:val="-6"/>
                <w:kern w:val="0"/>
                <w:sz w:val="20"/>
              </w:rPr>
              <w:t>無形資產</w:t>
            </w:r>
          </w:p>
        </w:tc>
        <w:tc>
          <w:tcPr>
            <w:tcW w:w="765" w:type="pct"/>
            <w:tcBorders>
              <w:top w:val="nil"/>
              <w:left w:val="single" w:sz="4" w:space="0" w:color="auto"/>
              <w:bottom w:val="nil"/>
              <w:right w:val="single" w:sz="4" w:space="0" w:color="auto"/>
            </w:tcBorders>
            <w:vAlign w:val="center"/>
          </w:tcPr>
          <w:p w14:paraId="3885B98E"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65</w:t>
            </w:r>
            <w:r w:rsidRPr="00256BCB">
              <w:rPr>
                <w:rFonts w:ascii="細明體" w:eastAsia="細明體" w:hAnsi="細明體"/>
                <w:sz w:val="18"/>
              </w:rPr>
              <w:t>,</w:t>
            </w:r>
            <w:r>
              <w:rPr>
                <w:rFonts w:ascii="細明體" w:eastAsia="細明體" w:hAnsi="細明體" w:hint="eastAsia"/>
                <w:sz w:val="18"/>
              </w:rPr>
              <w:t>808</w:t>
            </w:r>
          </w:p>
        </w:tc>
        <w:tc>
          <w:tcPr>
            <w:tcW w:w="348" w:type="pct"/>
            <w:tcBorders>
              <w:top w:val="nil"/>
              <w:left w:val="single" w:sz="4" w:space="0" w:color="auto"/>
              <w:bottom w:val="nil"/>
              <w:right w:val="single" w:sz="4" w:space="0" w:color="auto"/>
            </w:tcBorders>
            <w:vAlign w:val="center"/>
          </w:tcPr>
          <w:p w14:paraId="7D2C4FC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765" w:type="pct"/>
            <w:tcBorders>
              <w:top w:val="nil"/>
              <w:left w:val="single" w:sz="4" w:space="0" w:color="auto"/>
              <w:bottom w:val="nil"/>
              <w:right w:val="single" w:sz="4" w:space="0" w:color="auto"/>
            </w:tcBorders>
            <w:vAlign w:val="center"/>
          </w:tcPr>
          <w:p w14:paraId="27FC90C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87,744</w:t>
            </w:r>
          </w:p>
        </w:tc>
        <w:tc>
          <w:tcPr>
            <w:tcW w:w="348" w:type="pct"/>
            <w:tcBorders>
              <w:top w:val="nil"/>
              <w:left w:val="single" w:sz="4" w:space="0" w:color="auto"/>
              <w:bottom w:val="nil"/>
              <w:right w:val="single" w:sz="4" w:space="0" w:color="auto"/>
            </w:tcBorders>
            <w:vAlign w:val="center"/>
          </w:tcPr>
          <w:p w14:paraId="1F4B1144"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693" w:type="pct"/>
            <w:tcBorders>
              <w:top w:val="nil"/>
              <w:left w:val="single" w:sz="4" w:space="0" w:color="auto"/>
              <w:bottom w:val="nil"/>
              <w:right w:val="single" w:sz="4" w:space="0" w:color="auto"/>
            </w:tcBorders>
            <w:vAlign w:val="center"/>
          </w:tcPr>
          <w:p w14:paraId="1DE2118E"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- 21,936</w:t>
            </w:r>
          </w:p>
        </w:tc>
        <w:tc>
          <w:tcPr>
            <w:tcW w:w="541" w:type="pct"/>
            <w:tcBorders>
              <w:top w:val="nil"/>
              <w:left w:val="single" w:sz="4" w:space="0" w:color="auto"/>
              <w:bottom w:val="nil"/>
              <w:right w:val="nil"/>
            </w:tcBorders>
            <w:vAlign w:val="center"/>
          </w:tcPr>
          <w:p w14:paraId="04C842BD" w14:textId="77777777" w:rsidR="00BC55AB" w:rsidRPr="00E10791" w:rsidRDefault="00BC55AB" w:rsidP="00CF4521">
            <w:pPr>
              <w:ind w:rightChars="10" w:right="24"/>
              <w:jc w:val="right"/>
              <w:rPr>
                <w:rFonts w:ascii="細明體" w:eastAsia="細明體" w:hAnsi="細明體"/>
                <w:kern w:val="0"/>
                <w:sz w:val="18"/>
              </w:rPr>
            </w:pPr>
            <w:r w:rsidRPr="00256BCB">
              <w:rPr>
                <w:rFonts w:ascii="細明體" w:eastAsia="細明體" w:hAnsi="細明體"/>
                <w:sz w:val="18"/>
              </w:rPr>
              <w:t>- 2</w:t>
            </w:r>
            <w:r>
              <w:rPr>
                <w:rFonts w:ascii="細明體" w:eastAsia="細明體" w:hAnsi="細明體" w:hint="eastAsia"/>
                <w:sz w:val="18"/>
              </w:rPr>
              <w:t>5</w:t>
            </w:r>
            <w:r w:rsidRPr="00256BCB">
              <w:rPr>
                <w:rFonts w:ascii="細明體" w:eastAsia="細明體" w:hAnsi="細明體"/>
                <w:sz w:val="18"/>
              </w:rPr>
              <w:t>.00</w:t>
            </w:r>
          </w:p>
        </w:tc>
      </w:tr>
      <w:tr w:rsidR="00BC55AB" w:rsidRPr="00E10791" w14:paraId="0DFBBDD0" w14:textId="77777777" w:rsidTr="00AF45B5">
        <w:trPr>
          <w:trHeight w:hRule="exact" w:val="380"/>
        </w:trPr>
        <w:tc>
          <w:tcPr>
            <w:tcW w:w="1539" w:type="pct"/>
            <w:tcBorders>
              <w:top w:val="nil"/>
              <w:left w:val="nil"/>
              <w:bottom w:val="nil"/>
              <w:right w:val="single" w:sz="4" w:space="0" w:color="auto"/>
            </w:tcBorders>
            <w:vAlign w:val="center"/>
            <w:hideMark/>
          </w:tcPr>
          <w:p w14:paraId="6A6B1283"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其他資產</w:t>
            </w:r>
          </w:p>
        </w:tc>
        <w:tc>
          <w:tcPr>
            <w:tcW w:w="765" w:type="pct"/>
            <w:tcBorders>
              <w:top w:val="nil"/>
              <w:left w:val="single" w:sz="4" w:space="0" w:color="auto"/>
              <w:bottom w:val="nil"/>
              <w:right w:val="single" w:sz="4" w:space="0" w:color="auto"/>
            </w:tcBorders>
            <w:vAlign w:val="center"/>
            <w:hideMark/>
          </w:tcPr>
          <w:p w14:paraId="28B20C19"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w:t>
            </w:r>
          </w:p>
        </w:tc>
        <w:tc>
          <w:tcPr>
            <w:tcW w:w="348" w:type="pct"/>
            <w:tcBorders>
              <w:top w:val="nil"/>
              <w:left w:val="single" w:sz="4" w:space="0" w:color="auto"/>
              <w:bottom w:val="nil"/>
              <w:right w:val="single" w:sz="4" w:space="0" w:color="auto"/>
            </w:tcBorders>
            <w:vAlign w:val="center"/>
            <w:hideMark/>
          </w:tcPr>
          <w:p w14:paraId="5186F31F"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w:t>
            </w:r>
          </w:p>
        </w:tc>
        <w:tc>
          <w:tcPr>
            <w:tcW w:w="765" w:type="pct"/>
            <w:tcBorders>
              <w:top w:val="nil"/>
              <w:left w:val="single" w:sz="4" w:space="0" w:color="auto"/>
              <w:bottom w:val="nil"/>
              <w:right w:val="single" w:sz="4" w:space="0" w:color="auto"/>
            </w:tcBorders>
            <w:vAlign w:val="center"/>
            <w:hideMark/>
          </w:tcPr>
          <w:p w14:paraId="4129D683"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118,702</w:t>
            </w:r>
          </w:p>
        </w:tc>
        <w:tc>
          <w:tcPr>
            <w:tcW w:w="348" w:type="pct"/>
            <w:tcBorders>
              <w:top w:val="nil"/>
              <w:left w:val="single" w:sz="4" w:space="0" w:color="auto"/>
              <w:bottom w:val="nil"/>
              <w:right w:val="single" w:sz="4" w:space="0" w:color="auto"/>
            </w:tcBorders>
            <w:vAlign w:val="center"/>
            <w:hideMark/>
          </w:tcPr>
          <w:p w14:paraId="7D1728CB"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0.00</w:t>
            </w:r>
          </w:p>
        </w:tc>
        <w:tc>
          <w:tcPr>
            <w:tcW w:w="693" w:type="pct"/>
            <w:tcBorders>
              <w:top w:val="nil"/>
              <w:left w:val="single" w:sz="4" w:space="0" w:color="auto"/>
              <w:bottom w:val="nil"/>
              <w:right w:val="single" w:sz="4" w:space="0" w:color="auto"/>
            </w:tcBorders>
            <w:vAlign w:val="center"/>
            <w:hideMark/>
          </w:tcPr>
          <w:p w14:paraId="7C84DF57" w14:textId="77777777" w:rsidR="00BC55AB" w:rsidRPr="00256BCB" w:rsidRDefault="00BC55AB" w:rsidP="00CF4521">
            <w:pPr>
              <w:wordWrap w:val="0"/>
              <w:ind w:rightChars="10" w:right="24"/>
              <w:jc w:val="right"/>
              <w:rPr>
                <w:rFonts w:ascii="細明體" w:eastAsia="細明體" w:hAnsi="細明體"/>
                <w:b/>
                <w:sz w:val="18"/>
              </w:rPr>
            </w:pPr>
            <w:r>
              <w:rPr>
                <w:rFonts w:ascii="細明體" w:eastAsia="細明體" w:hAnsi="細明體" w:hint="eastAsia"/>
                <w:b/>
                <w:sz w:val="18"/>
              </w:rPr>
              <w:t xml:space="preserve">- </w:t>
            </w:r>
            <w:r w:rsidRPr="00256BCB">
              <w:rPr>
                <w:rFonts w:ascii="細明體" w:eastAsia="細明體" w:hAnsi="細明體"/>
                <w:b/>
                <w:sz w:val="18"/>
              </w:rPr>
              <w:t>118,702</w:t>
            </w:r>
          </w:p>
        </w:tc>
        <w:tc>
          <w:tcPr>
            <w:tcW w:w="541" w:type="pct"/>
            <w:tcBorders>
              <w:top w:val="nil"/>
              <w:left w:val="single" w:sz="4" w:space="0" w:color="auto"/>
              <w:bottom w:val="nil"/>
              <w:right w:val="nil"/>
            </w:tcBorders>
            <w:vAlign w:val="center"/>
            <w:hideMark/>
          </w:tcPr>
          <w:p w14:paraId="10790684"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- 100.00</w:t>
            </w:r>
          </w:p>
        </w:tc>
      </w:tr>
      <w:tr w:rsidR="00BC55AB" w:rsidRPr="00E10791" w14:paraId="2C374B9D" w14:textId="77777777" w:rsidTr="00AF45B5">
        <w:trPr>
          <w:trHeight w:hRule="exact" w:val="380"/>
        </w:trPr>
        <w:tc>
          <w:tcPr>
            <w:tcW w:w="1539" w:type="pct"/>
            <w:tcBorders>
              <w:top w:val="nil"/>
              <w:left w:val="nil"/>
              <w:bottom w:val="nil"/>
              <w:right w:val="single" w:sz="4" w:space="0" w:color="auto"/>
            </w:tcBorders>
            <w:vAlign w:val="center"/>
            <w:hideMark/>
          </w:tcPr>
          <w:p w14:paraId="0DAD8F76"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什項資產</w:t>
            </w:r>
          </w:p>
        </w:tc>
        <w:tc>
          <w:tcPr>
            <w:tcW w:w="765" w:type="pct"/>
            <w:tcBorders>
              <w:top w:val="nil"/>
              <w:left w:val="single" w:sz="4" w:space="0" w:color="auto"/>
              <w:bottom w:val="nil"/>
              <w:right w:val="single" w:sz="4" w:space="0" w:color="auto"/>
            </w:tcBorders>
            <w:vAlign w:val="center"/>
            <w:hideMark/>
          </w:tcPr>
          <w:p w14:paraId="56654C8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c>
          <w:tcPr>
            <w:tcW w:w="348" w:type="pct"/>
            <w:tcBorders>
              <w:top w:val="nil"/>
              <w:left w:val="single" w:sz="4" w:space="0" w:color="auto"/>
              <w:bottom w:val="nil"/>
              <w:right w:val="single" w:sz="4" w:space="0" w:color="auto"/>
            </w:tcBorders>
            <w:vAlign w:val="center"/>
            <w:hideMark/>
          </w:tcPr>
          <w:p w14:paraId="0734B1E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c>
          <w:tcPr>
            <w:tcW w:w="765" w:type="pct"/>
            <w:tcBorders>
              <w:top w:val="nil"/>
              <w:left w:val="single" w:sz="4" w:space="0" w:color="auto"/>
              <w:bottom w:val="nil"/>
              <w:right w:val="single" w:sz="4" w:space="0" w:color="auto"/>
            </w:tcBorders>
            <w:vAlign w:val="center"/>
            <w:hideMark/>
          </w:tcPr>
          <w:p w14:paraId="0B99B7D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118,702</w:t>
            </w:r>
          </w:p>
        </w:tc>
        <w:tc>
          <w:tcPr>
            <w:tcW w:w="348" w:type="pct"/>
            <w:tcBorders>
              <w:top w:val="nil"/>
              <w:left w:val="single" w:sz="4" w:space="0" w:color="auto"/>
              <w:bottom w:val="nil"/>
              <w:right w:val="single" w:sz="4" w:space="0" w:color="auto"/>
            </w:tcBorders>
            <w:vAlign w:val="center"/>
            <w:hideMark/>
          </w:tcPr>
          <w:p w14:paraId="232FAE6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693" w:type="pct"/>
            <w:tcBorders>
              <w:top w:val="nil"/>
              <w:left w:val="single" w:sz="4" w:space="0" w:color="auto"/>
              <w:bottom w:val="nil"/>
              <w:right w:val="single" w:sz="4" w:space="0" w:color="auto"/>
            </w:tcBorders>
            <w:vAlign w:val="center"/>
            <w:hideMark/>
          </w:tcPr>
          <w:p w14:paraId="77421DFF" w14:textId="77777777" w:rsidR="00BC55AB" w:rsidRPr="00E10791" w:rsidRDefault="00BC55AB" w:rsidP="00CF4521">
            <w:pPr>
              <w:wordWrap w:val="0"/>
              <w:ind w:rightChars="10" w:right="24"/>
              <w:jc w:val="right"/>
              <w:rPr>
                <w:rFonts w:ascii="細明體" w:eastAsia="細明體" w:hAnsi="細明體"/>
                <w:sz w:val="18"/>
              </w:rPr>
            </w:pPr>
            <w:r>
              <w:rPr>
                <w:rFonts w:ascii="細明體" w:eastAsia="細明體" w:hAnsi="細明體" w:hint="eastAsia"/>
                <w:sz w:val="18"/>
              </w:rPr>
              <w:t xml:space="preserve">- </w:t>
            </w:r>
            <w:r w:rsidRPr="00256BCB">
              <w:rPr>
                <w:rFonts w:ascii="細明體" w:eastAsia="細明體" w:hAnsi="細明體"/>
                <w:sz w:val="18"/>
              </w:rPr>
              <w:t>118,702</w:t>
            </w:r>
          </w:p>
        </w:tc>
        <w:tc>
          <w:tcPr>
            <w:tcW w:w="541" w:type="pct"/>
            <w:tcBorders>
              <w:top w:val="nil"/>
              <w:left w:val="single" w:sz="4" w:space="0" w:color="auto"/>
              <w:bottom w:val="nil"/>
              <w:right w:val="nil"/>
            </w:tcBorders>
            <w:vAlign w:val="center"/>
            <w:hideMark/>
          </w:tcPr>
          <w:p w14:paraId="3E85C084" w14:textId="77777777" w:rsidR="00BC55AB" w:rsidRPr="00256BCB" w:rsidRDefault="00BC55AB" w:rsidP="00CF4521">
            <w:pPr>
              <w:wordWrap w:val="0"/>
              <w:ind w:rightChars="10" w:right="24"/>
              <w:jc w:val="right"/>
              <w:rPr>
                <w:rFonts w:ascii="細明體" w:eastAsia="細明體" w:hAnsi="細明體"/>
                <w:sz w:val="18"/>
              </w:rPr>
            </w:pPr>
            <w:r>
              <w:rPr>
                <w:rFonts w:ascii="細明體" w:eastAsia="細明體" w:hAnsi="細明體" w:hint="eastAsia"/>
                <w:sz w:val="18"/>
              </w:rPr>
              <w:t>- 100.00</w:t>
            </w:r>
          </w:p>
        </w:tc>
      </w:tr>
      <w:tr w:rsidR="00BC55AB" w:rsidRPr="00E10791" w14:paraId="3D18ACB8" w14:textId="77777777" w:rsidTr="00AF45B5">
        <w:trPr>
          <w:trHeight w:hRule="exact" w:val="380"/>
        </w:trPr>
        <w:tc>
          <w:tcPr>
            <w:tcW w:w="1539" w:type="pct"/>
            <w:tcBorders>
              <w:top w:val="nil"/>
              <w:left w:val="nil"/>
              <w:bottom w:val="nil"/>
              <w:right w:val="single" w:sz="4" w:space="0" w:color="auto"/>
            </w:tcBorders>
            <w:vAlign w:val="center"/>
            <w:hideMark/>
          </w:tcPr>
          <w:p w14:paraId="605CA0B2" w14:textId="77777777" w:rsidR="00BC55AB" w:rsidRPr="001007D2" w:rsidRDefault="00BC55AB" w:rsidP="00CF4521">
            <w:pPr>
              <w:ind w:left="104" w:right="113"/>
              <w:jc w:val="distribute"/>
              <w:rPr>
                <w:rFonts w:ascii="標楷體" w:eastAsia="標楷體" w:hAnsi="標楷體"/>
                <w:spacing w:val="-6"/>
                <w:kern w:val="0"/>
                <w:sz w:val="20"/>
              </w:rPr>
            </w:pPr>
            <w:r w:rsidRPr="001007D2">
              <w:rPr>
                <w:rFonts w:ascii="標楷體" w:eastAsia="標楷體" w:hAnsi="標楷體"/>
                <w:b/>
                <w:spacing w:val="-6"/>
                <w:kern w:val="0"/>
                <w:sz w:val="20"/>
              </w:rPr>
              <w:t>合計</w:t>
            </w:r>
          </w:p>
        </w:tc>
        <w:tc>
          <w:tcPr>
            <w:tcW w:w="765" w:type="pct"/>
            <w:tcBorders>
              <w:top w:val="nil"/>
              <w:left w:val="single" w:sz="4" w:space="0" w:color="auto"/>
              <w:bottom w:val="nil"/>
              <w:right w:val="single" w:sz="4" w:space="0" w:color="auto"/>
            </w:tcBorders>
            <w:vAlign w:val="center"/>
            <w:hideMark/>
          </w:tcPr>
          <w:p w14:paraId="5C8DC49F"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2,9</w:t>
            </w:r>
            <w:r>
              <w:rPr>
                <w:rFonts w:ascii="細明體" w:eastAsia="細明體" w:hAnsi="細明體" w:hint="eastAsia"/>
                <w:b/>
                <w:sz w:val="18"/>
              </w:rPr>
              <w:t>14</w:t>
            </w:r>
            <w:r w:rsidRPr="00256BCB">
              <w:rPr>
                <w:rFonts w:ascii="細明體" w:eastAsia="細明體" w:hAnsi="細明體"/>
                <w:b/>
                <w:sz w:val="18"/>
              </w:rPr>
              <w:t>,</w:t>
            </w:r>
            <w:r>
              <w:rPr>
                <w:rFonts w:ascii="細明體" w:eastAsia="細明體" w:hAnsi="細明體" w:hint="eastAsia"/>
                <w:b/>
                <w:sz w:val="18"/>
              </w:rPr>
              <w:t>326</w:t>
            </w:r>
            <w:r w:rsidRPr="00256BCB">
              <w:rPr>
                <w:rFonts w:ascii="細明體" w:eastAsia="細明體" w:hAnsi="細明體"/>
                <w:b/>
                <w:sz w:val="18"/>
              </w:rPr>
              <w:t>,</w:t>
            </w:r>
            <w:r>
              <w:rPr>
                <w:rFonts w:ascii="細明體" w:eastAsia="細明體" w:hAnsi="細明體" w:hint="eastAsia"/>
                <w:b/>
                <w:sz w:val="18"/>
              </w:rPr>
              <w:t>91</w:t>
            </w:r>
            <w:r w:rsidRPr="00256BCB">
              <w:rPr>
                <w:rFonts w:ascii="細明體" w:eastAsia="細明體" w:hAnsi="細明體"/>
                <w:b/>
                <w:sz w:val="18"/>
              </w:rPr>
              <w:t>2</w:t>
            </w:r>
          </w:p>
        </w:tc>
        <w:tc>
          <w:tcPr>
            <w:tcW w:w="348" w:type="pct"/>
            <w:tcBorders>
              <w:top w:val="nil"/>
              <w:left w:val="single" w:sz="4" w:space="0" w:color="auto"/>
              <w:bottom w:val="nil"/>
              <w:right w:val="single" w:sz="4" w:space="0" w:color="auto"/>
            </w:tcBorders>
            <w:vAlign w:val="center"/>
            <w:hideMark/>
          </w:tcPr>
          <w:p w14:paraId="45BD008C"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100.00</w:t>
            </w:r>
          </w:p>
        </w:tc>
        <w:tc>
          <w:tcPr>
            <w:tcW w:w="765" w:type="pct"/>
            <w:tcBorders>
              <w:top w:val="nil"/>
              <w:left w:val="single" w:sz="4" w:space="0" w:color="auto"/>
              <w:bottom w:val="nil"/>
              <w:right w:val="single" w:sz="4" w:space="0" w:color="auto"/>
            </w:tcBorders>
            <w:vAlign w:val="center"/>
            <w:hideMark/>
          </w:tcPr>
          <w:p w14:paraId="7ECACD34"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2,790,797,237</w:t>
            </w:r>
          </w:p>
        </w:tc>
        <w:tc>
          <w:tcPr>
            <w:tcW w:w="348" w:type="pct"/>
            <w:tcBorders>
              <w:top w:val="nil"/>
              <w:left w:val="single" w:sz="4" w:space="0" w:color="auto"/>
              <w:bottom w:val="nil"/>
              <w:right w:val="single" w:sz="4" w:space="0" w:color="auto"/>
            </w:tcBorders>
            <w:vAlign w:val="center"/>
            <w:hideMark/>
          </w:tcPr>
          <w:p w14:paraId="452F35A2"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100.00</w:t>
            </w:r>
          </w:p>
        </w:tc>
        <w:tc>
          <w:tcPr>
            <w:tcW w:w="693" w:type="pct"/>
            <w:tcBorders>
              <w:top w:val="nil"/>
              <w:left w:val="single" w:sz="4" w:space="0" w:color="auto"/>
              <w:bottom w:val="nil"/>
              <w:right w:val="single" w:sz="4" w:space="0" w:color="auto"/>
            </w:tcBorders>
            <w:vAlign w:val="center"/>
            <w:hideMark/>
          </w:tcPr>
          <w:p w14:paraId="3F295780"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12</w:t>
            </w:r>
            <w:r w:rsidRPr="00256BCB">
              <w:rPr>
                <w:rFonts w:ascii="細明體" w:eastAsia="細明體" w:hAnsi="細明體"/>
                <w:b/>
                <w:sz w:val="18"/>
              </w:rPr>
              <w:t>3,</w:t>
            </w:r>
            <w:r>
              <w:rPr>
                <w:rFonts w:ascii="細明體" w:eastAsia="細明體" w:hAnsi="細明體" w:hint="eastAsia"/>
                <w:b/>
                <w:sz w:val="18"/>
              </w:rPr>
              <w:t>529</w:t>
            </w:r>
            <w:r w:rsidRPr="00256BCB">
              <w:rPr>
                <w:rFonts w:ascii="細明體" w:eastAsia="細明體" w:hAnsi="細明體"/>
                <w:b/>
                <w:sz w:val="18"/>
              </w:rPr>
              <w:t>,</w:t>
            </w:r>
            <w:r>
              <w:rPr>
                <w:rFonts w:ascii="細明體" w:eastAsia="細明體" w:hAnsi="細明體" w:hint="eastAsia"/>
                <w:b/>
                <w:sz w:val="18"/>
              </w:rPr>
              <w:t>6</w:t>
            </w:r>
            <w:r w:rsidRPr="00256BCB">
              <w:rPr>
                <w:rFonts w:ascii="細明體" w:eastAsia="細明體" w:hAnsi="細明體"/>
                <w:b/>
                <w:sz w:val="18"/>
              </w:rPr>
              <w:t>7</w:t>
            </w:r>
            <w:r>
              <w:rPr>
                <w:rFonts w:ascii="細明體" w:eastAsia="細明體" w:hAnsi="細明體" w:hint="eastAsia"/>
                <w:b/>
                <w:sz w:val="18"/>
              </w:rPr>
              <w:t>5</w:t>
            </w:r>
          </w:p>
        </w:tc>
        <w:tc>
          <w:tcPr>
            <w:tcW w:w="541" w:type="pct"/>
            <w:tcBorders>
              <w:top w:val="nil"/>
              <w:left w:val="single" w:sz="4" w:space="0" w:color="auto"/>
              <w:bottom w:val="nil"/>
              <w:right w:val="nil"/>
            </w:tcBorders>
            <w:vAlign w:val="center"/>
            <w:hideMark/>
          </w:tcPr>
          <w:p w14:paraId="300EA690"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4</w:t>
            </w:r>
            <w:r w:rsidRPr="00256BCB">
              <w:rPr>
                <w:rFonts w:ascii="細明體" w:eastAsia="細明體" w:hAnsi="細明體"/>
                <w:b/>
                <w:sz w:val="18"/>
              </w:rPr>
              <w:t>.</w:t>
            </w:r>
            <w:r>
              <w:rPr>
                <w:rFonts w:ascii="細明體" w:eastAsia="細明體" w:hAnsi="細明體" w:hint="eastAsia"/>
                <w:b/>
                <w:sz w:val="18"/>
              </w:rPr>
              <w:t>43</w:t>
            </w:r>
          </w:p>
        </w:tc>
      </w:tr>
      <w:tr w:rsidR="00BC55AB" w:rsidRPr="00E10791" w14:paraId="102F30E1" w14:textId="77777777" w:rsidTr="00AF45B5">
        <w:trPr>
          <w:trHeight w:hRule="exact" w:val="380"/>
        </w:trPr>
        <w:tc>
          <w:tcPr>
            <w:tcW w:w="1539" w:type="pct"/>
            <w:tcBorders>
              <w:top w:val="nil"/>
              <w:left w:val="nil"/>
              <w:bottom w:val="nil"/>
              <w:right w:val="single" w:sz="4" w:space="0" w:color="auto"/>
            </w:tcBorders>
            <w:vAlign w:val="center"/>
            <w:hideMark/>
          </w:tcPr>
          <w:p w14:paraId="76A6D07A" w14:textId="77777777" w:rsidR="00BC55AB" w:rsidRPr="001007D2" w:rsidRDefault="00BC55AB" w:rsidP="00CF4521">
            <w:pPr>
              <w:ind w:left="104" w:right="113"/>
              <w:jc w:val="distribute"/>
              <w:rPr>
                <w:rFonts w:ascii="標楷體" w:eastAsia="標楷體" w:hAnsi="標楷體"/>
                <w:spacing w:val="-6"/>
                <w:kern w:val="0"/>
                <w:sz w:val="20"/>
              </w:rPr>
            </w:pPr>
            <w:r w:rsidRPr="001007D2">
              <w:rPr>
                <w:rFonts w:ascii="標楷體" w:eastAsia="標楷體" w:hAnsi="標楷體"/>
                <w:b/>
                <w:spacing w:val="-6"/>
                <w:kern w:val="0"/>
                <w:sz w:val="20"/>
              </w:rPr>
              <w:t>負債</w:t>
            </w:r>
          </w:p>
        </w:tc>
        <w:tc>
          <w:tcPr>
            <w:tcW w:w="765" w:type="pct"/>
            <w:tcBorders>
              <w:top w:val="nil"/>
              <w:left w:val="single" w:sz="4" w:space="0" w:color="auto"/>
              <w:bottom w:val="nil"/>
              <w:right w:val="single" w:sz="4" w:space="0" w:color="auto"/>
            </w:tcBorders>
            <w:vAlign w:val="center"/>
            <w:hideMark/>
          </w:tcPr>
          <w:p w14:paraId="7898DD04"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2,</w:t>
            </w:r>
            <w:r>
              <w:rPr>
                <w:rFonts w:ascii="細明體" w:eastAsia="細明體" w:hAnsi="細明體" w:hint="eastAsia"/>
                <w:b/>
                <w:sz w:val="18"/>
              </w:rPr>
              <w:t>809</w:t>
            </w:r>
            <w:r w:rsidRPr="00256BCB">
              <w:rPr>
                <w:rFonts w:ascii="細明體" w:eastAsia="細明體" w:hAnsi="細明體"/>
                <w:b/>
                <w:sz w:val="18"/>
              </w:rPr>
              <w:t>,</w:t>
            </w:r>
            <w:r>
              <w:rPr>
                <w:rFonts w:ascii="細明體" w:eastAsia="細明體" w:hAnsi="細明體" w:hint="eastAsia"/>
                <w:b/>
                <w:sz w:val="18"/>
              </w:rPr>
              <w:t>399</w:t>
            </w:r>
            <w:r w:rsidRPr="00256BCB">
              <w:rPr>
                <w:rFonts w:ascii="細明體" w:eastAsia="細明體" w:hAnsi="細明體"/>
                <w:b/>
                <w:sz w:val="18"/>
              </w:rPr>
              <w:t>,</w:t>
            </w:r>
            <w:r>
              <w:rPr>
                <w:rFonts w:ascii="細明體" w:eastAsia="細明體" w:hAnsi="細明體" w:hint="eastAsia"/>
                <w:b/>
                <w:sz w:val="18"/>
              </w:rPr>
              <w:t>176</w:t>
            </w:r>
          </w:p>
        </w:tc>
        <w:tc>
          <w:tcPr>
            <w:tcW w:w="348" w:type="pct"/>
            <w:tcBorders>
              <w:top w:val="nil"/>
              <w:left w:val="single" w:sz="4" w:space="0" w:color="auto"/>
              <w:bottom w:val="nil"/>
              <w:right w:val="single" w:sz="4" w:space="0" w:color="auto"/>
            </w:tcBorders>
            <w:vAlign w:val="center"/>
            <w:hideMark/>
          </w:tcPr>
          <w:p w14:paraId="1B63D6AB"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9</w:t>
            </w:r>
            <w:r>
              <w:rPr>
                <w:rFonts w:ascii="細明體" w:eastAsia="細明體" w:hAnsi="細明體" w:hint="eastAsia"/>
                <w:b/>
                <w:sz w:val="18"/>
              </w:rPr>
              <w:t>6</w:t>
            </w:r>
            <w:r w:rsidRPr="00256BCB">
              <w:rPr>
                <w:rFonts w:ascii="細明體" w:eastAsia="細明體" w:hAnsi="細明體"/>
                <w:b/>
                <w:sz w:val="18"/>
              </w:rPr>
              <w:t>.</w:t>
            </w:r>
            <w:r>
              <w:rPr>
                <w:rFonts w:ascii="細明體" w:eastAsia="細明體" w:hAnsi="細明體" w:hint="eastAsia"/>
                <w:b/>
                <w:sz w:val="18"/>
              </w:rPr>
              <w:t>40</w:t>
            </w:r>
          </w:p>
        </w:tc>
        <w:tc>
          <w:tcPr>
            <w:tcW w:w="765" w:type="pct"/>
            <w:tcBorders>
              <w:top w:val="nil"/>
              <w:left w:val="single" w:sz="4" w:space="0" w:color="auto"/>
              <w:bottom w:val="nil"/>
              <w:right w:val="single" w:sz="4" w:space="0" w:color="auto"/>
            </w:tcBorders>
            <w:vAlign w:val="center"/>
            <w:hideMark/>
          </w:tcPr>
          <w:p w14:paraId="602F2D78"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2,651,068,499</w:t>
            </w:r>
          </w:p>
        </w:tc>
        <w:tc>
          <w:tcPr>
            <w:tcW w:w="348" w:type="pct"/>
            <w:tcBorders>
              <w:top w:val="nil"/>
              <w:left w:val="single" w:sz="4" w:space="0" w:color="auto"/>
              <w:bottom w:val="nil"/>
              <w:right w:val="single" w:sz="4" w:space="0" w:color="auto"/>
            </w:tcBorders>
            <w:vAlign w:val="center"/>
            <w:hideMark/>
          </w:tcPr>
          <w:p w14:paraId="0CF03C26"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94.99</w:t>
            </w:r>
          </w:p>
        </w:tc>
        <w:tc>
          <w:tcPr>
            <w:tcW w:w="693" w:type="pct"/>
            <w:tcBorders>
              <w:top w:val="nil"/>
              <w:left w:val="single" w:sz="4" w:space="0" w:color="auto"/>
              <w:bottom w:val="nil"/>
              <w:right w:val="single" w:sz="4" w:space="0" w:color="auto"/>
            </w:tcBorders>
            <w:vAlign w:val="center"/>
            <w:hideMark/>
          </w:tcPr>
          <w:p w14:paraId="77403254"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158</w:t>
            </w:r>
            <w:r w:rsidRPr="00256BCB">
              <w:rPr>
                <w:rFonts w:ascii="細明體" w:eastAsia="細明體" w:hAnsi="細明體"/>
                <w:b/>
                <w:sz w:val="18"/>
              </w:rPr>
              <w:t>,</w:t>
            </w:r>
            <w:r>
              <w:rPr>
                <w:rFonts w:ascii="細明體" w:eastAsia="細明體" w:hAnsi="細明體" w:hint="eastAsia"/>
                <w:b/>
                <w:sz w:val="18"/>
              </w:rPr>
              <w:t>330</w:t>
            </w:r>
            <w:r w:rsidRPr="00256BCB">
              <w:rPr>
                <w:rFonts w:ascii="細明體" w:eastAsia="細明體" w:hAnsi="細明體"/>
                <w:b/>
                <w:sz w:val="18"/>
              </w:rPr>
              <w:t>,6</w:t>
            </w:r>
            <w:r>
              <w:rPr>
                <w:rFonts w:ascii="細明體" w:eastAsia="細明體" w:hAnsi="細明體" w:hint="eastAsia"/>
                <w:b/>
                <w:sz w:val="18"/>
              </w:rPr>
              <w:t>77</w:t>
            </w:r>
          </w:p>
        </w:tc>
        <w:tc>
          <w:tcPr>
            <w:tcW w:w="541" w:type="pct"/>
            <w:tcBorders>
              <w:top w:val="nil"/>
              <w:left w:val="single" w:sz="4" w:space="0" w:color="auto"/>
              <w:bottom w:val="nil"/>
              <w:right w:val="nil"/>
            </w:tcBorders>
            <w:vAlign w:val="center"/>
            <w:hideMark/>
          </w:tcPr>
          <w:p w14:paraId="74D7A704"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5</w:t>
            </w:r>
            <w:r w:rsidRPr="00256BCB">
              <w:rPr>
                <w:rFonts w:ascii="細明體" w:eastAsia="細明體" w:hAnsi="細明體"/>
                <w:b/>
                <w:sz w:val="18"/>
              </w:rPr>
              <w:t>.</w:t>
            </w:r>
            <w:r>
              <w:rPr>
                <w:rFonts w:ascii="細明體" w:eastAsia="細明體" w:hAnsi="細明體" w:hint="eastAsia"/>
                <w:b/>
                <w:sz w:val="18"/>
              </w:rPr>
              <w:t>97</w:t>
            </w:r>
          </w:p>
        </w:tc>
      </w:tr>
      <w:tr w:rsidR="00BC55AB" w:rsidRPr="00E10791" w14:paraId="7029EA30" w14:textId="77777777" w:rsidTr="00AF45B5">
        <w:trPr>
          <w:trHeight w:hRule="exact" w:val="380"/>
        </w:trPr>
        <w:tc>
          <w:tcPr>
            <w:tcW w:w="1539" w:type="pct"/>
            <w:tcBorders>
              <w:top w:val="nil"/>
              <w:left w:val="nil"/>
              <w:bottom w:val="nil"/>
              <w:right w:val="single" w:sz="4" w:space="0" w:color="auto"/>
            </w:tcBorders>
            <w:vAlign w:val="center"/>
            <w:hideMark/>
          </w:tcPr>
          <w:p w14:paraId="7D72D4EB"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流動負債</w:t>
            </w:r>
          </w:p>
        </w:tc>
        <w:tc>
          <w:tcPr>
            <w:tcW w:w="765" w:type="pct"/>
            <w:tcBorders>
              <w:top w:val="nil"/>
              <w:left w:val="single" w:sz="4" w:space="0" w:color="auto"/>
              <w:bottom w:val="nil"/>
              <w:right w:val="single" w:sz="4" w:space="0" w:color="auto"/>
            </w:tcBorders>
            <w:vAlign w:val="center"/>
            <w:hideMark/>
          </w:tcPr>
          <w:p w14:paraId="395F2984"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64</w:t>
            </w:r>
            <w:r w:rsidRPr="00256BCB">
              <w:rPr>
                <w:rFonts w:ascii="細明體" w:eastAsia="細明體" w:hAnsi="細明體"/>
                <w:b/>
                <w:sz w:val="18"/>
              </w:rPr>
              <w:t>,</w:t>
            </w:r>
            <w:r>
              <w:rPr>
                <w:rFonts w:ascii="細明體" w:eastAsia="細明體" w:hAnsi="細明體" w:hint="eastAsia"/>
                <w:b/>
                <w:sz w:val="18"/>
              </w:rPr>
              <w:t>573</w:t>
            </w:r>
            <w:r w:rsidRPr="00256BCB">
              <w:rPr>
                <w:rFonts w:ascii="細明體" w:eastAsia="細明體" w:hAnsi="細明體"/>
                <w:b/>
                <w:sz w:val="18"/>
              </w:rPr>
              <w:t>,</w:t>
            </w:r>
            <w:r>
              <w:rPr>
                <w:rFonts w:ascii="細明體" w:eastAsia="細明體" w:hAnsi="細明體" w:hint="eastAsia"/>
                <w:b/>
                <w:sz w:val="18"/>
              </w:rPr>
              <w:t>432</w:t>
            </w:r>
          </w:p>
        </w:tc>
        <w:tc>
          <w:tcPr>
            <w:tcW w:w="348" w:type="pct"/>
            <w:tcBorders>
              <w:top w:val="nil"/>
              <w:left w:val="single" w:sz="4" w:space="0" w:color="auto"/>
              <w:bottom w:val="nil"/>
              <w:right w:val="single" w:sz="4" w:space="0" w:color="auto"/>
            </w:tcBorders>
            <w:vAlign w:val="center"/>
            <w:hideMark/>
          </w:tcPr>
          <w:p w14:paraId="12C88765"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2.</w:t>
            </w:r>
            <w:r>
              <w:rPr>
                <w:rFonts w:ascii="細明體" w:eastAsia="細明體" w:hAnsi="細明體" w:hint="eastAsia"/>
                <w:b/>
                <w:sz w:val="18"/>
              </w:rPr>
              <w:t>22</w:t>
            </w:r>
          </w:p>
        </w:tc>
        <w:tc>
          <w:tcPr>
            <w:tcW w:w="765" w:type="pct"/>
            <w:tcBorders>
              <w:top w:val="nil"/>
              <w:left w:val="single" w:sz="4" w:space="0" w:color="auto"/>
              <w:bottom w:val="nil"/>
              <w:right w:val="single" w:sz="4" w:space="0" w:color="auto"/>
            </w:tcBorders>
            <w:vAlign w:val="center"/>
            <w:hideMark/>
          </w:tcPr>
          <w:p w14:paraId="31FEEA62"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57,118,395</w:t>
            </w:r>
          </w:p>
        </w:tc>
        <w:tc>
          <w:tcPr>
            <w:tcW w:w="348" w:type="pct"/>
            <w:tcBorders>
              <w:top w:val="nil"/>
              <w:left w:val="single" w:sz="4" w:space="0" w:color="auto"/>
              <w:bottom w:val="nil"/>
              <w:right w:val="single" w:sz="4" w:space="0" w:color="auto"/>
            </w:tcBorders>
            <w:vAlign w:val="center"/>
            <w:hideMark/>
          </w:tcPr>
          <w:p w14:paraId="1B729063"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2.05</w:t>
            </w:r>
          </w:p>
        </w:tc>
        <w:tc>
          <w:tcPr>
            <w:tcW w:w="693" w:type="pct"/>
            <w:tcBorders>
              <w:top w:val="nil"/>
              <w:left w:val="single" w:sz="4" w:space="0" w:color="auto"/>
              <w:bottom w:val="nil"/>
              <w:right w:val="single" w:sz="4" w:space="0" w:color="auto"/>
            </w:tcBorders>
            <w:vAlign w:val="center"/>
            <w:hideMark/>
          </w:tcPr>
          <w:p w14:paraId="1519F731"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7</w:t>
            </w:r>
            <w:r w:rsidRPr="00256BCB">
              <w:rPr>
                <w:rFonts w:ascii="細明體" w:eastAsia="細明體" w:hAnsi="細明體"/>
                <w:b/>
                <w:sz w:val="18"/>
              </w:rPr>
              <w:t>,</w:t>
            </w:r>
            <w:r>
              <w:rPr>
                <w:rFonts w:ascii="細明體" w:eastAsia="細明體" w:hAnsi="細明體" w:hint="eastAsia"/>
                <w:b/>
                <w:sz w:val="18"/>
              </w:rPr>
              <w:t>455</w:t>
            </w:r>
            <w:r w:rsidRPr="00256BCB">
              <w:rPr>
                <w:rFonts w:ascii="細明體" w:eastAsia="細明體" w:hAnsi="細明體"/>
                <w:b/>
                <w:sz w:val="18"/>
              </w:rPr>
              <w:t>,0</w:t>
            </w:r>
            <w:r>
              <w:rPr>
                <w:rFonts w:ascii="細明體" w:eastAsia="細明體" w:hAnsi="細明體" w:hint="eastAsia"/>
                <w:b/>
                <w:sz w:val="18"/>
              </w:rPr>
              <w:t>3</w:t>
            </w:r>
            <w:r w:rsidRPr="00256BCB">
              <w:rPr>
                <w:rFonts w:ascii="細明體" w:eastAsia="細明體" w:hAnsi="細明體"/>
                <w:b/>
                <w:sz w:val="18"/>
              </w:rPr>
              <w:t>7</w:t>
            </w:r>
          </w:p>
        </w:tc>
        <w:tc>
          <w:tcPr>
            <w:tcW w:w="541" w:type="pct"/>
            <w:tcBorders>
              <w:top w:val="nil"/>
              <w:left w:val="single" w:sz="4" w:space="0" w:color="auto"/>
              <w:bottom w:val="nil"/>
              <w:right w:val="nil"/>
            </w:tcBorders>
            <w:vAlign w:val="center"/>
            <w:hideMark/>
          </w:tcPr>
          <w:p w14:paraId="202CC262"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13</w:t>
            </w:r>
            <w:r w:rsidRPr="00256BCB">
              <w:rPr>
                <w:rFonts w:ascii="細明體" w:eastAsia="細明體" w:hAnsi="細明體"/>
                <w:b/>
                <w:sz w:val="18"/>
              </w:rPr>
              <w:t>.</w:t>
            </w:r>
            <w:r>
              <w:rPr>
                <w:rFonts w:ascii="細明體" w:eastAsia="細明體" w:hAnsi="細明體" w:hint="eastAsia"/>
                <w:b/>
                <w:sz w:val="18"/>
              </w:rPr>
              <w:t>05</w:t>
            </w:r>
          </w:p>
        </w:tc>
      </w:tr>
      <w:tr w:rsidR="00BC55AB" w:rsidRPr="00E10791" w14:paraId="357184C7" w14:textId="77777777" w:rsidTr="00AF45B5">
        <w:trPr>
          <w:trHeight w:hRule="exact" w:val="380"/>
        </w:trPr>
        <w:tc>
          <w:tcPr>
            <w:tcW w:w="1539" w:type="pct"/>
            <w:tcBorders>
              <w:top w:val="nil"/>
              <w:left w:val="nil"/>
              <w:bottom w:val="nil"/>
              <w:right w:val="single" w:sz="4" w:space="0" w:color="auto"/>
            </w:tcBorders>
            <w:vAlign w:val="center"/>
            <w:hideMark/>
          </w:tcPr>
          <w:p w14:paraId="130A234F"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應付款項</w:t>
            </w:r>
          </w:p>
        </w:tc>
        <w:tc>
          <w:tcPr>
            <w:tcW w:w="765" w:type="pct"/>
            <w:tcBorders>
              <w:top w:val="nil"/>
              <w:left w:val="single" w:sz="4" w:space="0" w:color="auto"/>
              <w:bottom w:val="nil"/>
              <w:right w:val="single" w:sz="4" w:space="0" w:color="auto"/>
            </w:tcBorders>
            <w:vAlign w:val="center"/>
            <w:hideMark/>
          </w:tcPr>
          <w:p w14:paraId="06F94886"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64</w:t>
            </w:r>
            <w:r w:rsidRPr="00256BCB">
              <w:rPr>
                <w:rFonts w:ascii="細明體" w:eastAsia="細明體" w:hAnsi="細明體"/>
                <w:sz w:val="18"/>
              </w:rPr>
              <w:t>,</w:t>
            </w:r>
            <w:r>
              <w:rPr>
                <w:rFonts w:ascii="細明體" w:eastAsia="細明體" w:hAnsi="細明體" w:hint="eastAsia"/>
                <w:sz w:val="18"/>
              </w:rPr>
              <w:t>573</w:t>
            </w:r>
            <w:r w:rsidRPr="00256BCB">
              <w:rPr>
                <w:rFonts w:ascii="細明體" w:eastAsia="細明體" w:hAnsi="細明體"/>
                <w:sz w:val="18"/>
              </w:rPr>
              <w:t>,</w:t>
            </w:r>
            <w:r>
              <w:rPr>
                <w:rFonts w:ascii="細明體" w:eastAsia="細明體" w:hAnsi="細明體" w:hint="eastAsia"/>
                <w:sz w:val="18"/>
              </w:rPr>
              <w:t>4</w:t>
            </w:r>
            <w:r w:rsidRPr="00256BCB">
              <w:rPr>
                <w:rFonts w:ascii="細明體" w:eastAsia="細明體" w:hAnsi="細明體"/>
                <w:sz w:val="18"/>
              </w:rPr>
              <w:t>3</w:t>
            </w:r>
            <w:r>
              <w:rPr>
                <w:rFonts w:ascii="細明體" w:eastAsia="細明體" w:hAnsi="細明體" w:hint="eastAsia"/>
                <w:sz w:val="18"/>
              </w:rPr>
              <w:t>2</w:t>
            </w:r>
          </w:p>
        </w:tc>
        <w:tc>
          <w:tcPr>
            <w:tcW w:w="348" w:type="pct"/>
            <w:tcBorders>
              <w:top w:val="nil"/>
              <w:left w:val="single" w:sz="4" w:space="0" w:color="auto"/>
              <w:bottom w:val="nil"/>
              <w:right w:val="single" w:sz="4" w:space="0" w:color="auto"/>
            </w:tcBorders>
            <w:vAlign w:val="center"/>
            <w:hideMark/>
          </w:tcPr>
          <w:p w14:paraId="245FE05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w:t>
            </w:r>
            <w:r>
              <w:rPr>
                <w:rFonts w:ascii="細明體" w:eastAsia="細明體" w:hAnsi="細明體" w:hint="eastAsia"/>
                <w:sz w:val="18"/>
              </w:rPr>
              <w:t>22</w:t>
            </w:r>
          </w:p>
        </w:tc>
        <w:tc>
          <w:tcPr>
            <w:tcW w:w="765" w:type="pct"/>
            <w:tcBorders>
              <w:top w:val="nil"/>
              <w:left w:val="single" w:sz="4" w:space="0" w:color="auto"/>
              <w:bottom w:val="nil"/>
              <w:right w:val="single" w:sz="4" w:space="0" w:color="auto"/>
            </w:tcBorders>
            <w:vAlign w:val="center"/>
            <w:hideMark/>
          </w:tcPr>
          <w:p w14:paraId="0D2E7B7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57,118,395</w:t>
            </w:r>
          </w:p>
        </w:tc>
        <w:tc>
          <w:tcPr>
            <w:tcW w:w="348" w:type="pct"/>
            <w:tcBorders>
              <w:top w:val="nil"/>
              <w:left w:val="single" w:sz="4" w:space="0" w:color="auto"/>
              <w:bottom w:val="nil"/>
              <w:right w:val="single" w:sz="4" w:space="0" w:color="auto"/>
            </w:tcBorders>
            <w:vAlign w:val="center"/>
            <w:hideMark/>
          </w:tcPr>
          <w:p w14:paraId="4B445D5A"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2.05</w:t>
            </w:r>
          </w:p>
        </w:tc>
        <w:tc>
          <w:tcPr>
            <w:tcW w:w="693" w:type="pct"/>
            <w:tcBorders>
              <w:top w:val="nil"/>
              <w:left w:val="single" w:sz="4" w:space="0" w:color="auto"/>
              <w:bottom w:val="nil"/>
              <w:right w:val="single" w:sz="4" w:space="0" w:color="auto"/>
            </w:tcBorders>
            <w:vAlign w:val="center"/>
            <w:hideMark/>
          </w:tcPr>
          <w:p w14:paraId="18BE119A"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7</w:t>
            </w:r>
            <w:r w:rsidRPr="00256BCB">
              <w:rPr>
                <w:rFonts w:ascii="細明體" w:eastAsia="細明體" w:hAnsi="細明體"/>
                <w:sz w:val="18"/>
              </w:rPr>
              <w:t>,</w:t>
            </w:r>
            <w:r>
              <w:rPr>
                <w:rFonts w:ascii="細明體" w:eastAsia="細明體" w:hAnsi="細明體" w:hint="eastAsia"/>
                <w:sz w:val="18"/>
              </w:rPr>
              <w:t>455</w:t>
            </w:r>
            <w:r w:rsidRPr="00256BCB">
              <w:rPr>
                <w:rFonts w:ascii="細明體" w:eastAsia="細明體" w:hAnsi="細明體"/>
                <w:sz w:val="18"/>
              </w:rPr>
              <w:t>,0</w:t>
            </w:r>
            <w:r>
              <w:rPr>
                <w:rFonts w:ascii="細明體" w:eastAsia="細明體" w:hAnsi="細明體" w:hint="eastAsia"/>
                <w:sz w:val="18"/>
              </w:rPr>
              <w:t>3</w:t>
            </w:r>
            <w:r w:rsidRPr="00256BCB">
              <w:rPr>
                <w:rFonts w:ascii="細明體" w:eastAsia="細明體" w:hAnsi="細明體"/>
                <w:sz w:val="18"/>
              </w:rPr>
              <w:t>7</w:t>
            </w:r>
          </w:p>
        </w:tc>
        <w:tc>
          <w:tcPr>
            <w:tcW w:w="541" w:type="pct"/>
            <w:tcBorders>
              <w:top w:val="nil"/>
              <w:left w:val="single" w:sz="4" w:space="0" w:color="auto"/>
              <w:bottom w:val="nil"/>
              <w:right w:val="nil"/>
            </w:tcBorders>
            <w:vAlign w:val="center"/>
            <w:hideMark/>
          </w:tcPr>
          <w:p w14:paraId="4EB5F47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w:t>
            </w:r>
            <w:r>
              <w:rPr>
                <w:rFonts w:ascii="細明體" w:eastAsia="細明體" w:hAnsi="細明體" w:hint="eastAsia"/>
                <w:sz w:val="18"/>
              </w:rPr>
              <w:t>13</w:t>
            </w:r>
            <w:r w:rsidRPr="00256BCB">
              <w:rPr>
                <w:rFonts w:ascii="細明體" w:eastAsia="細明體" w:hAnsi="細明體"/>
                <w:sz w:val="18"/>
              </w:rPr>
              <w:t>.</w:t>
            </w:r>
            <w:r>
              <w:rPr>
                <w:rFonts w:ascii="細明體" w:eastAsia="細明體" w:hAnsi="細明體" w:hint="eastAsia"/>
                <w:sz w:val="18"/>
              </w:rPr>
              <w:t>05</w:t>
            </w:r>
          </w:p>
        </w:tc>
      </w:tr>
      <w:tr w:rsidR="00BC55AB" w:rsidRPr="00E10791" w14:paraId="66079651" w14:textId="77777777" w:rsidTr="00AF45B5">
        <w:trPr>
          <w:trHeight w:hRule="exact" w:val="380"/>
        </w:trPr>
        <w:tc>
          <w:tcPr>
            <w:tcW w:w="1539" w:type="pct"/>
            <w:tcBorders>
              <w:top w:val="nil"/>
              <w:left w:val="nil"/>
              <w:bottom w:val="nil"/>
              <w:right w:val="single" w:sz="4" w:space="0" w:color="auto"/>
            </w:tcBorders>
            <w:vAlign w:val="center"/>
            <w:hideMark/>
          </w:tcPr>
          <w:p w14:paraId="5EFF9B8F"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長期負債</w:t>
            </w:r>
          </w:p>
        </w:tc>
        <w:tc>
          <w:tcPr>
            <w:tcW w:w="765" w:type="pct"/>
            <w:tcBorders>
              <w:top w:val="nil"/>
              <w:left w:val="single" w:sz="4" w:space="0" w:color="auto"/>
              <w:bottom w:val="nil"/>
              <w:right w:val="single" w:sz="4" w:space="0" w:color="auto"/>
            </w:tcBorders>
            <w:vAlign w:val="center"/>
            <w:hideMark/>
          </w:tcPr>
          <w:p w14:paraId="0EFFB1EA"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1,38</w:t>
            </w:r>
            <w:r>
              <w:rPr>
                <w:rFonts w:ascii="細明體" w:eastAsia="細明體" w:hAnsi="細明體" w:hint="eastAsia"/>
                <w:b/>
                <w:sz w:val="18"/>
              </w:rPr>
              <w:t>5</w:t>
            </w:r>
            <w:r w:rsidRPr="00256BCB">
              <w:rPr>
                <w:rFonts w:ascii="細明體" w:eastAsia="細明體" w:hAnsi="細明體"/>
                <w:b/>
                <w:sz w:val="18"/>
              </w:rPr>
              <w:t>,</w:t>
            </w:r>
            <w:r>
              <w:rPr>
                <w:rFonts w:ascii="細明體" w:eastAsia="細明體" w:hAnsi="細明體" w:hint="eastAsia"/>
                <w:b/>
                <w:sz w:val="18"/>
              </w:rPr>
              <w:t>388</w:t>
            </w:r>
            <w:r w:rsidRPr="00256BCB">
              <w:rPr>
                <w:rFonts w:ascii="細明體" w:eastAsia="細明體" w:hAnsi="細明體"/>
                <w:b/>
                <w:sz w:val="18"/>
              </w:rPr>
              <w:t>,000</w:t>
            </w:r>
          </w:p>
        </w:tc>
        <w:tc>
          <w:tcPr>
            <w:tcW w:w="348" w:type="pct"/>
            <w:tcBorders>
              <w:top w:val="nil"/>
              <w:left w:val="single" w:sz="4" w:space="0" w:color="auto"/>
              <w:bottom w:val="nil"/>
              <w:right w:val="single" w:sz="4" w:space="0" w:color="auto"/>
            </w:tcBorders>
            <w:vAlign w:val="center"/>
            <w:hideMark/>
          </w:tcPr>
          <w:p w14:paraId="0259263E"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4</w:t>
            </w:r>
            <w:r>
              <w:rPr>
                <w:rFonts w:ascii="細明體" w:eastAsia="細明體" w:hAnsi="細明體" w:hint="eastAsia"/>
                <w:b/>
                <w:sz w:val="18"/>
              </w:rPr>
              <w:t>7</w:t>
            </w:r>
            <w:r w:rsidRPr="00256BCB">
              <w:rPr>
                <w:rFonts w:ascii="細明體" w:eastAsia="細明體" w:hAnsi="細明體"/>
                <w:b/>
                <w:sz w:val="18"/>
              </w:rPr>
              <w:t>.</w:t>
            </w:r>
            <w:r>
              <w:rPr>
                <w:rFonts w:ascii="細明體" w:eastAsia="細明體" w:hAnsi="細明體" w:hint="eastAsia"/>
                <w:b/>
                <w:sz w:val="18"/>
              </w:rPr>
              <w:t>5</w:t>
            </w:r>
            <w:r w:rsidRPr="00256BCB">
              <w:rPr>
                <w:rFonts w:ascii="細明體" w:eastAsia="細明體" w:hAnsi="細明體"/>
                <w:b/>
                <w:sz w:val="18"/>
              </w:rPr>
              <w:t>4</w:t>
            </w:r>
          </w:p>
        </w:tc>
        <w:tc>
          <w:tcPr>
            <w:tcW w:w="765" w:type="pct"/>
            <w:tcBorders>
              <w:top w:val="nil"/>
              <w:left w:val="single" w:sz="4" w:space="0" w:color="auto"/>
              <w:bottom w:val="nil"/>
              <w:right w:val="single" w:sz="4" w:space="0" w:color="auto"/>
            </w:tcBorders>
            <w:vAlign w:val="center"/>
            <w:hideMark/>
          </w:tcPr>
          <w:p w14:paraId="311CCFE6"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1,378,777,000</w:t>
            </w:r>
          </w:p>
        </w:tc>
        <w:tc>
          <w:tcPr>
            <w:tcW w:w="348" w:type="pct"/>
            <w:tcBorders>
              <w:top w:val="nil"/>
              <w:left w:val="single" w:sz="4" w:space="0" w:color="auto"/>
              <w:bottom w:val="nil"/>
              <w:right w:val="single" w:sz="4" w:space="0" w:color="auto"/>
            </w:tcBorders>
            <w:vAlign w:val="center"/>
            <w:hideMark/>
          </w:tcPr>
          <w:p w14:paraId="396066F3"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49.40</w:t>
            </w:r>
          </w:p>
        </w:tc>
        <w:tc>
          <w:tcPr>
            <w:tcW w:w="693" w:type="pct"/>
            <w:tcBorders>
              <w:top w:val="nil"/>
              <w:left w:val="single" w:sz="4" w:space="0" w:color="auto"/>
              <w:bottom w:val="nil"/>
              <w:right w:val="single" w:sz="4" w:space="0" w:color="auto"/>
            </w:tcBorders>
            <w:vAlign w:val="center"/>
            <w:hideMark/>
          </w:tcPr>
          <w:p w14:paraId="425A5231"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6</w:t>
            </w:r>
            <w:r w:rsidRPr="00256BCB">
              <w:rPr>
                <w:rFonts w:ascii="細明體" w:eastAsia="細明體" w:hAnsi="細明體"/>
                <w:b/>
                <w:sz w:val="18"/>
              </w:rPr>
              <w:t>,</w:t>
            </w:r>
            <w:r>
              <w:rPr>
                <w:rFonts w:ascii="細明體" w:eastAsia="細明體" w:hAnsi="細明體" w:hint="eastAsia"/>
                <w:b/>
                <w:sz w:val="18"/>
              </w:rPr>
              <w:t>611</w:t>
            </w:r>
            <w:r w:rsidRPr="00256BCB">
              <w:rPr>
                <w:rFonts w:ascii="細明體" w:eastAsia="細明體" w:hAnsi="細明體"/>
                <w:b/>
                <w:sz w:val="18"/>
              </w:rPr>
              <w:t>,000</w:t>
            </w:r>
          </w:p>
        </w:tc>
        <w:tc>
          <w:tcPr>
            <w:tcW w:w="541" w:type="pct"/>
            <w:tcBorders>
              <w:top w:val="nil"/>
              <w:left w:val="single" w:sz="4" w:space="0" w:color="auto"/>
              <w:bottom w:val="nil"/>
              <w:right w:val="nil"/>
            </w:tcBorders>
            <w:vAlign w:val="center"/>
            <w:hideMark/>
          </w:tcPr>
          <w:p w14:paraId="1E0FFA71"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 xml:space="preserve"> </w:t>
            </w:r>
            <w:r>
              <w:rPr>
                <w:rFonts w:ascii="細明體" w:eastAsia="細明體" w:hAnsi="細明體" w:hint="eastAsia"/>
                <w:b/>
                <w:sz w:val="18"/>
              </w:rPr>
              <w:t>0</w:t>
            </w:r>
            <w:r w:rsidRPr="00256BCB">
              <w:rPr>
                <w:rFonts w:ascii="細明體" w:eastAsia="細明體" w:hAnsi="細明體"/>
                <w:b/>
                <w:sz w:val="18"/>
              </w:rPr>
              <w:t>.</w:t>
            </w:r>
            <w:r>
              <w:rPr>
                <w:rFonts w:ascii="細明體" w:eastAsia="細明體" w:hAnsi="細明體" w:hint="eastAsia"/>
                <w:b/>
                <w:sz w:val="18"/>
              </w:rPr>
              <w:t>48</w:t>
            </w:r>
          </w:p>
        </w:tc>
      </w:tr>
      <w:tr w:rsidR="00BC55AB" w:rsidRPr="00E10791" w14:paraId="2AA4CC26" w14:textId="77777777" w:rsidTr="00AF45B5">
        <w:trPr>
          <w:trHeight w:hRule="exact" w:val="380"/>
        </w:trPr>
        <w:tc>
          <w:tcPr>
            <w:tcW w:w="1539" w:type="pct"/>
            <w:tcBorders>
              <w:top w:val="nil"/>
              <w:left w:val="nil"/>
              <w:bottom w:val="nil"/>
              <w:right w:val="single" w:sz="4" w:space="0" w:color="auto"/>
            </w:tcBorders>
            <w:vAlign w:val="center"/>
            <w:hideMark/>
          </w:tcPr>
          <w:p w14:paraId="4C1E9663"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長期債務</w:t>
            </w:r>
          </w:p>
        </w:tc>
        <w:tc>
          <w:tcPr>
            <w:tcW w:w="765" w:type="pct"/>
            <w:tcBorders>
              <w:top w:val="nil"/>
              <w:left w:val="single" w:sz="4" w:space="0" w:color="auto"/>
              <w:bottom w:val="nil"/>
              <w:right w:val="single" w:sz="4" w:space="0" w:color="auto"/>
            </w:tcBorders>
            <w:vAlign w:val="center"/>
            <w:hideMark/>
          </w:tcPr>
          <w:p w14:paraId="4C7C428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1,38</w:t>
            </w:r>
            <w:r>
              <w:rPr>
                <w:rFonts w:ascii="細明體" w:eastAsia="細明體" w:hAnsi="細明體" w:hint="eastAsia"/>
                <w:sz w:val="18"/>
              </w:rPr>
              <w:t>5</w:t>
            </w:r>
            <w:r w:rsidRPr="00256BCB">
              <w:rPr>
                <w:rFonts w:ascii="細明體" w:eastAsia="細明體" w:hAnsi="細明體"/>
                <w:sz w:val="18"/>
              </w:rPr>
              <w:t>,</w:t>
            </w:r>
            <w:r>
              <w:rPr>
                <w:rFonts w:ascii="細明體" w:eastAsia="細明體" w:hAnsi="細明體" w:hint="eastAsia"/>
                <w:sz w:val="18"/>
              </w:rPr>
              <w:t>388</w:t>
            </w:r>
            <w:r w:rsidRPr="00256BCB">
              <w:rPr>
                <w:rFonts w:ascii="細明體" w:eastAsia="細明體" w:hAnsi="細明體"/>
                <w:sz w:val="18"/>
              </w:rPr>
              <w:t>,000</w:t>
            </w:r>
          </w:p>
        </w:tc>
        <w:tc>
          <w:tcPr>
            <w:tcW w:w="348" w:type="pct"/>
            <w:tcBorders>
              <w:top w:val="nil"/>
              <w:left w:val="single" w:sz="4" w:space="0" w:color="auto"/>
              <w:bottom w:val="nil"/>
              <w:right w:val="single" w:sz="4" w:space="0" w:color="auto"/>
            </w:tcBorders>
            <w:vAlign w:val="center"/>
            <w:hideMark/>
          </w:tcPr>
          <w:p w14:paraId="561245A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w:t>
            </w:r>
            <w:r>
              <w:rPr>
                <w:rFonts w:ascii="細明體" w:eastAsia="細明體" w:hAnsi="細明體" w:hint="eastAsia"/>
                <w:sz w:val="18"/>
              </w:rPr>
              <w:t>7</w:t>
            </w:r>
            <w:r w:rsidRPr="00256BCB">
              <w:rPr>
                <w:rFonts w:ascii="細明體" w:eastAsia="細明體" w:hAnsi="細明體"/>
                <w:sz w:val="18"/>
              </w:rPr>
              <w:t>.</w:t>
            </w:r>
            <w:r>
              <w:rPr>
                <w:rFonts w:ascii="細明體" w:eastAsia="細明體" w:hAnsi="細明體" w:hint="eastAsia"/>
                <w:sz w:val="18"/>
              </w:rPr>
              <w:t>54</w:t>
            </w:r>
          </w:p>
        </w:tc>
        <w:tc>
          <w:tcPr>
            <w:tcW w:w="765" w:type="pct"/>
            <w:tcBorders>
              <w:top w:val="nil"/>
              <w:left w:val="single" w:sz="4" w:space="0" w:color="auto"/>
              <w:bottom w:val="nil"/>
              <w:right w:val="single" w:sz="4" w:space="0" w:color="auto"/>
            </w:tcBorders>
            <w:vAlign w:val="center"/>
            <w:hideMark/>
          </w:tcPr>
          <w:p w14:paraId="16082D5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1,378,777,000</w:t>
            </w:r>
          </w:p>
        </w:tc>
        <w:tc>
          <w:tcPr>
            <w:tcW w:w="348" w:type="pct"/>
            <w:tcBorders>
              <w:top w:val="nil"/>
              <w:left w:val="single" w:sz="4" w:space="0" w:color="auto"/>
              <w:bottom w:val="nil"/>
              <w:right w:val="single" w:sz="4" w:space="0" w:color="auto"/>
            </w:tcBorders>
            <w:vAlign w:val="center"/>
            <w:hideMark/>
          </w:tcPr>
          <w:p w14:paraId="52BFD8CA"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49.40</w:t>
            </w:r>
          </w:p>
        </w:tc>
        <w:tc>
          <w:tcPr>
            <w:tcW w:w="693" w:type="pct"/>
            <w:tcBorders>
              <w:top w:val="nil"/>
              <w:left w:val="single" w:sz="4" w:space="0" w:color="auto"/>
              <w:bottom w:val="nil"/>
              <w:right w:val="single" w:sz="4" w:space="0" w:color="auto"/>
            </w:tcBorders>
            <w:vAlign w:val="center"/>
            <w:hideMark/>
          </w:tcPr>
          <w:p w14:paraId="24EC9F17"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6</w:t>
            </w:r>
            <w:r w:rsidRPr="00256BCB">
              <w:rPr>
                <w:rFonts w:ascii="細明體" w:eastAsia="細明體" w:hAnsi="細明體"/>
                <w:sz w:val="18"/>
              </w:rPr>
              <w:t>,</w:t>
            </w:r>
            <w:r>
              <w:rPr>
                <w:rFonts w:ascii="細明體" w:eastAsia="細明體" w:hAnsi="細明體" w:hint="eastAsia"/>
                <w:sz w:val="18"/>
              </w:rPr>
              <w:t>611</w:t>
            </w:r>
            <w:r w:rsidRPr="00256BCB">
              <w:rPr>
                <w:rFonts w:ascii="細明體" w:eastAsia="細明體" w:hAnsi="細明體"/>
                <w:sz w:val="18"/>
              </w:rPr>
              <w:t>,000</w:t>
            </w:r>
          </w:p>
        </w:tc>
        <w:tc>
          <w:tcPr>
            <w:tcW w:w="541" w:type="pct"/>
            <w:tcBorders>
              <w:top w:val="nil"/>
              <w:left w:val="single" w:sz="4" w:space="0" w:color="auto"/>
              <w:bottom w:val="nil"/>
              <w:right w:val="nil"/>
            </w:tcBorders>
            <w:vAlign w:val="center"/>
            <w:hideMark/>
          </w:tcPr>
          <w:p w14:paraId="24A009CD"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0</w:t>
            </w:r>
            <w:r w:rsidRPr="00256BCB">
              <w:rPr>
                <w:rFonts w:ascii="細明體" w:eastAsia="細明體" w:hAnsi="細明體"/>
                <w:sz w:val="18"/>
              </w:rPr>
              <w:t>.</w:t>
            </w:r>
            <w:r>
              <w:rPr>
                <w:rFonts w:ascii="細明體" w:eastAsia="細明體" w:hAnsi="細明體" w:hint="eastAsia"/>
                <w:sz w:val="18"/>
              </w:rPr>
              <w:t>48</w:t>
            </w:r>
          </w:p>
        </w:tc>
      </w:tr>
      <w:tr w:rsidR="00BC55AB" w:rsidRPr="00E10791" w14:paraId="206937A0" w14:textId="77777777" w:rsidTr="00AF45B5">
        <w:trPr>
          <w:trHeight w:hRule="exact" w:val="380"/>
        </w:trPr>
        <w:tc>
          <w:tcPr>
            <w:tcW w:w="1539" w:type="pct"/>
            <w:tcBorders>
              <w:top w:val="nil"/>
              <w:left w:val="nil"/>
              <w:bottom w:val="nil"/>
              <w:right w:val="single" w:sz="4" w:space="0" w:color="auto"/>
            </w:tcBorders>
            <w:vAlign w:val="center"/>
            <w:hideMark/>
          </w:tcPr>
          <w:p w14:paraId="0F389D02"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其他負債</w:t>
            </w:r>
          </w:p>
        </w:tc>
        <w:tc>
          <w:tcPr>
            <w:tcW w:w="765" w:type="pct"/>
            <w:tcBorders>
              <w:top w:val="nil"/>
              <w:left w:val="single" w:sz="4" w:space="0" w:color="auto"/>
              <w:bottom w:val="nil"/>
              <w:right w:val="single" w:sz="4" w:space="0" w:color="auto"/>
            </w:tcBorders>
            <w:vAlign w:val="center"/>
            <w:hideMark/>
          </w:tcPr>
          <w:p w14:paraId="09EC08FB"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1,</w:t>
            </w:r>
            <w:r>
              <w:rPr>
                <w:rFonts w:ascii="細明體" w:eastAsia="細明體" w:hAnsi="細明體" w:hint="eastAsia"/>
                <w:b/>
                <w:sz w:val="18"/>
              </w:rPr>
              <w:t>3</w:t>
            </w:r>
            <w:r w:rsidRPr="00256BCB">
              <w:rPr>
                <w:rFonts w:ascii="細明體" w:eastAsia="細明體" w:hAnsi="細明體"/>
                <w:b/>
                <w:sz w:val="18"/>
              </w:rPr>
              <w:t>5</w:t>
            </w:r>
            <w:r>
              <w:rPr>
                <w:rFonts w:ascii="細明體" w:eastAsia="細明體" w:hAnsi="細明體" w:hint="eastAsia"/>
                <w:b/>
                <w:sz w:val="18"/>
              </w:rPr>
              <w:t>9</w:t>
            </w:r>
            <w:r w:rsidRPr="00256BCB">
              <w:rPr>
                <w:rFonts w:ascii="細明體" w:eastAsia="細明體" w:hAnsi="細明體"/>
                <w:b/>
                <w:sz w:val="18"/>
              </w:rPr>
              <w:t>,</w:t>
            </w:r>
            <w:r>
              <w:rPr>
                <w:rFonts w:ascii="細明體" w:eastAsia="細明體" w:hAnsi="細明體" w:hint="eastAsia"/>
                <w:b/>
                <w:sz w:val="18"/>
              </w:rPr>
              <w:t>4</w:t>
            </w:r>
            <w:r w:rsidRPr="00256BCB">
              <w:rPr>
                <w:rFonts w:ascii="細明體" w:eastAsia="細明體" w:hAnsi="細明體"/>
                <w:b/>
                <w:sz w:val="18"/>
              </w:rPr>
              <w:t>3</w:t>
            </w:r>
            <w:r>
              <w:rPr>
                <w:rFonts w:ascii="細明體" w:eastAsia="細明體" w:hAnsi="細明體" w:hint="eastAsia"/>
                <w:b/>
                <w:sz w:val="18"/>
              </w:rPr>
              <w:t>7</w:t>
            </w:r>
            <w:r w:rsidRPr="00256BCB">
              <w:rPr>
                <w:rFonts w:ascii="細明體" w:eastAsia="細明體" w:hAnsi="細明體"/>
                <w:b/>
                <w:sz w:val="18"/>
              </w:rPr>
              <w:t>,</w:t>
            </w:r>
            <w:r>
              <w:rPr>
                <w:rFonts w:ascii="細明體" w:eastAsia="細明體" w:hAnsi="細明體" w:hint="eastAsia"/>
                <w:b/>
                <w:sz w:val="18"/>
              </w:rPr>
              <w:t>74</w:t>
            </w:r>
            <w:r w:rsidRPr="00256BCB">
              <w:rPr>
                <w:rFonts w:ascii="細明體" w:eastAsia="細明體" w:hAnsi="細明體"/>
                <w:b/>
                <w:sz w:val="18"/>
              </w:rPr>
              <w:t>4</w:t>
            </w:r>
          </w:p>
        </w:tc>
        <w:tc>
          <w:tcPr>
            <w:tcW w:w="348" w:type="pct"/>
            <w:tcBorders>
              <w:top w:val="nil"/>
              <w:left w:val="single" w:sz="4" w:space="0" w:color="auto"/>
              <w:bottom w:val="nil"/>
              <w:right w:val="single" w:sz="4" w:space="0" w:color="auto"/>
            </w:tcBorders>
            <w:vAlign w:val="center"/>
            <w:hideMark/>
          </w:tcPr>
          <w:p w14:paraId="3F2141F3"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4</w:t>
            </w:r>
            <w:r>
              <w:rPr>
                <w:rFonts w:ascii="細明體" w:eastAsia="細明體" w:hAnsi="細明體" w:hint="eastAsia"/>
                <w:b/>
                <w:sz w:val="18"/>
              </w:rPr>
              <w:t>6</w:t>
            </w:r>
            <w:r w:rsidRPr="00256BCB">
              <w:rPr>
                <w:rFonts w:ascii="細明體" w:eastAsia="細明體" w:hAnsi="細明體"/>
                <w:b/>
                <w:sz w:val="18"/>
              </w:rPr>
              <w:t>.</w:t>
            </w:r>
            <w:r>
              <w:rPr>
                <w:rFonts w:ascii="細明體" w:eastAsia="細明體" w:hAnsi="細明體" w:hint="eastAsia"/>
                <w:b/>
                <w:sz w:val="18"/>
              </w:rPr>
              <w:t>6</w:t>
            </w:r>
            <w:r w:rsidRPr="00256BCB">
              <w:rPr>
                <w:rFonts w:ascii="細明體" w:eastAsia="細明體" w:hAnsi="細明體"/>
                <w:b/>
                <w:sz w:val="18"/>
              </w:rPr>
              <w:t>5</w:t>
            </w:r>
          </w:p>
        </w:tc>
        <w:tc>
          <w:tcPr>
            <w:tcW w:w="765" w:type="pct"/>
            <w:tcBorders>
              <w:top w:val="nil"/>
              <w:left w:val="single" w:sz="4" w:space="0" w:color="auto"/>
              <w:bottom w:val="nil"/>
              <w:right w:val="single" w:sz="4" w:space="0" w:color="auto"/>
            </w:tcBorders>
            <w:vAlign w:val="center"/>
            <w:hideMark/>
          </w:tcPr>
          <w:p w14:paraId="79EBED07"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1,215,173,104</w:t>
            </w:r>
          </w:p>
        </w:tc>
        <w:tc>
          <w:tcPr>
            <w:tcW w:w="348" w:type="pct"/>
            <w:tcBorders>
              <w:top w:val="nil"/>
              <w:left w:val="single" w:sz="4" w:space="0" w:color="auto"/>
              <w:bottom w:val="nil"/>
              <w:right w:val="single" w:sz="4" w:space="0" w:color="auto"/>
            </w:tcBorders>
            <w:vAlign w:val="center"/>
            <w:hideMark/>
          </w:tcPr>
          <w:p w14:paraId="6AF11901"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43.54</w:t>
            </w:r>
          </w:p>
        </w:tc>
        <w:tc>
          <w:tcPr>
            <w:tcW w:w="693" w:type="pct"/>
            <w:tcBorders>
              <w:top w:val="nil"/>
              <w:left w:val="single" w:sz="4" w:space="0" w:color="auto"/>
              <w:bottom w:val="nil"/>
              <w:right w:val="single" w:sz="4" w:space="0" w:color="auto"/>
            </w:tcBorders>
            <w:vAlign w:val="center"/>
            <w:hideMark/>
          </w:tcPr>
          <w:p w14:paraId="3E59381F"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144</w:t>
            </w:r>
            <w:r w:rsidRPr="00256BCB">
              <w:rPr>
                <w:rFonts w:ascii="細明體" w:eastAsia="細明體" w:hAnsi="細明體"/>
                <w:b/>
                <w:sz w:val="18"/>
              </w:rPr>
              <w:t>,</w:t>
            </w:r>
            <w:r>
              <w:rPr>
                <w:rFonts w:ascii="細明體" w:eastAsia="細明體" w:hAnsi="細明體" w:hint="eastAsia"/>
                <w:b/>
                <w:sz w:val="18"/>
              </w:rPr>
              <w:t>264</w:t>
            </w:r>
            <w:r w:rsidRPr="00256BCB">
              <w:rPr>
                <w:rFonts w:ascii="細明體" w:eastAsia="細明體" w:hAnsi="細明體"/>
                <w:b/>
                <w:sz w:val="18"/>
              </w:rPr>
              <w:t>,</w:t>
            </w:r>
            <w:r>
              <w:rPr>
                <w:rFonts w:ascii="細明體" w:eastAsia="細明體" w:hAnsi="細明體" w:hint="eastAsia"/>
                <w:b/>
                <w:sz w:val="18"/>
              </w:rPr>
              <w:t>640</w:t>
            </w:r>
          </w:p>
        </w:tc>
        <w:tc>
          <w:tcPr>
            <w:tcW w:w="541" w:type="pct"/>
            <w:tcBorders>
              <w:top w:val="nil"/>
              <w:left w:val="single" w:sz="4" w:space="0" w:color="auto"/>
              <w:bottom w:val="nil"/>
              <w:right w:val="nil"/>
            </w:tcBorders>
            <w:vAlign w:val="center"/>
            <w:hideMark/>
          </w:tcPr>
          <w:p w14:paraId="7FCAC15E"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11</w:t>
            </w:r>
            <w:r w:rsidRPr="00256BCB">
              <w:rPr>
                <w:rFonts w:ascii="細明體" w:eastAsia="細明體" w:hAnsi="細明體"/>
                <w:b/>
                <w:sz w:val="18"/>
              </w:rPr>
              <w:t>.</w:t>
            </w:r>
            <w:r>
              <w:rPr>
                <w:rFonts w:ascii="細明體" w:eastAsia="細明體" w:hAnsi="細明體" w:hint="eastAsia"/>
                <w:b/>
                <w:sz w:val="18"/>
              </w:rPr>
              <w:t>87</w:t>
            </w:r>
          </w:p>
        </w:tc>
      </w:tr>
      <w:tr w:rsidR="00BC55AB" w:rsidRPr="00E10791" w14:paraId="462CBA9C" w14:textId="77777777" w:rsidTr="00AF45B5">
        <w:trPr>
          <w:trHeight w:hRule="exact" w:val="380"/>
        </w:trPr>
        <w:tc>
          <w:tcPr>
            <w:tcW w:w="1539" w:type="pct"/>
            <w:tcBorders>
              <w:top w:val="nil"/>
              <w:left w:val="nil"/>
              <w:bottom w:val="nil"/>
              <w:right w:val="single" w:sz="4" w:space="0" w:color="auto"/>
            </w:tcBorders>
            <w:vAlign w:val="center"/>
            <w:hideMark/>
          </w:tcPr>
          <w:p w14:paraId="7F87ADFE"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遞延負債</w:t>
            </w:r>
          </w:p>
        </w:tc>
        <w:tc>
          <w:tcPr>
            <w:tcW w:w="765" w:type="pct"/>
            <w:tcBorders>
              <w:top w:val="nil"/>
              <w:left w:val="single" w:sz="4" w:space="0" w:color="auto"/>
              <w:bottom w:val="nil"/>
              <w:right w:val="single" w:sz="4" w:space="0" w:color="auto"/>
            </w:tcBorders>
            <w:vAlign w:val="center"/>
            <w:hideMark/>
          </w:tcPr>
          <w:p w14:paraId="132AE44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w:t>
            </w:r>
            <w:r>
              <w:rPr>
                <w:rFonts w:ascii="細明體" w:eastAsia="細明體" w:hAnsi="細明體" w:hint="eastAsia"/>
                <w:sz w:val="18"/>
              </w:rPr>
              <w:t>351</w:t>
            </w:r>
            <w:r w:rsidRPr="00256BCB">
              <w:rPr>
                <w:rFonts w:ascii="細明體" w:eastAsia="細明體" w:hAnsi="細明體"/>
                <w:sz w:val="18"/>
              </w:rPr>
              <w:t>,</w:t>
            </w:r>
            <w:r>
              <w:rPr>
                <w:rFonts w:ascii="細明體" w:eastAsia="細明體" w:hAnsi="細明體" w:hint="eastAsia"/>
                <w:sz w:val="18"/>
              </w:rPr>
              <w:t>403</w:t>
            </w:r>
            <w:r w:rsidRPr="00256BCB">
              <w:rPr>
                <w:rFonts w:ascii="細明體" w:eastAsia="細明體" w:hAnsi="細明體"/>
                <w:sz w:val="18"/>
              </w:rPr>
              <w:t>,</w:t>
            </w:r>
            <w:r>
              <w:rPr>
                <w:rFonts w:ascii="細明體" w:eastAsia="細明體" w:hAnsi="細明體" w:hint="eastAsia"/>
                <w:sz w:val="18"/>
              </w:rPr>
              <w:t>35</w:t>
            </w:r>
            <w:r w:rsidRPr="00256BCB">
              <w:rPr>
                <w:rFonts w:ascii="細明體" w:eastAsia="細明體" w:hAnsi="細明體"/>
                <w:sz w:val="18"/>
              </w:rPr>
              <w:t>4</w:t>
            </w:r>
          </w:p>
        </w:tc>
        <w:tc>
          <w:tcPr>
            <w:tcW w:w="348" w:type="pct"/>
            <w:tcBorders>
              <w:top w:val="nil"/>
              <w:left w:val="single" w:sz="4" w:space="0" w:color="auto"/>
              <w:bottom w:val="nil"/>
              <w:right w:val="single" w:sz="4" w:space="0" w:color="auto"/>
            </w:tcBorders>
            <w:vAlign w:val="center"/>
            <w:hideMark/>
          </w:tcPr>
          <w:p w14:paraId="6F85681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w:t>
            </w:r>
            <w:r>
              <w:rPr>
                <w:rFonts w:ascii="細明體" w:eastAsia="細明體" w:hAnsi="細明體" w:hint="eastAsia"/>
                <w:sz w:val="18"/>
              </w:rPr>
              <w:t>6</w:t>
            </w:r>
            <w:r w:rsidRPr="00256BCB">
              <w:rPr>
                <w:rFonts w:ascii="細明體" w:eastAsia="細明體" w:hAnsi="細明體"/>
                <w:sz w:val="18"/>
              </w:rPr>
              <w:t>.3</w:t>
            </w:r>
            <w:r>
              <w:rPr>
                <w:rFonts w:ascii="細明體" w:eastAsia="細明體" w:hAnsi="細明體" w:hint="eastAsia"/>
                <w:sz w:val="18"/>
              </w:rPr>
              <w:t>7</w:t>
            </w:r>
          </w:p>
        </w:tc>
        <w:tc>
          <w:tcPr>
            <w:tcW w:w="765" w:type="pct"/>
            <w:tcBorders>
              <w:top w:val="nil"/>
              <w:left w:val="single" w:sz="4" w:space="0" w:color="auto"/>
              <w:bottom w:val="nil"/>
              <w:right w:val="single" w:sz="4" w:space="0" w:color="auto"/>
            </w:tcBorders>
            <w:vAlign w:val="center"/>
            <w:hideMark/>
          </w:tcPr>
          <w:p w14:paraId="6BF624F2"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1,209,898,748</w:t>
            </w:r>
          </w:p>
        </w:tc>
        <w:tc>
          <w:tcPr>
            <w:tcW w:w="348" w:type="pct"/>
            <w:tcBorders>
              <w:top w:val="nil"/>
              <w:left w:val="single" w:sz="4" w:space="0" w:color="auto"/>
              <w:bottom w:val="nil"/>
              <w:right w:val="single" w:sz="4" w:space="0" w:color="auto"/>
            </w:tcBorders>
            <w:vAlign w:val="center"/>
            <w:hideMark/>
          </w:tcPr>
          <w:p w14:paraId="5CF450EC"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43.35</w:t>
            </w:r>
          </w:p>
        </w:tc>
        <w:tc>
          <w:tcPr>
            <w:tcW w:w="693" w:type="pct"/>
            <w:tcBorders>
              <w:top w:val="nil"/>
              <w:left w:val="single" w:sz="4" w:space="0" w:color="auto"/>
              <w:bottom w:val="nil"/>
              <w:right w:val="single" w:sz="4" w:space="0" w:color="auto"/>
            </w:tcBorders>
            <w:vAlign w:val="center"/>
            <w:hideMark/>
          </w:tcPr>
          <w:p w14:paraId="23D15510"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141</w:t>
            </w:r>
            <w:r w:rsidRPr="00256BCB">
              <w:rPr>
                <w:rFonts w:ascii="細明體" w:eastAsia="細明體" w:hAnsi="細明體"/>
                <w:sz w:val="18"/>
              </w:rPr>
              <w:t>,</w:t>
            </w:r>
            <w:r>
              <w:rPr>
                <w:rFonts w:ascii="細明體" w:eastAsia="細明體" w:hAnsi="細明體" w:hint="eastAsia"/>
                <w:sz w:val="18"/>
              </w:rPr>
              <w:t>504</w:t>
            </w:r>
            <w:r w:rsidRPr="00256BCB">
              <w:rPr>
                <w:rFonts w:ascii="細明體" w:eastAsia="細明體" w:hAnsi="細明體"/>
                <w:sz w:val="18"/>
              </w:rPr>
              <w:t>,</w:t>
            </w:r>
            <w:r>
              <w:rPr>
                <w:rFonts w:ascii="細明體" w:eastAsia="細明體" w:hAnsi="細明體" w:hint="eastAsia"/>
                <w:sz w:val="18"/>
              </w:rPr>
              <w:t>6</w:t>
            </w:r>
            <w:r w:rsidRPr="00256BCB">
              <w:rPr>
                <w:rFonts w:ascii="細明體" w:eastAsia="細明體" w:hAnsi="細明體"/>
                <w:sz w:val="18"/>
              </w:rPr>
              <w:t>0</w:t>
            </w:r>
            <w:r>
              <w:rPr>
                <w:rFonts w:ascii="細明體" w:eastAsia="細明體" w:hAnsi="細明體" w:hint="eastAsia"/>
                <w:sz w:val="18"/>
              </w:rPr>
              <w:t>6</w:t>
            </w:r>
          </w:p>
        </w:tc>
        <w:tc>
          <w:tcPr>
            <w:tcW w:w="541" w:type="pct"/>
            <w:tcBorders>
              <w:top w:val="nil"/>
              <w:left w:val="single" w:sz="4" w:space="0" w:color="auto"/>
              <w:bottom w:val="nil"/>
              <w:right w:val="nil"/>
            </w:tcBorders>
            <w:vAlign w:val="center"/>
            <w:hideMark/>
          </w:tcPr>
          <w:p w14:paraId="30B90CCC"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11</w:t>
            </w:r>
            <w:r w:rsidRPr="00256BCB">
              <w:rPr>
                <w:rFonts w:ascii="細明體" w:eastAsia="細明體" w:hAnsi="細明體"/>
                <w:sz w:val="18"/>
              </w:rPr>
              <w:t>.</w:t>
            </w:r>
            <w:r>
              <w:rPr>
                <w:rFonts w:ascii="細明體" w:eastAsia="細明體" w:hAnsi="細明體" w:hint="eastAsia"/>
                <w:sz w:val="18"/>
              </w:rPr>
              <w:t>7</w:t>
            </w:r>
            <w:r w:rsidRPr="00256BCB">
              <w:rPr>
                <w:rFonts w:ascii="細明體" w:eastAsia="細明體" w:hAnsi="細明體"/>
                <w:sz w:val="18"/>
              </w:rPr>
              <w:t>0</w:t>
            </w:r>
          </w:p>
        </w:tc>
      </w:tr>
      <w:tr w:rsidR="00BC55AB" w:rsidRPr="00E10791" w14:paraId="58CFA41B" w14:textId="77777777" w:rsidTr="00AF45B5">
        <w:trPr>
          <w:trHeight w:hRule="exact" w:val="380"/>
        </w:trPr>
        <w:tc>
          <w:tcPr>
            <w:tcW w:w="1539" w:type="pct"/>
            <w:tcBorders>
              <w:top w:val="nil"/>
              <w:left w:val="nil"/>
              <w:bottom w:val="nil"/>
              <w:right w:val="single" w:sz="4" w:space="0" w:color="auto"/>
            </w:tcBorders>
            <w:vAlign w:val="center"/>
            <w:hideMark/>
          </w:tcPr>
          <w:p w14:paraId="3CFFDDF8"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什項負債</w:t>
            </w:r>
          </w:p>
        </w:tc>
        <w:tc>
          <w:tcPr>
            <w:tcW w:w="765" w:type="pct"/>
            <w:tcBorders>
              <w:top w:val="nil"/>
              <w:left w:val="single" w:sz="4" w:space="0" w:color="auto"/>
              <w:bottom w:val="nil"/>
              <w:right w:val="single" w:sz="4" w:space="0" w:color="auto"/>
            </w:tcBorders>
            <w:vAlign w:val="center"/>
            <w:hideMark/>
          </w:tcPr>
          <w:p w14:paraId="3EF3512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8</w:t>
            </w:r>
            <w:r w:rsidRPr="00256BCB">
              <w:rPr>
                <w:rFonts w:ascii="細明體" w:eastAsia="細明體" w:hAnsi="細明體"/>
                <w:sz w:val="18"/>
              </w:rPr>
              <w:t>,</w:t>
            </w:r>
            <w:r>
              <w:rPr>
                <w:rFonts w:ascii="細明體" w:eastAsia="細明體" w:hAnsi="細明體" w:hint="eastAsia"/>
                <w:sz w:val="18"/>
              </w:rPr>
              <w:t>03</w:t>
            </w:r>
            <w:r w:rsidRPr="00256BCB">
              <w:rPr>
                <w:rFonts w:ascii="細明體" w:eastAsia="細明體" w:hAnsi="細明體"/>
                <w:sz w:val="18"/>
              </w:rPr>
              <w:t>4,3</w:t>
            </w:r>
            <w:r>
              <w:rPr>
                <w:rFonts w:ascii="細明體" w:eastAsia="細明體" w:hAnsi="細明體" w:hint="eastAsia"/>
                <w:sz w:val="18"/>
              </w:rPr>
              <w:t>90</w:t>
            </w:r>
          </w:p>
        </w:tc>
        <w:tc>
          <w:tcPr>
            <w:tcW w:w="348" w:type="pct"/>
            <w:tcBorders>
              <w:top w:val="nil"/>
              <w:left w:val="single" w:sz="4" w:space="0" w:color="auto"/>
              <w:bottom w:val="nil"/>
              <w:right w:val="single" w:sz="4" w:space="0" w:color="auto"/>
            </w:tcBorders>
            <w:vAlign w:val="center"/>
            <w:hideMark/>
          </w:tcPr>
          <w:p w14:paraId="177C3742"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w:t>
            </w:r>
            <w:r>
              <w:rPr>
                <w:rFonts w:ascii="細明體" w:eastAsia="細明體" w:hAnsi="細明體" w:hint="eastAsia"/>
                <w:sz w:val="18"/>
              </w:rPr>
              <w:t>28</w:t>
            </w:r>
          </w:p>
        </w:tc>
        <w:tc>
          <w:tcPr>
            <w:tcW w:w="765" w:type="pct"/>
            <w:tcBorders>
              <w:top w:val="nil"/>
              <w:left w:val="single" w:sz="4" w:space="0" w:color="auto"/>
              <w:bottom w:val="nil"/>
              <w:right w:val="single" w:sz="4" w:space="0" w:color="auto"/>
            </w:tcBorders>
            <w:vAlign w:val="center"/>
            <w:hideMark/>
          </w:tcPr>
          <w:p w14:paraId="1360916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5,274,356</w:t>
            </w:r>
          </w:p>
        </w:tc>
        <w:tc>
          <w:tcPr>
            <w:tcW w:w="348" w:type="pct"/>
            <w:tcBorders>
              <w:top w:val="nil"/>
              <w:left w:val="single" w:sz="4" w:space="0" w:color="auto"/>
              <w:bottom w:val="nil"/>
              <w:right w:val="single" w:sz="4" w:space="0" w:color="auto"/>
            </w:tcBorders>
            <w:vAlign w:val="center"/>
            <w:hideMark/>
          </w:tcPr>
          <w:p w14:paraId="7AB6FF9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0.19</w:t>
            </w:r>
          </w:p>
        </w:tc>
        <w:tc>
          <w:tcPr>
            <w:tcW w:w="693" w:type="pct"/>
            <w:tcBorders>
              <w:top w:val="nil"/>
              <w:left w:val="single" w:sz="4" w:space="0" w:color="auto"/>
              <w:bottom w:val="nil"/>
              <w:right w:val="single" w:sz="4" w:space="0" w:color="auto"/>
            </w:tcBorders>
            <w:vAlign w:val="center"/>
            <w:hideMark/>
          </w:tcPr>
          <w:p w14:paraId="5979637B"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2</w:t>
            </w:r>
            <w:r w:rsidRPr="00256BCB">
              <w:rPr>
                <w:rFonts w:ascii="細明體" w:eastAsia="細明體" w:hAnsi="細明體"/>
                <w:sz w:val="18"/>
              </w:rPr>
              <w:t>,7</w:t>
            </w:r>
            <w:r>
              <w:rPr>
                <w:rFonts w:ascii="細明體" w:eastAsia="細明體" w:hAnsi="細明體" w:hint="eastAsia"/>
                <w:sz w:val="18"/>
              </w:rPr>
              <w:t>60</w:t>
            </w:r>
            <w:r w:rsidRPr="00256BCB">
              <w:rPr>
                <w:rFonts w:ascii="細明體" w:eastAsia="細明體" w:hAnsi="細明體"/>
                <w:sz w:val="18"/>
              </w:rPr>
              <w:t>,</w:t>
            </w:r>
            <w:r>
              <w:rPr>
                <w:rFonts w:ascii="細明體" w:eastAsia="細明體" w:hAnsi="細明體" w:hint="eastAsia"/>
                <w:sz w:val="18"/>
              </w:rPr>
              <w:t>0</w:t>
            </w:r>
            <w:r w:rsidRPr="00256BCB">
              <w:rPr>
                <w:rFonts w:ascii="細明體" w:eastAsia="細明體" w:hAnsi="細明體"/>
                <w:sz w:val="18"/>
              </w:rPr>
              <w:t>3</w:t>
            </w:r>
            <w:r>
              <w:rPr>
                <w:rFonts w:ascii="細明體" w:eastAsia="細明體" w:hAnsi="細明體" w:hint="eastAsia"/>
                <w:sz w:val="18"/>
              </w:rPr>
              <w:t>4</w:t>
            </w:r>
          </w:p>
        </w:tc>
        <w:tc>
          <w:tcPr>
            <w:tcW w:w="541" w:type="pct"/>
            <w:tcBorders>
              <w:top w:val="nil"/>
              <w:left w:val="single" w:sz="4" w:space="0" w:color="auto"/>
              <w:bottom w:val="nil"/>
              <w:right w:val="nil"/>
            </w:tcBorders>
            <w:vAlign w:val="center"/>
            <w:hideMark/>
          </w:tcPr>
          <w:p w14:paraId="20EA551B"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5</w:t>
            </w:r>
            <w:r w:rsidRPr="00256BCB">
              <w:rPr>
                <w:rFonts w:ascii="細明體" w:eastAsia="細明體" w:hAnsi="細明體"/>
                <w:sz w:val="18"/>
              </w:rPr>
              <w:t>2.</w:t>
            </w:r>
            <w:r>
              <w:rPr>
                <w:rFonts w:ascii="細明體" w:eastAsia="細明體" w:hAnsi="細明體" w:hint="eastAsia"/>
                <w:sz w:val="18"/>
              </w:rPr>
              <w:t>33</w:t>
            </w:r>
          </w:p>
        </w:tc>
      </w:tr>
      <w:tr w:rsidR="00BC55AB" w:rsidRPr="00E10791" w14:paraId="6CCCEA98" w14:textId="77777777" w:rsidTr="00AF45B5">
        <w:trPr>
          <w:trHeight w:hRule="exact" w:val="380"/>
        </w:trPr>
        <w:tc>
          <w:tcPr>
            <w:tcW w:w="1539" w:type="pct"/>
            <w:tcBorders>
              <w:top w:val="nil"/>
              <w:left w:val="nil"/>
              <w:bottom w:val="nil"/>
              <w:right w:val="single" w:sz="4" w:space="0" w:color="auto"/>
            </w:tcBorders>
            <w:vAlign w:val="center"/>
            <w:hideMark/>
          </w:tcPr>
          <w:p w14:paraId="30D77B99" w14:textId="77777777" w:rsidR="00BC55AB" w:rsidRPr="001007D2" w:rsidRDefault="00BC55AB" w:rsidP="00CF4521">
            <w:pPr>
              <w:ind w:leftChars="39" w:left="105" w:right="113" w:hangingChars="6" w:hanging="11"/>
              <w:jc w:val="distribute"/>
              <w:rPr>
                <w:rFonts w:ascii="標楷體" w:eastAsia="標楷體" w:hAnsi="標楷體"/>
                <w:spacing w:val="-6"/>
                <w:kern w:val="0"/>
                <w:sz w:val="20"/>
              </w:rPr>
            </w:pPr>
            <w:r w:rsidRPr="001007D2">
              <w:rPr>
                <w:rFonts w:ascii="標楷體" w:eastAsia="標楷體" w:hAnsi="標楷體"/>
                <w:b/>
                <w:spacing w:val="-6"/>
                <w:kern w:val="0"/>
                <w:sz w:val="20"/>
              </w:rPr>
              <w:t>淨值</w:t>
            </w:r>
          </w:p>
        </w:tc>
        <w:tc>
          <w:tcPr>
            <w:tcW w:w="765" w:type="pct"/>
            <w:tcBorders>
              <w:top w:val="nil"/>
              <w:left w:val="single" w:sz="4" w:space="0" w:color="auto"/>
              <w:bottom w:val="nil"/>
              <w:right w:val="single" w:sz="4" w:space="0" w:color="auto"/>
            </w:tcBorders>
            <w:vAlign w:val="center"/>
            <w:hideMark/>
          </w:tcPr>
          <w:p w14:paraId="55AD639D"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w:t>
            </w:r>
            <w:r>
              <w:rPr>
                <w:rFonts w:ascii="細明體" w:eastAsia="細明體" w:hAnsi="細明體" w:hint="eastAsia"/>
                <w:b/>
                <w:sz w:val="18"/>
              </w:rPr>
              <w:t>04</w:t>
            </w:r>
            <w:r w:rsidRPr="00436334">
              <w:rPr>
                <w:rFonts w:ascii="細明體" w:eastAsia="細明體" w:hAnsi="細明體"/>
                <w:b/>
                <w:sz w:val="18"/>
              </w:rPr>
              <w:t>,</w:t>
            </w:r>
            <w:r>
              <w:rPr>
                <w:rFonts w:ascii="細明體" w:eastAsia="細明體" w:hAnsi="細明體" w:hint="eastAsia"/>
                <w:b/>
                <w:sz w:val="18"/>
              </w:rPr>
              <w:t>92</w:t>
            </w:r>
            <w:r w:rsidRPr="00436334">
              <w:rPr>
                <w:rFonts w:ascii="細明體" w:eastAsia="細明體" w:hAnsi="細明體"/>
                <w:b/>
                <w:sz w:val="18"/>
              </w:rPr>
              <w:t>7,73</w:t>
            </w:r>
            <w:r>
              <w:rPr>
                <w:rFonts w:ascii="細明體" w:eastAsia="細明體" w:hAnsi="細明體" w:hint="eastAsia"/>
                <w:b/>
                <w:sz w:val="18"/>
              </w:rPr>
              <w:t>6</w:t>
            </w:r>
          </w:p>
        </w:tc>
        <w:tc>
          <w:tcPr>
            <w:tcW w:w="348" w:type="pct"/>
            <w:tcBorders>
              <w:top w:val="nil"/>
              <w:left w:val="single" w:sz="4" w:space="0" w:color="auto"/>
              <w:bottom w:val="nil"/>
              <w:right w:val="single" w:sz="4" w:space="0" w:color="auto"/>
            </w:tcBorders>
            <w:vAlign w:val="center"/>
            <w:hideMark/>
          </w:tcPr>
          <w:p w14:paraId="77D35F5D"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3</w:t>
            </w:r>
            <w:r w:rsidRPr="00436334">
              <w:rPr>
                <w:rFonts w:ascii="細明體" w:eastAsia="細明體" w:hAnsi="細明體"/>
                <w:b/>
                <w:sz w:val="18"/>
              </w:rPr>
              <w:t>.</w:t>
            </w:r>
            <w:r>
              <w:rPr>
                <w:rFonts w:ascii="細明體" w:eastAsia="細明體" w:hAnsi="細明體" w:hint="eastAsia"/>
                <w:b/>
                <w:sz w:val="18"/>
              </w:rPr>
              <w:t>60</w:t>
            </w:r>
          </w:p>
        </w:tc>
        <w:tc>
          <w:tcPr>
            <w:tcW w:w="765" w:type="pct"/>
            <w:tcBorders>
              <w:top w:val="nil"/>
              <w:left w:val="single" w:sz="4" w:space="0" w:color="auto"/>
              <w:bottom w:val="nil"/>
              <w:right w:val="single" w:sz="4" w:space="0" w:color="auto"/>
            </w:tcBorders>
            <w:vAlign w:val="center"/>
            <w:hideMark/>
          </w:tcPr>
          <w:p w14:paraId="02FE711E"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139,728,738</w:t>
            </w:r>
          </w:p>
        </w:tc>
        <w:tc>
          <w:tcPr>
            <w:tcW w:w="348" w:type="pct"/>
            <w:tcBorders>
              <w:top w:val="nil"/>
              <w:left w:val="single" w:sz="4" w:space="0" w:color="auto"/>
              <w:bottom w:val="nil"/>
              <w:right w:val="single" w:sz="4" w:space="0" w:color="auto"/>
            </w:tcBorders>
            <w:vAlign w:val="center"/>
            <w:hideMark/>
          </w:tcPr>
          <w:p w14:paraId="764648F6"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5.01</w:t>
            </w:r>
          </w:p>
        </w:tc>
        <w:tc>
          <w:tcPr>
            <w:tcW w:w="693" w:type="pct"/>
            <w:tcBorders>
              <w:top w:val="nil"/>
              <w:left w:val="single" w:sz="4" w:space="0" w:color="auto"/>
              <w:bottom w:val="nil"/>
              <w:right w:val="single" w:sz="4" w:space="0" w:color="auto"/>
            </w:tcBorders>
            <w:vAlign w:val="center"/>
            <w:hideMark/>
          </w:tcPr>
          <w:p w14:paraId="016A0700"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- 34</w:t>
            </w:r>
            <w:r w:rsidRPr="00436334">
              <w:rPr>
                <w:rFonts w:ascii="細明體" w:eastAsia="細明體" w:hAnsi="細明體"/>
                <w:b/>
                <w:sz w:val="18"/>
              </w:rPr>
              <w:t>,</w:t>
            </w:r>
            <w:r>
              <w:rPr>
                <w:rFonts w:ascii="細明體" w:eastAsia="細明體" w:hAnsi="細明體" w:hint="eastAsia"/>
                <w:b/>
                <w:sz w:val="18"/>
              </w:rPr>
              <w:t>80</w:t>
            </w:r>
            <w:r w:rsidRPr="00436334">
              <w:rPr>
                <w:rFonts w:ascii="細明體" w:eastAsia="細明體" w:hAnsi="細明體"/>
                <w:b/>
                <w:sz w:val="18"/>
              </w:rPr>
              <w:t>1,</w:t>
            </w:r>
            <w:r>
              <w:rPr>
                <w:rFonts w:ascii="細明體" w:eastAsia="細明體" w:hAnsi="細明體" w:hint="eastAsia"/>
                <w:b/>
                <w:sz w:val="18"/>
              </w:rPr>
              <w:t>002</w:t>
            </w:r>
          </w:p>
        </w:tc>
        <w:tc>
          <w:tcPr>
            <w:tcW w:w="541" w:type="pct"/>
            <w:tcBorders>
              <w:top w:val="nil"/>
              <w:left w:val="single" w:sz="4" w:space="0" w:color="auto"/>
              <w:bottom w:val="nil"/>
              <w:right w:val="nil"/>
            </w:tcBorders>
            <w:vAlign w:val="center"/>
            <w:hideMark/>
          </w:tcPr>
          <w:p w14:paraId="5B9B3855"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- 24</w:t>
            </w:r>
            <w:r w:rsidRPr="00436334">
              <w:rPr>
                <w:rFonts w:ascii="細明體" w:eastAsia="細明體" w:hAnsi="細明體"/>
                <w:b/>
                <w:sz w:val="18"/>
              </w:rPr>
              <w:t>.9</w:t>
            </w:r>
            <w:r>
              <w:rPr>
                <w:rFonts w:ascii="細明體" w:eastAsia="細明體" w:hAnsi="細明體" w:hint="eastAsia"/>
                <w:b/>
                <w:sz w:val="18"/>
              </w:rPr>
              <w:t>1</w:t>
            </w:r>
          </w:p>
        </w:tc>
      </w:tr>
      <w:tr w:rsidR="00BC55AB" w:rsidRPr="00E10791" w14:paraId="2ABC005F" w14:textId="77777777" w:rsidTr="00AF45B5">
        <w:trPr>
          <w:trHeight w:hRule="exact" w:val="380"/>
        </w:trPr>
        <w:tc>
          <w:tcPr>
            <w:tcW w:w="1539" w:type="pct"/>
            <w:tcBorders>
              <w:top w:val="nil"/>
              <w:left w:val="nil"/>
              <w:bottom w:val="nil"/>
              <w:right w:val="single" w:sz="4" w:space="0" w:color="auto"/>
            </w:tcBorders>
            <w:vAlign w:val="center"/>
            <w:hideMark/>
          </w:tcPr>
          <w:p w14:paraId="0C50CD19"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累積餘絀</w:t>
            </w:r>
          </w:p>
        </w:tc>
        <w:tc>
          <w:tcPr>
            <w:tcW w:w="765" w:type="pct"/>
            <w:tcBorders>
              <w:top w:val="nil"/>
              <w:left w:val="single" w:sz="4" w:space="0" w:color="auto"/>
              <w:bottom w:val="nil"/>
              <w:right w:val="single" w:sz="4" w:space="0" w:color="auto"/>
            </w:tcBorders>
            <w:vAlign w:val="center"/>
            <w:hideMark/>
          </w:tcPr>
          <w:p w14:paraId="12D8DF93"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w:t>
            </w:r>
            <w:r>
              <w:rPr>
                <w:rFonts w:ascii="細明體" w:eastAsia="細明體" w:hAnsi="細明體" w:hint="eastAsia"/>
                <w:b/>
                <w:sz w:val="18"/>
              </w:rPr>
              <w:t>04</w:t>
            </w:r>
            <w:r w:rsidRPr="00436334">
              <w:rPr>
                <w:rFonts w:ascii="細明體" w:eastAsia="細明體" w:hAnsi="細明體"/>
                <w:b/>
                <w:sz w:val="18"/>
              </w:rPr>
              <w:t>,</w:t>
            </w:r>
            <w:r>
              <w:rPr>
                <w:rFonts w:ascii="細明體" w:eastAsia="細明體" w:hAnsi="細明體" w:hint="eastAsia"/>
                <w:b/>
                <w:sz w:val="18"/>
              </w:rPr>
              <w:t>927</w:t>
            </w:r>
            <w:r w:rsidRPr="00436334">
              <w:rPr>
                <w:rFonts w:ascii="細明體" w:eastAsia="細明體" w:hAnsi="細明體"/>
                <w:b/>
                <w:sz w:val="18"/>
              </w:rPr>
              <w:t>,73</w:t>
            </w:r>
            <w:r>
              <w:rPr>
                <w:rFonts w:ascii="細明體" w:eastAsia="細明體" w:hAnsi="細明體" w:hint="eastAsia"/>
                <w:b/>
                <w:sz w:val="18"/>
              </w:rPr>
              <w:t>6</w:t>
            </w:r>
          </w:p>
        </w:tc>
        <w:tc>
          <w:tcPr>
            <w:tcW w:w="348" w:type="pct"/>
            <w:tcBorders>
              <w:top w:val="nil"/>
              <w:left w:val="single" w:sz="4" w:space="0" w:color="auto"/>
              <w:bottom w:val="nil"/>
              <w:right w:val="single" w:sz="4" w:space="0" w:color="auto"/>
            </w:tcBorders>
            <w:vAlign w:val="center"/>
            <w:hideMark/>
          </w:tcPr>
          <w:p w14:paraId="2505B351"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3</w:t>
            </w:r>
            <w:r w:rsidRPr="00436334">
              <w:rPr>
                <w:rFonts w:ascii="細明體" w:eastAsia="細明體" w:hAnsi="細明體"/>
                <w:b/>
                <w:sz w:val="18"/>
              </w:rPr>
              <w:t>.</w:t>
            </w:r>
            <w:r>
              <w:rPr>
                <w:rFonts w:ascii="細明體" w:eastAsia="細明體" w:hAnsi="細明體" w:hint="eastAsia"/>
                <w:b/>
                <w:sz w:val="18"/>
              </w:rPr>
              <w:t>6</w:t>
            </w:r>
            <w:r w:rsidRPr="00436334">
              <w:rPr>
                <w:rFonts w:ascii="細明體" w:eastAsia="細明體" w:hAnsi="細明體"/>
                <w:b/>
                <w:sz w:val="18"/>
              </w:rPr>
              <w:t>0</w:t>
            </w:r>
          </w:p>
        </w:tc>
        <w:tc>
          <w:tcPr>
            <w:tcW w:w="765" w:type="pct"/>
            <w:tcBorders>
              <w:top w:val="nil"/>
              <w:left w:val="single" w:sz="4" w:space="0" w:color="auto"/>
              <w:bottom w:val="nil"/>
              <w:right w:val="single" w:sz="4" w:space="0" w:color="auto"/>
            </w:tcBorders>
            <w:vAlign w:val="center"/>
            <w:hideMark/>
          </w:tcPr>
          <w:p w14:paraId="66BCE4A5"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139,728,738</w:t>
            </w:r>
          </w:p>
        </w:tc>
        <w:tc>
          <w:tcPr>
            <w:tcW w:w="348" w:type="pct"/>
            <w:tcBorders>
              <w:top w:val="nil"/>
              <w:left w:val="single" w:sz="4" w:space="0" w:color="auto"/>
              <w:bottom w:val="nil"/>
              <w:right w:val="single" w:sz="4" w:space="0" w:color="auto"/>
            </w:tcBorders>
            <w:vAlign w:val="center"/>
            <w:hideMark/>
          </w:tcPr>
          <w:p w14:paraId="779C6CF3"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5.01</w:t>
            </w:r>
          </w:p>
        </w:tc>
        <w:tc>
          <w:tcPr>
            <w:tcW w:w="693" w:type="pct"/>
            <w:tcBorders>
              <w:top w:val="nil"/>
              <w:left w:val="single" w:sz="4" w:space="0" w:color="auto"/>
              <w:bottom w:val="nil"/>
              <w:right w:val="single" w:sz="4" w:space="0" w:color="auto"/>
            </w:tcBorders>
            <w:vAlign w:val="center"/>
            <w:hideMark/>
          </w:tcPr>
          <w:p w14:paraId="470C8C68"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- 34</w:t>
            </w:r>
            <w:r w:rsidRPr="00436334">
              <w:rPr>
                <w:rFonts w:ascii="細明體" w:eastAsia="細明體" w:hAnsi="細明體"/>
                <w:b/>
                <w:sz w:val="18"/>
              </w:rPr>
              <w:t>,</w:t>
            </w:r>
            <w:r>
              <w:rPr>
                <w:rFonts w:ascii="細明體" w:eastAsia="細明體" w:hAnsi="細明體" w:hint="eastAsia"/>
                <w:b/>
                <w:sz w:val="18"/>
              </w:rPr>
              <w:t>80</w:t>
            </w:r>
            <w:r w:rsidRPr="00436334">
              <w:rPr>
                <w:rFonts w:ascii="細明體" w:eastAsia="細明體" w:hAnsi="細明體"/>
                <w:b/>
                <w:sz w:val="18"/>
              </w:rPr>
              <w:t>1,</w:t>
            </w:r>
            <w:r>
              <w:rPr>
                <w:rFonts w:ascii="細明體" w:eastAsia="細明體" w:hAnsi="細明體" w:hint="eastAsia"/>
                <w:b/>
                <w:sz w:val="18"/>
              </w:rPr>
              <w:t>002</w:t>
            </w:r>
          </w:p>
        </w:tc>
        <w:tc>
          <w:tcPr>
            <w:tcW w:w="541" w:type="pct"/>
            <w:tcBorders>
              <w:top w:val="nil"/>
              <w:left w:val="single" w:sz="4" w:space="0" w:color="auto"/>
              <w:bottom w:val="nil"/>
              <w:right w:val="nil"/>
            </w:tcBorders>
            <w:vAlign w:val="center"/>
            <w:hideMark/>
          </w:tcPr>
          <w:p w14:paraId="47733B70"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- 24</w:t>
            </w:r>
            <w:r w:rsidRPr="00436334">
              <w:rPr>
                <w:rFonts w:ascii="細明體" w:eastAsia="細明體" w:hAnsi="細明體"/>
                <w:b/>
                <w:sz w:val="18"/>
              </w:rPr>
              <w:t>.</w:t>
            </w:r>
            <w:r>
              <w:rPr>
                <w:rFonts w:ascii="細明體" w:eastAsia="細明體" w:hAnsi="細明體" w:hint="eastAsia"/>
                <w:b/>
                <w:sz w:val="18"/>
              </w:rPr>
              <w:t>91</w:t>
            </w:r>
          </w:p>
        </w:tc>
      </w:tr>
      <w:tr w:rsidR="00BC55AB" w:rsidRPr="00E10791" w14:paraId="298F82C6" w14:textId="77777777" w:rsidTr="00AF45B5">
        <w:trPr>
          <w:trHeight w:hRule="exact" w:val="380"/>
        </w:trPr>
        <w:tc>
          <w:tcPr>
            <w:tcW w:w="1539" w:type="pct"/>
            <w:tcBorders>
              <w:top w:val="nil"/>
              <w:left w:val="nil"/>
              <w:bottom w:val="nil"/>
              <w:right w:val="single" w:sz="4" w:space="0" w:color="auto"/>
            </w:tcBorders>
            <w:vAlign w:val="center"/>
            <w:hideMark/>
          </w:tcPr>
          <w:p w14:paraId="0966F756"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累積賸餘</w:t>
            </w:r>
          </w:p>
        </w:tc>
        <w:tc>
          <w:tcPr>
            <w:tcW w:w="765" w:type="pct"/>
            <w:tcBorders>
              <w:top w:val="nil"/>
              <w:left w:val="single" w:sz="4" w:space="0" w:color="auto"/>
              <w:bottom w:val="nil"/>
              <w:right w:val="single" w:sz="4" w:space="0" w:color="auto"/>
            </w:tcBorders>
            <w:vAlign w:val="center"/>
            <w:hideMark/>
          </w:tcPr>
          <w:p w14:paraId="4E2B41E8" w14:textId="77777777" w:rsidR="00BC55AB" w:rsidRPr="00E10791" w:rsidRDefault="00BC55AB" w:rsidP="00CF4521">
            <w:pPr>
              <w:ind w:rightChars="10" w:right="24"/>
              <w:jc w:val="right"/>
              <w:rPr>
                <w:rFonts w:ascii="細明體" w:eastAsia="細明體" w:hAnsi="細明體"/>
                <w:sz w:val="18"/>
              </w:rPr>
            </w:pPr>
            <w:r w:rsidRPr="00436334">
              <w:rPr>
                <w:rFonts w:ascii="細明體" w:eastAsia="細明體" w:hAnsi="細明體"/>
                <w:sz w:val="18"/>
              </w:rPr>
              <w:t>1</w:t>
            </w:r>
            <w:r>
              <w:rPr>
                <w:rFonts w:ascii="細明體" w:eastAsia="細明體" w:hAnsi="細明體" w:hint="eastAsia"/>
                <w:sz w:val="18"/>
              </w:rPr>
              <w:t>04</w:t>
            </w:r>
            <w:r w:rsidRPr="00436334">
              <w:rPr>
                <w:rFonts w:ascii="細明體" w:eastAsia="細明體" w:hAnsi="細明體"/>
                <w:sz w:val="18"/>
              </w:rPr>
              <w:t>,</w:t>
            </w:r>
            <w:r>
              <w:rPr>
                <w:rFonts w:ascii="細明體" w:eastAsia="細明體" w:hAnsi="細明體" w:hint="eastAsia"/>
                <w:sz w:val="18"/>
              </w:rPr>
              <w:t>92</w:t>
            </w:r>
            <w:r w:rsidRPr="00436334">
              <w:rPr>
                <w:rFonts w:ascii="細明體" w:eastAsia="細明體" w:hAnsi="細明體"/>
                <w:sz w:val="18"/>
              </w:rPr>
              <w:t>7,73</w:t>
            </w:r>
            <w:r>
              <w:rPr>
                <w:rFonts w:ascii="細明體" w:eastAsia="細明體" w:hAnsi="細明體" w:hint="eastAsia"/>
                <w:sz w:val="18"/>
              </w:rPr>
              <w:t>6</w:t>
            </w:r>
          </w:p>
        </w:tc>
        <w:tc>
          <w:tcPr>
            <w:tcW w:w="348" w:type="pct"/>
            <w:tcBorders>
              <w:top w:val="nil"/>
              <w:left w:val="single" w:sz="4" w:space="0" w:color="auto"/>
              <w:bottom w:val="nil"/>
              <w:right w:val="single" w:sz="4" w:space="0" w:color="auto"/>
            </w:tcBorders>
            <w:vAlign w:val="center"/>
            <w:hideMark/>
          </w:tcPr>
          <w:p w14:paraId="6C8C4CCD"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3</w:t>
            </w:r>
            <w:r w:rsidRPr="00436334">
              <w:rPr>
                <w:rFonts w:ascii="細明體" w:eastAsia="細明體" w:hAnsi="細明體"/>
                <w:sz w:val="18"/>
              </w:rPr>
              <w:t>.</w:t>
            </w:r>
            <w:r>
              <w:rPr>
                <w:rFonts w:ascii="細明體" w:eastAsia="細明體" w:hAnsi="細明體" w:hint="eastAsia"/>
                <w:sz w:val="18"/>
              </w:rPr>
              <w:t>6</w:t>
            </w:r>
            <w:r w:rsidRPr="00436334">
              <w:rPr>
                <w:rFonts w:ascii="細明體" w:eastAsia="細明體" w:hAnsi="細明體"/>
                <w:sz w:val="18"/>
              </w:rPr>
              <w:t>0</w:t>
            </w:r>
          </w:p>
        </w:tc>
        <w:tc>
          <w:tcPr>
            <w:tcW w:w="765" w:type="pct"/>
            <w:tcBorders>
              <w:top w:val="nil"/>
              <w:left w:val="single" w:sz="4" w:space="0" w:color="auto"/>
              <w:bottom w:val="nil"/>
              <w:right w:val="single" w:sz="4" w:space="0" w:color="auto"/>
            </w:tcBorders>
            <w:vAlign w:val="center"/>
            <w:hideMark/>
          </w:tcPr>
          <w:p w14:paraId="5D6B4769" w14:textId="77777777" w:rsidR="00BC55AB" w:rsidRPr="00E10791" w:rsidRDefault="00BC55AB" w:rsidP="00CF4521">
            <w:pPr>
              <w:ind w:rightChars="10" w:right="24"/>
              <w:jc w:val="right"/>
              <w:rPr>
                <w:rFonts w:ascii="細明體" w:eastAsia="細明體" w:hAnsi="細明體"/>
                <w:sz w:val="18"/>
              </w:rPr>
            </w:pPr>
            <w:r w:rsidRPr="00436334">
              <w:rPr>
                <w:rFonts w:ascii="細明體" w:eastAsia="細明體" w:hAnsi="細明體"/>
                <w:sz w:val="18"/>
              </w:rPr>
              <w:t>139,728,738</w:t>
            </w:r>
          </w:p>
        </w:tc>
        <w:tc>
          <w:tcPr>
            <w:tcW w:w="348" w:type="pct"/>
            <w:tcBorders>
              <w:top w:val="nil"/>
              <w:left w:val="single" w:sz="4" w:space="0" w:color="auto"/>
              <w:bottom w:val="nil"/>
              <w:right w:val="single" w:sz="4" w:space="0" w:color="auto"/>
            </w:tcBorders>
            <w:vAlign w:val="center"/>
            <w:hideMark/>
          </w:tcPr>
          <w:p w14:paraId="779F798F" w14:textId="77777777" w:rsidR="00BC55AB" w:rsidRPr="00E10791" w:rsidRDefault="00BC55AB" w:rsidP="00CF4521">
            <w:pPr>
              <w:ind w:rightChars="10" w:right="24"/>
              <w:jc w:val="right"/>
              <w:rPr>
                <w:rFonts w:ascii="細明體" w:eastAsia="細明體" w:hAnsi="細明體"/>
                <w:sz w:val="18"/>
              </w:rPr>
            </w:pPr>
            <w:r w:rsidRPr="00436334">
              <w:rPr>
                <w:rFonts w:ascii="細明體" w:eastAsia="細明體" w:hAnsi="細明體"/>
                <w:sz w:val="18"/>
              </w:rPr>
              <w:t>5.01</w:t>
            </w:r>
          </w:p>
        </w:tc>
        <w:tc>
          <w:tcPr>
            <w:tcW w:w="693" w:type="pct"/>
            <w:tcBorders>
              <w:top w:val="nil"/>
              <w:left w:val="single" w:sz="4" w:space="0" w:color="auto"/>
              <w:bottom w:val="nil"/>
              <w:right w:val="single" w:sz="4" w:space="0" w:color="auto"/>
            </w:tcBorders>
            <w:vAlign w:val="center"/>
            <w:hideMark/>
          </w:tcPr>
          <w:p w14:paraId="3C074ACD"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- 34</w:t>
            </w:r>
            <w:r w:rsidRPr="00436334">
              <w:rPr>
                <w:rFonts w:ascii="細明體" w:eastAsia="細明體" w:hAnsi="細明體"/>
                <w:sz w:val="18"/>
              </w:rPr>
              <w:t>,</w:t>
            </w:r>
            <w:r>
              <w:rPr>
                <w:rFonts w:ascii="細明體" w:eastAsia="細明體" w:hAnsi="細明體" w:hint="eastAsia"/>
                <w:sz w:val="18"/>
              </w:rPr>
              <w:t>80</w:t>
            </w:r>
            <w:r w:rsidRPr="00436334">
              <w:rPr>
                <w:rFonts w:ascii="細明體" w:eastAsia="細明體" w:hAnsi="細明體"/>
                <w:sz w:val="18"/>
              </w:rPr>
              <w:t>1,</w:t>
            </w:r>
            <w:r>
              <w:rPr>
                <w:rFonts w:ascii="細明體" w:eastAsia="細明體" w:hAnsi="細明體" w:hint="eastAsia"/>
                <w:sz w:val="18"/>
              </w:rPr>
              <w:t>002</w:t>
            </w:r>
          </w:p>
        </w:tc>
        <w:tc>
          <w:tcPr>
            <w:tcW w:w="541" w:type="pct"/>
            <w:tcBorders>
              <w:top w:val="nil"/>
              <w:left w:val="single" w:sz="4" w:space="0" w:color="auto"/>
              <w:bottom w:val="nil"/>
              <w:right w:val="nil"/>
            </w:tcBorders>
            <w:vAlign w:val="center"/>
            <w:hideMark/>
          </w:tcPr>
          <w:p w14:paraId="7ECD6B04"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- 24</w:t>
            </w:r>
            <w:r w:rsidRPr="00436334">
              <w:rPr>
                <w:rFonts w:ascii="細明體" w:eastAsia="細明體" w:hAnsi="細明體"/>
                <w:sz w:val="18"/>
              </w:rPr>
              <w:t>.</w:t>
            </w:r>
            <w:r>
              <w:rPr>
                <w:rFonts w:ascii="細明體" w:eastAsia="細明體" w:hAnsi="細明體" w:hint="eastAsia"/>
                <w:sz w:val="18"/>
              </w:rPr>
              <w:t>91</w:t>
            </w:r>
          </w:p>
        </w:tc>
      </w:tr>
      <w:tr w:rsidR="00BC55AB" w:rsidRPr="00E10791" w14:paraId="4EB8A617" w14:textId="77777777" w:rsidTr="00AF45B5">
        <w:trPr>
          <w:trHeight w:hRule="exact" w:val="380"/>
        </w:trPr>
        <w:tc>
          <w:tcPr>
            <w:tcW w:w="1539" w:type="pct"/>
            <w:tcBorders>
              <w:top w:val="nil"/>
              <w:left w:val="nil"/>
              <w:bottom w:val="single" w:sz="4" w:space="0" w:color="auto"/>
              <w:right w:val="single" w:sz="4" w:space="0" w:color="auto"/>
            </w:tcBorders>
            <w:vAlign w:val="center"/>
            <w:hideMark/>
          </w:tcPr>
          <w:p w14:paraId="0198A566" w14:textId="77777777" w:rsidR="00BC55AB" w:rsidRPr="001007D2" w:rsidRDefault="00BC55AB" w:rsidP="00CF4521">
            <w:pPr>
              <w:ind w:left="113" w:right="113"/>
              <w:jc w:val="distribute"/>
              <w:rPr>
                <w:rFonts w:ascii="標楷體" w:eastAsia="標楷體" w:hAnsi="標楷體"/>
                <w:spacing w:val="-6"/>
                <w:kern w:val="0"/>
                <w:sz w:val="20"/>
              </w:rPr>
            </w:pPr>
            <w:r w:rsidRPr="001007D2">
              <w:rPr>
                <w:rFonts w:ascii="標楷體" w:eastAsia="標楷體" w:hAnsi="標楷體"/>
                <w:b/>
                <w:spacing w:val="-6"/>
                <w:kern w:val="0"/>
                <w:sz w:val="20"/>
              </w:rPr>
              <w:t>合計</w:t>
            </w:r>
          </w:p>
        </w:tc>
        <w:tc>
          <w:tcPr>
            <w:tcW w:w="765" w:type="pct"/>
            <w:tcBorders>
              <w:top w:val="nil"/>
              <w:left w:val="single" w:sz="4" w:space="0" w:color="auto"/>
              <w:bottom w:val="single" w:sz="4" w:space="0" w:color="auto"/>
              <w:right w:val="single" w:sz="4" w:space="0" w:color="auto"/>
            </w:tcBorders>
            <w:vAlign w:val="center"/>
            <w:hideMark/>
          </w:tcPr>
          <w:p w14:paraId="580DE7C3"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2,9</w:t>
            </w:r>
            <w:r>
              <w:rPr>
                <w:rFonts w:ascii="細明體" w:eastAsia="細明體" w:hAnsi="細明體" w:hint="eastAsia"/>
                <w:b/>
                <w:sz w:val="18"/>
              </w:rPr>
              <w:t>14</w:t>
            </w:r>
            <w:r w:rsidRPr="00436334">
              <w:rPr>
                <w:rFonts w:ascii="細明體" w:eastAsia="細明體" w:hAnsi="細明體"/>
                <w:b/>
                <w:sz w:val="18"/>
              </w:rPr>
              <w:t>,</w:t>
            </w:r>
            <w:r>
              <w:rPr>
                <w:rFonts w:ascii="細明體" w:eastAsia="細明體" w:hAnsi="細明體" w:hint="eastAsia"/>
                <w:b/>
                <w:sz w:val="18"/>
              </w:rPr>
              <w:t>326</w:t>
            </w:r>
            <w:r w:rsidRPr="00436334">
              <w:rPr>
                <w:rFonts w:ascii="細明體" w:eastAsia="細明體" w:hAnsi="細明體"/>
                <w:b/>
                <w:sz w:val="18"/>
              </w:rPr>
              <w:t>,</w:t>
            </w:r>
            <w:r>
              <w:rPr>
                <w:rFonts w:ascii="細明體" w:eastAsia="細明體" w:hAnsi="細明體" w:hint="eastAsia"/>
                <w:b/>
                <w:sz w:val="18"/>
              </w:rPr>
              <w:t>91</w:t>
            </w:r>
            <w:r w:rsidRPr="00436334">
              <w:rPr>
                <w:rFonts w:ascii="細明體" w:eastAsia="細明體" w:hAnsi="細明體"/>
                <w:b/>
                <w:sz w:val="18"/>
              </w:rPr>
              <w:t>2</w:t>
            </w:r>
          </w:p>
        </w:tc>
        <w:tc>
          <w:tcPr>
            <w:tcW w:w="348" w:type="pct"/>
            <w:tcBorders>
              <w:top w:val="nil"/>
              <w:left w:val="single" w:sz="4" w:space="0" w:color="auto"/>
              <w:bottom w:val="single" w:sz="4" w:space="0" w:color="auto"/>
              <w:right w:val="single" w:sz="4" w:space="0" w:color="auto"/>
            </w:tcBorders>
            <w:vAlign w:val="center"/>
            <w:hideMark/>
          </w:tcPr>
          <w:p w14:paraId="2880F60A"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100.00</w:t>
            </w:r>
          </w:p>
        </w:tc>
        <w:tc>
          <w:tcPr>
            <w:tcW w:w="765" w:type="pct"/>
            <w:tcBorders>
              <w:top w:val="nil"/>
              <w:left w:val="single" w:sz="4" w:space="0" w:color="auto"/>
              <w:bottom w:val="single" w:sz="4" w:space="0" w:color="auto"/>
              <w:right w:val="single" w:sz="4" w:space="0" w:color="auto"/>
            </w:tcBorders>
            <w:vAlign w:val="center"/>
            <w:hideMark/>
          </w:tcPr>
          <w:p w14:paraId="766BA689"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2,790,797,237</w:t>
            </w:r>
          </w:p>
        </w:tc>
        <w:tc>
          <w:tcPr>
            <w:tcW w:w="348" w:type="pct"/>
            <w:tcBorders>
              <w:top w:val="nil"/>
              <w:left w:val="single" w:sz="4" w:space="0" w:color="auto"/>
              <w:bottom w:val="single" w:sz="4" w:space="0" w:color="auto"/>
              <w:right w:val="single" w:sz="4" w:space="0" w:color="auto"/>
            </w:tcBorders>
            <w:vAlign w:val="center"/>
            <w:hideMark/>
          </w:tcPr>
          <w:p w14:paraId="1AE0CBDC"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100.00</w:t>
            </w:r>
          </w:p>
        </w:tc>
        <w:tc>
          <w:tcPr>
            <w:tcW w:w="693" w:type="pct"/>
            <w:tcBorders>
              <w:top w:val="nil"/>
              <w:left w:val="single" w:sz="4" w:space="0" w:color="auto"/>
              <w:bottom w:val="single" w:sz="4" w:space="0" w:color="auto"/>
              <w:right w:val="single" w:sz="4" w:space="0" w:color="auto"/>
            </w:tcBorders>
            <w:vAlign w:val="center"/>
            <w:hideMark/>
          </w:tcPr>
          <w:p w14:paraId="3CF97497"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12</w:t>
            </w:r>
            <w:r w:rsidRPr="00436334">
              <w:rPr>
                <w:rFonts w:ascii="細明體" w:eastAsia="細明體" w:hAnsi="細明體"/>
                <w:b/>
                <w:sz w:val="18"/>
              </w:rPr>
              <w:t>3,</w:t>
            </w:r>
            <w:r>
              <w:rPr>
                <w:rFonts w:ascii="細明體" w:eastAsia="細明體" w:hAnsi="細明體" w:hint="eastAsia"/>
                <w:b/>
                <w:sz w:val="18"/>
              </w:rPr>
              <w:t>5</w:t>
            </w:r>
            <w:r w:rsidRPr="00436334">
              <w:rPr>
                <w:rFonts w:ascii="細明體" w:eastAsia="細明體" w:hAnsi="細明體"/>
                <w:b/>
                <w:sz w:val="18"/>
              </w:rPr>
              <w:t>9</w:t>
            </w:r>
            <w:r>
              <w:rPr>
                <w:rFonts w:ascii="細明體" w:eastAsia="細明體" w:hAnsi="細明體" w:hint="eastAsia"/>
                <w:b/>
                <w:sz w:val="18"/>
              </w:rPr>
              <w:t>2</w:t>
            </w:r>
            <w:r w:rsidRPr="00436334">
              <w:rPr>
                <w:rFonts w:ascii="細明體" w:eastAsia="細明體" w:hAnsi="細明體"/>
                <w:b/>
                <w:sz w:val="18"/>
              </w:rPr>
              <w:t>,</w:t>
            </w:r>
            <w:r>
              <w:rPr>
                <w:rFonts w:ascii="細明體" w:eastAsia="細明體" w:hAnsi="細明體" w:hint="eastAsia"/>
                <w:b/>
                <w:sz w:val="18"/>
              </w:rPr>
              <w:t>6</w:t>
            </w:r>
            <w:r w:rsidRPr="00436334">
              <w:rPr>
                <w:rFonts w:ascii="細明體" w:eastAsia="細明體" w:hAnsi="細明體"/>
                <w:b/>
                <w:sz w:val="18"/>
              </w:rPr>
              <w:t>7</w:t>
            </w:r>
            <w:r>
              <w:rPr>
                <w:rFonts w:ascii="細明體" w:eastAsia="細明體" w:hAnsi="細明體" w:hint="eastAsia"/>
                <w:b/>
                <w:sz w:val="18"/>
              </w:rPr>
              <w:t>5</w:t>
            </w:r>
          </w:p>
        </w:tc>
        <w:tc>
          <w:tcPr>
            <w:tcW w:w="541" w:type="pct"/>
            <w:tcBorders>
              <w:top w:val="nil"/>
              <w:left w:val="single" w:sz="4" w:space="0" w:color="auto"/>
              <w:bottom w:val="single" w:sz="4" w:space="0" w:color="auto"/>
              <w:right w:val="nil"/>
            </w:tcBorders>
            <w:vAlign w:val="center"/>
            <w:hideMark/>
          </w:tcPr>
          <w:p w14:paraId="48FA8B23"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4</w:t>
            </w:r>
            <w:r w:rsidRPr="00436334">
              <w:rPr>
                <w:rFonts w:ascii="細明體" w:eastAsia="細明體" w:hAnsi="細明體"/>
                <w:b/>
                <w:sz w:val="18"/>
              </w:rPr>
              <w:t>.</w:t>
            </w:r>
            <w:r>
              <w:rPr>
                <w:rFonts w:ascii="細明體" w:eastAsia="細明體" w:hAnsi="細明體" w:hint="eastAsia"/>
                <w:b/>
                <w:sz w:val="18"/>
              </w:rPr>
              <w:t>43</w:t>
            </w:r>
          </w:p>
        </w:tc>
      </w:tr>
    </w:tbl>
    <w:p w14:paraId="1CC89B2C" w14:textId="77777777" w:rsidR="00BC55AB" w:rsidRPr="00E14239" w:rsidRDefault="00BC55AB" w:rsidP="00CF4521">
      <w:pPr>
        <w:kinsoku w:val="0"/>
        <w:overflowPunct w:val="0"/>
        <w:autoSpaceDE w:val="0"/>
        <w:spacing w:line="240" w:lineRule="exact"/>
        <w:jc w:val="both"/>
        <w:rPr>
          <w:rFonts w:ascii="標楷體" w:eastAsia="標楷體"/>
          <w:sz w:val="18"/>
          <w:szCs w:val="18"/>
        </w:rPr>
      </w:pPr>
      <w:r>
        <w:rPr>
          <w:rFonts w:ascii="標楷體" w:eastAsia="標楷體" w:hint="eastAsia"/>
          <w:spacing w:val="2"/>
          <w:sz w:val="18"/>
          <w:szCs w:val="18"/>
        </w:rPr>
        <w:t>註：信託代理與保證資產（負債），113年底及112年底各有29,040,077元及27,516,074元。</w:t>
      </w:r>
    </w:p>
    <w:p w14:paraId="56F5A027" w14:textId="77777777" w:rsidR="001B3F0E" w:rsidRPr="0010499A" w:rsidRDefault="001B3F0E" w:rsidP="00CF4521">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bCs/>
          <w:spacing w:val="2"/>
          <w:sz w:val="28"/>
          <w:szCs w:val="24"/>
        </w:rPr>
      </w:pPr>
      <w:r w:rsidRPr="0010499A">
        <w:rPr>
          <w:rFonts w:ascii="標楷體" w:eastAsia="標楷體" w:hAnsi="標楷體" w:hint="eastAsia"/>
          <w:b/>
          <w:bCs/>
          <w:spacing w:val="2"/>
          <w:sz w:val="28"/>
          <w:szCs w:val="28"/>
        </w:rPr>
        <w:lastRenderedPageBreak/>
        <w:t>2.宜蘭縣立蘭陽博物館基金</w:t>
      </w:r>
    </w:p>
    <w:p w14:paraId="280DE8B6" w14:textId="77777777" w:rsidR="001B3F0E" w:rsidRPr="0010499A" w:rsidRDefault="001B3F0E" w:rsidP="00CF4521">
      <w:pPr>
        <w:pStyle w:val="31"/>
        <w:tabs>
          <w:tab w:val="left" w:pos="480"/>
        </w:tabs>
        <w:kinsoku w:val="0"/>
        <w:overflowPunct w:val="0"/>
        <w:autoSpaceDE w:val="0"/>
        <w:spacing w:beforeLines="50" w:before="180" w:line="500" w:lineRule="exact"/>
        <w:ind w:right="-3" w:firstLineChars="200" w:firstLine="480"/>
        <w:rPr>
          <w:rFonts w:ascii="標楷體" w:eastAsia="標楷體" w:hAnsi="標楷體"/>
          <w:spacing w:val="0"/>
          <w:sz w:val="24"/>
          <w:szCs w:val="24"/>
        </w:rPr>
      </w:pPr>
      <w:r w:rsidRPr="0010499A">
        <w:rPr>
          <w:rFonts w:ascii="標楷體" w:eastAsia="標楷體" w:hAnsi="標楷體" w:hint="eastAsia"/>
          <w:spacing w:val="0"/>
          <w:sz w:val="24"/>
          <w:szCs w:val="24"/>
        </w:rPr>
        <w:t>宜蘭縣政府為辦理宜蘭縣立蘭陽博物館業務，推行文化及社會教育政策，特設置宜蘭縣立蘭陽</w:t>
      </w:r>
      <w:r w:rsidRPr="00C55208">
        <w:rPr>
          <w:rFonts w:ascii="標楷體" w:eastAsia="標楷體" w:hAnsi="標楷體" w:hint="eastAsia"/>
          <w:spacing w:val="4"/>
          <w:sz w:val="24"/>
          <w:szCs w:val="24"/>
        </w:rPr>
        <w:t>博物館基金。該基金113年度各項營運計畫及預算之執行等，經予書面審核，茲將審核結果說明如次：</w:t>
      </w:r>
    </w:p>
    <w:p w14:paraId="38A56137" w14:textId="77777777" w:rsidR="001B3F0E" w:rsidRPr="0010499A" w:rsidRDefault="001B3F0E" w:rsidP="00CF4521">
      <w:pPr>
        <w:tabs>
          <w:tab w:val="left" w:pos="0"/>
        </w:tabs>
        <w:kinsoku w:val="0"/>
        <w:overflowPunct w:val="0"/>
        <w:autoSpaceDE w:val="0"/>
        <w:spacing w:beforeLines="50" w:before="180" w:afterLines="50" w:after="180" w:line="480" w:lineRule="exact"/>
        <w:ind w:firstLineChars="200" w:firstLine="488"/>
        <w:jc w:val="both"/>
        <w:rPr>
          <w:rFonts w:ascii="標楷體" w:eastAsia="標楷體" w:hAnsi="標楷體"/>
          <w:b/>
          <w:spacing w:val="2"/>
          <w:szCs w:val="24"/>
        </w:rPr>
      </w:pPr>
      <w:r w:rsidRPr="0010499A">
        <w:rPr>
          <w:rFonts w:ascii="標楷體" w:eastAsia="標楷體" w:hAnsi="標楷體" w:hint="eastAsia"/>
          <w:b/>
          <w:spacing w:val="2"/>
          <w:szCs w:val="24"/>
        </w:rPr>
        <w:t>（1）營運計畫實施情形之查核</w:t>
      </w:r>
    </w:p>
    <w:p w14:paraId="3B8F3F51" w14:textId="77777777" w:rsidR="001B3F0E" w:rsidRPr="009E4208" w:rsidRDefault="001B3F0E" w:rsidP="00CF4521">
      <w:pPr>
        <w:tabs>
          <w:tab w:val="left" w:pos="480"/>
        </w:tabs>
        <w:kinsoku w:val="0"/>
        <w:overflowPunct w:val="0"/>
        <w:autoSpaceDE w:val="0"/>
        <w:spacing w:beforeLines="30" w:before="108" w:line="500" w:lineRule="exact"/>
        <w:ind w:firstLineChars="200" w:firstLine="480"/>
        <w:jc w:val="both"/>
        <w:rPr>
          <w:rFonts w:ascii="標楷體" w:eastAsia="標楷體" w:hAnsi="標楷體"/>
          <w:color w:val="FF0000"/>
          <w:szCs w:val="24"/>
        </w:rPr>
      </w:pPr>
      <w:r w:rsidRPr="0010499A">
        <w:rPr>
          <w:rFonts w:ascii="標楷體" w:eastAsia="標楷體" w:hAnsi="標楷體" w:hint="eastAsia"/>
          <w:szCs w:val="24"/>
        </w:rPr>
        <w:t>該基金主要營運計畫係辦理宜蘭縣立蘭陽博物館之營運管理，並收取門票供營運所需。113年度預計門票收入3,750萬元，實際收入</w:t>
      </w:r>
      <w:r w:rsidRPr="0010499A">
        <w:rPr>
          <w:rFonts w:ascii="標楷體" w:eastAsia="標楷體" w:hAnsi="標楷體"/>
          <w:szCs w:val="24"/>
        </w:rPr>
        <w:t>1,</w:t>
      </w:r>
      <w:r w:rsidRPr="0010499A">
        <w:rPr>
          <w:rFonts w:ascii="標楷體" w:eastAsia="標楷體" w:hAnsi="標楷體" w:hint="eastAsia"/>
          <w:szCs w:val="24"/>
        </w:rPr>
        <w:t>781萬餘元，較預計減少1,968萬餘元，約52.49％，主要係參觀人數較預計減少，勞務收入隨減所致。</w:t>
      </w:r>
    </w:p>
    <w:p w14:paraId="017CD315" w14:textId="77777777" w:rsidR="001B3F0E" w:rsidRPr="0010499A" w:rsidRDefault="001B3F0E" w:rsidP="00CF4521">
      <w:pPr>
        <w:tabs>
          <w:tab w:val="left" w:pos="0"/>
        </w:tabs>
        <w:kinsoku w:val="0"/>
        <w:overflowPunct w:val="0"/>
        <w:autoSpaceDE w:val="0"/>
        <w:spacing w:beforeLines="50" w:before="180" w:afterLines="50" w:after="180" w:line="480" w:lineRule="exact"/>
        <w:ind w:firstLineChars="200" w:firstLine="488"/>
        <w:jc w:val="both"/>
        <w:rPr>
          <w:rFonts w:ascii="標楷體" w:eastAsia="標楷體" w:hAnsi="標楷體"/>
          <w:b/>
          <w:spacing w:val="2"/>
          <w:szCs w:val="24"/>
        </w:rPr>
      </w:pPr>
      <w:r w:rsidRPr="0010499A">
        <w:rPr>
          <w:rFonts w:ascii="標楷體" w:eastAsia="標楷體" w:hAnsi="標楷體" w:hint="eastAsia"/>
          <w:b/>
          <w:spacing w:val="2"/>
          <w:szCs w:val="24"/>
        </w:rPr>
        <w:t>（2）預算執行情形之審核</w:t>
      </w:r>
    </w:p>
    <w:p w14:paraId="2CBA7923" w14:textId="77777777" w:rsidR="001B3F0E" w:rsidRPr="0010499A" w:rsidRDefault="001B3F0E" w:rsidP="00CF4521">
      <w:pPr>
        <w:tabs>
          <w:tab w:val="left" w:pos="480"/>
        </w:tabs>
        <w:kinsoku w:val="0"/>
        <w:overflowPunct w:val="0"/>
        <w:autoSpaceDE w:val="0"/>
        <w:spacing w:beforeLines="20" w:before="72" w:afterLines="20" w:after="72" w:line="500" w:lineRule="exact"/>
        <w:ind w:firstLineChars="200" w:firstLine="480"/>
        <w:jc w:val="both"/>
        <w:rPr>
          <w:rFonts w:ascii="標楷體" w:eastAsia="標楷體" w:hAnsi="標楷體"/>
          <w:szCs w:val="24"/>
        </w:rPr>
      </w:pPr>
      <w:r w:rsidRPr="0010499A">
        <w:rPr>
          <w:rFonts w:ascii="標楷體" w:eastAsia="標楷體" w:hAnsi="標楷體" w:hint="eastAsia"/>
          <w:szCs w:val="24"/>
        </w:rPr>
        <w:t>113年度決算審核結果，業務賸餘9,001萬餘元，業務外短絀383萬餘元，審定本期賸餘8,618萬餘元，較預算賸餘4,536萬餘元，增加4,081萬餘元，約89.97％，主要係縣庫補助收入較預計增加所致。</w:t>
      </w:r>
    </w:p>
    <w:p w14:paraId="08C60983" w14:textId="77777777" w:rsidR="001B3F0E" w:rsidRPr="0010499A" w:rsidRDefault="001B3F0E" w:rsidP="00CF4521">
      <w:pPr>
        <w:tabs>
          <w:tab w:val="left" w:pos="0"/>
        </w:tabs>
        <w:kinsoku w:val="0"/>
        <w:overflowPunct w:val="0"/>
        <w:autoSpaceDE w:val="0"/>
        <w:spacing w:beforeLines="50" w:before="180" w:afterLines="50" w:after="180" w:line="480" w:lineRule="exact"/>
        <w:ind w:firstLineChars="200" w:firstLine="488"/>
        <w:jc w:val="both"/>
        <w:rPr>
          <w:rFonts w:ascii="標楷體" w:eastAsia="標楷體" w:hAnsi="標楷體"/>
          <w:b/>
          <w:spacing w:val="2"/>
          <w:szCs w:val="24"/>
        </w:rPr>
      </w:pPr>
      <w:r w:rsidRPr="0010499A">
        <w:rPr>
          <w:rFonts w:ascii="標楷體" w:eastAsia="標楷體" w:hAnsi="標楷體" w:hint="eastAsia"/>
          <w:b/>
          <w:spacing w:val="2"/>
          <w:szCs w:val="24"/>
        </w:rPr>
        <w:t>（3）餘絀及撥補之審定</w:t>
      </w:r>
    </w:p>
    <w:p w14:paraId="3067A4BF" w14:textId="77777777" w:rsidR="001B3F0E" w:rsidRPr="0010499A" w:rsidRDefault="001B3F0E" w:rsidP="00CF4521">
      <w:pPr>
        <w:overflowPunct w:val="0"/>
        <w:autoSpaceDE w:val="0"/>
        <w:spacing w:line="500" w:lineRule="exact"/>
        <w:ind w:firstLineChars="300" w:firstLine="720"/>
        <w:jc w:val="both"/>
        <w:textAlignment w:val="bottom"/>
        <w:rPr>
          <w:rFonts w:ascii="標楷體" w:eastAsia="標楷體" w:hAnsi="標楷體"/>
          <w:szCs w:val="24"/>
        </w:rPr>
      </w:pPr>
      <w:r w:rsidRPr="0010499A">
        <w:rPr>
          <w:rFonts w:ascii="標楷體" w:eastAsia="標楷體" w:hAnsi="標楷體" w:hint="eastAsia"/>
          <w:szCs w:val="24"/>
        </w:rPr>
        <w:t>A.餘絀審定　113年度決算經宜蘭縣政府核定賸餘</w:t>
      </w:r>
      <w:r w:rsidRPr="0010499A">
        <w:rPr>
          <w:rFonts w:ascii="標楷體" w:eastAsia="標楷體" w:hAnsi="標楷體"/>
          <w:szCs w:val="24"/>
        </w:rPr>
        <w:t>86,181,776</w:t>
      </w:r>
      <w:r w:rsidRPr="0010499A">
        <w:rPr>
          <w:rFonts w:ascii="標楷體" w:eastAsia="標楷體" w:hAnsi="標楷體" w:hint="eastAsia"/>
          <w:szCs w:val="24"/>
        </w:rPr>
        <w:t>元，經核尚無不合，予以照數審定。</w:t>
      </w:r>
    </w:p>
    <w:p w14:paraId="1327ED6C" w14:textId="77777777" w:rsidR="001B3F0E" w:rsidRPr="0010499A" w:rsidRDefault="001B3F0E" w:rsidP="00CF4521">
      <w:pPr>
        <w:overflowPunct w:val="0"/>
        <w:autoSpaceDE w:val="0"/>
        <w:spacing w:beforeLines="50" w:before="180" w:line="500" w:lineRule="exact"/>
        <w:ind w:firstLineChars="300" w:firstLine="720"/>
        <w:jc w:val="both"/>
        <w:textAlignment w:val="bottom"/>
        <w:rPr>
          <w:rFonts w:ascii="標楷體" w:eastAsia="標楷體" w:hAnsi="標楷體"/>
          <w:szCs w:val="24"/>
        </w:rPr>
      </w:pPr>
      <w:r w:rsidRPr="0010499A">
        <w:rPr>
          <w:rFonts w:ascii="標楷體" w:eastAsia="標楷體" w:hAnsi="標楷體" w:hint="eastAsia"/>
          <w:szCs w:val="24"/>
        </w:rPr>
        <w:t>B.餘絀撥補　113年度決算審定賸餘</w:t>
      </w:r>
      <w:r w:rsidRPr="0010499A">
        <w:rPr>
          <w:rFonts w:ascii="標楷體" w:eastAsia="標楷體" w:hAnsi="標楷體"/>
          <w:szCs w:val="24"/>
        </w:rPr>
        <w:t>86,181,776</w:t>
      </w:r>
      <w:r w:rsidRPr="0010499A">
        <w:rPr>
          <w:rFonts w:ascii="標楷體" w:eastAsia="標楷體" w:hAnsi="標楷體" w:hint="eastAsia"/>
          <w:szCs w:val="24"/>
        </w:rPr>
        <w:t>元，其前期待填補之短絀65,</w:t>
      </w:r>
      <w:r w:rsidRPr="0010499A">
        <w:rPr>
          <w:rFonts w:ascii="標楷體" w:eastAsia="標楷體" w:hAnsi="標楷體"/>
          <w:szCs w:val="24"/>
        </w:rPr>
        <w:t>108,340</w:t>
      </w:r>
      <w:r w:rsidRPr="0010499A">
        <w:rPr>
          <w:rFonts w:ascii="標楷體" w:eastAsia="標楷體" w:hAnsi="標楷體" w:hint="eastAsia"/>
          <w:szCs w:val="24"/>
        </w:rPr>
        <w:t>元，經用以填補短絀後，尚有未分配賸餘21,073,436元</w:t>
      </w:r>
      <w:r w:rsidRPr="0010499A">
        <w:rPr>
          <w:rFonts w:ascii="標楷體" w:eastAsia="標楷體" w:hAnsi="標楷體" w:cs="標楷體" w:hint="eastAsia"/>
          <w:szCs w:val="24"/>
        </w:rPr>
        <w:t>。</w:t>
      </w:r>
    </w:p>
    <w:p w14:paraId="7DCC02A3" w14:textId="77777777" w:rsidR="001B3F0E" w:rsidRPr="0010499A" w:rsidRDefault="001B3F0E" w:rsidP="00CF4521">
      <w:pPr>
        <w:tabs>
          <w:tab w:val="left" w:pos="0"/>
        </w:tabs>
        <w:kinsoku w:val="0"/>
        <w:overflowPunct w:val="0"/>
        <w:autoSpaceDE w:val="0"/>
        <w:spacing w:beforeLines="50" w:before="180" w:afterLines="50" w:after="180" w:line="480" w:lineRule="exact"/>
        <w:ind w:firstLineChars="200" w:firstLine="488"/>
        <w:jc w:val="both"/>
        <w:rPr>
          <w:rFonts w:ascii="標楷體" w:eastAsia="標楷體" w:hAnsi="標楷體"/>
          <w:b/>
          <w:spacing w:val="2"/>
          <w:szCs w:val="24"/>
        </w:rPr>
      </w:pPr>
      <w:r w:rsidRPr="0010499A">
        <w:rPr>
          <w:rFonts w:ascii="標楷體" w:eastAsia="標楷體" w:hAnsi="標楷體" w:hint="eastAsia"/>
          <w:b/>
          <w:spacing w:val="2"/>
          <w:szCs w:val="24"/>
        </w:rPr>
        <w:t>（4）現金流量之查核</w:t>
      </w:r>
    </w:p>
    <w:p w14:paraId="168E2AD4" w14:textId="77777777" w:rsidR="001B3F0E" w:rsidRPr="00860CA0" w:rsidRDefault="001B3F0E" w:rsidP="00CF4521">
      <w:pPr>
        <w:tabs>
          <w:tab w:val="left" w:pos="480"/>
        </w:tabs>
        <w:kinsoku w:val="0"/>
        <w:overflowPunct w:val="0"/>
        <w:autoSpaceDE w:val="0"/>
        <w:spacing w:line="500" w:lineRule="exact"/>
        <w:ind w:firstLineChars="200" w:firstLine="472"/>
        <w:jc w:val="both"/>
        <w:rPr>
          <w:rFonts w:ascii="標楷體" w:eastAsia="標楷體"/>
          <w:spacing w:val="-2"/>
          <w:szCs w:val="24"/>
        </w:rPr>
      </w:pPr>
      <w:r w:rsidRPr="00860CA0">
        <w:rPr>
          <w:rFonts w:ascii="標楷體" w:eastAsia="標楷體" w:hAnsi="標楷體" w:hint="eastAsia"/>
          <w:spacing w:val="-2"/>
          <w:szCs w:val="24"/>
        </w:rPr>
        <w:t>113年度期初現金及約當現金4,855萬餘元，經業務、投資及籌資活動結果，現金及約當現金淨減576萬餘元，期末現金及約當現金為</w:t>
      </w:r>
      <w:r w:rsidRPr="00860CA0">
        <w:rPr>
          <w:rFonts w:ascii="標楷體" w:eastAsia="標楷體" w:hAnsi="標楷體"/>
          <w:spacing w:val="-2"/>
          <w:szCs w:val="24"/>
        </w:rPr>
        <w:t>4,278</w:t>
      </w:r>
      <w:r w:rsidRPr="00860CA0">
        <w:rPr>
          <w:rFonts w:ascii="標楷體" w:eastAsia="標楷體" w:hAnsi="標楷體" w:hint="eastAsia"/>
          <w:spacing w:val="-2"/>
          <w:szCs w:val="24"/>
        </w:rPr>
        <w:t>萬餘元；其現金及約當現金淨減數與預算淨增數745萬餘元，相距1,321萬餘元，主要係舉借長期借款較預計減少，籌資活動之淨現金流出增加所致。</w:t>
      </w:r>
    </w:p>
    <w:p w14:paraId="670DCFC5" w14:textId="77777777" w:rsidR="001B3F0E" w:rsidRPr="00C55208" w:rsidRDefault="001B3F0E" w:rsidP="00CF4521">
      <w:pPr>
        <w:tabs>
          <w:tab w:val="left" w:pos="480"/>
        </w:tabs>
        <w:kinsoku w:val="0"/>
        <w:overflowPunct w:val="0"/>
        <w:autoSpaceDE w:val="0"/>
        <w:spacing w:beforeLines="50" w:before="180" w:line="500" w:lineRule="exact"/>
        <w:ind w:firstLineChars="200" w:firstLine="496"/>
        <w:jc w:val="both"/>
        <w:rPr>
          <w:rFonts w:ascii="標楷體" w:eastAsia="標楷體" w:hAnsi="標楷體"/>
          <w:spacing w:val="4"/>
          <w:szCs w:val="24"/>
        </w:rPr>
      </w:pPr>
      <w:r w:rsidRPr="00C55208">
        <w:rPr>
          <w:rFonts w:ascii="標楷體" w:eastAsia="標楷體" w:hAnsi="標楷體" w:hint="eastAsia"/>
          <w:spacing w:val="4"/>
          <w:szCs w:val="24"/>
        </w:rPr>
        <w:t>茲將該基金收支餘絀與餘絀撥補之審定，暨餘絀審定後現金流量及資產負債狀況，分別列表如次：</w:t>
      </w:r>
    </w:p>
    <w:tbl>
      <w:tblPr>
        <w:tblW w:w="10219" w:type="dxa"/>
        <w:tblInd w:w="-14" w:type="dxa"/>
        <w:tblLayout w:type="fixed"/>
        <w:tblCellMar>
          <w:left w:w="28" w:type="dxa"/>
          <w:right w:w="28" w:type="dxa"/>
        </w:tblCellMar>
        <w:tblLook w:val="04A0" w:firstRow="1" w:lastRow="0" w:firstColumn="1" w:lastColumn="0" w:noHBand="0" w:noVBand="1"/>
      </w:tblPr>
      <w:tblGrid>
        <w:gridCol w:w="2432"/>
        <w:gridCol w:w="1338"/>
        <w:gridCol w:w="38"/>
        <w:gridCol w:w="480"/>
        <w:gridCol w:w="821"/>
        <w:gridCol w:w="75"/>
        <w:gridCol w:w="721"/>
        <w:gridCol w:w="543"/>
        <w:gridCol w:w="112"/>
        <w:gridCol w:w="962"/>
        <w:gridCol w:w="443"/>
        <w:gridCol w:w="1173"/>
        <w:gridCol w:w="241"/>
        <w:gridCol w:w="840"/>
      </w:tblGrid>
      <w:tr w:rsidR="001B3F0E" w:rsidRPr="009E4208" w14:paraId="01C12E5D" w14:textId="77777777" w:rsidTr="00F57505">
        <w:trPr>
          <w:trHeight w:val="1134"/>
        </w:trPr>
        <w:tc>
          <w:tcPr>
            <w:tcW w:w="10219" w:type="dxa"/>
            <w:gridSpan w:val="14"/>
            <w:tcBorders>
              <w:top w:val="nil"/>
              <w:left w:val="nil"/>
              <w:bottom w:val="single" w:sz="4" w:space="0" w:color="auto"/>
              <w:right w:val="nil"/>
            </w:tcBorders>
            <w:hideMark/>
          </w:tcPr>
          <w:p w14:paraId="17E8A0B8" w14:textId="77777777" w:rsidR="001B3F0E" w:rsidRPr="004F34EF" w:rsidRDefault="001B3F0E">
            <w:pPr>
              <w:snapToGrid w:val="0"/>
              <w:spacing w:line="500" w:lineRule="exact"/>
              <w:jc w:val="center"/>
              <w:rPr>
                <w:rFonts w:ascii="標楷體" w:eastAsia="標楷體" w:hAnsi="標楷體"/>
                <w:b/>
                <w:sz w:val="32"/>
                <w:u w:val="single"/>
              </w:rPr>
            </w:pPr>
            <w:r w:rsidRPr="004F34EF">
              <w:rPr>
                <w:rFonts w:ascii="標楷體" w:eastAsia="標楷體" w:hAnsi="標楷體" w:hint="eastAsia"/>
                <w:b/>
                <w:sz w:val="32"/>
                <w:u w:val="single"/>
              </w:rPr>
              <w:lastRenderedPageBreak/>
              <w:t xml:space="preserve">　宜蘭縣立蘭陽博物館基金收支餘絀審定表　</w:t>
            </w:r>
          </w:p>
          <w:p w14:paraId="526A78C0" w14:textId="77777777" w:rsidR="001B3F0E" w:rsidRPr="004F34EF" w:rsidRDefault="001B3F0E">
            <w:pPr>
              <w:tabs>
                <w:tab w:val="left" w:pos="4440"/>
                <w:tab w:val="left" w:pos="8520"/>
              </w:tabs>
              <w:snapToGrid w:val="0"/>
              <w:spacing w:line="500" w:lineRule="exact"/>
              <w:jc w:val="center"/>
              <w:rPr>
                <w:rFonts w:ascii="標楷體" w:eastAsia="標楷體" w:hAnsi="標楷體"/>
              </w:rPr>
            </w:pPr>
            <w:r w:rsidRPr="004F34EF">
              <w:rPr>
                <w:rFonts w:ascii="標楷體" w:eastAsia="標楷體" w:hAnsi="標楷體" w:hint="eastAsia"/>
              </w:rPr>
              <w:t>中華民國113年度</w:t>
            </w:r>
          </w:p>
          <w:p w14:paraId="59A749A5" w14:textId="77777777" w:rsidR="001B3F0E" w:rsidRPr="004F34EF" w:rsidRDefault="001B3F0E">
            <w:pPr>
              <w:tabs>
                <w:tab w:val="left" w:pos="3600"/>
                <w:tab w:val="left" w:pos="8520"/>
              </w:tabs>
              <w:snapToGrid w:val="0"/>
              <w:spacing w:before="20" w:after="20"/>
              <w:ind w:rightChars="-4" w:right="-10"/>
              <w:jc w:val="right"/>
              <w:rPr>
                <w:rFonts w:ascii="標楷體" w:eastAsia="標楷體" w:hAnsi="標楷體"/>
                <w:b/>
                <w:sz w:val="20"/>
                <w:u w:val="single"/>
              </w:rPr>
            </w:pPr>
            <w:r w:rsidRPr="004F34EF">
              <w:rPr>
                <w:rFonts w:ascii="標楷體" w:eastAsia="標楷體" w:hAnsi="標楷體" w:hint="eastAsia"/>
                <w:kern w:val="0"/>
                <w:sz w:val="20"/>
              </w:rPr>
              <w:t>單位：新臺幣元</w:t>
            </w:r>
          </w:p>
        </w:tc>
      </w:tr>
      <w:tr w:rsidR="001B3F0E" w:rsidRPr="009E4208" w14:paraId="74574625" w14:textId="77777777" w:rsidTr="00F57505">
        <w:trPr>
          <w:cantSplit/>
          <w:trHeight w:val="510"/>
        </w:trPr>
        <w:tc>
          <w:tcPr>
            <w:tcW w:w="2432" w:type="dxa"/>
            <w:vMerge w:val="restart"/>
            <w:tcBorders>
              <w:top w:val="single" w:sz="4" w:space="0" w:color="auto"/>
              <w:left w:val="nil"/>
              <w:bottom w:val="single" w:sz="4" w:space="0" w:color="auto"/>
              <w:right w:val="single" w:sz="4" w:space="0" w:color="auto"/>
            </w:tcBorders>
            <w:vAlign w:val="center"/>
            <w:hideMark/>
          </w:tcPr>
          <w:p w14:paraId="6B1C5D14" w14:textId="77777777" w:rsidR="001B3F0E" w:rsidRPr="004F34EF" w:rsidRDefault="001B3F0E">
            <w:pPr>
              <w:ind w:left="113" w:right="113"/>
              <w:jc w:val="distribute"/>
              <w:rPr>
                <w:rFonts w:ascii="標楷體" w:eastAsia="標楷體" w:hAnsi="標楷體"/>
                <w:sz w:val="20"/>
              </w:rPr>
            </w:pPr>
            <w:r w:rsidRPr="004F34EF">
              <w:rPr>
                <w:rFonts w:ascii="標楷體" w:eastAsia="標楷體" w:hAnsi="標楷體" w:hint="eastAsia"/>
                <w:sz w:val="20"/>
              </w:rPr>
              <w:t>科目</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14:paraId="3A2BCA6B" w14:textId="77777777" w:rsidR="001B3F0E" w:rsidRPr="004F34EF" w:rsidRDefault="001B3F0E">
            <w:pPr>
              <w:ind w:left="113" w:right="113"/>
              <w:jc w:val="distribute"/>
              <w:rPr>
                <w:rFonts w:ascii="標楷體" w:eastAsia="標楷體" w:hAnsi="標楷體"/>
                <w:spacing w:val="-20"/>
                <w:sz w:val="20"/>
              </w:rPr>
            </w:pPr>
            <w:r w:rsidRPr="004F34EF">
              <w:rPr>
                <w:rFonts w:ascii="標楷體" w:eastAsia="標楷體" w:hAnsi="標楷體" w:hint="eastAsia"/>
                <w:spacing w:val="-20"/>
                <w:sz w:val="20"/>
              </w:rPr>
              <w:t>預算數</w:t>
            </w:r>
          </w:p>
        </w:tc>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0148E8" w14:textId="77777777" w:rsidR="001B3F0E" w:rsidRPr="004F34EF" w:rsidRDefault="001B3F0E">
            <w:pPr>
              <w:ind w:left="113" w:right="113"/>
              <w:jc w:val="distribute"/>
              <w:rPr>
                <w:rFonts w:ascii="標楷體" w:eastAsia="標楷體" w:hAnsi="標楷體"/>
                <w:sz w:val="20"/>
              </w:rPr>
            </w:pPr>
            <w:r w:rsidRPr="004F34EF">
              <w:rPr>
                <w:rFonts w:ascii="標楷體" w:eastAsia="標楷體" w:hAnsi="標楷體" w:hint="eastAsia"/>
                <w:sz w:val="20"/>
              </w:rPr>
              <w:t>決算數</w:t>
            </w:r>
          </w:p>
        </w:tc>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56C48B" w14:textId="77777777" w:rsidR="001B3F0E" w:rsidRPr="004F34EF" w:rsidRDefault="001B3F0E">
            <w:pPr>
              <w:ind w:left="113" w:right="113"/>
              <w:jc w:val="distribute"/>
              <w:rPr>
                <w:rFonts w:ascii="標楷體" w:eastAsia="標楷體" w:hAnsi="標楷體"/>
                <w:sz w:val="20"/>
              </w:rPr>
            </w:pPr>
            <w:r w:rsidRPr="004F34EF">
              <w:rPr>
                <w:rFonts w:ascii="標楷體" w:eastAsia="標楷體" w:hAnsi="標楷體" w:hint="eastAsia"/>
                <w:sz w:val="20"/>
              </w:rPr>
              <w:t>修正數</w:t>
            </w:r>
          </w:p>
        </w:tc>
        <w:tc>
          <w:tcPr>
            <w:tcW w:w="15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BF07A7" w14:textId="77777777" w:rsidR="001B3F0E" w:rsidRPr="004F34EF" w:rsidRDefault="001B3F0E">
            <w:pPr>
              <w:ind w:left="113" w:right="113"/>
              <w:jc w:val="distribute"/>
              <w:rPr>
                <w:rFonts w:ascii="標楷體" w:eastAsia="標楷體" w:hAnsi="標楷體"/>
                <w:spacing w:val="-10"/>
                <w:sz w:val="20"/>
              </w:rPr>
            </w:pPr>
            <w:r w:rsidRPr="004F34EF">
              <w:rPr>
                <w:rFonts w:ascii="標楷體" w:eastAsia="標楷體" w:hAnsi="標楷體" w:hint="eastAsia"/>
                <w:spacing w:val="-10"/>
                <w:sz w:val="20"/>
              </w:rPr>
              <w:t>決算審定數</w:t>
            </w:r>
          </w:p>
        </w:tc>
        <w:tc>
          <w:tcPr>
            <w:tcW w:w="2254" w:type="dxa"/>
            <w:gridSpan w:val="3"/>
            <w:tcBorders>
              <w:top w:val="single" w:sz="4" w:space="0" w:color="auto"/>
              <w:left w:val="single" w:sz="4" w:space="0" w:color="auto"/>
              <w:bottom w:val="nil"/>
              <w:right w:val="nil"/>
            </w:tcBorders>
            <w:vAlign w:val="center"/>
            <w:hideMark/>
          </w:tcPr>
          <w:p w14:paraId="67954E95" w14:textId="77777777" w:rsidR="001B3F0E" w:rsidRPr="004F34EF" w:rsidRDefault="001B3F0E">
            <w:pPr>
              <w:spacing w:line="240" w:lineRule="exact"/>
              <w:ind w:rightChars="20" w:right="48"/>
              <w:jc w:val="distribute"/>
              <w:rPr>
                <w:rFonts w:ascii="標楷體" w:eastAsia="標楷體" w:hAnsi="標楷體"/>
                <w:spacing w:val="-20"/>
                <w:sz w:val="20"/>
              </w:rPr>
            </w:pPr>
            <w:r w:rsidRPr="004F34EF">
              <w:rPr>
                <w:rFonts w:ascii="標楷體" w:eastAsia="標楷體" w:hAnsi="標楷體" w:hint="eastAsia"/>
                <w:spacing w:val="-20"/>
                <w:sz w:val="20"/>
              </w:rPr>
              <w:t>審定數與預算數</w:t>
            </w:r>
          </w:p>
          <w:p w14:paraId="65F49DD1" w14:textId="77777777" w:rsidR="001B3F0E" w:rsidRPr="004F34EF" w:rsidRDefault="001B3F0E">
            <w:pPr>
              <w:spacing w:line="240" w:lineRule="exact"/>
              <w:jc w:val="distribute"/>
              <w:rPr>
                <w:rFonts w:ascii="標楷體" w:eastAsia="標楷體" w:hAnsi="標楷體"/>
                <w:sz w:val="20"/>
              </w:rPr>
            </w:pPr>
            <w:r w:rsidRPr="004F34EF">
              <w:rPr>
                <w:rFonts w:ascii="標楷體" w:eastAsia="標楷體" w:hAnsi="標楷體" w:hint="eastAsia"/>
                <w:sz w:val="20"/>
              </w:rPr>
              <w:t>比較增減</w:t>
            </w:r>
          </w:p>
        </w:tc>
      </w:tr>
      <w:tr w:rsidR="001B3F0E" w:rsidRPr="009E4208" w14:paraId="4BE61518" w14:textId="77777777" w:rsidTr="00F57505">
        <w:trPr>
          <w:cantSplit/>
          <w:trHeight w:val="340"/>
        </w:trPr>
        <w:tc>
          <w:tcPr>
            <w:tcW w:w="2432" w:type="dxa"/>
            <w:vMerge/>
            <w:tcBorders>
              <w:top w:val="single" w:sz="4" w:space="0" w:color="auto"/>
              <w:left w:val="nil"/>
              <w:bottom w:val="single" w:sz="4" w:space="0" w:color="auto"/>
              <w:right w:val="single" w:sz="4" w:space="0" w:color="auto"/>
            </w:tcBorders>
            <w:vAlign w:val="center"/>
            <w:hideMark/>
          </w:tcPr>
          <w:p w14:paraId="532AF6DF" w14:textId="77777777" w:rsidR="001B3F0E" w:rsidRPr="004F34EF" w:rsidRDefault="001B3F0E">
            <w:pPr>
              <w:widowControl/>
              <w:rPr>
                <w:rFonts w:ascii="標楷體" w:eastAsia="標楷體" w:hAnsi="標楷體"/>
                <w:sz w:val="20"/>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324DA58D" w14:textId="77777777" w:rsidR="001B3F0E" w:rsidRPr="004F34EF" w:rsidRDefault="001B3F0E">
            <w:pPr>
              <w:widowControl/>
              <w:rPr>
                <w:rFonts w:ascii="標楷體" w:eastAsia="標楷體" w:hAnsi="標楷體"/>
                <w:spacing w:val="-20"/>
                <w:sz w:val="20"/>
              </w:rPr>
            </w:pPr>
          </w:p>
        </w:tc>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67D4D236" w14:textId="77777777" w:rsidR="001B3F0E" w:rsidRPr="004F34EF" w:rsidRDefault="001B3F0E">
            <w:pPr>
              <w:widowControl/>
              <w:rPr>
                <w:rFonts w:ascii="標楷體" w:eastAsia="標楷體" w:hAnsi="標楷體"/>
                <w:sz w:val="20"/>
              </w:rPr>
            </w:pPr>
          </w:p>
        </w:tc>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6A914019" w14:textId="77777777" w:rsidR="001B3F0E" w:rsidRPr="004F34EF" w:rsidRDefault="001B3F0E">
            <w:pPr>
              <w:widowControl/>
              <w:rPr>
                <w:rFonts w:ascii="標楷體" w:eastAsia="標楷體" w:hAnsi="標楷體"/>
                <w:sz w:val="20"/>
              </w:rPr>
            </w:pPr>
          </w:p>
        </w:tc>
        <w:tc>
          <w:tcPr>
            <w:tcW w:w="1517" w:type="dxa"/>
            <w:gridSpan w:val="3"/>
            <w:vMerge/>
            <w:tcBorders>
              <w:top w:val="single" w:sz="4" w:space="0" w:color="auto"/>
              <w:left w:val="single" w:sz="4" w:space="0" w:color="auto"/>
              <w:bottom w:val="single" w:sz="4" w:space="0" w:color="auto"/>
              <w:right w:val="single" w:sz="4" w:space="0" w:color="auto"/>
            </w:tcBorders>
            <w:vAlign w:val="center"/>
            <w:hideMark/>
          </w:tcPr>
          <w:p w14:paraId="61550128" w14:textId="77777777" w:rsidR="001B3F0E" w:rsidRPr="004F34EF" w:rsidRDefault="001B3F0E">
            <w:pPr>
              <w:widowControl/>
              <w:rPr>
                <w:rFonts w:ascii="標楷體" w:eastAsia="標楷體" w:hAnsi="標楷體"/>
                <w:spacing w:val="-10"/>
                <w:sz w:val="20"/>
              </w:rPr>
            </w:pP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151A41F6" w14:textId="77777777" w:rsidR="001B3F0E" w:rsidRPr="004F34EF" w:rsidRDefault="001B3F0E">
            <w:pPr>
              <w:spacing w:line="240" w:lineRule="exact"/>
              <w:ind w:left="113" w:right="113"/>
              <w:jc w:val="distribute"/>
              <w:rPr>
                <w:rFonts w:ascii="標楷體" w:eastAsia="標楷體" w:hAnsi="標楷體"/>
                <w:sz w:val="20"/>
              </w:rPr>
            </w:pPr>
            <w:r w:rsidRPr="004F34EF">
              <w:rPr>
                <w:rFonts w:ascii="標楷體" w:eastAsia="標楷體" w:hAnsi="標楷體" w:hint="eastAsia"/>
                <w:sz w:val="20"/>
              </w:rPr>
              <w:t>金額</w:t>
            </w:r>
          </w:p>
        </w:tc>
        <w:tc>
          <w:tcPr>
            <w:tcW w:w="840" w:type="dxa"/>
            <w:tcBorders>
              <w:top w:val="single" w:sz="4" w:space="0" w:color="auto"/>
              <w:left w:val="single" w:sz="4" w:space="0" w:color="auto"/>
              <w:bottom w:val="single" w:sz="4" w:space="0" w:color="auto"/>
              <w:right w:val="nil"/>
            </w:tcBorders>
            <w:vAlign w:val="center"/>
            <w:hideMark/>
          </w:tcPr>
          <w:p w14:paraId="2B613975" w14:textId="77777777" w:rsidR="001B3F0E" w:rsidRPr="004F34EF" w:rsidRDefault="001B3F0E">
            <w:pPr>
              <w:spacing w:line="240" w:lineRule="exact"/>
              <w:ind w:left="113" w:right="113"/>
              <w:jc w:val="distribute"/>
              <w:rPr>
                <w:rFonts w:ascii="標楷體" w:eastAsia="標楷體" w:hAnsi="標楷體"/>
                <w:sz w:val="20"/>
              </w:rPr>
            </w:pPr>
            <w:r w:rsidRPr="004F34EF">
              <w:rPr>
                <w:rFonts w:ascii="標楷體" w:eastAsia="標楷體" w:hAnsi="標楷體" w:hint="eastAsia"/>
                <w:sz w:val="20"/>
              </w:rPr>
              <w:t>％</w:t>
            </w:r>
          </w:p>
        </w:tc>
      </w:tr>
      <w:tr w:rsidR="001B3F0E" w:rsidRPr="004F34EF" w14:paraId="2CAAF315" w14:textId="77777777" w:rsidTr="00F57505">
        <w:trPr>
          <w:cantSplit/>
          <w:trHeight w:val="386"/>
        </w:trPr>
        <w:tc>
          <w:tcPr>
            <w:tcW w:w="2432" w:type="dxa"/>
            <w:tcBorders>
              <w:top w:val="single" w:sz="4" w:space="0" w:color="auto"/>
              <w:left w:val="nil"/>
              <w:bottom w:val="nil"/>
              <w:right w:val="single" w:sz="4" w:space="0" w:color="auto"/>
            </w:tcBorders>
            <w:vAlign w:val="center"/>
            <w:hideMark/>
          </w:tcPr>
          <w:p w14:paraId="54C42085"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業務收入</w:t>
            </w:r>
          </w:p>
        </w:tc>
        <w:tc>
          <w:tcPr>
            <w:tcW w:w="1338" w:type="dxa"/>
            <w:tcBorders>
              <w:top w:val="single" w:sz="4" w:space="0" w:color="auto"/>
              <w:left w:val="single" w:sz="4" w:space="0" w:color="auto"/>
              <w:bottom w:val="nil"/>
              <w:right w:val="single" w:sz="4" w:space="0" w:color="auto"/>
            </w:tcBorders>
            <w:vAlign w:val="center"/>
            <w:hideMark/>
          </w:tcPr>
          <w:p w14:paraId="0320704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162,118,000</w:t>
            </w:r>
          </w:p>
        </w:tc>
        <w:tc>
          <w:tcPr>
            <w:tcW w:w="1339" w:type="dxa"/>
            <w:gridSpan w:val="3"/>
            <w:tcBorders>
              <w:top w:val="single" w:sz="4" w:space="0" w:color="auto"/>
              <w:left w:val="single" w:sz="4" w:space="0" w:color="auto"/>
              <w:bottom w:val="nil"/>
              <w:right w:val="single" w:sz="4" w:space="0" w:color="auto"/>
            </w:tcBorders>
            <w:vAlign w:val="center"/>
            <w:hideMark/>
          </w:tcPr>
          <w:p w14:paraId="0E7F0A3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197,137,242</w:t>
            </w:r>
          </w:p>
        </w:tc>
        <w:tc>
          <w:tcPr>
            <w:tcW w:w="1339" w:type="dxa"/>
            <w:gridSpan w:val="3"/>
            <w:tcBorders>
              <w:top w:val="single" w:sz="4" w:space="0" w:color="auto"/>
              <w:left w:val="single" w:sz="4" w:space="0" w:color="auto"/>
              <w:bottom w:val="nil"/>
              <w:right w:val="single" w:sz="4" w:space="0" w:color="auto"/>
            </w:tcBorders>
            <w:vAlign w:val="center"/>
            <w:hideMark/>
          </w:tcPr>
          <w:p w14:paraId="3AB8887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single" w:sz="4" w:space="0" w:color="auto"/>
              <w:left w:val="single" w:sz="4" w:space="0" w:color="auto"/>
              <w:bottom w:val="nil"/>
              <w:right w:val="single" w:sz="4" w:space="0" w:color="auto"/>
            </w:tcBorders>
            <w:vAlign w:val="center"/>
            <w:hideMark/>
          </w:tcPr>
          <w:p w14:paraId="5458714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197,137,242</w:t>
            </w:r>
          </w:p>
        </w:tc>
        <w:tc>
          <w:tcPr>
            <w:tcW w:w="1414" w:type="dxa"/>
            <w:gridSpan w:val="2"/>
            <w:tcBorders>
              <w:top w:val="single" w:sz="4" w:space="0" w:color="auto"/>
              <w:left w:val="single" w:sz="4" w:space="0" w:color="auto"/>
              <w:bottom w:val="nil"/>
              <w:right w:val="single" w:sz="4" w:space="0" w:color="auto"/>
            </w:tcBorders>
            <w:vAlign w:val="center"/>
            <w:hideMark/>
          </w:tcPr>
          <w:p w14:paraId="5FFEC38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35,019,242</w:t>
            </w:r>
          </w:p>
        </w:tc>
        <w:tc>
          <w:tcPr>
            <w:tcW w:w="840" w:type="dxa"/>
            <w:tcBorders>
              <w:top w:val="single" w:sz="4" w:space="0" w:color="auto"/>
              <w:left w:val="single" w:sz="4" w:space="0" w:color="auto"/>
              <w:bottom w:val="nil"/>
              <w:right w:val="nil"/>
            </w:tcBorders>
            <w:vAlign w:val="center"/>
            <w:hideMark/>
          </w:tcPr>
          <w:p w14:paraId="4B9EF85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21.60</w:t>
            </w:r>
          </w:p>
        </w:tc>
      </w:tr>
      <w:tr w:rsidR="001B3F0E" w:rsidRPr="009E4208" w14:paraId="310ED0F2" w14:textId="77777777" w:rsidTr="00F57505">
        <w:trPr>
          <w:cantSplit/>
          <w:trHeight w:val="386"/>
        </w:trPr>
        <w:tc>
          <w:tcPr>
            <w:tcW w:w="2432" w:type="dxa"/>
            <w:tcBorders>
              <w:top w:val="nil"/>
              <w:left w:val="nil"/>
              <w:bottom w:val="nil"/>
              <w:right w:val="single" w:sz="4" w:space="0" w:color="auto"/>
            </w:tcBorders>
            <w:vAlign w:val="center"/>
            <w:hideMark/>
          </w:tcPr>
          <w:p w14:paraId="353C4AAA"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勞務收入</w:t>
            </w:r>
          </w:p>
        </w:tc>
        <w:tc>
          <w:tcPr>
            <w:tcW w:w="1338" w:type="dxa"/>
            <w:tcBorders>
              <w:top w:val="nil"/>
              <w:left w:val="single" w:sz="4" w:space="0" w:color="auto"/>
              <w:bottom w:val="nil"/>
              <w:right w:val="single" w:sz="4" w:space="0" w:color="auto"/>
            </w:tcBorders>
            <w:vAlign w:val="center"/>
            <w:hideMark/>
          </w:tcPr>
          <w:p w14:paraId="65093405"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37,500,000</w:t>
            </w:r>
          </w:p>
        </w:tc>
        <w:tc>
          <w:tcPr>
            <w:tcW w:w="1339" w:type="dxa"/>
            <w:gridSpan w:val="3"/>
            <w:tcBorders>
              <w:top w:val="nil"/>
              <w:left w:val="single" w:sz="4" w:space="0" w:color="auto"/>
              <w:bottom w:val="nil"/>
              <w:right w:val="single" w:sz="4" w:space="0" w:color="auto"/>
            </w:tcBorders>
            <w:vAlign w:val="center"/>
            <w:hideMark/>
          </w:tcPr>
          <w:p w14:paraId="2D1DA2F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17,817,343</w:t>
            </w:r>
          </w:p>
        </w:tc>
        <w:tc>
          <w:tcPr>
            <w:tcW w:w="1339" w:type="dxa"/>
            <w:gridSpan w:val="3"/>
            <w:tcBorders>
              <w:top w:val="nil"/>
              <w:left w:val="single" w:sz="4" w:space="0" w:color="auto"/>
              <w:bottom w:val="nil"/>
              <w:right w:val="single" w:sz="4" w:space="0" w:color="auto"/>
            </w:tcBorders>
            <w:vAlign w:val="center"/>
            <w:hideMark/>
          </w:tcPr>
          <w:p w14:paraId="6501E74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15133B55"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17,817,343</w:t>
            </w:r>
          </w:p>
        </w:tc>
        <w:tc>
          <w:tcPr>
            <w:tcW w:w="1414" w:type="dxa"/>
            <w:gridSpan w:val="2"/>
            <w:tcBorders>
              <w:top w:val="nil"/>
              <w:left w:val="single" w:sz="4" w:space="0" w:color="auto"/>
              <w:bottom w:val="nil"/>
              <w:right w:val="single" w:sz="4" w:space="0" w:color="auto"/>
            </w:tcBorders>
            <w:vAlign w:val="center"/>
            <w:hideMark/>
          </w:tcPr>
          <w:p w14:paraId="1DD7F4D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- 19,682,657</w:t>
            </w:r>
          </w:p>
        </w:tc>
        <w:tc>
          <w:tcPr>
            <w:tcW w:w="840" w:type="dxa"/>
            <w:tcBorders>
              <w:top w:val="nil"/>
              <w:left w:val="single" w:sz="4" w:space="0" w:color="auto"/>
              <w:bottom w:val="nil"/>
              <w:right w:val="nil"/>
            </w:tcBorders>
            <w:vAlign w:val="center"/>
            <w:hideMark/>
          </w:tcPr>
          <w:p w14:paraId="00D9729E"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- 52.49</w:t>
            </w:r>
          </w:p>
        </w:tc>
      </w:tr>
      <w:tr w:rsidR="001B3F0E" w:rsidRPr="009E4208" w14:paraId="710BB450" w14:textId="77777777" w:rsidTr="00F57505">
        <w:trPr>
          <w:cantSplit/>
          <w:trHeight w:val="386"/>
        </w:trPr>
        <w:tc>
          <w:tcPr>
            <w:tcW w:w="2432" w:type="dxa"/>
            <w:tcBorders>
              <w:top w:val="nil"/>
              <w:left w:val="nil"/>
              <w:bottom w:val="nil"/>
              <w:right w:val="single" w:sz="4" w:space="0" w:color="auto"/>
            </w:tcBorders>
            <w:vAlign w:val="center"/>
            <w:hideMark/>
          </w:tcPr>
          <w:p w14:paraId="20729A93"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其他業務收入</w:t>
            </w:r>
          </w:p>
        </w:tc>
        <w:tc>
          <w:tcPr>
            <w:tcW w:w="1338" w:type="dxa"/>
            <w:tcBorders>
              <w:top w:val="nil"/>
              <w:left w:val="single" w:sz="4" w:space="0" w:color="auto"/>
              <w:bottom w:val="nil"/>
              <w:right w:val="single" w:sz="4" w:space="0" w:color="auto"/>
            </w:tcBorders>
            <w:vAlign w:val="center"/>
            <w:hideMark/>
          </w:tcPr>
          <w:p w14:paraId="67A0C364"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124,618,000</w:t>
            </w:r>
          </w:p>
        </w:tc>
        <w:tc>
          <w:tcPr>
            <w:tcW w:w="1339" w:type="dxa"/>
            <w:gridSpan w:val="3"/>
            <w:tcBorders>
              <w:top w:val="nil"/>
              <w:left w:val="single" w:sz="4" w:space="0" w:color="auto"/>
              <w:bottom w:val="nil"/>
              <w:right w:val="single" w:sz="4" w:space="0" w:color="auto"/>
            </w:tcBorders>
            <w:vAlign w:val="center"/>
            <w:hideMark/>
          </w:tcPr>
          <w:p w14:paraId="1D74CE8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179,319,899</w:t>
            </w:r>
          </w:p>
        </w:tc>
        <w:tc>
          <w:tcPr>
            <w:tcW w:w="1339" w:type="dxa"/>
            <w:gridSpan w:val="3"/>
            <w:tcBorders>
              <w:top w:val="nil"/>
              <w:left w:val="single" w:sz="4" w:space="0" w:color="auto"/>
              <w:bottom w:val="nil"/>
              <w:right w:val="single" w:sz="4" w:space="0" w:color="auto"/>
            </w:tcBorders>
            <w:vAlign w:val="center"/>
            <w:hideMark/>
          </w:tcPr>
          <w:p w14:paraId="2524B2B8"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0BE8F8D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179,319,899</w:t>
            </w:r>
          </w:p>
        </w:tc>
        <w:tc>
          <w:tcPr>
            <w:tcW w:w="1414" w:type="dxa"/>
            <w:gridSpan w:val="2"/>
            <w:tcBorders>
              <w:top w:val="nil"/>
              <w:left w:val="single" w:sz="4" w:space="0" w:color="auto"/>
              <w:bottom w:val="nil"/>
              <w:right w:val="single" w:sz="4" w:space="0" w:color="auto"/>
            </w:tcBorders>
            <w:vAlign w:val="center"/>
            <w:hideMark/>
          </w:tcPr>
          <w:p w14:paraId="039FFCB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54,701,899</w:t>
            </w:r>
          </w:p>
        </w:tc>
        <w:tc>
          <w:tcPr>
            <w:tcW w:w="840" w:type="dxa"/>
            <w:tcBorders>
              <w:top w:val="nil"/>
              <w:left w:val="single" w:sz="4" w:space="0" w:color="auto"/>
              <w:bottom w:val="nil"/>
              <w:right w:val="nil"/>
            </w:tcBorders>
            <w:vAlign w:val="center"/>
            <w:hideMark/>
          </w:tcPr>
          <w:p w14:paraId="2BAEEECB"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43.90</w:t>
            </w:r>
          </w:p>
        </w:tc>
      </w:tr>
      <w:tr w:rsidR="001B3F0E" w:rsidRPr="004F34EF" w14:paraId="0DB9FB87" w14:textId="77777777" w:rsidTr="00F57505">
        <w:trPr>
          <w:cantSplit/>
          <w:trHeight w:val="386"/>
        </w:trPr>
        <w:tc>
          <w:tcPr>
            <w:tcW w:w="2432" w:type="dxa"/>
            <w:tcBorders>
              <w:top w:val="nil"/>
              <w:left w:val="nil"/>
              <w:bottom w:val="nil"/>
              <w:right w:val="single" w:sz="4" w:space="0" w:color="auto"/>
            </w:tcBorders>
            <w:vAlign w:val="center"/>
            <w:hideMark/>
          </w:tcPr>
          <w:p w14:paraId="691167B5"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業務成本與費用</w:t>
            </w:r>
          </w:p>
        </w:tc>
        <w:tc>
          <w:tcPr>
            <w:tcW w:w="1338" w:type="dxa"/>
            <w:tcBorders>
              <w:top w:val="nil"/>
              <w:left w:val="single" w:sz="4" w:space="0" w:color="auto"/>
              <w:bottom w:val="nil"/>
              <w:right w:val="single" w:sz="4" w:space="0" w:color="auto"/>
            </w:tcBorders>
            <w:vAlign w:val="center"/>
            <w:hideMark/>
          </w:tcPr>
          <w:p w14:paraId="5BC4745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108,746,000</w:t>
            </w:r>
          </w:p>
        </w:tc>
        <w:tc>
          <w:tcPr>
            <w:tcW w:w="1339" w:type="dxa"/>
            <w:gridSpan w:val="3"/>
            <w:tcBorders>
              <w:top w:val="nil"/>
              <w:left w:val="single" w:sz="4" w:space="0" w:color="auto"/>
              <w:bottom w:val="nil"/>
              <w:right w:val="single" w:sz="4" w:space="0" w:color="auto"/>
            </w:tcBorders>
            <w:vAlign w:val="center"/>
            <w:hideMark/>
          </w:tcPr>
          <w:p w14:paraId="1AAF91BC"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107,121,652</w:t>
            </w:r>
          </w:p>
        </w:tc>
        <w:tc>
          <w:tcPr>
            <w:tcW w:w="1339" w:type="dxa"/>
            <w:gridSpan w:val="3"/>
            <w:tcBorders>
              <w:top w:val="nil"/>
              <w:left w:val="single" w:sz="4" w:space="0" w:color="auto"/>
              <w:bottom w:val="nil"/>
              <w:right w:val="single" w:sz="4" w:space="0" w:color="auto"/>
            </w:tcBorders>
            <w:vAlign w:val="center"/>
            <w:hideMark/>
          </w:tcPr>
          <w:p w14:paraId="5C769D4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4D7BBD2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107,121,652</w:t>
            </w:r>
          </w:p>
        </w:tc>
        <w:tc>
          <w:tcPr>
            <w:tcW w:w="1414" w:type="dxa"/>
            <w:gridSpan w:val="2"/>
            <w:tcBorders>
              <w:top w:val="nil"/>
              <w:left w:val="single" w:sz="4" w:space="0" w:color="auto"/>
              <w:bottom w:val="nil"/>
              <w:right w:val="single" w:sz="4" w:space="0" w:color="auto"/>
            </w:tcBorders>
            <w:vAlign w:val="center"/>
            <w:hideMark/>
          </w:tcPr>
          <w:p w14:paraId="1F14424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- 1,624,348</w:t>
            </w:r>
          </w:p>
        </w:tc>
        <w:tc>
          <w:tcPr>
            <w:tcW w:w="840" w:type="dxa"/>
            <w:tcBorders>
              <w:top w:val="nil"/>
              <w:left w:val="single" w:sz="4" w:space="0" w:color="auto"/>
              <w:bottom w:val="nil"/>
              <w:right w:val="nil"/>
            </w:tcBorders>
            <w:vAlign w:val="center"/>
            <w:hideMark/>
          </w:tcPr>
          <w:p w14:paraId="673F9813"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- 1.49</w:t>
            </w:r>
          </w:p>
        </w:tc>
      </w:tr>
      <w:tr w:rsidR="001B3F0E" w:rsidRPr="009E4208" w14:paraId="39EB9C6A" w14:textId="77777777" w:rsidTr="00F57505">
        <w:trPr>
          <w:cantSplit/>
          <w:trHeight w:val="386"/>
        </w:trPr>
        <w:tc>
          <w:tcPr>
            <w:tcW w:w="2432" w:type="dxa"/>
            <w:tcBorders>
              <w:top w:val="nil"/>
              <w:left w:val="nil"/>
              <w:bottom w:val="nil"/>
              <w:right w:val="single" w:sz="4" w:space="0" w:color="auto"/>
            </w:tcBorders>
            <w:vAlign w:val="center"/>
            <w:hideMark/>
          </w:tcPr>
          <w:p w14:paraId="32F32FBA"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勞務成本</w:t>
            </w:r>
          </w:p>
        </w:tc>
        <w:tc>
          <w:tcPr>
            <w:tcW w:w="1338" w:type="dxa"/>
            <w:tcBorders>
              <w:top w:val="nil"/>
              <w:left w:val="single" w:sz="4" w:space="0" w:color="auto"/>
              <w:bottom w:val="nil"/>
              <w:right w:val="single" w:sz="4" w:space="0" w:color="auto"/>
            </w:tcBorders>
            <w:vAlign w:val="center"/>
            <w:hideMark/>
          </w:tcPr>
          <w:p w14:paraId="367AC99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62,261,000</w:t>
            </w:r>
          </w:p>
        </w:tc>
        <w:tc>
          <w:tcPr>
            <w:tcW w:w="1339" w:type="dxa"/>
            <w:gridSpan w:val="3"/>
            <w:tcBorders>
              <w:top w:val="nil"/>
              <w:left w:val="single" w:sz="4" w:space="0" w:color="auto"/>
              <w:bottom w:val="nil"/>
              <w:right w:val="single" w:sz="4" w:space="0" w:color="auto"/>
            </w:tcBorders>
            <w:vAlign w:val="center"/>
            <w:hideMark/>
          </w:tcPr>
          <w:p w14:paraId="1F936EB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63,400,339</w:t>
            </w:r>
          </w:p>
        </w:tc>
        <w:tc>
          <w:tcPr>
            <w:tcW w:w="1339" w:type="dxa"/>
            <w:gridSpan w:val="3"/>
            <w:tcBorders>
              <w:top w:val="nil"/>
              <w:left w:val="single" w:sz="4" w:space="0" w:color="auto"/>
              <w:bottom w:val="nil"/>
              <w:right w:val="single" w:sz="4" w:space="0" w:color="auto"/>
            </w:tcBorders>
            <w:vAlign w:val="center"/>
            <w:hideMark/>
          </w:tcPr>
          <w:p w14:paraId="760BD878"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3F7C59F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63,400,339</w:t>
            </w:r>
          </w:p>
        </w:tc>
        <w:tc>
          <w:tcPr>
            <w:tcW w:w="1414" w:type="dxa"/>
            <w:gridSpan w:val="2"/>
            <w:tcBorders>
              <w:top w:val="nil"/>
              <w:left w:val="single" w:sz="4" w:space="0" w:color="auto"/>
              <w:bottom w:val="nil"/>
              <w:right w:val="single" w:sz="4" w:space="0" w:color="auto"/>
            </w:tcBorders>
            <w:vAlign w:val="center"/>
            <w:hideMark/>
          </w:tcPr>
          <w:p w14:paraId="2093778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1,139,339</w:t>
            </w:r>
          </w:p>
        </w:tc>
        <w:tc>
          <w:tcPr>
            <w:tcW w:w="840" w:type="dxa"/>
            <w:tcBorders>
              <w:top w:val="nil"/>
              <w:left w:val="single" w:sz="4" w:space="0" w:color="auto"/>
              <w:bottom w:val="nil"/>
              <w:right w:val="nil"/>
            </w:tcBorders>
            <w:vAlign w:val="center"/>
            <w:hideMark/>
          </w:tcPr>
          <w:p w14:paraId="545E1F8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1.83</w:t>
            </w:r>
          </w:p>
        </w:tc>
      </w:tr>
      <w:tr w:rsidR="001B3F0E" w:rsidRPr="009E4208" w14:paraId="1578CF65" w14:textId="77777777" w:rsidTr="00F57505">
        <w:trPr>
          <w:cantSplit/>
          <w:trHeight w:val="386"/>
        </w:trPr>
        <w:tc>
          <w:tcPr>
            <w:tcW w:w="2432" w:type="dxa"/>
            <w:tcBorders>
              <w:top w:val="nil"/>
              <w:left w:val="nil"/>
              <w:bottom w:val="nil"/>
              <w:right w:val="single" w:sz="4" w:space="0" w:color="auto"/>
            </w:tcBorders>
            <w:vAlign w:val="center"/>
            <w:hideMark/>
          </w:tcPr>
          <w:p w14:paraId="1EDC4E59"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管理及總務費用</w:t>
            </w:r>
          </w:p>
        </w:tc>
        <w:tc>
          <w:tcPr>
            <w:tcW w:w="1338" w:type="dxa"/>
            <w:tcBorders>
              <w:top w:val="nil"/>
              <w:left w:val="single" w:sz="4" w:space="0" w:color="auto"/>
              <w:bottom w:val="nil"/>
              <w:right w:val="single" w:sz="4" w:space="0" w:color="auto"/>
            </w:tcBorders>
            <w:vAlign w:val="center"/>
            <w:hideMark/>
          </w:tcPr>
          <w:p w14:paraId="04B67CE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45,694,000</w:t>
            </w:r>
          </w:p>
        </w:tc>
        <w:tc>
          <w:tcPr>
            <w:tcW w:w="1339" w:type="dxa"/>
            <w:gridSpan w:val="3"/>
            <w:tcBorders>
              <w:top w:val="nil"/>
              <w:left w:val="single" w:sz="4" w:space="0" w:color="auto"/>
              <w:bottom w:val="nil"/>
              <w:right w:val="single" w:sz="4" w:space="0" w:color="auto"/>
            </w:tcBorders>
            <w:vAlign w:val="center"/>
            <w:hideMark/>
          </w:tcPr>
          <w:p w14:paraId="67E1A7B1"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42,929,986</w:t>
            </w:r>
          </w:p>
        </w:tc>
        <w:tc>
          <w:tcPr>
            <w:tcW w:w="1339" w:type="dxa"/>
            <w:gridSpan w:val="3"/>
            <w:tcBorders>
              <w:top w:val="nil"/>
              <w:left w:val="single" w:sz="4" w:space="0" w:color="auto"/>
              <w:bottom w:val="nil"/>
              <w:right w:val="single" w:sz="4" w:space="0" w:color="auto"/>
            </w:tcBorders>
            <w:vAlign w:val="center"/>
            <w:hideMark/>
          </w:tcPr>
          <w:p w14:paraId="56EB16F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13DD615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42,929,986</w:t>
            </w:r>
          </w:p>
        </w:tc>
        <w:tc>
          <w:tcPr>
            <w:tcW w:w="1414" w:type="dxa"/>
            <w:gridSpan w:val="2"/>
            <w:tcBorders>
              <w:top w:val="nil"/>
              <w:left w:val="single" w:sz="4" w:space="0" w:color="auto"/>
              <w:bottom w:val="nil"/>
              <w:right w:val="single" w:sz="4" w:space="0" w:color="auto"/>
            </w:tcBorders>
            <w:vAlign w:val="center"/>
            <w:hideMark/>
          </w:tcPr>
          <w:p w14:paraId="2EEB3ADE"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- 2,764,014</w:t>
            </w:r>
          </w:p>
        </w:tc>
        <w:tc>
          <w:tcPr>
            <w:tcW w:w="840" w:type="dxa"/>
            <w:tcBorders>
              <w:top w:val="nil"/>
              <w:left w:val="single" w:sz="4" w:space="0" w:color="auto"/>
              <w:bottom w:val="nil"/>
              <w:right w:val="nil"/>
            </w:tcBorders>
            <w:vAlign w:val="center"/>
            <w:hideMark/>
          </w:tcPr>
          <w:p w14:paraId="113E1358"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- 6.05</w:t>
            </w:r>
          </w:p>
        </w:tc>
      </w:tr>
      <w:tr w:rsidR="001B3F0E" w:rsidRPr="009E4208" w14:paraId="516784C7" w14:textId="77777777" w:rsidTr="00F57505">
        <w:trPr>
          <w:cantSplit/>
          <w:trHeight w:val="386"/>
        </w:trPr>
        <w:tc>
          <w:tcPr>
            <w:tcW w:w="2432" w:type="dxa"/>
            <w:tcBorders>
              <w:top w:val="nil"/>
              <w:left w:val="nil"/>
              <w:bottom w:val="nil"/>
              <w:right w:val="single" w:sz="4" w:space="0" w:color="auto"/>
            </w:tcBorders>
            <w:vAlign w:val="center"/>
            <w:hideMark/>
          </w:tcPr>
          <w:p w14:paraId="56B9008D"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其他業務費用</w:t>
            </w:r>
          </w:p>
        </w:tc>
        <w:tc>
          <w:tcPr>
            <w:tcW w:w="1338" w:type="dxa"/>
            <w:tcBorders>
              <w:top w:val="nil"/>
              <w:left w:val="single" w:sz="4" w:space="0" w:color="auto"/>
              <w:bottom w:val="nil"/>
              <w:right w:val="single" w:sz="4" w:space="0" w:color="auto"/>
            </w:tcBorders>
            <w:vAlign w:val="center"/>
            <w:hideMark/>
          </w:tcPr>
          <w:p w14:paraId="1256F72B"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791,000</w:t>
            </w:r>
          </w:p>
        </w:tc>
        <w:tc>
          <w:tcPr>
            <w:tcW w:w="1339" w:type="dxa"/>
            <w:gridSpan w:val="3"/>
            <w:tcBorders>
              <w:top w:val="nil"/>
              <w:left w:val="single" w:sz="4" w:space="0" w:color="auto"/>
              <w:bottom w:val="nil"/>
              <w:right w:val="single" w:sz="4" w:space="0" w:color="auto"/>
            </w:tcBorders>
            <w:vAlign w:val="center"/>
            <w:hideMark/>
          </w:tcPr>
          <w:p w14:paraId="2D54ED36"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791,327</w:t>
            </w:r>
          </w:p>
        </w:tc>
        <w:tc>
          <w:tcPr>
            <w:tcW w:w="1339" w:type="dxa"/>
            <w:gridSpan w:val="3"/>
            <w:tcBorders>
              <w:top w:val="nil"/>
              <w:left w:val="single" w:sz="4" w:space="0" w:color="auto"/>
              <w:bottom w:val="nil"/>
              <w:right w:val="single" w:sz="4" w:space="0" w:color="auto"/>
            </w:tcBorders>
            <w:vAlign w:val="center"/>
            <w:hideMark/>
          </w:tcPr>
          <w:p w14:paraId="2E1CFA2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28B4585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791,327</w:t>
            </w:r>
          </w:p>
        </w:tc>
        <w:tc>
          <w:tcPr>
            <w:tcW w:w="1414" w:type="dxa"/>
            <w:gridSpan w:val="2"/>
            <w:tcBorders>
              <w:top w:val="nil"/>
              <w:left w:val="single" w:sz="4" w:space="0" w:color="auto"/>
              <w:bottom w:val="nil"/>
              <w:right w:val="single" w:sz="4" w:space="0" w:color="auto"/>
            </w:tcBorders>
            <w:vAlign w:val="center"/>
            <w:hideMark/>
          </w:tcPr>
          <w:p w14:paraId="29AEF793"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327</w:t>
            </w:r>
          </w:p>
        </w:tc>
        <w:tc>
          <w:tcPr>
            <w:tcW w:w="840" w:type="dxa"/>
            <w:tcBorders>
              <w:top w:val="nil"/>
              <w:left w:val="single" w:sz="4" w:space="0" w:color="auto"/>
              <w:bottom w:val="nil"/>
              <w:right w:val="nil"/>
            </w:tcBorders>
            <w:vAlign w:val="center"/>
            <w:hideMark/>
          </w:tcPr>
          <w:p w14:paraId="385C8BA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0.04</w:t>
            </w:r>
          </w:p>
        </w:tc>
      </w:tr>
      <w:tr w:rsidR="001B3F0E" w:rsidRPr="004F34EF" w14:paraId="6E85E9E2" w14:textId="77777777" w:rsidTr="00F57505">
        <w:trPr>
          <w:cantSplit/>
          <w:trHeight w:val="386"/>
        </w:trPr>
        <w:tc>
          <w:tcPr>
            <w:tcW w:w="2432" w:type="dxa"/>
            <w:tcBorders>
              <w:top w:val="nil"/>
              <w:left w:val="nil"/>
              <w:bottom w:val="nil"/>
              <w:right w:val="single" w:sz="4" w:space="0" w:color="auto"/>
            </w:tcBorders>
            <w:vAlign w:val="center"/>
            <w:hideMark/>
          </w:tcPr>
          <w:p w14:paraId="0B5D95B8"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業務賸餘（短絀）</w:t>
            </w:r>
          </w:p>
        </w:tc>
        <w:tc>
          <w:tcPr>
            <w:tcW w:w="1338" w:type="dxa"/>
            <w:tcBorders>
              <w:top w:val="nil"/>
              <w:left w:val="single" w:sz="4" w:space="0" w:color="auto"/>
              <w:bottom w:val="nil"/>
              <w:right w:val="single" w:sz="4" w:space="0" w:color="auto"/>
            </w:tcBorders>
            <w:vAlign w:val="center"/>
            <w:hideMark/>
          </w:tcPr>
          <w:p w14:paraId="20457C0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53,372,000</w:t>
            </w:r>
          </w:p>
        </w:tc>
        <w:tc>
          <w:tcPr>
            <w:tcW w:w="1339" w:type="dxa"/>
            <w:gridSpan w:val="3"/>
            <w:tcBorders>
              <w:top w:val="nil"/>
              <w:left w:val="single" w:sz="4" w:space="0" w:color="auto"/>
              <w:bottom w:val="nil"/>
              <w:right w:val="single" w:sz="4" w:space="0" w:color="auto"/>
            </w:tcBorders>
            <w:vAlign w:val="center"/>
            <w:hideMark/>
          </w:tcPr>
          <w:p w14:paraId="24B2E2C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90,015,590</w:t>
            </w:r>
          </w:p>
        </w:tc>
        <w:tc>
          <w:tcPr>
            <w:tcW w:w="1339" w:type="dxa"/>
            <w:gridSpan w:val="3"/>
            <w:tcBorders>
              <w:top w:val="nil"/>
              <w:left w:val="single" w:sz="4" w:space="0" w:color="auto"/>
              <w:bottom w:val="nil"/>
              <w:right w:val="single" w:sz="4" w:space="0" w:color="auto"/>
            </w:tcBorders>
            <w:vAlign w:val="center"/>
            <w:hideMark/>
          </w:tcPr>
          <w:p w14:paraId="7DB2601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3F1CC82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90,015,590</w:t>
            </w:r>
          </w:p>
        </w:tc>
        <w:tc>
          <w:tcPr>
            <w:tcW w:w="1414" w:type="dxa"/>
            <w:gridSpan w:val="2"/>
            <w:tcBorders>
              <w:top w:val="nil"/>
              <w:left w:val="single" w:sz="4" w:space="0" w:color="auto"/>
              <w:bottom w:val="nil"/>
              <w:right w:val="single" w:sz="4" w:space="0" w:color="auto"/>
            </w:tcBorders>
            <w:vAlign w:val="center"/>
            <w:hideMark/>
          </w:tcPr>
          <w:p w14:paraId="4E37D87C"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36,643,590</w:t>
            </w:r>
          </w:p>
        </w:tc>
        <w:tc>
          <w:tcPr>
            <w:tcW w:w="840" w:type="dxa"/>
            <w:tcBorders>
              <w:top w:val="nil"/>
              <w:left w:val="single" w:sz="4" w:space="0" w:color="auto"/>
              <w:bottom w:val="nil"/>
              <w:right w:val="nil"/>
            </w:tcBorders>
            <w:vAlign w:val="center"/>
            <w:hideMark/>
          </w:tcPr>
          <w:p w14:paraId="4F78F61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68.66</w:t>
            </w:r>
          </w:p>
        </w:tc>
      </w:tr>
      <w:tr w:rsidR="001B3F0E" w:rsidRPr="004F34EF" w14:paraId="58D64E3A" w14:textId="77777777" w:rsidTr="00F57505">
        <w:trPr>
          <w:cantSplit/>
          <w:trHeight w:val="386"/>
        </w:trPr>
        <w:tc>
          <w:tcPr>
            <w:tcW w:w="2432" w:type="dxa"/>
            <w:tcBorders>
              <w:top w:val="nil"/>
              <w:left w:val="nil"/>
              <w:bottom w:val="nil"/>
              <w:right w:val="single" w:sz="4" w:space="0" w:color="auto"/>
            </w:tcBorders>
            <w:vAlign w:val="center"/>
            <w:hideMark/>
          </w:tcPr>
          <w:p w14:paraId="226A63E9"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業務外收入</w:t>
            </w:r>
          </w:p>
        </w:tc>
        <w:tc>
          <w:tcPr>
            <w:tcW w:w="1338" w:type="dxa"/>
            <w:tcBorders>
              <w:top w:val="nil"/>
              <w:left w:val="single" w:sz="4" w:space="0" w:color="auto"/>
              <w:bottom w:val="nil"/>
              <w:right w:val="single" w:sz="4" w:space="0" w:color="auto"/>
            </w:tcBorders>
            <w:vAlign w:val="center"/>
            <w:hideMark/>
          </w:tcPr>
          <w:p w14:paraId="6687AF3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6,333,000</w:t>
            </w:r>
          </w:p>
        </w:tc>
        <w:tc>
          <w:tcPr>
            <w:tcW w:w="1339" w:type="dxa"/>
            <w:gridSpan w:val="3"/>
            <w:tcBorders>
              <w:top w:val="nil"/>
              <w:left w:val="single" w:sz="4" w:space="0" w:color="auto"/>
              <w:bottom w:val="nil"/>
              <w:right w:val="single" w:sz="4" w:space="0" w:color="auto"/>
            </w:tcBorders>
            <w:vAlign w:val="center"/>
            <w:hideMark/>
          </w:tcPr>
          <w:p w14:paraId="7E58EAE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6,754,391</w:t>
            </w:r>
          </w:p>
        </w:tc>
        <w:tc>
          <w:tcPr>
            <w:tcW w:w="1339" w:type="dxa"/>
            <w:gridSpan w:val="3"/>
            <w:tcBorders>
              <w:top w:val="nil"/>
              <w:left w:val="single" w:sz="4" w:space="0" w:color="auto"/>
              <w:bottom w:val="nil"/>
              <w:right w:val="single" w:sz="4" w:space="0" w:color="auto"/>
            </w:tcBorders>
            <w:vAlign w:val="center"/>
            <w:hideMark/>
          </w:tcPr>
          <w:p w14:paraId="3439772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1B9D63D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6,754,391</w:t>
            </w:r>
          </w:p>
        </w:tc>
        <w:tc>
          <w:tcPr>
            <w:tcW w:w="1414" w:type="dxa"/>
            <w:gridSpan w:val="2"/>
            <w:tcBorders>
              <w:top w:val="nil"/>
              <w:left w:val="single" w:sz="4" w:space="0" w:color="auto"/>
              <w:bottom w:val="nil"/>
              <w:right w:val="single" w:sz="4" w:space="0" w:color="auto"/>
            </w:tcBorders>
            <w:vAlign w:val="center"/>
            <w:hideMark/>
          </w:tcPr>
          <w:p w14:paraId="000C2A4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421,391</w:t>
            </w:r>
          </w:p>
        </w:tc>
        <w:tc>
          <w:tcPr>
            <w:tcW w:w="840" w:type="dxa"/>
            <w:tcBorders>
              <w:top w:val="nil"/>
              <w:left w:val="single" w:sz="4" w:space="0" w:color="auto"/>
              <w:bottom w:val="nil"/>
              <w:right w:val="nil"/>
            </w:tcBorders>
            <w:vAlign w:val="center"/>
            <w:hideMark/>
          </w:tcPr>
          <w:p w14:paraId="6DBF240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6.65</w:t>
            </w:r>
          </w:p>
        </w:tc>
      </w:tr>
      <w:tr w:rsidR="001B3F0E" w:rsidRPr="009E4208" w14:paraId="3346ADAE" w14:textId="77777777" w:rsidTr="00F57505">
        <w:trPr>
          <w:cantSplit/>
          <w:trHeight w:val="386"/>
        </w:trPr>
        <w:tc>
          <w:tcPr>
            <w:tcW w:w="2432" w:type="dxa"/>
            <w:tcBorders>
              <w:top w:val="nil"/>
              <w:left w:val="nil"/>
              <w:bottom w:val="nil"/>
              <w:right w:val="single" w:sz="4" w:space="0" w:color="auto"/>
            </w:tcBorders>
            <w:vAlign w:val="center"/>
            <w:hideMark/>
          </w:tcPr>
          <w:p w14:paraId="3083F059"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財務收入</w:t>
            </w:r>
          </w:p>
        </w:tc>
        <w:tc>
          <w:tcPr>
            <w:tcW w:w="1338" w:type="dxa"/>
            <w:tcBorders>
              <w:top w:val="nil"/>
              <w:left w:val="single" w:sz="4" w:space="0" w:color="auto"/>
              <w:bottom w:val="nil"/>
              <w:right w:val="single" w:sz="4" w:space="0" w:color="auto"/>
            </w:tcBorders>
            <w:vAlign w:val="center"/>
            <w:hideMark/>
          </w:tcPr>
          <w:p w14:paraId="50A841A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50,000</w:t>
            </w:r>
          </w:p>
        </w:tc>
        <w:tc>
          <w:tcPr>
            <w:tcW w:w="1339" w:type="dxa"/>
            <w:gridSpan w:val="3"/>
            <w:tcBorders>
              <w:top w:val="nil"/>
              <w:left w:val="single" w:sz="4" w:space="0" w:color="auto"/>
              <w:bottom w:val="nil"/>
              <w:right w:val="single" w:sz="4" w:space="0" w:color="auto"/>
            </w:tcBorders>
            <w:vAlign w:val="center"/>
            <w:hideMark/>
          </w:tcPr>
          <w:p w14:paraId="61EC5E4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403,851</w:t>
            </w:r>
          </w:p>
        </w:tc>
        <w:tc>
          <w:tcPr>
            <w:tcW w:w="1339" w:type="dxa"/>
            <w:gridSpan w:val="3"/>
            <w:tcBorders>
              <w:top w:val="nil"/>
              <w:left w:val="single" w:sz="4" w:space="0" w:color="auto"/>
              <w:bottom w:val="nil"/>
              <w:right w:val="single" w:sz="4" w:space="0" w:color="auto"/>
            </w:tcBorders>
            <w:vAlign w:val="center"/>
            <w:hideMark/>
          </w:tcPr>
          <w:p w14:paraId="43EA31E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0A89F9F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403,851</w:t>
            </w:r>
          </w:p>
        </w:tc>
        <w:tc>
          <w:tcPr>
            <w:tcW w:w="1414" w:type="dxa"/>
            <w:gridSpan w:val="2"/>
            <w:tcBorders>
              <w:top w:val="nil"/>
              <w:left w:val="single" w:sz="4" w:space="0" w:color="auto"/>
              <w:bottom w:val="nil"/>
              <w:right w:val="single" w:sz="4" w:space="0" w:color="auto"/>
            </w:tcBorders>
            <w:vAlign w:val="center"/>
            <w:hideMark/>
          </w:tcPr>
          <w:p w14:paraId="6A461F7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353,851</w:t>
            </w:r>
          </w:p>
        </w:tc>
        <w:tc>
          <w:tcPr>
            <w:tcW w:w="840" w:type="dxa"/>
            <w:tcBorders>
              <w:top w:val="nil"/>
              <w:left w:val="single" w:sz="4" w:space="0" w:color="auto"/>
              <w:bottom w:val="nil"/>
              <w:right w:val="nil"/>
            </w:tcBorders>
            <w:vAlign w:val="center"/>
            <w:hideMark/>
          </w:tcPr>
          <w:p w14:paraId="1F30EED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707.70</w:t>
            </w:r>
          </w:p>
        </w:tc>
      </w:tr>
      <w:tr w:rsidR="001B3F0E" w:rsidRPr="009E4208" w14:paraId="628266C2" w14:textId="77777777" w:rsidTr="00F57505">
        <w:trPr>
          <w:cantSplit/>
          <w:trHeight w:val="386"/>
        </w:trPr>
        <w:tc>
          <w:tcPr>
            <w:tcW w:w="2432" w:type="dxa"/>
            <w:tcBorders>
              <w:top w:val="nil"/>
              <w:left w:val="nil"/>
              <w:bottom w:val="nil"/>
              <w:right w:val="single" w:sz="4" w:space="0" w:color="auto"/>
            </w:tcBorders>
            <w:vAlign w:val="center"/>
            <w:hideMark/>
          </w:tcPr>
          <w:p w14:paraId="3981B950"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其他業務外收入</w:t>
            </w:r>
          </w:p>
        </w:tc>
        <w:tc>
          <w:tcPr>
            <w:tcW w:w="1338" w:type="dxa"/>
            <w:tcBorders>
              <w:top w:val="nil"/>
              <w:left w:val="single" w:sz="4" w:space="0" w:color="auto"/>
              <w:bottom w:val="nil"/>
              <w:right w:val="single" w:sz="4" w:space="0" w:color="auto"/>
            </w:tcBorders>
            <w:vAlign w:val="center"/>
            <w:hideMark/>
          </w:tcPr>
          <w:p w14:paraId="40AF0861"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6,283,000</w:t>
            </w:r>
          </w:p>
        </w:tc>
        <w:tc>
          <w:tcPr>
            <w:tcW w:w="1339" w:type="dxa"/>
            <w:gridSpan w:val="3"/>
            <w:tcBorders>
              <w:top w:val="nil"/>
              <w:left w:val="single" w:sz="4" w:space="0" w:color="auto"/>
              <w:bottom w:val="nil"/>
              <w:right w:val="single" w:sz="4" w:space="0" w:color="auto"/>
            </w:tcBorders>
            <w:vAlign w:val="center"/>
            <w:hideMark/>
          </w:tcPr>
          <w:p w14:paraId="15E154A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6,350,540</w:t>
            </w:r>
          </w:p>
        </w:tc>
        <w:tc>
          <w:tcPr>
            <w:tcW w:w="1339" w:type="dxa"/>
            <w:gridSpan w:val="3"/>
            <w:tcBorders>
              <w:top w:val="nil"/>
              <w:left w:val="single" w:sz="4" w:space="0" w:color="auto"/>
              <w:bottom w:val="nil"/>
              <w:right w:val="single" w:sz="4" w:space="0" w:color="auto"/>
            </w:tcBorders>
            <w:vAlign w:val="center"/>
            <w:hideMark/>
          </w:tcPr>
          <w:p w14:paraId="0079FF63"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63473594"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6,350,540</w:t>
            </w:r>
          </w:p>
        </w:tc>
        <w:tc>
          <w:tcPr>
            <w:tcW w:w="1414" w:type="dxa"/>
            <w:gridSpan w:val="2"/>
            <w:tcBorders>
              <w:top w:val="nil"/>
              <w:left w:val="single" w:sz="4" w:space="0" w:color="auto"/>
              <w:bottom w:val="nil"/>
              <w:right w:val="single" w:sz="4" w:space="0" w:color="auto"/>
            </w:tcBorders>
            <w:vAlign w:val="center"/>
            <w:hideMark/>
          </w:tcPr>
          <w:p w14:paraId="3DDF6CF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67,540</w:t>
            </w:r>
          </w:p>
        </w:tc>
        <w:tc>
          <w:tcPr>
            <w:tcW w:w="840" w:type="dxa"/>
            <w:tcBorders>
              <w:top w:val="nil"/>
              <w:left w:val="single" w:sz="4" w:space="0" w:color="auto"/>
              <w:bottom w:val="nil"/>
              <w:right w:val="nil"/>
            </w:tcBorders>
            <w:vAlign w:val="center"/>
            <w:hideMark/>
          </w:tcPr>
          <w:p w14:paraId="3F6360B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1.07</w:t>
            </w:r>
          </w:p>
        </w:tc>
      </w:tr>
      <w:tr w:rsidR="001B3F0E" w:rsidRPr="004F34EF" w14:paraId="4E1C5854" w14:textId="77777777" w:rsidTr="00F57505">
        <w:trPr>
          <w:cantSplit/>
          <w:trHeight w:val="386"/>
        </w:trPr>
        <w:tc>
          <w:tcPr>
            <w:tcW w:w="2432" w:type="dxa"/>
            <w:tcBorders>
              <w:top w:val="nil"/>
              <w:left w:val="nil"/>
              <w:bottom w:val="nil"/>
              <w:right w:val="single" w:sz="4" w:space="0" w:color="auto"/>
            </w:tcBorders>
            <w:vAlign w:val="center"/>
            <w:hideMark/>
          </w:tcPr>
          <w:p w14:paraId="3FACFA3E"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業務外費用</w:t>
            </w:r>
          </w:p>
        </w:tc>
        <w:tc>
          <w:tcPr>
            <w:tcW w:w="1338" w:type="dxa"/>
            <w:tcBorders>
              <w:top w:val="nil"/>
              <w:left w:val="single" w:sz="4" w:space="0" w:color="auto"/>
              <w:bottom w:val="nil"/>
              <w:right w:val="single" w:sz="4" w:space="0" w:color="auto"/>
            </w:tcBorders>
            <w:vAlign w:val="center"/>
            <w:hideMark/>
          </w:tcPr>
          <w:p w14:paraId="6A08E73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14,340,000</w:t>
            </w:r>
          </w:p>
        </w:tc>
        <w:tc>
          <w:tcPr>
            <w:tcW w:w="1339" w:type="dxa"/>
            <w:gridSpan w:val="3"/>
            <w:tcBorders>
              <w:top w:val="nil"/>
              <w:left w:val="single" w:sz="4" w:space="0" w:color="auto"/>
              <w:bottom w:val="nil"/>
              <w:right w:val="single" w:sz="4" w:space="0" w:color="auto"/>
            </w:tcBorders>
            <w:vAlign w:val="center"/>
            <w:hideMark/>
          </w:tcPr>
          <w:p w14:paraId="729B799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10,588,205</w:t>
            </w:r>
          </w:p>
        </w:tc>
        <w:tc>
          <w:tcPr>
            <w:tcW w:w="1339" w:type="dxa"/>
            <w:gridSpan w:val="3"/>
            <w:tcBorders>
              <w:top w:val="nil"/>
              <w:left w:val="single" w:sz="4" w:space="0" w:color="auto"/>
              <w:bottom w:val="nil"/>
              <w:right w:val="single" w:sz="4" w:space="0" w:color="auto"/>
            </w:tcBorders>
            <w:vAlign w:val="center"/>
            <w:hideMark/>
          </w:tcPr>
          <w:p w14:paraId="519416F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39426A8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10,588,205</w:t>
            </w:r>
          </w:p>
        </w:tc>
        <w:tc>
          <w:tcPr>
            <w:tcW w:w="1414" w:type="dxa"/>
            <w:gridSpan w:val="2"/>
            <w:tcBorders>
              <w:top w:val="nil"/>
              <w:left w:val="single" w:sz="4" w:space="0" w:color="auto"/>
              <w:bottom w:val="nil"/>
              <w:right w:val="single" w:sz="4" w:space="0" w:color="auto"/>
            </w:tcBorders>
            <w:vAlign w:val="center"/>
            <w:hideMark/>
          </w:tcPr>
          <w:p w14:paraId="43FDCAF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- 3,751,795</w:t>
            </w:r>
          </w:p>
        </w:tc>
        <w:tc>
          <w:tcPr>
            <w:tcW w:w="840" w:type="dxa"/>
            <w:tcBorders>
              <w:top w:val="nil"/>
              <w:left w:val="single" w:sz="4" w:space="0" w:color="auto"/>
              <w:bottom w:val="nil"/>
              <w:right w:val="nil"/>
            </w:tcBorders>
            <w:vAlign w:val="center"/>
            <w:hideMark/>
          </w:tcPr>
          <w:p w14:paraId="7A5FF3E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- 26.16</w:t>
            </w:r>
          </w:p>
        </w:tc>
      </w:tr>
      <w:tr w:rsidR="001B3F0E" w:rsidRPr="009E4208" w14:paraId="74BBC0B0" w14:textId="77777777" w:rsidTr="00F57505">
        <w:trPr>
          <w:cantSplit/>
          <w:trHeight w:val="386"/>
        </w:trPr>
        <w:tc>
          <w:tcPr>
            <w:tcW w:w="2432" w:type="dxa"/>
            <w:tcBorders>
              <w:top w:val="nil"/>
              <w:left w:val="nil"/>
              <w:right w:val="single" w:sz="4" w:space="0" w:color="auto"/>
            </w:tcBorders>
            <w:vAlign w:val="center"/>
            <w:hideMark/>
          </w:tcPr>
          <w:p w14:paraId="30757AF0"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財務費用</w:t>
            </w:r>
          </w:p>
        </w:tc>
        <w:tc>
          <w:tcPr>
            <w:tcW w:w="1338" w:type="dxa"/>
            <w:tcBorders>
              <w:top w:val="nil"/>
              <w:left w:val="single" w:sz="4" w:space="0" w:color="auto"/>
              <w:right w:val="single" w:sz="4" w:space="0" w:color="auto"/>
            </w:tcBorders>
            <w:vAlign w:val="center"/>
            <w:hideMark/>
          </w:tcPr>
          <w:p w14:paraId="25FA1CA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14,340,000</w:t>
            </w:r>
          </w:p>
        </w:tc>
        <w:tc>
          <w:tcPr>
            <w:tcW w:w="1339" w:type="dxa"/>
            <w:gridSpan w:val="3"/>
            <w:tcBorders>
              <w:top w:val="nil"/>
              <w:left w:val="single" w:sz="4" w:space="0" w:color="auto"/>
              <w:right w:val="single" w:sz="4" w:space="0" w:color="auto"/>
            </w:tcBorders>
            <w:vAlign w:val="center"/>
            <w:hideMark/>
          </w:tcPr>
          <w:p w14:paraId="072A4036"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10,588,205</w:t>
            </w:r>
          </w:p>
        </w:tc>
        <w:tc>
          <w:tcPr>
            <w:tcW w:w="1339" w:type="dxa"/>
            <w:gridSpan w:val="3"/>
            <w:tcBorders>
              <w:top w:val="nil"/>
              <w:left w:val="single" w:sz="4" w:space="0" w:color="auto"/>
              <w:right w:val="single" w:sz="4" w:space="0" w:color="auto"/>
            </w:tcBorders>
            <w:vAlign w:val="center"/>
            <w:hideMark/>
          </w:tcPr>
          <w:p w14:paraId="7AEE0FA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right w:val="single" w:sz="4" w:space="0" w:color="auto"/>
            </w:tcBorders>
            <w:vAlign w:val="center"/>
            <w:hideMark/>
          </w:tcPr>
          <w:p w14:paraId="19DBC181"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10,588,205</w:t>
            </w:r>
          </w:p>
        </w:tc>
        <w:tc>
          <w:tcPr>
            <w:tcW w:w="1414" w:type="dxa"/>
            <w:gridSpan w:val="2"/>
            <w:tcBorders>
              <w:top w:val="nil"/>
              <w:left w:val="single" w:sz="4" w:space="0" w:color="auto"/>
              <w:right w:val="single" w:sz="4" w:space="0" w:color="auto"/>
            </w:tcBorders>
            <w:vAlign w:val="center"/>
            <w:hideMark/>
          </w:tcPr>
          <w:p w14:paraId="1E9B362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- 3,751,795</w:t>
            </w:r>
          </w:p>
        </w:tc>
        <w:tc>
          <w:tcPr>
            <w:tcW w:w="840" w:type="dxa"/>
            <w:tcBorders>
              <w:top w:val="nil"/>
              <w:left w:val="single" w:sz="4" w:space="0" w:color="auto"/>
              <w:right w:val="nil"/>
            </w:tcBorders>
            <w:vAlign w:val="center"/>
            <w:hideMark/>
          </w:tcPr>
          <w:p w14:paraId="43782F4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- 26.16</w:t>
            </w:r>
          </w:p>
        </w:tc>
      </w:tr>
      <w:tr w:rsidR="001B3F0E" w:rsidRPr="004F34EF" w14:paraId="5B996219" w14:textId="77777777" w:rsidTr="00F57505">
        <w:trPr>
          <w:cantSplit/>
          <w:trHeight w:val="386"/>
        </w:trPr>
        <w:tc>
          <w:tcPr>
            <w:tcW w:w="2432" w:type="dxa"/>
            <w:tcBorders>
              <w:top w:val="nil"/>
              <w:left w:val="nil"/>
              <w:bottom w:val="nil"/>
              <w:right w:val="single" w:sz="4" w:space="0" w:color="auto"/>
            </w:tcBorders>
            <w:vAlign w:val="center"/>
            <w:hideMark/>
          </w:tcPr>
          <w:p w14:paraId="61DC1BB8"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業務外賸餘（短絀）</w:t>
            </w:r>
          </w:p>
        </w:tc>
        <w:tc>
          <w:tcPr>
            <w:tcW w:w="1338" w:type="dxa"/>
            <w:tcBorders>
              <w:top w:val="nil"/>
              <w:left w:val="single" w:sz="4" w:space="0" w:color="auto"/>
              <w:bottom w:val="nil"/>
              <w:right w:val="single" w:sz="4" w:space="0" w:color="auto"/>
            </w:tcBorders>
            <w:vAlign w:val="center"/>
            <w:hideMark/>
          </w:tcPr>
          <w:p w14:paraId="54203E6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- 8,007,000</w:t>
            </w:r>
          </w:p>
        </w:tc>
        <w:tc>
          <w:tcPr>
            <w:tcW w:w="1339" w:type="dxa"/>
            <w:gridSpan w:val="3"/>
            <w:tcBorders>
              <w:top w:val="nil"/>
              <w:left w:val="single" w:sz="4" w:space="0" w:color="auto"/>
              <w:bottom w:val="nil"/>
              <w:right w:val="single" w:sz="4" w:space="0" w:color="auto"/>
            </w:tcBorders>
            <w:vAlign w:val="center"/>
            <w:hideMark/>
          </w:tcPr>
          <w:p w14:paraId="7405F59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- 3,833,814</w:t>
            </w:r>
          </w:p>
        </w:tc>
        <w:tc>
          <w:tcPr>
            <w:tcW w:w="1339" w:type="dxa"/>
            <w:gridSpan w:val="3"/>
            <w:tcBorders>
              <w:top w:val="nil"/>
              <w:left w:val="single" w:sz="4" w:space="0" w:color="auto"/>
              <w:bottom w:val="nil"/>
              <w:right w:val="single" w:sz="4" w:space="0" w:color="auto"/>
            </w:tcBorders>
            <w:vAlign w:val="center"/>
            <w:hideMark/>
          </w:tcPr>
          <w:p w14:paraId="23AB805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0567656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- 3,833,814</w:t>
            </w:r>
          </w:p>
        </w:tc>
        <w:tc>
          <w:tcPr>
            <w:tcW w:w="1414" w:type="dxa"/>
            <w:gridSpan w:val="2"/>
            <w:tcBorders>
              <w:top w:val="nil"/>
              <w:left w:val="single" w:sz="4" w:space="0" w:color="auto"/>
              <w:bottom w:val="nil"/>
              <w:right w:val="single" w:sz="4" w:space="0" w:color="auto"/>
            </w:tcBorders>
            <w:vAlign w:val="center"/>
            <w:hideMark/>
          </w:tcPr>
          <w:p w14:paraId="6AA99AB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4,173,186</w:t>
            </w:r>
          </w:p>
        </w:tc>
        <w:tc>
          <w:tcPr>
            <w:tcW w:w="840" w:type="dxa"/>
            <w:tcBorders>
              <w:top w:val="nil"/>
              <w:left w:val="single" w:sz="4" w:space="0" w:color="auto"/>
              <w:bottom w:val="nil"/>
              <w:right w:val="nil"/>
            </w:tcBorders>
            <w:vAlign w:val="center"/>
            <w:hideMark/>
          </w:tcPr>
          <w:p w14:paraId="07A18C8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- 52.12</w:t>
            </w:r>
          </w:p>
        </w:tc>
      </w:tr>
      <w:tr w:rsidR="001B3F0E" w:rsidRPr="004F34EF" w14:paraId="7D5B4B13" w14:textId="77777777" w:rsidTr="00F57505">
        <w:trPr>
          <w:cantSplit/>
          <w:trHeight w:val="386"/>
        </w:trPr>
        <w:tc>
          <w:tcPr>
            <w:tcW w:w="2432" w:type="dxa"/>
            <w:tcBorders>
              <w:top w:val="nil"/>
              <w:left w:val="nil"/>
              <w:bottom w:val="single" w:sz="4" w:space="0" w:color="auto"/>
              <w:right w:val="single" w:sz="4" w:space="0" w:color="auto"/>
            </w:tcBorders>
            <w:vAlign w:val="center"/>
            <w:hideMark/>
          </w:tcPr>
          <w:p w14:paraId="26553C5D"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本期賸餘（短絀）</w:t>
            </w:r>
          </w:p>
        </w:tc>
        <w:tc>
          <w:tcPr>
            <w:tcW w:w="1338" w:type="dxa"/>
            <w:tcBorders>
              <w:top w:val="nil"/>
              <w:left w:val="single" w:sz="4" w:space="0" w:color="auto"/>
              <w:bottom w:val="single" w:sz="4" w:space="0" w:color="auto"/>
              <w:right w:val="single" w:sz="4" w:space="0" w:color="auto"/>
            </w:tcBorders>
            <w:vAlign w:val="center"/>
            <w:hideMark/>
          </w:tcPr>
          <w:p w14:paraId="2EF9891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45,365,000</w:t>
            </w:r>
          </w:p>
        </w:tc>
        <w:tc>
          <w:tcPr>
            <w:tcW w:w="1339" w:type="dxa"/>
            <w:gridSpan w:val="3"/>
            <w:tcBorders>
              <w:top w:val="nil"/>
              <w:left w:val="single" w:sz="4" w:space="0" w:color="auto"/>
              <w:bottom w:val="single" w:sz="4" w:space="0" w:color="auto"/>
              <w:right w:val="single" w:sz="4" w:space="0" w:color="auto"/>
            </w:tcBorders>
            <w:vAlign w:val="center"/>
            <w:hideMark/>
          </w:tcPr>
          <w:p w14:paraId="360DE26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86,181,776</w:t>
            </w:r>
          </w:p>
        </w:tc>
        <w:tc>
          <w:tcPr>
            <w:tcW w:w="1339" w:type="dxa"/>
            <w:gridSpan w:val="3"/>
            <w:tcBorders>
              <w:top w:val="nil"/>
              <w:left w:val="single" w:sz="4" w:space="0" w:color="auto"/>
              <w:bottom w:val="single" w:sz="4" w:space="0" w:color="auto"/>
              <w:right w:val="single" w:sz="4" w:space="0" w:color="auto"/>
            </w:tcBorders>
            <w:vAlign w:val="center"/>
            <w:hideMark/>
          </w:tcPr>
          <w:p w14:paraId="4DB313C2"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single" w:sz="4" w:space="0" w:color="auto"/>
              <w:right w:val="single" w:sz="4" w:space="0" w:color="auto"/>
            </w:tcBorders>
            <w:vAlign w:val="center"/>
            <w:hideMark/>
          </w:tcPr>
          <w:p w14:paraId="6A09D5DC"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86,181,776</w:t>
            </w:r>
          </w:p>
        </w:tc>
        <w:tc>
          <w:tcPr>
            <w:tcW w:w="1414" w:type="dxa"/>
            <w:gridSpan w:val="2"/>
            <w:tcBorders>
              <w:top w:val="nil"/>
              <w:left w:val="single" w:sz="4" w:space="0" w:color="auto"/>
              <w:bottom w:val="single" w:sz="4" w:space="0" w:color="auto"/>
              <w:right w:val="single" w:sz="4" w:space="0" w:color="auto"/>
            </w:tcBorders>
            <w:vAlign w:val="center"/>
            <w:hideMark/>
          </w:tcPr>
          <w:p w14:paraId="165E57B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40,816,776</w:t>
            </w:r>
          </w:p>
        </w:tc>
        <w:tc>
          <w:tcPr>
            <w:tcW w:w="840" w:type="dxa"/>
            <w:tcBorders>
              <w:top w:val="nil"/>
              <w:left w:val="single" w:sz="4" w:space="0" w:color="auto"/>
              <w:bottom w:val="single" w:sz="4" w:space="0" w:color="auto"/>
              <w:right w:val="nil"/>
            </w:tcBorders>
            <w:vAlign w:val="center"/>
            <w:hideMark/>
          </w:tcPr>
          <w:p w14:paraId="3C5754C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89.97</w:t>
            </w:r>
          </w:p>
        </w:tc>
      </w:tr>
      <w:tr w:rsidR="001B3F0E" w:rsidRPr="009E4208" w14:paraId="1CCFE354" w14:textId="77777777" w:rsidTr="00F57505">
        <w:trPr>
          <w:trHeight w:hRule="exact" w:val="1191"/>
        </w:trPr>
        <w:tc>
          <w:tcPr>
            <w:tcW w:w="10219" w:type="dxa"/>
            <w:gridSpan w:val="14"/>
            <w:tcBorders>
              <w:top w:val="nil"/>
              <w:left w:val="nil"/>
              <w:bottom w:val="single" w:sz="4" w:space="0" w:color="auto"/>
              <w:right w:val="nil"/>
            </w:tcBorders>
            <w:hideMark/>
          </w:tcPr>
          <w:p w14:paraId="325C0560" w14:textId="77777777" w:rsidR="001B3F0E" w:rsidRPr="004F34EF" w:rsidRDefault="001B3F0E" w:rsidP="00860CA0">
            <w:pPr>
              <w:snapToGrid w:val="0"/>
              <w:spacing w:beforeLines="50" w:before="180"/>
              <w:jc w:val="center"/>
              <w:rPr>
                <w:rFonts w:ascii="標楷體" w:eastAsia="標楷體" w:hAnsi="標楷體"/>
                <w:b/>
                <w:sz w:val="32"/>
                <w:u w:val="single"/>
              </w:rPr>
            </w:pPr>
            <w:r w:rsidRPr="004F34EF">
              <w:rPr>
                <w:rFonts w:ascii="標楷體" w:eastAsia="標楷體" w:hAnsi="標楷體" w:hint="eastAsia"/>
                <w:b/>
                <w:sz w:val="32"/>
                <w:u w:val="single"/>
              </w:rPr>
              <w:t xml:space="preserve">　宜蘭縣立蘭陽博物館基金餘絀撥補審定表　</w:t>
            </w:r>
          </w:p>
          <w:p w14:paraId="0F46F5E4" w14:textId="77777777" w:rsidR="001B3F0E" w:rsidRPr="004F34EF" w:rsidRDefault="001B3F0E" w:rsidP="00860CA0">
            <w:pPr>
              <w:tabs>
                <w:tab w:val="left" w:pos="4440"/>
                <w:tab w:val="left" w:pos="8520"/>
              </w:tabs>
              <w:snapToGrid w:val="0"/>
              <w:jc w:val="center"/>
              <w:rPr>
                <w:rFonts w:ascii="標楷體" w:eastAsia="標楷體" w:hAnsi="標楷體"/>
                <w:sz w:val="28"/>
              </w:rPr>
            </w:pPr>
            <w:r w:rsidRPr="004F34EF">
              <w:rPr>
                <w:rFonts w:ascii="標楷體" w:eastAsia="標楷體" w:hAnsi="標楷體" w:hint="eastAsia"/>
              </w:rPr>
              <w:t>中華民國113年度</w:t>
            </w:r>
          </w:p>
          <w:p w14:paraId="3053E047" w14:textId="77777777" w:rsidR="001B3F0E" w:rsidRPr="004F34EF" w:rsidRDefault="001B3F0E" w:rsidP="00860CA0">
            <w:pPr>
              <w:tabs>
                <w:tab w:val="left" w:pos="3600"/>
                <w:tab w:val="left" w:pos="8520"/>
              </w:tabs>
              <w:snapToGrid w:val="0"/>
              <w:ind w:rightChars="-4" w:right="-10"/>
              <w:jc w:val="right"/>
              <w:rPr>
                <w:rFonts w:ascii="標楷體" w:eastAsia="標楷體" w:hAnsi="標楷體"/>
                <w:b/>
                <w:sz w:val="20"/>
                <w:u w:val="single"/>
              </w:rPr>
            </w:pPr>
            <w:r w:rsidRPr="004F34EF">
              <w:rPr>
                <w:rFonts w:ascii="標楷體" w:eastAsia="標楷體" w:hAnsi="標楷體" w:hint="eastAsia"/>
                <w:kern w:val="0"/>
                <w:sz w:val="20"/>
              </w:rPr>
              <w:t>單位：新臺幣元</w:t>
            </w:r>
          </w:p>
        </w:tc>
      </w:tr>
      <w:tr w:rsidR="001B3F0E" w:rsidRPr="009E4208" w14:paraId="0D58BCBE" w14:textId="77777777" w:rsidTr="00F57505">
        <w:trPr>
          <w:cantSplit/>
          <w:trHeight w:val="510"/>
        </w:trPr>
        <w:tc>
          <w:tcPr>
            <w:tcW w:w="2432" w:type="dxa"/>
            <w:vMerge w:val="restart"/>
            <w:tcBorders>
              <w:top w:val="single" w:sz="4" w:space="0" w:color="auto"/>
              <w:left w:val="nil"/>
              <w:bottom w:val="single" w:sz="4" w:space="0" w:color="auto"/>
              <w:right w:val="single" w:sz="4" w:space="0" w:color="auto"/>
            </w:tcBorders>
            <w:vAlign w:val="center"/>
            <w:hideMark/>
          </w:tcPr>
          <w:p w14:paraId="6E50D7B1" w14:textId="77777777" w:rsidR="001B3F0E" w:rsidRPr="004F34EF" w:rsidRDefault="001B3F0E">
            <w:pPr>
              <w:ind w:left="113" w:right="113"/>
              <w:jc w:val="distribute"/>
              <w:rPr>
                <w:rFonts w:eastAsia="標楷體"/>
                <w:sz w:val="20"/>
              </w:rPr>
            </w:pPr>
            <w:r w:rsidRPr="004F34EF">
              <w:rPr>
                <w:rFonts w:eastAsia="標楷體" w:hint="eastAsia"/>
                <w:sz w:val="20"/>
              </w:rPr>
              <w:t>項目</w:t>
            </w:r>
          </w:p>
        </w:tc>
        <w:tc>
          <w:tcPr>
            <w:tcW w:w="13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F9AC3" w14:textId="77777777" w:rsidR="001B3F0E" w:rsidRPr="004F34EF" w:rsidRDefault="001B3F0E">
            <w:pPr>
              <w:ind w:left="113" w:right="113"/>
              <w:jc w:val="distribute"/>
              <w:rPr>
                <w:rFonts w:eastAsia="標楷體"/>
                <w:sz w:val="20"/>
              </w:rPr>
            </w:pPr>
            <w:r w:rsidRPr="004F34EF">
              <w:rPr>
                <w:rFonts w:eastAsia="標楷體" w:hint="eastAsia"/>
                <w:sz w:val="20"/>
              </w:rPr>
              <w:t>預算數</w:t>
            </w:r>
          </w:p>
        </w:tc>
        <w:tc>
          <w:tcPr>
            <w:tcW w:w="137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90EF41" w14:textId="77777777" w:rsidR="001B3F0E" w:rsidRPr="004F34EF" w:rsidRDefault="001B3F0E">
            <w:pPr>
              <w:ind w:left="113" w:right="113"/>
              <w:jc w:val="distribute"/>
              <w:rPr>
                <w:rFonts w:eastAsia="標楷體"/>
                <w:spacing w:val="-20"/>
                <w:sz w:val="20"/>
              </w:rPr>
            </w:pPr>
            <w:r w:rsidRPr="004F34EF">
              <w:rPr>
                <w:rFonts w:eastAsia="標楷體" w:hint="eastAsia"/>
                <w:spacing w:val="-20"/>
                <w:sz w:val="20"/>
              </w:rPr>
              <w:t>決算數</w:t>
            </w:r>
          </w:p>
        </w:tc>
        <w:tc>
          <w:tcPr>
            <w:tcW w:w="137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73DDE" w14:textId="77777777" w:rsidR="001B3F0E" w:rsidRPr="004F34EF" w:rsidRDefault="001B3F0E">
            <w:pPr>
              <w:ind w:left="113" w:right="113"/>
              <w:jc w:val="distribute"/>
              <w:rPr>
                <w:rFonts w:eastAsia="標楷體"/>
                <w:spacing w:val="-30"/>
                <w:sz w:val="20"/>
              </w:rPr>
            </w:pPr>
            <w:r w:rsidRPr="004F34EF">
              <w:rPr>
                <w:rFonts w:eastAsia="標楷體" w:hint="eastAsia"/>
                <w:spacing w:val="-20"/>
                <w:sz w:val="20"/>
              </w:rPr>
              <w:t>修正數</w:t>
            </w:r>
          </w:p>
        </w:tc>
        <w:tc>
          <w:tcPr>
            <w:tcW w:w="1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4D62C2" w14:textId="77777777" w:rsidR="001B3F0E" w:rsidRPr="004F34EF" w:rsidRDefault="001B3F0E">
            <w:pPr>
              <w:ind w:right="98" w:firstLineChars="11" w:firstLine="20"/>
              <w:jc w:val="distribute"/>
              <w:rPr>
                <w:rFonts w:eastAsia="標楷體"/>
                <w:spacing w:val="-10"/>
                <w:sz w:val="20"/>
              </w:rPr>
            </w:pPr>
            <w:r w:rsidRPr="004F34EF">
              <w:rPr>
                <w:rFonts w:eastAsia="標楷體" w:hint="eastAsia"/>
                <w:spacing w:val="-10"/>
                <w:sz w:val="20"/>
              </w:rPr>
              <w:t>決算審定數</w:t>
            </w:r>
          </w:p>
        </w:tc>
        <w:tc>
          <w:tcPr>
            <w:tcW w:w="2254" w:type="dxa"/>
            <w:gridSpan w:val="3"/>
            <w:tcBorders>
              <w:top w:val="single" w:sz="4" w:space="0" w:color="auto"/>
              <w:left w:val="single" w:sz="4" w:space="0" w:color="auto"/>
              <w:bottom w:val="nil"/>
              <w:right w:val="nil"/>
            </w:tcBorders>
            <w:vAlign w:val="center"/>
            <w:hideMark/>
          </w:tcPr>
          <w:p w14:paraId="2AD2A915" w14:textId="77777777" w:rsidR="001B3F0E" w:rsidRPr="004F34EF" w:rsidRDefault="001B3F0E">
            <w:pPr>
              <w:spacing w:line="240" w:lineRule="exact"/>
              <w:jc w:val="distribute"/>
              <w:rPr>
                <w:rFonts w:ascii="標楷體" w:eastAsia="標楷體" w:hAnsi="標楷體"/>
                <w:sz w:val="20"/>
              </w:rPr>
            </w:pPr>
            <w:r w:rsidRPr="004F34EF">
              <w:rPr>
                <w:rFonts w:ascii="標楷體" w:eastAsia="標楷體" w:hAnsi="標楷體" w:hint="eastAsia"/>
                <w:sz w:val="20"/>
              </w:rPr>
              <w:t>審定數與預算數</w:t>
            </w:r>
          </w:p>
          <w:p w14:paraId="6EAD6717" w14:textId="77777777" w:rsidR="001B3F0E" w:rsidRPr="004F34EF" w:rsidRDefault="001B3F0E">
            <w:pPr>
              <w:spacing w:line="240" w:lineRule="exact"/>
              <w:jc w:val="distribute"/>
              <w:rPr>
                <w:rFonts w:ascii="標楷體" w:eastAsia="標楷體" w:hAnsi="標楷體"/>
                <w:sz w:val="20"/>
              </w:rPr>
            </w:pPr>
            <w:r w:rsidRPr="004F34EF">
              <w:rPr>
                <w:rFonts w:ascii="標楷體" w:eastAsia="標楷體" w:hAnsi="標楷體" w:hint="eastAsia"/>
                <w:sz w:val="20"/>
              </w:rPr>
              <w:t>比較增減</w:t>
            </w:r>
          </w:p>
        </w:tc>
      </w:tr>
      <w:tr w:rsidR="001B3F0E" w:rsidRPr="009E4208" w14:paraId="41B444E8" w14:textId="77777777" w:rsidTr="00F57505">
        <w:trPr>
          <w:cantSplit/>
          <w:trHeight w:val="340"/>
        </w:trPr>
        <w:tc>
          <w:tcPr>
            <w:tcW w:w="2432" w:type="dxa"/>
            <w:vMerge/>
            <w:tcBorders>
              <w:top w:val="single" w:sz="4" w:space="0" w:color="auto"/>
              <w:left w:val="nil"/>
              <w:bottom w:val="single" w:sz="4" w:space="0" w:color="auto"/>
              <w:right w:val="single" w:sz="4" w:space="0" w:color="auto"/>
            </w:tcBorders>
            <w:vAlign w:val="center"/>
            <w:hideMark/>
          </w:tcPr>
          <w:p w14:paraId="204D8158" w14:textId="77777777" w:rsidR="001B3F0E" w:rsidRPr="004F34EF" w:rsidRDefault="001B3F0E">
            <w:pPr>
              <w:widowControl/>
              <w:rPr>
                <w:rFonts w:eastAsia="標楷體"/>
                <w:sz w:val="20"/>
              </w:rPr>
            </w:pPr>
          </w:p>
        </w:tc>
        <w:tc>
          <w:tcPr>
            <w:tcW w:w="1376" w:type="dxa"/>
            <w:gridSpan w:val="2"/>
            <w:vMerge/>
            <w:tcBorders>
              <w:top w:val="single" w:sz="4" w:space="0" w:color="auto"/>
              <w:left w:val="single" w:sz="4" w:space="0" w:color="auto"/>
              <w:bottom w:val="single" w:sz="4" w:space="0" w:color="auto"/>
              <w:right w:val="single" w:sz="4" w:space="0" w:color="auto"/>
            </w:tcBorders>
            <w:vAlign w:val="center"/>
            <w:hideMark/>
          </w:tcPr>
          <w:p w14:paraId="5867C8E9" w14:textId="77777777" w:rsidR="001B3F0E" w:rsidRPr="004F34EF" w:rsidRDefault="001B3F0E">
            <w:pPr>
              <w:widowControl/>
              <w:rPr>
                <w:rFonts w:eastAsia="標楷體"/>
                <w:sz w:val="20"/>
              </w:rPr>
            </w:pPr>
          </w:p>
        </w:tc>
        <w:tc>
          <w:tcPr>
            <w:tcW w:w="1376" w:type="dxa"/>
            <w:gridSpan w:val="3"/>
            <w:vMerge/>
            <w:tcBorders>
              <w:top w:val="single" w:sz="4" w:space="0" w:color="auto"/>
              <w:left w:val="single" w:sz="4" w:space="0" w:color="auto"/>
              <w:bottom w:val="single" w:sz="4" w:space="0" w:color="auto"/>
              <w:right w:val="single" w:sz="4" w:space="0" w:color="auto"/>
            </w:tcBorders>
            <w:vAlign w:val="center"/>
            <w:hideMark/>
          </w:tcPr>
          <w:p w14:paraId="20937879" w14:textId="77777777" w:rsidR="001B3F0E" w:rsidRPr="004F34EF" w:rsidRDefault="001B3F0E">
            <w:pPr>
              <w:widowControl/>
              <w:rPr>
                <w:rFonts w:eastAsia="標楷體"/>
                <w:spacing w:val="-20"/>
                <w:sz w:val="20"/>
              </w:rPr>
            </w:pPr>
          </w:p>
        </w:tc>
        <w:tc>
          <w:tcPr>
            <w:tcW w:w="1376" w:type="dxa"/>
            <w:gridSpan w:val="3"/>
            <w:vMerge/>
            <w:tcBorders>
              <w:top w:val="single" w:sz="4" w:space="0" w:color="auto"/>
              <w:left w:val="single" w:sz="4" w:space="0" w:color="auto"/>
              <w:bottom w:val="single" w:sz="4" w:space="0" w:color="auto"/>
              <w:right w:val="single" w:sz="4" w:space="0" w:color="auto"/>
            </w:tcBorders>
            <w:vAlign w:val="center"/>
            <w:hideMark/>
          </w:tcPr>
          <w:p w14:paraId="54818E07" w14:textId="77777777" w:rsidR="001B3F0E" w:rsidRPr="004F34EF" w:rsidRDefault="001B3F0E">
            <w:pPr>
              <w:widowControl/>
              <w:rPr>
                <w:rFonts w:eastAsia="標楷體"/>
                <w:spacing w:val="-30"/>
                <w:sz w:val="20"/>
              </w:rPr>
            </w:pP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093274BE" w14:textId="77777777" w:rsidR="001B3F0E" w:rsidRPr="004F34EF" w:rsidRDefault="001B3F0E">
            <w:pPr>
              <w:widowControl/>
              <w:rPr>
                <w:rFonts w:eastAsia="標楷體"/>
                <w:spacing w:val="-10"/>
                <w:sz w:val="20"/>
              </w:rPr>
            </w:pP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6FB55A76" w14:textId="77777777" w:rsidR="001B3F0E" w:rsidRPr="004F34EF" w:rsidRDefault="001B3F0E">
            <w:pPr>
              <w:ind w:left="113" w:right="113"/>
              <w:jc w:val="distribute"/>
              <w:rPr>
                <w:rFonts w:ascii="標楷體" w:eastAsia="標楷體" w:hAnsi="標楷體"/>
                <w:sz w:val="20"/>
              </w:rPr>
            </w:pPr>
            <w:r w:rsidRPr="004F34EF">
              <w:rPr>
                <w:rFonts w:ascii="標楷體" w:eastAsia="標楷體" w:hAnsi="標楷體" w:hint="eastAsia"/>
                <w:sz w:val="20"/>
              </w:rPr>
              <w:t>金額</w:t>
            </w:r>
          </w:p>
        </w:tc>
        <w:tc>
          <w:tcPr>
            <w:tcW w:w="840" w:type="dxa"/>
            <w:tcBorders>
              <w:top w:val="single" w:sz="4" w:space="0" w:color="auto"/>
              <w:left w:val="single" w:sz="4" w:space="0" w:color="auto"/>
              <w:bottom w:val="single" w:sz="4" w:space="0" w:color="auto"/>
              <w:right w:val="nil"/>
            </w:tcBorders>
            <w:vAlign w:val="center"/>
            <w:hideMark/>
          </w:tcPr>
          <w:p w14:paraId="1B5C5EF9" w14:textId="77777777" w:rsidR="001B3F0E" w:rsidRPr="004F34EF" w:rsidRDefault="001B3F0E">
            <w:pPr>
              <w:jc w:val="center"/>
              <w:rPr>
                <w:rFonts w:ascii="標楷體" w:eastAsia="標楷體" w:hAnsi="標楷體"/>
                <w:sz w:val="20"/>
              </w:rPr>
            </w:pPr>
            <w:r w:rsidRPr="004F34EF">
              <w:rPr>
                <w:rFonts w:ascii="標楷體" w:eastAsia="標楷體" w:hAnsi="標楷體" w:hint="eastAsia"/>
                <w:sz w:val="20"/>
              </w:rPr>
              <w:t>％</w:t>
            </w:r>
          </w:p>
        </w:tc>
      </w:tr>
      <w:tr w:rsidR="001B3F0E" w:rsidRPr="004F34EF" w14:paraId="0B77D2D3" w14:textId="77777777" w:rsidTr="00F57505">
        <w:trPr>
          <w:cantSplit/>
          <w:trHeight w:val="386"/>
        </w:trPr>
        <w:tc>
          <w:tcPr>
            <w:tcW w:w="2432" w:type="dxa"/>
            <w:tcBorders>
              <w:top w:val="single" w:sz="4" w:space="0" w:color="auto"/>
              <w:left w:val="nil"/>
              <w:bottom w:val="nil"/>
              <w:right w:val="single" w:sz="4" w:space="0" w:color="auto"/>
            </w:tcBorders>
            <w:vAlign w:val="center"/>
            <w:hideMark/>
          </w:tcPr>
          <w:p w14:paraId="3BC458F0"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賸餘之部</w:t>
            </w:r>
          </w:p>
        </w:tc>
        <w:tc>
          <w:tcPr>
            <w:tcW w:w="1376" w:type="dxa"/>
            <w:gridSpan w:val="2"/>
            <w:tcBorders>
              <w:top w:val="single" w:sz="4" w:space="0" w:color="auto"/>
              <w:left w:val="single" w:sz="4" w:space="0" w:color="auto"/>
              <w:bottom w:val="nil"/>
              <w:right w:val="single" w:sz="4" w:space="0" w:color="auto"/>
            </w:tcBorders>
            <w:vAlign w:val="center"/>
            <w:hideMark/>
          </w:tcPr>
          <w:p w14:paraId="7694D52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45,365,000</w:t>
            </w:r>
          </w:p>
        </w:tc>
        <w:tc>
          <w:tcPr>
            <w:tcW w:w="1376" w:type="dxa"/>
            <w:gridSpan w:val="3"/>
            <w:tcBorders>
              <w:top w:val="single" w:sz="4" w:space="0" w:color="auto"/>
              <w:left w:val="single" w:sz="4" w:space="0" w:color="auto"/>
              <w:bottom w:val="nil"/>
              <w:right w:val="single" w:sz="4" w:space="0" w:color="auto"/>
            </w:tcBorders>
            <w:vAlign w:val="center"/>
            <w:hideMark/>
          </w:tcPr>
          <w:p w14:paraId="46C28E4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86,181,776</w:t>
            </w:r>
          </w:p>
        </w:tc>
        <w:tc>
          <w:tcPr>
            <w:tcW w:w="1376" w:type="dxa"/>
            <w:gridSpan w:val="3"/>
            <w:tcBorders>
              <w:top w:val="single" w:sz="4" w:space="0" w:color="auto"/>
              <w:left w:val="single" w:sz="4" w:space="0" w:color="auto"/>
              <w:bottom w:val="nil"/>
              <w:right w:val="single" w:sz="4" w:space="0" w:color="auto"/>
            </w:tcBorders>
            <w:vAlign w:val="center"/>
            <w:hideMark/>
          </w:tcPr>
          <w:p w14:paraId="30D890A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single" w:sz="4" w:space="0" w:color="auto"/>
              <w:left w:val="single" w:sz="4" w:space="0" w:color="auto"/>
              <w:bottom w:val="nil"/>
              <w:right w:val="single" w:sz="4" w:space="0" w:color="auto"/>
            </w:tcBorders>
            <w:vAlign w:val="center"/>
            <w:hideMark/>
          </w:tcPr>
          <w:p w14:paraId="7F32619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86,181,776</w:t>
            </w:r>
          </w:p>
        </w:tc>
        <w:tc>
          <w:tcPr>
            <w:tcW w:w="1414" w:type="dxa"/>
            <w:gridSpan w:val="2"/>
            <w:tcBorders>
              <w:top w:val="single" w:sz="4" w:space="0" w:color="auto"/>
              <w:left w:val="single" w:sz="4" w:space="0" w:color="auto"/>
              <w:bottom w:val="nil"/>
              <w:right w:val="single" w:sz="4" w:space="0" w:color="auto"/>
            </w:tcBorders>
            <w:vAlign w:val="center"/>
            <w:hideMark/>
          </w:tcPr>
          <w:p w14:paraId="4AD6883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40,816,776</w:t>
            </w:r>
          </w:p>
        </w:tc>
        <w:tc>
          <w:tcPr>
            <w:tcW w:w="840" w:type="dxa"/>
            <w:tcBorders>
              <w:top w:val="single" w:sz="4" w:space="0" w:color="auto"/>
              <w:left w:val="single" w:sz="4" w:space="0" w:color="auto"/>
              <w:bottom w:val="nil"/>
              <w:right w:val="nil"/>
            </w:tcBorders>
            <w:vAlign w:val="center"/>
            <w:hideMark/>
          </w:tcPr>
          <w:p w14:paraId="23338B6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89.97</w:t>
            </w:r>
          </w:p>
        </w:tc>
      </w:tr>
      <w:tr w:rsidR="001B3F0E" w:rsidRPr="009E4208" w14:paraId="3D73F76D" w14:textId="77777777" w:rsidTr="00F57505">
        <w:trPr>
          <w:cantSplit/>
          <w:trHeight w:val="386"/>
        </w:trPr>
        <w:tc>
          <w:tcPr>
            <w:tcW w:w="2432" w:type="dxa"/>
            <w:tcBorders>
              <w:top w:val="nil"/>
              <w:left w:val="nil"/>
              <w:bottom w:val="nil"/>
              <w:right w:val="single" w:sz="4" w:space="0" w:color="auto"/>
            </w:tcBorders>
            <w:vAlign w:val="center"/>
            <w:hideMark/>
          </w:tcPr>
          <w:p w14:paraId="0EDFAB6B" w14:textId="77777777" w:rsidR="001B3F0E" w:rsidRPr="004F34EF" w:rsidRDefault="001B3F0E" w:rsidP="00CF4521">
            <w:pPr>
              <w:ind w:leftChars="100" w:left="240" w:right="113"/>
              <w:jc w:val="distribute"/>
              <w:rPr>
                <w:rFonts w:ascii="標楷體" w:eastAsia="標楷體" w:hAnsi="標楷體"/>
                <w:sz w:val="20"/>
              </w:rPr>
            </w:pPr>
            <w:r w:rsidRPr="004F34EF">
              <w:rPr>
                <w:rFonts w:ascii="標楷體" w:eastAsia="標楷體" w:hAnsi="標楷體" w:hint="eastAsia"/>
                <w:noProof/>
                <w:sz w:val="20"/>
              </w:rPr>
              <w:t>本期賸餘</w:t>
            </w:r>
          </w:p>
        </w:tc>
        <w:tc>
          <w:tcPr>
            <w:tcW w:w="1376" w:type="dxa"/>
            <w:gridSpan w:val="2"/>
            <w:tcBorders>
              <w:top w:val="nil"/>
              <w:left w:val="single" w:sz="4" w:space="0" w:color="auto"/>
              <w:bottom w:val="nil"/>
              <w:right w:val="single" w:sz="4" w:space="0" w:color="auto"/>
            </w:tcBorders>
            <w:vAlign w:val="center"/>
            <w:hideMark/>
          </w:tcPr>
          <w:p w14:paraId="35BFD547"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1B65E17B"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86,181,776</w:t>
            </w:r>
          </w:p>
        </w:tc>
        <w:tc>
          <w:tcPr>
            <w:tcW w:w="1376" w:type="dxa"/>
            <w:gridSpan w:val="3"/>
            <w:tcBorders>
              <w:top w:val="nil"/>
              <w:left w:val="single" w:sz="4" w:space="0" w:color="auto"/>
              <w:bottom w:val="nil"/>
              <w:right w:val="single" w:sz="4" w:space="0" w:color="auto"/>
            </w:tcBorders>
            <w:vAlign w:val="center"/>
            <w:hideMark/>
          </w:tcPr>
          <w:p w14:paraId="2E87F99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405" w:type="dxa"/>
            <w:gridSpan w:val="2"/>
            <w:tcBorders>
              <w:top w:val="nil"/>
              <w:left w:val="single" w:sz="4" w:space="0" w:color="auto"/>
              <w:bottom w:val="nil"/>
              <w:right w:val="single" w:sz="4" w:space="0" w:color="auto"/>
            </w:tcBorders>
            <w:vAlign w:val="center"/>
            <w:hideMark/>
          </w:tcPr>
          <w:p w14:paraId="317FABE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86,181,776</w:t>
            </w:r>
          </w:p>
        </w:tc>
        <w:tc>
          <w:tcPr>
            <w:tcW w:w="1414" w:type="dxa"/>
            <w:gridSpan w:val="2"/>
            <w:tcBorders>
              <w:top w:val="nil"/>
              <w:left w:val="single" w:sz="4" w:space="0" w:color="auto"/>
              <w:bottom w:val="nil"/>
              <w:right w:val="single" w:sz="4" w:space="0" w:color="auto"/>
            </w:tcBorders>
            <w:vAlign w:val="center"/>
            <w:hideMark/>
          </w:tcPr>
          <w:p w14:paraId="09F30C7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40,816,776</w:t>
            </w:r>
          </w:p>
        </w:tc>
        <w:tc>
          <w:tcPr>
            <w:tcW w:w="840" w:type="dxa"/>
            <w:tcBorders>
              <w:top w:val="nil"/>
              <w:left w:val="single" w:sz="4" w:space="0" w:color="auto"/>
              <w:bottom w:val="nil"/>
              <w:right w:val="nil"/>
            </w:tcBorders>
            <w:vAlign w:val="center"/>
            <w:hideMark/>
          </w:tcPr>
          <w:p w14:paraId="4C3236F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89.97</w:t>
            </w:r>
          </w:p>
        </w:tc>
      </w:tr>
      <w:tr w:rsidR="001B3F0E" w:rsidRPr="004F34EF" w14:paraId="7E29526C" w14:textId="77777777" w:rsidTr="00F57505">
        <w:trPr>
          <w:cantSplit/>
          <w:trHeight w:val="386"/>
        </w:trPr>
        <w:tc>
          <w:tcPr>
            <w:tcW w:w="2432" w:type="dxa"/>
            <w:tcBorders>
              <w:top w:val="nil"/>
              <w:left w:val="nil"/>
              <w:bottom w:val="nil"/>
              <w:right w:val="single" w:sz="4" w:space="0" w:color="auto"/>
            </w:tcBorders>
            <w:vAlign w:val="center"/>
            <w:hideMark/>
          </w:tcPr>
          <w:p w14:paraId="24E7EBF0"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分配之部</w:t>
            </w:r>
          </w:p>
        </w:tc>
        <w:tc>
          <w:tcPr>
            <w:tcW w:w="1376" w:type="dxa"/>
            <w:gridSpan w:val="2"/>
            <w:tcBorders>
              <w:top w:val="nil"/>
              <w:left w:val="single" w:sz="4" w:space="0" w:color="auto"/>
              <w:bottom w:val="nil"/>
              <w:right w:val="single" w:sz="4" w:space="0" w:color="auto"/>
            </w:tcBorders>
            <w:vAlign w:val="center"/>
            <w:hideMark/>
          </w:tcPr>
          <w:p w14:paraId="705319C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3F1094A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7A2293E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nil"/>
              <w:right w:val="single" w:sz="4" w:space="0" w:color="auto"/>
            </w:tcBorders>
            <w:vAlign w:val="center"/>
            <w:hideMark/>
          </w:tcPr>
          <w:p w14:paraId="1B917763"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369DE2B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19,743,340</w:t>
            </w:r>
          </w:p>
        </w:tc>
        <w:tc>
          <w:tcPr>
            <w:tcW w:w="840" w:type="dxa"/>
            <w:tcBorders>
              <w:top w:val="nil"/>
              <w:left w:val="single" w:sz="4" w:space="0" w:color="auto"/>
              <w:bottom w:val="nil"/>
              <w:right w:val="nil"/>
            </w:tcBorders>
            <w:vAlign w:val="center"/>
            <w:hideMark/>
          </w:tcPr>
          <w:p w14:paraId="620F407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43.52</w:t>
            </w:r>
          </w:p>
        </w:tc>
      </w:tr>
      <w:tr w:rsidR="001B3F0E" w:rsidRPr="009E4208" w14:paraId="4BF096AA" w14:textId="77777777" w:rsidTr="00F57505">
        <w:trPr>
          <w:cantSplit/>
          <w:trHeight w:val="386"/>
        </w:trPr>
        <w:tc>
          <w:tcPr>
            <w:tcW w:w="2432" w:type="dxa"/>
            <w:tcBorders>
              <w:top w:val="nil"/>
              <w:left w:val="nil"/>
              <w:bottom w:val="nil"/>
              <w:right w:val="single" w:sz="4" w:space="0" w:color="auto"/>
            </w:tcBorders>
            <w:vAlign w:val="center"/>
            <w:hideMark/>
          </w:tcPr>
          <w:p w14:paraId="124BEBBA" w14:textId="77777777" w:rsidR="001B3F0E" w:rsidRPr="004F34EF" w:rsidRDefault="001B3F0E" w:rsidP="00CF4521">
            <w:pPr>
              <w:ind w:leftChars="100" w:left="240" w:right="113"/>
              <w:jc w:val="distribute"/>
              <w:rPr>
                <w:rFonts w:ascii="標楷體" w:eastAsia="標楷體" w:hAnsi="標楷體"/>
                <w:sz w:val="20"/>
              </w:rPr>
            </w:pPr>
            <w:r w:rsidRPr="004F34EF">
              <w:rPr>
                <w:rFonts w:ascii="標楷體" w:eastAsia="標楷體" w:hAnsi="標楷體" w:hint="eastAsia"/>
                <w:noProof/>
                <w:sz w:val="20"/>
              </w:rPr>
              <w:t>填補累積短絀</w:t>
            </w:r>
          </w:p>
        </w:tc>
        <w:tc>
          <w:tcPr>
            <w:tcW w:w="1376" w:type="dxa"/>
            <w:gridSpan w:val="2"/>
            <w:tcBorders>
              <w:top w:val="nil"/>
              <w:left w:val="single" w:sz="4" w:space="0" w:color="auto"/>
              <w:bottom w:val="nil"/>
              <w:right w:val="single" w:sz="4" w:space="0" w:color="auto"/>
            </w:tcBorders>
            <w:vAlign w:val="center"/>
            <w:hideMark/>
          </w:tcPr>
          <w:p w14:paraId="059F0708"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40DD63D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084B45A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405" w:type="dxa"/>
            <w:gridSpan w:val="2"/>
            <w:tcBorders>
              <w:top w:val="nil"/>
              <w:left w:val="single" w:sz="4" w:space="0" w:color="auto"/>
              <w:bottom w:val="nil"/>
              <w:right w:val="single" w:sz="4" w:space="0" w:color="auto"/>
            </w:tcBorders>
            <w:vAlign w:val="center"/>
            <w:hideMark/>
          </w:tcPr>
          <w:p w14:paraId="4ABD0E9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51E64DD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19,743,340</w:t>
            </w:r>
          </w:p>
        </w:tc>
        <w:tc>
          <w:tcPr>
            <w:tcW w:w="840" w:type="dxa"/>
            <w:tcBorders>
              <w:top w:val="nil"/>
              <w:left w:val="single" w:sz="4" w:space="0" w:color="auto"/>
              <w:bottom w:val="nil"/>
              <w:right w:val="nil"/>
            </w:tcBorders>
            <w:vAlign w:val="center"/>
            <w:hideMark/>
          </w:tcPr>
          <w:p w14:paraId="0B4407E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43.52</w:t>
            </w:r>
          </w:p>
        </w:tc>
      </w:tr>
      <w:tr w:rsidR="001B3F0E" w:rsidRPr="004F34EF" w14:paraId="0216255A" w14:textId="77777777" w:rsidTr="00F57505">
        <w:trPr>
          <w:cantSplit/>
          <w:trHeight w:val="386"/>
        </w:trPr>
        <w:tc>
          <w:tcPr>
            <w:tcW w:w="2432" w:type="dxa"/>
            <w:tcBorders>
              <w:top w:val="nil"/>
              <w:left w:val="nil"/>
              <w:bottom w:val="nil"/>
              <w:right w:val="single" w:sz="4" w:space="0" w:color="auto"/>
            </w:tcBorders>
            <w:vAlign w:val="center"/>
          </w:tcPr>
          <w:p w14:paraId="67D0DEDB" w14:textId="77777777" w:rsidR="001B3F0E" w:rsidRPr="004F34EF" w:rsidRDefault="001B3F0E" w:rsidP="00CF4521">
            <w:pPr>
              <w:ind w:left="113" w:right="113"/>
              <w:jc w:val="distribute"/>
              <w:rPr>
                <w:rFonts w:ascii="標楷體" w:eastAsia="標楷體" w:hAnsi="標楷體"/>
                <w:b/>
                <w:noProof/>
                <w:sz w:val="20"/>
              </w:rPr>
            </w:pPr>
            <w:r w:rsidRPr="004F34EF">
              <w:rPr>
                <w:rFonts w:ascii="標楷體" w:eastAsia="標楷體" w:hAnsi="標楷體" w:hint="eastAsia"/>
                <w:b/>
                <w:noProof/>
                <w:sz w:val="20"/>
              </w:rPr>
              <w:t>未分配賸餘</w:t>
            </w:r>
          </w:p>
        </w:tc>
        <w:tc>
          <w:tcPr>
            <w:tcW w:w="1376" w:type="dxa"/>
            <w:gridSpan w:val="2"/>
            <w:tcBorders>
              <w:top w:val="nil"/>
              <w:left w:val="single" w:sz="4" w:space="0" w:color="auto"/>
              <w:bottom w:val="nil"/>
              <w:right w:val="single" w:sz="4" w:space="0" w:color="auto"/>
            </w:tcBorders>
            <w:vAlign w:val="center"/>
          </w:tcPr>
          <w:p w14:paraId="5302755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376" w:type="dxa"/>
            <w:gridSpan w:val="3"/>
            <w:tcBorders>
              <w:top w:val="nil"/>
              <w:left w:val="single" w:sz="4" w:space="0" w:color="auto"/>
              <w:bottom w:val="nil"/>
              <w:right w:val="single" w:sz="4" w:space="0" w:color="auto"/>
            </w:tcBorders>
            <w:vAlign w:val="center"/>
          </w:tcPr>
          <w:p w14:paraId="205D49A7"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21,073,436</w:t>
            </w:r>
          </w:p>
        </w:tc>
        <w:tc>
          <w:tcPr>
            <w:tcW w:w="1376" w:type="dxa"/>
            <w:gridSpan w:val="3"/>
            <w:tcBorders>
              <w:top w:val="nil"/>
              <w:left w:val="single" w:sz="4" w:space="0" w:color="auto"/>
              <w:bottom w:val="nil"/>
              <w:right w:val="single" w:sz="4" w:space="0" w:color="auto"/>
            </w:tcBorders>
            <w:vAlign w:val="center"/>
          </w:tcPr>
          <w:p w14:paraId="35DF4F7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nil"/>
              <w:right w:val="single" w:sz="4" w:space="0" w:color="auto"/>
            </w:tcBorders>
            <w:vAlign w:val="center"/>
          </w:tcPr>
          <w:p w14:paraId="52F8E3E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21,073,436</w:t>
            </w:r>
          </w:p>
        </w:tc>
        <w:tc>
          <w:tcPr>
            <w:tcW w:w="1414" w:type="dxa"/>
            <w:gridSpan w:val="2"/>
            <w:tcBorders>
              <w:top w:val="nil"/>
              <w:left w:val="single" w:sz="4" w:space="0" w:color="auto"/>
              <w:bottom w:val="nil"/>
              <w:right w:val="single" w:sz="4" w:space="0" w:color="auto"/>
            </w:tcBorders>
            <w:vAlign w:val="center"/>
          </w:tcPr>
          <w:p w14:paraId="314C9E17"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21,073,436</w:t>
            </w:r>
          </w:p>
        </w:tc>
        <w:tc>
          <w:tcPr>
            <w:tcW w:w="840" w:type="dxa"/>
            <w:tcBorders>
              <w:top w:val="nil"/>
              <w:left w:val="single" w:sz="4" w:space="0" w:color="auto"/>
              <w:bottom w:val="nil"/>
              <w:right w:val="nil"/>
            </w:tcBorders>
            <w:vAlign w:val="center"/>
          </w:tcPr>
          <w:p w14:paraId="6359AB8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w:t>
            </w:r>
          </w:p>
        </w:tc>
      </w:tr>
      <w:tr w:rsidR="001B3F0E" w:rsidRPr="004F34EF" w14:paraId="4437046D" w14:textId="77777777" w:rsidTr="00F57505">
        <w:trPr>
          <w:cantSplit/>
          <w:trHeight w:val="386"/>
        </w:trPr>
        <w:tc>
          <w:tcPr>
            <w:tcW w:w="2432" w:type="dxa"/>
            <w:tcBorders>
              <w:top w:val="nil"/>
              <w:left w:val="nil"/>
              <w:bottom w:val="nil"/>
              <w:right w:val="single" w:sz="4" w:space="0" w:color="auto"/>
            </w:tcBorders>
            <w:vAlign w:val="center"/>
            <w:hideMark/>
          </w:tcPr>
          <w:p w14:paraId="26A38FDD"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短絀之部</w:t>
            </w:r>
          </w:p>
        </w:tc>
        <w:tc>
          <w:tcPr>
            <w:tcW w:w="1376" w:type="dxa"/>
            <w:gridSpan w:val="2"/>
            <w:tcBorders>
              <w:top w:val="nil"/>
              <w:left w:val="single" w:sz="4" w:space="0" w:color="auto"/>
              <w:bottom w:val="nil"/>
              <w:right w:val="single" w:sz="4" w:space="0" w:color="auto"/>
            </w:tcBorders>
            <w:vAlign w:val="center"/>
            <w:hideMark/>
          </w:tcPr>
          <w:p w14:paraId="6BD2E48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64,427,000</w:t>
            </w:r>
          </w:p>
        </w:tc>
        <w:tc>
          <w:tcPr>
            <w:tcW w:w="1376" w:type="dxa"/>
            <w:gridSpan w:val="3"/>
            <w:tcBorders>
              <w:top w:val="nil"/>
              <w:left w:val="single" w:sz="4" w:space="0" w:color="auto"/>
              <w:bottom w:val="nil"/>
              <w:right w:val="single" w:sz="4" w:space="0" w:color="auto"/>
            </w:tcBorders>
            <w:vAlign w:val="center"/>
            <w:hideMark/>
          </w:tcPr>
          <w:p w14:paraId="14961EAF"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5E23DAFE"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nil"/>
              <w:right w:val="single" w:sz="4" w:space="0" w:color="auto"/>
            </w:tcBorders>
            <w:vAlign w:val="center"/>
            <w:hideMark/>
          </w:tcPr>
          <w:p w14:paraId="20951DB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13A0B37F"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681,340</w:t>
            </w:r>
          </w:p>
        </w:tc>
        <w:tc>
          <w:tcPr>
            <w:tcW w:w="840" w:type="dxa"/>
            <w:tcBorders>
              <w:top w:val="nil"/>
              <w:left w:val="single" w:sz="4" w:space="0" w:color="auto"/>
              <w:bottom w:val="nil"/>
              <w:right w:val="nil"/>
            </w:tcBorders>
            <w:vAlign w:val="center"/>
            <w:hideMark/>
          </w:tcPr>
          <w:p w14:paraId="1712B85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1.06</w:t>
            </w:r>
          </w:p>
        </w:tc>
      </w:tr>
      <w:tr w:rsidR="001B3F0E" w:rsidRPr="009E4208" w14:paraId="39F4D4F2" w14:textId="77777777" w:rsidTr="00F57505">
        <w:trPr>
          <w:cantSplit/>
          <w:trHeight w:val="386"/>
        </w:trPr>
        <w:tc>
          <w:tcPr>
            <w:tcW w:w="2432" w:type="dxa"/>
            <w:tcBorders>
              <w:top w:val="nil"/>
              <w:left w:val="nil"/>
              <w:bottom w:val="nil"/>
              <w:right w:val="single" w:sz="4" w:space="0" w:color="auto"/>
            </w:tcBorders>
            <w:vAlign w:val="center"/>
            <w:hideMark/>
          </w:tcPr>
          <w:p w14:paraId="0DB19820" w14:textId="77777777" w:rsidR="001B3F0E" w:rsidRPr="004F34EF" w:rsidRDefault="001B3F0E" w:rsidP="00CF4521">
            <w:pPr>
              <w:ind w:leftChars="100" w:left="240" w:right="113"/>
              <w:jc w:val="distribute"/>
              <w:rPr>
                <w:rFonts w:ascii="標楷體" w:eastAsia="標楷體" w:hAnsi="標楷體"/>
                <w:sz w:val="20"/>
              </w:rPr>
            </w:pPr>
            <w:r w:rsidRPr="004F34EF">
              <w:rPr>
                <w:rFonts w:ascii="標楷體" w:eastAsia="標楷體" w:hAnsi="標楷體" w:hint="eastAsia"/>
                <w:noProof/>
                <w:sz w:val="20"/>
              </w:rPr>
              <w:t>前期待填補之短絀</w:t>
            </w:r>
          </w:p>
        </w:tc>
        <w:tc>
          <w:tcPr>
            <w:tcW w:w="1376" w:type="dxa"/>
            <w:gridSpan w:val="2"/>
            <w:tcBorders>
              <w:top w:val="nil"/>
              <w:left w:val="single" w:sz="4" w:space="0" w:color="auto"/>
              <w:bottom w:val="nil"/>
              <w:right w:val="single" w:sz="4" w:space="0" w:color="auto"/>
            </w:tcBorders>
            <w:vAlign w:val="center"/>
            <w:hideMark/>
          </w:tcPr>
          <w:p w14:paraId="7125C4E3"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64,427,000</w:t>
            </w:r>
          </w:p>
        </w:tc>
        <w:tc>
          <w:tcPr>
            <w:tcW w:w="1376" w:type="dxa"/>
            <w:gridSpan w:val="3"/>
            <w:tcBorders>
              <w:top w:val="nil"/>
              <w:left w:val="single" w:sz="4" w:space="0" w:color="auto"/>
              <w:bottom w:val="nil"/>
              <w:right w:val="single" w:sz="4" w:space="0" w:color="auto"/>
            </w:tcBorders>
            <w:vAlign w:val="center"/>
            <w:hideMark/>
          </w:tcPr>
          <w:p w14:paraId="50FF1A5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65A19E51"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405" w:type="dxa"/>
            <w:gridSpan w:val="2"/>
            <w:tcBorders>
              <w:top w:val="nil"/>
              <w:left w:val="single" w:sz="4" w:space="0" w:color="auto"/>
              <w:bottom w:val="nil"/>
              <w:right w:val="single" w:sz="4" w:space="0" w:color="auto"/>
            </w:tcBorders>
            <w:vAlign w:val="center"/>
            <w:hideMark/>
          </w:tcPr>
          <w:p w14:paraId="0443842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2D31E09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681,340</w:t>
            </w:r>
          </w:p>
        </w:tc>
        <w:tc>
          <w:tcPr>
            <w:tcW w:w="840" w:type="dxa"/>
            <w:tcBorders>
              <w:top w:val="nil"/>
              <w:left w:val="single" w:sz="4" w:space="0" w:color="auto"/>
              <w:bottom w:val="nil"/>
              <w:right w:val="nil"/>
            </w:tcBorders>
            <w:vAlign w:val="center"/>
            <w:hideMark/>
          </w:tcPr>
          <w:p w14:paraId="6D824743"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1.06</w:t>
            </w:r>
          </w:p>
        </w:tc>
      </w:tr>
      <w:tr w:rsidR="001B3F0E" w:rsidRPr="004F34EF" w14:paraId="40422F78" w14:textId="77777777" w:rsidTr="00F57505">
        <w:trPr>
          <w:cantSplit/>
          <w:trHeight w:val="386"/>
        </w:trPr>
        <w:tc>
          <w:tcPr>
            <w:tcW w:w="2432" w:type="dxa"/>
            <w:tcBorders>
              <w:top w:val="nil"/>
              <w:left w:val="nil"/>
              <w:bottom w:val="nil"/>
              <w:right w:val="single" w:sz="4" w:space="0" w:color="auto"/>
            </w:tcBorders>
            <w:vAlign w:val="center"/>
            <w:hideMark/>
          </w:tcPr>
          <w:p w14:paraId="009A0848"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填補之部</w:t>
            </w:r>
          </w:p>
        </w:tc>
        <w:tc>
          <w:tcPr>
            <w:tcW w:w="1376" w:type="dxa"/>
            <w:gridSpan w:val="2"/>
            <w:tcBorders>
              <w:top w:val="nil"/>
              <w:left w:val="single" w:sz="4" w:space="0" w:color="auto"/>
              <w:bottom w:val="nil"/>
              <w:right w:val="single" w:sz="4" w:space="0" w:color="auto"/>
            </w:tcBorders>
            <w:vAlign w:val="center"/>
            <w:hideMark/>
          </w:tcPr>
          <w:p w14:paraId="303C66C2"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183EE79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404732EE"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nil"/>
              <w:right w:val="single" w:sz="4" w:space="0" w:color="auto"/>
            </w:tcBorders>
            <w:vAlign w:val="center"/>
            <w:hideMark/>
          </w:tcPr>
          <w:p w14:paraId="0679B6F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066C92C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19,743,340</w:t>
            </w:r>
          </w:p>
        </w:tc>
        <w:tc>
          <w:tcPr>
            <w:tcW w:w="840" w:type="dxa"/>
            <w:tcBorders>
              <w:top w:val="nil"/>
              <w:left w:val="single" w:sz="4" w:space="0" w:color="auto"/>
              <w:bottom w:val="nil"/>
              <w:right w:val="nil"/>
            </w:tcBorders>
            <w:vAlign w:val="center"/>
            <w:hideMark/>
          </w:tcPr>
          <w:p w14:paraId="0E4676A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43.52</w:t>
            </w:r>
          </w:p>
        </w:tc>
      </w:tr>
      <w:tr w:rsidR="001B3F0E" w:rsidRPr="009E4208" w14:paraId="7BDA5F5D" w14:textId="77777777" w:rsidTr="00F57505">
        <w:trPr>
          <w:cantSplit/>
          <w:trHeight w:val="386"/>
        </w:trPr>
        <w:tc>
          <w:tcPr>
            <w:tcW w:w="2432" w:type="dxa"/>
            <w:tcBorders>
              <w:top w:val="nil"/>
              <w:left w:val="nil"/>
              <w:bottom w:val="nil"/>
              <w:right w:val="single" w:sz="4" w:space="0" w:color="auto"/>
            </w:tcBorders>
            <w:vAlign w:val="center"/>
            <w:hideMark/>
          </w:tcPr>
          <w:p w14:paraId="4623E9C8" w14:textId="77777777" w:rsidR="001B3F0E" w:rsidRPr="004F34EF" w:rsidRDefault="001B3F0E" w:rsidP="00CF4521">
            <w:pPr>
              <w:ind w:leftChars="100" w:left="240" w:right="113"/>
              <w:jc w:val="distribute"/>
              <w:rPr>
                <w:rFonts w:ascii="標楷體" w:eastAsia="標楷體" w:hAnsi="標楷體"/>
                <w:sz w:val="20"/>
              </w:rPr>
            </w:pPr>
            <w:r w:rsidRPr="004F34EF">
              <w:rPr>
                <w:rFonts w:ascii="標楷體" w:eastAsia="標楷體" w:hAnsi="標楷體" w:hint="eastAsia"/>
                <w:noProof/>
                <w:sz w:val="20"/>
              </w:rPr>
              <w:t>撥用賸餘</w:t>
            </w:r>
          </w:p>
        </w:tc>
        <w:tc>
          <w:tcPr>
            <w:tcW w:w="1376" w:type="dxa"/>
            <w:gridSpan w:val="2"/>
            <w:tcBorders>
              <w:top w:val="nil"/>
              <w:left w:val="single" w:sz="4" w:space="0" w:color="auto"/>
              <w:bottom w:val="nil"/>
              <w:right w:val="single" w:sz="4" w:space="0" w:color="auto"/>
            </w:tcBorders>
            <w:vAlign w:val="center"/>
            <w:hideMark/>
          </w:tcPr>
          <w:p w14:paraId="6ACC79A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4164710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4552217E"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405" w:type="dxa"/>
            <w:gridSpan w:val="2"/>
            <w:tcBorders>
              <w:top w:val="nil"/>
              <w:left w:val="single" w:sz="4" w:space="0" w:color="auto"/>
              <w:bottom w:val="nil"/>
              <w:right w:val="single" w:sz="4" w:space="0" w:color="auto"/>
            </w:tcBorders>
            <w:vAlign w:val="center"/>
            <w:hideMark/>
          </w:tcPr>
          <w:p w14:paraId="7ADBBED4"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5B34C5F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19,743,340</w:t>
            </w:r>
          </w:p>
        </w:tc>
        <w:tc>
          <w:tcPr>
            <w:tcW w:w="840" w:type="dxa"/>
            <w:tcBorders>
              <w:top w:val="nil"/>
              <w:left w:val="single" w:sz="4" w:space="0" w:color="auto"/>
              <w:bottom w:val="nil"/>
              <w:right w:val="nil"/>
            </w:tcBorders>
            <w:vAlign w:val="center"/>
            <w:hideMark/>
          </w:tcPr>
          <w:p w14:paraId="129BBE25"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43.52</w:t>
            </w:r>
          </w:p>
        </w:tc>
      </w:tr>
      <w:tr w:rsidR="001B3F0E" w:rsidRPr="004F34EF" w14:paraId="7A570327" w14:textId="77777777" w:rsidTr="00F57505">
        <w:trPr>
          <w:cantSplit/>
          <w:trHeight w:val="386"/>
        </w:trPr>
        <w:tc>
          <w:tcPr>
            <w:tcW w:w="2432" w:type="dxa"/>
            <w:tcBorders>
              <w:top w:val="nil"/>
              <w:left w:val="nil"/>
              <w:bottom w:val="single" w:sz="4" w:space="0" w:color="auto"/>
              <w:right w:val="single" w:sz="4" w:space="0" w:color="auto"/>
            </w:tcBorders>
            <w:vAlign w:val="center"/>
            <w:hideMark/>
          </w:tcPr>
          <w:p w14:paraId="03896F65"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待填補之短絀</w:t>
            </w:r>
          </w:p>
        </w:tc>
        <w:tc>
          <w:tcPr>
            <w:tcW w:w="1376" w:type="dxa"/>
            <w:gridSpan w:val="2"/>
            <w:tcBorders>
              <w:top w:val="nil"/>
              <w:left w:val="single" w:sz="4" w:space="0" w:color="auto"/>
              <w:bottom w:val="single" w:sz="4" w:space="0" w:color="auto"/>
              <w:right w:val="single" w:sz="4" w:space="0" w:color="auto"/>
            </w:tcBorders>
            <w:vAlign w:val="center"/>
            <w:hideMark/>
          </w:tcPr>
          <w:p w14:paraId="4A832BD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19,062,000</w:t>
            </w:r>
          </w:p>
        </w:tc>
        <w:tc>
          <w:tcPr>
            <w:tcW w:w="1376" w:type="dxa"/>
            <w:gridSpan w:val="3"/>
            <w:tcBorders>
              <w:top w:val="nil"/>
              <w:left w:val="single" w:sz="4" w:space="0" w:color="auto"/>
              <w:bottom w:val="single" w:sz="4" w:space="0" w:color="auto"/>
              <w:right w:val="single" w:sz="4" w:space="0" w:color="auto"/>
            </w:tcBorders>
            <w:vAlign w:val="center"/>
            <w:hideMark/>
          </w:tcPr>
          <w:p w14:paraId="2536A3A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376" w:type="dxa"/>
            <w:gridSpan w:val="3"/>
            <w:tcBorders>
              <w:top w:val="nil"/>
              <w:left w:val="single" w:sz="4" w:space="0" w:color="auto"/>
              <w:bottom w:val="single" w:sz="4" w:space="0" w:color="auto"/>
              <w:right w:val="single" w:sz="4" w:space="0" w:color="auto"/>
            </w:tcBorders>
            <w:vAlign w:val="center"/>
            <w:hideMark/>
          </w:tcPr>
          <w:p w14:paraId="3C3082B3"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single" w:sz="4" w:space="0" w:color="auto"/>
              <w:right w:val="single" w:sz="4" w:space="0" w:color="auto"/>
            </w:tcBorders>
            <w:vAlign w:val="center"/>
            <w:hideMark/>
          </w:tcPr>
          <w:p w14:paraId="2C12E8BE"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14" w:type="dxa"/>
            <w:gridSpan w:val="2"/>
            <w:tcBorders>
              <w:top w:val="nil"/>
              <w:left w:val="single" w:sz="4" w:space="0" w:color="auto"/>
              <w:bottom w:val="single" w:sz="4" w:space="0" w:color="auto"/>
              <w:right w:val="single" w:sz="4" w:space="0" w:color="auto"/>
            </w:tcBorders>
            <w:vAlign w:val="center"/>
            <w:hideMark/>
          </w:tcPr>
          <w:p w14:paraId="6C77811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- 19,062,000</w:t>
            </w:r>
          </w:p>
        </w:tc>
        <w:tc>
          <w:tcPr>
            <w:tcW w:w="840" w:type="dxa"/>
            <w:tcBorders>
              <w:top w:val="nil"/>
              <w:left w:val="single" w:sz="4" w:space="0" w:color="auto"/>
              <w:bottom w:val="single" w:sz="4" w:space="0" w:color="auto"/>
              <w:right w:val="nil"/>
            </w:tcBorders>
            <w:vAlign w:val="center"/>
            <w:hideMark/>
          </w:tcPr>
          <w:p w14:paraId="3FA00E72"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- 100.00</w:t>
            </w:r>
          </w:p>
        </w:tc>
      </w:tr>
      <w:tr w:rsidR="001B3F0E" w:rsidRPr="00C861AC" w14:paraId="43D4151F" w14:textId="77777777" w:rsidTr="00F57505">
        <w:trPr>
          <w:trHeight w:val="284"/>
        </w:trPr>
        <w:tc>
          <w:tcPr>
            <w:tcW w:w="10219" w:type="dxa"/>
            <w:gridSpan w:val="14"/>
            <w:tcMar>
              <w:top w:w="0" w:type="dxa"/>
              <w:left w:w="30" w:type="dxa"/>
              <w:bottom w:w="0" w:type="dxa"/>
              <w:right w:w="30" w:type="dxa"/>
            </w:tcMar>
            <w:hideMark/>
          </w:tcPr>
          <w:p w14:paraId="7720E3E7" w14:textId="77777777" w:rsidR="001B3F0E" w:rsidRPr="00C861AC" w:rsidRDefault="001B3F0E">
            <w:pPr>
              <w:autoSpaceDE w:val="0"/>
              <w:autoSpaceDN w:val="0"/>
              <w:spacing w:afterLines="10" w:after="36" w:line="460" w:lineRule="exact"/>
              <w:jc w:val="center"/>
              <w:rPr>
                <w:rFonts w:ascii="標楷體" w:eastAsia="標楷體" w:hAnsi="標楷體"/>
                <w:b/>
                <w:sz w:val="32"/>
                <w:szCs w:val="32"/>
                <w:u w:val="single"/>
              </w:rPr>
            </w:pPr>
            <w:r w:rsidRPr="00C861AC">
              <w:rPr>
                <w:rFonts w:ascii="標楷體" w:eastAsia="標楷體" w:hAnsi="標楷體" w:hint="eastAsia"/>
                <w:b/>
                <w:sz w:val="32"/>
                <w:u w:val="single"/>
              </w:rPr>
              <w:lastRenderedPageBreak/>
              <w:t xml:space="preserve">　</w:t>
            </w:r>
            <w:r w:rsidRPr="00C861AC">
              <w:rPr>
                <w:rFonts w:ascii="標楷體" w:eastAsia="標楷體" w:hAnsi="標楷體" w:hint="eastAsia"/>
                <w:b/>
                <w:sz w:val="32"/>
                <w:szCs w:val="32"/>
                <w:u w:val="single"/>
              </w:rPr>
              <w:t>宜蘭縣立蘭陽博物館基金餘絀審定後現金流量表</w:t>
            </w:r>
            <w:r w:rsidRPr="00C861AC">
              <w:rPr>
                <w:rFonts w:ascii="標楷體" w:eastAsia="標楷體" w:hAnsi="標楷體" w:hint="eastAsia"/>
                <w:b/>
                <w:sz w:val="32"/>
                <w:u w:val="single"/>
              </w:rPr>
              <w:t xml:space="preserve">　</w:t>
            </w:r>
          </w:p>
        </w:tc>
      </w:tr>
      <w:tr w:rsidR="001B3F0E" w:rsidRPr="00C861AC" w14:paraId="0814E517" w14:textId="77777777" w:rsidTr="00F57505">
        <w:trPr>
          <w:trHeight w:val="283"/>
        </w:trPr>
        <w:tc>
          <w:tcPr>
            <w:tcW w:w="10219" w:type="dxa"/>
            <w:gridSpan w:val="14"/>
            <w:tcMar>
              <w:top w:w="0" w:type="dxa"/>
              <w:left w:w="30" w:type="dxa"/>
              <w:bottom w:w="0" w:type="dxa"/>
              <w:right w:w="30" w:type="dxa"/>
            </w:tcMar>
            <w:vAlign w:val="center"/>
            <w:hideMark/>
          </w:tcPr>
          <w:p w14:paraId="3A3B1802" w14:textId="77777777" w:rsidR="001B3F0E" w:rsidRPr="00C861AC" w:rsidRDefault="001B3F0E" w:rsidP="00CF4521">
            <w:pPr>
              <w:spacing w:line="480" w:lineRule="exact"/>
              <w:jc w:val="center"/>
              <w:rPr>
                <w:rFonts w:ascii="標楷體" w:eastAsia="標楷體" w:hAnsi="標楷體"/>
                <w:szCs w:val="24"/>
              </w:rPr>
            </w:pPr>
            <w:r w:rsidRPr="00C861AC">
              <w:rPr>
                <w:rFonts w:ascii="標楷體" w:eastAsia="標楷體" w:hAnsi="標楷體" w:hint="eastAsia"/>
                <w:szCs w:val="24"/>
              </w:rPr>
              <w:t>中華民國113年度</w:t>
            </w:r>
          </w:p>
        </w:tc>
      </w:tr>
      <w:tr w:rsidR="001B3F0E" w:rsidRPr="00C861AC" w14:paraId="73A55635" w14:textId="77777777" w:rsidTr="00F57505">
        <w:trPr>
          <w:trHeight w:val="344"/>
        </w:trPr>
        <w:tc>
          <w:tcPr>
            <w:tcW w:w="10219" w:type="dxa"/>
            <w:gridSpan w:val="14"/>
            <w:tcBorders>
              <w:top w:val="nil"/>
              <w:left w:val="nil"/>
              <w:bottom w:val="single" w:sz="4" w:space="0" w:color="auto"/>
              <w:right w:val="nil"/>
            </w:tcBorders>
            <w:tcMar>
              <w:top w:w="0" w:type="dxa"/>
              <w:left w:w="30" w:type="dxa"/>
              <w:bottom w:w="0" w:type="dxa"/>
              <w:right w:w="30" w:type="dxa"/>
            </w:tcMar>
            <w:hideMark/>
          </w:tcPr>
          <w:p w14:paraId="24A54719" w14:textId="77777777" w:rsidR="001B3F0E" w:rsidRPr="00C861AC" w:rsidRDefault="001B3F0E">
            <w:pPr>
              <w:tabs>
                <w:tab w:val="left" w:pos="3600"/>
                <w:tab w:val="left" w:pos="8520"/>
              </w:tabs>
              <w:snapToGrid w:val="0"/>
              <w:spacing w:before="20" w:after="20"/>
              <w:ind w:rightChars="-4" w:right="-10"/>
              <w:jc w:val="right"/>
              <w:rPr>
                <w:rFonts w:ascii="標楷體" w:eastAsia="標楷體" w:hAnsi="標楷體"/>
                <w:sz w:val="20"/>
              </w:rPr>
            </w:pPr>
            <w:r w:rsidRPr="00C861AC">
              <w:rPr>
                <w:rFonts w:ascii="標楷體" w:eastAsia="標楷體" w:hAnsi="標楷體" w:hint="eastAsia"/>
                <w:szCs w:val="24"/>
              </w:rPr>
              <w:t xml:space="preserve">           </w:t>
            </w:r>
            <w:r w:rsidRPr="00C861AC">
              <w:rPr>
                <w:rFonts w:ascii="標楷體" w:eastAsia="標楷體" w:hAnsi="標楷體" w:hint="eastAsia"/>
                <w:sz w:val="20"/>
              </w:rPr>
              <w:t xml:space="preserve"> </w:t>
            </w:r>
            <w:r w:rsidRPr="00C861AC">
              <w:rPr>
                <w:rFonts w:ascii="標楷體" w:eastAsia="標楷體" w:hAnsi="標楷體" w:hint="eastAsia"/>
                <w:kern w:val="0"/>
                <w:sz w:val="20"/>
              </w:rPr>
              <w:t>單位：新臺幣元</w:t>
            </w:r>
          </w:p>
        </w:tc>
      </w:tr>
      <w:tr w:rsidR="001B3F0E" w:rsidRPr="00C861AC" w14:paraId="7B7542CF" w14:textId="77777777" w:rsidTr="00F57505">
        <w:trPr>
          <w:cantSplit/>
          <w:trHeight w:val="397"/>
        </w:trPr>
        <w:tc>
          <w:tcPr>
            <w:tcW w:w="4288" w:type="dxa"/>
            <w:gridSpan w:val="4"/>
            <w:vMerge w:val="restart"/>
            <w:tcBorders>
              <w:top w:val="single" w:sz="4" w:space="0" w:color="auto"/>
              <w:left w:val="nil"/>
              <w:bottom w:val="nil"/>
              <w:right w:val="single" w:sz="4" w:space="0" w:color="auto"/>
            </w:tcBorders>
            <w:tcMar>
              <w:top w:w="0" w:type="dxa"/>
              <w:left w:w="30" w:type="dxa"/>
              <w:bottom w:w="0" w:type="dxa"/>
              <w:right w:w="30" w:type="dxa"/>
            </w:tcMar>
            <w:vAlign w:val="center"/>
            <w:hideMark/>
          </w:tcPr>
          <w:p w14:paraId="28E91E13" w14:textId="77777777" w:rsidR="001B3F0E" w:rsidRPr="00C861AC" w:rsidRDefault="001B3F0E">
            <w:pPr>
              <w:autoSpaceDE w:val="0"/>
              <w:autoSpaceDN w:val="0"/>
              <w:ind w:left="110" w:right="110"/>
              <w:jc w:val="distribute"/>
              <w:rPr>
                <w:rFonts w:ascii="標楷體" w:eastAsia="標楷體" w:hAnsi="標楷體"/>
                <w:sz w:val="20"/>
              </w:rPr>
            </w:pPr>
            <w:r w:rsidRPr="00C861AC">
              <w:rPr>
                <w:rFonts w:ascii="標楷體" w:eastAsia="標楷體" w:hAnsi="標楷體" w:hint="eastAsia"/>
                <w:sz w:val="20"/>
              </w:rPr>
              <w:t>項目</w:t>
            </w:r>
          </w:p>
        </w:tc>
        <w:tc>
          <w:tcPr>
            <w:tcW w:w="1617"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2338B42" w14:textId="77777777" w:rsidR="001B3F0E" w:rsidRPr="00C861AC" w:rsidRDefault="001B3F0E">
            <w:pPr>
              <w:autoSpaceDE w:val="0"/>
              <w:autoSpaceDN w:val="0"/>
              <w:ind w:left="110" w:right="110"/>
              <w:jc w:val="distribute"/>
              <w:rPr>
                <w:rFonts w:ascii="標楷體" w:eastAsia="標楷體" w:hAnsi="標楷體"/>
                <w:sz w:val="20"/>
              </w:rPr>
            </w:pPr>
            <w:r w:rsidRPr="00C861AC">
              <w:rPr>
                <w:rFonts w:ascii="標楷體" w:eastAsia="標楷體" w:hAnsi="標楷體" w:hint="eastAsia"/>
                <w:sz w:val="20"/>
              </w:rPr>
              <w:t>預算數</w:t>
            </w:r>
          </w:p>
        </w:tc>
        <w:tc>
          <w:tcPr>
            <w:tcW w:w="1617" w:type="dxa"/>
            <w:gridSpan w:val="3"/>
            <w:vMerge w:val="restart"/>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5E7219F9" w14:textId="77777777" w:rsidR="001B3F0E" w:rsidRPr="00C861AC" w:rsidRDefault="001B3F0E">
            <w:pPr>
              <w:autoSpaceDE w:val="0"/>
              <w:autoSpaceDN w:val="0"/>
              <w:ind w:left="110" w:right="110"/>
              <w:jc w:val="distribute"/>
              <w:rPr>
                <w:rFonts w:ascii="標楷體" w:eastAsia="標楷體" w:hAnsi="標楷體"/>
                <w:sz w:val="20"/>
              </w:rPr>
            </w:pPr>
            <w:r w:rsidRPr="00C861AC">
              <w:rPr>
                <w:rFonts w:ascii="標楷體" w:eastAsia="標楷體" w:hAnsi="標楷體" w:hint="eastAsia"/>
                <w:sz w:val="20"/>
              </w:rPr>
              <w:t>決算數</w:t>
            </w:r>
          </w:p>
        </w:tc>
        <w:tc>
          <w:tcPr>
            <w:tcW w:w="2697" w:type="dxa"/>
            <w:gridSpan w:val="4"/>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5A5B4BBC" w14:textId="77777777" w:rsidR="001B3F0E" w:rsidRPr="00C861AC" w:rsidRDefault="001B3F0E">
            <w:pPr>
              <w:autoSpaceDE w:val="0"/>
              <w:autoSpaceDN w:val="0"/>
              <w:ind w:left="108" w:right="108"/>
              <w:jc w:val="distribute"/>
              <w:rPr>
                <w:rFonts w:ascii="標楷體" w:eastAsia="標楷體" w:hAnsi="標楷體"/>
                <w:sz w:val="20"/>
              </w:rPr>
            </w:pPr>
            <w:r w:rsidRPr="00C861AC">
              <w:rPr>
                <w:rFonts w:ascii="標楷體" w:eastAsia="標楷體" w:hAnsi="標楷體" w:hint="eastAsia"/>
                <w:sz w:val="20"/>
              </w:rPr>
              <w:t>比較增減</w:t>
            </w:r>
          </w:p>
        </w:tc>
      </w:tr>
      <w:tr w:rsidR="001B3F0E" w:rsidRPr="00C861AC" w14:paraId="70BFCB3E" w14:textId="77777777" w:rsidTr="00F57505">
        <w:trPr>
          <w:cantSplit/>
          <w:trHeight w:val="397"/>
        </w:trPr>
        <w:tc>
          <w:tcPr>
            <w:tcW w:w="4288" w:type="dxa"/>
            <w:gridSpan w:val="4"/>
            <w:vMerge/>
            <w:tcBorders>
              <w:top w:val="single" w:sz="4" w:space="0" w:color="auto"/>
              <w:left w:val="nil"/>
              <w:bottom w:val="nil"/>
              <w:right w:val="single" w:sz="4" w:space="0" w:color="auto"/>
            </w:tcBorders>
            <w:vAlign w:val="center"/>
            <w:hideMark/>
          </w:tcPr>
          <w:p w14:paraId="5C910565" w14:textId="77777777" w:rsidR="001B3F0E" w:rsidRPr="00C861AC" w:rsidRDefault="001B3F0E">
            <w:pPr>
              <w:widowControl/>
              <w:rPr>
                <w:rFonts w:ascii="標楷體" w:eastAsia="標楷體" w:hAnsi="標楷體"/>
                <w:sz w:val="20"/>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288D9D2" w14:textId="77777777" w:rsidR="001B3F0E" w:rsidRPr="00C861AC" w:rsidRDefault="001B3F0E">
            <w:pPr>
              <w:widowControl/>
              <w:rPr>
                <w:rFonts w:ascii="標楷體" w:eastAsia="標楷體" w:hAnsi="標楷體"/>
                <w:sz w:val="20"/>
              </w:rPr>
            </w:pPr>
          </w:p>
        </w:tc>
        <w:tc>
          <w:tcPr>
            <w:tcW w:w="1617" w:type="dxa"/>
            <w:gridSpan w:val="3"/>
            <w:vMerge/>
            <w:tcBorders>
              <w:top w:val="single" w:sz="4" w:space="0" w:color="auto"/>
              <w:left w:val="single" w:sz="4" w:space="0" w:color="auto"/>
              <w:bottom w:val="nil"/>
              <w:right w:val="single" w:sz="4" w:space="0" w:color="auto"/>
            </w:tcBorders>
            <w:vAlign w:val="center"/>
            <w:hideMark/>
          </w:tcPr>
          <w:p w14:paraId="171916DF" w14:textId="77777777" w:rsidR="001B3F0E" w:rsidRPr="00C861AC" w:rsidRDefault="001B3F0E">
            <w:pPr>
              <w:widowControl/>
              <w:rPr>
                <w:rFonts w:ascii="標楷體" w:eastAsia="標楷體" w:hAnsi="標楷體"/>
                <w:sz w:val="20"/>
              </w:rPr>
            </w:pPr>
          </w:p>
        </w:tc>
        <w:tc>
          <w:tcPr>
            <w:tcW w:w="1616"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88F2ABA" w14:textId="77777777" w:rsidR="001B3F0E" w:rsidRPr="00C861AC" w:rsidRDefault="001B3F0E">
            <w:pPr>
              <w:autoSpaceDE w:val="0"/>
              <w:autoSpaceDN w:val="0"/>
              <w:ind w:left="108" w:right="108"/>
              <w:jc w:val="distribute"/>
              <w:rPr>
                <w:rFonts w:ascii="標楷體" w:eastAsia="標楷體" w:hAnsi="標楷體"/>
                <w:sz w:val="20"/>
              </w:rPr>
            </w:pPr>
            <w:r w:rsidRPr="00C861AC">
              <w:rPr>
                <w:rFonts w:ascii="標楷體" w:eastAsia="標楷體" w:hAnsi="標楷體" w:hint="eastAsia"/>
                <w:sz w:val="20"/>
              </w:rPr>
              <w:t>金額</w:t>
            </w:r>
          </w:p>
        </w:tc>
        <w:tc>
          <w:tcPr>
            <w:tcW w:w="1081"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766E082" w14:textId="77777777" w:rsidR="001B3F0E" w:rsidRPr="00C861AC" w:rsidRDefault="001B3F0E">
            <w:pPr>
              <w:autoSpaceDE w:val="0"/>
              <w:autoSpaceDN w:val="0"/>
              <w:ind w:left="110" w:right="110"/>
              <w:jc w:val="distribute"/>
              <w:rPr>
                <w:rFonts w:ascii="標楷體" w:eastAsia="標楷體" w:hAnsi="標楷體"/>
                <w:sz w:val="20"/>
              </w:rPr>
            </w:pPr>
            <w:r w:rsidRPr="00C861AC">
              <w:rPr>
                <w:rFonts w:ascii="標楷體" w:eastAsia="標楷體" w:hAnsi="標楷體" w:hint="eastAsia"/>
                <w:sz w:val="20"/>
              </w:rPr>
              <w:t>％</w:t>
            </w:r>
          </w:p>
        </w:tc>
      </w:tr>
      <w:tr w:rsidR="001B3F0E" w:rsidRPr="00C861AC" w14:paraId="6CBE635C" w14:textId="77777777" w:rsidTr="00F57505">
        <w:trPr>
          <w:trHeight w:val="567"/>
        </w:trPr>
        <w:tc>
          <w:tcPr>
            <w:tcW w:w="4288" w:type="dxa"/>
            <w:gridSpan w:val="4"/>
            <w:tcBorders>
              <w:top w:val="single" w:sz="4" w:space="0" w:color="auto"/>
              <w:left w:val="nil"/>
              <w:bottom w:val="nil"/>
              <w:right w:val="single" w:sz="4" w:space="0" w:color="auto"/>
            </w:tcBorders>
            <w:tcMar>
              <w:top w:w="0" w:type="dxa"/>
              <w:left w:w="30" w:type="dxa"/>
              <w:bottom w:w="0" w:type="dxa"/>
              <w:right w:w="30" w:type="dxa"/>
            </w:tcMar>
            <w:vAlign w:val="center"/>
            <w:hideMark/>
          </w:tcPr>
          <w:p w14:paraId="08E4F892" w14:textId="77777777" w:rsidR="001B3F0E" w:rsidRPr="00C861AC" w:rsidRDefault="001B3F0E">
            <w:pPr>
              <w:pStyle w:val="afa"/>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業務活動之現金流量</w:t>
            </w:r>
          </w:p>
        </w:tc>
        <w:tc>
          <w:tcPr>
            <w:tcW w:w="1617"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5320B402" w14:textId="77777777" w:rsidR="001B3F0E" w:rsidRPr="00C861AC" w:rsidRDefault="001B3F0E">
            <w:pPr>
              <w:widowControl/>
              <w:rPr>
                <w:kern w:val="0"/>
                <w:sz w:val="20"/>
              </w:rPr>
            </w:pPr>
          </w:p>
        </w:tc>
        <w:tc>
          <w:tcPr>
            <w:tcW w:w="1617"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28A688B2" w14:textId="77777777" w:rsidR="001B3F0E" w:rsidRPr="00C861AC" w:rsidRDefault="001B3F0E">
            <w:pPr>
              <w:widowControl/>
              <w:rPr>
                <w:kern w:val="0"/>
                <w:sz w:val="20"/>
              </w:rPr>
            </w:pPr>
          </w:p>
        </w:tc>
        <w:tc>
          <w:tcPr>
            <w:tcW w:w="1616"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7D6D195" w14:textId="77777777" w:rsidR="001B3F0E" w:rsidRPr="00C861AC" w:rsidRDefault="001B3F0E">
            <w:pPr>
              <w:widowControl/>
              <w:rPr>
                <w:kern w:val="0"/>
                <w:sz w:val="20"/>
              </w:rPr>
            </w:pPr>
          </w:p>
        </w:tc>
        <w:tc>
          <w:tcPr>
            <w:tcW w:w="1081" w:type="dxa"/>
            <w:gridSpan w:val="2"/>
            <w:tcBorders>
              <w:top w:val="single" w:sz="4" w:space="0" w:color="auto"/>
              <w:left w:val="single" w:sz="4" w:space="0" w:color="auto"/>
              <w:bottom w:val="nil"/>
              <w:right w:val="nil"/>
            </w:tcBorders>
            <w:tcMar>
              <w:top w:w="0" w:type="dxa"/>
              <w:left w:w="30" w:type="dxa"/>
              <w:bottom w:w="0" w:type="dxa"/>
              <w:right w:w="30" w:type="dxa"/>
            </w:tcMar>
            <w:vAlign w:val="center"/>
            <w:hideMark/>
          </w:tcPr>
          <w:p w14:paraId="27330E75" w14:textId="77777777" w:rsidR="001B3F0E" w:rsidRPr="00C861AC" w:rsidRDefault="001B3F0E">
            <w:pPr>
              <w:widowControl/>
              <w:rPr>
                <w:kern w:val="0"/>
                <w:sz w:val="20"/>
              </w:rPr>
            </w:pPr>
          </w:p>
        </w:tc>
      </w:tr>
      <w:tr w:rsidR="001B3F0E" w:rsidRPr="00C861AC" w14:paraId="207EAC34"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EF6BDDA" w14:textId="77777777" w:rsidR="001B3F0E" w:rsidRPr="00C861AC" w:rsidRDefault="001B3F0E" w:rsidP="00CF4521">
            <w:pPr>
              <w:snapToGrid w:val="0"/>
              <w:spacing w:line="260" w:lineRule="exact"/>
              <w:ind w:leftChars="200" w:left="480" w:right="113"/>
              <w:jc w:val="distribute"/>
              <w:rPr>
                <w:rFonts w:ascii="標楷體" w:eastAsia="標楷體" w:hAnsi="標楷體" w:cs="Arial Unicode MS"/>
                <w:sz w:val="20"/>
              </w:rPr>
            </w:pPr>
            <w:r w:rsidRPr="00C861AC">
              <w:rPr>
                <w:rFonts w:ascii="標楷體" w:eastAsia="標楷體" w:hAnsi="標楷體" w:hint="eastAsia"/>
                <w:sz w:val="20"/>
              </w:rPr>
              <w:t>本期賸餘（短絀）</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ADE30BB"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45,365,000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9005C48"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86,181,776</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DE13B02"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40,816,776</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64A17126"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89.97</w:t>
            </w:r>
          </w:p>
        </w:tc>
      </w:tr>
      <w:tr w:rsidR="001B3F0E" w:rsidRPr="00C861AC" w14:paraId="7A16E8AB"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36A101DC"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利息股利之調整</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9D12CE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14,290,000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B3E3BF"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10,184,354</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834E3B7"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- 4,105,646</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6010A857"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- 28.73</w:t>
            </w:r>
          </w:p>
        </w:tc>
      </w:tr>
      <w:tr w:rsidR="001B3F0E" w:rsidRPr="00C861AC" w14:paraId="1E37B809"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BE8EADF" w14:textId="77777777" w:rsidR="001B3F0E" w:rsidRPr="00C861AC" w:rsidRDefault="001B3F0E" w:rsidP="00CF4521">
            <w:pPr>
              <w:snapToGrid w:val="0"/>
              <w:spacing w:line="260" w:lineRule="exact"/>
              <w:ind w:leftChars="200" w:left="480" w:right="113"/>
              <w:jc w:val="distribute"/>
              <w:rPr>
                <w:rFonts w:ascii="標楷體" w:eastAsia="標楷體" w:hAnsi="標楷體" w:cs="Arial Unicode MS"/>
                <w:sz w:val="20"/>
              </w:rPr>
            </w:pPr>
            <w:r w:rsidRPr="00C861AC">
              <w:rPr>
                <w:rFonts w:ascii="標楷體" w:eastAsia="標楷體" w:hAnsi="標楷體" w:hint="eastAsia"/>
                <w:sz w:val="20"/>
              </w:rPr>
              <w:t>未計利息股利之本期賸餘（短絀）</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187458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59,655,000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D822D3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96,366,130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60CAE0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36,711,130</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3F7C4A35"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61.54</w:t>
            </w:r>
          </w:p>
        </w:tc>
      </w:tr>
      <w:tr w:rsidR="001B3F0E" w:rsidRPr="00C861AC" w14:paraId="1B340625"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A9BF082"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調整項目</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B6690C2"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32,706,000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8CC1AAD"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27,866,280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9281B2A"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- 4,839,720</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42A6FC90"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- 14.80</w:t>
            </w:r>
          </w:p>
        </w:tc>
      </w:tr>
      <w:tr w:rsidR="001B3F0E" w:rsidRPr="00C861AC" w14:paraId="06613EC5"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35DC6726"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未計利息股利之現金流入（流出）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6DEF00"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92,361,000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B76B6CF"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124,232,410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44FD49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31,871,410</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659B002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34.51</w:t>
            </w:r>
          </w:p>
        </w:tc>
      </w:tr>
      <w:tr w:rsidR="001B3F0E" w:rsidRPr="00C861AC" w14:paraId="4C5E9CE3"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BB1CF4D"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收取利息</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6A9E9B"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50,000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536DC9"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403,851</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3A78AD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353,851</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0D8542C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707.70</w:t>
            </w:r>
          </w:p>
        </w:tc>
      </w:tr>
      <w:tr w:rsidR="001B3F0E" w:rsidRPr="00C861AC" w14:paraId="44E19EA9"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64B581D6"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支付利息</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42D2A0"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- 14,340,000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896FC78"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- 9,503,977</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3607836"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4,836,023</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36F089C2"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- 33.72</w:t>
            </w:r>
          </w:p>
        </w:tc>
      </w:tr>
      <w:tr w:rsidR="001B3F0E" w:rsidRPr="00C861AC" w14:paraId="39D542B2"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1E90824D"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 xml:space="preserve">  業務活動之淨現金流入（流出）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8E393B3"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78,071,000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DA5F7B2"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115,132,284</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31C2DF3"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37,061,284</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0B1B854B"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47.47</w:t>
            </w:r>
          </w:p>
        </w:tc>
      </w:tr>
      <w:tr w:rsidR="001B3F0E" w:rsidRPr="00C861AC" w14:paraId="567DEF36"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456C8633" w14:textId="77777777" w:rsidR="001B3F0E" w:rsidRPr="00C861AC" w:rsidRDefault="001B3F0E" w:rsidP="00CF4521">
            <w:pPr>
              <w:pStyle w:val="afa"/>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投資活動之現金流量</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F651CB4"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50B1EDA"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6AB559A"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081" w:type="dxa"/>
            <w:gridSpan w:val="2"/>
            <w:tcBorders>
              <w:top w:val="nil"/>
              <w:left w:val="single" w:sz="4" w:space="0" w:color="auto"/>
              <w:bottom w:val="nil"/>
              <w:right w:val="nil"/>
            </w:tcBorders>
            <w:tcMar>
              <w:top w:w="0" w:type="dxa"/>
              <w:left w:w="30" w:type="dxa"/>
              <w:bottom w:w="0" w:type="dxa"/>
              <w:right w:w="30" w:type="dxa"/>
            </w:tcMar>
            <w:vAlign w:val="center"/>
          </w:tcPr>
          <w:p w14:paraId="55FFEEED"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r>
      <w:tr w:rsidR="001B3F0E" w:rsidRPr="00C861AC" w14:paraId="3783D2C7"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384EC0C9" w14:textId="77777777" w:rsidR="001B3F0E" w:rsidRPr="00C861AC" w:rsidRDefault="001B3F0E" w:rsidP="00CF4521">
            <w:pPr>
              <w:snapToGrid w:val="0"/>
              <w:spacing w:line="260" w:lineRule="exact"/>
              <w:ind w:leftChars="200" w:left="480" w:right="105"/>
              <w:jc w:val="distribute"/>
              <w:rPr>
                <w:rFonts w:ascii="標楷體" w:eastAsia="標楷體" w:hAnsi="標楷體"/>
                <w:noProof/>
                <w:w w:val="90"/>
                <w:kern w:val="0"/>
                <w:sz w:val="20"/>
              </w:rPr>
            </w:pPr>
            <w:r w:rsidRPr="00C861AC">
              <w:rPr>
                <w:rFonts w:ascii="標楷體" w:eastAsia="標楷體" w:hAnsi="標楷體" w:hint="eastAsia"/>
                <w:noProof/>
                <w:w w:val="90"/>
                <w:kern w:val="0"/>
                <w:sz w:val="20"/>
              </w:rPr>
              <w:t>增加不動產、廠房及設備、礦產資源</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046B48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- 4,647,000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387E917"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- 4,602,638</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0061FF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44,362</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46048C36"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- 0.95</w:t>
            </w:r>
          </w:p>
        </w:tc>
      </w:tr>
      <w:tr w:rsidR="001B3F0E" w:rsidRPr="00C861AC" w14:paraId="4B2B73A3"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739E9FE"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 xml:space="preserve">  投資活動之淨現金流入（流出）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D29CF9"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- 4,647,000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1DCE549"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- 4,602,638</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254D96B"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44,362</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7C25A4AD"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- 0.95</w:t>
            </w:r>
          </w:p>
        </w:tc>
      </w:tr>
      <w:tr w:rsidR="001B3F0E" w:rsidRPr="00C861AC" w14:paraId="342BD6DE"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D00188B" w14:textId="77777777" w:rsidR="001B3F0E" w:rsidRPr="00C861AC" w:rsidRDefault="001B3F0E" w:rsidP="00CF4521">
            <w:pPr>
              <w:pStyle w:val="afa"/>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籌資活動之現金流量</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7BA6EA6"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633D48E"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D6E4E43"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081" w:type="dxa"/>
            <w:gridSpan w:val="2"/>
            <w:tcBorders>
              <w:top w:val="nil"/>
              <w:left w:val="single" w:sz="4" w:space="0" w:color="auto"/>
              <w:bottom w:val="nil"/>
              <w:right w:val="nil"/>
            </w:tcBorders>
            <w:tcMar>
              <w:top w:w="0" w:type="dxa"/>
              <w:left w:w="30" w:type="dxa"/>
              <w:bottom w:w="0" w:type="dxa"/>
              <w:right w:w="30" w:type="dxa"/>
            </w:tcMar>
            <w:vAlign w:val="center"/>
          </w:tcPr>
          <w:p w14:paraId="4BBD31C9"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r>
      <w:tr w:rsidR="001B3F0E" w:rsidRPr="00C861AC" w14:paraId="138E7DDF"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10DEDD3D" w14:textId="77777777" w:rsidR="001B3F0E" w:rsidRPr="00C861AC" w:rsidRDefault="001B3F0E" w:rsidP="00CF4521">
            <w:pPr>
              <w:autoSpaceDE w:val="0"/>
              <w:autoSpaceDN w:val="0"/>
              <w:spacing w:line="280" w:lineRule="atLeast"/>
              <w:ind w:leftChars="200" w:left="480" w:right="113"/>
              <w:jc w:val="distribute"/>
              <w:rPr>
                <w:rFonts w:ascii="標楷體" w:eastAsia="標楷體" w:hAnsi="標楷體"/>
                <w:spacing w:val="-40"/>
                <w:sz w:val="20"/>
              </w:rPr>
            </w:pPr>
            <w:r w:rsidRPr="00C861AC">
              <w:rPr>
                <w:rFonts w:ascii="標楷體" w:eastAsia="標楷體" w:hAnsi="標楷體" w:hint="eastAsia"/>
                <w:noProof/>
                <w:w w:val="90"/>
                <w:sz w:val="20"/>
              </w:rPr>
              <w:t>增加長期負債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0DA37CA"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653,515,000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E9B16EC"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603,883,424</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ECB541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- 49,631,576</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59650570"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- 7.59</w:t>
            </w:r>
          </w:p>
        </w:tc>
      </w:tr>
      <w:tr w:rsidR="001B3F0E" w:rsidRPr="00C861AC" w14:paraId="44EC95BF"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C7F81DE" w14:textId="77777777" w:rsidR="001B3F0E" w:rsidRPr="00C861AC" w:rsidRDefault="001B3F0E" w:rsidP="00CF4521">
            <w:pPr>
              <w:autoSpaceDE w:val="0"/>
              <w:autoSpaceDN w:val="0"/>
              <w:spacing w:line="280" w:lineRule="atLeast"/>
              <w:ind w:leftChars="200" w:left="480" w:right="113"/>
              <w:jc w:val="distribute"/>
              <w:rPr>
                <w:rFonts w:ascii="標楷體" w:eastAsia="標楷體" w:hAnsi="標楷體"/>
                <w:spacing w:val="-24"/>
                <w:sz w:val="20"/>
              </w:rPr>
            </w:pPr>
            <w:r w:rsidRPr="00C861AC">
              <w:rPr>
                <w:rFonts w:ascii="標楷體" w:eastAsia="標楷體" w:hAnsi="標楷體" w:hint="eastAsia"/>
                <w:noProof/>
                <w:w w:val="90"/>
                <w:sz w:val="20"/>
              </w:rPr>
              <w:t>減少短期債務、流動金融負債及其他負債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A601C9"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- 4,669,000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9F3138"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- 5,360,908</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3009D5"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- 691,908</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68F61E12"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14.82</w:t>
            </w:r>
          </w:p>
        </w:tc>
      </w:tr>
      <w:tr w:rsidR="001B3F0E" w:rsidRPr="00C861AC" w14:paraId="2A804CA0"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433987DE" w14:textId="77777777" w:rsidR="001B3F0E" w:rsidRPr="00C861AC" w:rsidRDefault="001B3F0E" w:rsidP="00CF4521">
            <w:pPr>
              <w:autoSpaceDE w:val="0"/>
              <w:autoSpaceDN w:val="0"/>
              <w:spacing w:line="280" w:lineRule="atLeast"/>
              <w:ind w:leftChars="200" w:left="480" w:right="113"/>
              <w:jc w:val="distribute"/>
              <w:rPr>
                <w:rFonts w:ascii="標楷體" w:eastAsia="標楷體" w:hAnsi="標楷體"/>
                <w:spacing w:val="-24"/>
                <w:sz w:val="20"/>
              </w:rPr>
            </w:pPr>
            <w:r w:rsidRPr="00C861AC">
              <w:rPr>
                <w:rFonts w:ascii="標楷體" w:eastAsia="標楷體" w:hAnsi="標楷體" w:hint="eastAsia"/>
                <w:noProof/>
                <w:w w:val="90"/>
                <w:sz w:val="20"/>
              </w:rPr>
              <w:t>減少長期負債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11E346E"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- 714,815,000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ECE1F3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- 714,814,424</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48FCD0E"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576</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2BBA70A6"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- 0.00</w:t>
            </w:r>
          </w:p>
        </w:tc>
      </w:tr>
      <w:tr w:rsidR="001B3F0E" w:rsidRPr="00C861AC" w14:paraId="5BE4B900"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17085212"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 xml:space="preserve">  籌資活動之淨現金流入（流出）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5413C01"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- 65,969,000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A7C66F"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- 116,291,908</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9746286"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- 50,322,908</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20F46C20"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76.28</w:t>
            </w:r>
          </w:p>
        </w:tc>
      </w:tr>
      <w:tr w:rsidR="001B3F0E" w:rsidRPr="00C861AC" w14:paraId="76B7B9A9"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709A29BC"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現金及約當現金之淨增（淨減）</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5401159"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7,455,000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5E66D81"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- 5,762,262</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403D676"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- 13,217,262</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32475C96"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w:t>
            </w:r>
          </w:p>
        </w:tc>
      </w:tr>
      <w:tr w:rsidR="001B3F0E" w:rsidRPr="00C861AC" w14:paraId="13D5685A"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015A7A11"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期初現金及約當現金</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709806C"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39,989,000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2906317"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48,550,690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8361CA5"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8,561,690</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5EF5B95F"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21.41</w:t>
            </w:r>
          </w:p>
        </w:tc>
      </w:tr>
      <w:tr w:rsidR="001B3F0E" w:rsidRPr="00C861AC" w14:paraId="5700FFCF" w14:textId="77777777" w:rsidTr="00F57505">
        <w:trPr>
          <w:trHeight w:val="567"/>
        </w:trPr>
        <w:tc>
          <w:tcPr>
            <w:tcW w:w="4288" w:type="dxa"/>
            <w:gridSpan w:val="4"/>
            <w:tcBorders>
              <w:top w:val="nil"/>
              <w:left w:val="nil"/>
              <w:bottom w:val="single" w:sz="4" w:space="0" w:color="auto"/>
              <w:right w:val="single" w:sz="4" w:space="0" w:color="auto"/>
            </w:tcBorders>
            <w:tcMar>
              <w:top w:w="0" w:type="dxa"/>
              <w:left w:w="30" w:type="dxa"/>
              <w:bottom w:w="0" w:type="dxa"/>
              <w:right w:w="30" w:type="dxa"/>
            </w:tcMar>
            <w:vAlign w:val="center"/>
            <w:hideMark/>
          </w:tcPr>
          <w:p w14:paraId="7D10FB51"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期末現金及約當現金</w:t>
            </w:r>
          </w:p>
        </w:tc>
        <w:tc>
          <w:tcPr>
            <w:tcW w:w="161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F863C3A"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47,444,000</w:t>
            </w:r>
          </w:p>
        </w:tc>
        <w:tc>
          <w:tcPr>
            <w:tcW w:w="161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BC142D5"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42,788,428</w:t>
            </w:r>
          </w:p>
        </w:tc>
        <w:tc>
          <w:tcPr>
            <w:tcW w:w="1616"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02D9CFA"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- 4,655,572</w:t>
            </w:r>
          </w:p>
        </w:tc>
        <w:tc>
          <w:tcPr>
            <w:tcW w:w="1081"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60EBF41E"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- 9.81</w:t>
            </w:r>
          </w:p>
        </w:tc>
      </w:tr>
      <w:tr w:rsidR="001B3F0E" w:rsidRPr="00C861AC" w14:paraId="01A5AB9C" w14:textId="77777777" w:rsidTr="00F57505">
        <w:trPr>
          <w:cantSplit/>
          <w:trHeight w:val="340"/>
        </w:trPr>
        <w:tc>
          <w:tcPr>
            <w:tcW w:w="10219" w:type="dxa"/>
            <w:gridSpan w:val="14"/>
            <w:tcBorders>
              <w:top w:val="single" w:sz="4" w:space="0" w:color="auto"/>
              <w:left w:val="nil"/>
              <w:bottom w:val="nil"/>
              <w:right w:val="nil"/>
            </w:tcBorders>
            <w:tcMar>
              <w:top w:w="0" w:type="dxa"/>
              <w:left w:w="30" w:type="dxa"/>
              <w:bottom w:w="0" w:type="dxa"/>
              <w:right w:w="30" w:type="dxa"/>
            </w:tcMar>
            <w:vAlign w:val="bottom"/>
            <w:hideMark/>
          </w:tcPr>
          <w:p w14:paraId="5C628B07" w14:textId="77777777" w:rsidR="001B3F0E" w:rsidRPr="00C861AC" w:rsidRDefault="001B3F0E" w:rsidP="00860CA0">
            <w:pPr>
              <w:adjustRightInd w:val="0"/>
              <w:snapToGrid w:val="0"/>
              <w:rPr>
                <w:rFonts w:ascii="標楷體" w:eastAsia="標楷體" w:hAnsi="標楷體"/>
                <w:spacing w:val="2"/>
                <w:sz w:val="18"/>
                <w:szCs w:val="18"/>
              </w:rPr>
            </w:pPr>
            <w:r w:rsidRPr="00C861AC">
              <w:rPr>
                <w:rFonts w:ascii="標楷體" w:eastAsia="標楷體" w:hAnsi="標楷體" w:hint="eastAsia"/>
                <w:spacing w:val="2"/>
                <w:sz w:val="18"/>
                <w:szCs w:val="18"/>
              </w:rPr>
              <w:t>註：1.本表係採現金及約當現金基礎，包括現金及自投資日起3個月內到期或清償之債權證券。</w:t>
            </w:r>
          </w:p>
          <w:p w14:paraId="4B7C7BC9" w14:textId="77777777" w:rsidR="001B3F0E" w:rsidRPr="00C861AC" w:rsidRDefault="001B3F0E" w:rsidP="00860CA0">
            <w:pPr>
              <w:adjustRightInd w:val="0"/>
              <w:snapToGrid w:val="0"/>
              <w:ind w:leftChars="160" w:left="424" w:hangingChars="22" w:hanging="40"/>
              <w:rPr>
                <w:rFonts w:ascii="標楷體" w:eastAsia="標楷體" w:hAnsi="標楷體"/>
                <w:spacing w:val="2"/>
                <w:sz w:val="18"/>
                <w:szCs w:val="18"/>
              </w:rPr>
            </w:pPr>
            <w:r w:rsidRPr="00C861AC">
              <w:rPr>
                <w:rFonts w:ascii="標楷體" w:eastAsia="標楷體" w:hAnsi="標楷體" w:hint="eastAsia"/>
                <w:spacing w:val="2"/>
                <w:sz w:val="18"/>
                <w:szCs w:val="18"/>
              </w:rPr>
              <w:t>2.本表「調整項目」欄所列，包括折舊、減損及折耗、攤銷、</w:t>
            </w:r>
            <w:r>
              <w:rPr>
                <w:rFonts w:ascii="標楷體" w:eastAsia="標楷體" w:hAnsi="標楷體" w:hint="eastAsia"/>
                <w:spacing w:val="2"/>
                <w:sz w:val="18"/>
                <w:szCs w:val="18"/>
              </w:rPr>
              <w:t>其他、</w:t>
            </w:r>
            <w:r w:rsidRPr="00C861AC">
              <w:rPr>
                <w:rFonts w:ascii="標楷體" w:eastAsia="標楷體" w:hAnsi="標楷體" w:hint="eastAsia"/>
                <w:spacing w:val="2"/>
                <w:sz w:val="18"/>
                <w:szCs w:val="18"/>
              </w:rPr>
              <w:t>流動資產淨增及流動負債淨減。</w:t>
            </w:r>
          </w:p>
        </w:tc>
      </w:tr>
    </w:tbl>
    <w:p w14:paraId="4BB52E21" w14:textId="77777777" w:rsidR="001B3F0E" w:rsidRPr="009E4208" w:rsidRDefault="001B3F0E" w:rsidP="00CF4521">
      <w:pPr>
        <w:snapToGrid w:val="0"/>
        <w:spacing w:line="0" w:lineRule="atLeast"/>
        <w:rPr>
          <w:rFonts w:ascii="標楷體" w:eastAsia="標楷體" w:hAnsi="標楷體"/>
          <w:color w:val="FF0000"/>
          <w:sz w:val="4"/>
          <w:szCs w:val="4"/>
        </w:rPr>
      </w:pPr>
    </w:p>
    <w:tbl>
      <w:tblPr>
        <w:tblW w:w="5000" w:type="pct"/>
        <w:tblCellMar>
          <w:left w:w="30" w:type="dxa"/>
          <w:right w:w="30" w:type="dxa"/>
        </w:tblCellMar>
        <w:tblLook w:val="04A0" w:firstRow="1" w:lastRow="0" w:firstColumn="1" w:lastColumn="0" w:noHBand="0" w:noVBand="1"/>
      </w:tblPr>
      <w:tblGrid>
        <w:gridCol w:w="3141"/>
        <w:gridCol w:w="1557"/>
        <w:gridCol w:w="712"/>
        <w:gridCol w:w="1559"/>
        <w:gridCol w:w="714"/>
        <w:gridCol w:w="1543"/>
        <w:gridCol w:w="978"/>
      </w:tblGrid>
      <w:tr w:rsidR="001B3F0E" w:rsidRPr="00C861AC" w14:paraId="18C91881" w14:textId="77777777" w:rsidTr="00AF45B5">
        <w:trPr>
          <w:trHeight w:val="284"/>
        </w:trPr>
        <w:tc>
          <w:tcPr>
            <w:tcW w:w="5000" w:type="pct"/>
            <w:gridSpan w:val="7"/>
            <w:vAlign w:val="bottom"/>
            <w:hideMark/>
          </w:tcPr>
          <w:p w14:paraId="00B77326" w14:textId="77777777" w:rsidR="001B3F0E" w:rsidRPr="00C861AC" w:rsidRDefault="001B3F0E">
            <w:pPr>
              <w:autoSpaceDE w:val="0"/>
              <w:autoSpaceDN w:val="0"/>
              <w:spacing w:afterLines="10" w:after="36" w:line="460" w:lineRule="exact"/>
              <w:jc w:val="center"/>
              <w:rPr>
                <w:rFonts w:ascii="標楷體" w:eastAsia="標楷體" w:hAnsi="標楷體"/>
                <w:b/>
                <w:sz w:val="32"/>
                <w:u w:val="single"/>
              </w:rPr>
            </w:pPr>
            <w:r w:rsidRPr="00C861AC">
              <w:rPr>
                <w:rFonts w:ascii="標楷體" w:eastAsia="標楷體" w:hAnsi="標楷體" w:hint="eastAsia"/>
                <w:b/>
                <w:sz w:val="32"/>
                <w:u w:val="single"/>
              </w:rPr>
              <w:t xml:space="preserve">　宜蘭縣立蘭陽博物館基金餘絀審定後平衡表　</w:t>
            </w:r>
          </w:p>
        </w:tc>
      </w:tr>
      <w:tr w:rsidR="001B3F0E" w:rsidRPr="00C861AC" w14:paraId="0A9451C6" w14:textId="77777777" w:rsidTr="00AF45B5">
        <w:trPr>
          <w:trHeight w:val="284"/>
        </w:trPr>
        <w:tc>
          <w:tcPr>
            <w:tcW w:w="5000" w:type="pct"/>
            <w:gridSpan w:val="7"/>
            <w:vAlign w:val="center"/>
            <w:hideMark/>
          </w:tcPr>
          <w:p w14:paraId="75BDB9F8" w14:textId="77777777" w:rsidR="001B3F0E" w:rsidRPr="00C861AC" w:rsidRDefault="001B3F0E" w:rsidP="00CF4521">
            <w:pPr>
              <w:spacing w:line="460" w:lineRule="exact"/>
              <w:jc w:val="center"/>
              <w:rPr>
                <w:rFonts w:ascii="標楷體" w:eastAsia="標楷體" w:hAnsi="標楷體"/>
                <w:szCs w:val="24"/>
              </w:rPr>
            </w:pPr>
            <w:r w:rsidRPr="00C861AC">
              <w:rPr>
                <w:rFonts w:ascii="標楷體" w:eastAsia="標楷體" w:hAnsi="標楷體" w:hint="eastAsia"/>
                <w:szCs w:val="24"/>
              </w:rPr>
              <w:t>中華民國113年12月31日</w:t>
            </w:r>
          </w:p>
        </w:tc>
      </w:tr>
      <w:tr w:rsidR="001B3F0E" w:rsidRPr="00C861AC" w14:paraId="03C12217" w14:textId="77777777" w:rsidTr="00AF45B5">
        <w:trPr>
          <w:trHeight w:val="284"/>
        </w:trPr>
        <w:tc>
          <w:tcPr>
            <w:tcW w:w="5000" w:type="pct"/>
            <w:gridSpan w:val="7"/>
            <w:tcBorders>
              <w:top w:val="nil"/>
              <w:left w:val="nil"/>
              <w:bottom w:val="single" w:sz="4" w:space="0" w:color="auto"/>
              <w:right w:val="nil"/>
            </w:tcBorders>
            <w:vAlign w:val="bottom"/>
            <w:hideMark/>
          </w:tcPr>
          <w:p w14:paraId="7711DFBC" w14:textId="77777777" w:rsidR="001B3F0E" w:rsidRPr="00C861AC" w:rsidRDefault="001B3F0E">
            <w:pPr>
              <w:tabs>
                <w:tab w:val="left" w:pos="3600"/>
                <w:tab w:val="left" w:pos="8520"/>
              </w:tabs>
              <w:snapToGrid w:val="0"/>
              <w:spacing w:before="20" w:after="20"/>
              <w:ind w:rightChars="-4" w:right="-10"/>
              <w:jc w:val="right"/>
              <w:rPr>
                <w:rFonts w:ascii="標楷體" w:eastAsia="標楷體" w:hAnsi="標楷體"/>
                <w:szCs w:val="24"/>
              </w:rPr>
            </w:pPr>
            <w:r w:rsidRPr="00C861AC">
              <w:rPr>
                <w:rFonts w:ascii="標楷體" w:eastAsia="標楷體" w:hAnsi="標楷體" w:hint="eastAsia"/>
                <w:szCs w:val="24"/>
              </w:rPr>
              <w:t xml:space="preserve">     </w:t>
            </w:r>
            <w:r w:rsidRPr="00C861AC">
              <w:rPr>
                <w:rFonts w:ascii="標楷體" w:eastAsia="標楷體" w:hAnsi="標楷體" w:hint="eastAsia"/>
                <w:kern w:val="0"/>
                <w:sz w:val="20"/>
              </w:rPr>
              <w:t>單位：新臺幣元</w:t>
            </w:r>
          </w:p>
        </w:tc>
      </w:tr>
      <w:tr w:rsidR="001B3F0E" w:rsidRPr="00C861AC" w14:paraId="5F962640" w14:textId="77777777" w:rsidTr="00AF45B5">
        <w:trPr>
          <w:cantSplit/>
          <w:trHeight w:val="397"/>
        </w:trPr>
        <w:tc>
          <w:tcPr>
            <w:tcW w:w="1539" w:type="pct"/>
            <w:vMerge w:val="restart"/>
            <w:tcBorders>
              <w:top w:val="single" w:sz="4" w:space="0" w:color="auto"/>
              <w:left w:val="nil"/>
              <w:bottom w:val="single" w:sz="4" w:space="0" w:color="auto"/>
              <w:right w:val="single" w:sz="4" w:space="0" w:color="auto"/>
            </w:tcBorders>
            <w:vAlign w:val="center"/>
            <w:hideMark/>
          </w:tcPr>
          <w:p w14:paraId="23458A53"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科目</w:t>
            </w:r>
          </w:p>
        </w:tc>
        <w:tc>
          <w:tcPr>
            <w:tcW w:w="1112" w:type="pct"/>
            <w:gridSpan w:val="2"/>
            <w:tcBorders>
              <w:top w:val="single" w:sz="4" w:space="0" w:color="auto"/>
              <w:left w:val="single" w:sz="4" w:space="0" w:color="auto"/>
              <w:bottom w:val="single" w:sz="4" w:space="0" w:color="auto"/>
              <w:right w:val="single" w:sz="4" w:space="0" w:color="auto"/>
            </w:tcBorders>
            <w:vAlign w:val="center"/>
            <w:hideMark/>
          </w:tcPr>
          <w:p w14:paraId="3DD84DF2" w14:textId="77777777" w:rsidR="001B3F0E" w:rsidRPr="00C861AC" w:rsidRDefault="001B3F0E" w:rsidP="00CF4521">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113年12月31日</w:t>
            </w:r>
          </w:p>
        </w:tc>
        <w:tc>
          <w:tcPr>
            <w:tcW w:w="1113" w:type="pct"/>
            <w:gridSpan w:val="2"/>
            <w:tcBorders>
              <w:top w:val="single" w:sz="4" w:space="0" w:color="auto"/>
              <w:left w:val="single" w:sz="4" w:space="0" w:color="auto"/>
              <w:bottom w:val="single" w:sz="4" w:space="0" w:color="auto"/>
              <w:right w:val="single" w:sz="4" w:space="0" w:color="auto"/>
            </w:tcBorders>
            <w:vAlign w:val="center"/>
            <w:hideMark/>
          </w:tcPr>
          <w:p w14:paraId="2E3314CE" w14:textId="77777777" w:rsidR="001B3F0E" w:rsidRPr="00C861AC" w:rsidRDefault="001B3F0E" w:rsidP="00CF4521">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112年12月31日</w:t>
            </w:r>
          </w:p>
        </w:tc>
        <w:tc>
          <w:tcPr>
            <w:tcW w:w="1236" w:type="pct"/>
            <w:gridSpan w:val="2"/>
            <w:tcBorders>
              <w:top w:val="single" w:sz="4" w:space="0" w:color="auto"/>
              <w:left w:val="single" w:sz="4" w:space="0" w:color="auto"/>
              <w:bottom w:val="single" w:sz="4" w:space="0" w:color="auto"/>
              <w:right w:val="nil"/>
            </w:tcBorders>
            <w:vAlign w:val="center"/>
            <w:hideMark/>
          </w:tcPr>
          <w:p w14:paraId="78B1FF25"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比較增減</w:t>
            </w:r>
          </w:p>
        </w:tc>
      </w:tr>
      <w:tr w:rsidR="001B3F0E" w:rsidRPr="00C861AC" w14:paraId="17A175C3" w14:textId="77777777" w:rsidTr="00AF45B5">
        <w:trPr>
          <w:cantSplit/>
          <w:trHeight w:val="397"/>
        </w:trPr>
        <w:tc>
          <w:tcPr>
            <w:tcW w:w="1539" w:type="pct"/>
            <w:vMerge/>
            <w:tcBorders>
              <w:top w:val="single" w:sz="4" w:space="0" w:color="auto"/>
              <w:left w:val="nil"/>
              <w:bottom w:val="single" w:sz="4" w:space="0" w:color="auto"/>
              <w:right w:val="single" w:sz="4" w:space="0" w:color="auto"/>
            </w:tcBorders>
            <w:vAlign w:val="center"/>
            <w:hideMark/>
          </w:tcPr>
          <w:p w14:paraId="1E46502D" w14:textId="77777777" w:rsidR="001B3F0E" w:rsidRPr="00C861AC" w:rsidRDefault="001B3F0E">
            <w:pPr>
              <w:widowControl/>
              <w:rPr>
                <w:rFonts w:ascii="標楷體" w:eastAsia="標楷體" w:hAnsi="標楷體"/>
                <w:sz w:val="20"/>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0A7E898B"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金額</w:t>
            </w:r>
          </w:p>
        </w:tc>
        <w:tc>
          <w:tcPr>
            <w:tcW w:w="349" w:type="pct"/>
            <w:tcBorders>
              <w:top w:val="single" w:sz="4" w:space="0" w:color="auto"/>
              <w:left w:val="single" w:sz="4" w:space="0" w:color="auto"/>
              <w:bottom w:val="single" w:sz="4" w:space="0" w:color="auto"/>
              <w:right w:val="single" w:sz="4" w:space="0" w:color="auto"/>
            </w:tcBorders>
            <w:vAlign w:val="center"/>
            <w:hideMark/>
          </w:tcPr>
          <w:p w14:paraId="336F6001"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w:t>
            </w:r>
          </w:p>
        </w:tc>
        <w:tc>
          <w:tcPr>
            <w:tcW w:w="764" w:type="pct"/>
            <w:tcBorders>
              <w:top w:val="single" w:sz="4" w:space="0" w:color="auto"/>
              <w:left w:val="single" w:sz="4" w:space="0" w:color="auto"/>
              <w:bottom w:val="single" w:sz="4" w:space="0" w:color="auto"/>
              <w:right w:val="single" w:sz="4" w:space="0" w:color="auto"/>
            </w:tcBorders>
            <w:vAlign w:val="center"/>
            <w:hideMark/>
          </w:tcPr>
          <w:p w14:paraId="52C2DD47"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金額</w:t>
            </w:r>
          </w:p>
        </w:tc>
        <w:tc>
          <w:tcPr>
            <w:tcW w:w="350" w:type="pct"/>
            <w:tcBorders>
              <w:top w:val="single" w:sz="4" w:space="0" w:color="auto"/>
              <w:left w:val="single" w:sz="4" w:space="0" w:color="auto"/>
              <w:bottom w:val="single" w:sz="4" w:space="0" w:color="auto"/>
              <w:right w:val="single" w:sz="4" w:space="0" w:color="auto"/>
            </w:tcBorders>
            <w:vAlign w:val="center"/>
            <w:hideMark/>
          </w:tcPr>
          <w:p w14:paraId="18AFE19C"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w:t>
            </w:r>
          </w:p>
        </w:tc>
        <w:tc>
          <w:tcPr>
            <w:tcW w:w="756" w:type="pct"/>
            <w:tcBorders>
              <w:top w:val="single" w:sz="4" w:space="0" w:color="auto"/>
              <w:left w:val="single" w:sz="4" w:space="0" w:color="auto"/>
              <w:bottom w:val="single" w:sz="4" w:space="0" w:color="auto"/>
              <w:right w:val="single" w:sz="4" w:space="0" w:color="auto"/>
            </w:tcBorders>
            <w:vAlign w:val="center"/>
            <w:hideMark/>
          </w:tcPr>
          <w:p w14:paraId="2E6ED7F8"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金額</w:t>
            </w:r>
          </w:p>
        </w:tc>
        <w:tc>
          <w:tcPr>
            <w:tcW w:w="480" w:type="pct"/>
            <w:tcBorders>
              <w:top w:val="single" w:sz="4" w:space="0" w:color="auto"/>
              <w:left w:val="single" w:sz="4" w:space="0" w:color="auto"/>
              <w:bottom w:val="single" w:sz="4" w:space="0" w:color="auto"/>
              <w:right w:val="nil"/>
            </w:tcBorders>
            <w:vAlign w:val="center"/>
            <w:hideMark/>
          </w:tcPr>
          <w:p w14:paraId="6D6004B5"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w:t>
            </w:r>
          </w:p>
        </w:tc>
      </w:tr>
      <w:tr w:rsidR="001B3F0E" w:rsidRPr="00C861AC" w14:paraId="4EB532DF" w14:textId="77777777" w:rsidTr="00AF45B5">
        <w:trPr>
          <w:trHeight w:hRule="exact" w:val="317"/>
        </w:trPr>
        <w:tc>
          <w:tcPr>
            <w:tcW w:w="1539" w:type="pct"/>
            <w:tcBorders>
              <w:top w:val="single" w:sz="4" w:space="0" w:color="auto"/>
              <w:left w:val="nil"/>
              <w:bottom w:val="nil"/>
              <w:right w:val="single" w:sz="4" w:space="0" w:color="auto"/>
            </w:tcBorders>
            <w:vAlign w:val="center"/>
            <w:hideMark/>
          </w:tcPr>
          <w:p w14:paraId="282F83CC" w14:textId="77777777" w:rsidR="001B3F0E" w:rsidRPr="00C861AC" w:rsidRDefault="001B3F0E" w:rsidP="00CF4521">
            <w:pPr>
              <w:autoSpaceDE w:val="0"/>
              <w:autoSpaceDN w:val="0"/>
              <w:snapToGrid w:val="0"/>
              <w:ind w:right="68"/>
              <w:jc w:val="distribute"/>
              <w:rPr>
                <w:rFonts w:ascii="標楷體" w:eastAsia="標楷體" w:hAnsi="標楷體"/>
                <w:b/>
                <w:sz w:val="20"/>
              </w:rPr>
            </w:pPr>
            <w:r w:rsidRPr="00C861AC">
              <w:rPr>
                <w:rFonts w:ascii="標楷體" w:eastAsia="標楷體" w:hAnsi="標楷體" w:hint="eastAsia"/>
                <w:b/>
                <w:sz w:val="20"/>
              </w:rPr>
              <w:t>資產</w:t>
            </w:r>
          </w:p>
        </w:tc>
        <w:tc>
          <w:tcPr>
            <w:tcW w:w="763" w:type="pct"/>
            <w:tcBorders>
              <w:top w:val="single" w:sz="4" w:space="0" w:color="auto"/>
              <w:left w:val="single" w:sz="4" w:space="0" w:color="auto"/>
              <w:bottom w:val="nil"/>
              <w:right w:val="single" w:sz="4" w:space="0" w:color="auto"/>
            </w:tcBorders>
            <w:vAlign w:val="center"/>
            <w:hideMark/>
          </w:tcPr>
          <w:p w14:paraId="41DFE74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1,358,602,459</w:t>
            </w:r>
          </w:p>
        </w:tc>
        <w:tc>
          <w:tcPr>
            <w:tcW w:w="349" w:type="pct"/>
            <w:tcBorders>
              <w:top w:val="single" w:sz="4" w:space="0" w:color="auto"/>
              <w:left w:val="single" w:sz="4" w:space="0" w:color="auto"/>
              <w:bottom w:val="nil"/>
              <w:right w:val="single" w:sz="4" w:space="0" w:color="auto"/>
            </w:tcBorders>
            <w:vAlign w:val="center"/>
            <w:hideMark/>
          </w:tcPr>
          <w:p w14:paraId="45B945A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764" w:type="pct"/>
            <w:tcBorders>
              <w:top w:val="single" w:sz="4" w:space="0" w:color="auto"/>
              <w:left w:val="single" w:sz="4" w:space="0" w:color="auto"/>
              <w:bottom w:val="nil"/>
              <w:right w:val="single" w:sz="4" w:space="0" w:color="auto"/>
            </w:tcBorders>
            <w:vAlign w:val="center"/>
            <w:hideMark/>
          </w:tcPr>
          <w:p w14:paraId="6FB2A30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1,387,183,356</w:t>
            </w:r>
          </w:p>
        </w:tc>
        <w:tc>
          <w:tcPr>
            <w:tcW w:w="350" w:type="pct"/>
            <w:tcBorders>
              <w:top w:val="single" w:sz="4" w:space="0" w:color="auto"/>
              <w:left w:val="single" w:sz="4" w:space="0" w:color="auto"/>
              <w:bottom w:val="nil"/>
              <w:right w:val="single" w:sz="4" w:space="0" w:color="auto"/>
            </w:tcBorders>
            <w:vAlign w:val="center"/>
            <w:hideMark/>
          </w:tcPr>
          <w:p w14:paraId="3324878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756" w:type="pct"/>
            <w:tcBorders>
              <w:top w:val="single" w:sz="4" w:space="0" w:color="auto"/>
              <w:left w:val="single" w:sz="4" w:space="0" w:color="auto"/>
              <w:bottom w:val="nil"/>
              <w:right w:val="single" w:sz="4" w:space="0" w:color="auto"/>
            </w:tcBorders>
            <w:vAlign w:val="center"/>
            <w:hideMark/>
          </w:tcPr>
          <w:p w14:paraId="1B700D0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- 28,580,897</w:t>
            </w:r>
          </w:p>
        </w:tc>
        <w:tc>
          <w:tcPr>
            <w:tcW w:w="480" w:type="pct"/>
            <w:tcBorders>
              <w:top w:val="single" w:sz="4" w:space="0" w:color="auto"/>
              <w:left w:val="single" w:sz="4" w:space="0" w:color="auto"/>
              <w:bottom w:val="nil"/>
              <w:right w:val="nil"/>
            </w:tcBorders>
            <w:vAlign w:val="center"/>
            <w:hideMark/>
          </w:tcPr>
          <w:p w14:paraId="34AF935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- 2.06</w:t>
            </w:r>
          </w:p>
        </w:tc>
      </w:tr>
      <w:tr w:rsidR="001B3F0E" w:rsidRPr="00C861AC" w14:paraId="718B26DA" w14:textId="77777777" w:rsidTr="00AF45B5">
        <w:trPr>
          <w:trHeight w:hRule="exact" w:val="317"/>
        </w:trPr>
        <w:tc>
          <w:tcPr>
            <w:tcW w:w="1539" w:type="pct"/>
            <w:tcBorders>
              <w:top w:val="nil"/>
              <w:left w:val="nil"/>
              <w:bottom w:val="nil"/>
              <w:right w:val="single" w:sz="4" w:space="0" w:color="auto"/>
            </w:tcBorders>
            <w:vAlign w:val="center"/>
            <w:hideMark/>
          </w:tcPr>
          <w:p w14:paraId="186D77EB"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流動資產</w:t>
            </w:r>
          </w:p>
        </w:tc>
        <w:tc>
          <w:tcPr>
            <w:tcW w:w="763" w:type="pct"/>
            <w:tcBorders>
              <w:top w:val="nil"/>
              <w:left w:val="single" w:sz="4" w:space="0" w:color="auto"/>
              <w:bottom w:val="nil"/>
              <w:right w:val="single" w:sz="4" w:space="0" w:color="auto"/>
            </w:tcBorders>
            <w:vAlign w:val="center"/>
            <w:hideMark/>
          </w:tcPr>
          <w:p w14:paraId="3A9E433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57,857,542</w:t>
            </w:r>
          </w:p>
        </w:tc>
        <w:tc>
          <w:tcPr>
            <w:tcW w:w="349" w:type="pct"/>
            <w:tcBorders>
              <w:top w:val="nil"/>
              <w:left w:val="single" w:sz="4" w:space="0" w:color="auto"/>
              <w:bottom w:val="nil"/>
              <w:right w:val="single" w:sz="4" w:space="0" w:color="auto"/>
            </w:tcBorders>
            <w:vAlign w:val="center"/>
            <w:hideMark/>
          </w:tcPr>
          <w:p w14:paraId="648594C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4.26</w:t>
            </w:r>
          </w:p>
        </w:tc>
        <w:tc>
          <w:tcPr>
            <w:tcW w:w="764" w:type="pct"/>
            <w:tcBorders>
              <w:top w:val="nil"/>
              <w:left w:val="single" w:sz="4" w:space="0" w:color="auto"/>
              <w:bottom w:val="nil"/>
              <w:right w:val="single" w:sz="4" w:space="0" w:color="auto"/>
            </w:tcBorders>
            <w:vAlign w:val="center"/>
            <w:hideMark/>
          </w:tcPr>
          <w:p w14:paraId="73AA9E6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62,819,132</w:t>
            </w:r>
          </w:p>
        </w:tc>
        <w:tc>
          <w:tcPr>
            <w:tcW w:w="350" w:type="pct"/>
            <w:tcBorders>
              <w:top w:val="nil"/>
              <w:left w:val="single" w:sz="4" w:space="0" w:color="auto"/>
              <w:bottom w:val="nil"/>
              <w:right w:val="single" w:sz="4" w:space="0" w:color="auto"/>
            </w:tcBorders>
            <w:vAlign w:val="center"/>
            <w:hideMark/>
          </w:tcPr>
          <w:p w14:paraId="738B505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4.53</w:t>
            </w:r>
          </w:p>
        </w:tc>
        <w:tc>
          <w:tcPr>
            <w:tcW w:w="756" w:type="pct"/>
            <w:tcBorders>
              <w:top w:val="nil"/>
              <w:left w:val="single" w:sz="4" w:space="0" w:color="auto"/>
              <w:bottom w:val="nil"/>
              <w:right w:val="single" w:sz="4" w:space="0" w:color="auto"/>
            </w:tcBorders>
            <w:vAlign w:val="center"/>
            <w:hideMark/>
          </w:tcPr>
          <w:p w14:paraId="42954C8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- 4,961,590</w:t>
            </w:r>
          </w:p>
        </w:tc>
        <w:tc>
          <w:tcPr>
            <w:tcW w:w="480" w:type="pct"/>
            <w:tcBorders>
              <w:top w:val="nil"/>
              <w:left w:val="single" w:sz="4" w:space="0" w:color="auto"/>
              <w:bottom w:val="nil"/>
              <w:right w:val="nil"/>
            </w:tcBorders>
            <w:vAlign w:val="center"/>
            <w:hideMark/>
          </w:tcPr>
          <w:p w14:paraId="74A4CE4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- 7.90</w:t>
            </w:r>
          </w:p>
        </w:tc>
      </w:tr>
      <w:tr w:rsidR="001B3F0E" w:rsidRPr="00C861AC" w14:paraId="0F99BD0A" w14:textId="77777777" w:rsidTr="00AF45B5">
        <w:trPr>
          <w:trHeight w:hRule="exact" w:val="317"/>
        </w:trPr>
        <w:tc>
          <w:tcPr>
            <w:tcW w:w="1539" w:type="pct"/>
            <w:tcBorders>
              <w:top w:val="nil"/>
              <w:left w:val="nil"/>
              <w:bottom w:val="nil"/>
              <w:right w:val="single" w:sz="4" w:space="0" w:color="auto"/>
            </w:tcBorders>
            <w:vAlign w:val="center"/>
            <w:hideMark/>
          </w:tcPr>
          <w:p w14:paraId="025E731C"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現金</w:t>
            </w:r>
          </w:p>
        </w:tc>
        <w:tc>
          <w:tcPr>
            <w:tcW w:w="763" w:type="pct"/>
            <w:tcBorders>
              <w:top w:val="nil"/>
              <w:left w:val="single" w:sz="4" w:space="0" w:color="auto"/>
              <w:bottom w:val="nil"/>
              <w:right w:val="single" w:sz="4" w:space="0" w:color="auto"/>
            </w:tcBorders>
            <w:vAlign w:val="center"/>
            <w:hideMark/>
          </w:tcPr>
          <w:p w14:paraId="7C729AA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42,788,428</w:t>
            </w:r>
          </w:p>
        </w:tc>
        <w:tc>
          <w:tcPr>
            <w:tcW w:w="349" w:type="pct"/>
            <w:tcBorders>
              <w:top w:val="nil"/>
              <w:left w:val="single" w:sz="4" w:space="0" w:color="auto"/>
              <w:bottom w:val="nil"/>
              <w:right w:val="single" w:sz="4" w:space="0" w:color="auto"/>
            </w:tcBorders>
            <w:vAlign w:val="center"/>
            <w:hideMark/>
          </w:tcPr>
          <w:p w14:paraId="53A44D0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3.15</w:t>
            </w:r>
          </w:p>
        </w:tc>
        <w:tc>
          <w:tcPr>
            <w:tcW w:w="764" w:type="pct"/>
            <w:tcBorders>
              <w:top w:val="nil"/>
              <w:left w:val="single" w:sz="4" w:space="0" w:color="auto"/>
              <w:bottom w:val="nil"/>
              <w:right w:val="single" w:sz="4" w:space="0" w:color="auto"/>
            </w:tcBorders>
            <w:vAlign w:val="center"/>
            <w:hideMark/>
          </w:tcPr>
          <w:p w14:paraId="612B7A8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48,550,690</w:t>
            </w:r>
          </w:p>
        </w:tc>
        <w:tc>
          <w:tcPr>
            <w:tcW w:w="350" w:type="pct"/>
            <w:tcBorders>
              <w:top w:val="nil"/>
              <w:left w:val="single" w:sz="4" w:space="0" w:color="auto"/>
              <w:bottom w:val="nil"/>
              <w:right w:val="single" w:sz="4" w:space="0" w:color="auto"/>
            </w:tcBorders>
            <w:vAlign w:val="center"/>
            <w:hideMark/>
          </w:tcPr>
          <w:p w14:paraId="5C08725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3.50</w:t>
            </w:r>
          </w:p>
        </w:tc>
        <w:tc>
          <w:tcPr>
            <w:tcW w:w="756" w:type="pct"/>
            <w:tcBorders>
              <w:top w:val="nil"/>
              <w:left w:val="single" w:sz="4" w:space="0" w:color="auto"/>
              <w:bottom w:val="nil"/>
              <w:right w:val="single" w:sz="4" w:space="0" w:color="auto"/>
            </w:tcBorders>
            <w:vAlign w:val="center"/>
            <w:hideMark/>
          </w:tcPr>
          <w:p w14:paraId="4B1789FC"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- 5,762,262</w:t>
            </w:r>
          </w:p>
        </w:tc>
        <w:tc>
          <w:tcPr>
            <w:tcW w:w="480" w:type="pct"/>
            <w:tcBorders>
              <w:top w:val="nil"/>
              <w:left w:val="single" w:sz="4" w:space="0" w:color="auto"/>
              <w:bottom w:val="nil"/>
              <w:right w:val="nil"/>
            </w:tcBorders>
            <w:vAlign w:val="center"/>
            <w:hideMark/>
          </w:tcPr>
          <w:p w14:paraId="6115779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- 11.87</w:t>
            </w:r>
          </w:p>
        </w:tc>
      </w:tr>
      <w:tr w:rsidR="001B3F0E" w:rsidRPr="00C861AC" w14:paraId="7B7631B4" w14:textId="77777777" w:rsidTr="00AF45B5">
        <w:trPr>
          <w:trHeight w:hRule="exact" w:val="317"/>
        </w:trPr>
        <w:tc>
          <w:tcPr>
            <w:tcW w:w="1539" w:type="pct"/>
            <w:tcBorders>
              <w:top w:val="nil"/>
              <w:left w:val="nil"/>
              <w:bottom w:val="nil"/>
              <w:right w:val="single" w:sz="4" w:space="0" w:color="auto"/>
            </w:tcBorders>
            <w:vAlign w:val="center"/>
            <w:hideMark/>
          </w:tcPr>
          <w:p w14:paraId="17F5F2AA"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應收款項</w:t>
            </w:r>
          </w:p>
        </w:tc>
        <w:tc>
          <w:tcPr>
            <w:tcW w:w="763" w:type="pct"/>
            <w:tcBorders>
              <w:top w:val="nil"/>
              <w:left w:val="single" w:sz="4" w:space="0" w:color="auto"/>
              <w:bottom w:val="nil"/>
              <w:right w:val="single" w:sz="4" w:space="0" w:color="auto"/>
            </w:tcBorders>
            <w:vAlign w:val="center"/>
            <w:hideMark/>
          </w:tcPr>
          <w:p w14:paraId="516B28E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298,333</w:t>
            </w:r>
          </w:p>
        </w:tc>
        <w:tc>
          <w:tcPr>
            <w:tcW w:w="349" w:type="pct"/>
            <w:tcBorders>
              <w:top w:val="nil"/>
              <w:left w:val="single" w:sz="4" w:space="0" w:color="auto"/>
              <w:bottom w:val="nil"/>
              <w:right w:val="single" w:sz="4" w:space="0" w:color="auto"/>
            </w:tcBorders>
            <w:vAlign w:val="center"/>
            <w:hideMark/>
          </w:tcPr>
          <w:p w14:paraId="170D8BF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0.02</w:t>
            </w:r>
          </w:p>
        </w:tc>
        <w:tc>
          <w:tcPr>
            <w:tcW w:w="764" w:type="pct"/>
            <w:tcBorders>
              <w:top w:val="nil"/>
              <w:left w:val="single" w:sz="4" w:space="0" w:color="auto"/>
              <w:bottom w:val="nil"/>
              <w:right w:val="single" w:sz="4" w:space="0" w:color="auto"/>
            </w:tcBorders>
            <w:vAlign w:val="center"/>
            <w:hideMark/>
          </w:tcPr>
          <w:p w14:paraId="7DBEB52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378,301</w:t>
            </w:r>
          </w:p>
        </w:tc>
        <w:tc>
          <w:tcPr>
            <w:tcW w:w="350" w:type="pct"/>
            <w:tcBorders>
              <w:top w:val="nil"/>
              <w:left w:val="single" w:sz="4" w:space="0" w:color="auto"/>
              <w:bottom w:val="nil"/>
              <w:right w:val="single" w:sz="4" w:space="0" w:color="auto"/>
            </w:tcBorders>
            <w:vAlign w:val="center"/>
            <w:hideMark/>
          </w:tcPr>
          <w:p w14:paraId="18397FA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0.03</w:t>
            </w:r>
          </w:p>
        </w:tc>
        <w:tc>
          <w:tcPr>
            <w:tcW w:w="756" w:type="pct"/>
            <w:tcBorders>
              <w:top w:val="nil"/>
              <w:left w:val="single" w:sz="4" w:space="0" w:color="auto"/>
              <w:bottom w:val="nil"/>
              <w:right w:val="single" w:sz="4" w:space="0" w:color="auto"/>
            </w:tcBorders>
            <w:vAlign w:val="center"/>
            <w:hideMark/>
          </w:tcPr>
          <w:p w14:paraId="70E1F5C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- 79,968</w:t>
            </w:r>
          </w:p>
        </w:tc>
        <w:tc>
          <w:tcPr>
            <w:tcW w:w="480" w:type="pct"/>
            <w:tcBorders>
              <w:top w:val="nil"/>
              <w:left w:val="single" w:sz="4" w:space="0" w:color="auto"/>
              <w:bottom w:val="nil"/>
              <w:right w:val="nil"/>
            </w:tcBorders>
            <w:vAlign w:val="center"/>
            <w:hideMark/>
          </w:tcPr>
          <w:p w14:paraId="279E357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- 21.14</w:t>
            </w:r>
          </w:p>
        </w:tc>
      </w:tr>
      <w:tr w:rsidR="001B3F0E" w:rsidRPr="00C861AC" w14:paraId="06B54DCD" w14:textId="77777777" w:rsidTr="00AF45B5">
        <w:trPr>
          <w:trHeight w:hRule="exact" w:val="317"/>
        </w:trPr>
        <w:tc>
          <w:tcPr>
            <w:tcW w:w="1539" w:type="pct"/>
            <w:tcBorders>
              <w:top w:val="nil"/>
              <w:left w:val="nil"/>
              <w:bottom w:val="nil"/>
              <w:right w:val="single" w:sz="4" w:space="0" w:color="auto"/>
            </w:tcBorders>
            <w:vAlign w:val="center"/>
            <w:hideMark/>
          </w:tcPr>
          <w:p w14:paraId="005DC2ED"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存貨</w:t>
            </w:r>
          </w:p>
        </w:tc>
        <w:tc>
          <w:tcPr>
            <w:tcW w:w="763" w:type="pct"/>
            <w:tcBorders>
              <w:top w:val="nil"/>
              <w:left w:val="single" w:sz="4" w:space="0" w:color="auto"/>
              <w:bottom w:val="nil"/>
              <w:right w:val="single" w:sz="4" w:space="0" w:color="auto"/>
            </w:tcBorders>
            <w:vAlign w:val="center"/>
            <w:hideMark/>
          </w:tcPr>
          <w:p w14:paraId="280BAD6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1,131,096</w:t>
            </w:r>
          </w:p>
        </w:tc>
        <w:tc>
          <w:tcPr>
            <w:tcW w:w="349" w:type="pct"/>
            <w:tcBorders>
              <w:top w:val="nil"/>
              <w:left w:val="single" w:sz="4" w:space="0" w:color="auto"/>
              <w:bottom w:val="nil"/>
              <w:right w:val="single" w:sz="4" w:space="0" w:color="auto"/>
            </w:tcBorders>
            <w:vAlign w:val="center"/>
            <w:hideMark/>
          </w:tcPr>
          <w:p w14:paraId="63072D5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0.08</w:t>
            </w:r>
          </w:p>
        </w:tc>
        <w:tc>
          <w:tcPr>
            <w:tcW w:w="764" w:type="pct"/>
            <w:tcBorders>
              <w:top w:val="nil"/>
              <w:left w:val="single" w:sz="4" w:space="0" w:color="auto"/>
              <w:bottom w:val="nil"/>
              <w:right w:val="single" w:sz="4" w:space="0" w:color="auto"/>
            </w:tcBorders>
            <w:vAlign w:val="center"/>
            <w:hideMark/>
          </w:tcPr>
          <w:p w14:paraId="256264C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1,300,052</w:t>
            </w:r>
          </w:p>
        </w:tc>
        <w:tc>
          <w:tcPr>
            <w:tcW w:w="350" w:type="pct"/>
            <w:tcBorders>
              <w:top w:val="nil"/>
              <w:left w:val="single" w:sz="4" w:space="0" w:color="auto"/>
              <w:bottom w:val="nil"/>
              <w:right w:val="single" w:sz="4" w:space="0" w:color="auto"/>
            </w:tcBorders>
            <w:vAlign w:val="center"/>
            <w:hideMark/>
          </w:tcPr>
          <w:p w14:paraId="4AC1E74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0.09</w:t>
            </w:r>
          </w:p>
        </w:tc>
        <w:tc>
          <w:tcPr>
            <w:tcW w:w="756" w:type="pct"/>
            <w:tcBorders>
              <w:top w:val="nil"/>
              <w:left w:val="single" w:sz="4" w:space="0" w:color="auto"/>
              <w:bottom w:val="nil"/>
              <w:right w:val="single" w:sz="4" w:space="0" w:color="auto"/>
            </w:tcBorders>
            <w:vAlign w:val="center"/>
            <w:hideMark/>
          </w:tcPr>
          <w:p w14:paraId="0BD2BB0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- 168,956</w:t>
            </w:r>
          </w:p>
        </w:tc>
        <w:tc>
          <w:tcPr>
            <w:tcW w:w="480" w:type="pct"/>
            <w:tcBorders>
              <w:top w:val="nil"/>
              <w:left w:val="single" w:sz="4" w:space="0" w:color="auto"/>
              <w:bottom w:val="nil"/>
              <w:right w:val="nil"/>
            </w:tcBorders>
            <w:vAlign w:val="center"/>
            <w:hideMark/>
          </w:tcPr>
          <w:p w14:paraId="2E5ED24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- 13.00</w:t>
            </w:r>
          </w:p>
        </w:tc>
      </w:tr>
      <w:tr w:rsidR="001B3F0E" w:rsidRPr="00C861AC" w14:paraId="1D1E6830" w14:textId="77777777" w:rsidTr="00AF45B5">
        <w:trPr>
          <w:trHeight w:hRule="exact" w:val="317"/>
        </w:trPr>
        <w:tc>
          <w:tcPr>
            <w:tcW w:w="1539" w:type="pct"/>
            <w:tcBorders>
              <w:top w:val="nil"/>
              <w:left w:val="nil"/>
              <w:bottom w:val="nil"/>
              <w:right w:val="single" w:sz="4" w:space="0" w:color="auto"/>
            </w:tcBorders>
            <w:vAlign w:val="center"/>
            <w:hideMark/>
          </w:tcPr>
          <w:p w14:paraId="747675CE"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預付款項</w:t>
            </w:r>
          </w:p>
        </w:tc>
        <w:tc>
          <w:tcPr>
            <w:tcW w:w="763" w:type="pct"/>
            <w:tcBorders>
              <w:top w:val="nil"/>
              <w:left w:val="single" w:sz="4" w:space="0" w:color="auto"/>
              <w:bottom w:val="nil"/>
              <w:right w:val="single" w:sz="4" w:space="0" w:color="auto"/>
            </w:tcBorders>
            <w:vAlign w:val="center"/>
            <w:hideMark/>
          </w:tcPr>
          <w:p w14:paraId="7F9252D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13,639,685</w:t>
            </w:r>
          </w:p>
        </w:tc>
        <w:tc>
          <w:tcPr>
            <w:tcW w:w="349" w:type="pct"/>
            <w:tcBorders>
              <w:top w:val="nil"/>
              <w:left w:val="single" w:sz="4" w:space="0" w:color="auto"/>
              <w:bottom w:val="nil"/>
              <w:right w:val="single" w:sz="4" w:space="0" w:color="auto"/>
            </w:tcBorders>
            <w:vAlign w:val="center"/>
            <w:hideMark/>
          </w:tcPr>
          <w:p w14:paraId="2B81482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1.00</w:t>
            </w:r>
          </w:p>
        </w:tc>
        <w:tc>
          <w:tcPr>
            <w:tcW w:w="764" w:type="pct"/>
            <w:tcBorders>
              <w:top w:val="nil"/>
              <w:left w:val="single" w:sz="4" w:space="0" w:color="auto"/>
              <w:bottom w:val="nil"/>
              <w:right w:val="single" w:sz="4" w:space="0" w:color="auto"/>
            </w:tcBorders>
            <w:vAlign w:val="center"/>
            <w:hideMark/>
          </w:tcPr>
          <w:p w14:paraId="19B969E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12,590,089</w:t>
            </w:r>
          </w:p>
        </w:tc>
        <w:tc>
          <w:tcPr>
            <w:tcW w:w="350" w:type="pct"/>
            <w:tcBorders>
              <w:top w:val="nil"/>
              <w:left w:val="single" w:sz="4" w:space="0" w:color="auto"/>
              <w:bottom w:val="nil"/>
              <w:right w:val="single" w:sz="4" w:space="0" w:color="auto"/>
            </w:tcBorders>
            <w:vAlign w:val="center"/>
            <w:hideMark/>
          </w:tcPr>
          <w:p w14:paraId="792111D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0.91</w:t>
            </w:r>
          </w:p>
        </w:tc>
        <w:tc>
          <w:tcPr>
            <w:tcW w:w="756" w:type="pct"/>
            <w:tcBorders>
              <w:top w:val="nil"/>
              <w:left w:val="single" w:sz="4" w:space="0" w:color="auto"/>
              <w:bottom w:val="nil"/>
              <w:right w:val="single" w:sz="4" w:space="0" w:color="auto"/>
            </w:tcBorders>
            <w:vAlign w:val="center"/>
            <w:hideMark/>
          </w:tcPr>
          <w:p w14:paraId="04B7660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1,049,596</w:t>
            </w:r>
          </w:p>
        </w:tc>
        <w:tc>
          <w:tcPr>
            <w:tcW w:w="480" w:type="pct"/>
            <w:tcBorders>
              <w:top w:val="nil"/>
              <w:left w:val="single" w:sz="4" w:space="0" w:color="auto"/>
              <w:bottom w:val="nil"/>
              <w:right w:val="nil"/>
            </w:tcBorders>
            <w:vAlign w:val="center"/>
            <w:hideMark/>
          </w:tcPr>
          <w:p w14:paraId="0AD15E6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8.34</w:t>
            </w:r>
          </w:p>
        </w:tc>
      </w:tr>
      <w:tr w:rsidR="001B3F0E" w:rsidRPr="00C861AC" w14:paraId="4E8DC8C1" w14:textId="77777777" w:rsidTr="00AF45B5">
        <w:trPr>
          <w:trHeight w:hRule="exact" w:val="317"/>
        </w:trPr>
        <w:tc>
          <w:tcPr>
            <w:tcW w:w="1539" w:type="pct"/>
            <w:tcBorders>
              <w:top w:val="nil"/>
              <w:left w:val="nil"/>
              <w:bottom w:val="nil"/>
              <w:right w:val="single" w:sz="4" w:space="0" w:color="auto"/>
            </w:tcBorders>
            <w:vAlign w:val="center"/>
            <w:hideMark/>
          </w:tcPr>
          <w:p w14:paraId="328FAEB6"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不動產、廠房及設備</w:t>
            </w:r>
          </w:p>
        </w:tc>
        <w:tc>
          <w:tcPr>
            <w:tcW w:w="763" w:type="pct"/>
            <w:tcBorders>
              <w:top w:val="nil"/>
              <w:left w:val="single" w:sz="4" w:space="0" w:color="auto"/>
              <w:bottom w:val="nil"/>
              <w:right w:val="single" w:sz="4" w:space="0" w:color="auto"/>
            </w:tcBorders>
            <w:vAlign w:val="center"/>
            <w:hideMark/>
          </w:tcPr>
          <w:p w14:paraId="4D2E5B93"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1,299,438,345</w:t>
            </w:r>
          </w:p>
        </w:tc>
        <w:tc>
          <w:tcPr>
            <w:tcW w:w="349" w:type="pct"/>
            <w:tcBorders>
              <w:top w:val="nil"/>
              <w:left w:val="single" w:sz="4" w:space="0" w:color="auto"/>
              <w:bottom w:val="nil"/>
              <w:right w:val="single" w:sz="4" w:space="0" w:color="auto"/>
            </w:tcBorders>
            <w:vAlign w:val="center"/>
            <w:hideMark/>
          </w:tcPr>
          <w:p w14:paraId="067BFFF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95.65</w:t>
            </w:r>
          </w:p>
        </w:tc>
        <w:tc>
          <w:tcPr>
            <w:tcW w:w="764" w:type="pct"/>
            <w:tcBorders>
              <w:top w:val="nil"/>
              <w:left w:val="single" w:sz="4" w:space="0" w:color="auto"/>
              <w:bottom w:val="nil"/>
              <w:right w:val="single" w:sz="4" w:space="0" w:color="auto"/>
            </w:tcBorders>
            <w:vAlign w:val="center"/>
            <w:hideMark/>
          </w:tcPr>
          <w:p w14:paraId="5E17F10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1,322,688,720</w:t>
            </w:r>
          </w:p>
        </w:tc>
        <w:tc>
          <w:tcPr>
            <w:tcW w:w="350" w:type="pct"/>
            <w:tcBorders>
              <w:top w:val="nil"/>
              <w:left w:val="single" w:sz="4" w:space="0" w:color="auto"/>
              <w:bottom w:val="nil"/>
              <w:right w:val="single" w:sz="4" w:space="0" w:color="auto"/>
            </w:tcBorders>
            <w:vAlign w:val="center"/>
            <w:hideMark/>
          </w:tcPr>
          <w:p w14:paraId="5786D09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95.35</w:t>
            </w:r>
          </w:p>
        </w:tc>
        <w:tc>
          <w:tcPr>
            <w:tcW w:w="756" w:type="pct"/>
            <w:tcBorders>
              <w:top w:val="nil"/>
              <w:left w:val="single" w:sz="4" w:space="0" w:color="auto"/>
              <w:bottom w:val="nil"/>
              <w:right w:val="single" w:sz="4" w:space="0" w:color="auto"/>
            </w:tcBorders>
            <w:vAlign w:val="center"/>
            <w:hideMark/>
          </w:tcPr>
          <w:p w14:paraId="69FD276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- 23,250,375</w:t>
            </w:r>
          </w:p>
        </w:tc>
        <w:tc>
          <w:tcPr>
            <w:tcW w:w="480" w:type="pct"/>
            <w:tcBorders>
              <w:top w:val="nil"/>
              <w:left w:val="single" w:sz="4" w:space="0" w:color="auto"/>
              <w:bottom w:val="nil"/>
              <w:right w:val="nil"/>
            </w:tcBorders>
            <w:vAlign w:val="center"/>
            <w:hideMark/>
          </w:tcPr>
          <w:p w14:paraId="2FDD0EC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- 1.76</w:t>
            </w:r>
          </w:p>
        </w:tc>
      </w:tr>
      <w:tr w:rsidR="001B3F0E" w:rsidRPr="00C861AC" w14:paraId="4415CD32" w14:textId="77777777" w:rsidTr="00AF45B5">
        <w:trPr>
          <w:trHeight w:hRule="exact" w:val="317"/>
        </w:trPr>
        <w:tc>
          <w:tcPr>
            <w:tcW w:w="1539" w:type="pct"/>
            <w:tcBorders>
              <w:top w:val="nil"/>
              <w:left w:val="nil"/>
              <w:bottom w:val="nil"/>
              <w:right w:val="single" w:sz="4" w:space="0" w:color="auto"/>
            </w:tcBorders>
            <w:vAlign w:val="center"/>
            <w:hideMark/>
          </w:tcPr>
          <w:p w14:paraId="305B7EBD"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土地</w:t>
            </w:r>
          </w:p>
        </w:tc>
        <w:tc>
          <w:tcPr>
            <w:tcW w:w="763" w:type="pct"/>
            <w:tcBorders>
              <w:top w:val="nil"/>
              <w:left w:val="single" w:sz="4" w:space="0" w:color="auto"/>
              <w:bottom w:val="nil"/>
              <w:right w:val="single" w:sz="4" w:space="0" w:color="auto"/>
            </w:tcBorders>
            <w:vAlign w:val="center"/>
            <w:hideMark/>
          </w:tcPr>
          <w:p w14:paraId="4119DE5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455,768,167</w:t>
            </w:r>
          </w:p>
        </w:tc>
        <w:tc>
          <w:tcPr>
            <w:tcW w:w="349" w:type="pct"/>
            <w:tcBorders>
              <w:top w:val="nil"/>
              <w:left w:val="single" w:sz="4" w:space="0" w:color="auto"/>
              <w:bottom w:val="nil"/>
              <w:right w:val="single" w:sz="4" w:space="0" w:color="auto"/>
            </w:tcBorders>
            <w:vAlign w:val="center"/>
            <w:hideMark/>
          </w:tcPr>
          <w:p w14:paraId="1873ACF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33.55</w:t>
            </w:r>
          </w:p>
        </w:tc>
        <w:tc>
          <w:tcPr>
            <w:tcW w:w="764" w:type="pct"/>
            <w:tcBorders>
              <w:top w:val="nil"/>
              <w:left w:val="single" w:sz="4" w:space="0" w:color="auto"/>
              <w:bottom w:val="nil"/>
              <w:right w:val="single" w:sz="4" w:space="0" w:color="auto"/>
            </w:tcBorders>
            <w:vAlign w:val="center"/>
            <w:hideMark/>
          </w:tcPr>
          <w:p w14:paraId="28BF2EC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452,684,526</w:t>
            </w:r>
          </w:p>
        </w:tc>
        <w:tc>
          <w:tcPr>
            <w:tcW w:w="350" w:type="pct"/>
            <w:tcBorders>
              <w:top w:val="nil"/>
              <w:left w:val="single" w:sz="4" w:space="0" w:color="auto"/>
              <w:bottom w:val="nil"/>
              <w:right w:val="single" w:sz="4" w:space="0" w:color="auto"/>
            </w:tcBorders>
            <w:vAlign w:val="center"/>
            <w:hideMark/>
          </w:tcPr>
          <w:p w14:paraId="4972B18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32.63</w:t>
            </w:r>
          </w:p>
        </w:tc>
        <w:tc>
          <w:tcPr>
            <w:tcW w:w="756" w:type="pct"/>
            <w:tcBorders>
              <w:top w:val="nil"/>
              <w:left w:val="single" w:sz="4" w:space="0" w:color="auto"/>
              <w:bottom w:val="nil"/>
              <w:right w:val="single" w:sz="4" w:space="0" w:color="auto"/>
            </w:tcBorders>
            <w:vAlign w:val="center"/>
            <w:hideMark/>
          </w:tcPr>
          <w:p w14:paraId="50127AF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3,083,641</w:t>
            </w:r>
          </w:p>
        </w:tc>
        <w:tc>
          <w:tcPr>
            <w:tcW w:w="480" w:type="pct"/>
            <w:tcBorders>
              <w:top w:val="nil"/>
              <w:left w:val="single" w:sz="4" w:space="0" w:color="auto"/>
              <w:bottom w:val="nil"/>
              <w:right w:val="nil"/>
            </w:tcBorders>
            <w:vAlign w:val="center"/>
            <w:hideMark/>
          </w:tcPr>
          <w:p w14:paraId="700327A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0.68</w:t>
            </w:r>
          </w:p>
        </w:tc>
      </w:tr>
      <w:tr w:rsidR="001B3F0E" w:rsidRPr="00C861AC" w14:paraId="396EAE08" w14:textId="77777777" w:rsidTr="00AF45B5">
        <w:trPr>
          <w:trHeight w:hRule="exact" w:val="317"/>
        </w:trPr>
        <w:tc>
          <w:tcPr>
            <w:tcW w:w="1539" w:type="pct"/>
            <w:tcBorders>
              <w:top w:val="nil"/>
              <w:left w:val="nil"/>
              <w:bottom w:val="nil"/>
              <w:right w:val="single" w:sz="4" w:space="0" w:color="auto"/>
            </w:tcBorders>
            <w:vAlign w:val="center"/>
            <w:hideMark/>
          </w:tcPr>
          <w:p w14:paraId="136DDD98"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土地改良物</w:t>
            </w:r>
          </w:p>
        </w:tc>
        <w:tc>
          <w:tcPr>
            <w:tcW w:w="763" w:type="pct"/>
            <w:tcBorders>
              <w:top w:val="nil"/>
              <w:left w:val="single" w:sz="4" w:space="0" w:color="auto"/>
              <w:bottom w:val="nil"/>
              <w:right w:val="single" w:sz="4" w:space="0" w:color="auto"/>
            </w:tcBorders>
            <w:vAlign w:val="center"/>
            <w:hideMark/>
          </w:tcPr>
          <w:p w14:paraId="78DACF4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31,894,571</w:t>
            </w:r>
          </w:p>
        </w:tc>
        <w:tc>
          <w:tcPr>
            <w:tcW w:w="349" w:type="pct"/>
            <w:tcBorders>
              <w:top w:val="nil"/>
              <w:left w:val="single" w:sz="4" w:space="0" w:color="auto"/>
              <w:bottom w:val="nil"/>
              <w:right w:val="single" w:sz="4" w:space="0" w:color="auto"/>
            </w:tcBorders>
            <w:vAlign w:val="center"/>
            <w:hideMark/>
          </w:tcPr>
          <w:p w14:paraId="7D4FE14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2.35</w:t>
            </w:r>
          </w:p>
        </w:tc>
        <w:tc>
          <w:tcPr>
            <w:tcW w:w="764" w:type="pct"/>
            <w:tcBorders>
              <w:top w:val="nil"/>
              <w:left w:val="single" w:sz="4" w:space="0" w:color="auto"/>
              <w:bottom w:val="nil"/>
              <w:right w:val="single" w:sz="4" w:space="0" w:color="auto"/>
            </w:tcBorders>
            <w:vAlign w:val="center"/>
            <w:hideMark/>
          </w:tcPr>
          <w:p w14:paraId="7C82BAC2"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36,158,981</w:t>
            </w:r>
          </w:p>
        </w:tc>
        <w:tc>
          <w:tcPr>
            <w:tcW w:w="350" w:type="pct"/>
            <w:tcBorders>
              <w:top w:val="nil"/>
              <w:left w:val="single" w:sz="4" w:space="0" w:color="auto"/>
              <w:bottom w:val="nil"/>
              <w:right w:val="single" w:sz="4" w:space="0" w:color="auto"/>
            </w:tcBorders>
            <w:vAlign w:val="center"/>
            <w:hideMark/>
          </w:tcPr>
          <w:p w14:paraId="3E438D7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2.61</w:t>
            </w:r>
          </w:p>
        </w:tc>
        <w:tc>
          <w:tcPr>
            <w:tcW w:w="756" w:type="pct"/>
            <w:tcBorders>
              <w:top w:val="nil"/>
              <w:left w:val="single" w:sz="4" w:space="0" w:color="auto"/>
              <w:bottom w:val="nil"/>
              <w:right w:val="single" w:sz="4" w:space="0" w:color="auto"/>
            </w:tcBorders>
            <w:vAlign w:val="center"/>
            <w:hideMark/>
          </w:tcPr>
          <w:p w14:paraId="4096610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- 4,264,410</w:t>
            </w:r>
          </w:p>
        </w:tc>
        <w:tc>
          <w:tcPr>
            <w:tcW w:w="480" w:type="pct"/>
            <w:tcBorders>
              <w:top w:val="nil"/>
              <w:left w:val="single" w:sz="4" w:space="0" w:color="auto"/>
              <w:bottom w:val="nil"/>
              <w:right w:val="nil"/>
            </w:tcBorders>
            <w:vAlign w:val="center"/>
            <w:hideMark/>
          </w:tcPr>
          <w:p w14:paraId="6415F54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- 11.79</w:t>
            </w:r>
          </w:p>
        </w:tc>
      </w:tr>
      <w:tr w:rsidR="001B3F0E" w:rsidRPr="00C861AC" w14:paraId="52110B27" w14:textId="77777777" w:rsidTr="00AF45B5">
        <w:trPr>
          <w:trHeight w:hRule="exact" w:val="317"/>
        </w:trPr>
        <w:tc>
          <w:tcPr>
            <w:tcW w:w="1539" w:type="pct"/>
            <w:tcBorders>
              <w:top w:val="nil"/>
              <w:left w:val="nil"/>
              <w:bottom w:val="nil"/>
              <w:right w:val="single" w:sz="4" w:space="0" w:color="auto"/>
            </w:tcBorders>
            <w:vAlign w:val="center"/>
            <w:hideMark/>
          </w:tcPr>
          <w:p w14:paraId="66174691"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房屋及建築</w:t>
            </w:r>
          </w:p>
        </w:tc>
        <w:tc>
          <w:tcPr>
            <w:tcW w:w="763" w:type="pct"/>
            <w:tcBorders>
              <w:top w:val="nil"/>
              <w:left w:val="single" w:sz="4" w:space="0" w:color="auto"/>
              <w:bottom w:val="nil"/>
              <w:right w:val="single" w:sz="4" w:space="0" w:color="auto"/>
            </w:tcBorders>
            <w:vAlign w:val="center"/>
            <w:hideMark/>
          </w:tcPr>
          <w:p w14:paraId="25FB047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781,854,001</w:t>
            </w:r>
          </w:p>
        </w:tc>
        <w:tc>
          <w:tcPr>
            <w:tcW w:w="349" w:type="pct"/>
            <w:tcBorders>
              <w:top w:val="nil"/>
              <w:left w:val="single" w:sz="4" w:space="0" w:color="auto"/>
              <w:bottom w:val="nil"/>
              <w:right w:val="single" w:sz="4" w:space="0" w:color="auto"/>
            </w:tcBorders>
            <w:vAlign w:val="center"/>
            <w:hideMark/>
          </w:tcPr>
          <w:p w14:paraId="29E7104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57.55</w:t>
            </w:r>
          </w:p>
        </w:tc>
        <w:tc>
          <w:tcPr>
            <w:tcW w:w="764" w:type="pct"/>
            <w:tcBorders>
              <w:top w:val="nil"/>
              <w:left w:val="single" w:sz="4" w:space="0" w:color="auto"/>
              <w:bottom w:val="nil"/>
              <w:right w:val="single" w:sz="4" w:space="0" w:color="auto"/>
            </w:tcBorders>
            <w:vAlign w:val="center"/>
            <w:hideMark/>
          </w:tcPr>
          <w:p w14:paraId="2067BBA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801,486,045</w:t>
            </w:r>
          </w:p>
        </w:tc>
        <w:tc>
          <w:tcPr>
            <w:tcW w:w="350" w:type="pct"/>
            <w:tcBorders>
              <w:top w:val="nil"/>
              <w:left w:val="single" w:sz="4" w:space="0" w:color="auto"/>
              <w:bottom w:val="nil"/>
              <w:right w:val="single" w:sz="4" w:space="0" w:color="auto"/>
            </w:tcBorders>
            <w:vAlign w:val="center"/>
            <w:hideMark/>
          </w:tcPr>
          <w:p w14:paraId="46978D7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57.78</w:t>
            </w:r>
          </w:p>
        </w:tc>
        <w:tc>
          <w:tcPr>
            <w:tcW w:w="756" w:type="pct"/>
            <w:tcBorders>
              <w:top w:val="nil"/>
              <w:left w:val="single" w:sz="4" w:space="0" w:color="auto"/>
              <w:bottom w:val="nil"/>
              <w:right w:val="single" w:sz="4" w:space="0" w:color="auto"/>
            </w:tcBorders>
            <w:vAlign w:val="center"/>
            <w:hideMark/>
          </w:tcPr>
          <w:p w14:paraId="3F1A580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- 19,632,044</w:t>
            </w:r>
          </w:p>
        </w:tc>
        <w:tc>
          <w:tcPr>
            <w:tcW w:w="480" w:type="pct"/>
            <w:tcBorders>
              <w:top w:val="nil"/>
              <w:left w:val="single" w:sz="4" w:space="0" w:color="auto"/>
              <w:bottom w:val="nil"/>
              <w:right w:val="nil"/>
            </w:tcBorders>
            <w:vAlign w:val="center"/>
            <w:hideMark/>
          </w:tcPr>
          <w:p w14:paraId="70B104C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- 2.45</w:t>
            </w:r>
          </w:p>
        </w:tc>
      </w:tr>
      <w:tr w:rsidR="001B3F0E" w:rsidRPr="00C861AC" w14:paraId="04A05C87" w14:textId="77777777" w:rsidTr="00AF45B5">
        <w:trPr>
          <w:trHeight w:hRule="exact" w:val="317"/>
        </w:trPr>
        <w:tc>
          <w:tcPr>
            <w:tcW w:w="1539" w:type="pct"/>
            <w:tcBorders>
              <w:top w:val="nil"/>
              <w:left w:val="nil"/>
              <w:bottom w:val="nil"/>
              <w:right w:val="single" w:sz="4" w:space="0" w:color="auto"/>
            </w:tcBorders>
            <w:vAlign w:val="center"/>
            <w:hideMark/>
          </w:tcPr>
          <w:p w14:paraId="72E5AE4F"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機械及設備</w:t>
            </w:r>
          </w:p>
        </w:tc>
        <w:tc>
          <w:tcPr>
            <w:tcW w:w="763" w:type="pct"/>
            <w:tcBorders>
              <w:top w:val="nil"/>
              <w:left w:val="single" w:sz="4" w:space="0" w:color="auto"/>
              <w:bottom w:val="nil"/>
              <w:right w:val="single" w:sz="4" w:space="0" w:color="auto"/>
            </w:tcBorders>
            <w:vAlign w:val="center"/>
            <w:hideMark/>
          </w:tcPr>
          <w:p w14:paraId="705CF00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655,280</w:t>
            </w:r>
          </w:p>
        </w:tc>
        <w:tc>
          <w:tcPr>
            <w:tcW w:w="349" w:type="pct"/>
            <w:tcBorders>
              <w:top w:val="nil"/>
              <w:left w:val="single" w:sz="4" w:space="0" w:color="auto"/>
              <w:bottom w:val="nil"/>
              <w:right w:val="single" w:sz="4" w:space="0" w:color="auto"/>
            </w:tcBorders>
            <w:vAlign w:val="center"/>
            <w:hideMark/>
          </w:tcPr>
          <w:p w14:paraId="38721D8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0.05</w:t>
            </w:r>
          </w:p>
        </w:tc>
        <w:tc>
          <w:tcPr>
            <w:tcW w:w="764" w:type="pct"/>
            <w:tcBorders>
              <w:top w:val="nil"/>
              <w:left w:val="single" w:sz="4" w:space="0" w:color="auto"/>
              <w:bottom w:val="nil"/>
              <w:right w:val="single" w:sz="4" w:space="0" w:color="auto"/>
            </w:tcBorders>
            <w:vAlign w:val="center"/>
            <w:hideMark/>
          </w:tcPr>
          <w:p w14:paraId="0CE3B92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901,880</w:t>
            </w:r>
          </w:p>
        </w:tc>
        <w:tc>
          <w:tcPr>
            <w:tcW w:w="350" w:type="pct"/>
            <w:tcBorders>
              <w:top w:val="nil"/>
              <w:left w:val="single" w:sz="4" w:space="0" w:color="auto"/>
              <w:bottom w:val="nil"/>
              <w:right w:val="single" w:sz="4" w:space="0" w:color="auto"/>
            </w:tcBorders>
            <w:vAlign w:val="center"/>
            <w:hideMark/>
          </w:tcPr>
          <w:p w14:paraId="174309B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0.07</w:t>
            </w:r>
          </w:p>
        </w:tc>
        <w:tc>
          <w:tcPr>
            <w:tcW w:w="756" w:type="pct"/>
            <w:tcBorders>
              <w:top w:val="nil"/>
              <w:left w:val="single" w:sz="4" w:space="0" w:color="auto"/>
              <w:bottom w:val="nil"/>
              <w:right w:val="single" w:sz="4" w:space="0" w:color="auto"/>
            </w:tcBorders>
            <w:vAlign w:val="center"/>
            <w:hideMark/>
          </w:tcPr>
          <w:p w14:paraId="01D7ED8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- 246,600</w:t>
            </w:r>
          </w:p>
        </w:tc>
        <w:tc>
          <w:tcPr>
            <w:tcW w:w="480" w:type="pct"/>
            <w:tcBorders>
              <w:top w:val="nil"/>
              <w:left w:val="single" w:sz="4" w:space="0" w:color="auto"/>
              <w:bottom w:val="nil"/>
              <w:right w:val="nil"/>
            </w:tcBorders>
            <w:vAlign w:val="center"/>
            <w:hideMark/>
          </w:tcPr>
          <w:p w14:paraId="53BFEAD2"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- 27.34</w:t>
            </w:r>
          </w:p>
        </w:tc>
      </w:tr>
      <w:tr w:rsidR="001B3F0E" w:rsidRPr="00C861AC" w14:paraId="7D499C2C" w14:textId="77777777" w:rsidTr="00AF45B5">
        <w:trPr>
          <w:trHeight w:hRule="exact" w:val="317"/>
        </w:trPr>
        <w:tc>
          <w:tcPr>
            <w:tcW w:w="1539" w:type="pct"/>
            <w:tcBorders>
              <w:top w:val="nil"/>
              <w:left w:val="nil"/>
              <w:bottom w:val="nil"/>
              <w:right w:val="single" w:sz="4" w:space="0" w:color="auto"/>
            </w:tcBorders>
            <w:vAlign w:val="center"/>
            <w:hideMark/>
          </w:tcPr>
          <w:p w14:paraId="170A502E"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交通及運輸設備</w:t>
            </w:r>
          </w:p>
        </w:tc>
        <w:tc>
          <w:tcPr>
            <w:tcW w:w="763" w:type="pct"/>
            <w:tcBorders>
              <w:top w:val="nil"/>
              <w:left w:val="single" w:sz="4" w:space="0" w:color="auto"/>
              <w:bottom w:val="nil"/>
              <w:right w:val="single" w:sz="4" w:space="0" w:color="auto"/>
            </w:tcBorders>
            <w:vAlign w:val="center"/>
            <w:hideMark/>
          </w:tcPr>
          <w:p w14:paraId="01B2C3D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254,273</w:t>
            </w:r>
          </w:p>
        </w:tc>
        <w:tc>
          <w:tcPr>
            <w:tcW w:w="349" w:type="pct"/>
            <w:tcBorders>
              <w:top w:val="nil"/>
              <w:left w:val="single" w:sz="4" w:space="0" w:color="auto"/>
              <w:bottom w:val="nil"/>
              <w:right w:val="single" w:sz="4" w:space="0" w:color="auto"/>
            </w:tcBorders>
            <w:vAlign w:val="center"/>
            <w:hideMark/>
          </w:tcPr>
          <w:p w14:paraId="420FBB6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0.02</w:t>
            </w:r>
          </w:p>
        </w:tc>
        <w:tc>
          <w:tcPr>
            <w:tcW w:w="764" w:type="pct"/>
            <w:tcBorders>
              <w:top w:val="nil"/>
              <w:left w:val="single" w:sz="4" w:space="0" w:color="auto"/>
              <w:bottom w:val="nil"/>
              <w:right w:val="single" w:sz="4" w:space="0" w:color="auto"/>
            </w:tcBorders>
            <w:vAlign w:val="center"/>
            <w:hideMark/>
          </w:tcPr>
          <w:p w14:paraId="7094AC3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168,156</w:t>
            </w:r>
          </w:p>
        </w:tc>
        <w:tc>
          <w:tcPr>
            <w:tcW w:w="350" w:type="pct"/>
            <w:tcBorders>
              <w:top w:val="nil"/>
              <w:left w:val="single" w:sz="4" w:space="0" w:color="auto"/>
              <w:bottom w:val="nil"/>
              <w:right w:val="single" w:sz="4" w:space="0" w:color="auto"/>
            </w:tcBorders>
            <w:vAlign w:val="center"/>
            <w:hideMark/>
          </w:tcPr>
          <w:p w14:paraId="129FB65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0.01</w:t>
            </w:r>
          </w:p>
        </w:tc>
        <w:tc>
          <w:tcPr>
            <w:tcW w:w="756" w:type="pct"/>
            <w:tcBorders>
              <w:top w:val="nil"/>
              <w:left w:val="single" w:sz="4" w:space="0" w:color="auto"/>
              <w:bottom w:val="nil"/>
              <w:right w:val="single" w:sz="4" w:space="0" w:color="auto"/>
            </w:tcBorders>
            <w:vAlign w:val="center"/>
            <w:hideMark/>
          </w:tcPr>
          <w:p w14:paraId="1423D55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86,117</w:t>
            </w:r>
          </w:p>
        </w:tc>
        <w:tc>
          <w:tcPr>
            <w:tcW w:w="480" w:type="pct"/>
            <w:tcBorders>
              <w:top w:val="nil"/>
              <w:left w:val="single" w:sz="4" w:space="0" w:color="auto"/>
              <w:bottom w:val="nil"/>
              <w:right w:val="nil"/>
            </w:tcBorders>
            <w:vAlign w:val="center"/>
            <w:hideMark/>
          </w:tcPr>
          <w:p w14:paraId="3DBC565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51.21</w:t>
            </w:r>
          </w:p>
        </w:tc>
      </w:tr>
      <w:tr w:rsidR="001B3F0E" w:rsidRPr="00C861AC" w14:paraId="4EDD14B8" w14:textId="77777777" w:rsidTr="00AF45B5">
        <w:trPr>
          <w:trHeight w:hRule="exact" w:val="317"/>
        </w:trPr>
        <w:tc>
          <w:tcPr>
            <w:tcW w:w="1539" w:type="pct"/>
            <w:tcBorders>
              <w:top w:val="nil"/>
              <w:left w:val="nil"/>
              <w:bottom w:val="nil"/>
              <w:right w:val="single" w:sz="4" w:space="0" w:color="auto"/>
            </w:tcBorders>
            <w:vAlign w:val="center"/>
            <w:hideMark/>
          </w:tcPr>
          <w:p w14:paraId="0BF95041"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什項設備</w:t>
            </w:r>
          </w:p>
        </w:tc>
        <w:tc>
          <w:tcPr>
            <w:tcW w:w="763" w:type="pct"/>
            <w:tcBorders>
              <w:top w:val="nil"/>
              <w:left w:val="single" w:sz="4" w:space="0" w:color="auto"/>
              <w:bottom w:val="nil"/>
              <w:right w:val="single" w:sz="4" w:space="0" w:color="auto"/>
            </w:tcBorders>
            <w:vAlign w:val="center"/>
            <w:hideMark/>
          </w:tcPr>
          <w:p w14:paraId="7688824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26,353,418</w:t>
            </w:r>
          </w:p>
        </w:tc>
        <w:tc>
          <w:tcPr>
            <w:tcW w:w="349" w:type="pct"/>
            <w:tcBorders>
              <w:top w:val="nil"/>
              <w:left w:val="single" w:sz="4" w:space="0" w:color="auto"/>
              <w:bottom w:val="nil"/>
              <w:right w:val="single" w:sz="4" w:space="0" w:color="auto"/>
            </w:tcBorders>
            <w:vAlign w:val="center"/>
            <w:hideMark/>
          </w:tcPr>
          <w:p w14:paraId="6DFB1EF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1.94</w:t>
            </w:r>
          </w:p>
        </w:tc>
        <w:tc>
          <w:tcPr>
            <w:tcW w:w="764" w:type="pct"/>
            <w:tcBorders>
              <w:top w:val="nil"/>
              <w:left w:val="single" w:sz="4" w:space="0" w:color="auto"/>
              <w:bottom w:val="nil"/>
              <w:right w:val="single" w:sz="4" w:space="0" w:color="auto"/>
            </w:tcBorders>
            <w:vAlign w:val="center"/>
            <w:hideMark/>
          </w:tcPr>
          <w:p w14:paraId="55DF815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30,698,135</w:t>
            </w:r>
          </w:p>
        </w:tc>
        <w:tc>
          <w:tcPr>
            <w:tcW w:w="350" w:type="pct"/>
            <w:tcBorders>
              <w:top w:val="nil"/>
              <w:left w:val="single" w:sz="4" w:space="0" w:color="auto"/>
              <w:bottom w:val="nil"/>
              <w:right w:val="single" w:sz="4" w:space="0" w:color="auto"/>
            </w:tcBorders>
            <w:vAlign w:val="center"/>
            <w:hideMark/>
          </w:tcPr>
          <w:p w14:paraId="7A717C1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2.21</w:t>
            </w:r>
          </w:p>
        </w:tc>
        <w:tc>
          <w:tcPr>
            <w:tcW w:w="756" w:type="pct"/>
            <w:tcBorders>
              <w:top w:val="nil"/>
              <w:left w:val="single" w:sz="4" w:space="0" w:color="auto"/>
              <w:bottom w:val="nil"/>
              <w:right w:val="single" w:sz="4" w:space="0" w:color="auto"/>
            </w:tcBorders>
            <w:vAlign w:val="center"/>
            <w:hideMark/>
          </w:tcPr>
          <w:p w14:paraId="6EB31D0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- 4,344,717</w:t>
            </w:r>
          </w:p>
        </w:tc>
        <w:tc>
          <w:tcPr>
            <w:tcW w:w="480" w:type="pct"/>
            <w:tcBorders>
              <w:top w:val="nil"/>
              <w:left w:val="single" w:sz="4" w:space="0" w:color="auto"/>
              <w:bottom w:val="nil"/>
              <w:right w:val="nil"/>
            </w:tcBorders>
            <w:vAlign w:val="center"/>
            <w:hideMark/>
          </w:tcPr>
          <w:p w14:paraId="686D943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- 14.15</w:t>
            </w:r>
          </w:p>
        </w:tc>
      </w:tr>
      <w:tr w:rsidR="001B3F0E" w:rsidRPr="00C861AC" w14:paraId="507C176E" w14:textId="77777777" w:rsidTr="00AF45B5">
        <w:trPr>
          <w:trHeight w:hRule="exact" w:val="317"/>
        </w:trPr>
        <w:tc>
          <w:tcPr>
            <w:tcW w:w="1539" w:type="pct"/>
            <w:tcBorders>
              <w:top w:val="nil"/>
              <w:left w:val="nil"/>
              <w:bottom w:val="nil"/>
              <w:right w:val="single" w:sz="4" w:space="0" w:color="auto"/>
            </w:tcBorders>
            <w:vAlign w:val="center"/>
            <w:hideMark/>
          </w:tcPr>
          <w:p w14:paraId="1270BCE6"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noProof/>
                <w:spacing w:val="-6"/>
                <w:kern w:val="0"/>
                <w:sz w:val="20"/>
              </w:rPr>
              <w:t>購建中固定資產</w:t>
            </w:r>
          </w:p>
        </w:tc>
        <w:tc>
          <w:tcPr>
            <w:tcW w:w="763" w:type="pct"/>
            <w:tcBorders>
              <w:top w:val="nil"/>
              <w:left w:val="single" w:sz="4" w:space="0" w:color="auto"/>
              <w:bottom w:val="nil"/>
              <w:right w:val="single" w:sz="4" w:space="0" w:color="auto"/>
            </w:tcBorders>
            <w:vAlign w:val="center"/>
            <w:hideMark/>
          </w:tcPr>
          <w:p w14:paraId="0A0B862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2,658,635</w:t>
            </w:r>
          </w:p>
        </w:tc>
        <w:tc>
          <w:tcPr>
            <w:tcW w:w="349" w:type="pct"/>
            <w:tcBorders>
              <w:top w:val="nil"/>
              <w:left w:val="single" w:sz="4" w:space="0" w:color="auto"/>
              <w:bottom w:val="nil"/>
              <w:right w:val="single" w:sz="4" w:space="0" w:color="auto"/>
            </w:tcBorders>
            <w:vAlign w:val="center"/>
            <w:hideMark/>
          </w:tcPr>
          <w:p w14:paraId="7726E57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0.20</w:t>
            </w:r>
          </w:p>
        </w:tc>
        <w:tc>
          <w:tcPr>
            <w:tcW w:w="764" w:type="pct"/>
            <w:tcBorders>
              <w:top w:val="nil"/>
              <w:left w:val="single" w:sz="4" w:space="0" w:color="auto"/>
              <w:bottom w:val="nil"/>
              <w:right w:val="single" w:sz="4" w:space="0" w:color="auto"/>
            </w:tcBorders>
            <w:vAlign w:val="center"/>
            <w:hideMark/>
          </w:tcPr>
          <w:p w14:paraId="2A3D7812"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590,997</w:t>
            </w:r>
          </w:p>
        </w:tc>
        <w:tc>
          <w:tcPr>
            <w:tcW w:w="350" w:type="pct"/>
            <w:tcBorders>
              <w:top w:val="nil"/>
              <w:left w:val="single" w:sz="4" w:space="0" w:color="auto"/>
              <w:bottom w:val="nil"/>
              <w:right w:val="single" w:sz="4" w:space="0" w:color="auto"/>
            </w:tcBorders>
            <w:vAlign w:val="center"/>
            <w:hideMark/>
          </w:tcPr>
          <w:p w14:paraId="133417C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0.04</w:t>
            </w:r>
          </w:p>
        </w:tc>
        <w:tc>
          <w:tcPr>
            <w:tcW w:w="756" w:type="pct"/>
            <w:tcBorders>
              <w:top w:val="nil"/>
              <w:left w:val="single" w:sz="4" w:space="0" w:color="auto"/>
              <w:bottom w:val="nil"/>
              <w:right w:val="single" w:sz="4" w:space="0" w:color="auto"/>
            </w:tcBorders>
            <w:vAlign w:val="center"/>
            <w:hideMark/>
          </w:tcPr>
          <w:p w14:paraId="508184A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2,067,638</w:t>
            </w:r>
          </w:p>
        </w:tc>
        <w:tc>
          <w:tcPr>
            <w:tcW w:w="480" w:type="pct"/>
            <w:tcBorders>
              <w:top w:val="nil"/>
              <w:left w:val="single" w:sz="4" w:space="0" w:color="auto"/>
              <w:bottom w:val="nil"/>
              <w:right w:val="nil"/>
            </w:tcBorders>
            <w:vAlign w:val="center"/>
            <w:hideMark/>
          </w:tcPr>
          <w:p w14:paraId="13CA3C6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349.86</w:t>
            </w:r>
          </w:p>
        </w:tc>
      </w:tr>
      <w:tr w:rsidR="001B3F0E" w:rsidRPr="00C861AC" w14:paraId="50C2451C" w14:textId="77777777" w:rsidTr="00AF45B5">
        <w:trPr>
          <w:trHeight w:hRule="exact" w:val="317"/>
        </w:trPr>
        <w:tc>
          <w:tcPr>
            <w:tcW w:w="1539" w:type="pct"/>
            <w:tcBorders>
              <w:top w:val="nil"/>
              <w:left w:val="nil"/>
              <w:bottom w:val="nil"/>
              <w:right w:val="single" w:sz="4" w:space="0" w:color="auto"/>
            </w:tcBorders>
            <w:vAlign w:val="center"/>
            <w:hideMark/>
          </w:tcPr>
          <w:p w14:paraId="439BB2E6"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無形資產</w:t>
            </w:r>
          </w:p>
        </w:tc>
        <w:tc>
          <w:tcPr>
            <w:tcW w:w="763" w:type="pct"/>
            <w:tcBorders>
              <w:top w:val="nil"/>
              <w:left w:val="single" w:sz="4" w:space="0" w:color="auto"/>
              <w:bottom w:val="nil"/>
              <w:right w:val="single" w:sz="4" w:space="0" w:color="auto"/>
            </w:tcBorders>
            <w:vAlign w:val="center"/>
            <w:hideMark/>
          </w:tcPr>
          <w:p w14:paraId="472AF686"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818,824</w:t>
            </w:r>
          </w:p>
        </w:tc>
        <w:tc>
          <w:tcPr>
            <w:tcW w:w="349" w:type="pct"/>
            <w:tcBorders>
              <w:top w:val="nil"/>
              <w:left w:val="single" w:sz="4" w:space="0" w:color="auto"/>
              <w:bottom w:val="nil"/>
              <w:right w:val="single" w:sz="4" w:space="0" w:color="auto"/>
            </w:tcBorders>
            <w:vAlign w:val="center"/>
            <w:hideMark/>
          </w:tcPr>
          <w:p w14:paraId="56404BC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0.06</w:t>
            </w:r>
          </w:p>
        </w:tc>
        <w:tc>
          <w:tcPr>
            <w:tcW w:w="764" w:type="pct"/>
            <w:tcBorders>
              <w:top w:val="nil"/>
              <w:left w:val="single" w:sz="4" w:space="0" w:color="auto"/>
              <w:bottom w:val="nil"/>
              <w:right w:val="single" w:sz="4" w:space="0" w:color="auto"/>
            </w:tcBorders>
            <w:vAlign w:val="center"/>
            <w:hideMark/>
          </w:tcPr>
          <w:p w14:paraId="7BA79D4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1,675,504</w:t>
            </w:r>
          </w:p>
        </w:tc>
        <w:tc>
          <w:tcPr>
            <w:tcW w:w="350" w:type="pct"/>
            <w:tcBorders>
              <w:top w:val="nil"/>
              <w:left w:val="single" w:sz="4" w:space="0" w:color="auto"/>
              <w:bottom w:val="nil"/>
              <w:right w:val="single" w:sz="4" w:space="0" w:color="auto"/>
            </w:tcBorders>
            <w:vAlign w:val="center"/>
            <w:hideMark/>
          </w:tcPr>
          <w:p w14:paraId="6849AF6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0.12</w:t>
            </w:r>
          </w:p>
        </w:tc>
        <w:tc>
          <w:tcPr>
            <w:tcW w:w="756" w:type="pct"/>
            <w:tcBorders>
              <w:top w:val="nil"/>
              <w:left w:val="single" w:sz="4" w:space="0" w:color="auto"/>
              <w:bottom w:val="nil"/>
              <w:right w:val="single" w:sz="4" w:space="0" w:color="auto"/>
            </w:tcBorders>
            <w:vAlign w:val="center"/>
            <w:hideMark/>
          </w:tcPr>
          <w:p w14:paraId="6DDA803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- 856,680</w:t>
            </w:r>
          </w:p>
        </w:tc>
        <w:tc>
          <w:tcPr>
            <w:tcW w:w="480" w:type="pct"/>
            <w:tcBorders>
              <w:top w:val="nil"/>
              <w:left w:val="single" w:sz="4" w:space="0" w:color="auto"/>
              <w:bottom w:val="nil"/>
              <w:right w:val="nil"/>
            </w:tcBorders>
            <w:vAlign w:val="center"/>
            <w:hideMark/>
          </w:tcPr>
          <w:p w14:paraId="7276C07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- 51.13</w:t>
            </w:r>
          </w:p>
        </w:tc>
      </w:tr>
      <w:tr w:rsidR="001B3F0E" w:rsidRPr="00C861AC" w14:paraId="1124CCE3" w14:textId="77777777" w:rsidTr="00AF45B5">
        <w:trPr>
          <w:trHeight w:hRule="exact" w:val="317"/>
        </w:trPr>
        <w:tc>
          <w:tcPr>
            <w:tcW w:w="1539" w:type="pct"/>
            <w:tcBorders>
              <w:top w:val="nil"/>
              <w:left w:val="nil"/>
              <w:bottom w:val="nil"/>
              <w:right w:val="single" w:sz="4" w:space="0" w:color="auto"/>
            </w:tcBorders>
            <w:vAlign w:val="center"/>
            <w:hideMark/>
          </w:tcPr>
          <w:p w14:paraId="47E21FB5"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無形資產</w:t>
            </w:r>
          </w:p>
        </w:tc>
        <w:tc>
          <w:tcPr>
            <w:tcW w:w="763" w:type="pct"/>
            <w:tcBorders>
              <w:top w:val="nil"/>
              <w:left w:val="single" w:sz="4" w:space="0" w:color="auto"/>
              <w:bottom w:val="nil"/>
              <w:right w:val="single" w:sz="4" w:space="0" w:color="auto"/>
            </w:tcBorders>
            <w:vAlign w:val="center"/>
            <w:hideMark/>
          </w:tcPr>
          <w:p w14:paraId="48E7491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818,824</w:t>
            </w:r>
          </w:p>
        </w:tc>
        <w:tc>
          <w:tcPr>
            <w:tcW w:w="349" w:type="pct"/>
            <w:tcBorders>
              <w:top w:val="nil"/>
              <w:left w:val="single" w:sz="4" w:space="0" w:color="auto"/>
              <w:bottom w:val="nil"/>
              <w:right w:val="single" w:sz="4" w:space="0" w:color="auto"/>
            </w:tcBorders>
            <w:vAlign w:val="center"/>
            <w:hideMark/>
          </w:tcPr>
          <w:p w14:paraId="6BEC6F4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0.06</w:t>
            </w:r>
          </w:p>
        </w:tc>
        <w:tc>
          <w:tcPr>
            <w:tcW w:w="764" w:type="pct"/>
            <w:tcBorders>
              <w:top w:val="nil"/>
              <w:left w:val="single" w:sz="4" w:space="0" w:color="auto"/>
              <w:bottom w:val="nil"/>
              <w:right w:val="single" w:sz="4" w:space="0" w:color="auto"/>
            </w:tcBorders>
            <w:vAlign w:val="center"/>
            <w:hideMark/>
          </w:tcPr>
          <w:p w14:paraId="68766BF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1,675,504</w:t>
            </w:r>
          </w:p>
        </w:tc>
        <w:tc>
          <w:tcPr>
            <w:tcW w:w="350" w:type="pct"/>
            <w:tcBorders>
              <w:top w:val="nil"/>
              <w:left w:val="single" w:sz="4" w:space="0" w:color="auto"/>
              <w:bottom w:val="nil"/>
              <w:right w:val="single" w:sz="4" w:space="0" w:color="auto"/>
            </w:tcBorders>
            <w:vAlign w:val="center"/>
            <w:hideMark/>
          </w:tcPr>
          <w:p w14:paraId="22187C6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0.12</w:t>
            </w:r>
          </w:p>
        </w:tc>
        <w:tc>
          <w:tcPr>
            <w:tcW w:w="756" w:type="pct"/>
            <w:tcBorders>
              <w:top w:val="nil"/>
              <w:left w:val="single" w:sz="4" w:space="0" w:color="auto"/>
              <w:bottom w:val="nil"/>
              <w:right w:val="single" w:sz="4" w:space="0" w:color="auto"/>
            </w:tcBorders>
            <w:vAlign w:val="center"/>
            <w:hideMark/>
          </w:tcPr>
          <w:p w14:paraId="206A6D6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- 856,680</w:t>
            </w:r>
          </w:p>
        </w:tc>
        <w:tc>
          <w:tcPr>
            <w:tcW w:w="480" w:type="pct"/>
            <w:tcBorders>
              <w:top w:val="nil"/>
              <w:left w:val="single" w:sz="4" w:space="0" w:color="auto"/>
              <w:bottom w:val="nil"/>
              <w:right w:val="nil"/>
            </w:tcBorders>
            <w:vAlign w:val="center"/>
            <w:hideMark/>
          </w:tcPr>
          <w:p w14:paraId="2DF4531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- 51.13</w:t>
            </w:r>
          </w:p>
        </w:tc>
      </w:tr>
      <w:tr w:rsidR="001B3F0E" w:rsidRPr="00C861AC" w14:paraId="6A304CC2" w14:textId="77777777" w:rsidTr="00AF45B5">
        <w:trPr>
          <w:trHeight w:hRule="exact" w:val="317"/>
        </w:trPr>
        <w:tc>
          <w:tcPr>
            <w:tcW w:w="1539" w:type="pct"/>
            <w:tcBorders>
              <w:top w:val="nil"/>
              <w:left w:val="nil"/>
              <w:bottom w:val="nil"/>
              <w:right w:val="single" w:sz="4" w:space="0" w:color="auto"/>
            </w:tcBorders>
            <w:vAlign w:val="center"/>
          </w:tcPr>
          <w:p w14:paraId="4BD4DC08"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其他資產</w:t>
            </w:r>
          </w:p>
        </w:tc>
        <w:tc>
          <w:tcPr>
            <w:tcW w:w="763" w:type="pct"/>
            <w:tcBorders>
              <w:top w:val="nil"/>
              <w:left w:val="single" w:sz="4" w:space="0" w:color="auto"/>
              <w:bottom w:val="nil"/>
              <w:right w:val="single" w:sz="4" w:space="0" w:color="auto"/>
            </w:tcBorders>
            <w:vAlign w:val="center"/>
          </w:tcPr>
          <w:p w14:paraId="400A084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487,748</w:t>
            </w:r>
          </w:p>
        </w:tc>
        <w:tc>
          <w:tcPr>
            <w:tcW w:w="349" w:type="pct"/>
            <w:tcBorders>
              <w:top w:val="nil"/>
              <w:left w:val="single" w:sz="4" w:space="0" w:color="auto"/>
              <w:bottom w:val="nil"/>
              <w:right w:val="single" w:sz="4" w:space="0" w:color="auto"/>
            </w:tcBorders>
            <w:vAlign w:val="center"/>
          </w:tcPr>
          <w:p w14:paraId="5BEB8E4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0.04</w:t>
            </w:r>
          </w:p>
        </w:tc>
        <w:tc>
          <w:tcPr>
            <w:tcW w:w="764" w:type="pct"/>
            <w:tcBorders>
              <w:top w:val="nil"/>
              <w:left w:val="single" w:sz="4" w:space="0" w:color="auto"/>
              <w:bottom w:val="nil"/>
              <w:right w:val="single" w:sz="4" w:space="0" w:color="auto"/>
            </w:tcBorders>
            <w:vAlign w:val="center"/>
          </w:tcPr>
          <w:p w14:paraId="76BE7D3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w:t>
            </w:r>
          </w:p>
        </w:tc>
        <w:tc>
          <w:tcPr>
            <w:tcW w:w="350" w:type="pct"/>
            <w:tcBorders>
              <w:top w:val="nil"/>
              <w:left w:val="single" w:sz="4" w:space="0" w:color="auto"/>
              <w:bottom w:val="nil"/>
              <w:right w:val="single" w:sz="4" w:space="0" w:color="auto"/>
            </w:tcBorders>
            <w:vAlign w:val="center"/>
          </w:tcPr>
          <w:p w14:paraId="04D6294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w:t>
            </w:r>
          </w:p>
        </w:tc>
        <w:tc>
          <w:tcPr>
            <w:tcW w:w="756" w:type="pct"/>
            <w:tcBorders>
              <w:top w:val="nil"/>
              <w:left w:val="single" w:sz="4" w:space="0" w:color="auto"/>
              <w:bottom w:val="nil"/>
              <w:right w:val="single" w:sz="4" w:space="0" w:color="auto"/>
            </w:tcBorders>
            <w:vAlign w:val="center"/>
          </w:tcPr>
          <w:p w14:paraId="26FB611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487,748</w:t>
            </w:r>
          </w:p>
        </w:tc>
        <w:tc>
          <w:tcPr>
            <w:tcW w:w="480" w:type="pct"/>
            <w:tcBorders>
              <w:top w:val="nil"/>
              <w:left w:val="single" w:sz="4" w:space="0" w:color="auto"/>
              <w:bottom w:val="nil"/>
              <w:right w:val="nil"/>
            </w:tcBorders>
            <w:vAlign w:val="center"/>
          </w:tcPr>
          <w:p w14:paraId="14C87B56"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w:t>
            </w:r>
          </w:p>
        </w:tc>
      </w:tr>
      <w:tr w:rsidR="001B3F0E" w:rsidRPr="00C861AC" w14:paraId="6722A6F8" w14:textId="77777777" w:rsidTr="00AF45B5">
        <w:trPr>
          <w:trHeight w:hRule="exact" w:val="317"/>
        </w:trPr>
        <w:tc>
          <w:tcPr>
            <w:tcW w:w="1539" w:type="pct"/>
            <w:tcBorders>
              <w:top w:val="nil"/>
              <w:left w:val="nil"/>
              <w:bottom w:val="nil"/>
              <w:right w:val="single" w:sz="4" w:space="0" w:color="auto"/>
            </w:tcBorders>
            <w:vAlign w:val="center"/>
          </w:tcPr>
          <w:p w14:paraId="59FDA95C"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Pr>
                <w:rFonts w:ascii="標楷體" w:eastAsia="標楷體" w:hAnsi="標楷體" w:hint="eastAsia"/>
                <w:sz w:val="20"/>
              </w:rPr>
              <w:t>什項</w:t>
            </w:r>
            <w:r w:rsidRPr="00C861AC">
              <w:rPr>
                <w:rFonts w:ascii="標楷體" w:eastAsia="標楷體" w:hAnsi="標楷體" w:hint="eastAsia"/>
                <w:sz w:val="20"/>
              </w:rPr>
              <w:t>資產</w:t>
            </w:r>
          </w:p>
        </w:tc>
        <w:tc>
          <w:tcPr>
            <w:tcW w:w="763" w:type="pct"/>
            <w:tcBorders>
              <w:top w:val="nil"/>
              <w:left w:val="single" w:sz="4" w:space="0" w:color="auto"/>
              <w:bottom w:val="nil"/>
              <w:right w:val="single" w:sz="4" w:space="0" w:color="auto"/>
            </w:tcBorders>
            <w:vAlign w:val="center"/>
          </w:tcPr>
          <w:p w14:paraId="7357041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487,748</w:t>
            </w:r>
          </w:p>
        </w:tc>
        <w:tc>
          <w:tcPr>
            <w:tcW w:w="349" w:type="pct"/>
            <w:tcBorders>
              <w:top w:val="nil"/>
              <w:left w:val="single" w:sz="4" w:space="0" w:color="auto"/>
              <w:bottom w:val="nil"/>
              <w:right w:val="single" w:sz="4" w:space="0" w:color="auto"/>
            </w:tcBorders>
            <w:vAlign w:val="center"/>
          </w:tcPr>
          <w:p w14:paraId="6C43CB4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0.04</w:t>
            </w:r>
          </w:p>
        </w:tc>
        <w:tc>
          <w:tcPr>
            <w:tcW w:w="764" w:type="pct"/>
            <w:tcBorders>
              <w:top w:val="nil"/>
              <w:left w:val="single" w:sz="4" w:space="0" w:color="auto"/>
              <w:bottom w:val="nil"/>
              <w:right w:val="single" w:sz="4" w:space="0" w:color="auto"/>
            </w:tcBorders>
            <w:vAlign w:val="center"/>
          </w:tcPr>
          <w:p w14:paraId="7FD956C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w:t>
            </w:r>
          </w:p>
        </w:tc>
        <w:tc>
          <w:tcPr>
            <w:tcW w:w="350" w:type="pct"/>
            <w:tcBorders>
              <w:top w:val="nil"/>
              <w:left w:val="single" w:sz="4" w:space="0" w:color="auto"/>
              <w:bottom w:val="nil"/>
              <w:right w:val="single" w:sz="4" w:space="0" w:color="auto"/>
            </w:tcBorders>
            <w:vAlign w:val="center"/>
          </w:tcPr>
          <w:p w14:paraId="4FE1F15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w:t>
            </w:r>
          </w:p>
        </w:tc>
        <w:tc>
          <w:tcPr>
            <w:tcW w:w="756" w:type="pct"/>
            <w:tcBorders>
              <w:top w:val="nil"/>
              <w:left w:val="single" w:sz="4" w:space="0" w:color="auto"/>
              <w:bottom w:val="nil"/>
              <w:right w:val="single" w:sz="4" w:space="0" w:color="auto"/>
            </w:tcBorders>
            <w:vAlign w:val="center"/>
          </w:tcPr>
          <w:p w14:paraId="29F5997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487,748</w:t>
            </w:r>
          </w:p>
        </w:tc>
        <w:tc>
          <w:tcPr>
            <w:tcW w:w="480" w:type="pct"/>
            <w:tcBorders>
              <w:top w:val="nil"/>
              <w:left w:val="single" w:sz="4" w:space="0" w:color="auto"/>
              <w:bottom w:val="nil"/>
              <w:right w:val="nil"/>
            </w:tcBorders>
            <w:vAlign w:val="center"/>
          </w:tcPr>
          <w:p w14:paraId="4E0D167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w:t>
            </w:r>
          </w:p>
        </w:tc>
      </w:tr>
      <w:tr w:rsidR="001B3F0E" w:rsidRPr="00C861AC" w14:paraId="596AB3CF" w14:textId="77777777" w:rsidTr="00AF45B5">
        <w:trPr>
          <w:trHeight w:hRule="exact" w:val="317"/>
        </w:trPr>
        <w:tc>
          <w:tcPr>
            <w:tcW w:w="1539" w:type="pct"/>
            <w:tcBorders>
              <w:top w:val="nil"/>
              <w:left w:val="nil"/>
              <w:bottom w:val="nil"/>
              <w:right w:val="single" w:sz="4" w:space="0" w:color="auto"/>
            </w:tcBorders>
            <w:vAlign w:val="center"/>
            <w:hideMark/>
          </w:tcPr>
          <w:p w14:paraId="376C6198" w14:textId="77777777" w:rsidR="001B3F0E" w:rsidRPr="00C861AC" w:rsidRDefault="001B3F0E" w:rsidP="00CF4521">
            <w:pPr>
              <w:autoSpaceDE w:val="0"/>
              <w:autoSpaceDN w:val="0"/>
              <w:snapToGrid w:val="0"/>
              <w:spacing w:line="240" w:lineRule="exact"/>
              <w:ind w:right="68"/>
              <w:jc w:val="distribute"/>
              <w:rPr>
                <w:rFonts w:ascii="標楷體" w:eastAsia="標楷體" w:hAnsi="標楷體"/>
                <w:b/>
                <w:sz w:val="20"/>
              </w:rPr>
            </w:pPr>
            <w:r w:rsidRPr="00C861AC">
              <w:rPr>
                <w:rFonts w:ascii="標楷體" w:eastAsia="標楷體" w:hAnsi="標楷體" w:hint="eastAsia"/>
                <w:b/>
                <w:sz w:val="20"/>
              </w:rPr>
              <w:t>合計</w:t>
            </w:r>
          </w:p>
        </w:tc>
        <w:tc>
          <w:tcPr>
            <w:tcW w:w="763" w:type="pct"/>
            <w:tcBorders>
              <w:top w:val="nil"/>
              <w:left w:val="single" w:sz="4" w:space="0" w:color="auto"/>
              <w:bottom w:val="nil"/>
              <w:right w:val="single" w:sz="4" w:space="0" w:color="auto"/>
            </w:tcBorders>
            <w:vAlign w:val="center"/>
            <w:hideMark/>
          </w:tcPr>
          <w:p w14:paraId="53E8D47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1,358,602,459</w:t>
            </w:r>
          </w:p>
        </w:tc>
        <w:tc>
          <w:tcPr>
            <w:tcW w:w="349" w:type="pct"/>
            <w:tcBorders>
              <w:top w:val="nil"/>
              <w:left w:val="single" w:sz="4" w:space="0" w:color="auto"/>
              <w:bottom w:val="nil"/>
              <w:right w:val="single" w:sz="4" w:space="0" w:color="auto"/>
            </w:tcBorders>
            <w:vAlign w:val="center"/>
            <w:hideMark/>
          </w:tcPr>
          <w:p w14:paraId="262BC7A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764" w:type="pct"/>
            <w:tcBorders>
              <w:top w:val="nil"/>
              <w:left w:val="single" w:sz="4" w:space="0" w:color="auto"/>
              <w:bottom w:val="nil"/>
              <w:right w:val="single" w:sz="4" w:space="0" w:color="auto"/>
            </w:tcBorders>
            <w:vAlign w:val="center"/>
            <w:hideMark/>
          </w:tcPr>
          <w:p w14:paraId="789807A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1,387,183,356</w:t>
            </w:r>
          </w:p>
        </w:tc>
        <w:tc>
          <w:tcPr>
            <w:tcW w:w="350" w:type="pct"/>
            <w:tcBorders>
              <w:top w:val="nil"/>
              <w:left w:val="single" w:sz="4" w:space="0" w:color="auto"/>
              <w:bottom w:val="nil"/>
              <w:right w:val="single" w:sz="4" w:space="0" w:color="auto"/>
            </w:tcBorders>
            <w:vAlign w:val="center"/>
            <w:hideMark/>
          </w:tcPr>
          <w:p w14:paraId="7B6A2FF0"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756" w:type="pct"/>
            <w:tcBorders>
              <w:top w:val="nil"/>
              <w:left w:val="single" w:sz="4" w:space="0" w:color="auto"/>
              <w:bottom w:val="nil"/>
              <w:right w:val="single" w:sz="4" w:space="0" w:color="auto"/>
            </w:tcBorders>
            <w:vAlign w:val="center"/>
            <w:hideMark/>
          </w:tcPr>
          <w:p w14:paraId="33BDF2B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- 28,580,897</w:t>
            </w:r>
          </w:p>
        </w:tc>
        <w:tc>
          <w:tcPr>
            <w:tcW w:w="480" w:type="pct"/>
            <w:tcBorders>
              <w:top w:val="nil"/>
              <w:left w:val="single" w:sz="4" w:space="0" w:color="auto"/>
              <w:bottom w:val="nil"/>
              <w:right w:val="nil"/>
            </w:tcBorders>
            <w:vAlign w:val="center"/>
            <w:hideMark/>
          </w:tcPr>
          <w:p w14:paraId="191518F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- 2.06</w:t>
            </w:r>
          </w:p>
        </w:tc>
      </w:tr>
      <w:tr w:rsidR="001B3F0E" w:rsidRPr="00C861AC" w14:paraId="67E508CA" w14:textId="77777777" w:rsidTr="00AF45B5">
        <w:trPr>
          <w:trHeight w:hRule="exact" w:val="317"/>
        </w:trPr>
        <w:tc>
          <w:tcPr>
            <w:tcW w:w="1539" w:type="pct"/>
            <w:tcBorders>
              <w:top w:val="nil"/>
              <w:left w:val="nil"/>
              <w:bottom w:val="nil"/>
              <w:right w:val="single" w:sz="4" w:space="0" w:color="auto"/>
            </w:tcBorders>
            <w:vAlign w:val="center"/>
            <w:hideMark/>
          </w:tcPr>
          <w:p w14:paraId="6D80F95E" w14:textId="77777777" w:rsidR="001B3F0E" w:rsidRPr="00C861AC" w:rsidRDefault="001B3F0E" w:rsidP="00CF4521">
            <w:pPr>
              <w:autoSpaceDE w:val="0"/>
              <w:autoSpaceDN w:val="0"/>
              <w:snapToGrid w:val="0"/>
              <w:spacing w:line="240" w:lineRule="exact"/>
              <w:ind w:right="68"/>
              <w:jc w:val="distribute"/>
              <w:rPr>
                <w:rFonts w:ascii="標楷體" w:eastAsia="標楷體" w:hAnsi="標楷體"/>
                <w:b/>
                <w:sz w:val="20"/>
              </w:rPr>
            </w:pPr>
            <w:r w:rsidRPr="00C861AC">
              <w:rPr>
                <w:rFonts w:ascii="標楷體" w:eastAsia="標楷體" w:hAnsi="標楷體" w:hint="eastAsia"/>
                <w:b/>
                <w:sz w:val="20"/>
              </w:rPr>
              <w:t>負債</w:t>
            </w:r>
          </w:p>
        </w:tc>
        <w:tc>
          <w:tcPr>
            <w:tcW w:w="763" w:type="pct"/>
            <w:tcBorders>
              <w:top w:val="nil"/>
              <w:left w:val="single" w:sz="4" w:space="0" w:color="auto"/>
              <w:bottom w:val="nil"/>
              <w:right w:val="single" w:sz="4" w:space="0" w:color="auto"/>
            </w:tcBorders>
            <w:vAlign w:val="center"/>
            <w:hideMark/>
          </w:tcPr>
          <w:p w14:paraId="07EB7DF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703,007,176</w:t>
            </w:r>
          </w:p>
        </w:tc>
        <w:tc>
          <w:tcPr>
            <w:tcW w:w="349" w:type="pct"/>
            <w:tcBorders>
              <w:top w:val="nil"/>
              <w:left w:val="single" w:sz="4" w:space="0" w:color="auto"/>
              <w:bottom w:val="nil"/>
              <w:right w:val="single" w:sz="4" w:space="0" w:color="auto"/>
            </w:tcBorders>
            <w:vAlign w:val="center"/>
            <w:hideMark/>
          </w:tcPr>
          <w:p w14:paraId="704B448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51.74</w:t>
            </w:r>
          </w:p>
        </w:tc>
        <w:tc>
          <w:tcPr>
            <w:tcW w:w="764" w:type="pct"/>
            <w:tcBorders>
              <w:top w:val="nil"/>
              <w:left w:val="single" w:sz="4" w:space="0" w:color="auto"/>
              <w:bottom w:val="nil"/>
              <w:right w:val="single" w:sz="4" w:space="0" w:color="auto"/>
            </w:tcBorders>
            <w:vAlign w:val="center"/>
            <w:hideMark/>
          </w:tcPr>
          <w:p w14:paraId="12905E1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820,848,665</w:t>
            </w:r>
          </w:p>
        </w:tc>
        <w:tc>
          <w:tcPr>
            <w:tcW w:w="350" w:type="pct"/>
            <w:tcBorders>
              <w:top w:val="nil"/>
              <w:left w:val="single" w:sz="4" w:space="0" w:color="auto"/>
              <w:bottom w:val="nil"/>
              <w:right w:val="single" w:sz="4" w:space="0" w:color="auto"/>
            </w:tcBorders>
            <w:vAlign w:val="center"/>
            <w:hideMark/>
          </w:tcPr>
          <w:p w14:paraId="47773036"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59.17</w:t>
            </w:r>
          </w:p>
        </w:tc>
        <w:tc>
          <w:tcPr>
            <w:tcW w:w="756" w:type="pct"/>
            <w:tcBorders>
              <w:top w:val="nil"/>
              <w:left w:val="single" w:sz="4" w:space="0" w:color="auto"/>
              <w:bottom w:val="nil"/>
              <w:right w:val="single" w:sz="4" w:space="0" w:color="auto"/>
            </w:tcBorders>
            <w:vAlign w:val="center"/>
            <w:hideMark/>
          </w:tcPr>
          <w:p w14:paraId="428171D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- 117,841,489</w:t>
            </w:r>
          </w:p>
        </w:tc>
        <w:tc>
          <w:tcPr>
            <w:tcW w:w="480" w:type="pct"/>
            <w:tcBorders>
              <w:top w:val="nil"/>
              <w:left w:val="single" w:sz="4" w:space="0" w:color="auto"/>
              <w:bottom w:val="nil"/>
              <w:right w:val="nil"/>
            </w:tcBorders>
            <w:vAlign w:val="center"/>
            <w:hideMark/>
          </w:tcPr>
          <w:p w14:paraId="7AFA1ADA"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- 14.36</w:t>
            </w:r>
          </w:p>
        </w:tc>
      </w:tr>
      <w:tr w:rsidR="001B3F0E" w:rsidRPr="00C861AC" w14:paraId="6AE1E10F" w14:textId="77777777" w:rsidTr="00AF45B5">
        <w:trPr>
          <w:trHeight w:hRule="exact" w:val="317"/>
        </w:trPr>
        <w:tc>
          <w:tcPr>
            <w:tcW w:w="1539" w:type="pct"/>
            <w:tcBorders>
              <w:top w:val="nil"/>
              <w:left w:val="nil"/>
              <w:bottom w:val="nil"/>
              <w:right w:val="single" w:sz="4" w:space="0" w:color="auto"/>
            </w:tcBorders>
            <w:vAlign w:val="center"/>
            <w:hideMark/>
          </w:tcPr>
          <w:p w14:paraId="588F274A"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流動負債</w:t>
            </w:r>
          </w:p>
        </w:tc>
        <w:tc>
          <w:tcPr>
            <w:tcW w:w="763" w:type="pct"/>
            <w:tcBorders>
              <w:top w:val="nil"/>
              <w:left w:val="single" w:sz="4" w:space="0" w:color="auto"/>
              <w:bottom w:val="nil"/>
              <w:right w:val="single" w:sz="4" w:space="0" w:color="auto"/>
            </w:tcBorders>
            <w:vAlign w:val="center"/>
            <w:hideMark/>
          </w:tcPr>
          <w:p w14:paraId="06E3300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15,167,806</w:t>
            </w:r>
          </w:p>
        </w:tc>
        <w:tc>
          <w:tcPr>
            <w:tcW w:w="349" w:type="pct"/>
            <w:tcBorders>
              <w:top w:val="nil"/>
              <w:left w:val="single" w:sz="4" w:space="0" w:color="auto"/>
              <w:bottom w:val="nil"/>
              <w:right w:val="single" w:sz="4" w:space="0" w:color="auto"/>
            </w:tcBorders>
            <w:vAlign w:val="center"/>
            <w:hideMark/>
          </w:tcPr>
          <w:p w14:paraId="54B656D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1.12</w:t>
            </w:r>
          </w:p>
        </w:tc>
        <w:tc>
          <w:tcPr>
            <w:tcW w:w="764" w:type="pct"/>
            <w:tcBorders>
              <w:top w:val="nil"/>
              <w:left w:val="single" w:sz="4" w:space="0" w:color="auto"/>
              <w:bottom w:val="nil"/>
              <w:right w:val="single" w:sz="4" w:space="0" w:color="auto"/>
            </w:tcBorders>
            <w:vAlign w:val="center"/>
            <w:hideMark/>
          </w:tcPr>
          <w:p w14:paraId="722DFE7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17,093,165</w:t>
            </w:r>
          </w:p>
        </w:tc>
        <w:tc>
          <w:tcPr>
            <w:tcW w:w="350" w:type="pct"/>
            <w:tcBorders>
              <w:top w:val="nil"/>
              <w:left w:val="single" w:sz="4" w:space="0" w:color="auto"/>
              <w:bottom w:val="nil"/>
              <w:right w:val="single" w:sz="4" w:space="0" w:color="auto"/>
            </w:tcBorders>
            <w:vAlign w:val="center"/>
            <w:hideMark/>
          </w:tcPr>
          <w:p w14:paraId="6989352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1.23</w:t>
            </w:r>
          </w:p>
        </w:tc>
        <w:tc>
          <w:tcPr>
            <w:tcW w:w="756" w:type="pct"/>
            <w:tcBorders>
              <w:top w:val="nil"/>
              <w:left w:val="single" w:sz="4" w:space="0" w:color="auto"/>
              <w:bottom w:val="nil"/>
              <w:right w:val="single" w:sz="4" w:space="0" w:color="auto"/>
            </w:tcBorders>
            <w:vAlign w:val="center"/>
            <w:hideMark/>
          </w:tcPr>
          <w:p w14:paraId="4FC95CC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- 1,925,359</w:t>
            </w:r>
          </w:p>
        </w:tc>
        <w:tc>
          <w:tcPr>
            <w:tcW w:w="480" w:type="pct"/>
            <w:tcBorders>
              <w:top w:val="nil"/>
              <w:left w:val="single" w:sz="4" w:space="0" w:color="auto"/>
              <w:bottom w:val="nil"/>
              <w:right w:val="nil"/>
            </w:tcBorders>
            <w:vAlign w:val="center"/>
            <w:hideMark/>
          </w:tcPr>
          <w:p w14:paraId="7AFA2EC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- 11.26</w:t>
            </w:r>
          </w:p>
        </w:tc>
      </w:tr>
      <w:tr w:rsidR="001B3F0E" w:rsidRPr="00C861AC" w14:paraId="51AB7950" w14:textId="77777777" w:rsidTr="00AF45B5">
        <w:trPr>
          <w:trHeight w:hRule="exact" w:val="317"/>
        </w:trPr>
        <w:tc>
          <w:tcPr>
            <w:tcW w:w="1539" w:type="pct"/>
            <w:tcBorders>
              <w:top w:val="nil"/>
              <w:left w:val="nil"/>
              <w:bottom w:val="nil"/>
              <w:right w:val="single" w:sz="4" w:space="0" w:color="auto"/>
            </w:tcBorders>
            <w:vAlign w:val="center"/>
            <w:hideMark/>
          </w:tcPr>
          <w:p w14:paraId="7683E904"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應付款項</w:t>
            </w:r>
          </w:p>
        </w:tc>
        <w:tc>
          <w:tcPr>
            <w:tcW w:w="763" w:type="pct"/>
            <w:tcBorders>
              <w:top w:val="nil"/>
              <w:left w:val="single" w:sz="4" w:space="0" w:color="auto"/>
              <w:bottom w:val="nil"/>
              <w:right w:val="single" w:sz="4" w:space="0" w:color="auto"/>
            </w:tcBorders>
            <w:vAlign w:val="center"/>
            <w:hideMark/>
          </w:tcPr>
          <w:p w14:paraId="3D8F464C"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15,167,806</w:t>
            </w:r>
          </w:p>
        </w:tc>
        <w:tc>
          <w:tcPr>
            <w:tcW w:w="349" w:type="pct"/>
            <w:tcBorders>
              <w:top w:val="nil"/>
              <w:left w:val="single" w:sz="4" w:space="0" w:color="auto"/>
              <w:bottom w:val="nil"/>
              <w:right w:val="single" w:sz="4" w:space="0" w:color="auto"/>
            </w:tcBorders>
            <w:vAlign w:val="center"/>
            <w:hideMark/>
          </w:tcPr>
          <w:p w14:paraId="3C88B79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1.12</w:t>
            </w:r>
          </w:p>
        </w:tc>
        <w:tc>
          <w:tcPr>
            <w:tcW w:w="764" w:type="pct"/>
            <w:tcBorders>
              <w:top w:val="nil"/>
              <w:left w:val="single" w:sz="4" w:space="0" w:color="auto"/>
              <w:bottom w:val="nil"/>
              <w:right w:val="single" w:sz="4" w:space="0" w:color="auto"/>
            </w:tcBorders>
            <w:vAlign w:val="center"/>
            <w:hideMark/>
          </w:tcPr>
          <w:p w14:paraId="63F7D77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17,093,165</w:t>
            </w:r>
          </w:p>
        </w:tc>
        <w:tc>
          <w:tcPr>
            <w:tcW w:w="350" w:type="pct"/>
            <w:tcBorders>
              <w:top w:val="nil"/>
              <w:left w:val="single" w:sz="4" w:space="0" w:color="auto"/>
              <w:bottom w:val="nil"/>
              <w:right w:val="single" w:sz="4" w:space="0" w:color="auto"/>
            </w:tcBorders>
            <w:vAlign w:val="center"/>
            <w:hideMark/>
          </w:tcPr>
          <w:p w14:paraId="3613137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1.23</w:t>
            </w:r>
          </w:p>
        </w:tc>
        <w:tc>
          <w:tcPr>
            <w:tcW w:w="756" w:type="pct"/>
            <w:tcBorders>
              <w:top w:val="nil"/>
              <w:left w:val="single" w:sz="4" w:space="0" w:color="auto"/>
              <w:bottom w:val="nil"/>
              <w:right w:val="single" w:sz="4" w:space="0" w:color="auto"/>
            </w:tcBorders>
            <w:vAlign w:val="center"/>
            <w:hideMark/>
          </w:tcPr>
          <w:p w14:paraId="14DE2DB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- 1,925,359</w:t>
            </w:r>
          </w:p>
        </w:tc>
        <w:tc>
          <w:tcPr>
            <w:tcW w:w="480" w:type="pct"/>
            <w:tcBorders>
              <w:top w:val="nil"/>
              <w:left w:val="single" w:sz="4" w:space="0" w:color="auto"/>
              <w:bottom w:val="nil"/>
              <w:right w:val="nil"/>
            </w:tcBorders>
            <w:vAlign w:val="center"/>
            <w:hideMark/>
          </w:tcPr>
          <w:p w14:paraId="2A8BD65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- 11.26</w:t>
            </w:r>
          </w:p>
        </w:tc>
      </w:tr>
      <w:tr w:rsidR="001B3F0E" w:rsidRPr="00C861AC" w14:paraId="5EAA9CAA" w14:textId="77777777" w:rsidTr="00AF45B5">
        <w:trPr>
          <w:trHeight w:hRule="exact" w:val="317"/>
        </w:trPr>
        <w:tc>
          <w:tcPr>
            <w:tcW w:w="1539" w:type="pct"/>
            <w:tcBorders>
              <w:top w:val="nil"/>
              <w:left w:val="nil"/>
              <w:bottom w:val="nil"/>
              <w:right w:val="single" w:sz="4" w:space="0" w:color="auto"/>
            </w:tcBorders>
            <w:vAlign w:val="center"/>
            <w:hideMark/>
          </w:tcPr>
          <w:p w14:paraId="3A59CF80"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長期負債</w:t>
            </w:r>
          </w:p>
        </w:tc>
        <w:tc>
          <w:tcPr>
            <w:tcW w:w="763" w:type="pct"/>
            <w:tcBorders>
              <w:top w:val="nil"/>
              <w:left w:val="single" w:sz="4" w:space="0" w:color="auto"/>
              <w:bottom w:val="nil"/>
              <w:right w:val="single" w:sz="4" w:space="0" w:color="auto"/>
            </w:tcBorders>
            <w:vAlign w:val="center"/>
            <w:hideMark/>
          </w:tcPr>
          <w:p w14:paraId="227A286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603,883,424</w:t>
            </w:r>
          </w:p>
        </w:tc>
        <w:tc>
          <w:tcPr>
            <w:tcW w:w="349" w:type="pct"/>
            <w:tcBorders>
              <w:top w:val="nil"/>
              <w:left w:val="single" w:sz="4" w:space="0" w:color="auto"/>
              <w:bottom w:val="nil"/>
              <w:right w:val="single" w:sz="4" w:space="0" w:color="auto"/>
            </w:tcBorders>
            <w:vAlign w:val="center"/>
            <w:hideMark/>
          </w:tcPr>
          <w:p w14:paraId="436C0AF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44.45</w:t>
            </w:r>
          </w:p>
        </w:tc>
        <w:tc>
          <w:tcPr>
            <w:tcW w:w="764" w:type="pct"/>
            <w:tcBorders>
              <w:top w:val="nil"/>
              <w:left w:val="single" w:sz="4" w:space="0" w:color="auto"/>
              <w:bottom w:val="nil"/>
              <w:right w:val="single" w:sz="4" w:space="0" w:color="auto"/>
            </w:tcBorders>
            <w:vAlign w:val="center"/>
            <w:hideMark/>
          </w:tcPr>
          <w:p w14:paraId="22EEB8D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714,814,424</w:t>
            </w:r>
          </w:p>
        </w:tc>
        <w:tc>
          <w:tcPr>
            <w:tcW w:w="350" w:type="pct"/>
            <w:tcBorders>
              <w:top w:val="nil"/>
              <w:left w:val="single" w:sz="4" w:space="0" w:color="auto"/>
              <w:bottom w:val="nil"/>
              <w:right w:val="single" w:sz="4" w:space="0" w:color="auto"/>
            </w:tcBorders>
            <w:vAlign w:val="center"/>
            <w:hideMark/>
          </w:tcPr>
          <w:p w14:paraId="3B361900"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51.53</w:t>
            </w:r>
          </w:p>
        </w:tc>
        <w:tc>
          <w:tcPr>
            <w:tcW w:w="756" w:type="pct"/>
            <w:tcBorders>
              <w:top w:val="nil"/>
              <w:left w:val="single" w:sz="4" w:space="0" w:color="auto"/>
              <w:bottom w:val="nil"/>
              <w:right w:val="single" w:sz="4" w:space="0" w:color="auto"/>
            </w:tcBorders>
            <w:vAlign w:val="center"/>
            <w:hideMark/>
          </w:tcPr>
          <w:p w14:paraId="2569E95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- 110,931,000</w:t>
            </w:r>
          </w:p>
        </w:tc>
        <w:tc>
          <w:tcPr>
            <w:tcW w:w="480" w:type="pct"/>
            <w:tcBorders>
              <w:top w:val="nil"/>
              <w:left w:val="single" w:sz="4" w:space="0" w:color="auto"/>
              <w:bottom w:val="nil"/>
              <w:right w:val="nil"/>
            </w:tcBorders>
            <w:vAlign w:val="center"/>
            <w:hideMark/>
          </w:tcPr>
          <w:p w14:paraId="6B2AA93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- 15.52</w:t>
            </w:r>
          </w:p>
        </w:tc>
      </w:tr>
      <w:tr w:rsidR="001B3F0E" w:rsidRPr="00C861AC" w14:paraId="15CFF4A6" w14:textId="77777777" w:rsidTr="00AF45B5">
        <w:trPr>
          <w:trHeight w:hRule="exact" w:val="317"/>
        </w:trPr>
        <w:tc>
          <w:tcPr>
            <w:tcW w:w="1539" w:type="pct"/>
            <w:tcBorders>
              <w:top w:val="nil"/>
              <w:left w:val="nil"/>
              <w:bottom w:val="nil"/>
              <w:right w:val="single" w:sz="4" w:space="0" w:color="auto"/>
            </w:tcBorders>
            <w:vAlign w:val="center"/>
            <w:hideMark/>
          </w:tcPr>
          <w:p w14:paraId="5248FEFF"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長期債務</w:t>
            </w:r>
          </w:p>
        </w:tc>
        <w:tc>
          <w:tcPr>
            <w:tcW w:w="763" w:type="pct"/>
            <w:tcBorders>
              <w:top w:val="nil"/>
              <w:left w:val="single" w:sz="4" w:space="0" w:color="auto"/>
              <w:bottom w:val="nil"/>
              <w:right w:val="single" w:sz="4" w:space="0" w:color="auto"/>
            </w:tcBorders>
            <w:vAlign w:val="center"/>
            <w:hideMark/>
          </w:tcPr>
          <w:p w14:paraId="556B634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603,883,424</w:t>
            </w:r>
          </w:p>
        </w:tc>
        <w:tc>
          <w:tcPr>
            <w:tcW w:w="349" w:type="pct"/>
            <w:tcBorders>
              <w:top w:val="nil"/>
              <w:left w:val="single" w:sz="4" w:space="0" w:color="auto"/>
              <w:bottom w:val="nil"/>
              <w:right w:val="single" w:sz="4" w:space="0" w:color="auto"/>
            </w:tcBorders>
            <w:vAlign w:val="center"/>
            <w:hideMark/>
          </w:tcPr>
          <w:p w14:paraId="13CCE1E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44.45</w:t>
            </w:r>
          </w:p>
        </w:tc>
        <w:tc>
          <w:tcPr>
            <w:tcW w:w="764" w:type="pct"/>
            <w:tcBorders>
              <w:top w:val="nil"/>
              <w:left w:val="single" w:sz="4" w:space="0" w:color="auto"/>
              <w:bottom w:val="nil"/>
              <w:right w:val="single" w:sz="4" w:space="0" w:color="auto"/>
            </w:tcBorders>
            <w:vAlign w:val="center"/>
            <w:hideMark/>
          </w:tcPr>
          <w:p w14:paraId="36023FF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714,814,424</w:t>
            </w:r>
          </w:p>
        </w:tc>
        <w:tc>
          <w:tcPr>
            <w:tcW w:w="350" w:type="pct"/>
            <w:tcBorders>
              <w:top w:val="nil"/>
              <w:left w:val="single" w:sz="4" w:space="0" w:color="auto"/>
              <w:bottom w:val="nil"/>
              <w:right w:val="single" w:sz="4" w:space="0" w:color="auto"/>
            </w:tcBorders>
            <w:vAlign w:val="center"/>
            <w:hideMark/>
          </w:tcPr>
          <w:p w14:paraId="0F5CCEA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51.53</w:t>
            </w:r>
          </w:p>
        </w:tc>
        <w:tc>
          <w:tcPr>
            <w:tcW w:w="756" w:type="pct"/>
            <w:tcBorders>
              <w:top w:val="nil"/>
              <w:left w:val="single" w:sz="4" w:space="0" w:color="auto"/>
              <w:bottom w:val="nil"/>
              <w:right w:val="single" w:sz="4" w:space="0" w:color="auto"/>
            </w:tcBorders>
            <w:vAlign w:val="center"/>
            <w:hideMark/>
          </w:tcPr>
          <w:p w14:paraId="7670DA6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- 110,931,000</w:t>
            </w:r>
          </w:p>
        </w:tc>
        <w:tc>
          <w:tcPr>
            <w:tcW w:w="480" w:type="pct"/>
            <w:tcBorders>
              <w:top w:val="nil"/>
              <w:left w:val="single" w:sz="4" w:space="0" w:color="auto"/>
              <w:bottom w:val="nil"/>
              <w:right w:val="nil"/>
            </w:tcBorders>
            <w:vAlign w:val="center"/>
            <w:hideMark/>
          </w:tcPr>
          <w:p w14:paraId="62774CF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- 15.52</w:t>
            </w:r>
          </w:p>
        </w:tc>
      </w:tr>
      <w:tr w:rsidR="001B3F0E" w:rsidRPr="00C861AC" w14:paraId="2ABBFBE6" w14:textId="77777777" w:rsidTr="00AF45B5">
        <w:trPr>
          <w:trHeight w:hRule="exact" w:val="317"/>
        </w:trPr>
        <w:tc>
          <w:tcPr>
            <w:tcW w:w="1539" w:type="pct"/>
            <w:tcBorders>
              <w:top w:val="nil"/>
              <w:left w:val="nil"/>
              <w:bottom w:val="nil"/>
              <w:right w:val="single" w:sz="4" w:space="0" w:color="auto"/>
            </w:tcBorders>
            <w:vAlign w:val="center"/>
            <w:hideMark/>
          </w:tcPr>
          <w:p w14:paraId="65E94D22"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其他負債</w:t>
            </w:r>
          </w:p>
        </w:tc>
        <w:tc>
          <w:tcPr>
            <w:tcW w:w="763" w:type="pct"/>
            <w:tcBorders>
              <w:top w:val="nil"/>
              <w:left w:val="single" w:sz="4" w:space="0" w:color="auto"/>
              <w:bottom w:val="nil"/>
              <w:right w:val="single" w:sz="4" w:space="0" w:color="auto"/>
            </w:tcBorders>
            <w:vAlign w:val="center"/>
            <w:hideMark/>
          </w:tcPr>
          <w:p w14:paraId="4241007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83,955,946</w:t>
            </w:r>
          </w:p>
        </w:tc>
        <w:tc>
          <w:tcPr>
            <w:tcW w:w="349" w:type="pct"/>
            <w:tcBorders>
              <w:top w:val="nil"/>
              <w:left w:val="single" w:sz="4" w:space="0" w:color="auto"/>
              <w:bottom w:val="nil"/>
              <w:right w:val="single" w:sz="4" w:space="0" w:color="auto"/>
            </w:tcBorders>
            <w:vAlign w:val="center"/>
            <w:hideMark/>
          </w:tcPr>
          <w:p w14:paraId="52BBE3B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6.18</w:t>
            </w:r>
          </w:p>
        </w:tc>
        <w:tc>
          <w:tcPr>
            <w:tcW w:w="764" w:type="pct"/>
            <w:tcBorders>
              <w:top w:val="nil"/>
              <w:left w:val="single" w:sz="4" w:space="0" w:color="auto"/>
              <w:bottom w:val="nil"/>
              <w:right w:val="single" w:sz="4" w:space="0" w:color="auto"/>
            </w:tcBorders>
            <w:vAlign w:val="center"/>
            <w:hideMark/>
          </w:tcPr>
          <w:p w14:paraId="0D1CDC4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88,941,076</w:t>
            </w:r>
          </w:p>
        </w:tc>
        <w:tc>
          <w:tcPr>
            <w:tcW w:w="350" w:type="pct"/>
            <w:tcBorders>
              <w:top w:val="nil"/>
              <w:left w:val="single" w:sz="4" w:space="0" w:color="auto"/>
              <w:bottom w:val="nil"/>
              <w:right w:val="single" w:sz="4" w:space="0" w:color="auto"/>
            </w:tcBorders>
            <w:vAlign w:val="center"/>
            <w:hideMark/>
          </w:tcPr>
          <w:p w14:paraId="273C152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6.41</w:t>
            </w:r>
          </w:p>
        </w:tc>
        <w:tc>
          <w:tcPr>
            <w:tcW w:w="756" w:type="pct"/>
            <w:tcBorders>
              <w:top w:val="nil"/>
              <w:left w:val="single" w:sz="4" w:space="0" w:color="auto"/>
              <w:bottom w:val="nil"/>
              <w:right w:val="single" w:sz="4" w:space="0" w:color="auto"/>
            </w:tcBorders>
            <w:vAlign w:val="center"/>
            <w:hideMark/>
          </w:tcPr>
          <w:p w14:paraId="4703F57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- 4,985,130</w:t>
            </w:r>
          </w:p>
        </w:tc>
        <w:tc>
          <w:tcPr>
            <w:tcW w:w="480" w:type="pct"/>
            <w:tcBorders>
              <w:top w:val="nil"/>
              <w:left w:val="single" w:sz="4" w:space="0" w:color="auto"/>
              <w:bottom w:val="nil"/>
              <w:right w:val="nil"/>
            </w:tcBorders>
            <w:vAlign w:val="center"/>
            <w:hideMark/>
          </w:tcPr>
          <w:p w14:paraId="7DEDE6C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- 5.60</w:t>
            </w:r>
          </w:p>
        </w:tc>
      </w:tr>
      <w:tr w:rsidR="001B3F0E" w:rsidRPr="00C861AC" w14:paraId="002201EB" w14:textId="77777777" w:rsidTr="00AF45B5">
        <w:trPr>
          <w:trHeight w:hRule="exact" w:val="317"/>
        </w:trPr>
        <w:tc>
          <w:tcPr>
            <w:tcW w:w="1539" w:type="pct"/>
            <w:tcBorders>
              <w:top w:val="nil"/>
              <w:left w:val="nil"/>
              <w:bottom w:val="nil"/>
              <w:right w:val="single" w:sz="4" w:space="0" w:color="auto"/>
            </w:tcBorders>
            <w:vAlign w:val="center"/>
            <w:hideMark/>
          </w:tcPr>
          <w:p w14:paraId="08BB6DAA"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遞延負債</w:t>
            </w:r>
          </w:p>
        </w:tc>
        <w:tc>
          <w:tcPr>
            <w:tcW w:w="763" w:type="pct"/>
            <w:tcBorders>
              <w:top w:val="nil"/>
              <w:left w:val="single" w:sz="4" w:space="0" w:color="auto"/>
              <w:bottom w:val="nil"/>
              <w:right w:val="single" w:sz="4" w:space="0" w:color="auto"/>
            </w:tcBorders>
            <w:vAlign w:val="center"/>
            <w:hideMark/>
          </w:tcPr>
          <w:p w14:paraId="196AD4B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80,336,287</w:t>
            </w:r>
          </w:p>
        </w:tc>
        <w:tc>
          <w:tcPr>
            <w:tcW w:w="349" w:type="pct"/>
            <w:tcBorders>
              <w:top w:val="nil"/>
              <w:left w:val="single" w:sz="4" w:space="0" w:color="auto"/>
              <w:bottom w:val="nil"/>
              <w:right w:val="single" w:sz="4" w:space="0" w:color="auto"/>
            </w:tcBorders>
            <w:vAlign w:val="center"/>
            <w:hideMark/>
          </w:tcPr>
          <w:p w14:paraId="326E848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5.91</w:t>
            </w:r>
          </w:p>
        </w:tc>
        <w:tc>
          <w:tcPr>
            <w:tcW w:w="764" w:type="pct"/>
            <w:tcBorders>
              <w:top w:val="nil"/>
              <w:left w:val="single" w:sz="4" w:space="0" w:color="auto"/>
              <w:bottom w:val="nil"/>
              <w:right w:val="single" w:sz="4" w:space="0" w:color="auto"/>
            </w:tcBorders>
            <w:vAlign w:val="center"/>
            <w:hideMark/>
          </w:tcPr>
          <w:p w14:paraId="54DE52E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84,262,394</w:t>
            </w:r>
          </w:p>
        </w:tc>
        <w:tc>
          <w:tcPr>
            <w:tcW w:w="350" w:type="pct"/>
            <w:tcBorders>
              <w:top w:val="nil"/>
              <w:left w:val="single" w:sz="4" w:space="0" w:color="auto"/>
              <w:bottom w:val="nil"/>
              <w:right w:val="single" w:sz="4" w:space="0" w:color="auto"/>
            </w:tcBorders>
            <w:vAlign w:val="center"/>
            <w:hideMark/>
          </w:tcPr>
          <w:p w14:paraId="701E71E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6.07</w:t>
            </w:r>
          </w:p>
        </w:tc>
        <w:tc>
          <w:tcPr>
            <w:tcW w:w="756" w:type="pct"/>
            <w:tcBorders>
              <w:top w:val="nil"/>
              <w:left w:val="single" w:sz="4" w:space="0" w:color="auto"/>
              <w:bottom w:val="nil"/>
              <w:right w:val="single" w:sz="4" w:space="0" w:color="auto"/>
            </w:tcBorders>
            <w:vAlign w:val="center"/>
            <w:hideMark/>
          </w:tcPr>
          <w:p w14:paraId="5B04A7E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- 3,926,107</w:t>
            </w:r>
          </w:p>
        </w:tc>
        <w:tc>
          <w:tcPr>
            <w:tcW w:w="480" w:type="pct"/>
            <w:tcBorders>
              <w:top w:val="nil"/>
              <w:left w:val="single" w:sz="4" w:space="0" w:color="auto"/>
              <w:bottom w:val="nil"/>
              <w:right w:val="nil"/>
            </w:tcBorders>
            <w:vAlign w:val="center"/>
            <w:hideMark/>
          </w:tcPr>
          <w:p w14:paraId="5CA9FB7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- 4.66</w:t>
            </w:r>
          </w:p>
        </w:tc>
      </w:tr>
      <w:tr w:rsidR="001B3F0E" w:rsidRPr="00C861AC" w14:paraId="1A762254" w14:textId="77777777" w:rsidTr="00AF45B5">
        <w:trPr>
          <w:trHeight w:hRule="exact" w:val="317"/>
        </w:trPr>
        <w:tc>
          <w:tcPr>
            <w:tcW w:w="1539" w:type="pct"/>
            <w:tcBorders>
              <w:top w:val="nil"/>
              <w:left w:val="nil"/>
              <w:bottom w:val="nil"/>
              <w:right w:val="single" w:sz="4" w:space="0" w:color="auto"/>
            </w:tcBorders>
            <w:vAlign w:val="center"/>
            <w:hideMark/>
          </w:tcPr>
          <w:p w14:paraId="33B0527D"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什項負債</w:t>
            </w:r>
          </w:p>
        </w:tc>
        <w:tc>
          <w:tcPr>
            <w:tcW w:w="763" w:type="pct"/>
            <w:tcBorders>
              <w:top w:val="nil"/>
              <w:left w:val="single" w:sz="4" w:space="0" w:color="auto"/>
              <w:bottom w:val="nil"/>
              <w:right w:val="single" w:sz="4" w:space="0" w:color="auto"/>
            </w:tcBorders>
            <w:vAlign w:val="center"/>
            <w:hideMark/>
          </w:tcPr>
          <w:p w14:paraId="0E594F2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3,619,659</w:t>
            </w:r>
          </w:p>
        </w:tc>
        <w:tc>
          <w:tcPr>
            <w:tcW w:w="349" w:type="pct"/>
            <w:tcBorders>
              <w:top w:val="nil"/>
              <w:left w:val="single" w:sz="4" w:space="0" w:color="auto"/>
              <w:bottom w:val="nil"/>
              <w:right w:val="single" w:sz="4" w:space="0" w:color="auto"/>
            </w:tcBorders>
            <w:vAlign w:val="center"/>
            <w:hideMark/>
          </w:tcPr>
          <w:p w14:paraId="133DF61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0.27</w:t>
            </w:r>
          </w:p>
        </w:tc>
        <w:tc>
          <w:tcPr>
            <w:tcW w:w="764" w:type="pct"/>
            <w:tcBorders>
              <w:top w:val="nil"/>
              <w:left w:val="single" w:sz="4" w:space="0" w:color="auto"/>
              <w:bottom w:val="nil"/>
              <w:right w:val="single" w:sz="4" w:space="0" w:color="auto"/>
            </w:tcBorders>
            <w:vAlign w:val="center"/>
            <w:hideMark/>
          </w:tcPr>
          <w:p w14:paraId="4B178EC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4,678,682</w:t>
            </w:r>
          </w:p>
        </w:tc>
        <w:tc>
          <w:tcPr>
            <w:tcW w:w="350" w:type="pct"/>
            <w:tcBorders>
              <w:top w:val="nil"/>
              <w:left w:val="single" w:sz="4" w:space="0" w:color="auto"/>
              <w:bottom w:val="nil"/>
              <w:right w:val="single" w:sz="4" w:space="0" w:color="auto"/>
            </w:tcBorders>
            <w:vAlign w:val="center"/>
            <w:hideMark/>
          </w:tcPr>
          <w:p w14:paraId="61CE274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0.34</w:t>
            </w:r>
          </w:p>
        </w:tc>
        <w:tc>
          <w:tcPr>
            <w:tcW w:w="756" w:type="pct"/>
            <w:tcBorders>
              <w:top w:val="nil"/>
              <w:left w:val="single" w:sz="4" w:space="0" w:color="auto"/>
              <w:bottom w:val="nil"/>
              <w:right w:val="single" w:sz="4" w:space="0" w:color="auto"/>
            </w:tcBorders>
            <w:vAlign w:val="center"/>
            <w:hideMark/>
          </w:tcPr>
          <w:p w14:paraId="3CC5188C"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- 1,059,023</w:t>
            </w:r>
          </w:p>
        </w:tc>
        <w:tc>
          <w:tcPr>
            <w:tcW w:w="480" w:type="pct"/>
            <w:tcBorders>
              <w:top w:val="nil"/>
              <w:left w:val="single" w:sz="4" w:space="0" w:color="auto"/>
              <w:bottom w:val="nil"/>
              <w:right w:val="nil"/>
            </w:tcBorders>
            <w:vAlign w:val="center"/>
            <w:hideMark/>
          </w:tcPr>
          <w:p w14:paraId="704B793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- 22.64</w:t>
            </w:r>
          </w:p>
        </w:tc>
      </w:tr>
      <w:tr w:rsidR="001B3F0E" w:rsidRPr="00C861AC" w14:paraId="7660FE51" w14:textId="77777777" w:rsidTr="00AF45B5">
        <w:trPr>
          <w:trHeight w:hRule="exact" w:val="317"/>
        </w:trPr>
        <w:tc>
          <w:tcPr>
            <w:tcW w:w="1539" w:type="pct"/>
            <w:tcBorders>
              <w:top w:val="nil"/>
              <w:left w:val="nil"/>
              <w:bottom w:val="nil"/>
              <w:right w:val="single" w:sz="4" w:space="0" w:color="auto"/>
            </w:tcBorders>
            <w:vAlign w:val="center"/>
            <w:hideMark/>
          </w:tcPr>
          <w:p w14:paraId="410FA0FF" w14:textId="77777777" w:rsidR="001B3F0E" w:rsidRPr="00C861AC" w:rsidRDefault="001B3F0E" w:rsidP="00CF4521">
            <w:pPr>
              <w:autoSpaceDE w:val="0"/>
              <w:autoSpaceDN w:val="0"/>
              <w:snapToGrid w:val="0"/>
              <w:spacing w:line="240" w:lineRule="exact"/>
              <w:ind w:right="68"/>
              <w:jc w:val="distribute"/>
              <w:rPr>
                <w:rFonts w:ascii="標楷體" w:eastAsia="標楷體" w:hAnsi="標楷體"/>
                <w:b/>
                <w:sz w:val="20"/>
              </w:rPr>
            </w:pPr>
            <w:r w:rsidRPr="00C861AC">
              <w:rPr>
                <w:rFonts w:ascii="標楷體" w:eastAsia="標楷體" w:hAnsi="標楷體" w:hint="eastAsia"/>
                <w:b/>
                <w:sz w:val="20"/>
              </w:rPr>
              <w:t>淨值</w:t>
            </w:r>
          </w:p>
        </w:tc>
        <w:tc>
          <w:tcPr>
            <w:tcW w:w="763" w:type="pct"/>
            <w:tcBorders>
              <w:top w:val="nil"/>
              <w:left w:val="single" w:sz="4" w:space="0" w:color="auto"/>
              <w:bottom w:val="nil"/>
              <w:right w:val="single" w:sz="4" w:space="0" w:color="auto"/>
            </w:tcBorders>
            <w:vAlign w:val="center"/>
            <w:hideMark/>
          </w:tcPr>
          <w:p w14:paraId="0FA01E1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655,595,283</w:t>
            </w:r>
          </w:p>
        </w:tc>
        <w:tc>
          <w:tcPr>
            <w:tcW w:w="349" w:type="pct"/>
            <w:tcBorders>
              <w:top w:val="nil"/>
              <w:left w:val="single" w:sz="4" w:space="0" w:color="auto"/>
              <w:bottom w:val="nil"/>
              <w:right w:val="single" w:sz="4" w:space="0" w:color="auto"/>
            </w:tcBorders>
            <w:vAlign w:val="center"/>
            <w:hideMark/>
          </w:tcPr>
          <w:p w14:paraId="0CB049A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48.26</w:t>
            </w:r>
          </w:p>
        </w:tc>
        <w:tc>
          <w:tcPr>
            <w:tcW w:w="764" w:type="pct"/>
            <w:tcBorders>
              <w:top w:val="nil"/>
              <w:left w:val="single" w:sz="4" w:space="0" w:color="auto"/>
              <w:bottom w:val="nil"/>
              <w:right w:val="single" w:sz="4" w:space="0" w:color="auto"/>
            </w:tcBorders>
            <w:vAlign w:val="center"/>
            <w:hideMark/>
          </w:tcPr>
          <w:p w14:paraId="62075773"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566,334,691</w:t>
            </w:r>
          </w:p>
        </w:tc>
        <w:tc>
          <w:tcPr>
            <w:tcW w:w="350" w:type="pct"/>
            <w:tcBorders>
              <w:top w:val="nil"/>
              <w:left w:val="single" w:sz="4" w:space="0" w:color="auto"/>
              <w:bottom w:val="nil"/>
              <w:right w:val="single" w:sz="4" w:space="0" w:color="auto"/>
            </w:tcBorders>
            <w:vAlign w:val="center"/>
            <w:hideMark/>
          </w:tcPr>
          <w:p w14:paraId="4EB2BC4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40.83</w:t>
            </w:r>
          </w:p>
        </w:tc>
        <w:tc>
          <w:tcPr>
            <w:tcW w:w="756" w:type="pct"/>
            <w:tcBorders>
              <w:top w:val="nil"/>
              <w:left w:val="single" w:sz="4" w:space="0" w:color="auto"/>
              <w:bottom w:val="nil"/>
              <w:right w:val="single" w:sz="4" w:space="0" w:color="auto"/>
            </w:tcBorders>
            <w:vAlign w:val="center"/>
            <w:hideMark/>
          </w:tcPr>
          <w:p w14:paraId="39EEDAE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89,260,592</w:t>
            </w:r>
          </w:p>
        </w:tc>
        <w:tc>
          <w:tcPr>
            <w:tcW w:w="480" w:type="pct"/>
            <w:tcBorders>
              <w:top w:val="nil"/>
              <w:left w:val="single" w:sz="4" w:space="0" w:color="auto"/>
              <w:bottom w:val="nil"/>
              <w:right w:val="nil"/>
            </w:tcBorders>
            <w:vAlign w:val="center"/>
            <w:hideMark/>
          </w:tcPr>
          <w:p w14:paraId="1B5065E0"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15.76</w:t>
            </w:r>
          </w:p>
        </w:tc>
      </w:tr>
      <w:tr w:rsidR="001B3F0E" w:rsidRPr="00C861AC" w14:paraId="3E37C81E" w14:textId="77777777" w:rsidTr="00AF45B5">
        <w:trPr>
          <w:trHeight w:hRule="exact" w:val="317"/>
        </w:trPr>
        <w:tc>
          <w:tcPr>
            <w:tcW w:w="1539" w:type="pct"/>
            <w:tcBorders>
              <w:top w:val="nil"/>
              <w:left w:val="nil"/>
              <w:bottom w:val="nil"/>
              <w:right w:val="single" w:sz="4" w:space="0" w:color="auto"/>
            </w:tcBorders>
            <w:vAlign w:val="center"/>
            <w:hideMark/>
          </w:tcPr>
          <w:p w14:paraId="02094F42"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公積</w:t>
            </w:r>
          </w:p>
        </w:tc>
        <w:tc>
          <w:tcPr>
            <w:tcW w:w="763" w:type="pct"/>
            <w:tcBorders>
              <w:top w:val="nil"/>
              <w:left w:val="single" w:sz="4" w:space="0" w:color="auto"/>
              <w:bottom w:val="nil"/>
              <w:right w:val="single" w:sz="4" w:space="0" w:color="auto"/>
            </w:tcBorders>
            <w:vAlign w:val="center"/>
            <w:hideMark/>
          </w:tcPr>
          <w:p w14:paraId="3A3244C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610,645,524</w:t>
            </w:r>
          </w:p>
        </w:tc>
        <w:tc>
          <w:tcPr>
            <w:tcW w:w="349" w:type="pct"/>
            <w:tcBorders>
              <w:top w:val="nil"/>
              <w:left w:val="single" w:sz="4" w:space="0" w:color="auto"/>
              <w:bottom w:val="nil"/>
              <w:right w:val="single" w:sz="4" w:space="0" w:color="auto"/>
            </w:tcBorders>
            <w:vAlign w:val="center"/>
            <w:hideMark/>
          </w:tcPr>
          <w:p w14:paraId="35849FA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44.95</w:t>
            </w:r>
          </w:p>
        </w:tc>
        <w:tc>
          <w:tcPr>
            <w:tcW w:w="764" w:type="pct"/>
            <w:tcBorders>
              <w:top w:val="nil"/>
              <w:left w:val="single" w:sz="4" w:space="0" w:color="auto"/>
              <w:bottom w:val="nil"/>
              <w:right w:val="single" w:sz="4" w:space="0" w:color="auto"/>
            </w:tcBorders>
            <w:vAlign w:val="center"/>
            <w:hideMark/>
          </w:tcPr>
          <w:p w14:paraId="3BED4D4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607,566,708</w:t>
            </w:r>
          </w:p>
        </w:tc>
        <w:tc>
          <w:tcPr>
            <w:tcW w:w="350" w:type="pct"/>
            <w:tcBorders>
              <w:top w:val="nil"/>
              <w:left w:val="single" w:sz="4" w:space="0" w:color="auto"/>
              <w:bottom w:val="nil"/>
              <w:right w:val="single" w:sz="4" w:space="0" w:color="auto"/>
            </w:tcBorders>
            <w:vAlign w:val="center"/>
            <w:hideMark/>
          </w:tcPr>
          <w:p w14:paraId="19B9F8C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43.80</w:t>
            </w:r>
          </w:p>
        </w:tc>
        <w:tc>
          <w:tcPr>
            <w:tcW w:w="756" w:type="pct"/>
            <w:tcBorders>
              <w:top w:val="nil"/>
              <w:left w:val="single" w:sz="4" w:space="0" w:color="auto"/>
              <w:bottom w:val="nil"/>
              <w:right w:val="single" w:sz="4" w:space="0" w:color="auto"/>
            </w:tcBorders>
            <w:vAlign w:val="center"/>
            <w:hideMark/>
          </w:tcPr>
          <w:p w14:paraId="0E88CFC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3,078,816</w:t>
            </w:r>
          </w:p>
        </w:tc>
        <w:tc>
          <w:tcPr>
            <w:tcW w:w="480" w:type="pct"/>
            <w:tcBorders>
              <w:top w:val="nil"/>
              <w:left w:val="single" w:sz="4" w:space="0" w:color="auto"/>
              <w:bottom w:val="nil"/>
              <w:right w:val="nil"/>
            </w:tcBorders>
            <w:vAlign w:val="center"/>
            <w:hideMark/>
          </w:tcPr>
          <w:p w14:paraId="319863C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0.51</w:t>
            </w:r>
          </w:p>
        </w:tc>
      </w:tr>
      <w:tr w:rsidR="001B3F0E" w:rsidRPr="00C861AC" w14:paraId="1238BF92" w14:textId="77777777" w:rsidTr="00AF45B5">
        <w:trPr>
          <w:trHeight w:hRule="exact" w:val="317"/>
        </w:trPr>
        <w:tc>
          <w:tcPr>
            <w:tcW w:w="1539" w:type="pct"/>
            <w:tcBorders>
              <w:top w:val="nil"/>
              <w:left w:val="nil"/>
              <w:bottom w:val="nil"/>
              <w:right w:val="single" w:sz="4" w:space="0" w:color="auto"/>
            </w:tcBorders>
            <w:vAlign w:val="center"/>
            <w:hideMark/>
          </w:tcPr>
          <w:p w14:paraId="7D04FB0A"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資本公積</w:t>
            </w:r>
          </w:p>
        </w:tc>
        <w:tc>
          <w:tcPr>
            <w:tcW w:w="763" w:type="pct"/>
            <w:tcBorders>
              <w:top w:val="nil"/>
              <w:left w:val="single" w:sz="4" w:space="0" w:color="auto"/>
              <w:bottom w:val="nil"/>
              <w:right w:val="single" w:sz="4" w:space="0" w:color="auto"/>
            </w:tcBorders>
            <w:vAlign w:val="center"/>
            <w:hideMark/>
          </w:tcPr>
          <w:p w14:paraId="431FAE2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610,645,524</w:t>
            </w:r>
          </w:p>
        </w:tc>
        <w:tc>
          <w:tcPr>
            <w:tcW w:w="349" w:type="pct"/>
            <w:tcBorders>
              <w:top w:val="nil"/>
              <w:left w:val="single" w:sz="4" w:space="0" w:color="auto"/>
              <w:bottom w:val="nil"/>
              <w:right w:val="single" w:sz="4" w:space="0" w:color="auto"/>
            </w:tcBorders>
            <w:vAlign w:val="center"/>
            <w:hideMark/>
          </w:tcPr>
          <w:p w14:paraId="31693AB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44.95</w:t>
            </w:r>
          </w:p>
        </w:tc>
        <w:tc>
          <w:tcPr>
            <w:tcW w:w="764" w:type="pct"/>
            <w:tcBorders>
              <w:top w:val="nil"/>
              <w:left w:val="single" w:sz="4" w:space="0" w:color="auto"/>
              <w:bottom w:val="nil"/>
              <w:right w:val="single" w:sz="4" w:space="0" w:color="auto"/>
            </w:tcBorders>
            <w:vAlign w:val="center"/>
            <w:hideMark/>
          </w:tcPr>
          <w:p w14:paraId="2CFED7A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607,566,708</w:t>
            </w:r>
          </w:p>
        </w:tc>
        <w:tc>
          <w:tcPr>
            <w:tcW w:w="350" w:type="pct"/>
            <w:tcBorders>
              <w:top w:val="nil"/>
              <w:left w:val="single" w:sz="4" w:space="0" w:color="auto"/>
              <w:bottom w:val="nil"/>
              <w:right w:val="single" w:sz="4" w:space="0" w:color="auto"/>
            </w:tcBorders>
            <w:vAlign w:val="center"/>
            <w:hideMark/>
          </w:tcPr>
          <w:p w14:paraId="47A2D7BC"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43.80</w:t>
            </w:r>
          </w:p>
        </w:tc>
        <w:tc>
          <w:tcPr>
            <w:tcW w:w="756" w:type="pct"/>
            <w:tcBorders>
              <w:top w:val="nil"/>
              <w:left w:val="single" w:sz="4" w:space="0" w:color="auto"/>
              <w:bottom w:val="nil"/>
              <w:right w:val="single" w:sz="4" w:space="0" w:color="auto"/>
            </w:tcBorders>
            <w:vAlign w:val="center"/>
            <w:hideMark/>
          </w:tcPr>
          <w:p w14:paraId="4D3B337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3,078,816</w:t>
            </w:r>
          </w:p>
        </w:tc>
        <w:tc>
          <w:tcPr>
            <w:tcW w:w="480" w:type="pct"/>
            <w:tcBorders>
              <w:top w:val="nil"/>
              <w:left w:val="single" w:sz="4" w:space="0" w:color="auto"/>
              <w:bottom w:val="nil"/>
              <w:right w:val="nil"/>
            </w:tcBorders>
            <w:vAlign w:val="center"/>
            <w:hideMark/>
          </w:tcPr>
          <w:p w14:paraId="73334DB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0.51</w:t>
            </w:r>
          </w:p>
        </w:tc>
      </w:tr>
      <w:tr w:rsidR="001B3F0E" w:rsidRPr="00C861AC" w14:paraId="76696348" w14:textId="77777777" w:rsidTr="00AF45B5">
        <w:trPr>
          <w:trHeight w:hRule="exact" w:val="317"/>
        </w:trPr>
        <w:tc>
          <w:tcPr>
            <w:tcW w:w="1539" w:type="pct"/>
            <w:tcBorders>
              <w:top w:val="nil"/>
              <w:left w:val="nil"/>
              <w:bottom w:val="nil"/>
              <w:right w:val="single" w:sz="4" w:space="0" w:color="auto"/>
            </w:tcBorders>
            <w:vAlign w:val="center"/>
            <w:hideMark/>
          </w:tcPr>
          <w:p w14:paraId="2619FB1D"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累積餘絀</w:t>
            </w:r>
          </w:p>
        </w:tc>
        <w:tc>
          <w:tcPr>
            <w:tcW w:w="763" w:type="pct"/>
            <w:tcBorders>
              <w:top w:val="nil"/>
              <w:left w:val="single" w:sz="4" w:space="0" w:color="auto"/>
              <w:bottom w:val="nil"/>
              <w:right w:val="single" w:sz="4" w:space="0" w:color="auto"/>
            </w:tcBorders>
            <w:vAlign w:val="center"/>
            <w:hideMark/>
          </w:tcPr>
          <w:p w14:paraId="4DC34E6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21,073,436</w:t>
            </w:r>
          </w:p>
        </w:tc>
        <w:tc>
          <w:tcPr>
            <w:tcW w:w="349" w:type="pct"/>
            <w:tcBorders>
              <w:top w:val="nil"/>
              <w:left w:val="single" w:sz="4" w:space="0" w:color="auto"/>
              <w:bottom w:val="nil"/>
              <w:right w:val="single" w:sz="4" w:space="0" w:color="auto"/>
            </w:tcBorders>
            <w:vAlign w:val="center"/>
            <w:hideMark/>
          </w:tcPr>
          <w:p w14:paraId="58A4324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1.55</w:t>
            </w:r>
          </w:p>
        </w:tc>
        <w:tc>
          <w:tcPr>
            <w:tcW w:w="764" w:type="pct"/>
            <w:tcBorders>
              <w:top w:val="nil"/>
              <w:left w:val="single" w:sz="4" w:space="0" w:color="auto"/>
              <w:bottom w:val="nil"/>
              <w:right w:val="single" w:sz="4" w:space="0" w:color="auto"/>
            </w:tcBorders>
            <w:vAlign w:val="center"/>
            <w:hideMark/>
          </w:tcPr>
          <w:p w14:paraId="2E293AEA"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- 65,108,340</w:t>
            </w:r>
          </w:p>
        </w:tc>
        <w:tc>
          <w:tcPr>
            <w:tcW w:w="350" w:type="pct"/>
            <w:tcBorders>
              <w:top w:val="nil"/>
              <w:left w:val="single" w:sz="4" w:space="0" w:color="auto"/>
              <w:bottom w:val="nil"/>
              <w:right w:val="single" w:sz="4" w:space="0" w:color="auto"/>
            </w:tcBorders>
            <w:vAlign w:val="center"/>
            <w:hideMark/>
          </w:tcPr>
          <w:p w14:paraId="7EC5DF2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- 4.69</w:t>
            </w:r>
          </w:p>
        </w:tc>
        <w:tc>
          <w:tcPr>
            <w:tcW w:w="756" w:type="pct"/>
            <w:tcBorders>
              <w:top w:val="nil"/>
              <w:left w:val="single" w:sz="4" w:space="0" w:color="auto"/>
              <w:bottom w:val="nil"/>
              <w:right w:val="single" w:sz="4" w:space="0" w:color="auto"/>
            </w:tcBorders>
            <w:vAlign w:val="center"/>
            <w:hideMark/>
          </w:tcPr>
          <w:p w14:paraId="080F95B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86,181,776</w:t>
            </w:r>
          </w:p>
        </w:tc>
        <w:tc>
          <w:tcPr>
            <w:tcW w:w="480" w:type="pct"/>
            <w:tcBorders>
              <w:top w:val="nil"/>
              <w:left w:val="single" w:sz="4" w:space="0" w:color="auto"/>
              <w:bottom w:val="nil"/>
              <w:right w:val="nil"/>
            </w:tcBorders>
            <w:vAlign w:val="center"/>
            <w:hideMark/>
          </w:tcPr>
          <w:p w14:paraId="58EF7BB3"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w:t>
            </w:r>
          </w:p>
        </w:tc>
      </w:tr>
      <w:tr w:rsidR="001B3F0E" w:rsidRPr="00C861AC" w14:paraId="0500792F" w14:textId="77777777" w:rsidTr="00AF45B5">
        <w:trPr>
          <w:trHeight w:hRule="exact" w:val="317"/>
        </w:trPr>
        <w:tc>
          <w:tcPr>
            <w:tcW w:w="1539" w:type="pct"/>
            <w:tcBorders>
              <w:top w:val="nil"/>
              <w:left w:val="nil"/>
              <w:bottom w:val="nil"/>
              <w:right w:val="single" w:sz="4" w:space="0" w:color="auto"/>
            </w:tcBorders>
            <w:vAlign w:val="center"/>
          </w:tcPr>
          <w:p w14:paraId="4412B884"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累積賸餘</w:t>
            </w:r>
          </w:p>
        </w:tc>
        <w:tc>
          <w:tcPr>
            <w:tcW w:w="763" w:type="pct"/>
            <w:tcBorders>
              <w:top w:val="nil"/>
              <w:left w:val="single" w:sz="4" w:space="0" w:color="auto"/>
              <w:bottom w:val="nil"/>
              <w:right w:val="single" w:sz="4" w:space="0" w:color="auto"/>
            </w:tcBorders>
            <w:vAlign w:val="center"/>
          </w:tcPr>
          <w:p w14:paraId="1D3D876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21,073,436</w:t>
            </w:r>
          </w:p>
        </w:tc>
        <w:tc>
          <w:tcPr>
            <w:tcW w:w="349" w:type="pct"/>
            <w:tcBorders>
              <w:top w:val="nil"/>
              <w:left w:val="single" w:sz="4" w:space="0" w:color="auto"/>
              <w:bottom w:val="nil"/>
              <w:right w:val="single" w:sz="4" w:space="0" w:color="auto"/>
            </w:tcBorders>
            <w:vAlign w:val="center"/>
          </w:tcPr>
          <w:p w14:paraId="5C815AE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1.55</w:t>
            </w:r>
          </w:p>
        </w:tc>
        <w:tc>
          <w:tcPr>
            <w:tcW w:w="764" w:type="pct"/>
            <w:tcBorders>
              <w:top w:val="nil"/>
              <w:left w:val="single" w:sz="4" w:space="0" w:color="auto"/>
              <w:bottom w:val="nil"/>
              <w:right w:val="single" w:sz="4" w:space="0" w:color="auto"/>
            </w:tcBorders>
            <w:vAlign w:val="center"/>
          </w:tcPr>
          <w:p w14:paraId="6988545C" w14:textId="77777777" w:rsidR="001B3F0E" w:rsidRPr="00C861AC" w:rsidRDefault="001B3F0E" w:rsidP="00CF4521">
            <w:pPr>
              <w:jc w:val="right"/>
              <w:rPr>
                <w:rFonts w:ascii="細明體" w:eastAsia="細明體" w:hAnsi="細明體"/>
                <w:b/>
                <w:sz w:val="18"/>
                <w:szCs w:val="18"/>
              </w:rPr>
            </w:pPr>
            <w:r w:rsidRPr="00C861AC">
              <w:rPr>
                <w:rFonts w:ascii="細明體" w:eastAsia="細明體" w:hAnsi="細明體" w:hint="eastAsia"/>
                <w:sz w:val="18"/>
                <w:szCs w:val="18"/>
              </w:rPr>
              <w:t>－</w:t>
            </w:r>
          </w:p>
        </w:tc>
        <w:tc>
          <w:tcPr>
            <w:tcW w:w="350" w:type="pct"/>
            <w:tcBorders>
              <w:top w:val="nil"/>
              <w:left w:val="single" w:sz="4" w:space="0" w:color="auto"/>
              <w:bottom w:val="nil"/>
              <w:right w:val="single" w:sz="4" w:space="0" w:color="auto"/>
            </w:tcBorders>
            <w:vAlign w:val="center"/>
          </w:tcPr>
          <w:p w14:paraId="2E193978" w14:textId="77777777" w:rsidR="001B3F0E" w:rsidRPr="00C861AC" w:rsidRDefault="001B3F0E" w:rsidP="00CF4521">
            <w:pPr>
              <w:jc w:val="right"/>
              <w:rPr>
                <w:rFonts w:ascii="細明體" w:eastAsia="細明體" w:hAnsi="細明體"/>
                <w:b/>
                <w:sz w:val="18"/>
                <w:szCs w:val="18"/>
              </w:rPr>
            </w:pPr>
            <w:r w:rsidRPr="00C861AC">
              <w:rPr>
                <w:rFonts w:ascii="細明體" w:eastAsia="細明體" w:hAnsi="細明體" w:hint="eastAsia"/>
                <w:sz w:val="18"/>
                <w:szCs w:val="18"/>
              </w:rPr>
              <w:t>－</w:t>
            </w:r>
          </w:p>
        </w:tc>
        <w:tc>
          <w:tcPr>
            <w:tcW w:w="756" w:type="pct"/>
            <w:tcBorders>
              <w:top w:val="nil"/>
              <w:left w:val="single" w:sz="4" w:space="0" w:color="auto"/>
              <w:bottom w:val="nil"/>
              <w:right w:val="single" w:sz="4" w:space="0" w:color="auto"/>
            </w:tcBorders>
            <w:vAlign w:val="center"/>
          </w:tcPr>
          <w:p w14:paraId="18BE879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21,073,436</w:t>
            </w:r>
          </w:p>
        </w:tc>
        <w:tc>
          <w:tcPr>
            <w:tcW w:w="480" w:type="pct"/>
            <w:tcBorders>
              <w:top w:val="nil"/>
              <w:left w:val="single" w:sz="4" w:space="0" w:color="auto"/>
              <w:bottom w:val="nil"/>
              <w:right w:val="nil"/>
            </w:tcBorders>
            <w:vAlign w:val="center"/>
          </w:tcPr>
          <w:p w14:paraId="60645AE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w:t>
            </w:r>
          </w:p>
        </w:tc>
      </w:tr>
      <w:tr w:rsidR="001B3F0E" w:rsidRPr="00C861AC" w14:paraId="6A3EDF5C" w14:textId="77777777" w:rsidTr="00AF45B5">
        <w:trPr>
          <w:trHeight w:hRule="exact" w:val="317"/>
        </w:trPr>
        <w:tc>
          <w:tcPr>
            <w:tcW w:w="1539" w:type="pct"/>
            <w:tcBorders>
              <w:top w:val="nil"/>
              <w:left w:val="nil"/>
              <w:bottom w:val="nil"/>
              <w:right w:val="single" w:sz="4" w:space="0" w:color="auto"/>
            </w:tcBorders>
            <w:vAlign w:val="center"/>
            <w:hideMark/>
          </w:tcPr>
          <w:p w14:paraId="7E35C00F"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累積短絀</w:t>
            </w:r>
          </w:p>
        </w:tc>
        <w:tc>
          <w:tcPr>
            <w:tcW w:w="763" w:type="pct"/>
            <w:tcBorders>
              <w:top w:val="nil"/>
              <w:left w:val="single" w:sz="4" w:space="0" w:color="auto"/>
              <w:bottom w:val="nil"/>
              <w:right w:val="single" w:sz="4" w:space="0" w:color="auto"/>
            </w:tcBorders>
            <w:vAlign w:val="center"/>
            <w:hideMark/>
          </w:tcPr>
          <w:p w14:paraId="6F16044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hint="eastAsia"/>
                <w:sz w:val="18"/>
                <w:szCs w:val="18"/>
              </w:rPr>
              <w:t>－</w:t>
            </w:r>
          </w:p>
        </w:tc>
        <w:tc>
          <w:tcPr>
            <w:tcW w:w="349" w:type="pct"/>
            <w:tcBorders>
              <w:top w:val="nil"/>
              <w:left w:val="single" w:sz="4" w:space="0" w:color="auto"/>
              <w:bottom w:val="nil"/>
              <w:right w:val="single" w:sz="4" w:space="0" w:color="auto"/>
            </w:tcBorders>
            <w:vAlign w:val="center"/>
            <w:hideMark/>
          </w:tcPr>
          <w:p w14:paraId="3AAFB36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hint="eastAsia"/>
                <w:sz w:val="18"/>
                <w:szCs w:val="18"/>
              </w:rPr>
              <w:t>－</w:t>
            </w:r>
          </w:p>
        </w:tc>
        <w:tc>
          <w:tcPr>
            <w:tcW w:w="764" w:type="pct"/>
            <w:tcBorders>
              <w:top w:val="nil"/>
              <w:left w:val="single" w:sz="4" w:space="0" w:color="auto"/>
              <w:bottom w:val="nil"/>
              <w:right w:val="single" w:sz="4" w:space="0" w:color="auto"/>
            </w:tcBorders>
            <w:vAlign w:val="center"/>
            <w:hideMark/>
          </w:tcPr>
          <w:p w14:paraId="0182172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- 65,108,340</w:t>
            </w:r>
          </w:p>
        </w:tc>
        <w:tc>
          <w:tcPr>
            <w:tcW w:w="350" w:type="pct"/>
            <w:tcBorders>
              <w:top w:val="nil"/>
              <w:left w:val="single" w:sz="4" w:space="0" w:color="auto"/>
              <w:bottom w:val="nil"/>
              <w:right w:val="single" w:sz="4" w:space="0" w:color="auto"/>
            </w:tcBorders>
            <w:vAlign w:val="center"/>
            <w:hideMark/>
          </w:tcPr>
          <w:p w14:paraId="76BF683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- 4.69</w:t>
            </w:r>
          </w:p>
        </w:tc>
        <w:tc>
          <w:tcPr>
            <w:tcW w:w="756" w:type="pct"/>
            <w:tcBorders>
              <w:top w:val="nil"/>
              <w:left w:val="single" w:sz="4" w:space="0" w:color="auto"/>
              <w:bottom w:val="nil"/>
              <w:right w:val="single" w:sz="4" w:space="0" w:color="auto"/>
            </w:tcBorders>
            <w:vAlign w:val="center"/>
            <w:hideMark/>
          </w:tcPr>
          <w:p w14:paraId="280D1A0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65,108,340</w:t>
            </w:r>
          </w:p>
        </w:tc>
        <w:tc>
          <w:tcPr>
            <w:tcW w:w="480" w:type="pct"/>
            <w:tcBorders>
              <w:top w:val="nil"/>
              <w:left w:val="single" w:sz="4" w:space="0" w:color="auto"/>
              <w:bottom w:val="nil"/>
              <w:right w:val="nil"/>
            </w:tcBorders>
            <w:vAlign w:val="center"/>
            <w:hideMark/>
          </w:tcPr>
          <w:p w14:paraId="19ABADF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- 100.00</w:t>
            </w:r>
          </w:p>
        </w:tc>
      </w:tr>
      <w:tr w:rsidR="001B3F0E" w:rsidRPr="00C861AC" w14:paraId="6D075B71" w14:textId="77777777" w:rsidTr="00AF45B5">
        <w:trPr>
          <w:trHeight w:hRule="exact" w:val="317"/>
        </w:trPr>
        <w:tc>
          <w:tcPr>
            <w:tcW w:w="1539" w:type="pct"/>
            <w:tcBorders>
              <w:top w:val="nil"/>
              <w:left w:val="nil"/>
              <w:bottom w:val="nil"/>
              <w:right w:val="single" w:sz="4" w:space="0" w:color="auto"/>
            </w:tcBorders>
            <w:vAlign w:val="center"/>
            <w:hideMark/>
          </w:tcPr>
          <w:p w14:paraId="090BB074"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淨值其他項目</w:t>
            </w:r>
          </w:p>
        </w:tc>
        <w:tc>
          <w:tcPr>
            <w:tcW w:w="763" w:type="pct"/>
            <w:tcBorders>
              <w:top w:val="nil"/>
              <w:left w:val="single" w:sz="4" w:space="0" w:color="auto"/>
              <w:bottom w:val="nil"/>
              <w:right w:val="single" w:sz="4" w:space="0" w:color="auto"/>
            </w:tcBorders>
            <w:vAlign w:val="center"/>
            <w:hideMark/>
          </w:tcPr>
          <w:p w14:paraId="207D186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23,876,323</w:t>
            </w:r>
          </w:p>
        </w:tc>
        <w:tc>
          <w:tcPr>
            <w:tcW w:w="349" w:type="pct"/>
            <w:tcBorders>
              <w:top w:val="nil"/>
              <w:left w:val="single" w:sz="4" w:space="0" w:color="auto"/>
              <w:bottom w:val="nil"/>
              <w:right w:val="single" w:sz="4" w:space="0" w:color="auto"/>
            </w:tcBorders>
            <w:vAlign w:val="center"/>
            <w:hideMark/>
          </w:tcPr>
          <w:p w14:paraId="7A1ECF9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1.76</w:t>
            </w:r>
          </w:p>
        </w:tc>
        <w:tc>
          <w:tcPr>
            <w:tcW w:w="764" w:type="pct"/>
            <w:tcBorders>
              <w:top w:val="nil"/>
              <w:left w:val="single" w:sz="4" w:space="0" w:color="auto"/>
              <w:bottom w:val="nil"/>
              <w:right w:val="single" w:sz="4" w:space="0" w:color="auto"/>
            </w:tcBorders>
            <w:vAlign w:val="center"/>
            <w:hideMark/>
          </w:tcPr>
          <w:p w14:paraId="0B0F6E7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23,876,323</w:t>
            </w:r>
          </w:p>
        </w:tc>
        <w:tc>
          <w:tcPr>
            <w:tcW w:w="350" w:type="pct"/>
            <w:tcBorders>
              <w:top w:val="nil"/>
              <w:left w:val="single" w:sz="4" w:space="0" w:color="auto"/>
              <w:bottom w:val="nil"/>
              <w:right w:val="single" w:sz="4" w:space="0" w:color="auto"/>
            </w:tcBorders>
            <w:vAlign w:val="center"/>
            <w:hideMark/>
          </w:tcPr>
          <w:p w14:paraId="6A0E6A9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1.72</w:t>
            </w:r>
          </w:p>
        </w:tc>
        <w:tc>
          <w:tcPr>
            <w:tcW w:w="756" w:type="pct"/>
            <w:tcBorders>
              <w:top w:val="nil"/>
              <w:left w:val="single" w:sz="4" w:space="0" w:color="auto"/>
              <w:bottom w:val="nil"/>
              <w:right w:val="single" w:sz="4" w:space="0" w:color="auto"/>
            </w:tcBorders>
            <w:vAlign w:val="center"/>
            <w:hideMark/>
          </w:tcPr>
          <w:p w14:paraId="461BA04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hint="eastAsia"/>
                <w:b/>
                <w:bCs/>
                <w:sz w:val="18"/>
                <w:szCs w:val="18"/>
              </w:rPr>
              <w:t>－</w:t>
            </w:r>
          </w:p>
        </w:tc>
        <w:tc>
          <w:tcPr>
            <w:tcW w:w="480" w:type="pct"/>
            <w:tcBorders>
              <w:top w:val="nil"/>
              <w:left w:val="single" w:sz="4" w:space="0" w:color="auto"/>
              <w:bottom w:val="nil"/>
              <w:right w:val="nil"/>
            </w:tcBorders>
            <w:vAlign w:val="center"/>
            <w:hideMark/>
          </w:tcPr>
          <w:p w14:paraId="2CE1C9C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hint="eastAsia"/>
                <w:b/>
                <w:bCs/>
                <w:sz w:val="18"/>
                <w:szCs w:val="18"/>
              </w:rPr>
              <w:t>－</w:t>
            </w:r>
          </w:p>
        </w:tc>
      </w:tr>
      <w:tr w:rsidR="001B3F0E" w:rsidRPr="00C861AC" w14:paraId="26E26DBA" w14:textId="77777777" w:rsidTr="00AF45B5">
        <w:trPr>
          <w:trHeight w:hRule="exact" w:val="317"/>
        </w:trPr>
        <w:tc>
          <w:tcPr>
            <w:tcW w:w="1539" w:type="pct"/>
            <w:tcBorders>
              <w:top w:val="nil"/>
              <w:left w:val="nil"/>
              <w:bottom w:val="nil"/>
              <w:right w:val="single" w:sz="4" w:space="0" w:color="auto"/>
            </w:tcBorders>
            <w:vAlign w:val="center"/>
            <w:hideMark/>
          </w:tcPr>
          <w:p w14:paraId="4E4BF111"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累積其他綜合餘絀</w:t>
            </w:r>
          </w:p>
        </w:tc>
        <w:tc>
          <w:tcPr>
            <w:tcW w:w="763" w:type="pct"/>
            <w:tcBorders>
              <w:top w:val="nil"/>
              <w:left w:val="single" w:sz="4" w:space="0" w:color="auto"/>
              <w:bottom w:val="nil"/>
              <w:right w:val="single" w:sz="4" w:space="0" w:color="auto"/>
            </w:tcBorders>
            <w:vAlign w:val="center"/>
            <w:hideMark/>
          </w:tcPr>
          <w:p w14:paraId="526BEC1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23,876,323</w:t>
            </w:r>
          </w:p>
        </w:tc>
        <w:tc>
          <w:tcPr>
            <w:tcW w:w="349" w:type="pct"/>
            <w:tcBorders>
              <w:top w:val="nil"/>
              <w:left w:val="single" w:sz="4" w:space="0" w:color="auto"/>
              <w:bottom w:val="nil"/>
              <w:right w:val="single" w:sz="4" w:space="0" w:color="auto"/>
            </w:tcBorders>
            <w:vAlign w:val="center"/>
            <w:hideMark/>
          </w:tcPr>
          <w:p w14:paraId="114E3E0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1.76</w:t>
            </w:r>
          </w:p>
        </w:tc>
        <w:tc>
          <w:tcPr>
            <w:tcW w:w="764" w:type="pct"/>
            <w:tcBorders>
              <w:top w:val="nil"/>
              <w:left w:val="single" w:sz="4" w:space="0" w:color="auto"/>
              <w:bottom w:val="nil"/>
              <w:right w:val="single" w:sz="4" w:space="0" w:color="auto"/>
            </w:tcBorders>
            <w:vAlign w:val="center"/>
            <w:hideMark/>
          </w:tcPr>
          <w:p w14:paraId="01AE411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23,876,323</w:t>
            </w:r>
          </w:p>
        </w:tc>
        <w:tc>
          <w:tcPr>
            <w:tcW w:w="350" w:type="pct"/>
            <w:tcBorders>
              <w:top w:val="nil"/>
              <w:left w:val="single" w:sz="4" w:space="0" w:color="auto"/>
              <w:bottom w:val="nil"/>
              <w:right w:val="single" w:sz="4" w:space="0" w:color="auto"/>
            </w:tcBorders>
            <w:vAlign w:val="center"/>
            <w:hideMark/>
          </w:tcPr>
          <w:p w14:paraId="1503480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1.72</w:t>
            </w:r>
          </w:p>
        </w:tc>
        <w:tc>
          <w:tcPr>
            <w:tcW w:w="756" w:type="pct"/>
            <w:tcBorders>
              <w:top w:val="nil"/>
              <w:left w:val="single" w:sz="4" w:space="0" w:color="auto"/>
              <w:bottom w:val="nil"/>
              <w:right w:val="single" w:sz="4" w:space="0" w:color="auto"/>
            </w:tcBorders>
            <w:vAlign w:val="center"/>
            <w:hideMark/>
          </w:tcPr>
          <w:p w14:paraId="39EEEB0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hint="eastAsia"/>
                <w:sz w:val="18"/>
                <w:szCs w:val="18"/>
              </w:rPr>
              <w:t>－</w:t>
            </w:r>
          </w:p>
        </w:tc>
        <w:tc>
          <w:tcPr>
            <w:tcW w:w="480" w:type="pct"/>
            <w:tcBorders>
              <w:top w:val="nil"/>
              <w:left w:val="single" w:sz="4" w:space="0" w:color="auto"/>
              <w:bottom w:val="nil"/>
              <w:right w:val="nil"/>
            </w:tcBorders>
            <w:vAlign w:val="center"/>
            <w:hideMark/>
          </w:tcPr>
          <w:p w14:paraId="1DBAEB52"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hint="eastAsia"/>
                <w:sz w:val="18"/>
                <w:szCs w:val="18"/>
              </w:rPr>
              <w:t>－</w:t>
            </w:r>
          </w:p>
        </w:tc>
      </w:tr>
      <w:tr w:rsidR="001B3F0E" w:rsidRPr="00C861AC" w14:paraId="5C7711D3" w14:textId="77777777" w:rsidTr="00AF45B5">
        <w:trPr>
          <w:trHeight w:hRule="exact" w:val="317"/>
        </w:trPr>
        <w:tc>
          <w:tcPr>
            <w:tcW w:w="1539" w:type="pct"/>
            <w:tcBorders>
              <w:top w:val="nil"/>
              <w:left w:val="nil"/>
              <w:bottom w:val="single" w:sz="4" w:space="0" w:color="auto"/>
              <w:right w:val="single" w:sz="4" w:space="0" w:color="auto"/>
            </w:tcBorders>
            <w:vAlign w:val="center"/>
            <w:hideMark/>
          </w:tcPr>
          <w:p w14:paraId="5798303E" w14:textId="77777777" w:rsidR="001B3F0E" w:rsidRPr="00C861AC" w:rsidRDefault="001B3F0E" w:rsidP="00CF4521">
            <w:pPr>
              <w:autoSpaceDE w:val="0"/>
              <w:autoSpaceDN w:val="0"/>
              <w:snapToGrid w:val="0"/>
              <w:spacing w:line="240" w:lineRule="exact"/>
              <w:ind w:right="68"/>
              <w:jc w:val="distribute"/>
              <w:rPr>
                <w:rFonts w:ascii="標楷體" w:eastAsia="標楷體" w:hAnsi="標楷體"/>
                <w:b/>
                <w:sz w:val="20"/>
              </w:rPr>
            </w:pPr>
            <w:r w:rsidRPr="00C861AC">
              <w:rPr>
                <w:rFonts w:ascii="標楷體" w:eastAsia="標楷體" w:hAnsi="標楷體" w:hint="eastAsia"/>
                <w:b/>
                <w:sz w:val="20"/>
              </w:rPr>
              <w:t>合計</w:t>
            </w:r>
          </w:p>
        </w:tc>
        <w:tc>
          <w:tcPr>
            <w:tcW w:w="763" w:type="pct"/>
            <w:tcBorders>
              <w:top w:val="nil"/>
              <w:left w:val="single" w:sz="4" w:space="0" w:color="auto"/>
              <w:bottom w:val="single" w:sz="4" w:space="0" w:color="auto"/>
              <w:right w:val="single" w:sz="4" w:space="0" w:color="auto"/>
            </w:tcBorders>
            <w:vAlign w:val="center"/>
            <w:hideMark/>
          </w:tcPr>
          <w:p w14:paraId="047F92C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1,358,602,459</w:t>
            </w:r>
          </w:p>
        </w:tc>
        <w:tc>
          <w:tcPr>
            <w:tcW w:w="349" w:type="pct"/>
            <w:tcBorders>
              <w:top w:val="nil"/>
              <w:left w:val="single" w:sz="4" w:space="0" w:color="auto"/>
              <w:bottom w:val="single" w:sz="4" w:space="0" w:color="auto"/>
              <w:right w:val="single" w:sz="4" w:space="0" w:color="auto"/>
            </w:tcBorders>
            <w:vAlign w:val="center"/>
            <w:hideMark/>
          </w:tcPr>
          <w:p w14:paraId="2D2F282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764" w:type="pct"/>
            <w:tcBorders>
              <w:top w:val="nil"/>
              <w:left w:val="single" w:sz="4" w:space="0" w:color="auto"/>
              <w:bottom w:val="single" w:sz="4" w:space="0" w:color="auto"/>
              <w:right w:val="single" w:sz="4" w:space="0" w:color="auto"/>
            </w:tcBorders>
            <w:vAlign w:val="center"/>
            <w:hideMark/>
          </w:tcPr>
          <w:p w14:paraId="0525033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1,387,183,356</w:t>
            </w:r>
          </w:p>
        </w:tc>
        <w:tc>
          <w:tcPr>
            <w:tcW w:w="350" w:type="pct"/>
            <w:tcBorders>
              <w:top w:val="nil"/>
              <w:left w:val="single" w:sz="4" w:space="0" w:color="auto"/>
              <w:bottom w:val="single" w:sz="4" w:space="0" w:color="auto"/>
              <w:right w:val="single" w:sz="4" w:space="0" w:color="auto"/>
            </w:tcBorders>
            <w:vAlign w:val="center"/>
            <w:hideMark/>
          </w:tcPr>
          <w:p w14:paraId="77F8352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756" w:type="pct"/>
            <w:tcBorders>
              <w:top w:val="nil"/>
              <w:left w:val="single" w:sz="4" w:space="0" w:color="auto"/>
              <w:bottom w:val="single" w:sz="4" w:space="0" w:color="auto"/>
              <w:right w:val="single" w:sz="4" w:space="0" w:color="auto"/>
            </w:tcBorders>
            <w:vAlign w:val="center"/>
            <w:hideMark/>
          </w:tcPr>
          <w:p w14:paraId="081C2EE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- 28,580,897</w:t>
            </w:r>
          </w:p>
        </w:tc>
        <w:tc>
          <w:tcPr>
            <w:tcW w:w="480" w:type="pct"/>
            <w:tcBorders>
              <w:top w:val="nil"/>
              <w:left w:val="single" w:sz="4" w:space="0" w:color="auto"/>
              <w:bottom w:val="single" w:sz="4" w:space="0" w:color="auto"/>
              <w:right w:val="nil"/>
            </w:tcBorders>
            <w:vAlign w:val="center"/>
            <w:hideMark/>
          </w:tcPr>
          <w:p w14:paraId="3C3F1E3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- 2.06</w:t>
            </w:r>
          </w:p>
        </w:tc>
      </w:tr>
      <w:tr w:rsidR="001B3F0E" w:rsidRPr="00C861AC" w14:paraId="45C45190" w14:textId="77777777" w:rsidTr="00AF45B5">
        <w:trPr>
          <w:trHeight w:val="309"/>
        </w:trPr>
        <w:tc>
          <w:tcPr>
            <w:tcW w:w="5000" w:type="pct"/>
            <w:gridSpan w:val="7"/>
            <w:tcBorders>
              <w:top w:val="single" w:sz="4" w:space="0" w:color="auto"/>
              <w:left w:val="nil"/>
              <w:bottom w:val="nil"/>
              <w:right w:val="nil"/>
            </w:tcBorders>
            <w:vAlign w:val="center"/>
            <w:hideMark/>
          </w:tcPr>
          <w:p w14:paraId="5EF3B06E" w14:textId="77777777" w:rsidR="001B3F0E" w:rsidRPr="00C861AC" w:rsidRDefault="001B3F0E" w:rsidP="00CF4521">
            <w:pPr>
              <w:spacing w:line="240" w:lineRule="exact"/>
              <w:rPr>
                <w:rFonts w:ascii="新細明體" w:hAnsi="新細明體"/>
                <w:b/>
                <w:noProof/>
                <w:sz w:val="18"/>
                <w:szCs w:val="18"/>
              </w:rPr>
            </w:pPr>
            <w:r w:rsidRPr="00C861AC">
              <w:rPr>
                <w:rFonts w:ascii="標楷體" w:eastAsia="標楷體" w:hAnsi="標楷體" w:hint="eastAsia"/>
                <w:spacing w:val="2"/>
                <w:sz w:val="18"/>
                <w:szCs w:val="18"/>
              </w:rPr>
              <w:t>註：信託代理與保證資產（負債），113年底及112年底各有1元。</w:t>
            </w:r>
          </w:p>
        </w:tc>
      </w:tr>
    </w:tbl>
    <w:p w14:paraId="1779E6D8" w14:textId="77777777" w:rsidR="001B3F0E" w:rsidRPr="009E4208" w:rsidRDefault="001B3F0E" w:rsidP="00CF4521">
      <w:pPr>
        <w:tabs>
          <w:tab w:val="left" w:pos="480"/>
        </w:tabs>
        <w:kinsoku w:val="0"/>
        <w:overflowPunct w:val="0"/>
        <w:autoSpaceDE w:val="0"/>
        <w:adjustRightInd w:val="0"/>
        <w:snapToGrid w:val="0"/>
        <w:spacing w:after="100" w:afterAutospacing="1"/>
        <w:jc w:val="both"/>
        <w:rPr>
          <w:rFonts w:ascii="標楷體" w:eastAsia="標楷體"/>
          <w:color w:val="FF0000"/>
          <w:spacing w:val="2"/>
          <w:sz w:val="2"/>
          <w:szCs w:val="2"/>
        </w:rPr>
      </w:pPr>
    </w:p>
    <w:p w14:paraId="334EF071" w14:textId="77777777" w:rsidR="001B3F0E" w:rsidRDefault="001B3F0E" w:rsidP="00CF4521">
      <w:pPr>
        <w:tabs>
          <w:tab w:val="left" w:pos="480"/>
        </w:tabs>
        <w:kinsoku w:val="0"/>
        <w:overflowPunct w:val="0"/>
        <w:autoSpaceDE w:val="0"/>
        <w:spacing w:beforeLines="30" w:before="108" w:afterLines="30" w:after="108" w:line="420" w:lineRule="exact"/>
        <w:rPr>
          <w:rFonts w:ascii="標楷體" w:eastAsia="標楷體" w:hAnsi="標楷體"/>
          <w:b/>
          <w:spacing w:val="2"/>
          <w:sz w:val="28"/>
          <w:szCs w:val="28"/>
        </w:rPr>
      </w:pPr>
      <w:r w:rsidRPr="00F20DA8">
        <w:rPr>
          <w:rFonts w:ascii="標楷體" w:eastAsia="標楷體" w:hAnsi="標楷體" w:hint="eastAsia"/>
          <w:b/>
          <w:spacing w:val="2"/>
          <w:sz w:val="28"/>
          <w:szCs w:val="28"/>
        </w:rPr>
        <w:lastRenderedPageBreak/>
        <w:t>（二）</w:t>
      </w:r>
      <w:r>
        <w:rPr>
          <w:rFonts w:ascii="標楷體" w:eastAsia="標楷體" w:hAnsi="標楷體" w:hint="eastAsia"/>
          <w:b/>
          <w:spacing w:val="2"/>
          <w:sz w:val="28"/>
          <w:szCs w:val="28"/>
        </w:rPr>
        <w:t>民政處主管</w:t>
      </w:r>
    </w:p>
    <w:p w14:paraId="766ADAFE" w14:textId="77777777" w:rsidR="001B3F0E" w:rsidRPr="005B45EF" w:rsidRDefault="001B3F0E" w:rsidP="00CF4521">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spacing w:val="2"/>
          <w:sz w:val="28"/>
          <w:szCs w:val="28"/>
        </w:rPr>
      </w:pPr>
      <w:r>
        <w:rPr>
          <w:rFonts w:ascii="標楷體" w:eastAsia="標楷體" w:hAnsi="標楷體" w:hint="eastAsia"/>
          <w:b/>
          <w:spacing w:val="2"/>
          <w:sz w:val="28"/>
          <w:szCs w:val="28"/>
        </w:rPr>
        <w:t>1</w:t>
      </w:r>
      <w:r w:rsidRPr="005B45EF">
        <w:rPr>
          <w:rFonts w:ascii="標楷體" w:eastAsia="標楷體" w:hAnsi="標楷體" w:hint="eastAsia"/>
          <w:b/>
          <w:spacing w:val="2"/>
          <w:sz w:val="28"/>
          <w:szCs w:val="28"/>
        </w:rPr>
        <w:t>.</w:t>
      </w:r>
      <w:r w:rsidRPr="005B45EF">
        <w:rPr>
          <w:rFonts w:ascii="標楷體" w:eastAsia="標楷體" w:hAnsi="標楷體" w:hint="eastAsia"/>
          <w:b/>
          <w:bCs/>
          <w:sz w:val="28"/>
          <w:szCs w:val="28"/>
        </w:rPr>
        <w:t>宜蘭縣</w:t>
      </w:r>
      <w:r w:rsidRPr="005B45EF">
        <w:rPr>
          <w:rFonts w:ascii="標楷體" w:eastAsia="標楷體" w:hAnsi="標楷體" w:hint="eastAsia"/>
          <w:b/>
          <w:spacing w:val="2"/>
          <w:sz w:val="28"/>
          <w:szCs w:val="28"/>
        </w:rPr>
        <w:t>公共造產基金</w:t>
      </w:r>
    </w:p>
    <w:p w14:paraId="7C602819" w14:textId="77777777" w:rsidR="001B3F0E" w:rsidRPr="005B45EF" w:rsidRDefault="001B3F0E" w:rsidP="00CF4521">
      <w:pPr>
        <w:tabs>
          <w:tab w:val="left" w:pos="480"/>
        </w:tabs>
        <w:kinsoku w:val="0"/>
        <w:overflowPunct w:val="0"/>
        <w:autoSpaceDE w:val="0"/>
        <w:spacing w:beforeLines="20" w:before="72" w:afterLines="40" w:after="144" w:line="460" w:lineRule="exact"/>
        <w:ind w:firstLineChars="200" w:firstLine="472"/>
        <w:jc w:val="both"/>
        <w:rPr>
          <w:rFonts w:ascii="標楷體" w:eastAsia="標楷體" w:hAnsi="標楷體"/>
          <w:spacing w:val="-2"/>
          <w:szCs w:val="24"/>
        </w:rPr>
      </w:pPr>
      <w:r w:rsidRPr="005B45EF">
        <w:rPr>
          <w:rFonts w:ascii="標楷體" w:eastAsia="標楷體" w:hAnsi="標楷體" w:hint="eastAsia"/>
          <w:spacing w:val="-2"/>
          <w:szCs w:val="24"/>
        </w:rPr>
        <w:t>宜蘭縣政府為充裕地方自治財源，促進地方經濟建設，設置宜蘭縣公共造產基金。該基金11</w:t>
      </w:r>
      <w:r>
        <w:rPr>
          <w:rFonts w:ascii="標楷體" w:eastAsia="標楷體" w:hAnsi="標楷體" w:hint="eastAsia"/>
          <w:spacing w:val="-2"/>
          <w:szCs w:val="24"/>
        </w:rPr>
        <w:t>3</w:t>
      </w:r>
      <w:r w:rsidRPr="005B45EF">
        <w:rPr>
          <w:rFonts w:ascii="標楷體" w:eastAsia="標楷體" w:hAnsi="標楷體" w:hint="eastAsia"/>
          <w:spacing w:val="-2"/>
          <w:szCs w:val="24"/>
        </w:rPr>
        <w:t>年度各項營運計畫及預算之執行等，經予書面審核</w:t>
      </w:r>
      <w:r w:rsidRPr="005B45EF">
        <w:rPr>
          <w:rFonts w:ascii="標楷體" w:eastAsia="標楷體" w:hAnsi="標楷體" w:hint="eastAsia"/>
        </w:rPr>
        <w:t>，</w:t>
      </w:r>
      <w:r w:rsidRPr="005B45EF">
        <w:rPr>
          <w:rFonts w:ascii="標楷體" w:eastAsia="標楷體" w:hAnsi="標楷體" w:hint="eastAsia"/>
          <w:spacing w:val="-2"/>
          <w:szCs w:val="24"/>
        </w:rPr>
        <w:t>茲將</w:t>
      </w:r>
      <w:r>
        <w:rPr>
          <w:rFonts w:ascii="標楷體" w:eastAsia="標楷體" w:hAnsi="標楷體" w:hint="eastAsia"/>
          <w:spacing w:val="-2"/>
          <w:szCs w:val="24"/>
        </w:rPr>
        <w:t>審</w:t>
      </w:r>
      <w:r w:rsidRPr="005B45EF">
        <w:rPr>
          <w:rFonts w:ascii="標楷體" w:eastAsia="標楷體" w:hAnsi="標楷體" w:hint="eastAsia"/>
          <w:spacing w:val="-2"/>
          <w:szCs w:val="24"/>
        </w:rPr>
        <w:t>核結果說明如次：</w:t>
      </w:r>
    </w:p>
    <w:p w14:paraId="0FEF4198" w14:textId="77777777" w:rsidR="001B3F0E" w:rsidRPr="005B45EF" w:rsidRDefault="001B3F0E" w:rsidP="00CF4521">
      <w:pPr>
        <w:tabs>
          <w:tab w:val="left" w:pos="0"/>
        </w:tabs>
        <w:kinsoku w:val="0"/>
        <w:overflowPunct w:val="0"/>
        <w:autoSpaceDE w:val="0"/>
        <w:spacing w:beforeLines="20" w:before="72" w:afterLines="20" w:after="72" w:line="420" w:lineRule="exact"/>
        <w:ind w:firstLineChars="200" w:firstLine="488"/>
        <w:jc w:val="both"/>
        <w:rPr>
          <w:rFonts w:ascii="標楷體" w:eastAsia="標楷體" w:hAnsi="標楷體"/>
          <w:b/>
          <w:spacing w:val="2"/>
          <w:szCs w:val="24"/>
        </w:rPr>
      </w:pPr>
      <w:r w:rsidRPr="005B45EF">
        <w:rPr>
          <w:rFonts w:ascii="標楷體" w:eastAsia="標楷體" w:hAnsi="標楷體" w:hint="eastAsia"/>
          <w:b/>
          <w:spacing w:val="2"/>
          <w:szCs w:val="24"/>
        </w:rPr>
        <w:t>（1）營運計畫實施情形之查核</w:t>
      </w:r>
    </w:p>
    <w:p w14:paraId="68B41718" w14:textId="77777777" w:rsidR="001B3F0E" w:rsidRPr="005B45EF" w:rsidRDefault="001B3F0E" w:rsidP="00CF4521">
      <w:pPr>
        <w:tabs>
          <w:tab w:val="left" w:pos="480"/>
        </w:tabs>
        <w:kinsoku w:val="0"/>
        <w:overflowPunct w:val="0"/>
        <w:autoSpaceDE w:val="0"/>
        <w:spacing w:beforeLines="30" w:before="108" w:afterLines="30" w:after="108" w:line="460" w:lineRule="exact"/>
        <w:ind w:firstLineChars="200" w:firstLine="488"/>
        <w:jc w:val="both"/>
        <w:rPr>
          <w:rFonts w:ascii="標楷體" w:eastAsia="標楷體" w:hAnsi="標楷體"/>
          <w:spacing w:val="2"/>
          <w:szCs w:val="24"/>
        </w:rPr>
      </w:pPr>
      <w:r w:rsidRPr="005B45EF">
        <w:rPr>
          <w:rFonts w:ascii="標楷體" w:eastAsia="標楷體" w:hAnsi="標楷體" w:hint="eastAsia"/>
          <w:spacing w:val="2"/>
          <w:szCs w:val="24"/>
        </w:rPr>
        <w:t>該基金主要營運計畫係辦理河川整治，計畫性開採砂石，以達河川疏浚功能並充裕地方自治財源；提供營建剩餘土石方適當之處理場所，以維護縣內環境免於污染等。11</w:t>
      </w:r>
      <w:r>
        <w:rPr>
          <w:rFonts w:ascii="標楷體" w:eastAsia="標楷體" w:hAnsi="標楷體" w:hint="eastAsia"/>
          <w:spacing w:val="2"/>
          <w:szCs w:val="24"/>
        </w:rPr>
        <w:t>3</w:t>
      </w:r>
      <w:r w:rsidRPr="005B45EF">
        <w:rPr>
          <w:rFonts w:ascii="標楷體" w:eastAsia="標楷體" w:hAnsi="標楷體" w:hint="eastAsia"/>
          <w:spacing w:val="2"/>
          <w:szCs w:val="24"/>
        </w:rPr>
        <w:t>年度營運項目2項，實施結果，實際數均較原預計增加，其執行情形如次：</w:t>
      </w:r>
    </w:p>
    <w:p w14:paraId="5FE6DA5E" w14:textId="77777777" w:rsidR="001B3F0E" w:rsidRPr="005B45EF" w:rsidRDefault="001B3F0E" w:rsidP="00CF4521">
      <w:pPr>
        <w:tabs>
          <w:tab w:val="left" w:pos="480"/>
        </w:tabs>
        <w:kinsoku w:val="0"/>
        <w:overflowPunct w:val="0"/>
        <w:autoSpaceDE w:val="0"/>
        <w:spacing w:afterLines="20" w:after="72" w:line="460" w:lineRule="exact"/>
        <w:ind w:firstLineChars="300" w:firstLine="720"/>
        <w:jc w:val="both"/>
        <w:rPr>
          <w:rFonts w:ascii="標楷體" w:eastAsia="標楷體" w:hAnsi="標楷體"/>
          <w:szCs w:val="24"/>
        </w:rPr>
      </w:pPr>
      <w:r w:rsidRPr="005B45EF">
        <w:rPr>
          <w:rFonts w:ascii="標楷體" w:eastAsia="標楷體" w:hAnsi="標楷體" w:hint="eastAsia"/>
          <w:szCs w:val="24"/>
        </w:rPr>
        <w:t xml:space="preserve">A.土石採取　</w:t>
      </w:r>
      <w:r w:rsidRPr="005B45EF">
        <w:rPr>
          <w:rFonts w:ascii="標楷體" w:eastAsia="標楷體" w:hAnsi="標楷體" w:hint="eastAsia"/>
          <w:spacing w:val="-6"/>
          <w:szCs w:val="24"/>
        </w:rPr>
        <w:t>預計2</w:t>
      </w:r>
      <w:r>
        <w:rPr>
          <w:rFonts w:ascii="標楷體" w:eastAsia="標楷體" w:hAnsi="標楷體" w:hint="eastAsia"/>
          <w:spacing w:val="-6"/>
          <w:szCs w:val="24"/>
        </w:rPr>
        <w:t>00</w:t>
      </w:r>
      <w:r w:rsidRPr="005B45EF">
        <w:rPr>
          <w:rFonts w:ascii="標楷體" w:eastAsia="標楷體" w:hAnsi="標楷體" w:hint="eastAsia"/>
          <w:spacing w:val="-6"/>
          <w:szCs w:val="24"/>
        </w:rPr>
        <w:t>萬噸，實際為</w:t>
      </w:r>
      <w:r>
        <w:rPr>
          <w:rFonts w:ascii="標楷體" w:eastAsia="標楷體" w:hAnsi="標楷體" w:hint="eastAsia"/>
          <w:spacing w:val="-6"/>
          <w:szCs w:val="24"/>
        </w:rPr>
        <w:t>305</w:t>
      </w:r>
      <w:r w:rsidRPr="005B45EF">
        <w:rPr>
          <w:rFonts w:ascii="標楷體" w:eastAsia="標楷體" w:hAnsi="標楷體" w:hint="eastAsia"/>
          <w:spacing w:val="-6"/>
          <w:szCs w:val="24"/>
        </w:rPr>
        <w:t>萬餘噸，較預計增加</w:t>
      </w:r>
      <w:r>
        <w:rPr>
          <w:rFonts w:ascii="標楷體" w:eastAsia="標楷體" w:hAnsi="標楷體" w:hint="eastAsia"/>
          <w:spacing w:val="-6"/>
          <w:szCs w:val="24"/>
        </w:rPr>
        <w:t>105</w:t>
      </w:r>
      <w:r w:rsidRPr="005B45EF">
        <w:rPr>
          <w:rFonts w:ascii="標楷體" w:eastAsia="標楷體" w:hAnsi="標楷體" w:hint="eastAsia"/>
          <w:spacing w:val="-6"/>
          <w:szCs w:val="24"/>
        </w:rPr>
        <w:t>萬餘噸，約</w:t>
      </w:r>
      <w:r>
        <w:rPr>
          <w:rFonts w:ascii="標楷體" w:eastAsia="標楷體" w:hAnsi="標楷體" w:hint="eastAsia"/>
          <w:spacing w:val="-6"/>
          <w:szCs w:val="24"/>
        </w:rPr>
        <w:t>52.53</w:t>
      </w:r>
      <w:r w:rsidRPr="005B45EF">
        <w:rPr>
          <w:rFonts w:ascii="標楷體" w:eastAsia="標楷體" w:hAnsi="標楷體" w:hint="eastAsia"/>
          <w:spacing w:val="-6"/>
          <w:szCs w:val="24"/>
        </w:rPr>
        <w:t>％，</w:t>
      </w:r>
      <w:r w:rsidRPr="00D97064">
        <w:rPr>
          <w:rFonts w:ascii="標楷體" w:eastAsia="標楷體" w:hAnsi="標楷體" w:hint="eastAsia"/>
          <w:spacing w:val="-6"/>
          <w:szCs w:val="24"/>
        </w:rPr>
        <w:t>主要係蘭陽溪及東澳北溪疏濬土石供應量</w:t>
      </w:r>
      <w:r>
        <w:rPr>
          <w:rFonts w:ascii="標楷體" w:eastAsia="標楷體" w:hAnsi="標楷體" w:hint="eastAsia"/>
          <w:spacing w:val="-6"/>
          <w:szCs w:val="24"/>
        </w:rPr>
        <w:t>較預計增加</w:t>
      </w:r>
      <w:r w:rsidRPr="00D97064">
        <w:rPr>
          <w:rFonts w:ascii="標楷體" w:eastAsia="標楷體" w:hAnsi="標楷體" w:hint="eastAsia"/>
          <w:spacing w:val="-6"/>
          <w:szCs w:val="24"/>
        </w:rPr>
        <w:t>所致</w:t>
      </w:r>
      <w:r w:rsidRPr="005B45EF">
        <w:rPr>
          <w:rFonts w:ascii="標楷體" w:eastAsia="標楷體" w:hAnsi="標楷體" w:hint="eastAsia"/>
          <w:spacing w:val="-6"/>
          <w:szCs w:val="24"/>
        </w:rPr>
        <w:t>。</w:t>
      </w:r>
    </w:p>
    <w:p w14:paraId="36544282" w14:textId="77777777" w:rsidR="001B3F0E" w:rsidRPr="005B45EF" w:rsidRDefault="001B3F0E" w:rsidP="00CF4521">
      <w:pPr>
        <w:tabs>
          <w:tab w:val="left" w:pos="480"/>
        </w:tabs>
        <w:kinsoku w:val="0"/>
        <w:overflowPunct w:val="0"/>
        <w:autoSpaceDE w:val="0"/>
        <w:spacing w:afterLines="40" w:after="144" w:line="460" w:lineRule="exact"/>
        <w:ind w:firstLineChars="300" w:firstLine="720"/>
        <w:jc w:val="both"/>
        <w:rPr>
          <w:rFonts w:ascii="標楷體" w:eastAsia="標楷體" w:hAnsi="標楷體"/>
          <w:szCs w:val="24"/>
        </w:rPr>
      </w:pPr>
      <w:r w:rsidRPr="005B45EF">
        <w:rPr>
          <w:rFonts w:ascii="標楷體" w:eastAsia="標楷體" w:hAnsi="標楷體" w:hint="eastAsia"/>
          <w:szCs w:val="24"/>
        </w:rPr>
        <w:t>B.營建剩餘土石方再利用處理　預計</w:t>
      </w:r>
      <w:r>
        <w:rPr>
          <w:rFonts w:ascii="標楷體" w:eastAsia="標楷體" w:hAnsi="標楷體" w:hint="eastAsia"/>
          <w:szCs w:val="24"/>
        </w:rPr>
        <w:t>1</w:t>
      </w:r>
      <w:r w:rsidRPr="005B45EF">
        <w:rPr>
          <w:rFonts w:ascii="標楷體" w:eastAsia="標楷體" w:hAnsi="標楷體" w:hint="eastAsia"/>
          <w:szCs w:val="24"/>
        </w:rPr>
        <w:t>萬</w:t>
      </w:r>
      <w:r>
        <w:rPr>
          <w:rFonts w:ascii="標楷體" w:eastAsia="標楷體" w:hAnsi="標楷體" w:hint="eastAsia"/>
          <w:szCs w:val="24"/>
        </w:rPr>
        <w:t>餘</w:t>
      </w:r>
      <w:r w:rsidRPr="005B45EF">
        <w:rPr>
          <w:rFonts w:ascii="標楷體" w:eastAsia="標楷體" w:hAnsi="標楷體" w:hint="eastAsia"/>
          <w:szCs w:val="24"/>
        </w:rPr>
        <w:t>立方米，實際為</w:t>
      </w:r>
      <w:r>
        <w:rPr>
          <w:rFonts w:ascii="標楷體" w:eastAsia="標楷體" w:hAnsi="標楷體" w:hint="eastAsia"/>
          <w:szCs w:val="24"/>
        </w:rPr>
        <w:t>30</w:t>
      </w:r>
      <w:r w:rsidRPr="005B45EF">
        <w:rPr>
          <w:rFonts w:ascii="標楷體" w:eastAsia="標楷體" w:hAnsi="標楷體" w:hint="eastAsia"/>
          <w:szCs w:val="24"/>
        </w:rPr>
        <w:t>萬餘立方米，較預計增加</w:t>
      </w:r>
      <w:r>
        <w:rPr>
          <w:rFonts w:ascii="標楷體" w:eastAsia="標楷體" w:hAnsi="標楷體" w:hint="eastAsia"/>
          <w:szCs w:val="24"/>
        </w:rPr>
        <w:t>29</w:t>
      </w:r>
      <w:r w:rsidRPr="005B45EF">
        <w:rPr>
          <w:rFonts w:ascii="標楷體" w:eastAsia="標楷體" w:hAnsi="標楷體" w:hint="eastAsia"/>
          <w:szCs w:val="24"/>
        </w:rPr>
        <w:t>萬餘立方米，</w:t>
      </w:r>
      <w:r w:rsidRPr="00D97064">
        <w:rPr>
          <w:rFonts w:ascii="標楷體" w:eastAsia="標楷體" w:hAnsi="標楷體" w:hint="eastAsia"/>
          <w:szCs w:val="24"/>
        </w:rPr>
        <w:t>主要係營建賸餘土市場供需增加及縣外餘土增加所致</w:t>
      </w:r>
      <w:r w:rsidRPr="005B45EF">
        <w:rPr>
          <w:rFonts w:ascii="標楷體" w:eastAsia="標楷體" w:hAnsi="標楷體" w:hint="eastAsia"/>
          <w:szCs w:val="24"/>
        </w:rPr>
        <w:t>。</w:t>
      </w:r>
    </w:p>
    <w:p w14:paraId="59884074" w14:textId="77777777" w:rsidR="001B3F0E" w:rsidRPr="00413E51" w:rsidRDefault="001B3F0E" w:rsidP="00CF4521">
      <w:pPr>
        <w:tabs>
          <w:tab w:val="left" w:pos="0"/>
        </w:tabs>
        <w:kinsoku w:val="0"/>
        <w:overflowPunct w:val="0"/>
        <w:autoSpaceDE w:val="0"/>
        <w:spacing w:beforeLines="20" w:before="72" w:afterLines="20" w:after="72" w:line="420" w:lineRule="exact"/>
        <w:ind w:firstLineChars="200" w:firstLine="488"/>
        <w:jc w:val="both"/>
        <w:rPr>
          <w:rFonts w:ascii="標楷體" w:eastAsia="標楷體" w:hAnsi="標楷體"/>
          <w:b/>
          <w:spacing w:val="2"/>
          <w:szCs w:val="24"/>
        </w:rPr>
      </w:pPr>
      <w:r w:rsidRPr="00D63A35">
        <w:rPr>
          <w:rFonts w:ascii="標楷體" w:eastAsia="標楷體" w:hAnsi="標楷體" w:hint="eastAsia"/>
          <w:b/>
          <w:spacing w:val="2"/>
          <w:szCs w:val="24"/>
        </w:rPr>
        <w:t>（2）預算執行情形之審核</w:t>
      </w:r>
    </w:p>
    <w:p w14:paraId="5B1D8A11" w14:textId="77777777" w:rsidR="001B3F0E" w:rsidRPr="00413E51" w:rsidRDefault="001B3F0E" w:rsidP="00CF4521">
      <w:pPr>
        <w:tabs>
          <w:tab w:val="left" w:pos="480"/>
        </w:tabs>
        <w:kinsoku w:val="0"/>
        <w:overflowPunct w:val="0"/>
        <w:autoSpaceDE w:val="0"/>
        <w:spacing w:beforeLines="30" w:before="108" w:afterLines="40" w:after="144" w:line="500" w:lineRule="exact"/>
        <w:ind w:firstLineChars="200" w:firstLine="488"/>
        <w:jc w:val="both"/>
        <w:rPr>
          <w:rFonts w:ascii="標楷體" w:eastAsia="標楷體"/>
          <w:spacing w:val="2"/>
          <w:szCs w:val="24"/>
        </w:rPr>
      </w:pPr>
      <w:r w:rsidRPr="00413E51">
        <w:rPr>
          <w:rFonts w:ascii="標楷體" w:eastAsia="標楷體" w:hAnsi="標楷體" w:hint="eastAsia"/>
          <w:spacing w:val="2"/>
          <w:szCs w:val="24"/>
        </w:rPr>
        <w:t>11</w:t>
      </w:r>
      <w:r>
        <w:rPr>
          <w:rFonts w:ascii="標楷體" w:eastAsia="標楷體" w:hAnsi="標楷體" w:hint="eastAsia"/>
          <w:spacing w:val="2"/>
          <w:szCs w:val="24"/>
        </w:rPr>
        <w:t>3</w:t>
      </w:r>
      <w:r w:rsidRPr="00413E51">
        <w:rPr>
          <w:rFonts w:ascii="標楷體" w:eastAsia="標楷體" w:hAnsi="標楷體" w:hint="eastAsia"/>
          <w:spacing w:val="2"/>
          <w:szCs w:val="24"/>
        </w:rPr>
        <w:t>年度決算審核結果，業務賸餘</w:t>
      </w:r>
      <w:r>
        <w:rPr>
          <w:rFonts w:ascii="標楷體" w:eastAsia="標楷體" w:hAnsi="標楷體" w:hint="eastAsia"/>
          <w:spacing w:val="2"/>
          <w:szCs w:val="24"/>
        </w:rPr>
        <w:t>3</w:t>
      </w:r>
      <w:r w:rsidRPr="00413E51">
        <w:rPr>
          <w:rFonts w:ascii="標楷體" w:eastAsia="標楷體" w:hAnsi="標楷體" w:hint="eastAsia"/>
          <w:spacing w:val="2"/>
          <w:szCs w:val="24"/>
        </w:rPr>
        <w:t>億</w:t>
      </w:r>
      <w:r>
        <w:rPr>
          <w:rFonts w:ascii="標楷體" w:eastAsia="標楷體" w:hAnsi="標楷體" w:hint="eastAsia"/>
          <w:spacing w:val="2"/>
          <w:szCs w:val="24"/>
        </w:rPr>
        <w:t>5</w:t>
      </w:r>
      <w:r w:rsidRPr="00413E51">
        <w:rPr>
          <w:rFonts w:ascii="標楷體" w:eastAsia="標楷體" w:hAnsi="標楷體" w:hint="eastAsia"/>
          <w:spacing w:val="2"/>
          <w:szCs w:val="24"/>
        </w:rPr>
        <w:t>,</w:t>
      </w:r>
      <w:r>
        <w:rPr>
          <w:rFonts w:ascii="標楷體" w:eastAsia="標楷體" w:hAnsi="標楷體" w:hint="eastAsia"/>
          <w:spacing w:val="2"/>
          <w:szCs w:val="24"/>
        </w:rPr>
        <w:t>713</w:t>
      </w:r>
      <w:r w:rsidRPr="00413E51">
        <w:rPr>
          <w:rFonts w:ascii="標楷體" w:eastAsia="標楷體" w:hAnsi="標楷體" w:hint="eastAsia"/>
          <w:spacing w:val="2"/>
          <w:szCs w:val="24"/>
        </w:rPr>
        <w:t>萬餘元，業務外賸餘</w:t>
      </w:r>
      <w:r>
        <w:rPr>
          <w:rFonts w:ascii="標楷體" w:eastAsia="標楷體" w:hAnsi="標楷體" w:hint="eastAsia"/>
          <w:spacing w:val="2"/>
          <w:szCs w:val="24"/>
        </w:rPr>
        <w:t>771</w:t>
      </w:r>
      <w:r w:rsidRPr="00413E51">
        <w:rPr>
          <w:rFonts w:ascii="標楷體" w:eastAsia="標楷體" w:hAnsi="標楷體" w:hint="eastAsia"/>
          <w:spacing w:val="2"/>
          <w:szCs w:val="24"/>
        </w:rPr>
        <w:t>萬餘元，審定本期賸餘</w:t>
      </w:r>
      <w:r>
        <w:rPr>
          <w:rFonts w:ascii="標楷體" w:eastAsia="標楷體" w:hAnsi="標楷體" w:hint="eastAsia"/>
          <w:spacing w:val="2"/>
          <w:szCs w:val="24"/>
        </w:rPr>
        <w:t>3</w:t>
      </w:r>
      <w:r w:rsidRPr="00413E51">
        <w:rPr>
          <w:rFonts w:ascii="標楷體" w:eastAsia="標楷體" w:hAnsi="標楷體" w:hint="eastAsia"/>
          <w:spacing w:val="2"/>
          <w:szCs w:val="24"/>
        </w:rPr>
        <w:t>億</w:t>
      </w:r>
      <w:r>
        <w:rPr>
          <w:rFonts w:ascii="標楷體" w:eastAsia="標楷體" w:hAnsi="標楷體" w:hint="eastAsia"/>
          <w:spacing w:val="2"/>
          <w:szCs w:val="24"/>
        </w:rPr>
        <w:t>6</w:t>
      </w:r>
      <w:r w:rsidRPr="00413E51">
        <w:rPr>
          <w:rFonts w:ascii="標楷體" w:eastAsia="標楷體" w:hAnsi="標楷體" w:hint="eastAsia"/>
          <w:spacing w:val="2"/>
          <w:szCs w:val="24"/>
        </w:rPr>
        <w:t>,</w:t>
      </w:r>
      <w:r>
        <w:rPr>
          <w:rFonts w:ascii="標楷體" w:eastAsia="標楷體" w:hAnsi="標楷體" w:hint="eastAsia"/>
          <w:spacing w:val="2"/>
          <w:szCs w:val="24"/>
        </w:rPr>
        <w:t>484</w:t>
      </w:r>
      <w:r w:rsidRPr="00413E51">
        <w:rPr>
          <w:rFonts w:ascii="標楷體" w:eastAsia="標楷體" w:hAnsi="標楷體" w:hint="eastAsia"/>
          <w:spacing w:val="2"/>
          <w:szCs w:val="24"/>
        </w:rPr>
        <w:t>萬餘元，較預算賸餘1億</w:t>
      </w:r>
      <w:r>
        <w:rPr>
          <w:rFonts w:ascii="標楷體" w:eastAsia="標楷體" w:hAnsi="標楷體" w:hint="eastAsia"/>
          <w:spacing w:val="2"/>
          <w:szCs w:val="24"/>
        </w:rPr>
        <w:t>9</w:t>
      </w:r>
      <w:r w:rsidRPr="00413E51">
        <w:rPr>
          <w:rFonts w:ascii="標楷體" w:eastAsia="標楷體" w:hAnsi="標楷體" w:hint="eastAsia"/>
          <w:spacing w:val="2"/>
          <w:szCs w:val="24"/>
        </w:rPr>
        <w:t>,</w:t>
      </w:r>
      <w:r>
        <w:rPr>
          <w:rFonts w:ascii="標楷體" w:eastAsia="標楷體" w:hAnsi="標楷體" w:hint="eastAsia"/>
          <w:spacing w:val="2"/>
          <w:szCs w:val="24"/>
        </w:rPr>
        <w:t>962</w:t>
      </w:r>
      <w:r w:rsidRPr="00413E51">
        <w:rPr>
          <w:rFonts w:ascii="標楷體" w:eastAsia="標楷體" w:hAnsi="標楷體" w:hint="eastAsia"/>
          <w:spacing w:val="2"/>
          <w:szCs w:val="24"/>
        </w:rPr>
        <w:t>萬餘元，增加</w:t>
      </w:r>
      <w:r>
        <w:rPr>
          <w:rFonts w:ascii="標楷體" w:eastAsia="標楷體" w:hAnsi="標楷體" w:hint="eastAsia"/>
          <w:spacing w:val="2"/>
          <w:szCs w:val="24"/>
        </w:rPr>
        <w:t>1億6</w:t>
      </w:r>
      <w:r w:rsidRPr="00413E51">
        <w:rPr>
          <w:rFonts w:ascii="標楷體" w:eastAsia="標楷體" w:hAnsi="標楷體" w:hint="eastAsia"/>
          <w:spacing w:val="2"/>
          <w:szCs w:val="24"/>
        </w:rPr>
        <w:t>,</w:t>
      </w:r>
      <w:r>
        <w:rPr>
          <w:rFonts w:ascii="標楷體" w:eastAsia="標楷體" w:hAnsi="標楷體" w:hint="eastAsia"/>
          <w:spacing w:val="2"/>
          <w:szCs w:val="24"/>
        </w:rPr>
        <w:t>522</w:t>
      </w:r>
      <w:r w:rsidRPr="00413E51">
        <w:rPr>
          <w:rFonts w:ascii="標楷體" w:eastAsia="標楷體" w:hAnsi="標楷體" w:hint="eastAsia"/>
          <w:spacing w:val="2"/>
          <w:szCs w:val="24"/>
        </w:rPr>
        <w:t>萬餘元，約</w:t>
      </w:r>
      <w:r>
        <w:rPr>
          <w:rFonts w:ascii="標楷體" w:eastAsia="標楷體" w:hAnsi="標楷體" w:hint="eastAsia"/>
          <w:spacing w:val="2"/>
          <w:szCs w:val="24"/>
        </w:rPr>
        <w:t>82.7</w:t>
      </w:r>
      <w:r w:rsidRPr="00413E51">
        <w:rPr>
          <w:rFonts w:ascii="標楷體" w:eastAsia="標楷體" w:hAnsi="標楷體" w:hint="eastAsia"/>
          <w:spacing w:val="2"/>
          <w:szCs w:val="24"/>
        </w:rPr>
        <w:t>7％，主要係土石採取收入較預計增加所致。</w:t>
      </w:r>
    </w:p>
    <w:p w14:paraId="1746858C" w14:textId="77777777" w:rsidR="001B3F0E" w:rsidRPr="00413E51" w:rsidRDefault="001B3F0E" w:rsidP="00CF4521">
      <w:pPr>
        <w:tabs>
          <w:tab w:val="left" w:pos="0"/>
        </w:tabs>
        <w:kinsoku w:val="0"/>
        <w:overflowPunct w:val="0"/>
        <w:autoSpaceDE w:val="0"/>
        <w:spacing w:beforeLines="30" w:before="108" w:line="440" w:lineRule="exact"/>
        <w:ind w:firstLineChars="200" w:firstLine="488"/>
        <w:jc w:val="both"/>
        <w:rPr>
          <w:rFonts w:ascii="標楷體" w:eastAsia="標楷體" w:hAnsi="標楷體"/>
          <w:b/>
          <w:spacing w:val="2"/>
          <w:szCs w:val="24"/>
        </w:rPr>
      </w:pPr>
      <w:r w:rsidRPr="00413E51">
        <w:rPr>
          <w:rFonts w:ascii="標楷體" w:eastAsia="標楷體" w:hAnsi="標楷體" w:hint="eastAsia"/>
          <w:b/>
          <w:spacing w:val="2"/>
          <w:szCs w:val="24"/>
        </w:rPr>
        <w:t>（3）餘絀及撥補之審定</w:t>
      </w:r>
    </w:p>
    <w:p w14:paraId="077DF766" w14:textId="77777777" w:rsidR="001B3F0E" w:rsidRPr="00413E51" w:rsidRDefault="001B3F0E" w:rsidP="00CF4521">
      <w:pPr>
        <w:tabs>
          <w:tab w:val="left" w:pos="480"/>
        </w:tabs>
        <w:kinsoku w:val="0"/>
        <w:overflowPunct w:val="0"/>
        <w:autoSpaceDE w:val="0"/>
        <w:spacing w:beforeLines="30" w:before="108" w:afterLines="20" w:after="72" w:line="400" w:lineRule="exact"/>
        <w:ind w:firstLineChars="300" w:firstLine="720"/>
        <w:jc w:val="both"/>
        <w:rPr>
          <w:rFonts w:ascii="標楷體" w:eastAsia="標楷體" w:hAnsi="標楷體"/>
          <w:szCs w:val="24"/>
        </w:rPr>
      </w:pPr>
      <w:r w:rsidRPr="00413E51">
        <w:rPr>
          <w:rFonts w:ascii="標楷體" w:eastAsia="標楷體" w:hAnsi="標楷體" w:hint="eastAsia"/>
          <w:szCs w:val="24"/>
        </w:rPr>
        <w:t>A.</w:t>
      </w:r>
      <w:r w:rsidRPr="00413E51">
        <w:rPr>
          <w:rFonts w:ascii="標楷體" w:eastAsia="標楷體" w:hAnsi="標楷體" w:hint="eastAsia"/>
          <w:spacing w:val="2"/>
          <w:szCs w:val="24"/>
        </w:rPr>
        <w:t>餘絀審定　11</w:t>
      </w:r>
      <w:r>
        <w:rPr>
          <w:rFonts w:ascii="標楷體" w:eastAsia="標楷體" w:hAnsi="標楷體" w:hint="eastAsia"/>
          <w:spacing w:val="2"/>
          <w:szCs w:val="24"/>
        </w:rPr>
        <w:t>3</w:t>
      </w:r>
      <w:r w:rsidRPr="00413E51">
        <w:rPr>
          <w:rFonts w:ascii="標楷體" w:eastAsia="標楷體" w:hAnsi="標楷體" w:hint="eastAsia"/>
          <w:spacing w:val="2"/>
          <w:szCs w:val="24"/>
        </w:rPr>
        <w:t>年度決算經宜蘭縣政府核定賸餘</w:t>
      </w:r>
      <w:r>
        <w:rPr>
          <w:rFonts w:ascii="標楷體" w:eastAsia="標楷體" w:hAnsi="標楷體" w:hint="eastAsia"/>
          <w:spacing w:val="2"/>
          <w:szCs w:val="24"/>
        </w:rPr>
        <w:t>364</w:t>
      </w:r>
      <w:r w:rsidRPr="00413E51">
        <w:rPr>
          <w:rFonts w:ascii="標楷體" w:eastAsia="標楷體" w:hAnsi="標楷體" w:hint="eastAsia"/>
          <w:spacing w:val="2"/>
          <w:szCs w:val="24"/>
        </w:rPr>
        <w:t>,</w:t>
      </w:r>
      <w:r>
        <w:rPr>
          <w:rFonts w:ascii="標楷體" w:eastAsia="標楷體" w:hAnsi="標楷體" w:hint="eastAsia"/>
          <w:spacing w:val="2"/>
          <w:szCs w:val="24"/>
        </w:rPr>
        <w:t>848</w:t>
      </w:r>
      <w:r w:rsidRPr="00413E51">
        <w:rPr>
          <w:rFonts w:ascii="標楷體" w:eastAsia="標楷體" w:hAnsi="標楷體" w:hint="eastAsia"/>
          <w:spacing w:val="2"/>
          <w:szCs w:val="24"/>
        </w:rPr>
        <w:t>,</w:t>
      </w:r>
      <w:r>
        <w:rPr>
          <w:rFonts w:ascii="標楷體" w:eastAsia="標楷體" w:hAnsi="標楷體" w:hint="eastAsia"/>
          <w:spacing w:val="2"/>
          <w:szCs w:val="24"/>
        </w:rPr>
        <w:t>560</w:t>
      </w:r>
      <w:r w:rsidRPr="00413E51">
        <w:rPr>
          <w:rFonts w:ascii="標楷體" w:eastAsia="標楷體" w:hAnsi="標楷體" w:hint="eastAsia"/>
          <w:spacing w:val="2"/>
          <w:szCs w:val="24"/>
        </w:rPr>
        <w:t>元，經核尚無不合，予以照數審定。</w:t>
      </w:r>
    </w:p>
    <w:p w14:paraId="0688A5A0" w14:textId="77777777" w:rsidR="001B3F0E" w:rsidRPr="00413E51" w:rsidRDefault="001B3F0E" w:rsidP="00CF4521">
      <w:pPr>
        <w:tabs>
          <w:tab w:val="left" w:pos="480"/>
        </w:tabs>
        <w:kinsoku w:val="0"/>
        <w:overflowPunct w:val="0"/>
        <w:autoSpaceDE w:val="0"/>
        <w:spacing w:afterLines="40" w:after="144" w:line="400" w:lineRule="exact"/>
        <w:ind w:firstLineChars="300" w:firstLine="696"/>
        <w:jc w:val="both"/>
        <w:rPr>
          <w:rFonts w:ascii="標楷體" w:eastAsia="標楷體" w:hAnsi="標楷體"/>
          <w:spacing w:val="-4"/>
          <w:szCs w:val="24"/>
        </w:rPr>
      </w:pPr>
      <w:r w:rsidRPr="00413E51">
        <w:rPr>
          <w:rFonts w:ascii="標楷體" w:eastAsia="標楷體" w:hAnsi="標楷體" w:hint="eastAsia"/>
          <w:spacing w:val="-4"/>
          <w:szCs w:val="24"/>
        </w:rPr>
        <w:t>B.</w:t>
      </w:r>
      <w:r w:rsidRPr="007401A3">
        <w:rPr>
          <w:rFonts w:ascii="標楷體" w:eastAsia="標楷體" w:hAnsi="標楷體" w:hint="eastAsia"/>
          <w:spacing w:val="6"/>
          <w:szCs w:val="24"/>
        </w:rPr>
        <w:t xml:space="preserve">餘絀撥補　</w:t>
      </w:r>
      <w:r w:rsidRPr="00CE2B06">
        <w:rPr>
          <w:rFonts w:ascii="標楷體" w:eastAsia="標楷體" w:hAnsi="標楷體" w:hint="eastAsia"/>
          <w:szCs w:val="24"/>
        </w:rPr>
        <w:t>11</w:t>
      </w:r>
      <w:r>
        <w:rPr>
          <w:rFonts w:ascii="標楷體" w:eastAsia="標楷體" w:hAnsi="標楷體" w:hint="eastAsia"/>
          <w:szCs w:val="24"/>
        </w:rPr>
        <w:t>3</w:t>
      </w:r>
      <w:r w:rsidRPr="00CE2B06">
        <w:rPr>
          <w:rFonts w:ascii="標楷體" w:eastAsia="標楷體" w:hAnsi="標楷體" w:hint="eastAsia"/>
          <w:szCs w:val="24"/>
        </w:rPr>
        <w:t>年度決算審定賸餘</w:t>
      </w:r>
      <w:r>
        <w:rPr>
          <w:rFonts w:ascii="標楷體" w:eastAsia="標楷體" w:hAnsi="標楷體" w:hint="eastAsia"/>
          <w:spacing w:val="2"/>
          <w:szCs w:val="24"/>
        </w:rPr>
        <w:t>364</w:t>
      </w:r>
      <w:r w:rsidRPr="00413E51">
        <w:rPr>
          <w:rFonts w:ascii="標楷體" w:eastAsia="標楷體" w:hAnsi="標楷體" w:hint="eastAsia"/>
          <w:spacing w:val="2"/>
          <w:szCs w:val="24"/>
        </w:rPr>
        <w:t>,</w:t>
      </w:r>
      <w:r>
        <w:rPr>
          <w:rFonts w:ascii="標楷體" w:eastAsia="標楷體" w:hAnsi="標楷體" w:hint="eastAsia"/>
          <w:spacing w:val="2"/>
          <w:szCs w:val="24"/>
        </w:rPr>
        <w:t>848</w:t>
      </w:r>
      <w:r w:rsidRPr="00413E51">
        <w:rPr>
          <w:rFonts w:ascii="標楷體" w:eastAsia="標楷體" w:hAnsi="標楷體" w:hint="eastAsia"/>
          <w:spacing w:val="2"/>
          <w:szCs w:val="24"/>
        </w:rPr>
        <w:t>,</w:t>
      </w:r>
      <w:r>
        <w:rPr>
          <w:rFonts w:ascii="標楷體" w:eastAsia="標楷體" w:hAnsi="標楷體" w:hint="eastAsia"/>
          <w:spacing w:val="2"/>
          <w:szCs w:val="24"/>
        </w:rPr>
        <w:t>560</w:t>
      </w:r>
      <w:r w:rsidRPr="00CE2B06">
        <w:rPr>
          <w:rFonts w:ascii="標楷體" w:eastAsia="標楷體" w:hAnsi="標楷體" w:hint="eastAsia"/>
          <w:szCs w:val="24"/>
        </w:rPr>
        <w:t>元，連同前期未分配賸餘</w:t>
      </w:r>
      <w:r>
        <w:rPr>
          <w:rFonts w:ascii="標楷體" w:eastAsia="標楷體" w:hAnsi="標楷體" w:hint="eastAsia"/>
          <w:szCs w:val="24"/>
        </w:rPr>
        <w:t>856</w:t>
      </w:r>
      <w:r w:rsidRPr="007401A3">
        <w:rPr>
          <w:rFonts w:ascii="標楷體" w:eastAsia="標楷體" w:hAnsi="標楷體" w:hint="eastAsia"/>
          <w:spacing w:val="6"/>
          <w:szCs w:val="24"/>
        </w:rPr>
        <w:t>,</w:t>
      </w:r>
      <w:r>
        <w:rPr>
          <w:rFonts w:ascii="標楷體" w:eastAsia="標楷體" w:hAnsi="標楷體" w:hint="eastAsia"/>
          <w:spacing w:val="6"/>
          <w:szCs w:val="24"/>
        </w:rPr>
        <w:t>003</w:t>
      </w:r>
      <w:r w:rsidRPr="007401A3">
        <w:rPr>
          <w:rFonts w:ascii="標楷體" w:eastAsia="標楷體" w:hAnsi="標楷體" w:hint="eastAsia"/>
          <w:spacing w:val="6"/>
          <w:szCs w:val="24"/>
        </w:rPr>
        <w:t>,</w:t>
      </w:r>
      <w:r>
        <w:rPr>
          <w:rFonts w:ascii="標楷體" w:eastAsia="標楷體" w:hAnsi="標楷體" w:hint="eastAsia"/>
          <w:spacing w:val="6"/>
          <w:szCs w:val="24"/>
        </w:rPr>
        <w:t>458</w:t>
      </w:r>
      <w:r w:rsidRPr="0025128A">
        <w:rPr>
          <w:rFonts w:ascii="標楷體" w:eastAsia="標楷體" w:hAnsi="標楷體" w:hint="eastAsia"/>
          <w:spacing w:val="10"/>
          <w:szCs w:val="24"/>
        </w:rPr>
        <w:t>元，合計賸餘</w:t>
      </w:r>
      <w:r>
        <w:rPr>
          <w:rFonts w:ascii="標楷體" w:eastAsia="標楷體" w:hAnsi="標楷體" w:hint="eastAsia"/>
          <w:spacing w:val="10"/>
          <w:szCs w:val="24"/>
        </w:rPr>
        <w:t>1,220</w:t>
      </w:r>
      <w:r w:rsidRPr="0025128A">
        <w:rPr>
          <w:rFonts w:ascii="標楷體" w:eastAsia="標楷體" w:hAnsi="標楷體"/>
          <w:spacing w:val="10"/>
          <w:szCs w:val="24"/>
        </w:rPr>
        <w:t>,</w:t>
      </w:r>
      <w:r>
        <w:rPr>
          <w:rFonts w:ascii="標楷體" w:eastAsia="標楷體" w:hAnsi="標楷體" w:hint="eastAsia"/>
          <w:spacing w:val="10"/>
          <w:szCs w:val="24"/>
        </w:rPr>
        <w:t>852</w:t>
      </w:r>
      <w:r w:rsidRPr="0025128A">
        <w:rPr>
          <w:rFonts w:ascii="標楷體" w:eastAsia="標楷體" w:hAnsi="標楷體"/>
          <w:spacing w:val="10"/>
          <w:szCs w:val="24"/>
        </w:rPr>
        <w:t>,</w:t>
      </w:r>
      <w:r>
        <w:rPr>
          <w:rFonts w:ascii="標楷體" w:eastAsia="標楷體" w:hAnsi="標楷體" w:hint="eastAsia"/>
          <w:spacing w:val="10"/>
          <w:szCs w:val="24"/>
        </w:rPr>
        <w:t>018</w:t>
      </w:r>
      <w:r w:rsidRPr="0025128A">
        <w:rPr>
          <w:rFonts w:ascii="標楷體" w:eastAsia="標楷體" w:hAnsi="標楷體" w:hint="eastAsia"/>
          <w:spacing w:val="10"/>
          <w:szCs w:val="24"/>
        </w:rPr>
        <w:t>元，經解繳縣庫</w:t>
      </w:r>
      <w:r w:rsidRPr="0025128A">
        <w:rPr>
          <w:rFonts w:ascii="標楷體" w:eastAsia="標楷體" w:hAnsi="標楷體"/>
          <w:spacing w:val="10"/>
          <w:szCs w:val="24"/>
        </w:rPr>
        <w:t>1</w:t>
      </w:r>
      <w:r>
        <w:rPr>
          <w:rFonts w:ascii="標楷體" w:eastAsia="標楷體" w:hAnsi="標楷體" w:hint="eastAsia"/>
          <w:spacing w:val="10"/>
          <w:szCs w:val="24"/>
        </w:rPr>
        <w:t>31</w:t>
      </w:r>
      <w:r w:rsidRPr="0025128A">
        <w:rPr>
          <w:rFonts w:ascii="標楷體" w:eastAsia="標楷體" w:hAnsi="標楷體"/>
          <w:spacing w:val="10"/>
          <w:szCs w:val="24"/>
        </w:rPr>
        <w:t>,</w:t>
      </w:r>
      <w:r>
        <w:rPr>
          <w:rFonts w:ascii="標楷體" w:eastAsia="標楷體" w:hAnsi="標楷體" w:hint="eastAsia"/>
          <w:spacing w:val="10"/>
          <w:szCs w:val="24"/>
        </w:rPr>
        <w:t>952</w:t>
      </w:r>
      <w:r w:rsidRPr="0025128A">
        <w:rPr>
          <w:rFonts w:ascii="標楷體" w:eastAsia="標楷體" w:hAnsi="標楷體"/>
          <w:spacing w:val="10"/>
          <w:szCs w:val="24"/>
        </w:rPr>
        <w:t>,000</w:t>
      </w:r>
      <w:r w:rsidRPr="0025128A">
        <w:rPr>
          <w:rFonts w:ascii="標楷體" w:eastAsia="標楷體" w:hAnsi="標楷體" w:hint="eastAsia"/>
          <w:spacing w:val="10"/>
          <w:szCs w:val="24"/>
        </w:rPr>
        <w:t>元後，尚有未分配賸餘</w:t>
      </w:r>
      <w:r>
        <w:rPr>
          <w:rFonts w:ascii="標楷體" w:eastAsia="標楷體" w:hAnsi="標楷體" w:hint="eastAsia"/>
          <w:spacing w:val="10"/>
          <w:szCs w:val="24"/>
        </w:rPr>
        <w:t>1,088</w:t>
      </w:r>
      <w:r w:rsidRPr="0025128A">
        <w:rPr>
          <w:rFonts w:ascii="標楷體" w:eastAsia="標楷體" w:hAnsi="標楷體"/>
          <w:spacing w:val="10"/>
          <w:szCs w:val="24"/>
        </w:rPr>
        <w:t>,</w:t>
      </w:r>
      <w:r>
        <w:rPr>
          <w:rFonts w:ascii="標楷體" w:eastAsia="標楷體" w:hAnsi="標楷體" w:hint="eastAsia"/>
          <w:spacing w:val="10"/>
          <w:szCs w:val="24"/>
        </w:rPr>
        <w:t>900</w:t>
      </w:r>
      <w:r w:rsidRPr="0025128A">
        <w:rPr>
          <w:rFonts w:ascii="標楷體" w:eastAsia="標楷體" w:hAnsi="標楷體"/>
          <w:spacing w:val="10"/>
          <w:szCs w:val="24"/>
        </w:rPr>
        <w:t>,</w:t>
      </w:r>
      <w:r>
        <w:rPr>
          <w:rFonts w:ascii="標楷體" w:eastAsia="標楷體" w:hAnsi="標楷體" w:hint="eastAsia"/>
          <w:spacing w:val="10"/>
          <w:szCs w:val="24"/>
        </w:rPr>
        <w:t>01</w:t>
      </w:r>
      <w:r w:rsidRPr="0025128A">
        <w:rPr>
          <w:rFonts w:ascii="標楷體" w:eastAsia="標楷體" w:hAnsi="標楷體"/>
          <w:spacing w:val="10"/>
          <w:szCs w:val="24"/>
        </w:rPr>
        <w:t>8</w:t>
      </w:r>
      <w:r w:rsidRPr="0025128A">
        <w:rPr>
          <w:rFonts w:ascii="標楷體" w:eastAsia="標楷體" w:hAnsi="標楷體" w:hint="eastAsia"/>
          <w:spacing w:val="10"/>
          <w:szCs w:val="24"/>
        </w:rPr>
        <w:t>元。</w:t>
      </w:r>
    </w:p>
    <w:p w14:paraId="4346ACFD" w14:textId="77777777" w:rsidR="001B3F0E" w:rsidRPr="00413E51" w:rsidRDefault="001B3F0E" w:rsidP="00CF4521">
      <w:pPr>
        <w:tabs>
          <w:tab w:val="left" w:pos="0"/>
        </w:tabs>
        <w:kinsoku w:val="0"/>
        <w:overflowPunct w:val="0"/>
        <w:autoSpaceDE w:val="0"/>
        <w:spacing w:beforeLines="30" w:before="108" w:line="440" w:lineRule="exact"/>
        <w:ind w:firstLineChars="200" w:firstLine="488"/>
        <w:jc w:val="both"/>
        <w:rPr>
          <w:rFonts w:ascii="標楷體" w:eastAsia="標楷體" w:hAnsi="標楷體"/>
          <w:b/>
          <w:spacing w:val="2"/>
          <w:szCs w:val="24"/>
        </w:rPr>
      </w:pPr>
      <w:r w:rsidRPr="00413E51">
        <w:rPr>
          <w:rFonts w:ascii="標楷體" w:eastAsia="標楷體" w:hAnsi="標楷體" w:hint="eastAsia"/>
          <w:b/>
          <w:spacing w:val="2"/>
          <w:szCs w:val="24"/>
        </w:rPr>
        <w:t>（4）現金流量之查核</w:t>
      </w:r>
    </w:p>
    <w:p w14:paraId="096732CA" w14:textId="77777777" w:rsidR="001B3F0E" w:rsidRPr="00413E51" w:rsidRDefault="001B3F0E" w:rsidP="00CF4521">
      <w:pPr>
        <w:tabs>
          <w:tab w:val="left" w:pos="480"/>
        </w:tabs>
        <w:kinsoku w:val="0"/>
        <w:overflowPunct w:val="0"/>
        <w:autoSpaceDE w:val="0"/>
        <w:spacing w:beforeLines="30" w:before="108" w:line="480" w:lineRule="exact"/>
        <w:ind w:firstLineChars="200" w:firstLine="488"/>
        <w:jc w:val="both"/>
        <w:rPr>
          <w:rFonts w:ascii="標楷體" w:eastAsia="標楷體"/>
          <w:spacing w:val="2"/>
          <w:szCs w:val="24"/>
        </w:rPr>
      </w:pPr>
      <w:r w:rsidRPr="00413E51">
        <w:rPr>
          <w:rFonts w:ascii="標楷體" w:eastAsia="標楷體" w:hAnsi="標楷體" w:hint="eastAsia"/>
          <w:spacing w:val="2"/>
          <w:szCs w:val="24"/>
        </w:rPr>
        <w:t>11</w:t>
      </w:r>
      <w:r>
        <w:rPr>
          <w:rFonts w:ascii="標楷體" w:eastAsia="標楷體" w:hAnsi="標楷體" w:hint="eastAsia"/>
          <w:spacing w:val="2"/>
          <w:szCs w:val="24"/>
        </w:rPr>
        <w:t>3</w:t>
      </w:r>
      <w:r w:rsidRPr="00413E51">
        <w:rPr>
          <w:rFonts w:ascii="標楷體" w:eastAsia="標楷體" w:hAnsi="標楷體" w:hint="eastAsia"/>
          <w:spacing w:val="2"/>
          <w:szCs w:val="24"/>
        </w:rPr>
        <w:t>年度期初現金及約當現金</w:t>
      </w:r>
      <w:r>
        <w:rPr>
          <w:rFonts w:ascii="標楷體" w:eastAsia="標楷體" w:hAnsi="標楷體" w:hint="eastAsia"/>
          <w:spacing w:val="2"/>
          <w:szCs w:val="24"/>
        </w:rPr>
        <w:t>8</w:t>
      </w:r>
      <w:r w:rsidRPr="00413E51">
        <w:rPr>
          <w:rFonts w:ascii="標楷體" w:eastAsia="標楷體" w:hAnsi="標楷體" w:hint="eastAsia"/>
          <w:spacing w:val="2"/>
          <w:szCs w:val="24"/>
        </w:rPr>
        <w:t>億</w:t>
      </w:r>
      <w:r>
        <w:rPr>
          <w:rFonts w:ascii="標楷體" w:eastAsia="標楷體" w:hAnsi="標楷體" w:hint="eastAsia"/>
          <w:spacing w:val="2"/>
          <w:szCs w:val="24"/>
        </w:rPr>
        <w:t>7</w:t>
      </w:r>
      <w:r w:rsidRPr="00413E51">
        <w:rPr>
          <w:rFonts w:ascii="標楷體" w:eastAsia="標楷體" w:hAnsi="標楷體" w:hint="eastAsia"/>
          <w:spacing w:val="2"/>
          <w:szCs w:val="24"/>
        </w:rPr>
        <w:t>,</w:t>
      </w:r>
      <w:r>
        <w:rPr>
          <w:rFonts w:ascii="標楷體" w:eastAsia="標楷體" w:hAnsi="標楷體"/>
          <w:spacing w:val="2"/>
          <w:szCs w:val="24"/>
        </w:rPr>
        <w:t>8</w:t>
      </w:r>
      <w:r>
        <w:rPr>
          <w:rFonts w:ascii="標楷體" w:eastAsia="標楷體" w:hAnsi="標楷體" w:hint="eastAsia"/>
          <w:spacing w:val="2"/>
          <w:szCs w:val="24"/>
        </w:rPr>
        <w:t>2</w:t>
      </w:r>
      <w:r w:rsidRPr="00413E51">
        <w:rPr>
          <w:rFonts w:ascii="標楷體" w:eastAsia="標楷體" w:hAnsi="標楷體"/>
          <w:spacing w:val="2"/>
          <w:szCs w:val="24"/>
        </w:rPr>
        <w:t>6</w:t>
      </w:r>
      <w:r w:rsidRPr="00413E51">
        <w:rPr>
          <w:rFonts w:ascii="標楷體" w:eastAsia="標楷體" w:hAnsi="標楷體" w:hint="eastAsia"/>
          <w:spacing w:val="2"/>
          <w:szCs w:val="24"/>
        </w:rPr>
        <w:t>萬餘元，經業務、投資及籌資活動結果，現金及約當現金淨增</w:t>
      </w:r>
      <w:r>
        <w:rPr>
          <w:rFonts w:ascii="標楷體" w:eastAsia="標楷體" w:hAnsi="標楷體" w:hint="eastAsia"/>
          <w:spacing w:val="2"/>
          <w:szCs w:val="24"/>
        </w:rPr>
        <w:t>2</w:t>
      </w:r>
      <w:r w:rsidRPr="00413E51">
        <w:rPr>
          <w:rFonts w:ascii="標楷體" w:eastAsia="標楷體" w:hAnsi="標楷體" w:hint="eastAsia"/>
          <w:spacing w:val="2"/>
          <w:szCs w:val="24"/>
        </w:rPr>
        <w:t>億</w:t>
      </w:r>
      <w:r>
        <w:rPr>
          <w:rFonts w:ascii="標楷體" w:eastAsia="標楷體" w:hAnsi="標楷體" w:hint="eastAsia"/>
          <w:spacing w:val="2"/>
          <w:szCs w:val="24"/>
        </w:rPr>
        <w:t>7,161</w:t>
      </w:r>
      <w:r w:rsidRPr="00413E51">
        <w:rPr>
          <w:rFonts w:ascii="標楷體" w:eastAsia="標楷體" w:hAnsi="標楷體" w:hint="eastAsia"/>
          <w:spacing w:val="2"/>
          <w:szCs w:val="24"/>
        </w:rPr>
        <w:t>萬餘元，期末現金及約當現金為</w:t>
      </w:r>
      <w:r>
        <w:rPr>
          <w:rFonts w:ascii="標楷體" w:eastAsia="標楷體" w:hAnsi="標楷體" w:hint="eastAsia"/>
          <w:spacing w:val="2"/>
          <w:szCs w:val="24"/>
        </w:rPr>
        <w:t>11</w:t>
      </w:r>
      <w:r w:rsidRPr="00413E51">
        <w:rPr>
          <w:rFonts w:ascii="標楷體" w:eastAsia="標楷體" w:hAnsi="標楷體" w:hint="eastAsia"/>
          <w:spacing w:val="2"/>
          <w:szCs w:val="24"/>
        </w:rPr>
        <w:t>億</w:t>
      </w:r>
      <w:r>
        <w:rPr>
          <w:rFonts w:ascii="標楷體" w:eastAsia="標楷體" w:hAnsi="標楷體" w:hint="eastAsia"/>
          <w:spacing w:val="2"/>
          <w:szCs w:val="24"/>
        </w:rPr>
        <w:t>4</w:t>
      </w:r>
      <w:r w:rsidRPr="00413E51">
        <w:rPr>
          <w:rFonts w:ascii="標楷體" w:eastAsia="標楷體" w:hAnsi="標楷體" w:hint="eastAsia"/>
          <w:spacing w:val="2"/>
          <w:szCs w:val="24"/>
        </w:rPr>
        <w:t>,</w:t>
      </w:r>
      <w:r>
        <w:rPr>
          <w:rFonts w:ascii="標楷體" w:eastAsia="標楷體" w:hAnsi="標楷體" w:hint="eastAsia"/>
          <w:spacing w:val="2"/>
          <w:szCs w:val="24"/>
        </w:rPr>
        <w:t>987</w:t>
      </w:r>
      <w:r w:rsidRPr="00413E51">
        <w:rPr>
          <w:rFonts w:ascii="標楷體" w:eastAsia="標楷體" w:hAnsi="標楷體" w:hint="eastAsia"/>
          <w:spacing w:val="2"/>
          <w:szCs w:val="24"/>
        </w:rPr>
        <w:t>萬餘元；其現金及約當現金淨增數較預算淨增數</w:t>
      </w:r>
      <w:r>
        <w:rPr>
          <w:rFonts w:ascii="標楷體" w:eastAsia="標楷體" w:hAnsi="標楷體" w:hint="eastAsia"/>
          <w:spacing w:val="2"/>
          <w:szCs w:val="24"/>
        </w:rPr>
        <w:t>7</w:t>
      </w:r>
      <w:r w:rsidRPr="00413E51">
        <w:rPr>
          <w:rFonts w:ascii="標楷體" w:eastAsia="標楷體" w:hAnsi="標楷體" w:hint="eastAsia"/>
          <w:spacing w:val="2"/>
          <w:szCs w:val="24"/>
        </w:rPr>
        <w:t>,</w:t>
      </w:r>
      <w:r>
        <w:rPr>
          <w:rFonts w:ascii="標楷體" w:eastAsia="標楷體" w:hAnsi="標楷體" w:hint="eastAsia"/>
          <w:spacing w:val="2"/>
          <w:szCs w:val="24"/>
        </w:rPr>
        <w:t>335</w:t>
      </w:r>
      <w:r w:rsidRPr="00413E51">
        <w:rPr>
          <w:rFonts w:ascii="標楷體" w:eastAsia="標楷體" w:hAnsi="標楷體" w:hint="eastAsia"/>
          <w:spacing w:val="2"/>
          <w:szCs w:val="24"/>
        </w:rPr>
        <w:t>萬</w:t>
      </w:r>
      <w:r>
        <w:rPr>
          <w:rFonts w:ascii="標楷體" w:eastAsia="標楷體" w:hAnsi="標楷體" w:hint="eastAsia"/>
          <w:spacing w:val="2"/>
          <w:szCs w:val="24"/>
        </w:rPr>
        <w:t>餘</w:t>
      </w:r>
      <w:r w:rsidRPr="00413E51">
        <w:rPr>
          <w:rFonts w:ascii="標楷體" w:eastAsia="標楷體" w:hAnsi="標楷體" w:hint="eastAsia"/>
          <w:spacing w:val="2"/>
          <w:szCs w:val="24"/>
        </w:rPr>
        <w:t>元，增加</w:t>
      </w:r>
      <w:r>
        <w:rPr>
          <w:rFonts w:ascii="標楷體" w:eastAsia="標楷體" w:hAnsi="標楷體" w:hint="eastAsia"/>
          <w:spacing w:val="2"/>
          <w:szCs w:val="24"/>
        </w:rPr>
        <w:t>1億9</w:t>
      </w:r>
      <w:r w:rsidRPr="00413E51">
        <w:rPr>
          <w:rFonts w:ascii="標楷體" w:eastAsia="標楷體" w:hAnsi="標楷體" w:hint="eastAsia"/>
          <w:spacing w:val="2"/>
          <w:szCs w:val="24"/>
        </w:rPr>
        <w:t>,</w:t>
      </w:r>
      <w:r>
        <w:rPr>
          <w:rFonts w:ascii="標楷體" w:eastAsia="標楷體" w:hAnsi="標楷體" w:hint="eastAsia"/>
          <w:spacing w:val="2"/>
          <w:szCs w:val="24"/>
        </w:rPr>
        <w:t>826</w:t>
      </w:r>
      <w:r w:rsidRPr="00413E51">
        <w:rPr>
          <w:rFonts w:ascii="標楷體" w:eastAsia="標楷體" w:hAnsi="標楷體" w:hint="eastAsia"/>
          <w:spacing w:val="2"/>
          <w:szCs w:val="24"/>
        </w:rPr>
        <w:t>萬餘元，主要係本期賸餘較預算增加，業務活動之淨現金流入增加所致。</w:t>
      </w:r>
    </w:p>
    <w:p w14:paraId="571430CB" w14:textId="77777777" w:rsidR="001B3F0E" w:rsidRPr="00413E51" w:rsidRDefault="001B3F0E" w:rsidP="00CF4521">
      <w:pPr>
        <w:tabs>
          <w:tab w:val="left" w:pos="480"/>
        </w:tabs>
        <w:kinsoku w:val="0"/>
        <w:overflowPunct w:val="0"/>
        <w:autoSpaceDE w:val="0"/>
        <w:spacing w:line="460" w:lineRule="exact"/>
        <w:ind w:firstLineChars="200" w:firstLine="488"/>
        <w:jc w:val="both"/>
        <w:rPr>
          <w:rFonts w:ascii="標楷體" w:eastAsia="標楷體"/>
          <w:spacing w:val="2"/>
          <w:szCs w:val="24"/>
        </w:rPr>
      </w:pPr>
      <w:r w:rsidRPr="00413E51">
        <w:rPr>
          <w:rFonts w:ascii="標楷體" w:eastAsia="標楷體" w:hAnsi="標楷體" w:hint="eastAsia"/>
          <w:spacing w:val="2"/>
          <w:szCs w:val="24"/>
        </w:rPr>
        <w:lastRenderedPageBreak/>
        <w:t>茲將該基金收支餘絀與餘絀撥補之審定，暨餘絀審定後現金流量及資產負債狀況，分別列表如次：</w:t>
      </w:r>
    </w:p>
    <w:tbl>
      <w:tblPr>
        <w:tblW w:w="5000" w:type="pct"/>
        <w:tblCellMar>
          <w:left w:w="30" w:type="dxa"/>
          <w:right w:w="30" w:type="dxa"/>
        </w:tblCellMar>
        <w:tblLook w:val="04A0" w:firstRow="1" w:lastRow="0" w:firstColumn="1" w:lastColumn="0" w:noHBand="0" w:noVBand="1"/>
      </w:tblPr>
      <w:tblGrid>
        <w:gridCol w:w="2425"/>
        <w:gridCol w:w="1382"/>
        <w:gridCol w:w="482"/>
        <w:gridCol w:w="902"/>
        <w:gridCol w:w="718"/>
        <w:gridCol w:w="665"/>
        <w:gridCol w:w="953"/>
        <w:gridCol w:w="431"/>
        <w:gridCol w:w="1267"/>
        <w:gridCol w:w="112"/>
        <w:gridCol w:w="14"/>
        <w:gridCol w:w="853"/>
      </w:tblGrid>
      <w:tr w:rsidR="001B3F0E" w:rsidRPr="00413E51" w14:paraId="7FAD4745" w14:textId="77777777" w:rsidTr="00AF45B5">
        <w:trPr>
          <w:trHeight w:val="284"/>
        </w:trPr>
        <w:tc>
          <w:tcPr>
            <w:tcW w:w="5000" w:type="pct"/>
            <w:gridSpan w:val="12"/>
            <w:vAlign w:val="bottom"/>
            <w:hideMark/>
          </w:tcPr>
          <w:p w14:paraId="3CA0CB8A" w14:textId="77777777" w:rsidR="001B3F0E" w:rsidRPr="00413E51" w:rsidRDefault="001B3F0E">
            <w:pPr>
              <w:spacing w:afterLines="30" w:after="108" w:line="460" w:lineRule="exact"/>
              <w:jc w:val="center"/>
              <w:rPr>
                <w:rFonts w:ascii="標楷體" w:eastAsia="標楷體" w:hAnsi="標楷體"/>
                <w:b/>
                <w:spacing w:val="2"/>
                <w:sz w:val="32"/>
                <w:u w:val="single"/>
              </w:rPr>
            </w:pPr>
            <w:r w:rsidRPr="0069709E">
              <w:rPr>
                <w:rFonts w:ascii="標楷體" w:eastAsia="標楷體" w:hAnsi="標楷體" w:hint="eastAsia"/>
                <w:b/>
                <w:kern w:val="0"/>
                <w:sz w:val="32"/>
                <w:szCs w:val="28"/>
                <w:u w:val="single"/>
              </w:rPr>
              <w:t xml:space="preserve">　</w:t>
            </w:r>
            <w:r w:rsidRPr="00413E51">
              <w:rPr>
                <w:rFonts w:ascii="標楷體" w:eastAsia="標楷體" w:hAnsi="標楷體" w:hint="eastAsia"/>
                <w:b/>
                <w:spacing w:val="2"/>
                <w:sz w:val="32"/>
                <w:u w:val="single"/>
              </w:rPr>
              <w:t>宜蘭縣公共造產基金收支餘絀審定表</w:t>
            </w:r>
            <w:r w:rsidRPr="0069709E">
              <w:rPr>
                <w:rFonts w:ascii="標楷體" w:eastAsia="標楷體" w:hAnsi="標楷體" w:hint="eastAsia"/>
                <w:b/>
                <w:kern w:val="0"/>
                <w:sz w:val="32"/>
                <w:szCs w:val="28"/>
                <w:u w:val="single"/>
              </w:rPr>
              <w:t xml:space="preserve">　</w:t>
            </w:r>
          </w:p>
        </w:tc>
      </w:tr>
      <w:tr w:rsidR="001B3F0E" w:rsidRPr="00413E51" w14:paraId="0C27C318" w14:textId="77777777" w:rsidTr="00AF45B5">
        <w:trPr>
          <w:trHeight w:val="340"/>
        </w:trPr>
        <w:tc>
          <w:tcPr>
            <w:tcW w:w="5000" w:type="pct"/>
            <w:gridSpan w:val="12"/>
            <w:vAlign w:val="bottom"/>
            <w:hideMark/>
          </w:tcPr>
          <w:p w14:paraId="35940F9D" w14:textId="77777777" w:rsidR="001B3F0E" w:rsidRPr="00413E51" w:rsidRDefault="001B3F0E" w:rsidP="00CF4521">
            <w:pPr>
              <w:spacing w:line="460" w:lineRule="exact"/>
              <w:jc w:val="center"/>
              <w:rPr>
                <w:rFonts w:ascii="標楷體" w:eastAsia="標楷體"/>
                <w:szCs w:val="24"/>
              </w:rPr>
            </w:pPr>
            <w:r w:rsidRPr="00413E51">
              <w:rPr>
                <w:rFonts w:ascii="標楷體" w:eastAsia="標楷體" w:hint="eastAsia"/>
                <w:szCs w:val="24"/>
              </w:rPr>
              <w:t>中華民國11</w:t>
            </w:r>
            <w:r>
              <w:rPr>
                <w:rFonts w:ascii="標楷體" w:eastAsia="標楷體" w:hint="eastAsia"/>
                <w:szCs w:val="24"/>
              </w:rPr>
              <w:t>3</w:t>
            </w:r>
            <w:r w:rsidRPr="00413E51">
              <w:rPr>
                <w:rFonts w:ascii="標楷體" w:eastAsia="標楷體" w:hint="eastAsia"/>
                <w:szCs w:val="24"/>
              </w:rPr>
              <w:t>年度</w:t>
            </w:r>
          </w:p>
        </w:tc>
      </w:tr>
      <w:tr w:rsidR="001B3F0E" w:rsidRPr="00413E51" w14:paraId="3F09A03E" w14:textId="77777777" w:rsidTr="00AF45B5">
        <w:trPr>
          <w:trHeight w:val="397"/>
        </w:trPr>
        <w:tc>
          <w:tcPr>
            <w:tcW w:w="5000" w:type="pct"/>
            <w:gridSpan w:val="12"/>
            <w:tcBorders>
              <w:top w:val="nil"/>
              <w:left w:val="nil"/>
              <w:bottom w:val="single" w:sz="4" w:space="0" w:color="auto"/>
              <w:right w:val="nil"/>
            </w:tcBorders>
            <w:vAlign w:val="bottom"/>
            <w:hideMark/>
          </w:tcPr>
          <w:p w14:paraId="6C742703" w14:textId="77777777" w:rsidR="001B3F0E" w:rsidRPr="00413E51" w:rsidRDefault="001B3F0E">
            <w:pPr>
              <w:tabs>
                <w:tab w:val="left" w:pos="3600"/>
                <w:tab w:val="left" w:pos="8520"/>
              </w:tabs>
              <w:snapToGrid w:val="0"/>
              <w:spacing w:before="20" w:after="20"/>
              <w:ind w:rightChars="-4" w:right="-10"/>
              <w:jc w:val="right"/>
              <w:rPr>
                <w:rFonts w:ascii="標楷體" w:eastAsia="標楷體"/>
                <w:sz w:val="20"/>
              </w:rPr>
            </w:pPr>
            <w:r w:rsidRPr="00413E51">
              <w:rPr>
                <w:rFonts w:ascii="標楷體" w:eastAsia="標楷體" w:hAnsi="標楷體" w:hint="eastAsia"/>
                <w:kern w:val="0"/>
                <w:sz w:val="20"/>
              </w:rPr>
              <w:t>單位：新臺幣元</w:t>
            </w:r>
          </w:p>
        </w:tc>
      </w:tr>
      <w:tr w:rsidR="001B3F0E" w:rsidRPr="00413E51" w14:paraId="12389D56" w14:textId="77777777" w:rsidTr="00AF45B5">
        <w:trPr>
          <w:cantSplit/>
          <w:trHeight w:val="510"/>
        </w:trPr>
        <w:tc>
          <w:tcPr>
            <w:tcW w:w="1188" w:type="pct"/>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6F5531A1" w14:textId="77777777" w:rsidR="001B3F0E" w:rsidRPr="00413E51" w:rsidRDefault="001B3F0E">
            <w:pPr>
              <w:spacing w:line="340" w:lineRule="atLeast"/>
              <w:ind w:left="113" w:right="113"/>
              <w:jc w:val="distribute"/>
              <w:rPr>
                <w:rFonts w:ascii="標楷體" w:eastAsia="標楷體" w:hAnsi="標楷體"/>
                <w:sz w:val="20"/>
              </w:rPr>
            </w:pPr>
            <w:r w:rsidRPr="00413E51">
              <w:rPr>
                <w:rFonts w:ascii="標楷體" w:eastAsia="標楷體" w:hAnsi="標楷體" w:hint="eastAsia"/>
                <w:sz w:val="20"/>
              </w:rPr>
              <w:t>科目</w:t>
            </w:r>
          </w:p>
        </w:tc>
        <w:tc>
          <w:tcPr>
            <w:tcW w:w="677" w:type="pct"/>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5DD5CA" w14:textId="77777777" w:rsidR="001B3F0E" w:rsidRPr="00413E51" w:rsidRDefault="001B3F0E">
            <w:pPr>
              <w:spacing w:line="340" w:lineRule="atLeast"/>
              <w:ind w:left="113" w:right="113"/>
              <w:jc w:val="distribute"/>
              <w:rPr>
                <w:rFonts w:ascii="標楷體" w:eastAsia="標楷體" w:hAnsi="標楷體"/>
                <w:spacing w:val="-20"/>
                <w:sz w:val="20"/>
              </w:rPr>
            </w:pPr>
            <w:r w:rsidRPr="00413E51">
              <w:rPr>
                <w:rFonts w:ascii="標楷體" w:eastAsia="標楷體" w:hAnsi="標楷體" w:hint="eastAsia"/>
                <w:spacing w:val="-20"/>
                <w:sz w:val="20"/>
              </w:rPr>
              <w:t>預算數</w:t>
            </w:r>
          </w:p>
        </w:tc>
        <w:tc>
          <w:tcPr>
            <w:tcW w:w="678" w:type="pct"/>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DF7A3A" w14:textId="77777777" w:rsidR="001B3F0E" w:rsidRPr="00413E51" w:rsidRDefault="001B3F0E">
            <w:pPr>
              <w:spacing w:line="340" w:lineRule="atLeast"/>
              <w:ind w:left="113" w:right="113"/>
              <w:jc w:val="distribute"/>
              <w:rPr>
                <w:rFonts w:ascii="標楷體" w:eastAsia="標楷體" w:hAnsi="標楷體"/>
                <w:sz w:val="20"/>
              </w:rPr>
            </w:pPr>
            <w:r w:rsidRPr="00413E51">
              <w:rPr>
                <w:rFonts w:ascii="標楷體" w:eastAsia="標楷體" w:hAnsi="標楷體" w:hint="eastAsia"/>
                <w:sz w:val="20"/>
              </w:rPr>
              <w:t>決算數</w:t>
            </w:r>
          </w:p>
        </w:tc>
        <w:tc>
          <w:tcPr>
            <w:tcW w:w="678" w:type="pct"/>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60E6BA" w14:textId="77777777" w:rsidR="001B3F0E" w:rsidRPr="00413E51" w:rsidRDefault="001B3F0E">
            <w:pPr>
              <w:spacing w:line="340" w:lineRule="atLeast"/>
              <w:ind w:left="113" w:right="113"/>
              <w:jc w:val="distribute"/>
              <w:rPr>
                <w:rFonts w:ascii="標楷體" w:eastAsia="標楷體" w:hAnsi="標楷體"/>
                <w:sz w:val="20"/>
              </w:rPr>
            </w:pPr>
            <w:r w:rsidRPr="00413E51">
              <w:rPr>
                <w:rFonts w:eastAsia="標楷體" w:hint="eastAsia"/>
                <w:spacing w:val="-20"/>
                <w:sz w:val="20"/>
              </w:rPr>
              <w:t>修正</w:t>
            </w:r>
            <w:r w:rsidRPr="00413E51">
              <w:rPr>
                <w:rFonts w:ascii="標楷體" w:eastAsia="標楷體" w:hAnsi="標楷體" w:hint="eastAsia"/>
                <w:sz w:val="20"/>
              </w:rPr>
              <w:t>數</w:t>
            </w:r>
          </w:p>
        </w:tc>
        <w:tc>
          <w:tcPr>
            <w:tcW w:w="678" w:type="pct"/>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803760" w14:textId="77777777" w:rsidR="001B3F0E" w:rsidRPr="00413E51" w:rsidRDefault="001B3F0E">
            <w:pPr>
              <w:spacing w:line="340" w:lineRule="atLeast"/>
              <w:ind w:left="113" w:right="113"/>
              <w:jc w:val="distribute"/>
              <w:rPr>
                <w:rFonts w:ascii="標楷體" w:eastAsia="標楷體" w:hAnsi="標楷體"/>
                <w:spacing w:val="-10"/>
                <w:sz w:val="20"/>
              </w:rPr>
            </w:pPr>
            <w:r w:rsidRPr="00413E51">
              <w:rPr>
                <w:rFonts w:ascii="標楷體" w:eastAsia="標楷體" w:hAnsi="標楷體" w:hint="eastAsia"/>
                <w:spacing w:val="-10"/>
                <w:sz w:val="20"/>
              </w:rPr>
              <w:t>決算審定數</w:t>
            </w:r>
          </w:p>
        </w:tc>
        <w:tc>
          <w:tcPr>
            <w:tcW w:w="1102" w:type="pct"/>
            <w:gridSpan w:val="4"/>
            <w:tcBorders>
              <w:top w:val="nil"/>
              <w:left w:val="single" w:sz="4" w:space="0" w:color="auto"/>
              <w:bottom w:val="single" w:sz="4" w:space="0" w:color="auto"/>
              <w:right w:val="nil"/>
            </w:tcBorders>
            <w:tcMar>
              <w:top w:w="0" w:type="dxa"/>
              <w:left w:w="28" w:type="dxa"/>
              <w:bottom w:w="0" w:type="dxa"/>
              <w:right w:w="28" w:type="dxa"/>
            </w:tcMar>
            <w:vAlign w:val="center"/>
            <w:hideMark/>
          </w:tcPr>
          <w:p w14:paraId="6DD9347D" w14:textId="77777777" w:rsidR="001B3F0E" w:rsidRPr="00413E51" w:rsidRDefault="001B3F0E">
            <w:pPr>
              <w:spacing w:line="240" w:lineRule="exact"/>
              <w:ind w:leftChars="10" w:left="24" w:rightChars="25" w:right="60"/>
              <w:jc w:val="distribute"/>
              <w:rPr>
                <w:rFonts w:ascii="標楷體" w:eastAsia="標楷體" w:hAnsi="標楷體"/>
                <w:spacing w:val="-20"/>
                <w:sz w:val="20"/>
              </w:rPr>
            </w:pPr>
            <w:r w:rsidRPr="00413E51">
              <w:rPr>
                <w:rFonts w:ascii="標楷體" w:eastAsia="標楷體" w:hAnsi="標楷體" w:hint="eastAsia"/>
                <w:spacing w:val="-20"/>
                <w:sz w:val="20"/>
              </w:rPr>
              <w:t>審定數與預算數</w:t>
            </w:r>
          </w:p>
          <w:p w14:paraId="40BF9EB7" w14:textId="77777777" w:rsidR="001B3F0E" w:rsidRPr="00413E51" w:rsidRDefault="001B3F0E">
            <w:pPr>
              <w:spacing w:line="240" w:lineRule="exact"/>
              <w:ind w:leftChars="10" w:left="24" w:rightChars="10" w:right="24"/>
              <w:jc w:val="distribute"/>
              <w:rPr>
                <w:rFonts w:ascii="標楷體" w:eastAsia="標楷體" w:hAnsi="標楷體"/>
                <w:sz w:val="20"/>
              </w:rPr>
            </w:pPr>
            <w:r w:rsidRPr="00413E51">
              <w:rPr>
                <w:rFonts w:ascii="標楷體" w:eastAsia="標楷體" w:hAnsi="標楷體" w:hint="eastAsia"/>
                <w:sz w:val="20"/>
              </w:rPr>
              <w:t>比較增減</w:t>
            </w:r>
          </w:p>
        </w:tc>
      </w:tr>
      <w:tr w:rsidR="001B3F0E" w:rsidRPr="00413E51" w14:paraId="0302CC6F" w14:textId="77777777" w:rsidTr="00AF45B5">
        <w:trPr>
          <w:cantSplit/>
          <w:trHeight w:val="340"/>
        </w:trPr>
        <w:tc>
          <w:tcPr>
            <w:tcW w:w="1188" w:type="pct"/>
            <w:vMerge/>
            <w:tcBorders>
              <w:top w:val="nil"/>
              <w:left w:val="nil"/>
              <w:bottom w:val="single" w:sz="4" w:space="0" w:color="auto"/>
              <w:right w:val="single" w:sz="4" w:space="0" w:color="auto"/>
            </w:tcBorders>
            <w:vAlign w:val="center"/>
            <w:hideMark/>
          </w:tcPr>
          <w:p w14:paraId="20F8B154" w14:textId="77777777" w:rsidR="001B3F0E" w:rsidRPr="00413E51" w:rsidRDefault="001B3F0E">
            <w:pPr>
              <w:widowControl/>
              <w:rPr>
                <w:rFonts w:ascii="標楷體" w:eastAsia="標楷體" w:hAnsi="標楷體"/>
                <w:sz w:val="20"/>
              </w:rPr>
            </w:pPr>
          </w:p>
        </w:tc>
        <w:tc>
          <w:tcPr>
            <w:tcW w:w="677" w:type="pct"/>
            <w:vMerge/>
            <w:tcBorders>
              <w:top w:val="nil"/>
              <w:left w:val="single" w:sz="4" w:space="0" w:color="auto"/>
              <w:bottom w:val="single" w:sz="4" w:space="0" w:color="auto"/>
              <w:right w:val="single" w:sz="4" w:space="0" w:color="auto"/>
            </w:tcBorders>
            <w:vAlign w:val="center"/>
            <w:hideMark/>
          </w:tcPr>
          <w:p w14:paraId="7FB7A91F" w14:textId="77777777" w:rsidR="001B3F0E" w:rsidRPr="00413E51" w:rsidRDefault="001B3F0E">
            <w:pPr>
              <w:widowControl/>
              <w:rPr>
                <w:rFonts w:ascii="標楷體" w:eastAsia="標楷體" w:hAnsi="標楷體"/>
                <w:spacing w:val="-20"/>
                <w:sz w:val="20"/>
              </w:rPr>
            </w:pPr>
          </w:p>
        </w:tc>
        <w:tc>
          <w:tcPr>
            <w:tcW w:w="678" w:type="pct"/>
            <w:gridSpan w:val="2"/>
            <w:vMerge/>
            <w:tcBorders>
              <w:top w:val="nil"/>
              <w:left w:val="single" w:sz="4" w:space="0" w:color="auto"/>
              <w:bottom w:val="single" w:sz="4" w:space="0" w:color="auto"/>
              <w:right w:val="single" w:sz="4" w:space="0" w:color="auto"/>
            </w:tcBorders>
            <w:vAlign w:val="center"/>
            <w:hideMark/>
          </w:tcPr>
          <w:p w14:paraId="43E000A6" w14:textId="77777777" w:rsidR="001B3F0E" w:rsidRPr="00413E51" w:rsidRDefault="001B3F0E">
            <w:pPr>
              <w:widowControl/>
              <w:rPr>
                <w:rFonts w:ascii="標楷體" w:eastAsia="標楷體" w:hAnsi="標楷體"/>
                <w:sz w:val="20"/>
              </w:rPr>
            </w:pPr>
          </w:p>
        </w:tc>
        <w:tc>
          <w:tcPr>
            <w:tcW w:w="678" w:type="pct"/>
            <w:gridSpan w:val="2"/>
            <w:vMerge/>
            <w:tcBorders>
              <w:top w:val="nil"/>
              <w:left w:val="single" w:sz="4" w:space="0" w:color="auto"/>
              <w:bottom w:val="single" w:sz="4" w:space="0" w:color="auto"/>
              <w:right w:val="single" w:sz="4" w:space="0" w:color="auto"/>
            </w:tcBorders>
            <w:vAlign w:val="center"/>
            <w:hideMark/>
          </w:tcPr>
          <w:p w14:paraId="0385B9D9" w14:textId="77777777" w:rsidR="001B3F0E" w:rsidRPr="00413E51" w:rsidRDefault="001B3F0E">
            <w:pPr>
              <w:widowControl/>
              <w:rPr>
                <w:rFonts w:ascii="標楷體" w:eastAsia="標楷體" w:hAnsi="標楷體"/>
                <w:sz w:val="20"/>
              </w:rPr>
            </w:pPr>
          </w:p>
        </w:tc>
        <w:tc>
          <w:tcPr>
            <w:tcW w:w="678" w:type="pct"/>
            <w:gridSpan w:val="2"/>
            <w:vMerge/>
            <w:tcBorders>
              <w:top w:val="nil"/>
              <w:left w:val="single" w:sz="4" w:space="0" w:color="auto"/>
              <w:bottom w:val="single" w:sz="4" w:space="0" w:color="auto"/>
              <w:right w:val="single" w:sz="4" w:space="0" w:color="auto"/>
            </w:tcBorders>
            <w:vAlign w:val="center"/>
            <w:hideMark/>
          </w:tcPr>
          <w:p w14:paraId="3C376FA2" w14:textId="77777777" w:rsidR="001B3F0E" w:rsidRPr="00413E51" w:rsidRDefault="001B3F0E">
            <w:pPr>
              <w:widowControl/>
              <w:rPr>
                <w:rFonts w:ascii="標楷體" w:eastAsia="標楷體" w:hAnsi="標楷體"/>
                <w:spacing w:val="-10"/>
                <w:sz w:val="20"/>
              </w:rPr>
            </w:pPr>
          </w:p>
        </w:tc>
        <w:tc>
          <w:tcPr>
            <w:tcW w:w="676"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25D5D" w14:textId="77777777" w:rsidR="001B3F0E" w:rsidRPr="00413E51" w:rsidRDefault="001B3F0E">
            <w:pPr>
              <w:ind w:left="113" w:right="113"/>
              <w:jc w:val="distribute"/>
              <w:rPr>
                <w:rFonts w:ascii="標楷體" w:eastAsia="標楷體" w:hAnsi="標楷體"/>
                <w:sz w:val="20"/>
              </w:rPr>
            </w:pPr>
            <w:r w:rsidRPr="00413E51">
              <w:rPr>
                <w:rFonts w:ascii="標楷體" w:eastAsia="標楷體" w:hAnsi="標楷體" w:hint="eastAsia"/>
                <w:sz w:val="20"/>
              </w:rPr>
              <w:t>金額</w:t>
            </w:r>
          </w:p>
        </w:tc>
        <w:tc>
          <w:tcPr>
            <w:tcW w:w="426" w:type="pct"/>
            <w:gridSpan w:val="2"/>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C848582" w14:textId="77777777" w:rsidR="001B3F0E" w:rsidRPr="00413E51" w:rsidRDefault="001B3F0E">
            <w:pPr>
              <w:ind w:left="57" w:right="57"/>
              <w:jc w:val="distribute"/>
              <w:rPr>
                <w:rFonts w:ascii="標楷體" w:eastAsia="標楷體" w:hAnsi="標楷體"/>
                <w:sz w:val="20"/>
              </w:rPr>
            </w:pPr>
            <w:r w:rsidRPr="00413E51">
              <w:rPr>
                <w:rFonts w:ascii="標楷體" w:eastAsia="標楷體" w:hAnsi="標楷體" w:hint="eastAsia"/>
                <w:sz w:val="20"/>
              </w:rPr>
              <w:t>％</w:t>
            </w:r>
          </w:p>
        </w:tc>
      </w:tr>
      <w:tr w:rsidR="001B3F0E" w:rsidRPr="00413E51" w14:paraId="313A0ECE" w14:textId="77777777" w:rsidTr="00AF45B5">
        <w:trPr>
          <w:cantSplit/>
          <w:trHeight w:val="482"/>
        </w:trPr>
        <w:tc>
          <w:tcPr>
            <w:tcW w:w="1188" w:type="pct"/>
            <w:tcBorders>
              <w:top w:val="single" w:sz="4" w:space="0" w:color="auto"/>
              <w:left w:val="nil"/>
              <w:bottom w:val="nil"/>
              <w:right w:val="single" w:sz="4" w:space="0" w:color="auto"/>
            </w:tcBorders>
            <w:tcMar>
              <w:top w:w="0" w:type="dxa"/>
              <w:left w:w="28" w:type="dxa"/>
              <w:bottom w:w="0" w:type="dxa"/>
              <w:right w:w="28" w:type="dxa"/>
            </w:tcMar>
            <w:vAlign w:val="center"/>
            <w:hideMark/>
          </w:tcPr>
          <w:p w14:paraId="1D6969B6"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業務收入</w:t>
            </w:r>
          </w:p>
        </w:tc>
        <w:tc>
          <w:tcPr>
            <w:tcW w:w="677"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009251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331,180,000</w:t>
            </w:r>
          </w:p>
        </w:tc>
        <w:tc>
          <w:tcPr>
            <w:tcW w:w="678" w:type="pct"/>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9E1AAA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504,573,623</w:t>
            </w:r>
          </w:p>
        </w:tc>
        <w:tc>
          <w:tcPr>
            <w:tcW w:w="678" w:type="pct"/>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15C3F0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678" w:type="pct"/>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AE9D2A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504,573,623</w:t>
            </w:r>
          </w:p>
        </w:tc>
        <w:tc>
          <w:tcPr>
            <w:tcW w:w="676" w:type="pct"/>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42D024"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173,393,623</w:t>
            </w:r>
          </w:p>
        </w:tc>
        <w:tc>
          <w:tcPr>
            <w:tcW w:w="426" w:type="pct"/>
            <w:gridSpan w:val="2"/>
            <w:tcBorders>
              <w:top w:val="single" w:sz="4" w:space="0" w:color="auto"/>
              <w:left w:val="single" w:sz="4" w:space="0" w:color="auto"/>
              <w:bottom w:val="nil"/>
              <w:right w:val="nil"/>
            </w:tcBorders>
            <w:tcMar>
              <w:top w:w="0" w:type="dxa"/>
              <w:left w:w="28" w:type="dxa"/>
              <w:bottom w:w="0" w:type="dxa"/>
              <w:right w:w="28" w:type="dxa"/>
            </w:tcMar>
            <w:vAlign w:val="center"/>
            <w:hideMark/>
          </w:tcPr>
          <w:p w14:paraId="3937EADE"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52.36</w:t>
            </w:r>
          </w:p>
        </w:tc>
      </w:tr>
      <w:tr w:rsidR="001B3F0E" w:rsidRPr="00413E51" w14:paraId="67D3D2BF" w14:textId="77777777" w:rsidTr="00AF45B5">
        <w:trPr>
          <w:cantSplit/>
          <w:trHeight w:val="482"/>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1B56CB9B"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銷貨收入</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6BCDB9D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331,180,000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E5E963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504,573,623</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DB494A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3B826C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504,573,623</w:t>
            </w:r>
          </w:p>
        </w:tc>
        <w:tc>
          <w:tcPr>
            <w:tcW w:w="676"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AB5A000"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173,393,623</w:t>
            </w:r>
          </w:p>
        </w:tc>
        <w:tc>
          <w:tcPr>
            <w:tcW w:w="426" w:type="pct"/>
            <w:gridSpan w:val="2"/>
            <w:tcBorders>
              <w:top w:val="nil"/>
              <w:left w:val="single" w:sz="4" w:space="0" w:color="auto"/>
              <w:bottom w:val="nil"/>
              <w:right w:val="nil"/>
            </w:tcBorders>
            <w:tcMar>
              <w:top w:w="0" w:type="dxa"/>
              <w:left w:w="28" w:type="dxa"/>
              <w:bottom w:w="0" w:type="dxa"/>
              <w:right w:w="28" w:type="dxa"/>
            </w:tcMar>
            <w:vAlign w:val="center"/>
            <w:hideMark/>
          </w:tcPr>
          <w:p w14:paraId="64C800CE"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52.36</w:t>
            </w:r>
          </w:p>
        </w:tc>
      </w:tr>
      <w:tr w:rsidR="001B3F0E" w:rsidRPr="00413E51" w14:paraId="237142DF" w14:textId="77777777" w:rsidTr="00AF45B5">
        <w:trPr>
          <w:cantSplit/>
          <w:trHeight w:val="482"/>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4448E984"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業務成本與費用</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C3337A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131,957,000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3EB058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147,440,362</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A40735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595EC9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147,440,362</w:t>
            </w:r>
          </w:p>
        </w:tc>
        <w:tc>
          <w:tcPr>
            <w:tcW w:w="676"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3A2D6E3"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15,483,362</w:t>
            </w:r>
          </w:p>
        </w:tc>
        <w:tc>
          <w:tcPr>
            <w:tcW w:w="426" w:type="pct"/>
            <w:gridSpan w:val="2"/>
            <w:tcBorders>
              <w:top w:val="nil"/>
              <w:left w:val="single" w:sz="4" w:space="0" w:color="auto"/>
              <w:bottom w:val="nil"/>
              <w:right w:val="nil"/>
            </w:tcBorders>
            <w:tcMar>
              <w:top w:w="0" w:type="dxa"/>
              <w:left w:w="28" w:type="dxa"/>
              <w:bottom w:w="0" w:type="dxa"/>
              <w:right w:w="28" w:type="dxa"/>
            </w:tcMar>
            <w:vAlign w:val="center"/>
            <w:hideMark/>
          </w:tcPr>
          <w:p w14:paraId="491AC7D6"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11.73</w:t>
            </w:r>
          </w:p>
        </w:tc>
      </w:tr>
      <w:tr w:rsidR="001B3F0E" w:rsidRPr="00413E51" w14:paraId="3B28DAC2" w14:textId="77777777" w:rsidTr="00AF45B5">
        <w:trPr>
          <w:cantSplit/>
          <w:trHeight w:val="482"/>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4B1F2E97"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銷貨成本</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64B3EE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117,546,000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FBA15C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133,512,407</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0E1C9D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109C59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133,512,407</w:t>
            </w:r>
          </w:p>
        </w:tc>
        <w:tc>
          <w:tcPr>
            <w:tcW w:w="676"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EEE8648"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15,966,407</w:t>
            </w:r>
          </w:p>
        </w:tc>
        <w:tc>
          <w:tcPr>
            <w:tcW w:w="426" w:type="pct"/>
            <w:gridSpan w:val="2"/>
            <w:tcBorders>
              <w:top w:val="nil"/>
              <w:left w:val="single" w:sz="4" w:space="0" w:color="auto"/>
              <w:bottom w:val="nil"/>
              <w:right w:val="nil"/>
            </w:tcBorders>
            <w:tcMar>
              <w:top w:w="0" w:type="dxa"/>
              <w:left w:w="28" w:type="dxa"/>
              <w:bottom w:w="0" w:type="dxa"/>
              <w:right w:w="28" w:type="dxa"/>
            </w:tcMar>
            <w:vAlign w:val="center"/>
            <w:hideMark/>
          </w:tcPr>
          <w:p w14:paraId="6FA229C2"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13.58</w:t>
            </w:r>
          </w:p>
        </w:tc>
      </w:tr>
      <w:tr w:rsidR="001B3F0E" w:rsidRPr="00413E51" w14:paraId="76E55F2E" w14:textId="77777777" w:rsidTr="00AF45B5">
        <w:trPr>
          <w:cantSplit/>
          <w:trHeight w:val="482"/>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295D11E1"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管理及總務費用</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283B09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14,411,000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1197D9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13,927,955</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9F5199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AE3DE7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13,927,955</w:t>
            </w:r>
          </w:p>
        </w:tc>
        <w:tc>
          <w:tcPr>
            <w:tcW w:w="676"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2D9896A"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- 483,045</w:t>
            </w:r>
          </w:p>
        </w:tc>
        <w:tc>
          <w:tcPr>
            <w:tcW w:w="426" w:type="pct"/>
            <w:gridSpan w:val="2"/>
            <w:tcBorders>
              <w:top w:val="nil"/>
              <w:left w:val="single" w:sz="4" w:space="0" w:color="auto"/>
              <w:bottom w:val="nil"/>
              <w:right w:val="nil"/>
            </w:tcBorders>
            <w:tcMar>
              <w:top w:w="0" w:type="dxa"/>
              <w:left w:w="28" w:type="dxa"/>
              <w:bottom w:w="0" w:type="dxa"/>
              <w:right w:w="28" w:type="dxa"/>
            </w:tcMar>
            <w:vAlign w:val="center"/>
            <w:hideMark/>
          </w:tcPr>
          <w:p w14:paraId="5E7984B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- 3.35</w:t>
            </w:r>
          </w:p>
        </w:tc>
      </w:tr>
      <w:tr w:rsidR="001B3F0E" w:rsidRPr="00413E51" w14:paraId="2B2CC5C7" w14:textId="77777777" w:rsidTr="00AF45B5">
        <w:trPr>
          <w:cantSplit/>
          <w:trHeight w:val="482"/>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58816DD5"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業務賸餘（短絀）</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85F639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199,223,000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E7D52B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357,133,261</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8DAA71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74A211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357,133,261</w:t>
            </w:r>
          </w:p>
        </w:tc>
        <w:tc>
          <w:tcPr>
            <w:tcW w:w="676"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1E508A3"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157,910,261</w:t>
            </w:r>
          </w:p>
        </w:tc>
        <w:tc>
          <w:tcPr>
            <w:tcW w:w="426" w:type="pct"/>
            <w:gridSpan w:val="2"/>
            <w:tcBorders>
              <w:top w:val="nil"/>
              <w:left w:val="single" w:sz="4" w:space="0" w:color="auto"/>
              <w:bottom w:val="nil"/>
              <w:right w:val="nil"/>
            </w:tcBorders>
            <w:tcMar>
              <w:top w:w="0" w:type="dxa"/>
              <w:left w:w="28" w:type="dxa"/>
              <w:bottom w:w="0" w:type="dxa"/>
              <w:right w:w="28" w:type="dxa"/>
            </w:tcMar>
            <w:vAlign w:val="center"/>
            <w:hideMark/>
          </w:tcPr>
          <w:p w14:paraId="6A892A6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79.26</w:t>
            </w:r>
          </w:p>
        </w:tc>
      </w:tr>
      <w:tr w:rsidR="001B3F0E" w:rsidRPr="00413E51" w14:paraId="76B59ED9" w14:textId="77777777" w:rsidTr="00AF45B5">
        <w:trPr>
          <w:cantSplit/>
          <w:trHeight w:val="482"/>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6FAC2FA4"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業務外收入</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BACAA4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400,000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A0E326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7,715,299</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DB0588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1404AD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7,715,299</w:t>
            </w:r>
          </w:p>
        </w:tc>
        <w:tc>
          <w:tcPr>
            <w:tcW w:w="676"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A831ABB"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7,315,299</w:t>
            </w:r>
          </w:p>
        </w:tc>
        <w:tc>
          <w:tcPr>
            <w:tcW w:w="426" w:type="pct"/>
            <w:gridSpan w:val="2"/>
            <w:tcBorders>
              <w:top w:val="nil"/>
              <w:left w:val="single" w:sz="4" w:space="0" w:color="auto"/>
              <w:bottom w:val="nil"/>
              <w:right w:val="nil"/>
            </w:tcBorders>
            <w:tcMar>
              <w:top w:w="0" w:type="dxa"/>
              <w:left w:w="28" w:type="dxa"/>
              <w:bottom w:w="0" w:type="dxa"/>
              <w:right w:w="28" w:type="dxa"/>
            </w:tcMar>
            <w:vAlign w:val="center"/>
            <w:hideMark/>
          </w:tcPr>
          <w:p w14:paraId="62A53380"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1,828.82</w:t>
            </w:r>
          </w:p>
        </w:tc>
      </w:tr>
      <w:tr w:rsidR="001B3F0E" w:rsidRPr="00413E51" w14:paraId="539CE271" w14:textId="77777777" w:rsidTr="00AF45B5">
        <w:trPr>
          <w:cantSplit/>
          <w:trHeight w:val="482"/>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309BD382"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財務收入</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650DF29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400,000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321BA2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7,642,286</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FEEE50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AD3F66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7,642,286</w:t>
            </w:r>
          </w:p>
        </w:tc>
        <w:tc>
          <w:tcPr>
            <w:tcW w:w="676"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09FEF16"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7,242,286</w:t>
            </w:r>
          </w:p>
        </w:tc>
        <w:tc>
          <w:tcPr>
            <w:tcW w:w="426" w:type="pct"/>
            <w:gridSpan w:val="2"/>
            <w:tcBorders>
              <w:top w:val="nil"/>
              <w:left w:val="single" w:sz="4" w:space="0" w:color="auto"/>
              <w:bottom w:val="nil"/>
              <w:right w:val="nil"/>
            </w:tcBorders>
            <w:tcMar>
              <w:top w:w="0" w:type="dxa"/>
              <w:left w:w="28" w:type="dxa"/>
              <w:bottom w:w="0" w:type="dxa"/>
              <w:right w:w="28" w:type="dxa"/>
            </w:tcMar>
            <w:vAlign w:val="center"/>
            <w:hideMark/>
          </w:tcPr>
          <w:p w14:paraId="32A3DE8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1,810.57</w:t>
            </w:r>
          </w:p>
        </w:tc>
      </w:tr>
      <w:tr w:rsidR="001B3F0E" w:rsidRPr="00413E51" w14:paraId="5776F1CF" w14:textId="77777777" w:rsidTr="00AF45B5">
        <w:trPr>
          <w:cantSplit/>
          <w:trHeight w:val="482"/>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44A7FD7D"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其他業務外收入</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BB4889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7E8DD1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73,013</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B76020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938EED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73,013</w:t>
            </w:r>
          </w:p>
        </w:tc>
        <w:tc>
          <w:tcPr>
            <w:tcW w:w="676"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82F39D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73,013</w:t>
            </w:r>
          </w:p>
        </w:tc>
        <w:tc>
          <w:tcPr>
            <w:tcW w:w="426" w:type="pct"/>
            <w:gridSpan w:val="2"/>
            <w:tcBorders>
              <w:top w:val="nil"/>
              <w:left w:val="single" w:sz="4" w:space="0" w:color="auto"/>
              <w:bottom w:val="nil"/>
              <w:right w:val="nil"/>
            </w:tcBorders>
            <w:tcMar>
              <w:top w:w="0" w:type="dxa"/>
              <w:left w:w="28" w:type="dxa"/>
              <w:bottom w:w="0" w:type="dxa"/>
              <w:right w:w="28" w:type="dxa"/>
            </w:tcMar>
            <w:vAlign w:val="center"/>
            <w:hideMark/>
          </w:tcPr>
          <w:p w14:paraId="06CBE759"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w:t>
            </w:r>
          </w:p>
        </w:tc>
      </w:tr>
      <w:tr w:rsidR="001B3F0E" w:rsidRPr="00413E51" w14:paraId="3028CAE6" w14:textId="77777777" w:rsidTr="00AF45B5">
        <w:trPr>
          <w:cantSplit/>
          <w:trHeight w:val="482"/>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0927800C"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業務外賸餘（短絀）</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4B680AC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400,000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172338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7,715,299</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52FCDE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5FC287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7,715,299</w:t>
            </w:r>
          </w:p>
        </w:tc>
        <w:tc>
          <w:tcPr>
            <w:tcW w:w="676"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5A8FA27"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7,315,299</w:t>
            </w:r>
          </w:p>
        </w:tc>
        <w:tc>
          <w:tcPr>
            <w:tcW w:w="426" w:type="pct"/>
            <w:gridSpan w:val="2"/>
            <w:tcBorders>
              <w:top w:val="nil"/>
              <w:left w:val="single" w:sz="4" w:space="0" w:color="auto"/>
              <w:bottom w:val="nil"/>
              <w:right w:val="nil"/>
            </w:tcBorders>
            <w:tcMar>
              <w:top w:w="0" w:type="dxa"/>
              <w:left w:w="28" w:type="dxa"/>
              <w:bottom w:w="0" w:type="dxa"/>
              <w:right w:w="28" w:type="dxa"/>
            </w:tcMar>
            <w:vAlign w:val="center"/>
            <w:hideMark/>
          </w:tcPr>
          <w:p w14:paraId="7E918859"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1,828.82</w:t>
            </w:r>
          </w:p>
        </w:tc>
      </w:tr>
      <w:tr w:rsidR="001B3F0E" w:rsidRPr="00413E51" w14:paraId="20EF4D4E" w14:textId="77777777" w:rsidTr="00AF45B5">
        <w:trPr>
          <w:cantSplit/>
          <w:trHeight w:val="482"/>
        </w:trPr>
        <w:tc>
          <w:tcPr>
            <w:tcW w:w="1188" w:type="pct"/>
            <w:tcBorders>
              <w:top w:val="nil"/>
              <w:left w:val="nil"/>
              <w:bottom w:val="single" w:sz="4" w:space="0" w:color="auto"/>
              <w:right w:val="single" w:sz="4" w:space="0" w:color="auto"/>
            </w:tcBorders>
            <w:tcMar>
              <w:top w:w="0" w:type="dxa"/>
              <w:left w:w="28" w:type="dxa"/>
              <w:bottom w:w="0" w:type="dxa"/>
              <w:right w:w="28" w:type="dxa"/>
            </w:tcMar>
            <w:vAlign w:val="center"/>
            <w:hideMark/>
          </w:tcPr>
          <w:p w14:paraId="27FCAA1B"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本期賸餘（短絀）</w:t>
            </w:r>
          </w:p>
        </w:tc>
        <w:tc>
          <w:tcPr>
            <w:tcW w:w="677"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168B6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199,623,000</w:t>
            </w:r>
          </w:p>
        </w:tc>
        <w:tc>
          <w:tcPr>
            <w:tcW w:w="678" w:type="pct"/>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EADB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364,848,560</w:t>
            </w:r>
          </w:p>
        </w:tc>
        <w:tc>
          <w:tcPr>
            <w:tcW w:w="678" w:type="pct"/>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BCB6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678" w:type="pct"/>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8156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364,848,560</w:t>
            </w:r>
          </w:p>
        </w:tc>
        <w:tc>
          <w:tcPr>
            <w:tcW w:w="676" w:type="pct"/>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9CD1B"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165,225,560</w:t>
            </w:r>
          </w:p>
        </w:tc>
        <w:tc>
          <w:tcPr>
            <w:tcW w:w="426" w:type="pct"/>
            <w:gridSpan w:val="2"/>
            <w:tcBorders>
              <w:top w:val="nil"/>
              <w:left w:val="single" w:sz="4" w:space="0" w:color="auto"/>
              <w:bottom w:val="single" w:sz="4" w:space="0" w:color="auto"/>
              <w:right w:val="nil"/>
            </w:tcBorders>
            <w:tcMar>
              <w:top w:w="0" w:type="dxa"/>
              <w:left w:w="28" w:type="dxa"/>
              <w:bottom w:w="0" w:type="dxa"/>
              <w:right w:w="28" w:type="dxa"/>
            </w:tcMar>
            <w:vAlign w:val="center"/>
            <w:hideMark/>
          </w:tcPr>
          <w:p w14:paraId="76AE89F4"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82.77</w:t>
            </w:r>
          </w:p>
        </w:tc>
      </w:tr>
      <w:tr w:rsidR="001B3F0E" w:rsidRPr="00413E51" w14:paraId="0CEF23CE" w14:textId="77777777" w:rsidTr="00AF45B5">
        <w:trPr>
          <w:trHeight w:val="284"/>
        </w:trPr>
        <w:tc>
          <w:tcPr>
            <w:tcW w:w="5000" w:type="pct"/>
            <w:gridSpan w:val="12"/>
            <w:hideMark/>
          </w:tcPr>
          <w:p w14:paraId="17755FF6" w14:textId="77777777" w:rsidR="001B3F0E" w:rsidRPr="00413E51" w:rsidRDefault="001B3F0E">
            <w:pPr>
              <w:spacing w:beforeLines="115" w:before="414" w:afterLines="30" w:after="108" w:line="460" w:lineRule="exact"/>
              <w:jc w:val="center"/>
              <w:rPr>
                <w:rFonts w:ascii="標楷體" w:eastAsia="標楷體" w:hAnsi="標楷體"/>
                <w:b/>
                <w:spacing w:val="2"/>
                <w:sz w:val="32"/>
                <w:u w:val="single"/>
              </w:rPr>
            </w:pPr>
            <w:r w:rsidRPr="00413E51">
              <w:rPr>
                <w:rFonts w:ascii="標楷體" w:eastAsia="標楷體" w:hAnsi="標楷體" w:hint="eastAsia"/>
                <w:b/>
                <w:spacing w:val="2"/>
                <w:sz w:val="32"/>
              </w:rPr>
              <w:br w:type="page"/>
            </w:r>
            <w:r w:rsidRPr="00413E51">
              <w:rPr>
                <w:rFonts w:ascii="標楷體" w:eastAsia="標楷體" w:hAnsi="標楷體" w:hint="eastAsia"/>
                <w:b/>
                <w:spacing w:val="2"/>
                <w:sz w:val="32"/>
              </w:rPr>
              <w:br w:type="page"/>
            </w:r>
            <w:r w:rsidRPr="0069709E">
              <w:rPr>
                <w:rFonts w:ascii="標楷體" w:eastAsia="標楷體" w:hAnsi="標楷體" w:hint="eastAsia"/>
                <w:b/>
                <w:kern w:val="0"/>
                <w:sz w:val="32"/>
                <w:szCs w:val="28"/>
                <w:u w:val="single"/>
              </w:rPr>
              <w:t xml:space="preserve">　</w:t>
            </w:r>
            <w:r w:rsidRPr="00413E51">
              <w:rPr>
                <w:rFonts w:ascii="標楷體" w:eastAsia="標楷體" w:hAnsi="標楷體" w:hint="eastAsia"/>
                <w:b/>
                <w:spacing w:val="2"/>
                <w:sz w:val="32"/>
                <w:u w:val="single"/>
              </w:rPr>
              <w:t>宜蘭縣公共造產基金餘絀撥補審定表</w:t>
            </w:r>
            <w:r w:rsidRPr="0069709E">
              <w:rPr>
                <w:rFonts w:ascii="標楷體" w:eastAsia="標楷體" w:hAnsi="標楷體" w:hint="eastAsia"/>
                <w:b/>
                <w:kern w:val="0"/>
                <w:sz w:val="32"/>
                <w:szCs w:val="28"/>
                <w:u w:val="single"/>
              </w:rPr>
              <w:t xml:space="preserve">　</w:t>
            </w:r>
          </w:p>
        </w:tc>
      </w:tr>
      <w:tr w:rsidR="001B3F0E" w:rsidRPr="00413E51" w14:paraId="45EFB42E" w14:textId="77777777" w:rsidTr="00AF45B5">
        <w:trPr>
          <w:trHeight w:val="340"/>
        </w:trPr>
        <w:tc>
          <w:tcPr>
            <w:tcW w:w="5000" w:type="pct"/>
            <w:gridSpan w:val="12"/>
            <w:vAlign w:val="center"/>
            <w:hideMark/>
          </w:tcPr>
          <w:p w14:paraId="4D3D5B98" w14:textId="77777777" w:rsidR="001B3F0E" w:rsidRPr="00413E51" w:rsidRDefault="001B3F0E" w:rsidP="00CF4521">
            <w:pPr>
              <w:spacing w:line="460" w:lineRule="exact"/>
              <w:jc w:val="center"/>
              <w:rPr>
                <w:rFonts w:ascii="標楷體" w:eastAsia="標楷體"/>
                <w:szCs w:val="24"/>
              </w:rPr>
            </w:pPr>
            <w:r w:rsidRPr="00413E51">
              <w:rPr>
                <w:rFonts w:ascii="標楷體" w:eastAsia="標楷體" w:hint="eastAsia"/>
                <w:szCs w:val="24"/>
              </w:rPr>
              <w:t>中華民國11</w:t>
            </w:r>
            <w:r>
              <w:rPr>
                <w:rFonts w:ascii="標楷體" w:eastAsia="標楷體" w:hint="eastAsia"/>
                <w:szCs w:val="24"/>
              </w:rPr>
              <w:t>3</w:t>
            </w:r>
            <w:r w:rsidRPr="00413E51">
              <w:rPr>
                <w:rFonts w:ascii="標楷體" w:eastAsia="標楷體" w:hint="eastAsia"/>
                <w:szCs w:val="24"/>
              </w:rPr>
              <w:t>年度</w:t>
            </w:r>
          </w:p>
        </w:tc>
      </w:tr>
      <w:tr w:rsidR="001B3F0E" w:rsidRPr="00413E51" w14:paraId="0B529BA4" w14:textId="77777777" w:rsidTr="00AF45B5">
        <w:trPr>
          <w:trHeight w:val="397"/>
        </w:trPr>
        <w:tc>
          <w:tcPr>
            <w:tcW w:w="5000" w:type="pct"/>
            <w:gridSpan w:val="12"/>
            <w:tcBorders>
              <w:top w:val="nil"/>
              <w:left w:val="nil"/>
              <w:bottom w:val="single" w:sz="4" w:space="0" w:color="auto"/>
              <w:right w:val="nil"/>
            </w:tcBorders>
            <w:vAlign w:val="bottom"/>
            <w:hideMark/>
          </w:tcPr>
          <w:p w14:paraId="17E01A03" w14:textId="77777777" w:rsidR="001B3F0E" w:rsidRPr="00413E51" w:rsidRDefault="001B3F0E">
            <w:pPr>
              <w:tabs>
                <w:tab w:val="left" w:pos="3600"/>
                <w:tab w:val="left" w:pos="8520"/>
              </w:tabs>
              <w:snapToGrid w:val="0"/>
              <w:spacing w:before="20" w:after="20"/>
              <w:ind w:rightChars="-4" w:right="-10"/>
              <w:jc w:val="right"/>
              <w:rPr>
                <w:rFonts w:ascii="標楷體" w:eastAsia="標楷體"/>
                <w:sz w:val="20"/>
              </w:rPr>
            </w:pPr>
            <w:r w:rsidRPr="00413E51">
              <w:rPr>
                <w:rFonts w:ascii="標楷體" w:eastAsia="標楷體" w:hAnsi="標楷體" w:hint="eastAsia"/>
                <w:kern w:val="0"/>
                <w:sz w:val="20"/>
              </w:rPr>
              <w:t>單位：新臺幣元</w:t>
            </w:r>
          </w:p>
        </w:tc>
      </w:tr>
      <w:tr w:rsidR="001B3F0E" w:rsidRPr="00413E51" w14:paraId="4ECD6337" w14:textId="77777777" w:rsidTr="00AF45B5">
        <w:trPr>
          <w:cantSplit/>
          <w:trHeight w:val="510"/>
          <w:tblHeader/>
        </w:trPr>
        <w:tc>
          <w:tcPr>
            <w:tcW w:w="1188" w:type="pct"/>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7B299F0B" w14:textId="77777777" w:rsidR="001B3F0E" w:rsidRPr="00413E51" w:rsidRDefault="001B3F0E">
            <w:pPr>
              <w:spacing w:line="340" w:lineRule="atLeast"/>
              <w:ind w:left="113" w:right="113"/>
              <w:jc w:val="distribute"/>
              <w:rPr>
                <w:rFonts w:eastAsia="標楷體"/>
                <w:sz w:val="20"/>
              </w:rPr>
            </w:pPr>
            <w:r w:rsidRPr="00413E51">
              <w:rPr>
                <w:rFonts w:eastAsia="標楷體" w:hint="eastAsia"/>
                <w:sz w:val="20"/>
              </w:rPr>
              <w:t>項目</w:t>
            </w:r>
          </w:p>
        </w:tc>
        <w:tc>
          <w:tcPr>
            <w:tcW w:w="677" w:type="pct"/>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C7593E" w14:textId="77777777" w:rsidR="001B3F0E" w:rsidRPr="00413E51" w:rsidRDefault="001B3F0E">
            <w:pPr>
              <w:spacing w:line="340" w:lineRule="atLeast"/>
              <w:ind w:left="113" w:right="113"/>
              <w:jc w:val="distribute"/>
              <w:rPr>
                <w:rFonts w:eastAsia="標楷體"/>
                <w:sz w:val="20"/>
              </w:rPr>
            </w:pPr>
            <w:r w:rsidRPr="00413E51">
              <w:rPr>
                <w:rFonts w:eastAsia="標楷體" w:hint="eastAsia"/>
                <w:sz w:val="20"/>
              </w:rPr>
              <w:t>預算數</w:t>
            </w:r>
          </w:p>
        </w:tc>
        <w:tc>
          <w:tcPr>
            <w:tcW w:w="678" w:type="pct"/>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B756E6" w14:textId="77777777" w:rsidR="001B3F0E" w:rsidRPr="00413E51" w:rsidRDefault="001B3F0E">
            <w:pPr>
              <w:spacing w:line="340" w:lineRule="atLeast"/>
              <w:ind w:left="113" w:right="113"/>
              <w:jc w:val="distribute"/>
              <w:rPr>
                <w:rFonts w:eastAsia="標楷體"/>
                <w:spacing w:val="-20"/>
                <w:sz w:val="20"/>
              </w:rPr>
            </w:pPr>
            <w:r w:rsidRPr="00413E51">
              <w:rPr>
                <w:rFonts w:eastAsia="標楷體" w:hint="eastAsia"/>
                <w:spacing w:val="-20"/>
                <w:sz w:val="20"/>
              </w:rPr>
              <w:t>決算數</w:t>
            </w:r>
          </w:p>
        </w:tc>
        <w:tc>
          <w:tcPr>
            <w:tcW w:w="678" w:type="pct"/>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8D71F3" w14:textId="77777777" w:rsidR="001B3F0E" w:rsidRPr="00413E51" w:rsidRDefault="001B3F0E">
            <w:pPr>
              <w:spacing w:line="340" w:lineRule="atLeast"/>
              <w:ind w:left="113" w:right="113"/>
              <w:jc w:val="distribute"/>
              <w:rPr>
                <w:rFonts w:ascii="標楷體" w:eastAsia="標楷體" w:hAnsi="標楷體"/>
                <w:bCs/>
                <w:sz w:val="20"/>
              </w:rPr>
            </w:pPr>
            <w:r w:rsidRPr="00413E51">
              <w:rPr>
                <w:rFonts w:eastAsia="標楷體" w:hint="eastAsia"/>
                <w:spacing w:val="-20"/>
                <w:sz w:val="20"/>
              </w:rPr>
              <w:t>修正</w:t>
            </w:r>
            <w:r w:rsidRPr="00413E51">
              <w:rPr>
                <w:rFonts w:ascii="標楷體" w:eastAsia="標楷體" w:hAnsi="標楷體" w:hint="eastAsia"/>
                <w:bCs/>
                <w:sz w:val="20"/>
              </w:rPr>
              <w:t>數</w:t>
            </w:r>
          </w:p>
        </w:tc>
        <w:tc>
          <w:tcPr>
            <w:tcW w:w="678" w:type="pct"/>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593A2F" w14:textId="77777777" w:rsidR="001B3F0E" w:rsidRPr="00413E51" w:rsidRDefault="001B3F0E">
            <w:pPr>
              <w:spacing w:line="340" w:lineRule="atLeast"/>
              <w:ind w:right="98" w:firstLineChars="11" w:firstLine="20"/>
              <w:jc w:val="distribute"/>
              <w:rPr>
                <w:rFonts w:eastAsia="標楷體"/>
                <w:spacing w:val="-10"/>
                <w:sz w:val="20"/>
              </w:rPr>
            </w:pPr>
            <w:r w:rsidRPr="00413E51">
              <w:rPr>
                <w:rFonts w:eastAsia="標楷體" w:hint="eastAsia"/>
                <w:spacing w:val="-10"/>
                <w:sz w:val="20"/>
              </w:rPr>
              <w:t>決算審定數</w:t>
            </w:r>
          </w:p>
        </w:tc>
        <w:tc>
          <w:tcPr>
            <w:tcW w:w="1102" w:type="pct"/>
            <w:gridSpan w:val="4"/>
            <w:tcBorders>
              <w:top w:val="nil"/>
              <w:left w:val="single" w:sz="4" w:space="0" w:color="auto"/>
              <w:bottom w:val="single" w:sz="4" w:space="0" w:color="auto"/>
              <w:right w:val="nil"/>
            </w:tcBorders>
            <w:tcMar>
              <w:top w:w="0" w:type="dxa"/>
              <w:left w:w="28" w:type="dxa"/>
              <w:bottom w:w="0" w:type="dxa"/>
              <w:right w:w="28" w:type="dxa"/>
            </w:tcMar>
            <w:vAlign w:val="center"/>
            <w:hideMark/>
          </w:tcPr>
          <w:p w14:paraId="6F1A2524" w14:textId="77777777" w:rsidR="001B3F0E" w:rsidRPr="00413E51" w:rsidRDefault="001B3F0E">
            <w:pPr>
              <w:spacing w:beforeLines="20" w:before="72"/>
              <w:jc w:val="distribute"/>
              <w:rPr>
                <w:rFonts w:ascii="標楷體" w:eastAsia="標楷體" w:hAnsi="標楷體"/>
                <w:sz w:val="20"/>
              </w:rPr>
            </w:pPr>
            <w:r w:rsidRPr="00413E51">
              <w:rPr>
                <w:rFonts w:ascii="標楷體" w:eastAsia="標楷體" w:hAnsi="標楷體" w:hint="eastAsia"/>
                <w:sz w:val="20"/>
              </w:rPr>
              <w:t>審定數與預算數</w:t>
            </w:r>
          </w:p>
          <w:p w14:paraId="590FD0E2" w14:textId="77777777" w:rsidR="001B3F0E" w:rsidRPr="00413E51" w:rsidRDefault="001B3F0E">
            <w:pPr>
              <w:spacing w:beforeLines="20" w:before="72"/>
              <w:jc w:val="distribute"/>
              <w:rPr>
                <w:rFonts w:ascii="標楷體" w:eastAsia="標楷體" w:hAnsi="標楷體"/>
                <w:sz w:val="20"/>
              </w:rPr>
            </w:pPr>
            <w:r w:rsidRPr="00413E51">
              <w:rPr>
                <w:rFonts w:ascii="標楷體" w:eastAsia="標楷體" w:hAnsi="標楷體" w:hint="eastAsia"/>
                <w:sz w:val="20"/>
              </w:rPr>
              <w:t>比較增減</w:t>
            </w:r>
          </w:p>
        </w:tc>
      </w:tr>
      <w:tr w:rsidR="001B3F0E" w:rsidRPr="00413E51" w14:paraId="07B81967" w14:textId="77777777" w:rsidTr="00AF45B5">
        <w:trPr>
          <w:cantSplit/>
          <w:trHeight w:val="340"/>
          <w:tblHeader/>
        </w:trPr>
        <w:tc>
          <w:tcPr>
            <w:tcW w:w="1188" w:type="pct"/>
            <w:vMerge/>
            <w:tcBorders>
              <w:top w:val="nil"/>
              <w:left w:val="nil"/>
              <w:bottom w:val="single" w:sz="4" w:space="0" w:color="auto"/>
              <w:right w:val="single" w:sz="4" w:space="0" w:color="auto"/>
            </w:tcBorders>
            <w:vAlign w:val="center"/>
            <w:hideMark/>
          </w:tcPr>
          <w:p w14:paraId="38640B26" w14:textId="77777777" w:rsidR="001B3F0E" w:rsidRPr="00413E51" w:rsidRDefault="001B3F0E">
            <w:pPr>
              <w:widowControl/>
              <w:rPr>
                <w:rFonts w:eastAsia="標楷體"/>
                <w:sz w:val="20"/>
              </w:rPr>
            </w:pPr>
          </w:p>
        </w:tc>
        <w:tc>
          <w:tcPr>
            <w:tcW w:w="677" w:type="pct"/>
            <w:vMerge/>
            <w:tcBorders>
              <w:top w:val="nil"/>
              <w:left w:val="single" w:sz="4" w:space="0" w:color="auto"/>
              <w:bottom w:val="single" w:sz="4" w:space="0" w:color="auto"/>
              <w:right w:val="single" w:sz="4" w:space="0" w:color="auto"/>
            </w:tcBorders>
            <w:vAlign w:val="center"/>
            <w:hideMark/>
          </w:tcPr>
          <w:p w14:paraId="710C864C" w14:textId="77777777" w:rsidR="001B3F0E" w:rsidRPr="00413E51" w:rsidRDefault="001B3F0E">
            <w:pPr>
              <w:widowControl/>
              <w:rPr>
                <w:rFonts w:eastAsia="標楷體"/>
                <w:sz w:val="20"/>
              </w:rPr>
            </w:pPr>
          </w:p>
        </w:tc>
        <w:tc>
          <w:tcPr>
            <w:tcW w:w="678" w:type="pct"/>
            <w:gridSpan w:val="2"/>
            <w:vMerge/>
            <w:tcBorders>
              <w:top w:val="nil"/>
              <w:left w:val="single" w:sz="4" w:space="0" w:color="auto"/>
              <w:bottom w:val="single" w:sz="4" w:space="0" w:color="auto"/>
              <w:right w:val="single" w:sz="4" w:space="0" w:color="auto"/>
            </w:tcBorders>
            <w:vAlign w:val="center"/>
            <w:hideMark/>
          </w:tcPr>
          <w:p w14:paraId="0888F51E" w14:textId="77777777" w:rsidR="001B3F0E" w:rsidRPr="00413E51" w:rsidRDefault="001B3F0E">
            <w:pPr>
              <w:widowControl/>
              <w:rPr>
                <w:rFonts w:eastAsia="標楷體"/>
                <w:spacing w:val="-20"/>
                <w:sz w:val="20"/>
              </w:rPr>
            </w:pPr>
          </w:p>
        </w:tc>
        <w:tc>
          <w:tcPr>
            <w:tcW w:w="678" w:type="pct"/>
            <w:gridSpan w:val="2"/>
            <w:vMerge/>
            <w:tcBorders>
              <w:top w:val="nil"/>
              <w:left w:val="single" w:sz="4" w:space="0" w:color="auto"/>
              <w:bottom w:val="single" w:sz="4" w:space="0" w:color="auto"/>
              <w:right w:val="single" w:sz="4" w:space="0" w:color="auto"/>
            </w:tcBorders>
            <w:vAlign w:val="center"/>
            <w:hideMark/>
          </w:tcPr>
          <w:p w14:paraId="09303BC5" w14:textId="77777777" w:rsidR="001B3F0E" w:rsidRPr="00413E51" w:rsidRDefault="001B3F0E">
            <w:pPr>
              <w:widowControl/>
              <w:rPr>
                <w:rFonts w:ascii="標楷體" w:eastAsia="標楷體" w:hAnsi="標楷體"/>
                <w:bCs/>
                <w:sz w:val="20"/>
              </w:rPr>
            </w:pPr>
          </w:p>
        </w:tc>
        <w:tc>
          <w:tcPr>
            <w:tcW w:w="678" w:type="pct"/>
            <w:gridSpan w:val="2"/>
            <w:vMerge/>
            <w:tcBorders>
              <w:top w:val="nil"/>
              <w:left w:val="single" w:sz="4" w:space="0" w:color="auto"/>
              <w:bottom w:val="single" w:sz="4" w:space="0" w:color="auto"/>
              <w:right w:val="single" w:sz="4" w:space="0" w:color="auto"/>
            </w:tcBorders>
            <w:vAlign w:val="center"/>
            <w:hideMark/>
          </w:tcPr>
          <w:p w14:paraId="1A71AD11" w14:textId="77777777" w:rsidR="001B3F0E" w:rsidRPr="00413E51" w:rsidRDefault="001B3F0E">
            <w:pPr>
              <w:widowControl/>
              <w:rPr>
                <w:rFonts w:eastAsia="標楷體"/>
                <w:spacing w:val="-10"/>
                <w:sz w:val="20"/>
              </w:rPr>
            </w:pPr>
          </w:p>
        </w:tc>
        <w:tc>
          <w:tcPr>
            <w:tcW w:w="683" w:type="pct"/>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91702" w14:textId="77777777" w:rsidR="001B3F0E" w:rsidRPr="00413E51" w:rsidRDefault="001B3F0E">
            <w:pPr>
              <w:spacing w:line="240" w:lineRule="exact"/>
              <w:ind w:left="113" w:right="113"/>
              <w:jc w:val="distribute"/>
              <w:rPr>
                <w:rFonts w:ascii="標楷體" w:eastAsia="標楷體" w:hAnsi="標楷體"/>
                <w:sz w:val="20"/>
              </w:rPr>
            </w:pPr>
            <w:r w:rsidRPr="00413E51">
              <w:rPr>
                <w:rFonts w:ascii="標楷體" w:eastAsia="標楷體" w:hAnsi="標楷體" w:hint="eastAsia"/>
                <w:sz w:val="20"/>
              </w:rPr>
              <w:t>金額</w:t>
            </w:r>
          </w:p>
        </w:tc>
        <w:tc>
          <w:tcPr>
            <w:tcW w:w="419"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5C4532F" w14:textId="77777777" w:rsidR="001B3F0E" w:rsidRPr="00413E51" w:rsidRDefault="001B3F0E">
            <w:pPr>
              <w:spacing w:line="240" w:lineRule="exact"/>
              <w:jc w:val="center"/>
              <w:rPr>
                <w:rFonts w:ascii="標楷體" w:eastAsia="標楷體" w:hAnsi="標楷體"/>
                <w:sz w:val="20"/>
              </w:rPr>
            </w:pPr>
            <w:r w:rsidRPr="00413E51">
              <w:rPr>
                <w:rFonts w:ascii="標楷體" w:eastAsia="標楷體" w:hAnsi="標楷體" w:hint="eastAsia"/>
                <w:sz w:val="20"/>
              </w:rPr>
              <w:t>％</w:t>
            </w:r>
          </w:p>
        </w:tc>
      </w:tr>
      <w:tr w:rsidR="001B3F0E" w:rsidRPr="00413E51" w14:paraId="7992F331" w14:textId="77777777" w:rsidTr="00AF45B5">
        <w:trPr>
          <w:cantSplit/>
          <w:trHeight w:hRule="exact" w:val="397"/>
        </w:trPr>
        <w:tc>
          <w:tcPr>
            <w:tcW w:w="1188" w:type="pct"/>
            <w:tcBorders>
              <w:top w:val="single" w:sz="4" w:space="0" w:color="auto"/>
              <w:left w:val="nil"/>
              <w:bottom w:val="nil"/>
              <w:right w:val="single" w:sz="4" w:space="0" w:color="auto"/>
            </w:tcBorders>
            <w:tcMar>
              <w:top w:w="0" w:type="dxa"/>
              <w:left w:w="28" w:type="dxa"/>
              <w:bottom w:w="0" w:type="dxa"/>
              <w:right w:w="28" w:type="dxa"/>
            </w:tcMar>
            <w:vAlign w:val="center"/>
            <w:hideMark/>
          </w:tcPr>
          <w:p w14:paraId="3CB34A7A" w14:textId="77777777" w:rsidR="001B3F0E" w:rsidRPr="00413E51" w:rsidRDefault="001B3F0E" w:rsidP="00CF4521">
            <w:pPr>
              <w:spacing w:line="280" w:lineRule="exact"/>
              <w:ind w:right="113"/>
              <w:jc w:val="distribute"/>
              <w:rPr>
                <w:rFonts w:ascii="標楷體" w:eastAsia="標楷體" w:hAnsi="標楷體"/>
                <w:b/>
                <w:sz w:val="20"/>
              </w:rPr>
            </w:pPr>
            <w:r w:rsidRPr="00413E51">
              <w:rPr>
                <w:rFonts w:ascii="標楷體" w:eastAsia="標楷體" w:hAnsi="標楷體" w:hint="eastAsia"/>
                <w:b/>
                <w:noProof/>
                <w:sz w:val="20"/>
              </w:rPr>
              <w:t>賸餘之部</w:t>
            </w:r>
          </w:p>
        </w:tc>
        <w:tc>
          <w:tcPr>
            <w:tcW w:w="677"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53CFDC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1,037,939,000</w:t>
            </w:r>
          </w:p>
        </w:tc>
        <w:tc>
          <w:tcPr>
            <w:tcW w:w="678" w:type="pct"/>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E1158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1,220,852,018</w:t>
            </w:r>
          </w:p>
        </w:tc>
        <w:tc>
          <w:tcPr>
            <w:tcW w:w="678" w:type="pct"/>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04ED5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678" w:type="pct"/>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D12B72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1,220,852,018</w:t>
            </w:r>
          </w:p>
        </w:tc>
        <w:tc>
          <w:tcPr>
            <w:tcW w:w="683" w:type="pct"/>
            <w:gridSpan w:val="3"/>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09B0C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182,913,018</w:t>
            </w:r>
          </w:p>
        </w:tc>
        <w:tc>
          <w:tcPr>
            <w:tcW w:w="419" w:type="pct"/>
            <w:tcBorders>
              <w:top w:val="single" w:sz="4" w:space="0" w:color="auto"/>
              <w:left w:val="single" w:sz="4" w:space="0" w:color="auto"/>
              <w:bottom w:val="nil"/>
              <w:right w:val="nil"/>
            </w:tcBorders>
            <w:tcMar>
              <w:top w:w="0" w:type="dxa"/>
              <w:left w:w="28" w:type="dxa"/>
              <w:bottom w:w="0" w:type="dxa"/>
              <w:right w:w="28" w:type="dxa"/>
            </w:tcMar>
            <w:vAlign w:val="center"/>
            <w:hideMark/>
          </w:tcPr>
          <w:p w14:paraId="78D0B3E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17.62</w:t>
            </w:r>
          </w:p>
        </w:tc>
      </w:tr>
      <w:tr w:rsidR="001B3F0E" w:rsidRPr="00413E51" w14:paraId="37A46B48" w14:textId="77777777" w:rsidTr="00AF45B5">
        <w:trPr>
          <w:cantSplit/>
          <w:trHeight w:val="340"/>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1588A141" w14:textId="77777777" w:rsidR="001B3F0E" w:rsidRPr="00413E51" w:rsidRDefault="001B3F0E" w:rsidP="00CF4521">
            <w:pPr>
              <w:spacing w:line="280" w:lineRule="exact"/>
              <w:ind w:right="113"/>
              <w:jc w:val="distribute"/>
              <w:rPr>
                <w:rFonts w:ascii="標楷體" w:eastAsia="標楷體" w:hAnsi="標楷體"/>
                <w:sz w:val="20"/>
              </w:rPr>
            </w:pPr>
            <w:r w:rsidRPr="00413E51">
              <w:rPr>
                <w:rFonts w:ascii="標楷體" w:eastAsia="標楷體" w:hAnsi="標楷體" w:hint="eastAsia"/>
                <w:noProof/>
                <w:sz w:val="20"/>
              </w:rPr>
              <w:t xml:space="preserve">  本期賸餘</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59EF73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199,623,000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E7F6A4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364,848,560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91BEE9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F9D12C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364,848,560</w:t>
            </w:r>
          </w:p>
        </w:tc>
        <w:tc>
          <w:tcPr>
            <w:tcW w:w="683" w:type="pct"/>
            <w:gridSpan w:val="3"/>
            <w:tcBorders>
              <w:top w:val="nil"/>
              <w:left w:val="single" w:sz="4" w:space="0" w:color="auto"/>
              <w:bottom w:val="nil"/>
              <w:right w:val="single" w:sz="4" w:space="0" w:color="auto"/>
            </w:tcBorders>
            <w:tcMar>
              <w:top w:w="0" w:type="dxa"/>
              <w:left w:w="28" w:type="dxa"/>
              <w:bottom w:w="0" w:type="dxa"/>
              <w:right w:w="28" w:type="dxa"/>
            </w:tcMar>
            <w:vAlign w:val="center"/>
            <w:hideMark/>
          </w:tcPr>
          <w:p w14:paraId="77E6937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165,225,560</w:t>
            </w:r>
          </w:p>
        </w:tc>
        <w:tc>
          <w:tcPr>
            <w:tcW w:w="419" w:type="pct"/>
            <w:tcBorders>
              <w:top w:val="nil"/>
              <w:left w:val="single" w:sz="4" w:space="0" w:color="auto"/>
              <w:bottom w:val="nil"/>
              <w:right w:val="nil"/>
            </w:tcBorders>
            <w:tcMar>
              <w:top w:w="0" w:type="dxa"/>
              <w:left w:w="28" w:type="dxa"/>
              <w:bottom w:w="0" w:type="dxa"/>
              <w:right w:w="28" w:type="dxa"/>
            </w:tcMar>
            <w:vAlign w:val="center"/>
            <w:hideMark/>
          </w:tcPr>
          <w:p w14:paraId="63B526F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82.77</w:t>
            </w:r>
          </w:p>
        </w:tc>
      </w:tr>
      <w:tr w:rsidR="001B3F0E" w:rsidRPr="00413E51" w14:paraId="0D382502" w14:textId="77777777" w:rsidTr="00AF45B5">
        <w:trPr>
          <w:cantSplit/>
          <w:trHeight w:val="340"/>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39B480AC" w14:textId="77777777" w:rsidR="001B3F0E" w:rsidRPr="00413E51" w:rsidRDefault="001B3F0E" w:rsidP="00CF4521">
            <w:pPr>
              <w:spacing w:line="280" w:lineRule="exact"/>
              <w:ind w:right="113"/>
              <w:jc w:val="distribute"/>
              <w:rPr>
                <w:rFonts w:ascii="標楷體" w:eastAsia="標楷體" w:hAnsi="標楷體"/>
                <w:sz w:val="20"/>
              </w:rPr>
            </w:pPr>
            <w:r w:rsidRPr="00413E51">
              <w:rPr>
                <w:rFonts w:ascii="標楷體" w:eastAsia="標楷體" w:hAnsi="標楷體" w:hint="eastAsia"/>
                <w:noProof/>
                <w:sz w:val="20"/>
              </w:rPr>
              <w:t xml:space="preserve">  前期未分配賸餘</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CB9265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838,316,000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5FFD77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856,003,458</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2FA4C4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74DC57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856,003,458</w:t>
            </w:r>
          </w:p>
        </w:tc>
        <w:tc>
          <w:tcPr>
            <w:tcW w:w="683" w:type="pct"/>
            <w:gridSpan w:val="3"/>
            <w:tcBorders>
              <w:top w:val="nil"/>
              <w:left w:val="single" w:sz="4" w:space="0" w:color="auto"/>
              <w:bottom w:val="nil"/>
              <w:right w:val="single" w:sz="4" w:space="0" w:color="auto"/>
            </w:tcBorders>
            <w:tcMar>
              <w:top w:w="0" w:type="dxa"/>
              <w:left w:w="28" w:type="dxa"/>
              <w:bottom w:w="0" w:type="dxa"/>
              <w:right w:w="28" w:type="dxa"/>
            </w:tcMar>
            <w:vAlign w:val="center"/>
            <w:hideMark/>
          </w:tcPr>
          <w:p w14:paraId="5D9C64F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17,687,458</w:t>
            </w:r>
          </w:p>
        </w:tc>
        <w:tc>
          <w:tcPr>
            <w:tcW w:w="419" w:type="pct"/>
            <w:tcBorders>
              <w:top w:val="nil"/>
              <w:left w:val="single" w:sz="4" w:space="0" w:color="auto"/>
              <w:bottom w:val="nil"/>
              <w:right w:val="nil"/>
            </w:tcBorders>
            <w:tcMar>
              <w:top w:w="0" w:type="dxa"/>
              <w:left w:w="28" w:type="dxa"/>
              <w:bottom w:w="0" w:type="dxa"/>
              <w:right w:w="28" w:type="dxa"/>
            </w:tcMar>
            <w:vAlign w:val="center"/>
            <w:hideMark/>
          </w:tcPr>
          <w:p w14:paraId="53DAD55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2.11</w:t>
            </w:r>
          </w:p>
        </w:tc>
      </w:tr>
      <w:tr w:rsidR="001B3F0E" w:rsidRPr="00413E51" w14:paraId="30BD4037" w14:textId="77777777" w:rsidTr="00AF45B5">
        <w:trPr>
          <w:cantSplit/>
          <w:trHeight w:val="340"/>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3DF0777F" w14:textId="77777777" w:rsidR="001B3F0E" w:rsidRPr="00413E51" w:rsidRDefault="001B3F0E" w:rsidP="00CF4521">
            <w:pPr>
              <w:spacing w:line="280" w:lineRule="exact"/>
              <w:ind w:right="113"/>
              <w:jc w:val="distribute"/>
              <w:rPr>
                <w:rFonts w:ascii="標楷體" w:eastAsia="標楷體" w:hAnsi="標楷體"/>
                <w:b/>
                <w:sz w:val="20"/>
              </w:rPr>
            </w:pPr>
            <w:r w:rsidRPr="00413E51">
              <w:rPr>
                <w:rFonts w:ascii="標楷體" w:eastAsia="標楷體" w:hAnsi="標楷體" w:hint="eastAsia"/>
                <w:b/>
                <w:noProof/>
                <w:sz w:val="20"/>
              </w:rPr>
              <w:t>分配之部</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4D251EB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131,952,000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417918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131,952,000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73662A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C73512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131,952,000</w:t>
            </w:r>
          </w:p>
        </w:tc>
        <w:tc>
          <w:tcPr>
            <w:tcW w:w="683" w:type="pct"/>
            <w:gridSpan w:val="3"/>
            <w:tcBorders>
              <w:top w:val="nil"/>
              <w:left w:val="single" w:sz="4" w:space="0" w:color="auto"/>
              <w:bottom w:val="nil"/>
              <w:right w:val="single" w:sz="4" w:space="0" w:color="auto"/>
            </w:tcBorders>
            <w:tcMar>
              <w:top w:w="0" w:type="dxa"/>
              <w:left w:w="28" w:type="dxa"/>
              <w:bottom w:w="0" w:type="dxa"/>
              <w:right w:w="28" w:type="dxa"/>
            </w:tcMar>
            <w:vAlign w:val="center"/>
            <w:hideMark/>
          </w:tcPr>
          <w:p w14:paraId="2EFCE64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w:t>
            </w:r>
          </w:p>
        </w:tc>
        <w:tc>
          <w:tcPr>
            <w:tcW w:w="419" w:type="pct"/>
            <w:tcBorders>
              <w:top w:val="nil"/>
              <w:left w:val="single" w:sz="4" w:space="0" w:color="auto"/>
              <w:bottom w:val="nil"/>
              <w:right w:val="nil"/>
            </w:tcBorders>
            <w:tcMar>
              <w:top w:w="0" w:type="dxa"/>
              <w:left w:w="28" w:type="dxa"/>
              <w:bottom w:w="0" w:type="dxa"/>
              <w:right w:w="28" w:type="dxa"/>
            </w:tcMar>
            <w:vAlign w:val="center"/>
            <w:hideMark/>
          </w:tcPr>
          <w:p w14:paraId="371B634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w:t>
            </w:r>
          </w:p>
        </w:tc>
      </w:tr>
      <w:tr w:rsidR="001B3F0E" w:rsidRPr="00413E51" w14:paraId="533DB702" w14:textId="77777777" w:rsidTr="00AF45B5">
        <w:trPr>
          <w:cantSplit/>
          <w:trHeight w:val="340"/>
        </w:trPr>
        <w:tc>
          <w:tcPr>
            <w:tcW w:w="1188" w:type="pct"/>
            <w:tcBorders>
              <w:top w:val="nil"/>
              <w:left w:val="nil"/>
              <w:bottom w:val="nil"/>
              <w:right w:val="single" w:sz="4" w:space="0" w:color="auto"/>
            </w:tcBorders>
            <w:tcMar>
              <w:top w:w="0" w:type="dxa"/>
              <w:left w:w="28" w:type="dxa"/>
              <w:bottom w:w="0" w:type="dxa"/>
              <w:right w:w="28" w:type="dxa"/>
            </w:tcMar>
            <w:vAlign w:val="center"/>
            <w:hideMark/>
          </w:tcPr>
          <w:p w14:paraId="67553D25" w14:textId="77777777" w:rsidR="001B3F0E" w:rsidRPr="00413E51" w:rsidRDefault="001B3F0E" w:rsidP="00CF4521">
            <w:pPr>
              <w:spacing w:line="280" w:lineRule="exact"/>
              <w:ind w:right="113"/>
              <w:jc w:val="distribute"/>
              <w:rPr>
                <w:rFonts w:ascii="標楷體" w:eastAsia="標楷體" w:hAnsi="標楷體"/>
                <w:sz w:val="20"/>
              </w:rPr>
            </w:pPr>
            <w:r w:rsidRPr="00413E51">
              <w:rPr>
                <w:rFonts w:ascii="標楷體" w:eastAsia="標楷體" w:hAnsi="標楷體" w:hint="eastAsia"/>
                <w:noProof/>
                <w:sz w:val="20"/>
              </w:rPr>
              <w:t xml:space="preserve">  解繳縣庫淨額</w:t>
            </w:r>
          </w:p>
        </w:tc>
        <w:tc>
          <w:tcPr>
            <w:tcW w:w="677"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4C17930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131,952,000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F6F49A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131,952,000</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B6A7A8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678" w:type="pct"/>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EEAFFC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131,952,000</w:t>
            </w:r>
          </w:p>
        </w:tc>
        <w:tc>
          <w:tcPr>
            <w:tcW w:w="683" w:type="pct"/>
            <w:gridSpan w:val="3"/>
            <w:tcBorders>
              <w:top w:val="nil"/>
              <w:left w:val="single" w:sz="4" w:space="0" w:color="auto"/>
              <w:bottom w:val="nil"/>
              <w:right w:val="single" w:sz="4" w:space="0" w:color="auto"/>
            </w:tcBorders>
            <w:tcMar>
              <w:top w:w="0" w:type="dxa"/>
              <w:left w:w="28" w:type="dxa"/>
              <w:bottom w:w="0" w:type="dxa"/>
              <w:right w:w="28" w:type="dxa"/>
            </w:tcMar>
            <w:vAlign w:val="center"/>
            <w:hideMark/>
          </w:tcPr>
          <w:p w14:paraId="08636FB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w:t>
            </w:r>
          </w:p>
        </w:tc>
        <w:tc>
          <w:tcPr>
            <w:tcW w:w="419" w:type="pct"/>
            <w:tcBorders>
              <w:top w:val="nil"/>
              <w:left w:val="single" w:sz="4" w:space="0" w:color="auto"/>
              <w:bottom w:val="nil"/>
              <w:right w:val="nil"/>
            </w:tcBorders>
            <w:tcMar>
              <w:top w:w="0" w:type="dxa"/>
              <w:left w:w="28" w:type="dxa"/>
              <w:bottom w:w="0" w:type="dxa"/>
              <w:right w:w="28" w:type="dxa"/>
            </w:tcMar>
            <w:vAlign w:val="center"/>
            <w:hideMark/>
          </w:tcPr>
          <w:p w14:paraId="69C204C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w:t>
            </w:r>
          </w:p>
        </w:tc>
      </w:tr>
      <w:tr w:rsidR="001B3F0E" w:rsidRPr="00413E51" w14:paraId="151284E2" w14:textId="77777777" w:rsidTr="00AF45B5">
        <w:trPr>
          <w:cantSplit/>
          <w:trHeight w:val="340"/>
        </w:trPr>
        <w:tc>
          <w:tcPr>
            <w:tcW w:w="1188" w:type="pct"/>
            <w:tcBorders>
              <w:top w:val="nil"/>
              <w:left w:val="nil"/>
              <w:bottom w:val="single" w:sz="4" w:space="0" w:color="auto"/>
              <w:right w:val="single" w:sz="4" w:space="0" w:color="auto"/>
            </w:tcBorders>
            <w:tcMar>
              <w:top w:w="0" w:type="dxa"/>
              <w:left w:w="28" w:type="dxa"/>
              <w:bottom w:w="0" w:type="dxa"/>
              <w:right w:w="28" w:type="dxa"/>
            </w:tcMar>
            <w:vAlign w:val="center"/>
            <w:hideMark/>
          </w:tcPr>
          <w:p w14:paraId="01A29F79" w14:textId="77777777" w:rsidR="001B3F0E" w:rsidRPr="00413E51" w:rsidRDefault="001B3F0E" w:rsidP="00CF4521">
            <w:pPr>
              <w:spacing w:line="280" w:lineRule="exact"/>
              <w:ind w:right="113"/>
              <w:jc w:val="distribute"/>
              <w:rPr>
                <w:rFonts w:ascii="標楷體" w:eastAsia="標楷體" w:hAnsi="標楷體"/>
                <w:b/>
                <w:sz w:val="20"/>
              </w:rPr>
            </w:pPr>
            <w:r w:rsidRPr="00413E51">
              <w:rPr>
                <w:rFonts w:ascii="標楷體" w:eastAsia="標楷體" w:hAnsi="標楷體" w:hint="eastAsia"/>
                <w:b/>
                <w:noProof/>
                <w:sz w:val="20"/>
              </w:rPr>
              <w:t>未分配賸餘</w:t>
            </w:r>
          </w:p>
        </w:tc>
        <w:tc>
          <w:tcPr>
            <w:tcW w:w="677"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C8CF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905,987,000</w:t>
            </w:r>
          </w:p>
        </w:tc>
        <w:tc>
          <w:tcPr>
            <w:tcW w:w="678" w:type="pct"/>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8DFC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1,088,900,018</w:t>
            </w:r>
          </w:p>
        </w:tc>
        <w:tc>
          <w:tcPr>
            <w:tcW w:w="678" w:type="pct"/>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DF13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678" w:type="pct"/>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BCAF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1,088,900,018</w:t>
            </w:r>
          </w:p>
        </w:tc>
        <w:tc>
          <w:tcPr>
            <w:tcW w:w="683" w:type="pct"/>
            <w:gridSpan w:val="3"/>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60A8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182,913,018</w:t>
            </w:r>
          </w:p>
        </w:tc>
        <w:tc>
          <w:tcPr>
            <w:tcW w:w="419" w:type="pct"/>
            <w:tcBorders>
              <w:top w:val="nil"/>
              <w:left w:val="single" w:sz="4" w:space="0" w:color="auto"/>
              <w:bottom w:val="single" w:sz="4" w:space="0" w:color="auto"/>
              <w:right w:val="nil"/>
            </w:tcBorders>
            <w:tcMar>
              <w:top w:w="0" w:type="dxa"/>
              <w:left w:w="28" w:type="dxa"/>
              <w:bottom w:w="0" w:type="dxa"/>
              <w:right w:w="28" w:type="dxa"/>
            </w:tcMar>
            <w:vAlign w:val="center"/>
            <w:hideMark/>
          </w:tcPr>
          <w:p w14:paraId="78CE154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20.19</w:t>
            </w:r>
          </w:p>
        </w:tc>
      </w:tr>
      <w:tr w:rsidR="001B3F0E" w:rsidRPr="00A92811" w14:paraId="17ED4C4D" w14:textId="77777777" w:rsidTr="00AF45B5">
        <w:trPr>
          <w:cantSplit/>
          <w:trHeight w:val="284"/>
        </w:trPr>
        <w:tc>
          <w:tcPr>
            <w:tcW w:w="5000" w:type="pct"/>
            <w:gridSpan w:val="12"/>
            <w:hideMark/>
          </w:tcPr>
          <w:p w14:paraId="028087FB" w14:textId="77777777" w:rsidR="001B3F0E" w:rsidRPr="00A92811" w:rsidRDefault="001B3F0E">
            <w:pPr>
              <w:spacing w:afterLines="30" w:after="108" w:line="460" w:lineRule="exact"/>
              <w:jc w:val="center"/>
              <w:rPr>
                <w:rFonts w:ascii="標楷體" w:eastAsia="標楷體" w:hAnsi="標楷體"/>
                <w:b/>
                <w:spacing w:val="2"/>
                <w:sz w:val="32"/>
                <w:u w:val="single"/>
              </w:rPr>
            </w:pPr>
            <w:r w:rsidRPr="00A92811">
              <w:rPr>
                <w:rFonts w:ascii="標楷體" w:eastAsia="標楷體" w:hAnsi="標楷體" w:hint="eastAsia"/>
                <w:b/>
                <w:spacing w:val="2"/>
                <w:sz w:val="32"/>
              </w:rPr>
              <w:lastRenderedPageBreak/>
              <w:br w:type="page"/>
            </w:r>
            <w:r w:rsidRPr="0069709E">
              <w:rPr>
                <w:rFonts w:ascii="標楷體" w:eastAsia="標楷體" w:hAnsi="標楷體" w:hint="eastAsia"/>
                <w:b/>
                <w:kern w:val="0"/>
                <w:sz w:val="32"/>
                <w:szCs w:val="28"/>
                <w:u w:val="single"/>
              </w:rPr>
              <w:t xml:space="preserve">　</w:t>
            </w:r>
            <w:r w:rsidRPr="00A92811">
              <w:rPr>
                <w:rFonts w:ascii="標楷體" w:eastAsia="標楷體" w:hAnsi="標楷體" w:hint="eastAsia"/>
                <w:b/>
                <w:spacing w:val="2"/>
                <w:sz w:val="32"/>
                <w:u w:val="single"/>
              </w:rPr>
              <w:t>宜蘭縣公共造產基金餘絀審定後現金流量表</w:t>
            </w:r>
            <w:r w:rsidRPr="0069709E">
              <w:rPr>
                <w:rFonts w:ascii="標楷體" w:eastAsia="標楷體" w:hAnsi="標楷體" w:hint="eastAsia"/>
                <w:b/>
                <w:kern w:val="0"/>
                <w:sz w:val="32"/>
                <w:szCs w:val="28"/>
                <w:u w:val="single"/>
              </w:rPr>
              <w:t xml:space="preserve">　</w:t>
            </w:r>
          </w:p>
        </w:tc>
      </w:tr>
      <w:tr w:rsidR="001B3F0E" w:rsidRPr="00A92811" w14:paraId="3D9194FC" w14:textId="77777777" w:rsidTr="00AF45B5">
        <w:trPr>
          <w:trHeight w:val="397"/>
        </w:trPr>
        <w:tc>
          <w:tcPr>
            <w:tcW w:w="5000" w:type="pct"/>
            <w:gridSpan w:val="12"/>
            <w:vAlign w:val="bottom"/>
            <w:hideMark/>
          </w:tcPr>
          <w:p w14:paraId="0594EE96" w14:textId="77777777" w:rsidR="001B3F0E" w:rsidRPr="00A92811" w:rsidRDefault="001B3F0E" w:rsidP="00CF4521">
            <w:pPr>
              <w:jc w:val="center"/>
              <w:rPr>
                <w:rFonts w:ascii="標楷體" w:eastAsia="標楷體"/>
                <w:szCs w:val="24"/>
              </w:rPr>
            </w:pPr>
            <w:r w:rsidRPr="00A92811">
              <w:rPr>
                <w:rFonts w:ascii="標楷體" w:eastAsia="標楷體" w:hint="eastAsia"/>
                <w:szCs w:val="24"/>
              </w:rPr>
              <w:t>中華民國11</w:t>
            </w:r>
            <w:r>
              <w:rPr>
                <w:rFonts w:ascii="標楷體" w:eastAsia="標楷體" w:hint="eastAsia"/>
                <w:szCs w:val="24"/>
              </w:rPr>
              <w:t>3</w:t>
            </w:r>
            <w:r w:rsidRPr="00A92811">
              <w:rPr>
                <w:rFonts w:ascii="標楷體" w:eastAsia="標楷體" w:hint="eastAsia"/>
                <w:szCs w:val="24"/>
              </w:rPr>
              <w:t>年度</w:t>
            </w:r>
          </w:p>
        </w:tc>
      </w:tr>
      <w:tr w:rsidR="001B3F0E" w:rsidRPr="00A92811" w14:paraId="3A41A876" w14:textId="77777777" w:rsidTr="00AF45B5">
        <w:trPr>
          <w:cantSplit/>
          <w:trHeight w:val="454"/>
        </w:trPr>
        <w:tc>
          <w:tcPr>
            <w:tcW w:w="5000" w:type="pct"/>
            <w:gridSpan w:val="12"/>
            <w:tcBorders>
              <w:top w:val="nil"/>
              <w:left w:val="nil"/>
              <w:bottom w:val="single" w:sz="4" w:space="0" w:color="auto"/>
              <w:right w:val="nil"/>
            </w:tcBorders>
            <w:vAlign w:val="bottom"/>
            <w:hideMark/>
          </w:tcPr>
          <w:p w14:paraId="150D4CA2" w14:textId="77777777" w:rsidR="001B3F0E" w:rsidRPr="00A92811" w:rsidRDefault="001B3F0E">
            <w:pPr>
              <w:tabs>
                <w:tab w:val="left" w:pos="3600"/>
                <w:tab w:val="left" w:pos="8520"/>
              </w:tabs>
              <w:snapToGrid w:val="0"/>
              <w:spacing w:before="20" w:after="20"/>
              <w:ind w:rightChars="-4" w:right="-10"/>
              <w:jc w:val="right"/>
              <w:rPr>
                <w:rFonts w:ascii="標楷體" w:eastAsia="標楷體"/>
                <w:sz w:val="20"/>
              </w:rPr>
            </w:pPr>
            <w:r w:rsidRPr="00A92811">
              <w:rPr>
                <w:rFonts w:ascii="標楷體" w:eastAsia="標楷體" w:hint="eastAsia"/>
                <w:sz w:val="20"/>
              </w:rPr>
              <w:t xml:space="preserve">           </w:t>
            </w:r>
            <w:r w:rsidRPr="00A92811">
              <w:rPr>
                <w:rFonts w:ascii="標楷體" w:eastAsia="標楷體" w:hAnsi="標楷體" w:hint="eastAsia"/>
                <w:sz w:val="20"/>
              </w:rPr>
              <w:t xml:space="preserve"> </w:t>
            </w:r>
            <w:r w:rsidRPr="00A92811">
              <w:rPr>
                <w:rFonts w:ascii="標楷體" w:eastAsia="標楷體" w:hAnsi="標楷體" w:hint="eastAsia"/>
                <w:kern w:val="0"/>
                <w:sz w:val="20"/>
              </w:rPr>
              <w:t>單位：新臺幣元</w:t>
            </w:r>
          </w:p>
        </w:tc>
      </w:tr>
      <w:tr w:rsidR="001B3F0E" w:rsidRPr="00A92811" w14:paraId="683D1020" w14:textId="77777777" w:rsidTr="00AF45B5">
        <w:trPr>
          <w:cantSplit/>
          <w:trHeight w:val="397"/>
        </w:trPr>
        <w:tc>
          <w:tcPr>
            <w:tcW w:w="2101" w:type="pct"/>
            <w:gridSpan w:val="3"/>
            <w:vMerge w:val="restart"/>
            <w:tcBorders>
              <w:top w:val="single" w:sz="4" w:space="0" w:color="auto"/>
              <w:left w:val="nil"/>
              <w:bottom w:val="single" w:sz="4" w:space="0" w:color="auto"/>
              <w:right w:val="single" w:sz="4" w:space="0" w:color="auto"/>
            </w:tcBorders>
            <w:vAlign w:val="center"/>
            <w:hideMark/>
          </w:tcPr>
          <w:p w14:paraId="03E886E5" w14:textId="77777777" w:rsidR="001B3F0E" w:rsidRPr="00A92811" w:rsidRDefault="001B3F0E">
            <w:pPr>
              <w:autoSpaceDE w:val="0"/>
              <w:autoSpaceDN w:val="0"/>
              <w:spacing w:line="340" w:lineRule="atLeast"/>
              <w:ind w:leftChars="50" w:left="120" w:rightChars="50" w:right="120"/>
              <w:jc w:val="distribute"/>
              <w:rPr>
                <w:rFonts w:ascii="標楷體" w:eastAsia="標楷體" w:hAnsi="標楷體"/>
                <w:sz w:val="20"/>
              </w:rPr>
            </w:pPr>
            <w:r w:rsidRPr="00A92811">
              <w:rPr>
                <w:rFonts w:ascii="標楷體" w:eastAsia="標楷體" w:hAnsi="標楷體" w:hint="eastAsia"/>
                <w:sz w:val="20"/>
              </w:rPr>
              <w:t>項目</w:t>
            </w:r>
          </w:p>
        </w:tc>
        <w:tc>
          <w:tcPr>
            <w:tcW w:w="79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8BB25F" w14:textId="77777777" w:rsidR="001B3F0E" w:rsidRPr="00A92811" w:rsidRDefault="001B3F0E">
            <w:pPr>
              <w:autoSpaceDE w:val="0"/>
              <w:autoSpaceDN w:val="0"/>
              <w:spacing w:line="340" w:lineRule="atLeast"/>
              <w:ind w:leftChars="50" w:left="120" w:rightChars="50" w:right="120"/>
              <w:jc w:val="distribute"/>
              <w:rPr>
                <w:rFonts w:ascii="標楷體" w:eastAsia="標楷體" w:hAnsi="標楷體"/>
                <w:sz w:val="20"/>
              </w:rPr>
            </w:pPr>
            <w:r w:rsidRPr="00A92811">
              <w:rPr>
                <w:rFonts w:ascii="標楷體" w:eastAsia="標楷體" w:hAnsi="標楷體" w:hint="eastAsia"/>
                <w:sz w:val="20"/>
              </w:rPr>
              <w:t>預算數</w:t>
            </w:r>
          </w:p>
        </w:tc>
        <w:tc>
          <w:tcPr>
            <w:tcW w:w="79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469C50" w14:textId="77777777" w:rsidR="001B3F0E" w:rsidRPr="00A92811" w:rsidRDefault="001B3F0E">
            <w:pPr>
              <w:autoSpaceDE w:val="0"/>
              <w:autoSpaceDN w:val="0"/>
              <w:spacing w:line="340" w:lineRule="atLeast"/>
              <w:ind w:leftChars="50" w:left="120" w:rightChars="50" w:right="120"/>
              <w:jc w:val="distribute"/>
              <w:rPr>
                <w:rFonts w:ascii="標楷體" w:eastAsia="標楷體" w:hAnsi="標楷體"/>
                <w:sz w:val="20"/>
              </w:rPr>
            </w:pPr>
            <w:r w:rsidRPr="00A92811">
              <w:rPr>
                <w:rFonts w:ascii="標楷體" w:eastAsia="標楷體" w:hAnsi="標楷體" w:hint="eastAsia"/>
                <w:sz w:val="20"/>
              </w:rPr>
              <w:t>決算數</w:t>
            </w:r>
          </w:p>
        </w:tc>
        <w:tc>
          <w:tcPr>
            <w:tcW w:w="1311" w:type="pct"/>
            <w:gridSpan w:val="5"/>
            <w:tcBorders>
              <w:top w:val="single" w:sz="4" w:space="0" w:color="auto"/>
              <w:left w:val="single" w:sz="4" w:space="0" w:color="auto"/>
              <w:bottom w:val="single" w:sz="4" w:space="0" w:color="auto"/>
              <w:right w:val="nil"/>
            </w:tcBorders>
            <w:vAlign w:val="center"/>
            <w:hideMark/>
          </w:tcPr>
          <w:p w14:paraId="2BE76C93" w14:textId="77777777" w:rsidR="001B3F0E" w:rsidRPr="00A92811" w:rsidRDefault="001B3F0E">
            <w:pPr>
              <w:autoSpaceDE w:val="0"/>
              <w:autoSpaceDN w:val="0"/>
              <w:spacing w:line="340" w:lineRule="atLeast"/>
              <w:ind w:leftChars="50" w:left="120" w:rightChars="50" w:right="120"/>
              <w:jc w:val="distribute"/>
              <w:rPr>
                <w:rFonts w:ascii="標楷體" w:eastAsia="標楷體" w:hAnsi="標楷體"/>
                <w:sz w:val="20"/>
              </w:rPr>
            </w:pPr>
            <w:r w:rsidRPr="00A92811">
              <w:rPr>
                <w:rFonts w:ascii="標楷體" w:eastAsia="標楷體" w:hAnsi="標楷體" w:hint="eastAsia"/>
                <w:sz w:val="20"/>
              </w:rPr>
              <w:t>比較增減</w:t>
            </w:r>
          </w:p>
        </w:tc>
      </w:tr>
      <w:tr w:rsidR="001B3F0E" w:rsidRPr="00A92811" w14:paraId="65DA5229" w14:textId="77777777" w:rsidTr="00AF45B5">
        <w:trPr>
          <w:cantSplit/>
          <w:trHeight w:val="397"/>
        </w:trPr>
        <w:tc>
          <w:tcPr>
            <w:tcW w:w="2101" w:type="pct"/>
            <w:gridSpan w:val="3"/>
            <w:vMerge/>
            <w:tcBorders>
              <w:top w:val="single" w:sz="4" w:space="0" w:color="auto"/>
              <w:left w:val="nil"/>
              <w:bottom w:val="single" w:sz="4" w:space="0" w:color="auto"/>
              <w:right w:val="single" w:sz="4" w:space="0" w:color="auto"/>
            </w:tcBorders>
            <w:vAlign w:val="center"/>
            <w:hideMark/>
          </w:tcPr>
          <w:p w14:paraId="09A09BD5" w14:textId="77777777" w:rsidR="001B3F0E" w:rsidRPr="00A92811" w:rsidRDefault="001B3F0E">
            <w:pPr>
              <w:widowControl/>
              <w:rPr>
                <w:rFonts w:ascii="標楷體" w:eastAsia="標楷體" w:hAnsi="標楷體"/>
                <w:sz w:val="20"/>
              </w:rPr>
            </w:pPr>
          </w:p>
        </w:tc>
        <w:tc>
          <w:tcPr>
            <w:tcW w:w="794" w:type="pct"/>
            <w:gridSpan w:val="2"/>
            <w:vMerge/>
            <w:tcBorders>
              <w:top w:val="single" w:sz="4" w:space="0" w:color="auto"/>
              <w:left w:val="single" w:sz="4" w:space="0" w:color="auto"/>
              <w:bottom w:val="single" w:sz="4" w:space="0" w:color="auto"/>
              <w:right w:val="single" w:sz="4" w:space="0" w:color="auto"/>
            </w:tcBorders>
            <w:vAlign w:val="center"/>
            <w:hideMark/>
          </w:tcPr>
          <w:p w14:paraId="7186E5AF" w14:textId="77777777" w:rsidR="001B3F0E" w:rsidRPr="00A92811" w:rsidRDefault="001B3F0E">
            <w:pPr>
              <w:widowControl/>
              <w:rPr>
                <w:rFonts w:ascii="標楷體" w:eastAsia="標楷體" w:hAnsi="標楷體"/>
                <w:sz w:val="20"/>
              </w:rPr>
            </w:pPr>
          </w:p>
        </w:tc>
        <w:tc>
          <w:tcPr>
            <w:tcW w:w="793" w:type="pct"/>
            <w:gridSpan w:val="2"/>
            <w:vMerge/>
            <w:tcBorders>
              <w:top w:val="single" w:sz="4" w:space="0" w:color="auto"/>
              <w:left w:val="single" w:sz="4" w:space="0" w:color="auto"/>
              <w:bottom w:val="single" w:sz="4" w:space="0" w:color="auto"/>
              <w:right w:val="single" w:sz="4" w:space="0" w:color="auto"/>
            </w:tcBorders>
            <w:vAlign w:val="center"/>
            <w:hideMark/>
          </w:tcPr>
          <w:p w14:paraId="5F266A53" w14:textId="77777777" w:rsidR="001B3F0E" w:rsidRPr="00A92811" w:rsidRDefault="001B3F0E">
            <w:pPr>
              <w:widowControl/>
              <w:rPr>
                <w:rFonts w:ascii="標楷體" w:eastAsia="標楷體" w:hAnsi="標楷體"/>
                <w:sz w:val="20"/>
              </w:rPr>
            </w:pP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FC9E6D0" w14:textId="77777777" w:rsidR="001B3F0E" w:rsidRPr="00A92811" w:rsidRDefault="001B3F0E">
            <w:pPr>
              <w:autoSpaceDE w:val="0"/>
              <w:autoSpaceDN w:val="0"/>
              <w:spacing w:line="240" w:lineRule="exact"/>
              <w:ind w:leftChars="50" w:left="120" w:rightChars="50" w:right="120"/>
              <w:jc w:val="distribute"/>
              <w:rPr>
                <w:rFonts w:ascii="標楷體" w:eastAsia="標楷體" w:hAnsi="標楷體"/>
                <w:sz w:val="20"/>
              </w:rPr>
            </w:pPr>
            <w:r w:rsidRPr="00A92811">
              <w:rPr>
                <w:rFonts w:ascii="標楷體" w:eastAsia="標楷體" w:hAnsi="標楷體" w:hint="eastAsia"/>
                <w:sz w:val="20"/>
              </w:rPr>
              <w:t>金額</w:t>
            </w:r>
          </w:p>
        </w:tc>
        <w:tc>
          <w:tcPr>
            <w:tcW w:w="480" w:type="pct"/>
            <w:gridSpan w:val="3"/>
            <w:tcBorders>
              <w:top w:val="single" w:sz="4" w:space="0" w:color="auto"/>
              <w:left w:val="single" w:sz="4" w:space="0" w:color="auto"/>
              <w:bottom w:val="single" w:sz="4" w:space="0" w:color="auto"/>
              <w:right w:val="nil"/>
            </w:tcBorders>
            <w:vAlign w:val="center"/>
            <w:hideMark/>
          </w:tcPr>
          <w:p w14:paraId="5FA8B2A5" w14:textId="77777777" w:rsidR="001B3F0E" w:rsidRPr="00A92811" w:rsidRDefault="001B3F0E">
            <w:pPr>
              <w:autoSpaceDE w:val="0"/>
              <w:autoSpaceDN w:val="0"/>
              <w:spacing w:line="240" w:lineRule="exact"/>
              <w:ind w:leftChars="50" w:left="120" w:rightChars="50" w:right="120"/>
              <w:jc w:val="distribute"/>
              <w:rPr>
                <w:rFonts w:ascii="標楷體" w:eastAsia="標楷體" w:hAnsi="標楷體"/>
                <w:sz w:val="20"/>
              </w:rPr>
            </w:pPr>
            <w:r w:rsidRPr="00A92811">
              <w:rPr>
                <w:rFonts w:ascii="標楷體" w:eastAsia="標楷體" w:hAnsi="標楷體" w:hint="eastAsia"/>
                <w:sz w:val="20"/>
              </w:rPr>
              <w:t>％</w:t>
            </w:r>
          </w:p>
        </w:tc>
      </w:tr>
      <w:tr w:rsidR="001B3F0E" w:rsidRPr="00A92811" w14:paraId="2F49BAF1" w14:textId="77777777" w:rsidTr="004C7346">
        <w:trPr>
          <w:trHeight w:val="590"/>
        </w:trPr>
        <w:tc>
          <w:tcPr>
            <w:tcW w:w="2101" w:type="pct"/>
            <w:gridSpan w:val="3"/>
            <w:tcBorders>
              <w:top w:val="single" w:sz="4" w:space="0" w:color="auto"/>
              <w:left w:val="nil"/>
              <w:bottom w:val="nil"/>
              <w:right w:val="single" w:sz="4" w:space="0" w:color="auto"/>
            </w:tcBorders>
            <w:vAlign w:val="center"/>
            <w:hideMark/>
          </w:tcPr>
          <w:p w14:paraId="038ED028" w14:textId="77777777" w:rsidR="001B3F0E" w:rsidRPr="00A92811" w:rsidRDefault="001B3F0E">
            <w:pPr>
              <w:spacing w:line="280" w:lineRule="exact"/>
              <w:ind w:right="113"/>
              <w:jc w:val="distribute"/>
              <w:rPr>
                <w:rFonts w:ascii="標楷體" w:eastAsia="標楷體" w:hAnsi="標楷體"/>
                <w:b/>
                <w:bCs/>
                <w:sz w:val="20"/>
              </w:rPr>
            </w:pPr>
            <w:r w:rsidRPr="00A92811">
              <w:rPr>
                <w:rFonts w:ascii="標楷體" w:eastAsia="標楷體" w:hAnsi="標楷體" w:hint="eastAsia"/>
                <w:b/>
                <w:bCs/>
                <w:sz w:val="20"/>
              </w:rPr>
              <w:t>業務活動之現金流量</w:t>
            </w:r>
          </w:p>
        </w:tc>
        <w:tc>
          <w:tcPr>
            <w:tcW w:w="794" w:type="pct"/>
            <w:gridSpan w:val="2"/>
            <w:tcBorders>
              <w:top w:val="single" w:sz="4" w:space="0" w:color="auto"/>
              <w:left w:val="single" w:sz="4" w:space="0" w:color="auto"/>
              <w:bottom w:val="nil"/>
              <w:right w:val="single" w:sz="4" w:space="0" w:color="auto"/>
            </w:tcBorders>
            <w:vAlign w:val="center"/>
            <w:hideMark/>
          </w:tcPr>
          <w:p w14:paraId="18D4392B" w14:textId="77777777" w:rsidR="001B3F0E" w:rsidRPr="00A92811" w:rsidRDefault="001B3F0E">
            <w:pPr>
              <w:autoSpaceDE w:val="0"/>
              <w:autoSpaceDN w:val="0"/>
              <w:spacing w:line="240" w:lineRule="atLeast"/>
              <w:jc w:val="right"/>
              <w:rPr>
                <w:rFonts w:ascii="細明體" w:eastAsia="細明體" w:hAnsi="細明體"/>
                <w:b/>
                <w:bCs/>
                <w:sz w:val="20"/>
              </w:rPr>
            </w:pPr>
            <w:r w:rsidRPr="00A92811">
              <w:rPr>
                <w:rFonts w:ascii="細明體" w:eastAsia="細明體" w:hAnsi="細明體" w:hint="eastAsia"/>
                <w:b/>
                <w:bCs/>
                <w:sz w:val="20"/>
              </w:rPr>
              <w:t xml:space="preserve"> </w:t>
            </w:r>
          </w:p>
        </w:tc>
        <w:tc>
          <w:tcPr>
            <w:tcW w:w="793" w:type="pct"/>
            <w:gridSpan w:val="2"/>
            <w:tcBorders>
              <w:top w:val="single" w:sz="4" w:space="0" w:color="auto"/>
              <w:left w:val="single" w:sz="4" w:space="0" w:color="auto"/>
              <w:bottom w:val="nil"/>
              <w:right w:val="single" w:sz="4" w:space="0" w:color="auto"/>
            </w:tcBorders>
            <w:vAlign w:val="center"/>
            <w:hideMark/>
          </w:tcPr>
          <w:p w14:paraId="20A1E7A9" w14:textId="77777777" w:rsidR="001B3F0E" w:rsidRPr="00A92811" w:rsidRDefault="001B3F0E">
            <w:pPr>
              <w:autoSpaceDE w:val="0"/>
              <w:autoSpaceDN w:val="0"/>
              <w:spacing w:line="240" w:lineRule="atLeast"/>
              <w:jc w:val="right"/>
              <w:rPr>
                <w:rFonts w:ascii="細明體" w:eastAsia="細明體" w:hAnsi="細明體"/>
                <w:b/>
                <w:bCs/>
                <w:sz w:val="20"/>
              </w:rPr>
            </w:pPr>
            <w:r w:rsidRPr="00A92811">
              <w:rPr>
                <w:rFonts w:ascii="細明體" w:eastAsia="細明體" w:hAnsi="細明體" w:hint="eastAsia"/>
                <w:b/>
                <w:bCs/>
                <w:sz w:val="20"/>
              </w:rPr>
              <w:t xml:space="preserve"> </w:t>
            </w:r>
          </w:p>
        </w:tc>
        <w:tc>
          <w:tcPr>
            <w:tcW w:w="832" w:type="pct"/>
            <w:gridSpan w:val="2"/>
            <w:tcBorders>
              <w:top w:val="single" w:sz="4" w:space="0" w:color="auto"/>
              <w:left w:val="single" w:sz="4" w:space="0" w:color="auto"/>
              <w:bottom w:val="nil"/>
              <w:right w:val="single" w:sz="4" w:space="0" w:color="auto"/>
            </w:tcBorders>
            <w:vAlign w:val="center"/>
            <w:hideMark/>
          </w:tcPr>
          <w:p w14:paraId="7E410B58" w14:textId="77777777" w:rsidR="001B3F0E" w:rsidRPr="00A92811" w:rsidRDefault="001B3F0E">
            <w:pPr>
              <w:autoSpaceDE w:val="0"/>
              <w:autoSpaceDN w:val="0"/>
              <w:spacing w:line="240" w:lineRule="atLeast"/>
              <w:jc w:val="right"/>
              <w:rPr>
                <w:rFonts w:ascii="細明體" w:eastAsia="細明體" w:hAnsi="細明體"/>
                <w:b/>
                <w:bCs/>
                <w:sz w:val="20"/>
              </w:rPr>
            </w:pPr>
            <w:r w:rsidRPr="00A92811">
              <w:rPr>
                <w:rFonts w:ascii="細明體" w:eastAsia="細明體" w:hAnsi="細明體" w:hint="eastAsia"/>
                <w:b/>
                <w:bCs/>
                <w:sz w:val="20"/>
              </w:rPr>
              <w:t xml:space="preserve"> </w:t>
            </w:r>
          </w:p>
        </w:tc>
        <w:tc>
          <w:tcPr>
            <w:tcW w:w="480" w:type="pct"/>
            <w:gridSpan w:val="3"/>
            <w:tcBorders>
              <w:top w:val="single" w:sz="4" w:space="0" w:color="auto"/>
              <w:left w:val="single" w:sz="4" w:space="0" w:color="auto"/>
              <w:bottom w:val="nil"/>
              <w:right w:val="nil"/>
            </w:tcBorders>
            <w:vAlign w:val="center"/>
            <w:hideMark/>
          </w:tcPr>
          <w:p w14:paraId="205D1DB7" w14:textId="77777777" w:rsidR="001B3F0E" w:rsidRPr="00A92811" w:rsidRDefault="001B3F0E">
            <w:pPr>
              <w:autoSpaceDE w:val="0"/>
              <w:autoSpaceDN w:val="0"/>
              <w:spacing w:line="240" w:lineRule="atLeast"/>
              <w:jc w:val="right"/>
              <w:rPr>
                <w:rFonts w:ascii="細明體" w:eastAsia="細明體" w:hAnsi="細明體"/>
                <w:b/>
                <w:bCs/>
                <w:sz w:val="20"/>
              </w:rPr>
            </w:pPr>
            <w:r w:rsidRPr="00A92811">
              <w:rPr>
                <w:rFonts w:ascii="細明體" w:eastAsia="細明體" w:hAnsi="細明體" w:hint="eastAsia"/>
                <w:b/>
                <w:bCs/>
                <w:sz w:val="20"/>
              </w:rPr>
              <w:t xml:space="preserve"> </w:t>
            </w:r>
          </w:p>
        </w:tc>
      </w:tr>
      <w:tr w:rsidR="001B3F0E" w:rsidRPr="00A92811" w14:paraId="0A08BD3F" w14:textId="77777777" w:rsidTr="004C7346">
        <w:trPr>
          <w:trHeight w:val="590"/>
        </w:trPr>
        <w:tc>
          <w:tcPr>
            <w:tcW w:w="2101" w:type="pct"/>
            <w:gridSpan w:val="3"/>
            <w:tcBorders>
              <w:top w:val="nil"/>
              <w:left w:val="nil"/>
              <w:bottom w:val="nil"/>
              <w:right w:val="single" w:sz="4" w:space="0" w:color="auto"/>
            </w:tcBorders>
            <w:vAlign w:val="center"/>
            <w:hideMark/>
          </w:tcPr>
          <w:p w14:paraId="3A9571A3"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本期賸餘（短絀）</w:t>
            </w:r>
          </w:p>
        </w:tc>
        <w:tc>
          <w:tcPr>
            <w:tcW w:w="794" w:type="pct"/>
            <w:gridSpan w:val="2"/>
            <w:tcBorders>
              <w:top w:val="nil"/>
              <w:left w:val="single" w:sz="4" w:space="0" w:color="auto"/>
              <w:bottom w:val="nil"/>
              <w:right w:val="single" w:sz="4" w:space="0" w:color="auto"/>
            </w:tcBorders>
            <w:vAlign w:val="center"/>
            <w:hideMark/>
          </w:tcPr>
          <w:p w14:paraId="12355C00"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199,623,000</w:t>
            </w:r>
          </w:p>
        </w:tc>
        <w:tc>
          <w:tcPr>
            <w:tcW w:w="793" w:type="pct"/>
            <w:gridSpan w:val="2"/>
            <w:tcBorders>
              <w:top w:val="nil"/>
              <w:left w:val="single" w:sz="4" w:space="0" w:color="auto"/>
              <w:bottom w:val="nil"/>
              <w:right w:val="single" w:sz="4" w:space="0" w:color="auto"/>
            </w:tcBorders>
            <w:vAlign w:val="center"/>
            <w:hideMark/>
          </w:tcPr>
          <w:p w14:paraId="2417210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364,848,560</w:t>
            </w:r>
          </w:p>
        </w:tc>
        <w:tc>
          <w:tcPr>
            <w:tcW w:w="832" w:type="pct"/>
            <w:gridSpan w:val="2"/>
            <w:tcBorders>
              <w:top w:val="nil"/>
              <w:left w:val="single" w:sz="4" w:space="0" w:color="auto"/>
              <w:bottom w:val="nil"/>
              <w:right w:val="single" w:sz="4" w:space="0" w:color="auto"/>
            </w:tcBorders>
            <w:vAlign w:val="center"/>
            <w:hideMark/>
          </w:tcPr>
          <w:p w14:paraId="265BBA47"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165,225,560</w:t>
            </w:r>
          </w:p>
        </w:tc>
        <w:tc>
          <w:tcPr>
            <w:tcW w:w="480" w:type="pct"/>
            <w:gridSpan w:val="3"/>
            <w:tcBorders>
              <w:top w:val="nil"/>
              <w:left w:val="single" w:sz="4" w:space="0" w:color="auto"/>
              <w:bottom w:val="nil"/>
              <w:right w:val="nil"/>
            </w:tcBorders>
            <w:vAlign w:val="center"/>
            <w:hideMark/>
          </w:tcPr>
          <w:p w14:paraId="2806055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82.77</w:t>
            </w:r>
          </w:p>
        </w:tc>
      </w:tr>
      <w:tr w:rsidR="001B3F0E" w:rsidRPr="00A92811" w14:paraId="18DEE93C" w14:textId="77777777" w:rsidTr="004C7346">
        <w:trPr>
          <w:trHeight w:val="590"/>
        </w:trPr>
        <w:tc>
          <w:tcPr>
            <w:tcW w:w="2101" w:type="pct"/>
            <w:gridSpan w:val="3"/>
            <w:tcBorders>
              <w:top w:val="nil"/>
              <w:left w:val="nil"/>
              <w:bottom w:val="nil"/>
              <w:right w:val="single" w:sz="4" w:space="0" w:color="auto"/>
            </w:tcBorders>
            <w:vAlign w:val="center"/>
            <w:hideMark/>
          </w:tcPr>
          <w:p w14:paraId="0C50C20D"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利息股利之調整</w:t>
            </w:r>
          </w:p>
        </w:tc>
        <w:tc>
          <w:tcPr>
            <w:tcW w:w="794" w:type="pct"/>
            <w:gridSpan w:val="2"/>
            <w:tcBorders>
              <w:top w:val="nil"/>
              <w:left w:val="single" w:sz="4" w:space="0" w:color="auto"/>
              <w:bottom w:val="nil"/>
              <w:right w:val="single" w:sz="4" w:space="0" w:color="auto"/>
            </w:tcBorders>
            <w:vAlign w:val="center"/>
            <w:hideMark/>
          </w:tcPr>
          <w:p w14:paraId="11312DF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- 400,000</w:t>
            </w:r>
          </w:p>
        </w:tc>
        <w:tc>
          <w:tcPr>
            <w:tcW w:w="793" w:type="pct"/>
            <w:gridSpan w:val="2"/>
            <w:tcBorders>
              <w:top w:val="nil"/>
              <w:left w:val="single" w:sz="4" w:space="0" w:color="auto"/>
              <w:bottom w:val="nil"/>
              <w:right w:val="single" w:sz="4" w:space="0" w:color="auto"/>
            </w:tcBorders>
            <w:vAlign w:val="center"/>
            <w:hideMark/>
          </w:tcPr>
          <w:p w14:paraId="26BDFE6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- 7,642,286</w:t>
            </w:r>
          </w:p>
        </w:tc>
        <w:tc>
          <w:tcPr>
            <w:tcW w:w="832" w:type="pct"/>
            <w:gridSpan w:val="2"/>
            <w:tcBorders>
              <w:top w:val="nil"/>
              <w:left w:val="single" w:sz="4" w:space="0" w:color="auto"/>
              <w:bottom w:val="nil"/>
              <w:right w:val="single" w:sz="4" w:space="0" w:color="auto"/>
            </w:tcBorders>
            <w:vAlign w:val="center"/>
            <w:hideMark/>
          </w:tcPr>
          <w:p w14:paraId="61D597CC"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- 7,242,286</w:t>
            </w:r>
          </w:p>
        </w:tc>
        <w:tc>
          <w:tcPr>
            <w:tcW w:w="480" w:type="pct"/>
            <w:gridSpan w:val="3"/>
            <w:tcBorders>
              <w:top w:val="nil"/>
              <w:left w:val="single" w:sz="4" w:space="0" w:color="auto"/>
              <w:bottom w:val="nil"/>
              <w:right w:val="nil"/>
            </w:tcBorders>
            <w:vAlign w:val="center"/>
            <w:hideMark/>
          </w:tcPr>
          <w:p w14:paraId="5A2D59E7"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1,810.57</w:t>
            </w:r>
          </w:p>
        </w:tc>
      </w:tr>
      <w:tr w:rsidR="001B3F0E" w:rsidRPr="00A92811" w14:paraId="4B89E1E2" w14:textId="77777777" w:rsidTr="004C7346">
        <w:trPr>
          <w:trHeight w:val="590"/>
        </w:trPr>
        <w:tc>
          <w:tcPr>
            <w:tcW w:w="2101" w:type="pct"/>
            <w:gridSpan w:val="3"/>
            <w:tcBorders>
              <w:top w:val="nil"/>
              <w:left w:val="nil"/>
              <w:bottom w:val="nil"/>
              <w:right w:val="single" w:sz="4" w:space="0" w:color="auto"/>
            </w:tcBorders>
            <w:vAlign w:val="center"/>
            <w:hideMark/>
          </w:tcPr>
          <w:p w14:paraId="3AA64F01"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未計利息股利之本期賸餘（短絀）</w:t>
            </w:r>
          </w:p>
        </w:tc>
        <w:tc>
          <w:tcPr>
            <w:tcW w:w="794" w:type="pct"/>
            <w:gridSpan w:val="2"/>
            <w:tcBorders>
              <w:top w:val="nil"/>
              <w:left w:val="single" w:sz="4" w:space="0" w:color="auto"/>
              <w:bottom w:val="nil"/>
              <w:right w:val="single" w:sz="4" w:space="0" w:color="auto"/>
            </w:tcBorders>
            <w:vAlign w:val="center"/>
            <w:hideMark/>
          </w:tcPr>
          <w:p w14:paraId="1931B9A6"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199,223,000</w:t>
            </w:r>
          </w:p>
        </w:tc>
        <w:tc>
          <w:tcPr>
            <w:tcW w:w="793" w:type="pct"/>
            <w:gridSpan w:val="2"/>
            <w:tcBorders>
              <w:top w:val="nil"/>
              <w:left w:val="single" w:sz="4" w:space="0" w:color="auto"/>
              <w:bottom w:val="nil"/>
              <w:right w:val="single" w:sz="4" w:space="0" w:color="auto"/>
            </w:tcBorders>
            <w:vAlign w:val="center"/>
            <w:hideMark/>
          </w:tcPr>
          <w:p w14:paraId="23ABD87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357,206,274</w:t>
            </w:r>
          </w:p>
        </w:tc>
        <w:tc>
          <w:tcPr>
            <w:tcW w:w="832" w:type="pct"/>
            <w:gridSpan w:val="2"/>
            <w:tcBorders>
              <w:top w:val="nil"/>
              <w:left w:val="single" w:sz="4" w:space="0" w:color="auto"/>
              <w:bottom w:val="nil"/>
              <w:right w:val="single" w:sz="4" w:space="0" w:color="auto"/>
            </w:tcBorders>
            <w:vAlign w:val="center"/>
            <w:hideMark/>
          </w:tcPr>
          <w:p w14:paraId="129B374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157,983,274</w:t>
            </w:r>
          </w:p>
        </w:tc>
        <w:tc>
          <w:tcPr>
            <w:tcW w:w="480" w:type="pct"/>
            <w:gridSpan w:val="3"/>
            <w:tcBorders>
              <w:top w:val="nil"/>
              <w:left w:val="single" w:sz="4" w:space="0" w:color="auto"/>
              <w:bottom w:val="nil"/>
              <w:right w:val="nil"/>
            </w:tcBorders>
            <w:vAlign w:val="center"/>
            <w:hideMark/>
          </w:tcPr>
          <w:p w14:paraId="67A54D0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79.30</w:t>
            </w:r>
          </w:p>
        </w:tc>
      </w:tr>
      <w:tr w:rsidR="001B3F0E" w:rsidRPr="00A92811" w14:paraId="1D400DB2" w14:textId="77777777" w:rsidTr="004C7346">
        <w:trPr>
          <w:trHeight w:val="590"/>
        </w:trPr>
        <w:tc>
          <w:tcPr>
            <w:tcW w:w="2101" w:type="pct"/>
            <w:gridSpan w:val="3"/>
            <w:tcBorders>
              <w:top w:val="nil"/>
              <w:left w:val="nil"/>
              <w:bottom w:val="nil"/>
              <w:right w:val="single" w:sz="4" w:space="0" w:color="auto"/>
            </w:tcBorders>
            <w:vAlign w:val="center"/>
            <w:hideMark/>
          </w:tcPr>
          <w:p w14:paraId="03AB861A"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調整項目</w:t>
            </w:r>
          </w:p>
        </w:tc>
        <w:tc>
          <w:tcPr>
            <w:tcW w:w="794" w:type="pct"/>
            <w:gridSpan w:val="2"/>
            <w:tcBorders>
              <w:top w:val="nil"/>
              <w:left w:val="single" w:sz="4" w:space="0" w:color="auto"/>
              <w:bottom w:val="nil"/>
              <w:right w:val="single" w:sz="4" w:space="0" w:color="auto"/>
            </w:tcBorders>
            <w:vAlign w:val="center"/>
            <w:hideMark/>
          </w:tcPr>
          <w:p w14:paraId="6644559B"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7,503,000</w:t>
            </w:r>
          </w:p>
        </w:tc>
        <w:tc>
          <w:tcPr>
            <w:tcW w:w="793" w:type="pct"/>
            <w:gridSpan w:val="2"/>
            <w:tcBorders>
              <w:top w:val="nil"/>
              <w:left w:val="single" w:sz="4" w:space="0" w:color="auto"/>
              <w:bottom w:val="nil"/>
              <w:right w:val="single" w:sz="4" w:space="0" w:color="auto"/>
            </w:tcBorders>
            <w:vAlign w:val="center"/>
            <w:hideMark/>
          </w:tcPr>
          <w:p w14:paraId="6695040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41,061,343</w:t>
            </w:r>
          </w:p>
        </w:tc>
        <w:tc>
          <w:tcPr>
            <w:tcW w:w="832" w:type="pct"/>
            <w:gridSpan w:val="2"/>
            <w:tcBorders>
              <w:top w:val="nil"/>
              <w:left w:val="single" w:sz="4" w:space="0" w:color="auto"/>
              <w:bottom w:val="nil"/>
              <w:right w:val="single" w:sz="4" w:space="0" w:color="auto"/>
            </w:tcBorders>
            <w:vAlign w:val="center"/>
            <w:hideMark/>
          </w:tcPr>
          <w:p w14:paraId="7DC98AB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33,558,343</w:t>
            </w:r>
          </w:p>
        </w:tc>
        <w:tc>
          <w:tcPr>
            <w:tcW w:w="480" w:type="pct"/>
            <w:gridSpan w:val="3"/>
            <w:tcBorders>
              <w:top w:val="nil"/>
              <w:left w:val="single" w:sz="4" w:space="0" w:color="auto"/>
              <w:bottom w:val="nil"/>
              <w:right w:val="nil"/>
            </w:tcBorders>
            <w:vAlign w:val="center"/>
            <w:hideMark/>
          </w:tcPr>
          <w:p w14:paraId="37DC65F4"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447.27</w:t>
            </w:r>
          </w:p>
        </w:tc>
      </w:tr>
      <w:tr w:rsidR="001B3F0E" w:rsidRPr="00A92811" w14:paraId="71668AD6" w14:textId="77777777" w:rsidTr="004C7346">
        <w:trPr>
          <w:trHeight w:val="590"/>
        </w:trPr>
        <w:tc>
          <w:tcPr>
            <w:tcW w:w="2101" w:type="pct"/>
            <w:gridSpan w:val="3"/>
            <w:tcBorders>
              <w:top w:val="nil"/>
              <w:left w:val="nil"/>
              <w:bottom w:val="nil"/>
              <w:right w:val="single" w:sz="4" w:space="0" w:color="auto"/>
            </w:tcBorders>
            <w:vAlign w:val="center"/>
            <w:hideMark/>
          </w:tcPr>
          <w:p w14:paraId="3D5A2727"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未計利息股利之現金流入（流出）</w:t>
            </w:r>
          </w:p>
        </w:tc>
        <w:tc>
          <w:tcPr>
            <w:tcW w:w="794" w:type="pct"/>
            <w:gridSpan w:val="2"/>
            <w:tcBorders>
              <w:top w:val="nil"/>
              <w:left w:val="single" w:sz="4" w:space="0" w:color="auto"/>
              <w:bottom w:val="nil"/>
              <w:right w:val="single" w:sz="4" w:space="0" w:color="auto"/>
            </w:tcBorders>
            <w:vAlign w:val="center"/>
            <w:hideMark/>
          </w:tcPr>
          <w:p w14:paraId="469CD39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206,726,000</w:t>
            </w:r>
          </w:p>
        </w:tc>
        <w:tc>
          <w:tcPr>
            <w:tcW w:w="793" w:type="pct"/>
            <w:gridSpan w:val="2"/>
            <w:tcBorders>
              <w:top w:val="nil"/>
              <w:left w:val="single" w:sz="4" w:space="0" w:color="auto"/>
              <w:bottom w:val="nil"/>
              <w:right w:val="single" w:sz="4" w:space="0" w:color="auto"/>
            </w:tcBorders>
            <w:vAlign w:val="center"/>
            <w:hideMark/>
          </w:tcPr>
          <w:p w14:paraId="096D37B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398,267,617</w:t>
            </w:r>
          </w:p>
        </w:tc>
        <w:tc>
          <w:tcPr>
            <w:tcW w:w="832" w:type="pct"/>
            <w:gridSpan w:val="2"/>
            <w:tcBorders>
              <w:top w:val="nil"/>
              <w:left w:val="single" w:sz="4" w:space="0" w:color="auto"/>
              <w:bottom w:val="nil"/>
              <w:right w:val="single" w:sz="4" w:space="0" w:color="auto"/>
            </w:tcBorders>
            <w:vAlign w:val="center"/>
            <w:hideMark/>
          </w:tcPr>
          <w:p w14:paraId="3DFE6F39"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191,541,617</w:t>
            </w:r>
          </w:p>
        </w:tc>
        <w:tc>
          <w:tcPr>
            <w:tcW w:w="480" w:type="pct"/>
            <w:gridSpan w:val="3"/>
            <w:tcBorders>
              <w:top w:val="nil"/>
              <w:left w:val="single" w:sz="4" w:space="0" w:color="auto"/>
              <w:bottom w:val="nil"/>
              <w:right w:val="nil"/>
            </w:tcBorders>
            <w:vAlign w:val="center"/>
            <w:hideMark/>
          </w:tcPr>
          <w:p w14:paraId="64FDA317"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92.65</w:t>
            </w:r>
          </w:p>
        </w:tc>
      </w:tr>
      <w:tr w:rsidR="001B3F0E" w:rsidRPr="00A92811" w14:paraId="14AFE7C2" w14:textId="77777777" w:rsidTr="004C7346">
        <w:trPr>
          <w:trHeight w:val="590"/>
        </w:trPr>
        <w:tc>
          <w:tcPr>
            <w:tcW w:w="2101" w:type="pct"/>
            <w:gridSpan w:val="3"/>
            <w:tcBorders>
              <w:top w:val="nil"/>
              <w:left w:val="nil"/>
              <w:bottom w:val="nil"/>
              <w:right w:val="single" w:sz="4" w:space="0" w:color="auto"/>
            </w:tcBorders>
            <w:vAlign w:val="center"/>
            <w:hideMark/>
          </w:tcPr>
          <w:p w14:paraId="05E919A6"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收取利息</w:t>
            </w:r>
          </w:p>
        </w:tc>
        <w:tc>
          <w:tcPr>
            <w:tcW w:w="794" w:type="pct"/>
            <w:gridSpan w:val="2"/>
            <w:tcBorders>
              <w:top w:val="nil"/>
              <w:left w:val="single" w:sz="4" w:space="0" w:color="auto"/>
              <w:bottom w:val="nil"/>
              <w:right w:val="single" w:sz="4" w:space="0" w:color="auto"/>
            </w:tcBorders>
            <w:vAlign w:val="center"/>
            <w:hideMark/>
          </w:tcPr>
          <w:p w14:paraId="5A89A9F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400,000</w:t>
            </w:r>
          </w:p>
        </w:tc>
        <w:tc>
          <w:tcPr>
            <w:tcW w:w="793" w:type="pct"/>
            <w:gridSpan w:val="2"/>
            <w:tcBorders>
              <w:top w:val="nil"/>
              <w:left w:val="single" w:sz="4" w:space="0" w:color="auto"/>
              <w:bottom w:val="nil"/>
              <w:right w:val="single" w:sz="4" w:space="0" w:color="auto"/>
            </w:tcBorders>
            <w:vAlign w:val="center"/>
            <w:hideMark/>
          </w:tcPr>
          <w:p w14:paraId="6E4AD04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7,642,286</w:t>
            </w:r>
          </w:p>
        </w:tc>
        <w:tc>
          <w:tcPr>
            <w:tcW w:w="832" w:type="pct"/>
            <w:gridSpan w:val="2"/>
            <w:tcBorders>
              <w:top w:val="nil"/>
              <w:left w:val="single" w:sz="4" w:space="0" w:color="auto"/>
              <w:bottom w:val="nil"/>
              <w:right w:val="single" w:sz="4" w:space="0" w:color="auto"/>
            </w:tcBorders>
            <w:vAlign w:val="center"/>
            <w:hideMark/>
          </w:tcPr>
          <w:p w14:paraId="4724582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7,242,286</w:t>
            </w:r>
          </w:p>
        </w:tc>
        <w:tc>
          <w:tcPr>
            <w:tcW w:w="480" w:type="pct"/>
            <w:gridSpan w:val="3"/>
            <w:tcBorders>
              <w:top w:val="nil"/>
              <w:left w:val="single" w:sz="4" w:space="0" w:color="auto"/>
              <w:bottom w:val="nil"/>
              <w:right w:val="nil"/>
            </w:tcBorders>
            <w:vAlign w:val="center"/>
            <w:hideMark/>
          </w:tcPr>
          <w:p w14:paraId="5856CAD3"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1,810.57</w:t>
            </w:r>
          </w:p>
        </w:tc>
      </w:tr>
      <w:tr w:rsidR="001B3F0E" w:rsidRPr="00A92811" w14:paraId="175499E4" w14:textId="77777777" w:rsidTr="004C7346">
        <w:trPr>
          <w:trHeight w:val="590"/>
        </w:trPr>
        <w:tc>
          <w:tcPr>
            <w:tcW w:w="2101" w:type="pct"/>
            <w:gridSpan w:val="3"/>
            <w:tcBorders>
              <w:top w:val="nil"/>
              <w:left w:val="nil"/>
              <w:bottom w:val="nil"/>
              <w:right w:val="single" w:sz="4" w:space="0" w:color="auto"/>
            </w:tcBorders>
            <w:vAlign w:val="center"/>
            <w:hideMark/>
          </w:tcPr>
          <w:p w14:paraId="3B5AAE8E" w14:textId="77777777" w:rsidR="001B3F0E" w:rsidRPr="00A92811" w:rsidRDefault="001B3F0E" w:rsidP="00CF4521">
            <w:pPr>
              <w:spacing w:line="280" w:lineRule="exact"/>
              <w:ind w:leftChars="100" w:left="240" w:right="113"/>
              <w:jc w:val="distribute"/>
              <w:rPr>
                <w:rFonts w:ascii="標楷體" w:eastAsia="標楷體" w:hAnsi="標楷體"/>
                <w:b/>
                <w:bCs/>
                <w:sz w:val="20"/>
              </w:rPr>
            </w:pPr>
            <w:r w:rsidRPr="00A92811">
              <w:rPr>
                <w:rFonts w:ascii="標楷體" w:eastAsia="標楷體" w:hAnsi="標楷體" w:hint="eastAsia"/>
                <w:b/>
                <w:bCs/>
                <w:spacing w:val="-14"/>
                <w:sz w:val="20"/>
              </w:rPr>
              <w:t>業務活動之淨現金流入（流出）</w:t>
            </w:r>
          </w:p>
        </w:tc>
        <w:tc>
          <w:tcPr>
            <w:tcW w:w="794" w:type="pct"/>
            <w:gridSpan w:val="2"/>
            <w:tcBorders>
              <w:top w:val="nil"/>
              <w:left w:val="single" w:sz="4" w:space="0" w:color="auto"/>
              <w:bottom w:val="nil"/>
              <w:right w:val="single" w:sz="4" w:space="0" w:color="auto"/>
            </w:tcBorders>
            <w:vAlign w:val="center"/>
            <w:hideMark/>
          </w:tcPr>
          <w:p w14:paraId="20E75674"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207,126,000</w:t>
            </w:r>
          </w:p>
        </w:tc>
        <w:tc>
          <w:tcPr>
            <w:tcW w:w="793" w:type="pct"/>
            <w:gridSpan w:val="2"/>
            <w:tcBorders>
              <w:top w:val="nil"/>
              <w:left w:val="single" w:sz="4" w:space="0" w:color="auto"/>
              <w:bottom w:val="nil"/>
              <w:right w:val="single" w:sz="4" w:space="0" w:color="auto"/>
            </w:tcBorders>
            <w:vAlign w:val="center"/>
            <w:hideMark/>
          </w:tcPr>
          <w:p w14:paraId="65EC63F3"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405,909,903</w:t>
            </w:r>
          </w:p>
        </w:tc>
        <w:tc>
          <w:tcPr>
            <w:tcW w:w="832" w:type="pct"/>
            <w:gridSpan w:val="2"/>
            <w:tcBorders>
              <w:top w:val="nil"/>
              <w:left w:val="single" w:sz="4" w:space="0" w:color="auto"/>
              <w:bottom w:val="nil"/>
              <w:right w:val="single" w:sz="4" w:space="0" w:color="auto"/>
            </w:tcBorders>
            <w:vAlign w:val="center"/>
            <w:hideMark/>
          </w:tcPr>
          <w:p w14:paraId="38C349E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198,783,903</w:t>
            </w:r>
          </w:p>
        </w:tc>
        <w:tc>
          <w:tcPr>
            <w:tcW w:w="480" w:type="pct"/>
            <w:gridSpan w:val="3"/>
            <w:tcBorders>
              <w:top w:val="nil"/>
              <w:left w:val="single" w:sz="4" w:space="0" w:color="auto"/>
              <w:bottom w:val="nil"/>
              <w:right w:val="nil"/>
            </w:tcBorders>
            <w:vAlign w:val="center"/>
            <w:hideMark/>
          </w:tcPr>
          <w:p w14:paraId="36F6061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95.97</w:t>
            </w:r>
          </w:p>
        </w:tc>
      </w:tr>
      <w:tr w:rsidR="001B3F0E" w:rsidRPr="00A92811" w14:paraId="499F1877" w14:textId="77777777" w:rsidTr="004C7346">
        <w:trPr>
          <w:trHeight w:val="590"/>
        </w:trPr>
        <w:tc>
          <w:tcPr>
            <w:tcW w:w="2101" w:type="pct"/>
            <w:gridSpan w:val="3"/>
            <w:tcBorders>
              <w:top w:val="nil"/>
              <w:left w:val="nil"/>
              <w:bottom w:val="nil"/>
              <w:right w:val="single" w:sz="4" w:space="0" w:color="auto"/>
            </w:tcBorders>
            <w:vAlign w:val="center"/>
            <w:hideMark/>
          </w:tcPr>
          <w:p w14:paraId="23A08B22" w14:textId="77777777" w:rsidR="001B3F0E" w:rsidRPr="00A92811" w:rsidRDefault="001B3F0E" w:rsidP="00CF4521">
            <w:pPr>
              <w:spacing w:line="280" w:lineRule="exact"/>
              <w:ind w:right="113"/>
              <w:jc w:val="distribute"/>
              <w:rPr>
                <w:rFonts w:ascii="標楷體" w:eastAsia="標楷體" w:hAnsi="標楷體"/>
                <w:b/>
                <w:bCs/>
                <w:sz w:val="20"/>
              </w:rPr>
            </w:pPr>
            <w:r w:rsidRPr="00A92811">
              <w:rPr>
                <w:rFonts w:ascii="標楷體" w:eastAsia="標楷體" w:hAnsi="標楷體" w:hint="eastAsia"/>
                <w:b/>
                <w:bCs/>
                <w:sz w:val="20"/>
              </w:rPr>
              <w:t>投資活動之現金流量</w:t>
            </w:r>
          </w:p>
        </w:tc>
        <w:tc>
          <w:tcPr>
            <w:tcW w:w="794" w:type="pct"/>
            <w:gridSpan w:val="2"/>
            <w:tcBorders>
              <w:top w:val="nil"/>
              <w:left w:val="single" w:sz="4" w:space="0" w:color="auto"/>
              <w:bottom w:val="nil"/>
              <w:right w:val="single" w:sz="4" w:space="0" w:color="auto"/>
            </w:tcBorders>
            <w:vAlign w:val="center"/>
          </w:tcPr>
          <w:p w14:paraId="61065FE1"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793" w:type="pct"/>
            <w:gridSpan w:val="2"/>
            <w:tcBorders>
              <w:top w:val="nil"/>
              <w:left w:val="single" w:sz="4" w:space="0" w:color="auto"/>
              <w:bottom w:val="nil"/>
              <w:right w:val="single" w:sz="4" w:space="0" w:color="auto"/>
            </w:tcBorders>
            <w:vAlign w:val="center"/>
          </w:tcPr>
          <w:p w14:paraId="4C993459"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832" w:type="pct"/>
            <w:gridSpan w:val="2"/>
            <w:tcBorders>
              <w:top w:val="nil"/>
              <w:left w:val="single" w:sz="4" w:space="0" w:color="auto"/>
              <w:bottom w:val="nil"/>
              <w:right w:val="single" w:sz="4" w:space="0" w:color="auto"/>
            </w:tcBorders>
            <w:vAlign w:val="center"/>
          </w:tcPr>
          <w:p w14:paraId="2C7A0C9B"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480" w:type="pct"/>
            <w:gridSpan w:val="3"/>
            <w:tcBorders>
              <w:top w:val="nil"/>
              <w:left w:val="single" w:sz="4" w:space="0" w:color="auto"/>
              <w:bottom w:val="nil"/>
              <w:right w:val="nil"/>
            </w:tcBorders>
            <w:vAlign w:val="center"/>
          </w:tcPr>
          <w:p w14:paraId="61425AB7"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r>
      <w:tr w:rsidR="001B3F0E" w:rsidRPr="00A92811" w14:paraId="2914A1ED" w14:textId="77777777" w:rsidTr="004C7346">
        <w:trPr>
          <w:trHeight w:val="590"/>
        </w:trPr>
        <w:tc>
          <w:tcPr>
            <w:tcW w:w="2101" w:type="pct"/>
            <w:gridSpan w:val="3"/>
            <w:tcBorders>
              <w:top w:val="nil"/>
              <w:left w:val="nil"/>
              <w:bottom w:val="nil"/>
              <w:right w:val="single" w:sz="4" w:space="0" w:color="auto"/>
            </w:tcBorders>
            <w:vAlign w:val="center"/>
            <w:hideMark/>
          </w:tcPr>
          <w:p w14:paraId="777A5BFA" w14:textId="77777777" w:rsidR="001B3F0E" w:rsidRPr="00A92811" w:rsidRDefault="001B3F0E" w:rsidP="00CF4521">
            <w:pPr>
              <w:spacing w:line="280" w:lineRule="exact"/>
              <w:ind w:right="113" w:firstLineChars="200" w:firstLine="400"/>
              <w:jc w:val="distribute"/>
              <w:rPr>
                <w:rFonts w:ascii="標楷體" w:eastAsia="標楷體" w:hAnsi="標楷體"/>
                <w:sz w:val="20"/>
              </w:rPr>
            </w:pPr>
            <w:r w:rsidRPr="00A92811">
              <w:rPr>
                <w:rFonts w:ascii="標楷體" w:eastAsia="標楷體" w:hAnsi="標楷體" w:hint="eastAsia"/>
                <w:sz w:val="20"/>
              </w:rPr>
              <w:t>增加不動產、廠房及設備、礦產資源</w:t>
            </w:r>
          </w:p>
        </w:tc>
        <w:tc>
          <w:tcPr>
            <w:tcW w:w="794" w:type="pct"/>
            <w:gridSpan w:val="2"/>
            <w:tcBorders>
              <w:top w:val="nil"/>
              <w:left w:val="single" w:sz="4" w:space="0" w:color="auto"/>
              <w:bottom w:val="nil"/>
              <w:right w:val="single" w:sz="4" w:space="0" w:color="auto"/>
            </w:tcBorders>
            <w:vAlign w:val="center"/>
            <w:hideMark/>
          </w:tcPr>
          <w:p w14:paraId="2C27825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- 28,000</w:t>
            </w:r>
          </w:p>
        </w:tc>
        <w:tc>
          <w:tcPr>
            <w:tcW w:w="793" w:type="pct"/>
            <w:gridSpan w:val="2"/>
            <w:tcBorders>
              <w:top w:val="nil"/>
              <w:left w:val="single" w:sz="4" w:space="0" w:color="auto"/>
              <w:bottom w:val="nil"/>
              <w:right w:val="single" w:sz="4" w:space="0" w:color="auto"/>
            </w:tcBorders>
            <w:vAlign w:val="center"/>
            <w:hideMark/>
          </w:tcPr>
          <w:p w14:paraId="02C08C5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- 130,708</w:t>
            </w:r>
          </w:p>
        </w:tc>
        <w:tc>
          <w:tcPr>
            <w:tcW w:w="832" w:type="pct"/>
            <w:gridSpan w:val="2"/>
            <w:tcBorders>
              <w:top w:val="nil"/>
              <w:left w:val="single" w:sz="4" w:space="0" w:color="auto"/>
              <w:bottom w:val="nil"/>
              <w:right w:val="single" w:sz="4" w:space="0" w:color="auto"/>
            </w:tcBorders>
            <w:vAlign w:val="center"/>
            <w:hideMark/>
          </w:tcPr>
          <w:p w14:paraId="2FD4B0AF"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- 102,708</w:t>
            </w:r>
          </w:p>
        </w:tc>
        <w:tc>
          <w:tcPr>
            <w:tcW w:w="480" w:type="pct"/>
            <w:gridSpan w:val="3"/>
            <w:tcBorders>
              <w:top w:val="nil"/>
              <w:left w:val="single" w:sz="4" w:space="0" w:color="auto"/>
              <w:bottom w:val="nil"/>
              <w:right w:val="nil"/>
            </w:tcBorders>
            <w:vAlign w:val="center"/>
            <w:hideMark/>
          </w:tcPr>
          <w:p w14:paraId="0D8B039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366.81</w:t>
            </w:r>
          </w:p>
        </w:tc>
      </w:tr>
      <w:tr w:rsidR="001B3F0E" w:rsidRPr="00A92811" w14:paraId="3B66F45E" w14:textId="77777777" w:rsidTr="004C7346">
        <w:trPr>
          <w:trHeight w:val="590"/>
        </w:trPr>
        <w:tc>
          <w:tcPr>
            <w:tcW w:w="2101" w:type="pct"/>
            <w:gridSpan w:val="3"/>
            <w:tcBorders>
              <w:top w:val="nil"/>
              <w:left w:val="nil"/>
              <w:bottom w:val="nil"/>
              <w:right w:val="single" w:sz="4" w:space="0" w:color="auto"/>
            </w:tcBorders>
            <w:vAlign w:val="center"/>
            <w:hideMark/>
          </w:tcPr>
          <w:p w14:paraId="1794C92E" w14:textId="77777777" w:rsidR="001B3F0E" w:rsidRPr="00A92811" w:rsidRDefault="001B3F0E" w:rsidP="00CF4521">
            <w:pPr>
              <w:spacing w:line="280" w:lineRule="exact"/>
              <w:ind w:right="113" w:firstLineChars="200" w:firstLine="400"/>
              <w:jc w:val="distribute"/>
              <w:rPr>
                <w:rFonts w:ascii="標楷體" w:eastAsia="標楷體" w:hAnsi="標楷體"/>
                <w:sz w:val="20"/>
              </w:rPr>
            </w:pPr>
            <w:r w:rsidRPr="00A92811">
              <w:rPr>
                <w:rFonts w:ascii="標楷體" w:eastAsia="標楷體" w:hAnsi="標楷體" w:hint="eastAsia"/>
                <w:sz w:val="20"/>
              </w:rPr>
              <w:t>增加</w:t>
            </w:r>
            <w:r w:rsidRPr="008F068C">
              <w:rPr>
                <w:rFonts w:ascii="標楷體" w:eastAsia="標楷體" w:hAnsi="標楷體" w:hint="eastAsia"/>
                <w:sz w:val="20"/>
              </w:rPr>
              <w:t>無形資產及其他資產</w:t>
            </w:r>
          </w:p>
        </w:tc>
        <w:tc>
          <w:tcPr>
            <w:tcW w:w="794" w:type="pct"/>
            <w:gridSpan w:val="2"/>
            <w:tcBorders>
              <w:top w:val="nil"/>
              <w:left w:val="single" w:sz="4" w:space="0" w:color="auto"/>
              <w:bottom w:val="nil"/>
              <w:right w:val="single" w:sz="4" w:space="0" w:color="auto"/>
            </w:tcBorders>
            <w:vAlign w:val="center"/>
            <w:hideMark/>
          </w:tcPr>
          <w:p w14:paraId="41F6B983"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- 1,770,000</w:t>
            </w:r>
          </w:p>
        </w:tc>
        <w:tc>
          <w:tcPr>
            <w:tcW w:w="793" w:type="pct"/>
            <w:gridSpan w:val="2"/>
            <w:tcBorders>
              <w:top w:val="nil"/>
              <w:left w:val="single" w:sz="4" w:space="0" w:color="auto"/>
              <w:bottom w:val="nil"/>
              <w:right w:val="single" w:sz="4" w:space="0" w:color="auto"/>
            </w:tcBorders>
            <w:vAlign w:val="center"/>
            <w:hideMark/>
          </w:tcPr>
          <w:p w14:paraId="31379B3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- 2,234,951</w:t>
            </w:r>
          </w:p>
        </w:tc>
        <w:tc>
          <w:tcPr>
            <w:tcW w:w="832" w:type="pct"/>
            <w:gridSpan w:val="2"/>
            <w:tcBorders>
              <w:top w:val="nil"/>
              <w:left w:val="single" w:sz="4" w:space="0" w:color="auto"/>
              <w:bottom w:val="nil"/>
              <w:right w:val="single" w:sz="4" w:space="0" w:color="auto"/>
            </w:tcBorders>
            <w:vAlign w:val="center"/>
            <w:hideMark/>
          </w:tcPr>
          <w:p w14:paraId="3D4AC23C"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- 464,951</w:t>
            </w:r>
          </w:p>
        </w:tc>
        <w:tc>
          <w:tcPr>
            <w:tcW w:w="480" w:type="pct"/>
            <w:gridSpan w:val="3"/>
            <w:tcBorders>
              <w:top w:val="nil"/>
              <w:left w:val="single" w:sz="4" w:space="0" w:color="auto"/>
              <w:bottom w:val="nil"/>
              <w:right w:val="nil"/>
            </w:tcBorders>
            <w:vAlign w:val="center"/>
            <w:hideMark/>
          </w:tcPr>
          <w:p w14:paraId="780A3A2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26.27</w:t>
            </w:r>
          </w:p>
        </w:tc>
      </w:tr>
      <w:tr w:rsidR="001B3F0E" w:rsidRPr="00A92811" w14:paraId="50B602D4" w14:textId="77777777" w:rsidTr="004C7346">
        <w:trPr>
          <w:trHeight w:val="590"/>
        </w:trPr>
        <w:tc>
          <w:tcPr>
            <w:tcW w:w="2101" w:type="pct"/>
            <w:gridSpan w:val="3"/>
            <w:tcBorders>
              <w:top w:val="nil"/>
              <w:left w:val="nil"/>
              <w:bottom w:val="nil"/>
              <w:right w:val="single" w:sz="4" w:space="0" w:color="auto"/>
            </w:tcBorders>
            <w:vAlign w:val="center"/>
            <w:hideMark/>
          </w:tcPr>
          <w:p w14:paraId="77B98526" w14:textId="77777777" w:rsidR="001B3F0E" w:rsidRPr="00A92811" w:rsidRDefault="001B3F0E" w:rsidP="00CF4521">
            <w:pPr>
              <w:spacing w:line="280" w:lineRule="exact"/>
              <w:ind w:leftChars="100" w:left="240" w:right="113"/>
              <w:jc w:val="distribute"/>
              <w:rPr>
                <w:rFonts w:ascii="標楷體" w:eastAsia="標楷體" w:hAnsi="標楷體"/>
                <w:b/>
                <w:bCs/>
                <w:spacing w:val="-14"/>
                <w:sz w:val="20"/>
              </w:rPr>
            </w:pPr>
            <w:r w:rsidRPr="00A92811">
              <w:rPr>
                <w:rFonts w:ascii="標楷體" w:eastAsia="標楷體" w:hAnsi="標楷體" w:hint="eastAsia"/>
                <w:b/>
                <w:bCs/>
                <w:spacing w:val="-14"/>
                <w:sz w:val="20"/>
              </w:rPr>
              <w:t>投資活動之淨現金流入（流出）</w:t>
            </w:r>
          </w:p>
        </w:tc>
        <w:tc>
          <w:tcPr>
            <w:tcW w:w="794" w:type="pct"/>
            <w:gridSpan w:val="2"/>
            <w:tcBorders>
              <w:top w:val="nil"/>
              <w:left w:val="single" w:sz="4" w:space="0" w:color="auto"/>
              <w:bottom w:val="nil"/>
              <w:right w:val="single" w:sz="4" w:space="0" w:color="auto"/>
            </w:tcBorders>
            <w:vAlign w:val="center"/>
            <w:hideMark/>
          </w:tcPr>
          <w:p w14:paraId="2335FC3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- 1,798,000</w:t>
            </w:r>
          </w:p>
        </w:tc>
        <w:tc>
          <w:tcPr>
            <w:tcW w:w="793" w:type="pct"/>
            <w:gridSpan w:val="2"/>
            <w:tcBorders>
              <w:top w:val="nil"/>
              <w:left w:val="single" w:sz="4" w:space="0" w:color="auto"/>
              <w:bottom w:val="nil"/>
              <w:right w:val="single" w:sz="4" w:space="0" w:color="auto"/>
            </w:tcBorders>
            <w:vAlign w:val="center"/>
            <w:hideMark/>
          </w:tcPr>
          <w:p w14:paraId="6918A12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- 2,365,659</w:t>
            </w:r>
          </w:p>
        </w:tc>
        <w:tc>
          <w:tcPr>
            <w:tcW w:w="832" w:type="pct"/>
            <w:gridSpan w:val="2"/>
            <w:tcBorders>
              <w:top w:val="nil"/>
              <w:left w:val="single" w:sz="4" w:space="0" w:color="auto"/>
              <w:bottom w:val="nil"/>
              <w:right w:val="single" w:sz="4" w:space="0" w:color="auto"/>
            </w:tcBorders>
            <w:vAlign w:val="center"/>
            <w:hideMark/>
          </w:tcPr>
          <w:p w14:paraId="70EBBF64"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- 567,659</w:t>
            </w:r>
          </w:p>
        </w:tc>
        <w:tc>
          <w:tcPr>
            <w:tcW w:w="480" w:type="pct"/>
            <w:gridSpan w:val="3"/>
            <w:tcBorders>
              <w:top w:val="nil"/>
              <w:left w:val="single" w:sz="4" w:space="0" w:color="auto"/>
              <w:bottom w:val="nil"/>
              <w:right w:val="nil"/>
            </w:tcBorders>
            <w:vAlign w:val="center"/>
            <w:hideMark/>
          </w:tcPr>
          <w:p w14:paraId="1F1A583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31.57</w:t>
            </w:r>
          </w:p>
        </w:tc>
      </w:tr>
      <w:tr w:rsidR="001B3F0E" w:rsidRPr="00A92811" w14:paraId="58F5D974" w14:textId="77777777" w:rsidTr="004C7346">
        <w:trPr>
          <w:trHeight w:val="590"/>
        </w:trPr>
        <w:tc>
          <w:tcPr>
            <w:tcW w:w="2101" w:type="pct"/>
            <w:gridSpan w:val="3"/>
            <w:tcBorders>
              <w:top w:val="nil"/>
              <w:left w:val="nil"/>
              <w:bottom w:val="nil"/>
              <w:right w:val="single" w:sz="4" w:space="0" w:color="auto"/>
            </w:tcBorders>
            <w:vAlign w:val="center"/>
            <w:hideMark/>
          </w:tcPr>
          <w:p w14:paraId="71974D3D" w14:textId="77777777" w:rsidR="001B3F0E" w:rsidRPr="00A92811" w:rsidRDefault="001B3F0E" w:rsidP="00CF4521">
            <w:pPr>
              <w:spacing w:line="280" w:lineRule="exact"/>
              <w:ind w:right="113"/>
              <w:jc w:val="distribute"/>
              <w:rPr>
                <w:rFonts w:ascii="標楷體" w:eastAsia="標楷體" w:hAnsi="標楷體"/>
                <w:b/>
                <w:bCs/>
                <w:sz w:val="20"/>
              </w:rPr>
            </w:pPr>
            <w:r w:rsidRPr="00A92811">
              <w:rPr>
                <w:rFonts w:ascii="標楷體" w:eastAsia="標楷體" w:hAnsi="標楷體" w:hint="eastAsia"/>
                <w:b/>
                <w:bCs/>
                <w:sz w:val="20"/>
              </w:rPr>
              <w:t>籌資活動之現金流量</w:t>
            </w:r>
          </w:p>
        </w:tc>
        <w:tc>
          <w:tcPr>
            <w:tcW w:w="794" w:type="pct"/>
            <w:gridSpan w:val="2"/>
            <w:tcBorders>
              <w:top w:val="nil"/>
              <w:left w:val="single" w:sz="4" w:space="0" w:color="auto"/>
              <w:bottom w:val="nil"/>
              <w:right w:val="single" w:sz="4" w:space="0" w:color="auto"/>
            </w:tcBorders>
            <w:vAlign w:val="center"/>
          </w:tcPr>
          <w:p w14:paraId="547B0F46"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793" w:type="pct"/>
            <w:gridSpan w:val="2"/>
            <w:tcBorders>
              <w:top w:val="nil"/>
              <w:left w:val="single" w:sz="4" w:space="0" w:color="auto"/>
              <w:bottom w:val="nil"/>
              <w:right w:val="single" w:sz="4" w:space="0" w:color="auto"/>
            </w:tcBorders>
            <w:vAlign w:val="center"/>
          </w:tcPr>
          <w:p w14:paraId="1005E2D9"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832" w:type="pct"/>
            <w:gridSpan w:val="2"/>
            <w:tcBorders>
              <w:top w:val="nil"/>
              <w:left w:val="single" w:sz="4" w:space="0" w:color="auto"/>
              <w:bottom w:val="nil"/>
              <w:right w:val="single" w:sz="4" w:space="0" w:color="auto"/>
            </w:tcBorders>
            <w:vAlign w:val="center"/>
          </w:tcPr>
          <w:p w14:paraId="4CDC6052"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480" w:type="pct"/>
            <w:gridSpan w:val="3"/>
            <w:tcBorders>
              <w:top w:val="nil"/>
              <w:left w:val="single" w:sz="4" w:space="0" w:color="auto"/>
              <w:bottom w:val="nil"/>
              <w:right w:val="nil"/>
            </w:tcBorders>
            <w:vAlign w:val="center"/>
          </w:tcPr>
          <w:p w14:paraId="3D67FA30"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r>
      <w:tr w:rsidR="001B3F0E" w:rsidRPr="00A92811" w14:paraId="24600C4E" w14:textId="77777777" w:rsidTr="004C7346">
        <w:trPr>
          <w:trHeight w:val="590"/>
        </w:trPr>
        <w:tc>
          <w:tcPr>
            <w:tcW w:w="2101" w:type="pct"/>
            <w:gridSpan w:val="3"/>
            <w:tcBorders>
              <w:top w:val="nil"/>
              <w:left w:val="nil"/>
              <w:bottom w:val="nil"/>
              <w:right w:val="single" w:sz="4" w:space="0" w:color="auto"/>
            </w:tcBorders>
            <w:vAlign w:val="center"/>
            <w:hideMark/>
          </w:tcPr>
          <w:p w14:paraId="6AA4250F"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Pr>
                <w:rFonts w:ascii="標楷體" w:eastAsia="標楷體" w:hAnsi="標楷體" w:hint="eastAsia"/>
                <w:sz w:val="20"/>
              </w:rPr>
              <w:t>增加</w:t>
            </w:r>
            <w:r w:rsidRPr="00A92811">
              <w:rPr>
                <w:rFonts w:ascii="標楷體" w:eastAsia="標楷體" w:hAnsi="標楷體" w:hint="eastAsia"/>
                <w:sz w:val="20"/>
              </w:rPr>
              <w:t>短期債務、流動金融負債及其他負債</w:t>
            </w:r>
          </w:p>
        </w:tc>
        <w:tc>
          <w:tcPr>
            <w:tcW w:w="794" w:type="pct"/>
            <w:gridSpan w:val="2"/>
            <w:tcBorders>
              <w:top w:val="nil"/>
              <w:left w:val="single" w:sz="4" w:space="0" w:color="auto"/>
              <w:bottom w:val="nil"/>
              <w:right w:val="single" w:sz="4" w:space="0" w:color="auto"/>
            </w:tcBorders>
            <w:vAlign w:val="center"/>
            <w:hideMark/>
          </w:tcPr>
          <w:p w14:paraId="362E9C3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- 24,000</w:t>
            </w:r>
          </w:p>
        </w:tc>
        <w:tc>
          <w:tcPr>
            <w:tcW w:w="793" w:type="pct"/>
            <w:gridSpan w:val="2"/>
            <w:tcBorders>
              <w:top w:val="nil"/>
              <w:left w:val="single" w:sz="4" w:space="0" w:color="auto"/>
              <w:bottom w:val="nil"/>
              <w:right w:val="single" w:sz="4" w:space="0" w:color="auto"/>
            </w:tcBorders>
            <w:vAlign w:val="center"/>
            <w:hideMark/>
          </w:tcPr>
          <w:p w14:paraId="352B0BA6"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20,000</w:t>
            </w:r>
          </w:p>
        </w:tc>
        <w:tc>
          <w:tcPr>
            <w:tcW w:w="832" w:type="pct"/>
            <w:gridSpan w:val="2"/>
            <w:tcBorders>
              <w:top w:val="nil"/>
              <w:left w:val="single" w:sz="4" w:space="0" w:color="auto"/>
              <w:bottom w:val="nil"/>
              <w:right w:val="single" w:sz="4" w:space="0" w:color="auto"/>
            </w:tcBorders>
            <w:vAlign w:val="center"/>
            <w:hideMark/>
          </w:tcPr>
          <w:p w14:paraId="4F6A9ED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44,000</w:t>
            </w:r>
          </w:p>
        </w:tc>
        <w:tc>
          <w:tcPr>
            <w:tcW w:w="480" w:type="pct"/>
            <w:gridSpan w:val="3"/>
            <w:tcBorders>
              <w:top w:val="nil"/>
              <w:left w:val="single" w:sz="4" w:space="0" w:color="auto"/>
              <w:bottom w:val="nil"/>
              <w:right w:val="nil"/>
            </w:tcBorders>
            <w:vAlign w:val="center"/>
            <w:hideMark/>
          </w:tcPr>
          <w:p w14:paraId="485C9F8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w:t>
            </w:r>
          </w:p>
        </w:tc>
      </w:tr>
      <w:tr w:rsidR="001B3F0E" w:rsidRPr="00A92811" w14:paraId="4C24C38C" w14:textId="77777777" w:rsidTr="004C7346">
        <w:trPr>
          <w:trHeight w:val="590"/>
        </w:trPr>
        <w:tc>
          <w:tcPr>
            <w:tcW w:w="2101" w:type="pct"/>
            <w:gridSpan w:val="3"/>
            <w:tcBorders>
              <w:top w:val="nil"/>
              <w:left w:val="nil"/>
              <w:bottom w:val="nil"/>
              <w:right w:val="single" w:sz="4" w:space="0" w:color="auto"/>
            </w:tcBorders>
            <w:vAlign w:val="center"/>
            <w:hideMark/>
          </w:tcPr>
          <w:p w14:paraId="13C4CA28"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賸餘分配款</w:t>
            </w:r>
          </w:p>
        </w:tc>
        <w:tc>
          <w:tcPr>
            <w:tcW w:w="794" w:type="pct"/>
            <w:gridSpan w:val="2"/>
            <w:tcBorders>
              <w:top w:val="nil"/>
              <w:left w:val="single" w:sz="4" w:space="0" w:color="auto"/>
              <w:bottom w:val="nil"/>
              <w:right w:val="single" w:sz="4" w:space="0" w:color="auto"/>
            </w:tcBorders>
            <w:vAlign w:val="center"/>
            <w:hideMark/>
          </w:tcPr>
          <w:p w14:paraId="7F8C0E6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- 131,952,000</w:t>
            </w:r>
          </w:p>
        </w:tc>
        <w:tc>
          <w:tcPr>
            <w:tcW w:w="793" w:type="pct"/>
            <w:gridSpan w:val="2"/>
            <w:tcBorders>
              <w:top w:val="nil"/>
              <w:left w:val="single" w:sz="4" w:space="0" w:color="auto"/>
              <w:bottom w:val="nil"/>
              <w:right w:val="single" w:sz="4" w:space="0" w:color="auto"/>
            </w:tcBorders>
            <w:vAlign w:val="center"/>
            <w:hideMark/>
          </w:tcPr>
          <w:p w14:paraId="3B10CC19"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- 131,952,000</w:t>
            </w:r>
          </w:p>
        </w:tc>
        <w:tc>
          <w:tcPr>
            <w:tcW w:w="832" w:type="pct"/>
            <w:gridSpan w:val="2"/>
            <w:tcBorders>
              <w:top w:val="nil"/>
              <w:left w:val="single" w:sz="4" w:space="0" w:color="auto"/>
              <w:bottom w:val="nil"/>
              <w:right w:val="single" w:sz="4" w:space="0" w:color="auto"/>
            </w:tcBorders>
            <w:vAlign w:val="center"/>
            <w:hideMark/>
          </w:tcPr>
          <w:p w14:paraId="0E72B6B9"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w:t>
            </w:r>
          </w:p>
        </w:tc>
        <w:tc>
          <w:tcPr>
            <w:tcW w:w="480" w:type="pct"/>
            <w:gridSpan w:val="3"/>
            <w:tcBorders>
              <w:top w:val="nil"/>
              <w:left w:val="single" w:sz="4" w:space="0" w:color="auto"/>
              <w:bottom w:val="nil"/>
              <w:right w:val="nil"/>
            </w:tcBorders>
            <w:vAlign w:val="center"/>
            <w:hideMark/>
          </w:tcPr>
          <w:p w14:paraId="61D8904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w:t>
            </w:r>
          </w:p>
        </w:tc>
      </w:tr>
      <w:tr w:rsidR="001B3F0E" w:rsidRPr="00A92811" w14:paraId="0F9737FF" w14:textId="77777777" w:rsidTr="004C7346">
        <w:trPr>
          <w:trHeight w:val="590"/>
        </w:trPr>
        <w:tc>
          <w:tcPr>
            <w:tcW w:w="2101" w:type="pct"/>
            <w:gridSpan w:val="3"/>
            <w:tcBorders>
              <w:top w:val="nil"/>
              <w:left w:val="nil"/>
              <w:bottom w:val="nil"/>
              <w:right w:val="single" w:sz="4" w:space="0" w:color="auto"/>
            </w:tcBorders>
            <w:vAlign w:val="center"/>
            <w:hideMark/>
          </w:tcPr>
          <w:p w14:paraId="396EA914" w14:textId="77777777" w:rsidR="001B3F0E" w:rsidRPr="00A92811" w:rsidRDefault="001B3F0E" w:rsidP="00CF4521">
            <w:pPr>
              <w:spacing w:line="280" w:lineRule="exact"/>
              <w:ind w:leftChars="100" w:left="240" w:right="113"/>
              <w:jc w:val="distribute"/>
              <w:rPr>
                <w:rFonts w:ascii="標楷體" w:eastAsia="標楷體" w:hAnsi="標楷體"/>
                <w:b/>
                <w:bCs/>
                <w:spacing w:val="-14"/>
                <w:sz w:val="20"/>
              </w:rPr>
            </w:pPr>
            <w:r w:rsidRPr="00A92811">
              <w:rPr>
                <w:rFonts w:ascii="標楷體" w:eastAsia="標楷體" w:hAnsi="標楷體" w:hint="eastAsia"/>
                <w:b/>
                <w:bCs/>
                <w:spacing w:val="-14"/>
                <w:sz w:val="20"/>
              </w:rPr>
              <w:t>籌資活動之淨現金流入（流出）</w:t>
            </w:r>
          </w:p>
        </w:tc>
        <w:tc>
          <w:tcPr>
            <w:tcW w:w="794" w:type="pct"/>
            <w:gridSpan w:val="2"/>
            <w:tcBorders>
              <w:top w:val="nil"/>
              <w:left w:val="single" w:sz="4" w:space="0" w:color="auto"/>
              <w:bottom w:val="nil"/>
              <w:right w:val="single" w:sz="4" w:space="0" w:color="auto"/>
            </w:tcBorders>
            <w:vAlign w:val="center"/>
            <w:hideMark/>
          </w:tcPr>
          <w:p w14:paraId="65592839"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- 131,976,000</w:t>
            </w:r>
          </w:p>
        </w:tc>
        <w:tc>
          <w:tcPr>
            <w:tcW w:w="793" w:type="pct"/>
            <w:gridSpan w:val="2"/>
            <w:tcBorders>
              <w:top w:val="nil"/>
              <w:left w:val="single" w:sz="4" w:space="0" w:color="auto"/>
              <w:bottom w:val="nil"/>
              <w:right w:val="single" w:sz="4" w:space="0" w:color="auto"/>
            </w:tcBorders>
            <w:vAlign w:val="center"/>
            <w:hideMark/>
          </w:tcPr>
          <w:p w14:paraId="2869093F"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- 131,932,000</w:t>
            </w:r>
          </w:p>
        </w:tc>
        <w:tc>
          <w:tcPr>
            <w:tcW w:w="832" w:type="pct"/>
            <w:gridSpan w:val="2"/>
            <w:tcBorders>
              <w:top w:val="nil"/>
              <w:left w:val="single" w:sz="4" w:space="0" w:color="auto"/>
              <w:bottom w:val="nil"/>
              <w:right w:val="single" w:sz="4" w:space="0" w:color="auto"/>
            </w:tcBorders>
            <w:vAlign w:val="center"/>
            <w:hideMark/>
          </w:tcPr>
          <w:p w14:paraId="609476FF"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44,000</w:t>
            </w:r>
          </w:p>
        </w:tc>
        <w:tc>
          <w:tcPr>
            <w:tcW w:w="480" w:type="pct"/>
            <w:gridSpan w:val="3"/>
            <w:tcBorders>
              <w:top w:val="nil"/>
              <w:left w:val="single" w:sz="4" w:space="0" w:color="auto"/>
              <w:bottom w:val="nil"/>
              <w:right w:val="nil"/>
            </w:tcBorders>
            <w:vAlign w:val="center"/>
            <w:hideMark/>
          </w:tcPr>
          <w:p w14:paraId="3AA60EEC"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- 0.03</w:t>
            </w:r>
          </w:p>
        </w:tc>
      </w:tr>
      <w:tr w:rsidR="001B3F0E" w:rsidRPr="00A92811" w14:paraId="1AAABEFE" w14:textId="77777777" w:rsidTr="004C7346">
        <w:trPr>
          <w:trHeight w:val="590"/>
        </w:trPr>
        <w:tc>
          <w:tcPr>
            <w:tcW w:w="2101" w:type="pct"/>
            <w:gridSpan w:val="3"/>
            <w:tcBorders>
              <w:top w:val="nil"/>
              <w:left w:val="nil"/>
              <w:bottom w:val="nil"/>
              <w:right w:val="single" w:sz="4" w:space="0" w:color="auto"/>
            </w:tcBorders>
            <w:vAlign w:val="center"/>
            <w:hideMark/>
          </w:tcPr>
          <w:p w14:paraId="374BF752" w14:textId="77777777" w:rsidR="001B3F0E" w:rsidRPr="00A92811" w:rsidRDefault="001B3F0E" w:rsidP="00CF4521">
            <w:pPr>
              <w:spacing w:line="280" w:lineRule="exact"/>
              <w:ind w:right="113"/>
              <w:jc w:val="distribute"/>
              <w:rPr>
                <w:rFonts w:ascii="標楷體" w:eastAsia="標楷體" w:hAnsi="標楷體"/>
                <w:b/>
                <w:bCs/>
                <w:spacing w:val="-10"/>
                <w:sz w:val="20"/>
              </w:rPr>
            </w:pPr>
            <w:r w:rsidRPr="00A92811">
              <w:rPr>
                <w:rFonts w:ascii="標楷體" w:eastAsia="標楷體" w:hAnsi="標楷體" w:hint="eastAsia"/>
                <w:b/>
                <w:bCs/>
                <w:spacing w:val="-10"/>
                <w:sz w:val="20"/>
              </w:rPr>
              <w:t>現金及約當現金之淨增（</w:t>
            </w:r>
            <w:r w:rsidRPr="00A92811">
              <w:rPr>
                <w:rFonts w:ascii="標楷體" w:eastAsia="標楷體" w:hAnsi="標楷體" w:hint="eastAsia"/>
                <w:b/>
                <w:bCs/>
                <w:sz w:val="20"/>
              </w:rPr>
              <w:t>淨減</w:t>
            </w:r>
            <w:r w:rsidRPr="00A92811">
              <w:rPr>
                <w:rFonts w:ascii="標楷體" w:eastAsia="標楷體" w:hAnsi="標楷體" w:hint="eastAsia"/>
                <w:b/>
                <w:bCs/>
                <w:spacing w:val="-10"/>
                <w:sz w:val="20"/>
              </w:rPr>
              <w:t>）</w:t>
            </w:r>
          </w:p>
        </w:tc>
        <w:tc>
          <w:tcPr>
            <w:tcW w:w="794" w:type="pct"/>
            <w:gridSpan w:val="2"/>
            <w:tcBorders>
              <w:top w:val="nil"/>
              <w:left w:val="single" w:sz="4" w:space="0" w:color="auto"/>
              <w:bottom w:val="nil"/>
              <w:right w:val="single" w:sz="4" w:space="0" w:color="auto"/>
            </w:tcBorders>
            <w:vAlign w:val="center"/>
            <w:hideMark/>
          </w:tcPr>
          <w:p w14:paraId="785BDBC7"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73,352,000</w:t>
            </w:r>
          </w:p>
        </w:tc>
        <w:tc>
          <w:tcPr>
            <w:tcW w:w="793" w:type="pct"/>
            <w:gridSpan w:val="2"/>
            <w:tcBorders>
              <w:top w:val="nil"/>
              <w:left w:val="single" w:sz="4" w:space="0" w:color="auto"/>
              <w:bottom w:val="nil"/>
              <w:right w:val="single" w:sz="4" w:space="0" w:color="auto"/>
            </w:tcBorders>
            <w:vAlign w:val="center"/>
            <w:hideMark/>
          </w:tcPr>
          <w:p w14:paraId="770B5D1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271,612,244</w:t>
            </w:r>
          </w:p>
        </w:tc>
        <w:tc>
          <w:tcPr>
            <w:tcW w:w="832" w:type="pct"/>
            <w:gridSpan w:val="2"/>
            <w:tcBorders>
              <w:top w:val="nil"/>
              <w:left w:val="single" w:sz="4" w:space="0" w:color="auto"/>
              <w:bottom w:val="nil"/>
              <w:right w:val="single" w:sz="4" w:space="0" w:color="auto"/>
            </w:tcBorders>
            <w:vAlign w:val="center"/>
            <w:hideMark/>
          </w:tcPr>
          <w:p w14:paraId="09FE7E7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198,260,244</w:t>
            </w:r>
          </w:p>
        </w:tc>
        <w:tc>
          <w:tcPr>
            <w:tcW w:w="480" w:type="pct"/>
            <w:gridSpan w:val="3"/>
            <w:tcBorders>
              <w:top w:val="nil"/>
              <w:left w:val="single" w:sz="4" w:space="0" w:color="auto"/>
              <w:bottom w:val="nil"/>
              <w:right w:val="nil"/>
            </w:tcBorders>
            <w:vAlign w:val="center"/>
            <w:hideMark/>
          </w:tcPr>
          <w:p w14:paraId="0345751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270.29</w:t>
            </w:r>
          </w:p>
        </w:tc>
      </w:tr>
      <w:tr w:rsidR="001B3F0E" w:rsidRPr="00A92811" w14:paraId="218F2AD8" w14:textId="77777777" w:rsidTr="004C7346">
        <w:trPr>
          <w:trHeight w:val="590"/>
        </w:trPr>
        <w:tc>
          <w:tcPr>
            <w:tcW w:w="2101" w:type="pct"/>
            <w:gridSpan w:val="3"/>
            <w:tcBorders>
              <w:top w:val="nil"/>
              <w:left w:val="nil"/>
              <w:bottom w:val="nil"/>
              <w:right w:val="single" w:sz="4" w:space="0" w:color="auto"/>
            </w:tcBorders>
            <w:vAlign w:val="center"/>
            <w:hideMark/>
          </w:tcPr>
          <w:p w14:paraId="236DC781" w14:textId="77777777" w:rsidR="001B3F0E" w:rsidRPr="00A92811" w:rsidRDefault="001B3F0E" w:rsidP="00CF4521">
            <w:pPr>
              <w:spacing w:line="280" w:lineRule="exact"/>
              <w:ind w:right="113"/>
              <w:jc w:val="distribute"/>
              <w:rPr>
                <w:rFonts w:ascii="標楷體" w:eastAsia="標楷體" w:hAnsi="標楷體"/>
                <w:b/>
                <w:sz w:val="20"/>
              </w:rPr>
            </w:pPr>
            <w:r w:rsidRPr="00A92811">
              <w:rPr>
                <w:rFonts w:ascii="標楷體" w:eastAsia="標楷體" w:hAnsi="標楷體" w:hint="eastAsia"/>
                <w:b/>
                <w:sz w:val="20"/>
              </w:rPr>
              <w:t>期初現金及約當現金</w:t>
            </w:r>
          </w:p>
        </w:tc>
        <w:tc>
          <w:tcPr>
            <w:tcW w:w="794" w:type="pct"/>
            <w:gridSpan w:val="2"/>
            <w:tcBorders>
              <w:top w:val="nil"/>
              <w:left w:val="single" w:sz="4" w:space="0" w:color="auto"/>
              <w:bottom w:val="nil"/>
              <w:right w:val="single" w:sz="4" w:space="0" w:color="auto"/>
            </w:tcBorders>
            <w:vAlign w:val="center"/>
            <w:hideMark/>
          </w:tcPr>
          <w:p w14:paraId="458B774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853,118,000</w:t>
            </w:r>
          </w:p>
        </w:tc>
        <w:tc>
          <w:tcPr>
            <w:tcW w:w="793" w:type="pct"/>
            <w:gridSpan w:val="2"/>
            <w:tcBorders>
              <w:top w:val="nil"/>
              <w:left w:val="single" w:sz="4" w:space="0" w:color="auto"/>
              <w:bottom w:val="nil"/>
              <w:right w:val="single" w:sz="4" w:space="0" w:color="auto"/>
            </w:tcBorders>
            <w:vAlign w:val="center"/>
            <w:hideMark/>
          </w:tcPr>
          <w:p w14:paraId="126CC434"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878,260,156</w:t>
            </w:r>
          </w:p>
        </w:tc>
        <w:tc>
          <w:tcPr>
            <w:tcW w:w="832" w:type="pct"/>
            <w:gridSpan w:val="2"/>
            <w:tcBorders>
              <w:top w:val="nil"/>
              <w:left w:val="single" w:sz="4" w:space="0" w:color="auto"/>
              <w:bottom w:val="nil"/>
              <w:right w:val="single" w:sz="4" w:space="0" w:color="auto"/>
            </w:tcBorders>
            <w:vAlign w:val="center"/>
            <w:hideMark/>
          </w:tcPr>
          <w:p w14:paraId="71AFC2B3"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25,142,156</w:t>
            </w:r>
          </w:p>
        </w:tc>
        <w:tc>
          <w:tcPr>
            <w:tcW w:w="480" w:type="pct"/>
            <w:gridSpan w:val="3"/>
            <w:tcBorders>
              <w:top w:val="nil"/>
              <w:left w:val="single" w:sz="4" w:space="0" w:color="auto"/>
              <w:bottom w:val="nil"/>
              <w:right w:val="nil"/>
            </w:tcBorders>
            <w:vAlign w:val="center"/>
            <w:hideMark/>
          </w:tcPr>
          <w:p w14:paraId="7ECD35A0"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2.95</w:t>
            </w:r>
          </w:p>
        </w:tc>
      </w:tr>
      <w:tr w:rsidR="001B3F0E" w:rsidRPr="00A92811" w14:paraId="18393474" w14:textId="77777777" w:rsidTr="004C7346">
        <w:trPr>
          <w:trHeight w:val="590"/>
        </w:trPr>
        <w:tc>
          <w:tcPr>
            <w:tcW w:w="2101" w:type="pct"/>
            <w:gridSpan w:val="3"/>
            <w:tcBorders>
              <w:top w:val="nil"/>
              <w:left w:val="nil"/>
              <w:bottom w:val="single" w:sz="4" w:space="0" w:color="auto"/>
              <w:right w:val="single" w:sz="4" w:space="0" w:color="auto"/>
            </w:tcBorders>
            <w:vAlign w:val="center"/>
            <w:hideMark/>
          </w:tcPr>
          <w:p w14:paraId="0C6B73B8" w14:textId="77777777" w:rsidR="001B3F0E" w:rsidRPr="00A92811" w:rsidRDefault="001B3F0E" w:rsidP="00CF4521">
            <w:pPr>
              <w:spacing w:line="280" w:lineRule="exact"/>
              <w:ind w:right="113"/>
              <w:jc w:val="distribute"/>
              <w:rPr>
                <w:rFonts w:ascii="標楷體" w:eastAsia="標楷體" w:hAnsi="標楷體"/>
                <w:b/>
                <w:sz w:val="20"/>
              </w:rPr>
            </w:pPr>
            <w:r w:rsidRPr="00A92811">
              <w:rPr>
                <w:rFonts w:ascii="標楷體" w:eastAsia="標楷體" w:hAnsi="標楷體" w:hint="eastAsia"/>
                <w:b/>
                <w:sz w:val="20"/>
              </w:rPr>
              <w:t>期末現金及約當現金</w:t>
            </w:r>
          </w:p>
        </w:tc>
        <w:tc>
          <w:tcPr>
            <w:tcW w:w="794" w:type="pct"/>
            <w:gridSpan w:val="2"/>
            <w:tcBorders>
              <w:top w:val="nil"/>
              <w:left w:val="single" w:sz="4" w:space="0" w:color="auto"/>
              <w:bottom w:val="single" w:sz="4" w:space="0" w:color="auto"/>
              <w:right w:val="single" w:sz="4" w:space="0" w:color="auto"/>
            </w:tcBorders>
            <w:vAlign w:val="center"/>
            <w:hideMark/>
          </w:tcPr>
          <w:p w14:paraId="114305C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926,470,000</w:t>
            </w:r>
          </w:p>
        </w:tc>
        <w:tc>
          <w:tcPr>
            <w:tcW w:w="793" w:type="pct"/>
            <w:gridSpan w:val="2"/>
            <w:tcBorders>
              <w:top w:val="nil"/>
              <w:left w:val="single" w:sz="4" w:space="0" w:color="auto"/>
              <w:bottom w:val="single" w:sz="4" w:space="0" w:color="auto"/>
              <w:right w:val="single" w:sz="4" w:space="0" w:color="auto"/>
            </w:tcBorders>
            <w:vAlign w:val="center"/>
            <w:hideMark/>
          </w:tcPr>
          <w:p w14:paraId="53408186"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1,149,872,400</w:t>
            </w:r>
          </w:p>
        </w:tc>
        <w:tc>
          <w:tcPr>
            <w:tcW w:w="832" w:type="pct"/>
            <w:gridSpan w:val="2"/>
            <w:tcBorders>
              <w:top w:val="nil"/>
              <w:left w:val="single" w:sz="4" w:space="0" w:color="auto"/>
              <w:bottom w:val="single" w:sz="4" w:space="0" w:color="auto"/>
              <w:right w:val="single" w:sz="4" w:space="0" w:color="auto"/>
            </w:tcBorders>
            <w:vAlign w:val="center"/>
            <w:hideMark/>
          </w:tcPr>
          <w:p w14:paraId="6CB5C54C"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223,402,400</w:t>
            </w:r>
          </w:p>
        </w:tc>
        <w:tc>
          <w:tcPr>
            <w:tcW w:w="480" w:type="pct"/>
            <w:gridSpan w:val="3"/>
            <w:tcBorders>
              <w:top w:val="nil"/>
              <w:left w:val="single" w:sz="4" w:space="0" w:color="auto"/>
              <w:bottom w:val="single" w:sz="4" w:space="0" w:color="auto"/>
              <w:right w:val="nil"/>
            </w:tcBorders>
            <w:vAlign w:val="center"/>
            <w:hideMark/>
          </w:tcPr>
          <w:p w14:paraId="145EE9B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24.11</w:t>
            </w:r>
          </w:p>
        </w:tc>
      </w:tr>
    </w:tbl>
    <w:p w14:paraId="659DFC3D" w14:textId="77777777" w:rsidR="001B3F0E" w:rsidRPr="00A92811" w:rsidRDefault="001B3F0E" w:rsidP="00CF4521">
      <w:pPr>
        <w:tabs>
          <w:tab w:val="left" w:pos="480"/>
        </w:tabs>
        <w:kinsoku w:val="0"/>
        <w:overflowPunct w:val="0"/>
        <w:autoSpaceDE w:val="0"/>
        <w:spacing w:line="260" w:lineRule="exact"/>
        <w:jc w:val="both"/>
        <w:rPr>
          <w:rFonts w:ascii="標楷體" w:eastAsia="標楷體"/>
          <w:sz w:val="18"/>
          <w:szCs w:val="18"/>
        </w:rPr>
      </w:pPr>
      <w:r w:rsidRPr="00A92811">
        <w:rPr>
          <w:rFonts w:ascii="標楷體" w:eastAsia="標楷體" w:hint="eastAsia"/>
          <w:sz w:val="18"/>
          <w:szCs w:val="18"/>
        </w:rPr>
        <w:t>註：1.本表係採現金及約當現金基礎，包括現金及自投資日起3個月內到期或清償之債權證券。</w:t>
      </w:r>
    </w:p>
    <w:p w14:paraId="78E28F8A" w14:textId="77777777" w:rsidR="001B3F0E" w:rsidRPr="00A92811" w:rsidRDefault="001B3F0E" w:rsidP="007F6997">
      <w:pPr>
        <w:spacing w:line="240" w:lineRule="exact"/>
        <w:ind w:leftChars="150" w:left="360"/>
        <w:jc w:val="both"/>
        <w:rPr>
          <w:rFonts w:ascii="標楷體" w:eastAsia="標楷體"/>
          <w:sz w:val="18"/>
          <w:szCs w:val="18"/>
        </w:rPr>
      </w:pPr>
      <w:r w:rsidRPr="00A92811">
        <w:rPr>
          <w:rFonts w:ascii="標楷體" w:eastAsia="標楷體" w:hint="eastAsia"/>
          <w:sz w:val="18"/>
          <w:szCs w:val="18"/>
        </w:rPr>
        <w:t>2.</w:t>
      </w:r>
      <w:r w:rsidRPr="00A92811">
        <w:rPr>
          <w:rFonts w:eastAsia="標楷體" w:hint="eastAsia"/>
          <w:sz w:val="18"/>
          <w:szCs w:val="18"/>
        </w:rPr>
        <w:t>本表「調整項目」欄所列，包括折舊、減損及折耗、</w:t>
      </w:r>
      <w:r w:rsidRPr="008F068C">
        <w:rPr>
          <w:rFonts w:eastAsia="標楷體" w:hint="eastAsia"/>
          <w:sz w:val="18"/>
          <w:szCs w:val="18"/>
        </w:rPr>
        <w:t>流動資產淨減（淨增）及流動負債淨增（淨減）</w:t>
      </w:r>
      <w:r>
        <w:rPr>
          <w:rFonts w:eastAsia="標楷體" w:hint="eastAsia"/>
          <w:sz w:val="18"/>
          <w:szCs w:val="18"/>
        </w:rPr>
        <w:t>。</w:t>
      </w:r>
    </w:p>
    <w:tbl>
      <w:tblPr>
        <w:tblW w:w="10303" w:type="dxa"/>
        <w:tblInd w:w="-70" w:type="dxa"/>
        <w:tblLayout w:type="fixed"/>
        <w:tblCellMar>
          <w:left w:w="30" w:type="dxa"/>
          <w:right w:w="30" w:type="dxa"/>
        </w:tblCellMar>
        <w:tblLook w:val="04A0" w:firstRow="1" w:lastRow="0" w:firstColumn="1" w:lastColumn="0" w:noHBand="0" w:noVBand="1"/>
      </w:tblPr>
      <w:tblGrid>
        <w:gridCol w:w="3220"/>
        <w:gridCol w:w="1560"/>
        <w:gridCol w:w="710"/>
        <w:gridCol w:w="1560"/>
        <w:gridCol w:w="710"/>
        <w:gridCol w:w="1535"/>
        <w:gridCol w:w="1008"/>
      </w:tblGrid>
      <w:tr w:rsidR="001B3F0E" w:rsidRPr="00A92811" w14:paraId="55EF82C8" w14:textId="77777777" w:rsidTr="00941EFA">
        <w:trPr>
          <w:trHeight w:val="567"/>
        </w:trPr>
        <w:tc>
          <w:tcPr>
            <w:tcW w:w="10303" w:type="dxa"/>
            <w:gridSpan w:val="7"/>
            <w:hideMark/>
          </w:tcPr>
          <w:p w14:paraId="26A9AA1B" w14:textId="77777777" w:rsidR="001B3F0E" w:rsidRPr="00A92811" w:rsidRDefault="001B3F0E">
            <w:pPr>
              <w:spacing w:afterLines="30" w:after="108" w:line="460" w:lineRule="exact"/>
              <w:jc w:val="center"/>
              <w:rPr>
                <w:rFonts w:ascii="標楷體" w:eastAsia="標楷體" w:hAnsi="標楷體"/>
                <w:b/>
                <w:spacing w:val="2"/>
                <w:sz w:val="32"/>
                <w:u w:val="single"/>
              </w:rPr>
            </w:pPr>
            <w:r w:rsidRPr="0069709E">
              <w:rPr>
                <w:rFonts w:ascii="標楷體" w:eastAsia="標楷體" w:hAnsi="標楷體" w:hint="eastAsia"/>
                <w:b/>
                <w:kern w:val="0"/>
                <w:sz w:val="32"/>
                <w:szCs w:val="28"/>
                <w:u w:val="single"/>
              </w:rPr>
              <w:lastRenderedPageBreak/>
              <w:t xml:space="preserve">　</w:t>
            </w:r>
            <w:r w:rsidRPr="00A92811">
              <w:rPr>
                <w:rFonts w:ascii="標楷體" w:eastAsia="標楷體" w:hAnsi="標楷體" w:hint="eastAsia"/>
                <w:b/>
                <w:spacing w:val="2"/>
                <w:sz w:val="32"/>
                <w:u w:val="single"/>
              </w:rPr>
              <w:t>宜蘭縣公共造產基金餘絀審定後平衡表</w:t>
            </w:r>
            <w:r w:rsidRPr="0069709E">
              <w:rPr>
                <w:rFonts w:ascii="標楷體" w:eastAsia="標楷體" w:hAnsi="標楷體" w:hint="eastAsia"/>
                <w:b/>
                <w:kern w:val="0"/>
                <w:sz w:val="32"/>
                <w:szCs w:val="28"/>
                <w:u w:val="single"/>
              </w:rPr>
              <w:t xml:space="preserve">　</w:t>
            </w:r>
          </w:p>
        </w:tc>
      </w:tr>
      <w:tr w:rsidR="001B3F0E" w:rsidRPr="00A92811" w14:paraId="214B3A01" w14:textId="77777777" w:rsidTr="00941EFA">
        <w:trPr>
          <w:trHeight w:val="397"/>
        </w:trPr>
        <w:tc>
          <w:tcPr>
            <w:tcW w:w="10303" w:type="dxa"/>
            <w:gridSpan w:val="7"/>
            <w:vAlign w:val="center"/>
            <w:hideMark/>
          </w:tcPr>
          <w:p w14:paraId="60791C9A" w14:textId="77777777" w:rsidR="001B3F0E" w:rsidRPr="00A92811" w:rsidRDefault="001B3F0E" w:rsidP="00CF4521">
            <w:pPr>
              <w:jc w:val="center"/>
              <w:rPr>
                <w:rFonts w:ascii="標楷體" w:eastAsia="標楷體"/>
                <w:szCs w:val="24"/>
              </w:rPr>
            </w:pPr>
            <w:r w:rsidRPr="00A92811">
              <w:rPr>
                <w:rFonts w:ascii="標楷體" w:eastAsia="標楷體" w:hint="eastAsia"/>
                <w:szCs w:val="24"/>
              </w:rPr>
              <w:t>中華民國11</w:t>
            </w:r>
            <w:r>
              <w:rPr>
                <w:rFonts w:ascii="標楷體" w:eastAsia="標楷體" w:hint="eastAsia"/>
                <w:szCs w:val="24"/>
              </w:rPr>
              <w:t>3</w:t>
            </w:r>
            <w:r w:rsidRPr="00A92811">
              <w:rPr>
                <w:rFonts w:ascii="標楷體" w:eastAsia="標楷體" w:hint="eastAsia"/>
                <w:szCs w:val="24"/>
              </w:rPr>
              <w:t>年12月31日</w:t>
            </w:r>
          </w:p>
        </w:tc>
      </w:tr>
      <w:tr w:rsidR="001B3F0E" w:rsidRPr="00A92811" w14:paraId="50120DAD" w14:textId="77777777" w:rsidTr="004C7346">
        <w:trPr>
          <w:trHeight w:val="454"/>
        </w:trPr>
        <w:tc>
          <w:tcPr>
            <w:tcW w:w="10303" w:type="dxa"/>
            <w:gridSpan w:val="7"/>
            <w:tcBorders>
              <w:top w:val="nil"/>
              <w:left w:val="nil"/>
              <w:bottom w:val="single" w:sz="4" w:space="0" w:color="auto"/>
              <w:right w:val="nil"/>
            </w:tcBorders>
            <w:vAlign w:val="bottom"/>
            <w:hideMark/>
          </w:tcPr>
          <w:p w14:paraId="5DFD0E14" w14:textId="77777777" w:rsidR="001B3F0E" w:rsidRPr="00A92811" w:rsidRDefault="001B3F0E">
            <w:pPr>
              <w:tabs>
                <w:tab w:val="left" w:pos="3600"/>
                <w:tab w:val="left" w:pos="8520"/>
              </w:tabs>
              <w:snapToGrid w:val="0"/>
              <w:spacing w:before="20" w:after="20"/>
              <w:ind w:rightChars="-4" w:right="-10"/>
              <w:jc w:val="right"/>
              <w:rPr>
                <w:rFonts w:ascii="標楷體" w:eastAsia="標楷體"/>
                <w:sz w:val="20"/>
              </w:rPr>
            </w:pPr>
            <w:r w:rsidRPr="00A92811">
              <w:rPr>
                <w:rFonts w:ascii="標楷體" w:eastAsia="標楷體" w:hint="eastAsia"/>
                <w:sz w:val="20"/>
              </w:rPr>
              <w:t xml:space="preserve">          </w:t>
            </w:r>
            <w:r w:rsidRPr="00A92811">
              <w:rPr>
                <w:rFonts w:ascii="標楷體" w:eastAsia="標楷體" w:hAnsi="標楷體" w:hint="eastAsia"/>
                <w:kern w:val="0"/>
                <w:sz w:val="20"/>
              </w:rPr>
              <w:t>單位：新臺幣元</w:t>
            </w:r>
          </w:p>
        </w:tc>
      </w:tr>
      <w:tr w:rsidR="001B3F0E" w:rsidRPr="00A92811" w14:paraId="6BE2C6D4" w14:textId="77777777" w:rsidTr="00941EFA">
        <w:trPr>
          <w:cantSplit/>
          <w:trHeight w:val="397"/>
        </w:trPr>
        <w:tc>
          <w:tcPr>
            <w:tcW w:w="3220" w:type="dxa"/>
            <w:vMerge w:val="restart"/>
            <w:tcBorders>
              <w:top w:val="single" w:sz="4" w:space="0" w:color="auto"/>
              <w:left w:val="nil"/>
              <w:bottom w:val="single" w:sz="4" w:space="0" w:color="auto"/>
              <w:right w:val="single" w:sz="4" w:space="0" w:color="auto"/>
            </w:tcBorders>
            <w:vAlign w:val="center"/>
            <w:hideMark/>
          </w:tcPr>
          <w:p w14:paraId="5FA37BB7" w14:textId="77777777" w:rsidR="001B3F0E" w:rsidRPr="00A92811" w:rsidRDefault="001B3F0E">
            <w:pPr>
              <w:autoSpaceDE w:val="0"/>
              <w:autoSpaceDN w:val="0"/>
              <w:ind w:leftChars="20" w:left="48" w:rightChars="20" w:right="48"/>
              <w:jc w:val="distribute"/>
              <w:rPr>
                <w:rFonts w:ascii="標楷體" w:eastAsia="標楷體"/>
                <w:sz w:val="20"/>
              </w:rPr>
            </w:pPr>
            <w:r w:rsidRPr="00A92811">
              <w:rPr>
                <w:rFonts w:ascii="標楷體" w:eastAsia="標楷體" w:hint="eastAsia"/>
                <w:sz w:val="20"/>
              </w:rPr>
              <w:t>科目</w:t>
            </w:r>
          </w:p>
        </w:tc>
        <w:tc>
          <w:tcPr>
            <w:tcW w:w="2270" w:type="dxa"/>
            <w:gridSpan w:val="2"/>
            <w:tcBorders>
              <w:top w:val="single" w:sz="4" w:space="0" w:color="auto"/>
              <w:left w:val="single" w:sz="4" w:space="0" w:color="auto"/>
              <w:bottom w:val="single" w:sz="4" w:space="0" w:color="auto"/>
              <w:right w:val="single" w:sz="4" w:space="0" w:color="auto"/>
            </w:tcBorders>
            <w:vAlign w:val="center"/>
            <w:hideMark/>
          </w:tcPr>
          <w:p w14:paraId="1DCDFB77" w14:textId="77777777" w:rsidR="001B3F0E" w:rsidRPr="00A92811" w:rsidRDefault="001B3F0E" w:rsidP="00CF4521">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11</w:t>
            </w:r>
            <w:r>
              <w:rPr>
                <w:rFonts w:ascii="標楷體" w:eastAsia="標楷體" w:hint="eastAsia"/>
                <w:sz w:val="20"/>
              </w:rPr>
              <w:t>3</w:t>
            </w:r>
            <w:r w:rsidRPr="00A92811">
              <w:rPr>
                <w:rFonts w:ascii="標楷體" w:eastAsia="標楷體" w:hint="eastAsia"/>
                <w:sz w:val="20"/>
              </w:rPr>
              <w:t>年12月31日</w:t>
            </w:r>
          </w:p>
        </w:tc>
        <w:tc>
          <w:tcPr>
            <w:tcW w:w="2270" w:type="dxa"/>
            <w:gridSpan w:val="2"/>
            <w:tcBorders>
              <w:top w:val="single" w:sz="4" w:space="0" w:color="auto"/>
              <w:left w:val="single" w:sz="4" w:space="0" w:color="auto"/>
              <w:bottom w:val="single" w:sz="4" w:space="0" w:color="auto"/>
              <w:right w:val="single" w:sz="4" w:space="0" w:color="auto"/>
            </w:tcBorders>
            <w:vAlign w:val="center"/>
            <w:hideMark/>
          </w:tcPr>
          <w:p w14:paraId="0234D1DC" w14:textId="77777777" w:rsidR="001B3F0E" w:rsidRPr="00A92811" w:rsidRDefault="001B3F0E" w:rsidP="00CF4521">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1</w:t>
            </w:r>
            <w:r w:rsidRPr="00A92811">
              <w:rPr>
                <w:rFonts w:ascii="標楷體" w:eastAsia="標楷體"/>
                <w:sz w:val="20"/>
              </w:rPr>
              <w:t>1</w:t>
            </w:r>
            <w:r>
              <w:rPr>
                <w:rFonts w:ascii="標楷體" w:eastAsia="標楷體"/>
                <w:sz w:val="20"/>
              </w:rPr>
              <w:t>2</w:t>
            </w:r>
            <w:r w:rsidRPr="00A92811">
              <w:rPr>
                <w:rFonts w:ascii="標楷體" w:eastAsia="標楷體" w:hint="eastAsia"/>
                <w:sz w:val="20"/>
              </w:rPr>
              <w:t>年12月31日</w:t>
            </w:r>
          </w:p>
        </w:tc>
        <w:tc>
          <w:tcPr>
            <w:tcW w:w="2543" w:type="dxa"/>
            <w:gridSpan w:val="2"/>
            <w:tcBorders>
              <w:top w:val="single" w:sz="4" w:space="0" w:color="auto"/>
              <w:left w:val="single" w:sz="4" w:space="0" w:color="auto"/>
              <w:bottom w:val="single" w:sz="4" w:space="0" w:color="auto"/>
              <w:right w:val="nil"/>
            </w:tcBorders>
            <w:vAlign w:val="center"/>
            <w:hideMark/>
          </w:tcPr>
          <w:p w14:paraId="3F639F4B"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比較增減</w:t>
            </w:r>
          </w:p>
        </w:tc>
      </w:tr>
      <w:tr w:rsidR="001B3F0E" w:rsidRPr="00A92811" w14:paraId="08EF43E4" w14:textId="77777777" w:rsidTr="00941EFA">
        <w:trPr>
          <w:cantSplit/>
          <w:trHeight w:val="397"/>
        </w:trPr>
        <w:tc>
          <w:tcPr>
            <w:tcW w:w="3220" w:type="dxa"/>
            <w:vMerge/>
            <w:tcBorders>
              <w:top w:val="single" w:sz="4" w:space="0" w:color="auto"/>
              <w:left w:val="nil"/>
              <w:bottom w:val="single" w:sz="4" w:space="0" w:color="auto"/>
              <w:right w:val="single" w:sz="4" w:space="0" w:color="auto"/>
            </w:tcBorders>
            <w:vAlign w:val="center"/>
            <w:hideMark/>
          </w:tcPr>
          <w:p w14:paraId="75F2A7E7" w14:textId="77777777" w:rsidR="001B3F0E" w:rsidRPr="00A92811" w:rsidRDefault="001B3F0E">
            <w:pPr>
              <w:widowControl/>
              <w:rPr>
                <w:rFonts w:ascii="標楷體" w:eastAsia="標楷體"/>
                <w:sz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920308A"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62F3266D"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5160D06"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59FE6875"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FFA4313"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金額</w:t>
            </w:r>
          </w:p>
        </w:tc>
        <w:tc>
          <w:tcPr>
            <w:tcW w:w="1008" w:type="dxa"/>
            <w:tcBorders>
              <w:top w:val="single" w:sz="4" w:space="0" w:color="auto"/>
              <w:left w:val="single" w:sz="4" w:space="0" w:color="auto"/>
              <w:bottom w:val="single" w:sz="4" w:space="0" w:color="auto"/>
              <w:right w:val="nil"/>
            </w:tcBorders>
            <w:vAlign w:val="center"/>
            <w:hideMark/>
          </w:tcPr>
          <w:p w14:paraId="0EEBD8F7"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w:t>
            </w:r>
          </w:p>
        </w:tc>
      </w:tr>
      <w:tr w:rsidR="001B3F0E" w:rsidRPr="00A92811" w14:paraId="74E0ECF4" w14:textId="77777777" w:rsidTr="004C7346">
        <w:trPr>
          <w:trHeight w:val="425"/>
        </w:trPr>
        <w:tc>
          <w:tcPr>
            <w:tcW w:w="3220" w:type="dxa"/>
            <w:tcBorders>
              <w:top w:val="single" w:sz="4" w:space="0" w:color="auto"/>
              <w:left w:val="nil"/>
              <w:bottom w:val="nil"/>
              <w:right w:val="single" w:sz="4" w:space="0" w:color="auto"/>
            </w:tcBorders>
            <w:vAlign w:val="center"/>
            <w:hideMark/>
          </w:tcPr>
          <w:p w14:paraId="5E0C323B"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資產</w:t>
            </w:r>
          </w:p>
        </w:tc>
        <w:tc>
          <w:tcPr>
            <w:tcW w:w="1560" w:type="dxa"/>
            <w:tcBorders>
              <w:top w:val="single" w:sz="4" w:space="0" w:color="auto"/>
              <w:left w:val="single" w:sz="4" w:space="0" w:color="auto"/>
              <w:bottom w:val="nil"/>
              <w:right w:val="single" w:sz="4" w:space="0" w:color="auto"/>
            </w:tcBorders>
            <w:vAlign w:val="center"/>
            <w:hideMark/>
          </w:tcPr>
          <w:p w14:paraId="14EFE85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1,197,166,915</w:t>
            </w:r>
          </w:p>
        </w:tc>
        <w:tc>
          <w:tcPr>
            <w:tcW w:w="710" w:type="dxa"/>
            <w:tcBorders>
              <w:top w:val="single" w:sz="4" w:space="0" w:color="auto"/>
              <w:left w:val="single" w:sz="4" w:space="0" w:color="auto"/>
              <w:bottom w:val="nil"/>
              <w:right w:val="single" w:sz="4" w:space="0" w:color="auto"/>
            </w:tcBorders>
            <w:vAlign w:val="center"/>
            <w:hideMark/>
          </w:tcPr>
          <w:p w14:paraId="52B0079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60" w:type="dxa"/>
            <w:tcBorders>
              <w:top w:val="single" w:sz="4" w:space="0" w:color="auto"/>
              <w:left w:val="single" w:sz="4" w:space="0" w:color="auto"/>
              <w:bottom w:val="nil"/>
              <w:right w:val="single" w:sz="4" w:space="0" w:color="auto"/>
            </w:tcBorders>
            <w:vAlign w:val="center"/>
            <w:hideMark/>
          </w:tcPr>
          <w:p w14:paraId="46205DC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919,574,998</w:t>
            </w:r>
          </w:p>
        </w:tc>
        <w:tc>
          <w:tcPr>
            <w:tcW w:w="710" w:type="dxa"/>
            <w:tcBorders>
              <w:top w:val="single" w:sz="4" w:space="0" w:color="auto"/>
              <w:left w:val="single" w:sz="4" w:space="0" w:color="auto"/>
              <w:bottom w:val="nil"/>
              <w:right w:val="single" w:sz="4" w:space="0" w:color="auto"/>
            </w:tcBorders>
            <w:vAlign w:val="center"/>
            <w:hideMark/>
          </w:tcPr>
          <w:p w14:paraId="62BBB73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35" w:type="dxa"/>
            <w:tcBorders>
              <w:top w:val="single" w:sz="4" w:space="0" w:color="auto"/>
              <w:left w:val="single" w:sz="4" w:space="0" w:color="auto"/>
              <w:bottom w:val="nil"/>
              <w:right w:val="single" w:sz="4" w:space="0" w:color="auto"/>
            </w:tcBorders>
            <w:vAlign w:val="center"/>
            <w:hideMark/>
          </w:tcPr>
          <w:p w14:paraId="5671DF0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277,591,917</w:t>
            </w:r>
          </w:p>
        </w:tc>
        <w:tc>
          <w:tcPr>
            <w:tcW w:w="1008" w:type="dxa"/>
            <w:tcBorders>
              <w:top w:val="single" w:sz="4" w:space="0" w:color="auto"/>
              <w:left w:val="single" w:sz="4" w:space="0" w:color="auto"/>
              <w:bottom w:val="nil"/>
              <w:right w:val="nil"/>
            </w:tcBorders>
            <w:vAlign w:val="center"/>
            <w:hideMark/>
          </w:tcPr>
          <w:p w14:paraId="6986D687"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30.19</w:t>
            </w:r>
          </w:p>
        </w:tc>
      </w:tr>
      <w:tr w:rsidR="001B3F0E" w:rsidRPr="00A92811" w14:paraId="2CC8396B" w14:textId="77777777" w:rsidTr="004C7346">
        <w:trPr>
          <w:trHeight w:val="425"/>
        </w:trPr>
        <w:tc>
          <w:tcPr>
            <w:tcW w:w="3220" w:type="dxa"/>
            <w:tcBorders>
              <w:top w:val="nil"/>
              <w:left w:val="nil"/>
              <w:bottom w:val="nil"/>
              <w:right w:val="single" w:sz="4" w:space="0" w:color="auto"/>
            </w:tcBorders>
            <w:vAlign w:val="center"/>
            <w:hideMark/>
          </w:tcPr>
          <w:p w14:paraId="73EF4CC4"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流動資產</w:t>
            </w:r>
          </w:p>
        </w:tc>
        <w:tc>
          <w:tcPr>
            <w:tcW w:w="1560" w:type="dxa"/>
            <w:tcBorders>
              <w:top w:val="nil"/>
              <w:left w:val="single" w:sz="4" w:space="0" w:color="auto"/>
              <w:bottom w:val="nil"/>
              <w:right w:val="single" w:sz="4" w:space="0" w:color="auto"/>
            </w:tcBorders>
            <w:vAlign w:val="center"/>
            <w:hideMark/>
          </w:tcPr>
          <w:p w14:paraId="3E60EC6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1,179,467,752</w:t>
            </w:r>
          </w:p>
        </w:tc>
        <w:tc>
          <w:tcPr>
            <w:tcW w:w="710" w:type="dxa"/>
            <w:tcBorders>
              <w:top w:val="nil"/>
              <w:left w:val="single" w:sz="4" w:space="0" w:color="auto"/>
              <w:bottom w:val="nil"/>
              <w:right w:val="single" w:sz="4" w:space="0" w:color="auto"/>
            </w:tcBorders>
            <w:vAlign w:val="center"/>
            <w:hideMark/>
          </w:tcPr>
          <w:p w14:paraId="275AB06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98.52</w:t>
            </w:r>
          </w:p>
        </w:tc>
        <w:tc>
          <w:tcPr>
            <w:tcW w:w="1560" w:type="dxa"/>
            <w:tcBorders>
              <w:top w:val="nil"/>
              <w:left w:val="single" w:sz="4" w:space="0" w:color="auto"/>
              <w:bottom w:val="nil"/>
              <w:right w:val="single" w:sz="4" w:space="0" w:color="auto"/>
            </w:tcBorders>
            <w:vAlign w:val="center"/>
            <w:hideMark/>
          </w:tcPr>
          <w:p w14:paraId="5D2DDF4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903,967,885</w:t>
            </w:r>
          </w:p>
        </w:tc>
        <w:tc>
          <w:tcPr>
            <w:tcW w:w="710" w:type="dxa"/>
            <w:tcBorders>
              <w:top w:val="nil"/>
              <w:left w:val="single" w:sz="4" w:space="0" w:color="auto"/>
              <w:bottom w:val="nil"/>
              <w:right w:val="single" w:sz="4" w:space="0" w:color="auto"/>
            </w:tcBorders>
            <w:vAlign w:val="center"/>
            <w:hideMark/>
          </w:tcPr>
          <w:p w14:paraId="43DB25F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98.30</w:t>
            </w:r>
          </w:p>
        </w:tc>
        <w:tc>
          <w:tcPr>
            <w:tcW w:w="1535" w:type="dxa"/>
            <w:tcBorders>
              <w:top w:val="nil"/>
              <w:left w:val="single" w:sz="4" w:space="0" w:color="auto"/>
              <w:bottom w:val="nil"/>
              <w:right w:val="single" w:sz="4" w:space="0" w:color="auto"/>
            </w:tcBorders>
            <w:vAlign w:val="center"/>
            <w:hideMark/>
          </w:tcPr>
          <w:p w14:paraId="494C7502"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275,499,867</w:t>
            </w:r>
          </w:p>
        </w:tc>
        <w:tc>
          <w:tcPr>
            <w:tcW w:w="1008" w:type="dxa"/>
            <w:tcBorders>
              <w:top w:val="nil"/>
              <w:left w:val="single" w:sz="4" w:space="0" w:color="auto"/>
              <w:bottom w:val="nil"/>
              <w:right w:val="nil"/>
            </w:tcBorders>
            <w:vAlign w:val="center"/>
            <w:hideMark/>
          </w:tcPr>
          <w:p w14:paraId="1531A65F"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30.48</w:t>
            </w:r>
          </w:p>
        </w:tc>
      </w:tr>
      <w:tr w:rsidR="001B3F0E" w:rsidRPr="00A92811" w14:paraId="6E1976DE" w14:textId="77777777" w:rsidTr="004C7346">
        <w:trPr>
          <w:trHeight w:val="425"/>
        </w:trPr>
        <w:tc>
          <w:tcPr>
            <w:tcW w:w="3220" w:type="dxa"/>
            <w:tcBorders>
              <w:top w:val="nil"/>
              <w:left w:val="nil"/>
              <w:bottom w:val="nil"/>
              <w:right w:val="single" w:sz="4" w:space="0" w:color="auto"/>
            </w:tcBorders>
            <w:vAlign w:val="center"/>
            <w:hideMark/>
          </w:tcPr>
          <w:p w14:paraId="184F8C79"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現金</w:t>
            </w:r>
          </w:p>
        </w:tc>
        <w:tc>
          <w:tcPr>
            <w:tcW w:w="1560" w:type="dxa"/>
            <w:tcBorders>
              <w:top w:val="nil"/>
              <w:left w:val="single" w:sz="4" w:space="0" w:color="auto"/>
              <w:bottom w:val="nil"/>
              <w:right w:val="single" w:sz="4" w:space="0" w:color="auto"/>
            </w:tcBorders>
            <w:vAlign w:val="center"/>
            <w:hideMark/>
          </w:tcPr>
          <w:p w14:paraId="3ECCC63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1,149,872,400</w:t>
            </w:r>
          </w:p>
        </w:tc>
        <w:tc>
          <w:tcPr>
            <w:tcW w:w="710" w:type="dxa"/>
            <w:tcBorders>
              <w:top w:val="nil"/>
              <w:left w:val="single" w:sz="4" w:space="0" w:color="auto"/>
              <w:bottom w:val="nil"/>
              <w:right w:val="single" w:sz="4" w:space="0" w:color="auto"/>
            </w:tcBorders>
            <w:vAlign w:val="center"/>
            <w:hideMark/>
          </w:tcPr>
          <w:p w14:paraId="50DBFD2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96.05</w:t>
            </w:r>
          </w:p>
        </w:tc>
        <w:tc>
          <w:tcPr>
            <w:tcW w:w="1560" w:type="dxa"/>
            <w:tcBorders>
              <w:top w:val="nil"/>
              <w:left w:val="single" w:sz="4" w:space="0" w:color="auto"/>
              <w:bottom w:val="nil"/>
              <w:right w:val="single" w:sz="4" w:space="0" w:color="auto"/>
            </w:tcBorders>
            <w:vAlign w:val="center"/>
            <w:hideMark/>
          </w:tcPr>
          <w:p w14:paraId="228C63B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878,260,156</w:t>
            </w:r>
          </w:p>
        </w:tc>
        <w:tc>
          <w:tcPr>
            <w:tcW w:w="710" w:type="dxa"/>
            <w:tcBorders>
              <w:top w:val="nil"/>
              <w:left w:val="single" w:sz="4" w:space="0" w:color="auto"/>
              <w:bottom w:val="nil"/>
              <w:right w:val="single" w:sz="4" w:space="0" w:color="auto"/>
            </w:tcBorders>
            <w:vAlign w:val="center"/>
            <w:hideMark/>
          </w:tcPr>
          <w:p w14:paraId="7EDB32E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95.51</w:t>
            </w:r>
          </w:p>
        </w:tc>
        <w:tc>
          <w:tcPr>
            <w:tcW w:w="1535" w:type="dxa"/>
            <w:tcBorders>
              <w:top w:val="nil"/>
              <w:left w:val="single" w:sz="4" w:space="0" w:color="auto"/>
              <w:bottom w:val="nil"/>
              <w:right w:val="single" w:sz="4" w:space="0" w:color="auto"/>
            </w:tcBorders>
            <w:vAlign w:val="center"/>
            <w:hideMark/>
          </w:tcPr>
          <w:p w14:paraId="3A3DDC88"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271,612,244</w:t>
            </w:r>
          </w:p>
        </w:tc>
        <w:tc>
          <w:tcPr>
            <w:tcW w:w="1008" w:type="dxa"/>
            <w:tcBorders>
              <w:top w:val="nil"/>
              <w:left w:val="single" w:sz="4" w:space="0" w:color="auto"/>
              <w:bottom w:val="nil"/>
              <w:right w:val="nil"/>
            </w:tcBorders>
            <w:vAlign w:val="center"/>
            <w:hideMark/>
          </w:tcPr>
          <w:p w14:paraId="724221D9"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30.93</w:t>
            </w:r>
          </w:p>
        </w:tc>
      </w:tr>
      <w:tr w:rsidR="001B3F0E" w:rsidRPr="00A92811" w14:paraId="52A3384D" w14:textId="77777777" w:rsidTr="004C7346">
        <w:trPr>
          <w:trHeight w:val="425"/>
        </w:trPr>
        <w:tc>
          <w:tcPr>
            <w:tcW w:w="3220" w:type="dxa"/>
            <w:tcBorders>
              <w:top w:val="nil"/>
              <w:left w:val="nil"/>
              <w:bottom w:val="nil"/>
              <w:right w:val="single" w:sz="4" w:space="0" w:color="auto"/>
            </w:tcBorders>
            <w:vAlign w:val="center"/>
            <w:hideMark/>
          </w:tcPr>
          <w:p w14:paraId="61F2185C"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預付款項</w:t>
            </w:r>
          </w:p>
        </w:tc>
        <w:tc>
          <w:tcPr>
            <w:tcW w:w="1560" w:type="dxa"/>
            <w:tcBorders>
              <w:top w:val="nil"/>
              <w:left w:val="single" w:sz="4" w:space="0" w:color="auto"/>
              <w:bottom w:val="nil"/>
              <w:right w:val="single" w:sz="4" w:space="0" w:color="auto"/>
            </w:tcBorders>
            <w:vAlign w:val="center"/>
            <w:hideMark/>
          </w:tcPr>
          <w:p w14:paraId="1F9D690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29,595,352</w:t>
            </w:r>
          </w:p>
        </w:tc>
        <w:tc>
          <w:tcPr>
            <w:tcW w:w="710" w:type="dxa"/>
            <w:tcBorders>
              <w:top w:val="nil"/>
              <w:left w:val="single" w:sz="4" w:space="0" w:color="auto"/>
              <w:bottom w:val="nil"/>
              <w:right w:val="single" w:sz="4" w:space="0" w:color="auto"/>
            </w:tcBorders>
            <w:vAlign w:val="center"/>
            <w:hideMark/>
          </w:tcPr>
          <w:p w14:paraId="74D3D33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2.47</w:t>
            </w:r>
          </w:p>
        </w:tc>
        <w:tc>
          <w:tcPr>
            <w:tcW w:w="1560" w:type="dxa"/>
            <w:tcBorders>
              <w:top w:val="nil"/>
              <w:left w:val="single" w:sz="4" w:space="0" w:color="auto"/>
              <w:bottom w:val="nil"/>
              <w:right w:val="single" w:sz="4" w:space="0" w:color="auto"/>
            </w:tcBorders>
            <w:vAlign w:val="center"/>
            <w:hideMark/>
          </w:tcPr>
          <w:p w14:paraId="7D5AC75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25,707,729</w:t>
            </w:r>
          </w:p>
        </w:tc>
        <w:tc>
          <w:tcPr>
            <w:tcW w:w="710" w:type="dxa"/>
            <w:tcBorders>
              <w:top w:val="nil"/>
              <w:left w:val="single" w:sz="4" w:space="0" w:color="auto"/>
              <w:bottom w:val="nil"/>
              <w:right w:val="single" w:sz="4" w:space="0" w:color="auto"/>
            </w:tcBorders>
            <w:vAlign w:val="center"/>
            <w:hideMark/>
          </w:tcPr>
          <w:p w14:paraId="1E9F014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2.80</w:t>
            </w:r>
          </w:p>
        </w:tc>
        <w:tc>
          <w:tcPr>
            <w:tcW w:w="1535" w:type="dxa"/>
            <w:tcBorders>
              <w:top w:val="nil"/>
              <w:left w:val="single" w:sz="4" w:space="0" w:color="auto"/>
              <w:bottom w:val="nil"/>
              <w:right w:val="single" w:sz="4" w:space="0" w:color="auto"/>
            </w:tcBorders>
            <w:vAlign w:val="center"/>
            <w:hideMark/>
          </w:tcPr>
          <w:p w14:paraId="5501713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3,887,623</w:t>
            </w:r>
          </w:p>
        </w:tc>
        <w:tc>
          <w:tcPr>
            <w:tcW w:w="1008" w:type="dxa"/>
            <w:tcBorders>
              <w:top w:val="nil"/>
              <w:left w:val="single" w:sz="4" w:space="0" w:color="auto"/>
              <w:bottom w:val="nil"/>
              <w:right w:val="nil"/>
            </w:tcBorders>
            <w:vAlign w:val="center"/>
            <w:hideMark/>
          </w:tcPr>
          <w:p w14:paraId="33620694"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15.12</w:t>
            </w:r>
          </w:p>
        </w:tc>
      </w:tr>
      <w:tr w:rsidR="001B3F0E" w:rsidRPr="00A92811" w14:paraId="70DD93A0" w14:textId="77777777" w:rsidTr="004C7346">
        <w:trPr>
          <w:trHeight w:val="425"/>
        </w:trPr>
        <w:tc>
          <w:tcPr>
            <w:tcW w:w="3220" w:type="dxa"/>
            <w:tcBorders>
              <w:top w:val="nil"/>
              <w:left w:val="nil"/>
              <w:bottom w:val="nil"/>
              <w:right w:val="single" w:sz="4" w:space="0" w:color="auto"/>
            </w:tcBorders>
            <w:vAlign w:val="center"/>
            <w:hideMark/>
          </w:tcPr>
          <w:p w14:paraId="5AB3C853"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不動產、廠房及設備</w:t>
            </w:r>
          </w:p>
        </w:tc>
        <w:tc>
          <w:tcPr>
            <w:tcW w:w="1560" w:type="dxa"/>
            <w:tcBorders>
              <w:top w:val="nil"/>
              <w:left w:val="single" w:sz="4" w:space="0" w:color="auto"/>
              <w:bottom w:val="nil"/>
              <w:right w:val="single" w:sz="4" w:space="0" w:color="auto"/>
            </w:tcBorders>
            <w:vAlign w:val="center"/>
            <w:hideMark/>
          </w:tcPr>
          <w:p w14:paraId="3E18F6A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12,726,065</w:t>
            </w:r>
          </w:p>
        </w:tc>
        <w:tc>
          <w:tcPr>
            <w:tcW w:w="710" w:type="dxa"/>
            <w:tcBorders>
              <w:top w:val="nil"/>
              <w:left w:val="single" w:sz="4" w:space="0" w:color="auto"/>
              <w:bottom w:val="nil"/>
              <w:right w:val="single" w:sz="4" w:space="0" w:color="auto"/>
            </w:tcBorders>
            <w:vAlign w:val="center"/>
            <w:hideMark/>
          </w:tcPr>
          <w:p w14:paraId="5EBAA6E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1.06</w:t>
            </w:r>
          </w:p>
        </w:tc>
        <w:tc>
          <w:tcPr>
            <w:tcW w:w="1560" w:type="dxa"/>
            <w:tcBorders>
              <w:top w:val="nil"/>
              <w:left w:val="single" w:sz="4" w:space="0" w:color="auto"/>
              <w:bottom w:val="nil"/>
              <w:right w:val="single" w:sz="4" w:space="0" w:color="auto"/>
            </w:tcBorders>
            <w:vAlign w:val="center"/>
            <w:hideMark/>
          </w:tcPr>
          <w:p w14:paraId="39A2B88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12,868,966</w:t>
            </w:r>
          </w:p>
        </w:tc>
        <w:tc>
          <w:tcPr>
            <w:tcW w:w="710" w:type="dxa"/>
            <w:tcBorders>
              <w:top w:val="nil"/>
              <w:left w:val="single" w:sz="4" w:space="0" w:color="auto"/>
              <w:bottom w:val="nil"/>
              <w:right w:val="single" w:sz="4" w:space="0" w:color="auto"/>
            </w:tcBorders>
            <w:vAlign w:val="center"/>
            <w:hideMark/>
          </w:tcPr>
          <w:p w14:paraId="328DD22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1.40</w:t>
            </w:r>
          </w:p>
        </w:tc>
        <w:tc>
          <w:tcPr>
            <w:tcW w:w="1535" w:type="dxa"/>
            <w:tcBorders>
              <w:top w:val="nil"/>
              <w:left w:val="single" w:sz="4" w:space="0" w:color="auto"/>
              <w:bottom w:val="nil"/>
              <w:right w:val="single" w:sz="4" w:space="0" w:color="auto"/>
            </w:tcBorders>
            <w:vAlign w:val="center"/>
            <w:hideMark/>
          </w:tcPr>
          <w:p w14:paraId="05C339F2"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- 142,901</w:t>
            </w:r>
          </w:p>
        </w:tc>
        <w:tc>
          <w:tcPr>
            <w:tcW w:w="1008" w:type="dxa"/>
            <w:tcBorders>
              <w:top w:val="nil"/>
              <w:left w:val="single" w:sz="4" w:space="0" w:color="auto"/>
              <w:bottom w:val="nil"/>
              <w:right w:val="nil"/>
            </w:tcBorders>
            <w:vAlign w:val="center"/>
            <w:hideMark/>
          </w:tcPr>
          <w:p w14:paraId="2D92B95B"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- 1.11</w:t>
            </w:r>
          </w:p>
        </w:tc>
      </w:tr>
      <w:tr w:rsidR="001B3F0E" w:rsidRPr="00A92811" w14:paraId="7D15735E" w14:textId="77777777" w:rsidTr="004C7346">
        <w:trPr>
          <w:trHeight w:val="425"/>
        </w:trPr>
        <w:tc>
          <w:tcPr>
            <w:tcW w:w="3220" w:type="dxa"/>
            <w:tcBorders>
              <w:top w:val="nil"/>
              <w:left w:val="nil"/>
              <w:bottom w:val="nil"/>
              <w:right w:val="single" w:sz="4" w:space="0" w:color="auto"/>
            </w:tcBorders>
            <w:vAlign w:val="center"/>
            <w:hideMark/>
          </w:tcPr>
          <w:p w14:paraId="7F754A78"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土地</w:t>
            </w:r>
          </w:p>
        </w:tc>
        <w:tc>
          <w:tcPr>
            <w:tcW w:w="1560" w:type="dxa"/>
            <w:tcBorders>
              <w:top w:val="nil"/>
              <w:left w:val="single" w:sz="4" w:space="0" w:color="auto"/>
              <w:bottom w:val="nil"/>
              <w:right w:val="single" w:sz="4" w:space="0" w:color="auto"/>
            </w:tcBorders>
            <w:vAlign w:val="center"/>
            <w:hideMark/>
          </w:tcPr>
          <w:p w14:paraId="51B6ECC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11,565,417</w:t>
            </w:r>
          </w:p>
        </w:tc>
        <w:tc>
          <w:tcPr>
            <w:tcW w:w="710" w:type="dxa"/>
            <w:tcBorders>
              <w:top w:val="nil"/>
              <w:left w:val="single" w:sz="4" w:space="0" w:color="auto"/>
              <w:bottom w:val="nil"/>
              <w:right w:val="single" w:sz="4" w:space="0" w:color="auto"/>
            </w:tcBorders>
            <w:vAlign w:val="center"/>
            <w:hideMark/>
          </w:tcPr>
          <w:p w14:paraId="71A692F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0.97</w:t>
            </w:r>
          </w:p>
        </w:tc>
        <w:tc>
          <w:tcPr>
            <w:tcW w:w="1560" w:type="dxa"/>
            <w:tcBorders>
              <w:top w:val="nil"/>
              <w:left w:val="single" w:sz="4" w:space="0" w:color="auto"/>
              <w:bottom w:val="nil"/>
              <w:right w:val="single" w:sz="4" w:space="0" w:color="auto"/>
            </w:tcBorders>
            <w:vAlign w:val="center"/>
            <w:hideMark/>
          </w:tcPr>
          <w:p w14:paraId="1E61E80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11,565,000</w:t>
            </w:r>
          </w:p>
        </w:tc>
        <w:tc>
          <w:tcPr>
            <w:tcW w:w="710" w:type="dxa"/>
            <w:tcBorders>
              <w:top w:val="nil"/>
              <w:left w:val="single" w:sz="4" w:space="0" w:color="auto"/>
              <w:bottom w:val="nil"/>
              <w:right w:val="single" w:sz="4" w:space="0" w:color="auto"/>
            </w:tcBorders>
            <w:vAlign w:val="center"/>
            <w:hideMark/>
          </w:tcPr>
          <w:p w14:paraId="2D10032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1.26</w:t>
            </w:r>
          </w:p>
        </w:tc>
        <w:tc>
          <w:tcPr>
            <w:tcW w:w="1535" w:type="dxa"/>
            <w:tcBorders>
              <w:top w:val="nil"/>
              <w:left w:val="single" w:sz="4" w:space="0" w:color="auto"/>
              <w:bottom w:val="nil"/>
              <w:right w:val="single" w:sz="4" w:space="0" w:color="auto"/>
            </w:tcBorders>
            <w:vAlign w:val="center"/>
            <w:hideMark/>
          </w:tcPr>
          <w:p w14:paraId="5A56C7F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417</w:t>
            </w:r>
          </w:p>
        </w:tc>
        <w:tc>
          <w:tcPr>
            <w:tcW w:w="1008" w:type="dxa"/>
            <w:tcBorders>
              <w:top w:val="nil"/>
              <w:left w:val="single" w:sz="4" w:space="0" w:color="auto"/>
              <w:bottom w:val="nil"/>
              <w:right w:val="nil"/>
            </w:tcBorders>
            <w:vAlign w:val="center"/>
            <w:hideMark/>
          </w:tcPr>
          <w:p w14:paraId="4E430B4D"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0.00</w:t>
            </w:r>
          </w:p>
        </w:tc>
      </w:tr>
      <w:tr w:rsidR="001B3F0E" w:rsidRPr="00A92811" w14:paraId="31748AB6" w14:textId="77777777" w:rsidTr="004C7346">
        <w:trPr>
          <w:trHeight w:val="425"/>
        </w:trPr>
        <w:tc>
          <w:tcPr>
            <w:tcW w:w="3220" w:type="dxa"/>
            <w:tcBorders>
              <w:top w:val="nil"/>
              <w:left w:val="nil"/>
              <w:bottom w:val="nil"/>
              <w:right w:val="single" w:sz="4" w:space="0" w:color="auto"/>
            </w:tcBorders>
            <w:vAlign w:val="center"/>
            <w:hideMark/>
          </w:tcPr>
          <w:p w14:paraId="3AF7DAA7" w14:textId="77777777" w:rsidR="001B3F0E" w:rsidRPr="00A92811" w:rsidRDefault="001B3F0E" w:rsidP="00CF4521">
            <w:pPr>
              <w:spacing w:line="280" w:lineRule="exact"/>
              <w:ind w:right="57" w:firstLineChars="200" w:firstLine="400"/>
              <w:jc w:val="distribute"/>
              <w:rPr>
                <w:rFonts w:ascii="標楷體" w:eastAsia="標楷體" w:hAnsi="標楷體"/>
                <w:spacing w:val="-8"/>
                <w:sz w:val="20"/>
              </w:rPr>
            </w:pPr>
            <w:r w:rsidRPr="00A92811">
              <w:rPr>
                <w:rFonts w:ascii="標楷體" w:eastAsia="標楷體" w:hAnsi="標楷體" w:hint="eastAsia"/>
                <w:sz w:val="20"/>
              </w:rPr>
              <w:t>土地</w:t>
            </w:r>
            <w:r w:rsidRPr="00A92811">
              <w:rPr>
                <w:rFonts w:ascii="標楷體" w:eastAsia="標楷體" w:hAnsi="標楷體" w:hint="eastAsia"/>
                <w:spacing w:val="-8"/>
                <w:sz w:val="20"/>
              </w:rPr>
              <w:t>改良物</w:t>
            </w:r>
          </w:p>
        </w:tc>
        <w:tc>
          <w:tcPr>
            <w:tcW w:w="1560" w:type="dxa"/>
            <w:tcBorders>
              <w:top w:val="nil"/>
              <w:left w:val="single" w:sz="4" w:space="0" w:color="auto"/>
              <w:bottom w:val="nil"/>
              <w:right w:val="single" w:sz="4" w:space="0" w:color="auto"/>
            </w:tcBorders>
            <w:vAlign w:val="center"/>
            <w:hideMark/>
          </w:tcPr>
          <w:p w14:paraId="518C1C1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298,851</w:t>
            </w:r>
          </w:p>
        </w:tc>
        <w:tc>
          <w:tcPr>
            <w:tcW w:w="710" w:type="dxa"/>
            <w:tcBorders>
              <w:top w:val="nil"/>
              <w:left w:val="single" w:sz="4" w:space="0" w:color="auto"/>
              <w:bottom w:val="nil"/>
              <w:right w:val="single" w:sz="4" w:space="0" w:color="auto"/>
            </w:tcBorders>
            <w:vAlign w:val="center"/>
            <w:hideMark/>
          </w:tcPr>
          <w:p w14:paraId="071EC65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0.02</w:t>
            </w:r>
          </w:p>
        </w:tc>
        <w:tc>
          <w:tcPr>
            <w:tcW w:w="1560" w:type="dxa"/>
            <w:tcBorders>
              <w:top w:val="nil"/>
              <w:left w:val="single" w:sz="4" w:space="0" w:color="auto"/>
              <w:bottom w:val="nil"/>
              <w:right w:val="single" w:sz="4" w:space="0" w:color="auto"/>
            </w:tcBorders>
            <w:vAlign w:val="center"/>
            <w:hideMark/>
          </w:tcPr>
          <w:p w14:paraId="42AC00F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376,117</w:t>
            </w:r>
          </w:p>
        </w:tc>
        <w:tc>
          <w:tcPr>
            <w:tcW w:w="710" w:type="dxa"/>
            <w:tcBorders>
              <w:top w:val="nil"/>
              <w:left w:val="single" w:sz="4" w:space="0" w:color="auto"/>
              <w:bottom w:val="nil"/>
              <w:right w:val="single" w:sz="4" w:space="0" w:color="auto"/>
            </w:tcBorders>
            <w:vAlign w:val="center"/>
            <w:hideMark/>
          </w:tcPr>
          <w:p w14:paraId="5BAD421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0.04</w:t>
            </w:r>
          </w:p>
        </w:tc>
        <w:tc>
          <w:tcPr>
            <w:tcW w:w="1535" w:type="dxa"/>
            <w:tcBorders>
              <w:top w:val="nil"/>
              <w:left w:val="single" w:sz="4" w:space="0" w:color="auto"/>
              <w:bottom w:val="nil"/>
              <w:right w:val="single" w:sz="4" w:space="0" w:color="auto"/>
            </w:tcBorders>
            <w:vAlign w:val="center"/>
            <w:hideMark/>
          </w:tcPr>
          <w:p w14:paraId="20CD6810"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- 77,266</w:t>
            </w:r>
          </w:p>
        </w:tc>
        <w:tc>
          <w:tcPr>
            <w:tcW w:w="1008" w:type="dxa"/>
            <w:tcBorders>
              <w:top w:val="nil"/>
              <w:left w:val="single" w:sz="4" w:space="0" w:color="auto"/>
              <w:bottom w:val="nil"/>
              <w:right w:val="nil"/>
            </w:tcBorders>
            <w:vAlign w:val="center"/>
            <w:hideMark/>
          </w:tcPr>
          <w:p w14:paraId="031E0362"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- 20.54</w:t>
            </w:r>
          </w:p>
        </w:tc>
      </w:tr>
      <w:tr w:rsidR="001B3F0E" w:rsidRPr="00A92811" w14:paraId="66B7E147" w14:textId="77777777" w:rsidTr="004C7346">
        <w:trPr>
          <w:trHeight w:val="425"/>
        </w:trPr>
        <w:tc>
          <w:tcPr>
            <w:tcW w:w="3220" w:type="dxa"/>
            <w:tcBorders>
              <w:top w:val="nil"/>
              <w:left w:val="nil"/>
              <w:bottom w:val="nil"/>
              <w:right w:val="single" w:sz="4" w:space="0" w:color="auto"/>
            </w:tcBorders>
            <w:vAlign w:val="center"/>
            <w:hideMark/>
          </w:tcPr>
          <w:p w14:paraId="5EFA463A"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機械</w:t>
            </w:r>
            <w:r w:rsidRPr="00A92811">
              <w:rPr>
                <w:rFonts w:ascii="標楷體" w:eastAsia="標楷體" w:hAnsi="標楷體" w:hint="eastAsia"/>
                <w:spacing w:val="-8"/>
                <w:sz w:val="20"/>
              </w:rPr>
              <w:t>及設備</w:t>
            </w:r>
          </w:p>
        </w:tc>
        <w:tc>
          <w:tcPr>
            <w:tcW w:w="1560" w:type="dxa"/>
            <w:tcBorders>
              <w:top w:val="nil"/>
              <w:left w:val="single" w:sz="4" w:space="0" w:color="auto"/>
              <w:bottom w:val="nil"/>
              <w:right w:val="single" w:sz="4" w:space="0" w:color="auto"/>
            </w:tcBorders>
            <w:vAlign w:val="center"/>
            <w:hideMark/>
          </w:tcPr>
          <w:p w14:paraId="4265154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276,826</w:t>
            </w:r>
          </w:p>
        </w:tc>
        <w:tc>
          <w:tcPr>
            <w:tcW w:w="710" w:type="dxa"/>
            <w:tcBorders>
              <w:top w:val="nil"/>
              <w:left w:val="single" w:sz="4" w:space="0" w:color="auto"/>
              <w:bottom w:val="nil"/>
              <w:right w:val="single" w:sz="4" w:space="0" w:color="auto"/>
            </w:tcBorders>
            <w:vAlign w:val="center"/>
            <w:hideMark/>
          </w:tcPr>
          <w:p w14:paraId="3AEF434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0.02</w:t>
            </w:r>
          </w:p>
        </w:tc>
        <w:tc>
          <w:tcPr>
            <w:tcW w:w="1560" w:type="dxa"/>
            <w:tcBorders>
              <w:top w:val="nil"/>
              <w:left w:val="single" w:sz="4" w:space="0" w:color="auto"/>
              <w:bottom w:val="nil"/>
              <w:right w:val="single" w:sz="4" w:space="0" w:color="auto"/>
            </w:tcBorders>
            <w:vAlign w:val="center"/>
            <w:hideMark/>
          </w:tcPr>
          <w:p w14:paraId="07F5C56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232,202</w:t>
            </w:r>
          </w:p>
        </w:tc>
        <w:tc>
          <w:tcPr>
            <w:tcW w:w="710" w:type="dxa"/>
            <w:tcBorders>
              <w:top w:val="nil"/>
              <w:left w:val="single" w:sz="4" w:space="0" w:color="auto"/>
              <w:bottom w:val="nil"/>
              <w:right w:val="single" w:sz="4" w:space="0" w:color="auto"/>
            </w:tcBorders>
            <w:vAlign w:val="center"/>
            <w:hideMark/>
          </w:tcPr>
          <w:p w14:paraId="7AA1DCF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0.03</w:t>
            </w:r>
          </w:p>
        </w:tc>
        <w:tc>
          <w:tcPr>
            <w:tcW w:w="1535" w:type="dxa"/>
            <w:tcBorders>
              <w:top w:val="nil"/>
              <w:left w:val="single" w:sz="4" w:space="0" w:color="auto"/>
              <w:bottom w:val="nil"/>
              <w:right w:val="single" w:sz="4" w:space="0" w:color="auto"/>
            </w:tcBorders>
            <w:vAlign w:val="center"/>
            <w:hideMark/>
          </w:tcPr>
          <w:p w14:paraId="2EA81CC5"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44,624</w:t>
            </w:r>
          </w:p>
        </w:tc>
        <w:tc>
          <w:tcPr>
            <w:tcW w:w="1008" w:type="dxa"/>
            <w:tcBorders>
              <w:top w:val="nil"/>
              <w:left w:val="single" w:sz="4" w:space="0" w:color="auto"/>
              <w:bottom w:val="nil"/>
              <w:right w:val="nil"/>
            </w:tcBorders>
            <w:vAlign w:val="center"/>
            <w:hideMark/>
          </w:tcPr>
          <w:p w14:paraId="02648E6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19.22</w:t>
            </w:r>
          </w:p>
        </w:tc>
      </w:tr>
      <w:tr w:rsidR="001B3F0E" w:rsidRPr="00A92811" w14:paraId="76FAD917" w14:textId="77777777" w:rsidTr="004C7346">
        <w:trPr>
          <w:trHeight w:val="425"/>
        </w:trPr>
        <w:tc>
          <w:tcPr>
            <w:tcW w:w="3220" w:type="dxa"/>
            <w:tcBorders>
              <w:top w:val="nil"/>
              <w:left w:val="nil"/>
              <w:bottom w:val="nil"/>
              <w:right w:val="single" w:sz="4" w:space="0" w:color="auto"/>
            </w:tcBorders>
            <w:vAlign w:val="center"/>
            <w:hideMark/>
          </w:tcPr>
          <w:p w14:paraId="374A5529" w14:textId="77777777" w:rsidR="001B3F0E" w:rsidRPr="00A92811" w:rsidRDefault="001B3F0E" w:rsidP="00CF4521">
            <w:pPr>
              <w:spacing w:line="280" w:lineRule="exact"/>
              <w:ind w:right="57" w:firstLineChars="200" w:firstLine="400"/>
              <w:jc w:val="distribute"/>
              <w:rPr>
                <w:rFonts w:ascii="標楷體" w:eastAsia="標楷體" w:hAnsi="標楷體"/>
                <w:spacing w:val="-14"/>
                <w:sz w:val="20"/>
              </w:rPr>
            </w:pPr>
            <w:r w:rsidRPr="00A92811">
              <w:rPr>
                <w:rFonts w:ascii="標楷體" w:eastAsia="標楷體" w:hAnsi="標楷體" w:hint="eastAsia"/>
                <w:sz w:val="20"/>
              </w:rPr>
              <w:t>交通</w:t>
            </w:r>
            <w:r w:rsidRPr="00A92811">
              <w:rPr>
                <w:rFonts w:ascii="標楷體" w:eastAsia="標楷體" w:hAnsi="標楷體" w:hint="eastAsia"/>
                <w:spacing w:val="-14"/>
                <w:sz w:val="20"/>
              </w:rPr>
              <w:t>及運輸設備</w:t>
            </w:r>
          </w:p>
        </w:tc>
        <w:tc>
          <w:tcPr>
            <w:tcW w:w="1560" w:type="dxa"/>
            <w:tcBorders>
              <w:top w:val="nil"/>
              <w:left w:val="single" w:sz="4" w:space="0" w:color="auto"/>
              <w:bottom w:val="nil"/>
              <w:right w:val="single" w:sz="4" w:space="0" w:color="auto"/>
            </w:tcBorders>
            <w:vAlign w:val="center"/>
            <w:hideMark/>
          </w:tcPr>
          <w:p w14:paraId="39B1D3B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538,506</w:t>
            </w:r>
          </w:p>
        </w:tc>
        <w:tc>
          <w:tcPr>
            <w:tcW w:w="710" w:type="dxa"/>
            <w:tcBorders>
              <w:top w:val="nil"/>
              <w:left w:val="single" w:sz="4" w:space="0" w:color="auto"/>
              <w:bottom w:val="nil"/>
              <w:right w:val="single" w:sz="4" w:space="0" w:color="auto"/>
            </w:tcBorders>
            <w:vAlign w:val="center"/>
            <w:hideMark/>
          </w:tcPr>
          <w:p w14:paraId="761515A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0.04</w:t>
            </w:r>
          </w:p>
        </w:tc>
        <w:tc>
          <w:tcPr>
            <w:tcW w:w="1560" w:type="dxa"/>
            <w:tcBorders>
              <w:top w:val="nil"/>
              <w:left w:val="single" w:sz="4" w:space="0" w:color="auto"/>
              <w:bottom w:val="nil"/>
              <w:right w:val="single" w:sz="4" w:space="0" w:color="auto"/>
            </w:tcBorders>
            <w:vAlign w:val="center"/>
            <w:hideMark/>
          </w:tcPr>
          <w:p w14:paraId="21ECD4F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658,398</w:t>
            </w:r>
          </w:p>
        </w:tc>
        <w:tc>
          <w:tcPr>
            <w:tcW w:w="710" w:type="dxa"/>
            <w:tcBorders>
              <w:top w:val="nil"/>
              <w:left w:val="single" w:sz="4" w:space="0" w:color="auto"/>
              <w:bottom w:val="nil"/>
              <w:right w:val="single" w:sz="4" w:space="0" w:color="auto"/>
            </w:tcBorders>
            <w:vAlign w:val="center"/>
            <w:hideMark/>
          </w:tcPr>
          <w:p w14:paraId="15B359E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0.07</w:t>
            </w:r>
          </w:p>
        </w:tc>
        <w:tc>
          <w:tcPr>
            <w:tcW w:w="1535" w:type="dxa"/>
            <w:tcBorders>
              <w:top w:val="nil"/>
              <w:left w:val="single" w:sz="4" w:space="0" w:color="auto"/>
              <w:bottom w:val="nil"/>
              <w:right w:val="single" w:sz="4" w:space="0" w:color="auto"/>
            </w:tcBorders>
            <w:vAlign w:val="center"/>
            <w:hideMark/>
          </w:tcPr>
          <w:p w14:paraId="1C8CE004"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- 119,892</w:t>
            </w:r>
          </w:p>
        </w:tc>
        <w:tc>
          <w:tcPr>
            <w:tcW w:w="1008" w:type="dxa"/>
            <w:tcBorders>
              <w:top w:val="nil"/>
              <w:left w:val="single" w:sz="4" w:space="0" w:color="auto"/>
              <w:bottom w:val="nil"/>
              <w:right w:val="nil"/>
            </w:tcBorders>
            <w:vAlign w:val="center"/>
            <w:hideMark/>
          </w:tcPr>
          <w:p w14:paraId="637ABEE9"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- 18.21</w:t>
            </w:r>
          </w:p>
        </w:tc>
      </w:tr>
      <w:tr w:rsidR="001B3F0E" w:rsidRPr="00A92811" w14:paraId="4F936702" w14:textId="77777777" w:rsidTr="004C7346">
        <w:trPr>
          <w:trHeight w:val="425"/>
        </w:trPr>
        <w:tc>
          <w:tcPr>
            <w:tcW w:w="3220" w:type="dxa"/>
            <w:tcBorders>
              <w:top w:val="nil"/>
              <w:left w:val="nil"/>
              <w:bottom w:val="nil"/>
              <w:right w:val="single" w:sz="4" w:space="0" w:color="auto"/>
            </w:tcBorders>
            <w:vAlign w:val="center"/>
          </w:tcPr>
          <w:p w14:paraId="10674F81"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什項設備</w:t>
            </w:r>
          </w:p>
        </w:tc>
        <w:tc>
          <w:tcPr>
            <w:tcW w:w="1560" w:type="dxa"/>
            <w:tcBorders>
              <w:top w:val="nil"/>
              <w:left w:val="single" w:sz="4" w:space="0" w:color="auto"/>
              <w:bottom w:val="nil"/>
              <w:right w:val="single" w:sz="4" w:space="0" w:color="auto"/>
            </w:tcBorders>
            <w:vAlign w:val="center"/>
          </w:tcPr>
          <w:p w14:paraId="6661BCF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46,465</w:t>
            </w:r>
          </w:p>
        </w:tc>
        <w:tc>
          <w:tcPr>
            <w:tcW w:w="710" w:type="dxa"/>
            <w:tcBorders>
              <w:top w:val="nil"/>
              <w:left w:val="single" w:sz="4" w:space="0" w:color="auto"/>
              <w:bottom w:val="nil"/>
              <w:right w:val="single" w:sz="4" w:space="0" w:color="auto"/>
            </w:tcBorders>
            <w:vAlign w:val="center"/>
          </w:tcPr>
          <w:p w14:paraId="4E9C076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0.00</w:t>
            </w:r>
          </w:p>
        </w:tc>
        <w:tc>
          <w:tcPr>
            <w:tcW w:w="1560" w:type="dxa"/>
            <w:tcBorders>
              <w:top w:val="nil"/>
              <w:left w:val="single" w:sz="4" w:space="0" w:color="auto"/>
              <w:bottom w:val="nil"/>
              <w:right w:val="single" w:sz="4" w:space="0" w:color="auto"/>
            </w:tcBorders>
            <w:vAlign w:val="center"/>
          </w:tcPr>
          <w:p w14:paraId="52D5F8C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37,249</w:t>
            </w:r>
          </w:p>
        </w:tc>
        <w:tc>
          <w:tcPr>
            <w:tcW w:w="710" w:type="dxa"/>
            <w:tcBorders>
              <w:top w:val="nil"/>
              <w:left w:val="single" w:sz="4" w:space="0" w:color="auto"/>
              <w:bottom w:val="nil"/>
              <w:right w:val="single" w:sz="4" w:space="0" w:color="auto"/>
            </w:tcBorders>
            <w:vAlign w:val="center"/>
          </w:tcPr>
          <w:p w14:paraId="75B5C0C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0.00</w:t>
            </w:r>
          </w:p>
        </w:tc>
        <w:tc>
          <w:tcPr>
            <w:tcW w:w="1535" w:type="dxa"/>
            <w:tcBorders>
              <w:top w:val="nil"/>
              <w:left w:val="single" w:sz="4" w:space="0" w:color="auto"/>
              <w:bottom w:val="nil"/>
              <w:right w:val="single" w:sz="4" w:space="0" w:color="auto"/>
            </w:tcBorders>
            <w:vAlign w:val="center"/>
          </w:tcPr>
          <w:p w14:paraId="58B0C3D8"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9,216</w:t>
            </w:r>
          </w:p>
        </w:tc>
        <w:tc>
          <w:tcPr>
            <w:tcW w:w="1008" w:type="dxa"/>
            <w:tcBorders>
              <w:top w:val="nil"/>
              <w:left w:val="single" w:sz="4" w:space="0" w:color="auto"/>
              <w:bottom w:val="nil"/>
              <w:right w:val="nil"/>
            </w:tcBorders>
            <w:vAlign w:val="center"/>
          </w:tcPr>
          <w:p w14:paraId="10560891"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24.74</w:t>
            </w:r>
          </w:p>
        </w:tc>
      </w:tr>
      <w:tr w:rsidR="001B3F0E" w:rsidRPr="00A92811" w14:paraId="6099D376" w14:textId="77777777" w:rsidTr="004C7346">
        <w:trPr>
          <w:trHeight w:val="425"/>
        </w:trPr>
        <w:tc>
          <w:tcPr>
            <w:tcW w:w="3220" w:type="dxa"/>
            <w:tcBorders>
              <w:top w:val="nil"/>
              <w:left w:val="nil"/>
              <w:bottom w:val="nil"/>
              <w:right w:val="single" w:sz="4" w:space="0" w:color="auto"/>
            </w:tcBorders>
            <w:vAlign w:val="center"/>
            <w:hideMark/>
          </w:tcPr>
          <w:p w14:paraId="64E3AABD"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其他資產</w:t>
            </w:r>
          </w:p>
        </w:tc>
        <w:tc>
          <w:tcPr>
            <w:tcW w:w="1560" w:type="dxa"/>
            <w:tcBorders>
              <w:top w:val="nil"/>
              <w:left w:val="single" w:sz="4" w:space="0" w:color="auto"/>
              <w:bottom w:val="nil"/>
              <w:right w:val="single" w:sz="4" w:space="0" w:color="auto"/>
            </w:tcBorders>
            <w:vAlign w:val="center"/>
            <w:hideMark/>
          </w:tcPr>
          <w:p w14:paraId="0D1A0DE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4,973,098</w:t>
            </w:r>
          </w:p>
        </w:tc>
        <w:tc>
          <w:tcPr>
            <w:tcW w:w="710" w:type="dxa"/>
            <w:tcBorders>
              <w:top w:val="nil"/>
              <w:left w:val="single" w:sz="4" w:space="0" w:color="auto"/>
              <w:bottom w:val="nil"/>
              <w:right w:val="single" w:sz="4" w:space="0" w:color="auto"/>
            </w:tcBorders>
            <w:vAlign w:val="center"/>
            <w:hideMark/>
          </w:tcPr>
          <w:p w14:paraId="3B93DFF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0.42</w:t>
            </w:r>
          </w:p>
        </w:tc>
        <w:tc>
          <w:tcPr>
            <w:tcW w:w="1560" w:type="dxa"/>
            <w:tcBorders>
              <w:top w:val="nil"/>
              <w:left w:val="single" w:sz="4" w:space="0" w:color="auto"/>
              <w:bottom w:val="nil"/>
              <w:right w:val="single" w:sz="4" w:space="0" w:color="auto"/>
            </w:tcBorders>
            <w:vAlign w:val="center"/>
            <w:hideMark/>
          </w:tcPr>
          <w:p w14:paraId="33049F9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2,738,147</w:t>
            </w:r>
          </w:p>
        </w:tc>
        <w:tc>
          <w:tcPr>
            <w:tcW w:w="710" w:type="dxa"/>
            <w:tcBorders>
              <w:top w:val="nil"/>
              <w:left w:val="single" w:sz="4" w:space="0" w:color="auto"/>
              <w:bottom w:val="nil"/>
              <w:right w:val="single" w:sz="4" w:space="0" w:color="auto"/>
            </w:tcBorders>
            <w:vAlign w:val="center"/>
            <w:hideMark/>
          </w:tcPr>
          <w:p w14:paraId="536A290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0.30</w:t>
            </w:r>
          </w:p>
        </w:tc>
        <w:tc>
          <w:tcPr>
            <w:tcW w:w="1535" w:type="dxa"/>
            <w:tcBorders>
              <w:top w:val="nil"/>
              <w:left w:val="single" w:sz="4" w:space="0" w:color="auto"/>
              <w:bottom w:val="nil"/>
              <w:right w:val="single" w:sz="4" w:space="0" w:color="auto"/>
            </w:tcBorders>
            <w:vAlign w:val="center"/>
            <w:hideMark/>
          </w:tcPr>
          <w:p w14:paraId="2AB604C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2,234,951</w:t>
            </w:r>
          </w:p>
        </w:tc>
        <w:tc>
          <w:tcPr>
            <w:tcW w:w="1008" w:type="dxa"/>
            <w:tcBorders>
              <w:top w:val="nil"/>
              <w:left w:val="single" w:sz="4" w:space="0" w:color="auto"/>
              <w:bottom w:val="nil"/>
              <w:right w:val="nil"/>
            </w:tcBorders>
            <w:vAlign w:val="center"/>
            <w:hideMark/>
          </w:tcPr>
          <w:p w14:paraId="23E3434E"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81.62</w:t>
            </w:r>
          </w:p>
        </w:tc>
      </w:tr>
      <w:tr w:rsidR="001B3F0E" w:rsidRPr="00A92811" w14:paraId="560C14CC" w14:textId="77777777" w:rsidTr="004C7346">
        <w:trPr>
          <w:trHeight w:val="425"/>
        </w:trPr>
        <w:tc>
          <w:tcPr>
            <w:tcW w:w="3220" w:type="dxa"/>
            <w:tcBorders>
              <w:top w:val="nil"/>
              <w:left w:val="nil"/>
              <w:bottom w:val="nil"/>
              <w:right w:val="single" w:sz="4" w:space="0" w:color="auto"/>
            </w:tcBorders>
            <w:vAlign w:val="center"/>
            <w:hideMark/>
          </w:tcPr>
          <w:p w14:paraId="085244B1"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什項資產</w:t>
            </w:r>
          </w:p>
        </w:tc>
        <w:tc>
          <w:tcPr>
            <w:tcW w:w="1560" w:type="dxa"/>
            <w:tcBorders>
              <w:top w:val="nil"/>
              <w:left w:val="single" w:sz="4" w:space="0" w:color="auto"/>
              <w:bottom w:val="nil"/>
              <w:right w:val="single" w:sz="4" w:space="0" w:color="auto"/>
            </w:tcBorders>
            <w:vAlign w:val="center"/>
            <w:hideMark/>
          </w:tcPr>
          <w:p w14:paraId="5721E03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4,973,098</w:t>
            </w:r>
          </w:p>
        </w:tc>
        <w:tc>
          <w:tcPr>
            <w:tcW w:w="710" w:type="dxa"/>
            <w:tcBorders>
              <w:top w:val="nil"/>
              <w:left w:val="single" w:sz="4" w:space="0" w:color="auto"/>
              <w:bottom w:val="nil"/>
              <w:right w:val="single" w:sz="4" w:space="0" w:color="auto"/>
            </w:tcBorders>
            <w:vAlign w:val="center"/>
            <w:hideMark/>
          </w:tcPr>
          <w:p w14:paraId="49A3745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0.42</w:t>
            </w:r>
          </w:p>
        </w:tc>
        <w:tc>
          <w:tcPr>
            <w:tcW w:w="1560" w:type="dxa"/>
            <w:tcBorders>
              <w:top w:val="nil"/>
              <w:left w:val="single" w:sz="4" w:space="0" w:color="auto"/>
              <w:bottom w:val="nil"/>
              <w:right w:val="single" w:sz="4" w:space="0" w:color="auto"/>
            </w:tcBorders>
            <w:vAlign w:val="center"/>
            <w:hideMark/>
          </w:tcPr>
          <w:p w14:paraId="1EB44AE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2,738,147</w:t>
            </w:r>
          </w:p>
        </w:tc>
        <w:tc>
          <w:tcPr>
            <w:tcW w:w="710" w:type="dxa"/>
            <w:tcBorders>
              <w:top w:val="nil"/>
              <w:left w:val="single" w:sz="4" w:space="0" w:color="auto"/>
              <w:bottom w:val="nil"/>
              <w:right w:val="single" w:sz="4" w:space="0" w:color="auto"/>
            </w:tcBorders>
            <w:vAlign w:val="center"/>
            <w:hideMark/>
          </w:tcPr>
          <w:p w14:paraId="05AAA3C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0.30</w:t>
            </w:r>
          </w:p>
        </w:tc>
        <w:tc>
          <w:tcPr>
            <w:tcW w:w="1535" w:type="dxa"/>
            <w:tcBorders>
              <w:top w:val="nil"/>
              <w:left w:val="single" w:sz="4" w:space="0" w:color="auto"/>
              <w:bottom w:val="nil"/>
              <w:right w:val="single" w:sz="4" w:space="0" w:color="auto"/>
            </w:tcBorders>
            <w:vAlign w:val="center"/>
            <w:hideMark/>
          </w:tcPr>
          <w:p w14:paraId="7E5A395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2,234,951</w:t>
            </w:r>
          </w:p>
        </w:tc>
        <w:tc>
          <w:tcPr>
            <w:tcW w:w="1008" w:type="dxa"/>
            <w:tcBorders>
              <w:top w:val="nil"/>
              <w:left w:val="single" w:sz="4" w:space="0" w:color="auto"/>
              <w:bottom w:val="nil"/>
              <w:right w:val="nil"/>
            </w:tcBorders>
            <w:vAlign w:val="center"/>
            <w:hideMark/>
          </w:tcPr>
          <w:p w14:paraId="6657EC2B"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81.62</w:t>
            </w:r>
          </w:p>
        </w:tc>
      </w:tr>
      <w:tr w:rsidR="001B3F0E" w:rsidRPr="00A92811" w14:paraId="0484CDA7" w14:textId="77777777" w:rsidTr="004C7346">
        <w:trPr>
          <w:trHeight w:val="425"/>
        </w:trPr>
        <w:tc>
          <w:tcPr>
            <w:tcW w:w="3220" w:type="dxa"/>
            <w:tcBorders>
              <w:top w:val="nil"/>
              <w:left w:val="nil"/>
              <w:bottom w:val="nil"/>
              <w:right w:val="single" w:sz="4" w:space="0" w:color="auto"/>
            </w:tcBorders>
            <w:vAlign w:val="center"/>
            <w:hideMark/>
          </w:tcPr>
          <w:p w14:paraId="2886B485"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合計</w:t>
            </w:r>
          </w:p>
        </w:tc>
        <w:tc>
          <w:tcPr>
            <w:tcW w:w="1560" w:type="dxa"/>
            <w:tcBorders>
              <w:top w:val="nil"/>
              <w:left w:val="single" w:sz="4" w:space="0" w:color="auto"/>
              <w:bottom w:val="nil"/>
              <w:right w:val="single" w:sz="4" w:space="0" w:color="auto"/>
            </w:tcBorders>
            <w:vAlign w:val="center"/>
            <w:hideMark/>
          </w:tcPr>
          <w:p w14:paraId="52C8270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1,197,166,915</w:t>
            </w:r>
          </w:p>
        </w:tc>
        <w:tc>
          <w:tcPr>
            <w:tcW w:w="710" w:type="dxa"/>
            <w:tcBorders>
              <w:top w:val="nil"/>
              <w:left w:val="single" w:sz="4" w:space="0" w:color="auto"/>
              <w:bottom w:val="nil"/>
              <w:right w:val="single" w:sz="4" w:space="0" w:color="auto"/>
            </w:tcBorders>
            <w:vAlign w:val="center"/>
            <w:hideMark/>
          </w:tcPr>
          <w:p w14:paraId="638F54F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60" w:type="dxa"/>
            <w:tcBorders>
              <w:top w:val="nil"/>
              <w:left w:val="single" w:sz="4" w:space="0" w:color="auto"/>
              <w:bottom w:val="nil"/>
              <w:right w:val="single" w:sz="4" w:space="0" w:color="auto"/>
            </w:tcBorders>
            <w:vAlign w:val="center"/>
            <w:hideMark/>
          </w:tcPr>
          <w:p w14:paraId="0CBC9FB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919,574,998</w:t>
            </w:r>
          </w:p>
        </w:tc>
        <w:tc>
          <w:tcPr>
            <w:tcW w:w="710" w:type="dxa"/>
            <w:tcBorders>
              <w:top w:val="nil"/>
              <w:left w:val="single" w:sz="4" w:space="0" w:color="auto"/>
              <w:bottom w:val="nil"/>
              <w:right w:val="single" w:sz="4" w:space="0" w:color="auto"/>
            </w:tcBorders>
            <w:vAlign w:val="center"/>
            <w:hideMark/>
          </w:tcPr>
          <w:p w14:paraId="3B480A9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35" w:type="dxa"/>
            <w:tcBorders>
              <w:top w:val="nil"/>
              <w:left w:val="single" w:sz="4" w:space="0" w:color="auto"/>
              <w:bottom w:val="nil"/>
              <w:right w:val="single" w:sz="4" w:space="0" w:color="auto"/>
            </w:tcBorders>
            <w:vAlign w:val="center"/>
            <w:hideMark/>
          </w:tcPr>
          <w:p w14:paraId="55CB3E43"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277,591,917</w:t>
            </w:r>
          </w:p>
        </w:tc>
        <w:tc>
          <w:tcPr>
            <w:tcW w:w="1008" w:type="dxa"/>
            <w:tcBorders>
              <w:top w:val="nil"/>
              <w:left w:val="single" w:sz="4" w:space="0" w:color="auto"/>
              <w:bottom w:val="nil"/>
              <w:right w:val="nil"/>
            </w:tcBorders>
            <w:vAlign w:val="center"/>
            <w:hideMark/>
          </w:tcPr>
          <w:p w14:paraId="71207065"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30.19</w:t>
            </w:r>
          </w:p>
        </w:tc>
      </w:tr>
      <w:tr w:rsidR="001B3F0E" w:rsidRPr="00A92811" w14:paraId="05CA7586" w14:textId="77777777" w:rsidTr="004C7346">
        <w:trPr>
          <w:trHeight w:val="425"/>
        </w:trPr>
        <w:tc>
          <w:tcPr>
            <w:tcW w:w="3220" w:type="dxa"/>
            <w:tcBorders>
              <w:top w:val="nil"/>
              <w:left w:val="nil"/>
              <w:bottom w:val="nil"/>
              <w:right w:val="single" w:sz="4" w:space="0" w:color="auto"/>
            </w:tcBorders>
            <w:vAlign w:val="center"/>
            <w:hideMark/>
          </w:tcPr>
          <w:p w14:paraId="75D235FD"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負債</w:t>
            </w:r>
          </w:p>
        </w:tc>
        <w:tc>
          <w:tcPr>
            <w:tcW w:w="1560" w:type="dxa"/>
            <w:tcBorders>
              <w:top w:val="nil"/>
              <w:left w:val="single" w:sz="4" w:space="0" w:color="auto"/>
              <w:bottom w:val="nil"/>
              <w:right w:val="single" w:sz="4" w:space="0" w:color="auto"/>
            </w:tcBorders>
            <w:vAlign w:val="center"/>
            <w:hideMark/>
          </w:tcPr>
          <w:p w14:paraId="1C6E1F3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88,544,622</w:t>
            </w:r>
          </w:p>
        </w:tc>
        <w:tc>
          <w:tcPr>
            <w:tcW w:w="710" w:type="dxa"/>
            <w:tcBorders>
              <w:top w:val="nil"/>
              <w:left w:val="single" w:sz="4" w:space="0" w:color="auto"/>
              <w:bottom w:val="nil"/>
              <w:right w:val="single" w:sz="4" w:space="0" w:color="auto"/>
            </w:tcBorders>
            <w:vAlign w:val="center"/>
            <w:hideMark/>
          </w:tcPr>
          <w:p w14:paraId="47AFBDC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7.40</w:t>
            </w:r>
          </w:p>
        </w:tc>
        <w:tc>
          <w:tcPr>
            <w:tcW w:w="1560" w:type="dxa"/>
            <w:tcBorders>
              <w:top w:val="nil"/>
              <w:left w:val="single" w:sz="4" w:space="0" w:color="auto"/>
              <w:bottom w:val="nil"/>
              <w:right w:val="single" w:sz="4" w:space="0" w:color="auto"/>
            </w:tcBorders>
            <w:vAlign w:val="center"/>
            <w:hideMark/>
          </w:tcPr>
          <w:p w14:paraId="3C100B0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43,849,682</w:t>
            </w:r>
          </w:p>
        </w:tc>
        <w:tc>
          <w:tcPr>
            <w:tcW w:w="710" w:type="dxa"/>
            <w:tcBorders>
              <w:top w:val="nil"/>
              <w:left w:val="single" w:sz="4" w:space="0" w:color="auto"/>
              <w:bottom w:val="nil"/>
              <w:right w:val="single" w:sz="4" w:space="0" w:color="auto"/>
            </w:tcBorders>
            <w:vAlign w:val="center"/>
            <w:hideMark/>
          </w:tcPr>
          <w:p w14:paraId="4E83EAE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4.77</w:t>
            </w:r>
          </w:p>
        </w:tc>
        <w:tc>
          <w:tcPr>
            <w:tcW w:w="1535" w:type="dxa"/>
            <w:tcBorders>
              <w:top w:val="nil"/>
              <w:left w:val="single" w:sz="4" w:space="0" w:color="auto"/>
              <w:bottom w:val="nil"/>
              <w:right w:val="single" w:sz="4" w:space="0" w:color="auto"/>
            </w:tcBorders>
            <w:vAlign w:val="center"/>
            <w:hideMark/>
          </w:tcPr>
          <w:p w14:paraId="35D868B4"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44,694,940</w:t>
            </w:r>
          </w:p>
        </w:tc>
        <w:tc>
          <w:tcPr>
            <w:tcW w:w="1008" w:type="dxa"/>
            <w:tcBorders>
              <w:top w:val="nil"/>
              <w:left w:val="single" w:sz="4" w:space="0" w:color="auto"/>
              <w:bottom w:val="nil"/>
              <w:right w:val="nil"/>
            </w:tcBorders>
            <w:vAlign w:val="center"/>
            <w:hideMark/>
          </w:tcPr>
          <w:p w14:paraId="4A359CBA"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101.93</w:t>
            </w:r>
          </w:p>
        </w:tc>
      </w:tr>
      <w:tr w:rsidR="001B3F0E" w:rsidRPr="00A92811" w14:paraId="466B21FE" w14:textId="77777777" w:rsidTr="004C7346">
        <w:trPr>
          <w:trHeight w:val="425"/>
        </w:trPr>
        <w:tc>
          <w:tcPr>
            <w:tcW w:w="3220" w:type="dxa"/>
            <w:tcBorders>
              <w:top w:val="nil"/>
              <w:left w:val="nil"/>
              <w:bottom w:val="nil"/>
              <w:right w:val="single" w:sz="4" w:space="0" w:color="auto"/>
            </w:tcBorders>
            <w:vAlign w:val="center"/>
            <w:hideMark/>
          </w:tcPr>
          <w:p w14:paraId="430B4303"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流動負債</w:t>
            </w:r>
          </w:p>
        </w:tc>
        <w:tc>
          <w:tcPr>
            <w:tcW w:w="1560" w:type="dxa"/>
            <w:tcBorders>
              <w:top w:val="nil"/>
              <w:left w:val="single" w:sz="4" w:space="0" w:color="auto"/>
              <w:bottom w:val="nil"/>
              <w:right w:val="single" w:sz="4" w:space="0" w:color="auto"/>
            </w:tcBorders>
            <w:vAlign w:val="center"/>
            <w:hideMark/>
          </w:tcPr>
          <w:p w14:paraId="22169FC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88,433,122</w:t>
            </w:r>
          </w:p>
        </w:tc>
        <w:tc>
          <w:tcPr>
            <w:tcW w:w="710" w:type="dxa"/>
            <w:tcBorders>
              <w:top w:val="nil"/>
              <w:left w:val="single" w:sz="4" w:space="0" w:color="auto"/>
              <w:bottom w:val="nil"/>
              <w:right w:val="single" w:sz="4" w:space="0" w:color="auto"/>
            </w:tcBorders>
            <w:vAlign w:val="center"/>
            <w:hideMark/>
          </w:tcPr>
          <w:p w14:paraId="58FD9A3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7.39</w:t>
            </w:r>
          </w:p>
        </w:tc>
        <w:tc>
          <w:tcPr>
            <w:tcW w:w="1560" w:type="dxa"/>
            <w:tcBorders>
              <w:top w:val="nil"/>
              <w:left w:val="single" w:sz="4" w:space="0" w:color="auto"/>
              <w:bottom w:val="nil"/>
              <w:right w:val="single" w:sz="4" w:space="0" w:color="auto"/>
            </w:tcBorders>
            <w:vAlign w:val="center"/>
            <w:hideMark/>
          </w:tcPr>
          <w:p w14:paraId="141338C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43,758,182</w:t>
            </w:r>
          </w:p>
        </w:tc>
        <w:tc>
          <w:tcPr>
            <w:tcW w:w="710" w:type="dxa"/>
            <w:tcBorders>
              <w:top w:val="nil"/>
              <w:left w:val="single" w:sz="4" w:space="0" w:color="auto"/>
              <w:bottom w:val="nil"/>
              <w:right w:val="single" w:sz="4" w:space="0" w:color="auto"/>
            </w:tcBorders>
            <w:vAlign w:val="center"/>
            <w:hideMark/>
          </w:tcPr>
          <w:p w14:paraId="4075241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4.76</w:t>
            </w:r>
          </w:p>
        </w:tc>
        <w:tc>
          <w:tcPr>
            <w:tcW w:w="1535" w:type="dxa"/>
            <w:tcBorders>
              <w:top w:val="nil"/>
              <w:left w:val="single" w:sz="4" w:space="0" w:color="auto"/>
              <w:bottom w:val="nil"/>
              <w:right w:val="single" w:sz="4" w:space="0" w:color="auto"/>
            </w:tcBorders>
            <w:vAlign w:val="center"/>
            <w:hideMark/>
          </w:tcPr>
          <w:p w14:paraId="68F6A0B5"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44,674,940</w:t>
            </w:r>
          </w:p>
        </w:tc>
        <w:tc>
          <w:tcPr>
            <w:tcW w:w="1008" w:type="dxa"/>
            <w:tcBorders>
              <w:top w:val="nil"/>
              <w:left w:val="single" w:sz="4" w:space="0" w:color="auto"/>
              <w:bottom w:val="nil"/>
              <w:right w:val="nil"/>
            </w:tcBorders>
            <w:vAlign w:val="center"/>
            <w:hideMark/>
          </w:tcPr>
          <w:p w14:paraId="5880207C"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102.10</w:t>
            </w:r>
          </w:p>
        </w:tc>
      </w:tr>
      <w:tr w:rsidR="001B3F0E" w:rsidRPr="00A92811" w14:paraId="7A628FA1" w14:textId="77777777" w:rsidTr="004C7346">
        <w:trPr>
          <w:trHeight w:val="425"/>
        </w:trPr>
        <w:tc>
          <w:tcPr>
            <w:tcW w:w="3220" w:type="dxa"/>
            <w:tcBorders>
              <w:top w:val="nil"/>
              <w:left w:val="nil"/>
              <w:bottom w:val="nil"/>
              <w:right w:val="single" w:sz="4" w:space="0" w:color="auto"/>
            </w:tcBorders>
            <w:vAlign w:val="center"/>
            <w:hideMark/>
          </w:tcPr>
          <w:p w14:paraId="1703EB29"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應付款項</w:t>
            </w:r>
          </w:p>
        </w:tc>
        <w:tc>
          <w:tcPr>
            <w:tcW w:w="1560" w:type="dxa"/>
            <w:tcBorders>
              <w:top w:val="nil"/>
              <w:left w:val="single" w:sz="4" w:space="0" w:color="auto"/>
              <w:bottom w:val="nil"/>
              <w:right w:val="single" w:sz="4" w:space="0" w:color="auto"/>
            </w:tcBorders>
            <w:vAlign w:val="center"/>
            <w:hideMark/>
          </w:tcPr>
          <w:p w14:paraId="0C614E3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4,661,659</w:t>
            </w:r>
          </w:p>
        </w:tc>
        <w:tc>
          <w:tcPr>
            <w:tcW w:w="710" w:type="dxa"/>
            <w:tcBorders>
              <w:top w:val="nil"/>
              <w:left w:val="single" w:sz="4" w:space="0" w:color="auto"/>
              <w:bottom w:val="nil"/>
              <w:right w:val="single" w:sz="4" w:space="0" w:color="auto"/>
            </w:tcBorders>
            <w:vAlign w:val="center"/>
            <w:hideMark/>
          </w:tcPr>
          <w:p w14:paraId="0C02C1B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0.39</w:t>
            </w:r>
          </w:p>
        </w:tc>
        <w:tc>
          <w:tcPr>
            <w:tcW w:w="1560" w:type="dxa"/>
            <w:tcBorders>
              <w:top w:val="nil"/>
              <w:left w:val="single" w:sz="4" w:space="0" w:color="auto"/>
              <w:bottom w:val="nil"/>
              <w:right w:val="single" w:sz="4" w:space="0" w:color="auto"/>
            </w:tcBorders>
            <w:vAlign w:val="center"/>
            <w:hideMark/>
          </w:tcPr>
          <w:p w14:paraId="60CF521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10,439,417</w:t>
            </w:r>
          </w:p>
        </w:tc>
        <w:tc>
          <w:tcPr>
            <w:tcW w:w="710" w:type="dxa"/>
            <w:tcBorders>
              <w:top w:val="nil"/>
              <w:left w:val="single" w:sz="4" w:space="0" w:color="auto"/>
              <w:bottom w:val="nil"/>
              <w:right w:val="single" w:sz="4" w:space="0" w:color="auto"/>
            </w:tcBorders>
            <w:vAlign w:val="center"/>
            <w:hideMark/>
          </w:tcPr>
          <w:p w14:paraId="0C8E164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1.14</w:t>
            </w:r>
          </w:p>
        </w:tc>
        <w:tc>
          <w:tcPr>
            <w:tcW w:w="1535" w:type="dxa"/>
            <w:tcBorders>
              <w:top w:val="nil"/>
              <w:left w:val="single" w:sz="4" w:space="0" w:color="auto"/>
              <w:bottom w:val="nil"/>
              <w:right w:val="single" w:sz="4" w:space="0" w:color="auto"/>
            </w:tcBorders>
            <w:vAlign w:val="center"/>
            <w:hideMark/>
          </w:tcPr>
          <w:p w14:paraId="41FA53C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- 5,777,758</w:t>
            </w:r>
          </w:p>
        </w:tc>
        <w:tc>
          <w:tcPr>
            <w:tcW w:w="1008" w:type="dxa"/>
            <w:tcBorders>
              <w:top w:val="nil"/>
              <w:left w:val="single" w:sz="4" w:space="0" w:color="auto"/>
              <w:bottom w:val="nil"/>
              <w:right w:val="nil"/>
            </w:tcBorders>
            <w:vAlign w:val="center"/>
            <w:hideMark/>
          </w:tcPr>
          <w:p w14:paraId="3B6DB26B"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- 55.35</w:t>
            </w:r>
          </w:p>
        </w:tc>
      </w:tr>
      <w:tr w:rsidR="001B3F0E" w:rsidRPr="00A92811" w14:paraId="33437507" w14:textId="77777777" w:rsidTr="004C7346">
        <w:trPr>
          <w:trHeight w:val="425"/>
        </w:trPr>
        <w:tc>
          <w:tcPr>
            <w:tcW w:w="3220" w:type="dxa"/>
            <w:tcBorders>
              <w:top w:val="nil"/>
              <w:left w:val="nil"/>
              <w:bottom w:val="nil"/>
              <w:right w:val="single" w:sz="4" w:space="0" w:color="auto"/>
            </w:tcBorders>
            <w:vAlign w:val="center"/>
            <w:hideMark/>
          </w:tcPr>
          <w:p w14:paraId="322D0EBF"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預收款項</w:t>
            </w:r>
          </w:p>
        </w:tc>
        <w:tc>
          <w:tcPr>
            <w:tcW w:w="1560" w:type="dxa"/>
            <w:tcBorders>
              <w:top w:val="nil"/>
              <w:left w:val="single" w:sz="4" w:space="0" w:color="auto"/>
              <w:bottom w:val="nil"/>
              <w:right w:val="single" w:sz="4" w:space="0" w:color="auto"/>
            </w:tcBorders>
            <w:vAlign w:val="center"/>
            <w:hideMark/>
          </w:tcPr>
          <w:p w14:paraId="059B879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83,771,463</w:t>
            </w:r>
          </w:p>
        </w:tc>
        <w:tc>
          <w:tcPr>
            <w:tcW w:w="710" w:type="dxa"/>
            <w:tcBorders>
              <w:top w:val="nil"/>
              <w:left w:val="single" w:sz="4" w:space="0" w:color="auto"/>
              <w:bottom w:val="nil"/>
              <w:right w:val="single" w:sz="4" w:space="0" w:color="auto"/>
            </w:tcBorders>
            <w:vAlign w:val="center"/>
            <w:hideMark/>
          </w:tcPr>
          <w:p w14:paraId="3AAD42E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7.00</w:t>
            </w:r>
          </w:p>
        </w:tc>
        <w:tc>
          <w:tcPr>
            <w:tcW w:w="1560" w:type="dxa"/>
            <w:tcBorders>
              <w:top w:val="nil"/>
              <w:left w:val="single" w:sz="4" w:space="0" w:color="auto"/>
              <w:bottom w:val="nil"/>
              <w:right w:val="single" w:sz="4" w:space="0" w:color="auto"/>
            </w:tcBorders>
            <w:vAlign w:val="center"/>
            <w:hideMark/>
          </w:tcPr>
          <w:p w14:paraId="23EDA29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33,318,765</w:t>
            </w:r>
          </w:p>
        </w:tc>
        <w:tc>
          <w:tcPr>
            <w:tcW w:w="710" w:type="dxa"/>
            <w:tcBorders>
              <w:top w:val="nil"/>
              <w:left w:val="single" w:sz="4" w:space="0" w:color="auto"/>
              <w:bottom w:val="nil"/>
              <w:right w:val="single" w:sz="4" w:space="0" w:color="auto"/>
            </w:tcBorders>
            <w:vAlign w:val="center"/>
            <w:hideMark/>
          </w:tcPr>
          <w:p w14:paraId="6E82630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3.62</w:t>
            </w:r>
          </w:p>
        </w:tc>
        <w:tc>
          <w:tcPr>
            <w:tcW w:w="1535" w:type="dxa"/>
            <w:tcBorders>
              <w:top w:val="nil"/>
              <w:left w:val="single" w:sz="4" w:space="0" w:color="auto"/>
              <w:bottom w:val="nil"/>
              <w:right w:val="single" w:sz="4" w:space="0" w:color="auto"/>
            </w:tcBorders>
            <w:vAlign w:val="center"/>
            <w:hideMark/>
          </w:tcPr>
          <w:p w14:paraId="1B1EC36A"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50,452,698</w:t>
            </w:r>
          </w:p>
        </w:tc>
        <w:tc>
          <w:tcPr>
            <w:tcW w:w="1008" w:type="dxa"/>
            <w:tcBorders>
              <w:top w:val="nil"/>
              <w:left w:val="single" w:sz="4" w:space="0" w:color="auto"/>
              <w:bottom w:val="nil"/>
              <w:right w:val="nil"/>
            </w:tcBorders>
            <w:vAlign w:val="center"/>
            <w:hideMark/>
          </w:tcPr>
          <w:p w14:paraId="063B7D52"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151.42</w:t>
            </w:r>
          </w:p>
        </w:tc>
      </w:tr>
      <w:tr w:rsidR="001B3F0E" w:rsidRPr="00A92811" w14:paraId="514947CC" w14:textId="77777777" w:rsidTr="004C7346">
        <w:trPr>
          <w:trHeight w:val="425"/>
        </w:trPr>
        <w:tc>
          <w:tcPr>
            <w:tcW w:w="3220" w:type="dxa"/>
            <w:tcBorders>
              <w:top w:val="nil"/>
              <w:left w:val="nil"/>
              <w:bottom w:val="nil"/>
              <w:right w:val="single" w:sz="4" w:space="0" w:color="auto"/>
            </w:tcBorders>
            <w:vAlign w:val="center"/>
            <w:hideMark/>
          </w:tcPr>
          <w:p w14:paraId="3DED56E6"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其他負債</w:t>
            </w:r>
          </w:p>
        </w:tc>
        <w:tc>
          <w:tcPr>
            <w:tcW w:w="1560" w:type="dxa"/>
            <w:tcBorders>
              <w:top w:val="nil"/>
              <w:left w:val="single" w:sz="4" w:space="0" w:color="auto"/>
              <w:bottom w:val="nil"/>
              <w:right w:val="single" w:sz="4" w:space="0" w:color="auto"/>
            </w:tcBorders>
            <w:vAlign w:val="center"/>
            <w:hideMark/>
          </w:tcPr>
          <w:p w14:paraId="552B88B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111,500</w:t>
            </w:r>
          </w:p>
        </w:tc>
        <w:tc>
          <w:tcPr>
            <w:tcW w:w="710" w:type="dxa"/>
            <w:tcBorders>
              <w:top w:val="nil"/>
              <w:left w:val="single" w:sz="4" w:space="0" w:color="auto"/>
              <w:bottom w:val="nil"/>
              <w:right w:val="single" w:sz="4" w:space="0" w:color="auto"/>
            </w:tcBorders>
            <w:vAlign w:val="center"/>
            <w:hideMark/>
          </w:tcPr>
          <w:p w14:paraId="022912E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0.01</w:t>
            </w:r>
          </w:p>
        </w:tc>
        <w:tc>
          <w:tcPr>
            <w:tcW w:w="1560" w:type="dxa"/>
            <w:tcBorders>
              <w:top w:val="nil"/>
              <w:left w:val="single" w:sz="4" w:space="0" w:color="auto"/>
              <w:bottom w:val="nil"/>
              <w:right w:val="single" w:sz="4" w:space="0" w:color="auto"/>
            </w:tcBorders>
            <w:vAlign w:val="center"/>
            <w:hideMark/>
          </w:tcPr>
          <w:p w14:paraId="7CC5E3E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91,500</w:t>
            </w:r>
          </w:p>
        </w:tc>
        <w:tc>
          <w:tcPr>
            <w:tcW w:w="710" w:type="dxa"/>
            <w:tcBorders>
              <w:top w:val="nil"/>
              <w:left w:val="single" w:sz="4" w:space="0" w:color="auto"/>
              <w:bottom w:val="nil"/>
              <w:right w:val="single" w:sz="4" w:space="0" w:color="auto"/>
            </w:tcBorders>
            <w:vAlign w:val="center"/>
            <w:hideMark/>
          </w:tcPr>
          <w:p w14:paraId="4EC50E8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0.01</w:t>
            </w:r>
          </w:p>
        </w:tc>
        <w:tc>
          <w:tcPr>
            <w:tcW w:w="1535" w:type="dxa"/>
            <w:tcBorders>
              <w:top w:val="nil"/>
              <w:left w:val="single" w:sz="4" w:space="0" w:color="auto"/>
              <w:bottom w:val="nil"/>
              <w:right w:val="single" w:sz="4" w:space="0" w:color="auto"/>
            </w:tcBorders>
            <w:vAlign w:val="center"/>
            <w:hideMark/>
          </w:tcPr>
          <w:p w14:paraId="78CB3A50"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20,000</w:t>
            </w:r>
          </w:p>
        </w:tc>
        <w:tc>
          <w:tcPr>
            <w:tcW w:w="1008" w:type="dxa"/>
            <w:tcBorders>
              <w:top w:val="nil"/>
              <w:left w:val="single" w:sz="4" w:space="0" w:color="auto"/>
              <w:bottom w:val="nil"/>
              <w:right w:val="nil"/>
            </w:tcBorders>
            <w:vAlign w:val="center"/>
            <w:hideMark/>
          </w:tcPr>
          <w:p w14:paraId="27891722"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21.86</w:t>
            </w:r>
          </w:p>
        </w:tc>
      </w:tr>
      <w:tr w:rsidR="001B3F0E" w:rsidRPr="00A92811" w14:paraId="3256CE0C" w14:textId="77777777" w:rsidTr="004C7346">
        <w:trPr>
          <w:trHeight w:val="425"/>
        </w:trPr>
        <w:tc>
          <w:tcPr>
            <w:tcW w:w="3220" w:type="dxa"/>
            <w:tcBorders>
              <w:top w:val="nil"/>
              <w:left w:val="nil"/>
              <w:bottom w:val="nil"/>
              <w:right w:val="single" w:sz="4" w:space="0" w:color="auto"/>
            </w:tcBorders>
            <w:vAlign w:val="center"/>
            <w:hideMark/>
          </w:tcPr>
          <w:p w14:paraId="03542BCA"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什項負債</w:t>
            </w:r>
          </w:p>
        </w:tc>
        <w:tc>
          <w:tcPr>
            <w:tcW w:w="1560" w:type="dxa"/>
            <w:tcBorders>
              <w:top w:val="nil"/>
              <w:left w:val="single" w:sz="4" w:space="0" w:color="auto"/>
              <w:bottom w:val="nil"/>
              <w:right w:val="single" w:sz="4" w:space="0" w:color="auto"/>
            </w:tcBorders>
            <w:vAlign w:val="center"/>
            <w:hideMark/>
          </w:tcPr>
          <w:p w14:paraId="4F208D3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111,500</w:t>
            </w:r>
          </w:p>
        </w:tc>
        <w:tc>
          <w:tcPr>
            <w:tcW w:w="710" w:type="dxa"/>
            <w:tcBorders>
              <w:top w:val="nil"/>
              <w:left w:val="single" w:sz="4" w:space="0" w:color="auto"/>
              <w:bottom w:val="nil"/>
              <w:right w:val="single" w:sz="4" w:space="0" w:color="auto"/>
            </w:tcBorders>
            <w:vAlign w:val="center"/>
            <w:hideMark/>
          </w:tcPr>
          <w:p w14:paraId="2ED676F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0.01</w:t>
            </w:r>
          </w:p>
        </w:tc>
        <w:tc>
          <w:tcPr>
            <w:tcW w:w="1560" w:type="dxa"/>
            <w:tcBorders>
              <w:top w:val="nil"/>
              <w:left w:val="single" w:sz="4" w:space="0" w:color="auto"/>
              <w:bottom w:val="nil"/>
              <w:right w:val="single" w:sz="4" w:space="0" w:color="auto"/>
            </w:tcBorders>
            <w:vAlign w:val="center"/>
            <w:hideMark/>
          </w:tcPr>
          <w:p w14:paraId="749E8F2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91,500</w:t>
            </w:r>
          </w:p>
        </w:tc>
        <w:tc>
          <w:tcPr>
            <w:tcW w:w="710" w:type="dxa"/>
            <w:tcBorders>
              <w:top w:val="nil"/>
              <w:left w:val="single" w:sz="4" w:space="0" w:color="auto"/>
              <w:bottom w:val="nil"/>
              <w:right w:val="single" w:sz="4" w:space="0" w:color="auto"/>
            </w:tcBorders>
            <w:vAlign w:val="center"/>
            <w:hideMark/>
          </w:tcPr>
          <w:p w14:paraId="01E60E6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0.01</w:t>
            </w:r>
          </w:p>
        </w:tc>
        <w:tc>
          <w:tcPr>
            <w:tcW w:w="1535" w:type="dxa"/>
            <w:tcBorders>
              <w:top w:val="nil"/>
              <w:left w:val="single" w:sz="4" w:space="0" w:color="auto"/>
              <w:bottom w:val="nil"/>
              <w:right w:val="single" w:sz="4" w:space="0" w:color="auto"/>
            </w:tcBorders>
            <w:vAlign w:val="center"/>
            <w:hideMark/>
          </w:tcPr>
          <w:p w14:paraId="71C3536A"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20,000</w:t>
            </w:r>
          </w:p>
        </w:tc>
        <w:tc>
          <w:tcPr>
            <w:tcW w:w="1008" w:type="dxa"/>
            <w:tcBorders>
              <w:top w:val="nil"/>
              <w:left w:val="single" w:sz="4" w:space="0" w:color="auto"/>
              <w:bottom w:val="nil"/>
              <w:right w:val="nil"/>
            </w:tcBorders>
            <w:vAlign w:val="center"/>
            <w:hideMark/>
          </w:tcPr>
          <w:p w14:paraId="6D640D15"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21.86</w:t>
            </w:r>
          </w:p>
        </w:tc>
      </w:tr>
      <w:tr w:rsidR="001B3F0E" w:rsidRPr="00A92811" w14:paraId="2627F1D5" w14:textId="77777777" w:rsidTr="004C7346">
        <w:trPr>
          <w:trHeight w:val="425"/>
        </w:trPr>
        <w:tc>
          <w:tcPr>
            <w:tcW w:w="3220" w:type="dxa"/>
            <w:tcBorders>
              <w:top w:val="nil"/>
              <w:left w:val="nil"/>
              <w:bottom w:val="nil"/>
              <w:right w:val="single" w:sz="4" w:space="0" w:color="auto"/>
            </w:tcBorders>
            <w:vAlign w:val="center"/>
            <w:hideMark/>
          </w:tcPr>
          <w:p w14:paraId="472B8018"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淨值</w:t>
            </w:r>
          </w:p>
        </w:tc>
        <w:tc>
          <w:tcPr>
            <w:tcW w:w="1560" w:type="dxa"/>
            <w:tcBorders>
              <w:top w:val="nil"/>
              <w:left w:val="single" w:sz="4" w:space="0" w:color="auto"/>
              <w:bottom w:val="nil"/>
              <w:right w:val="single" w:sz="4" w:space="0" w:color="auto"/>
            </w:tcBorders>
            <w:vAlign w:val="center"/>
            <w:hideMark/>
          </w:tcPr>
          <w:p w14:paraId="6ADDFB7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1,108,622,293</w:t>
            </w:r>
          </w:p>
        </w:tc>
        <w:tc>
          <w:tcPr>
            <w:tcW w:w="710" w:type="dxa"/>
            <w:tcBorders>
              <w:top w:val="nil"/>
              <w:left w:val="single" w:sz="4" w:space="0" w:color="auto"/>
              <w:bottom w:val="nil"/>
              <w:right w:val="single" w:sz="4" w:space="0" w:color="auto"/>
            </w:tcBorders>
            <w:vAlign w:val="center"/>
            <w:hideMark/>
          </w:tcPr>
          <w:p w14:paraId="61053A3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92.60</w:t>
            </w:r>
          </w:p>
        </w:tc>
        <w:tc>
          <w:tcPr>
            <w:tcW w:w="1560" w:type="dxa"/>
            <w:tcBorders>
              <w:top w:val="nil"/>
              <w:left w:val="single" w:sz="4" w:space="0" w:color="auto"/>
              <w:bottom w:val="nil"/>
              <w:right w:val="single" w:sz="4" w:space="0" w:color="auto"/>
            </w:tcBorders>
            <w:vAlign w:val="center"/>
            <w:hideMark/>
          </w:tcPr>
          <w:p w14:paraId="2097CB3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875,725,316</w:t>
            </w:r>
          </w:p>
        </w:tc>
        <w:tc>
          <w:tcPr>
            <w:tcW w:w="710" w:type="dxa"/>
            <w:tcBorders>
              <w:top w:val="nil"/>
              <w:left w:val="single" w:sz="4" w:space="0" w:color="auto"/>
              <w:bottom w:val="nil"/>
              <w:right w:val="single" w:sz="4" w:space="0" w:color="auto"/>
            </w:tcBorders>
            <w:vAlign w:val="center"/>
            <w:hideMark/>
          </w:tcPr>
          <w:p w14:paraId="7A5BD86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95.23</w:t>
            </w:r>
          </w:p>
        </w:tc>
        <w:tc>
          <w:tcPr>
            <w:tcW w:w="1535" w:type="dxa"/>
            <w:tcBorders>
              <w:top w:val="nil"/>
              <w:left w:val="single" w:sz="4" w:space="0" w:color="auto"/>
              <w:bottom w:val="nil"/>
              <w:right w:val="single" w:sz="4" w:space="0" w:color="auto"/>
            </w:tcBorders>
            <w:vAlign w:val="center"/>
            <w:hideMark/>
          </w:tcPr>
          <w:p w14:paraId="3089653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232,896,977</w:t>
            </w:r>
          </w:p>
        </w:tc>
        <w:tc>
          <w:tcPr>
            <w:tcW w:w="1008" w:type="dxa"/>
            <w:tcBorders>
              <w:top w:val="nil"/>
              <w:left w:val="single" w:sz="4" w:space="0" w:color="auto"/>
              <w:bottom w:val="nil"/>
              <w:right w:val="nil"/>
            </w:tcBorders>
            <w:vAlign w:val="center"/>
            <w:hideMark/>
          </w:tcPr>
          <w:p w14:paraId="21FDF18A"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26.59</w:t>
            </w:r>
          </w:p>
        </w:tc>
      </w:tr>
      <w:tr w:rsidR="001B3F0E" w:rsidRPr="00A92811" w14:paraId="0E520DD8" w14:textId="77777777" w:rsidTr="004C7346">
        <w:trPr>
          <w:trHeight w:val="425"/>
        </w:trPr>
        <w:tc>
          <w:tcPr>
            <w:tcW w:w="3220" w:type="dxa"/>
            <w:tcBorders>
              <w:top w:val="nil"/>
              <w:left w:val="nil"/>
              <w:bottom w:val="nil"/>
              <w:right w:val="single" w:sz="4" w:space="0" w:color="auto"/>
            </w:tcBorders>
            <w:vAlign w:val="center"/>
            <w:hideMark/>
          </w:tcPr>
          <w:p w14:paraId="657542C8"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基金</w:t>
            </w:r>
          </w:p>
        </w:tc>
        <w:tc>
          <w:tcPr>
            <w:tcW w:w="1560" w:type="dxa"/>
            <w:tcBorders>
              <w:top w:val="nil"/>
              <w:left w:val="single" w:sz="4" w:space="0" w:color="auto"/>
              <w:bottom w:val="nil"/>
              <w:right w:val="single" w:sz="4" w:space="0" w:color="auto"/>
            </w:tcBorders>
            <w:vAlign w:val="center"/>
            <w:hideMark/>
          </w:tcPr>
          <w:p w14:paraId="5E8FDAA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15,095,858</w:t>
            </w:r>
          </w:p>
        </w:tc>
        <w:tc>
          <w:tcPr>
            <w:tcW w:w="710" w:type="dxa"/>
            <w:tcBorders>
              <w:top w:val="nil"/>
              <w:left w:val="single" w:sz="4" w:space="0" w:color="auto"/>
              <w:bottom w:val="nil"/>
              <w:right w:val="single" w:sz="4" w:space="0" w:color="auto"/>
            </w:tcBorders>
            <w:vAlign w:val="center"/>
            <w:hideMark/>
          </w:tcPr>
          <w:p w14:paraId="4FC43D5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1.26</w:t>
            </w:r>
          </w:p>
        </w:tc>
        <w:tc>
          <w:tcPr>
            <w:tcW w:w="1560" w:type="dxa"/>
            <w:tcBorders>
              <w:top w:val="nil"/>
              <w:left w:val="single" w:sz="4" w:space="0" w:color="auto"/>
              <w:bottom w:val="nil"/>
              <w:right w:val="single" w:sz="4" w:space="0" w:color="auto"/>
            </w:tcBorders>
            <w:vAlign w:val="center"/>
            <w:hideMark/>
          </w:tcPr>
          <w:p w14:paraId="36730CE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15,095,858</w:t>
            </w:r>
          </w:p>
        </w:tc>
        <w:tc>
          <w:tcPr>
            <w:tcW w:w="710" w:type="dxa"/>
            <w:tcBorders>
              <w:top w:val="nil"/>
              <w:left w:val="single" w:sz="4" w:space="0" w:color="auto"/>
              <w:bottom w:val="nil"/>
              <w:right w:val="single" w:sz="4" w:space="0" w:color="auto"/>
            </w:tcBorders>
            <w:vAlign w:val="center"/>
            <w:hideMark/>
          </w:tcPr>
          <w:p w14:paraId="76C3A86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1.64</w:t>
            </w:r>
          </w:p>
        </w:tc>
        <w:tc>
          <w:tcPr>
            <w:tcW w:w="1535" w:type="dxa"/>
            <w:tcBorders>
              <w:top w:val="nil"/>
              <w:left w:val="single" w:sz="4" w:space="0" w:color="auto"/>
              <w:bottom w:val="nil"/>
              <w:right w:val="single" w:sz="4" w:space="0" w:color="auto"/>
            </w:tcBorders>
            <w:vAlign w:val="center"/>
            <w:hideMark/>
          </w:tcPr>
          <w:p w14:paraId="4B205C1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w:t>
            </w:r>
          </w:p>
        </w:tc>
        <w:tc>
          <w:tcPr>
            <w:tcW w:w="1008" w:type="dxa"/>
            <w:tcBorders>
              <w:top w:val="nil"/>
              <w:left w:val="single" w:sz="4" w:space="0" w:color="auto"/>
              <w:bottom w:val="nil"/>
              <w:right w:val="nil"/>
            </w:tcBorders>
            <w:vAlign w:val="center"/>
            <w:hideMark/>
          </w:tcPr>
          <w:p w14:paraId="337AEFE6"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w:t>
            </w:r>
          </w:p>
        </w:tc>
      </w:tr>
      <w:tr w:rsidR="001B3F0E" w:rsidRPr="00A92811" w14:paraId="7B4BAEDE" w14:textId="77777777" w:rsidTr="004C7346">
        <w:trPr>
          <w:trHeight w:val="425"/>
        </w:trPr>
        <w:tc>
          <w:tcPr>
            <w:tcW w:w="3220" w:type="dxa"/>
            <w:tcBorders>
              <w:top w:val="nil"/>
              <w:left w:val="nil"/>
              <w:bottom w:val="nil"/>
              <w:right w:val="single" w:sz="4" w:space="0" w:color="auto"/>
            </w:tcBorders>
            <w:vAlign w:val="center"/>
            <w:hideMark/>
          </w:tcPr>
          <w:p w14:paraId="7CE9CF49"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基金</w:t>
            </w:r>
          </w:p>
        </w:tc>
        <w:tc>
          <w:tcPr>
            <w:tcW w:w="1560" w:type="dxa"/>
            <w:tcBorders>
              <w:top w:val="nil"/>
              <w:left w:val="single" w:sz="4" w:space="0" w:color="auto"/>
              <w:bottom w:val="nil"/>
              <w:right w:val="single" w:sz="4" w:space="0" w:color="auto"/>
            </w:tcBorders>
            <w:vAlign w:val="center"/>
            <w:hideMark/>
          </w:tcPr>
          <w:p w14:paraId="30C2301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15,095,858</w:t>
            </w:r>
          </w:p>
        </w:tc>
        <w:tc>
          <w:tcPr>
            <w:tcW w:w="710" w:type="dxa"/>
            <w:tcBorders>
              <w:top w:val="nil"/>
              <w:left w:val="single" w:sz="4" w:space="0" w:color="auto"/>
              <w:bottom w:val="nil"/>
              <w:right w:val="single" w:sz="4" w:space="0" w:color="auto"/>
            </w:tcBorders>
            <w:vAlign w:val="center"/>
            <w:hideMark/>
          </w:tcPr>
          <w:p w14:paraId="24BB8C8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1.26</w:t>
            </w:r>
          </w:p>
        </w:tc>
        <w:tc>
          <w:tcPr>
            <w:tcW w:w="1560" w:type="dxa"/>
            <w:tcBorders>
              <w:top w:val="nil"/>
              <w:left w:val="single" w:sz="4" w:space="0" w:color="auto"/>
              <w:bottom w:val="nil"/>
              <w:right w:val="single" w:sz="4" w:space="0" w:color="auto"/>
            </w:tcBorders>
            <w:vAlign w:val="center"/>
            <w:hideMark/>
          </w:tcPr>
          <w:p w14:paraId="4A0B6E1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15,095,858</w:t>
            </w:r>
          </w:p>
        </w:tc>
        <w:tc>
          <w:tcPr>
            <w:tcW w:w="710" w:type="dxa"/>
            <w:tcBorders>
              <w:top w:val="nil"/>
              <w:left w:val="single" w:sz="4" w:space="0" w:color="auto"/>
              <w:bottom w:val="nil"/>
              <w:right w:val="single" w:sz="4" w:space="0" w:color="auto"/>
            </w:tcBorders>
            <w:vAlign w:val="center"/>
            <w:hideMark/>
          </w:tcPr>
          <w:p w14:paraId="338B27A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1.64</w:t>
            </w:r>
          </w:p>
        </w:tc>
        <w:tc>
          <w:tcPr>
            <w:tcW w:w="1535" w:type="dxa"/>
            <w:tcBorders>
              <w:top w:val="nil"/>
              <w:left w:val="single" w:sz="4" w:space="0" w:color="auto"/>
              <w:bottom w:val="nil"/>
              <w:right w:val="single" w:sz="4" w:space="0" w:color="auto"/>
            </w:tcBorders>
            <w:vAlign w:val="center"/>
            <w:hideMark/>
          </w:tcPr>
          <w:p w14:paraId="7C7DB79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w:t>
            </w:r>
          </w:p>
        </w:tc>
        <w:tc>
          <w:tcPr>
            <w:tcW w:w="1008" w:type="dxa"/>
            <w:tcBorders>
              <w:top w:val="nil"/>
              <w:left w:val="single" w:sz="4" w:space="0" w:color="auto"/>
              <w:bottom w:val="nil"/>
              <w:right w:val="nil"/>
            </w:tcBorders>
            <w:vAlign w:val="center"/>
            <w:hideMark/>
          </w:tcPr>
          <w:p w14:paraId="7DFA02D5"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w:t>
            </w:r>
          </w:p>
        </w:tc>
      </w:tr>
      <w:tr w:rsidR="001B3F0E" w:rsidRPr="00A92811" w14:paraId="7B445B23" w14:textId="77777777" w:rsidTr="004C7346">
        <w:trPr>
          <w:trHeight w:val="425"/>
        </w:trPr>
        <w:tc>
          <w:tcPr>
            <w:tcW w:w="3220" w:type="dxa"/>
            <w:tcBorders>
              <w:top w:val="nil"/>
              <w:left w:val="nil"/>
              <w:bottom w:val="nil"/>
              <w:right w:val="single" w:sz="4" w:space="0" w:color="auto"/>
            </w:tcBorders>
            <w:vAlign w:val="center"/>
            <w:hideMark/>
          </w:tcPr>
          <w:p w14:paraId="218086D7"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累積餘絀</w:t>
            </w:r>
          </w:p>
        </w:tc>
        <w:tc>
          <w:tcPr>
            <w:tcW w:w="1560" w:type="dxa"/>
            <w:tcBorders>
              <w:top w:val="nil"/>
              <w:left w:val="single" w:sz="4" w:space="0" w:color="auto"/>
              <w:bottom w:val="nil"/>
              <w:right w:val="single" w:sz="4" w:space="0" w:color="auto"/>
            </w:tcBorders>
            <w:vAlign w:val="center"/>
            <w:hideMark/>
          </w:tcPr>
          <w:p w14:paraId="5AC1BA4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1,088,900,018</w:t>
            </w:r>
          </w:p>
        </w:tc>
        <w:tc>
          <w:tcPr>
            <w:tcW w:w="710" w:type="dxa"/>
            <w:tcBorders>
              <w:top w:val="nil"/>
              <w:left w:val="single" w:sz="4" w:space="0" w:color="auto"/>
              <w:bottom w:val="nil"/>
              <w:right w:val="single" w:sz="4" w:space="0" w:color="auto"/>
            </w:tcBorders>
            <w:vAlign w:val="center"/>
            <w:hideMark/>
          </w:tcPr>
          <w:p w14:paraId="5513026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90.96</w:t>
            </w:r>
          </w:p>
        </w:tc>
        <w:tc>
          <w:tcPr>
            <w:tcW w:w="1560" w:type="dxa"/>
            <w:tcBorders>
              <w:top w:val="nil"/>
              <w:left w:val="single" w:sz="4" w:space="0" w:color="auto"/>
              <w:bottom w:val="nil"/>
              <w:right w:val="single" w:sz="4" w:space="0" w:color="auto"/>
            </w:tcBorders>
            <w:vAlign w:val="center"/>
            <w:hideMark/>
          </w:tcPr>
          <w:p w14:paraId="55507C3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856,003,458</w:t>
            </w:r>
          </w:p>
        </w:tc>
        <w:tc>
          <w:tcPr>
            <w:tcW w:w="710" w:type="dxa"/>
            <w:tcBorders>
              <w:top w:val="nil"/>
              <w:left w:val="single" w:sz="4" w:space="0" w:color="auto"/>
              <w:bottom w:val="nil"/>
              <w:right w:val="single" w:sz="4" w:space="0" w:color="auto"/>
            </w:tcBorders>
            <w:vAlign w:val="center"/>
            <w:hideMark/>
          </w:tcPr>
          <w:p w14:paraId="0BB93BE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93.09</w:t>
            </w:r>
          </w:p>
        </w:tc>
        <w:tc>
          <w:tcPr>
            <w:tcW w:w="1535" w:type="dxa"/>
            <w:tcBorders>
              <w:top w:val="nil"/>
              <w:left w:val="single" w:sz="4" w:space="0" w:color="auto"/>
              <w:bottom w:val="nil"/>
              <w:right w:val="single" w:sz="4" w:space="0" w:color="auto"/>
            </w:tcBorders>
            <w:vAlign w:val="center"/>
            <w:hideMark/>
          </w:tcPr>
          <w:p w14:paraId="5C3C7139"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232,896,560</w:t>
            </w:r>
          </w:p>
        </w:tc>
        <w:tc>
          <w:tcPr>
            <w:tcW w:w="1008" w:type="dxa"/>
            <w:tcBorders>
              <w:top w:val="nil"/>
              <w:left w:val="single" w:sz="4" w:space="0" w:color="auto"/>
              <w:bottom w:val="nil"/>
              <w:right w:val="nil"/>
            </w:tcBorders>
            <w:vAlign w:val="center"/>
            <w:hideMark/>
          </w:tcPr>
          <w:p w14:paraId="15D0832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27.21</w:t>
            </w:r>
          </w:p>
        </w:tc>
      </w:tr>
      <w:tr w:rsidR="001B3F0E" w:rsidRPr="00A92811" w14:paraId="3C65E9F6" w14:textId="77777777" w:rsidTr="004C7346">
        <w:trPr>
          <w:trHeight w:val="425"/>
        </w:trPr>
        <w:tc>
          <w:tcPr>
            <w:tcW w:w="3220" w:type="dxa"/>
            <w:tcBorders>
              <w:top w:val="nil"/>
              <w:left w:val="nil"/>
              <w:bottom w:val="nil"/>
              <w:right w:val="single" w:sz="4" w:space="0" w:color="auto"/>
            </w:tcBorders>
            <w:vAlign w:val="center"/>
            <w:hideMark/>
          </w:tcPr>
          <w:p w14:paraId="0869441B"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累積賸餘</w:t>
            </w:r>
          </w:p>
        </w:tc>
        <w:tc>
          <w:tcPr>
            <w:tcW w:w="1560" w:type="dxa"/>
            <w:tcBorders>
              <w:top w:val="nil"/>
              <w:left w:val="single" w:sz="4" w:space="0" w:color="auto"/>
              <w:bottom w:val="nil"/>
              <w:right w:val="single" w:sz="4" w:space="0" w:color="auto"/>
            </w:tcBorders>
            <w:vAlign w:val="center"/>
            <w:hideMark/>
          </w:tcPr>
          <w:p w14:paraId="496672F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1,088,900,018</w:t>
            </w:r>
          </w:p>
        </w:tc>
        <w:tc>
          <w:tcPr>
            <w:tcW w:w="710" w:type="dxa"/>
            <w:tcBorders>
              <w:top w:val="nil"/>
              <w:left w:val="single" w:sz="4" w:space="0" w:color="auto"/>
              <w:bottom w:val="nil"/>
              <w:right w:val="single" w:sz="4" w:space="0" w:color="auto"/>
            </w:tcBorders>
            <w:vAlign w:val="center"/>
            <w:hideMark/>
          </w:tcPr>
          <w:p w14:paraId="7A5609B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90.96</w:t>
            </w:r>
          </w:p>
        </w:tc>
        <w:tc>
          <w:tcPr>
            <w:tcW w:w="1560" w:type="dxa"/>
            <w:tcBorders>
              <w:top w:val="nil"/>
              <w:left w:val="single" w:sz="4" w:space="0" w:color="auto"/>
              <w:bottom w:val="nil"/>
              <w:right w:val="single" w:sz="4" w:space="0" w:color="auto"/>
            </w:tcBorders>
            <w:vAlign w:val="center"/>
            <w:hideMark/>
          </w:tcPr>
          <w:p w14:paraId="51BF4EA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856,003,458</w:t>
            </w:r>
          </w:p>
        </w:tc>
        <w:tc>
          <w:tcPr>
            <w:tcW w:w="710" w:type="dxa"/>
            <w:tcBorders>
              <w:top w:val="nil"/>
              <w:left w:val="single" w:sz="4" w:space="0" w:color="auto"/>
              <w:bottom w:val="nil"/>
              <w:right w:val="single" w:sz="4" w:space="0" w:color="auto"/>
            </w:tcBorders>
            <w:vAlign w:val="center"/>
            <w:hideMark/>
          </w:tcPr>
          <w:p w14:paraId="3338434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93.09</w:t>
            </w:r>
          </w:p>
        </w:tc>
        <w:tc>
          <w:tcPr>
            <w:tcW w:w="1535" w:type="dxa"/>
            <w:tcBorders>
              <w:top w:val="nil"/>
              <w:left w:val="single" w:sz="4" w:space="0" w:color="auto"/>
              <w:bottom w:val="nil"/>
              <w:right w:val="single" w:sz="4" w:space="0" w:color="auto"/>
            </w:tcBorders>
            <w:vAlign w:val="center"/>
            <w:hideMark/>
          </w:tcPr>
          <w:p w14:paraId="107A4EB2"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232,896,560</w:t>
            </w:r>
          </w:p>
        </w:tc>
        <w:tc>
          <w:tcPr>
            <w:tcW w:w="1008" w:type="dxa"/>
            <w:tcBorders>
              <w:top w:val="nil"/>
              <w:left w:val="single" w:sz="4" w:space="0" w:color="auto"/>
              <w:bottom w:val="nil"/>
              <w:right w:val="nil"/>
            </w:tcBorders>
            <w:vAlign w:val="center"/>
            <w:hideMark/>
          </w:tcPr>
          <w:p w14:paraId="3F29A9DA"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27.21</w:t>
            </w:r>
          </w:p>
        </w:tc>
      </w:tr>
      <w:tr w:rsidR="001B3F0E" w:rsidRPr="00A92811" w14:paraId="49F746B1" w14:textId="77777777" w:rsidTr="004C7346">
        <w:trPr>
          <w:trHeight w:val="425"/>
        </w:trPr>
        <w:tc>
          <w:tcPr>
            <w:tcW w:w="3220" w:type="dxa"/>
            <w:tcBorders>
              <w:top w:val="nil"/>
              <w:left w:val="nil"/>
              <w:bottom w:val="nil"/>
              <w:right w:val="single" w:sz="4" w:space="0" w:color="auto"/>
            </w:tcBorders>
            <w:vAlign w:val="center"/>
            <w:hideMark/>
          </w:tcPr>
          <w:p w14:paraId="2CCD4D12" w14:textId="77777777" w:rsidR="001B3F0E" w:rsidRPr="00A92811" w:rsidRDefault="001B3F0E" w:rsidP="00CF4521">
            <w:pPr>
              <w:spacing w:line="280" w:lineRule="exact"/>
              <w:ind w:right="57" w:firstLineChars="100" w:firstLine="200"/>
              <w:jc w:val="distribute"/>
              <w:rPr>
                <w:rFonts w:ascii="標楷體" w:eastAsia="標楷體" w:hAnsi="標楷體"/>
                <w:b/>
                <w:sz w:val="20"/>
              </w:rPr>
            </w:pPr>
            <w:r w:rsidRPr="00A92811">
              <w:rPr>
                <w:rFonts w:ascii="標楷體" w:eastAsia="標楷體" w:hAnsi="標楷體" w:hint="eastAsia"/>
                <w:b/>
                <w:sz w:val="20"/>
              </w:rPr>
              <w:t>淨值其他項目</w:t>
            </w:r>
          </w:p>
        </w:tc>
        <w:tc>
          <w:tcPr>
            <w:tcW w:w="1560" w:type="dxa"/>
            <w:tcBorders>
              <w:top w:val="nil"/>
              <w:left w:val="single" w:sz="4" w:space="0" w:color="auto"/>
              <w:bottom w:val="nil"/>
              <w:right w:val="single" w:sz="4" w:space="0" w:color="auto"/>
            </w:tcBorders>
            <w:vAlign w:val="center"/>
            <w:hideMark/>
          </w:tcPr>
          <w:p w14:paraId="5B12890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4,626,417</w:t>
            </w:r>
          </w:p>
        </w:tc>
        <w:tc>
          <w:tcPr>
            <w:tcW w:w="710" w:type="dxa"/>
            <w:tcBorders>
              <w:top w:val="nil"/>
              <w:left w:val="single" w:sz="4" w:space="0" w:color="auto"/>
              <w:bottom w:val="nil"/>
              <w:right w:val="single" w:sz="4" w:space="0" w:color="auto"/>
            </w:tcBorders>
            <w:vAlign w:val="center"/>
            <w:hideMark/>
          </w:tcPr>
          <w:p w14:paraId="7120859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0.39</w:t>
            </w:r>
          </w:p>
        </w:tc>
        <w:tc>
          <w:tcPr>
            <w:tcW w:w="1560" w:type="dxa"/>
            <w:tcBorders>
              <w:top w:val="nil"/>
              <w:left w:val="single" w:sz="4" w:space="0" w:color="auto"/>
              <w:bottom w:val="nil"/>
              <w:right w:val="single" w:sz="4" w:space="0" w:color="auto"/>
            </w:tcBorders>
            <w:vAlign w:val="center"/>
            <w:hideMark/>
          </w:tcPr>
          <w:p w14:paraId="07B127A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4,626,000</w:t>
            </w:r>
          </w:p>
        </w:tc>
        <w:tc>
          <w:tcPr>
            <w:tcW w:w="710" w:type="dxa"/>
            <w:tcBorders>
              <w:top w:val="nil"/>
              <w:left w:val="single" w:sz="4" w:space="0" w:color="auto"/>
              <w:bottom w:val="nil"/>
              <w:right w:val="single" w:sz="4" w:space="0" w:color="auto"/>
            </w:tcBorders>
            <w:vAlign w:val="center"/>
            <w:hideMark/>
          </w:tcPr>
          <w:p w14:paraId="324BF89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0.50</w:t>
            </w:r>
          </w:p>
        </w:tc>
        <w:tc>
          <w:tcPr>
            <w:tcW w:w="1535" w:type="dxa"/>
            <w:tcBorders>
              <w:top w:val="nil"/>
              <w:left w:val="single" w:sz="4" w:space="0" w:color="auto"/>
              <w:bottom w:val="nil"/>
              <w:right w:val="single" w:sz="4" w:space="0" w:color="auto"/>
            </w:tcBorders>
            <w:vAlign w:val="center"/>
            <w:hideMark/>
          </w:tcPr>
          <w:p w14:paraId="278C32B7"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417</w:t>
            </w:r>
          </w:p>
        </w:tc>
        <w:tc>
          <w:tcPr>
            <w:tcW w:w="1008" w:type="dxa"/>
            <w:tcBorders>
              <w:top w:val="nil"/>
              <w:left w:val="single" w:sz="4" w:space="0" w:color="auto"/>
              <w:bottom w:val="nil"/>
              <w:right w:val="nil"/>
            </w:tcBorders>
            <w:vAlign w:val="center"/>
            <w:hideMark/>
          </w:tcPr>
          <w:p w14:paraId="48824E01"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0.01</w:t>
            </w:r>
          </w:p>
        </w:tc>
      </w:tr>
      <w:tr w:rsidR="001B3F0E" w:rsidRPr="00A92811" w14:paraId="229074DF" w14:textId="77777777" w:rsidTr="004C7346">
        <w:trPr>
          <w:trHeight w:val="425"/>
        </w:trPr>
        <w:tc>
          <w:tcPr>
            <w:tcW w:w="3220" w:type="dxa"/>
            <w:tcBorders>
              <w:top w:val="nil"/>
              <w:left w:val="nil"/>
              <w:bottom w:val="nil"/>
              <w:right w:val="single" w:sz="4" w:space="0" w:color="auto"/>
            </w:tcBorders>
            <w:vAlign w:val="center"/>
            <w:hideMark/>
          </w:tcPr>
          <w:p w14:paraId="2E5FD556"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累積其他綜合餘絀</w:t>
            </w:r>
          </w:p>
        </w:tc>
        <w:tc>
          <w:tcPr>
            <w:tcW w:w="1560" w:type="dxa"/>
            <w:tcBorders>
              <w:top w:val="nil"/>
              <w:left w:val="single" w:sz="4" w:space="0" w:color="auto"/>
              <w:bottom w:val="nil"/>
              <w:right w:val="single" w:sz="4" w:space="0" w:color="auto"/>
            </w:tcBorders>
            <w:vAlign w:val="center"/>
            <w:hideMark/>
          </w:tcPr>
          <w:p w14:paraId="2D88005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4,626,417</w:t>
            </w:r>
          </w:p>
        </w:tc>
        <w:tc>
          <w:tcPr>
            <w:tcW w:w="710" w:type="dxa"/>
            <w:tcBorders>
              <w:top w:val="nil"/>
              <w:left w:val="single" w:sz="4" w:space="0" w:color="auto"/>
              <w:bottom w:val="nil"/>
              <w:right w:val="single" w:sz="4" w:space="0" w:color="auto"/>
            </w:tcBorders>
            <w:vAlign w:val="center"/>
            <w:hideMark/>
          </w:tcPr>
          <w:p w14:paraId="5581B0A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0.39</w:t>
            </w:r>
          </w:p>
        </w:tc>
        <w:tc>
          <w:tcPr>
            <w:tcW w:w="1560" w:type="dxa"/>
            <w:tcBorders>
              <w:top w:val="nil"/>
              <w:left w:val="single" w:sz="4" w:space="0" w:color="auto"/>
              <w:bottom w:val="nil"/>
              <w:right w:val="single" w:sz="4" w:space="0" w:color="auto"/>
            </w:tcBorders>
            <w:vAlign w:val="center"/>
            <w:hideMark/>
          </w:tcPr>
          <w:p w14:paraId="6B6275C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4,626,000</w:t>
            </w:r>
          </w:p>
        </w:tc>
        <w:tc>
          <w:tcPr>
            <w:tcW w:w="710" w:type="dxa"/>
            <w:tcBorders>
              <w:top w:val="nil"/>
              <w:left w:val="single" w:sz="4" w:space="0" w:color="auto"/>
              <w:bottom w:val="nil"/>
              <w:right w:val="single" w:sz="4" w:space="0" w:color="auto"/>
            </w:tcBorders>
            <w:vAlign w:val="center"/>
            <w:hideMark/>
          </w:tcPr>
          <w:p w14:paraId="3B4CD98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0.50</w:t>
            </w:r>
          </w:p>
        </w:tc>
        <w:tc>
          <w:tcPr>
            <w:tcW w:w="1535" w:type="dxa"/>
            <w:tcBorders>
              <w:top w:val="nil"/>
              <w:left w:val="single" w:sz="4" w:space="0" w:color="auto"/>
              <w:bottom w:val="nil"/>
              <w:right w:val="single" w:sz="4" w:space="0" w:color="auto"/>
            </w:tcBorders>
            <w:vAlign w:val="center"/>
            <w:hideMark/>
          </w:tcPr>
          <w:p w14:paraId="0E41536E"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417</w:t>
            </w:r>
          </w:p>
        </w:tc>
        <w:tc>
          <w:tcPr>
            <w:tcW w:w="1008" w:type="dxa"/>
            <w:tcBorders>
              <w:top w:val="nil"/>
              <w:left w:val="single" w:sz="4" w:space="0" w:color="auto"/>
              <w:bottom w:val="nil"/>
              <w:right w:val="nil"/>
            </w:tcBorders>
            <w:vAlign w:val="center"/>
            <w:hideMark/>
          </w:tcPr>
          <w:p w14:paraId="7B2A5875"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0.01</w:t>
            </w:r>
          </w:p>
        </w:tc>
      </w:tr>
      <w:tr w:rsidR="001B3F0E" w:rsidRPr="00A92811" w14:paraId="032B4720" w14:textId="77777777" w:rsidTr="004C7346">
        <w:trPr>
          <w:trHeight w:val="425"/>
        </w:trPr>
        <w:tc>
          <w:tcPr>
            <w:tcW w:w="3220" w:type="dxa"/>
            <w:tcBorders>
              <w:top w:val="nil"/>
              <w:left w:val="nil"/>
              <w:bottom w:val="single" w:sz="4" w:space="0" w:color="auto"/>
              <w:right w:val="single" w:sz="4" w:space="0" w:color="auto"/>
            </w:tcBorders>
            <w:vAlign w:val="center"/>
            <w:hideMark/>
          </w:tcPr>
          <w:p w14:paraId="1AE045F0"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合計</w:t>
            </w:r>
          </w:p>
        </w:tc>
        <w:tc>
          <w:tcPr>
            <w:tcW w:w="1560" w:type="dxa"/>
            <w:tcBorders>
              <w:top w:val="nil"/>
              <w:left w:val="single" w:sz="4" w:space="0" w:color="auto"/>
              <w:bottom w:val="single" w:sz="4" w:space="0" w:color="auto"/>
              <w:right w:val="single" w:sz="4" w:space="0" w:color="auto"/>
            </w:tcBorders>
            <w:vAlign w:val="center"/>
            <w:hideMark/>
          </w:tcPr>
          <w:p w14:paraId="28E7C12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1,197,166,915</w:t>
            </w:r>
          </w:p>
        </w:tc>
        <w:tc>
          <w:tcPr>
            <w:tcW w:w="710" w:type="dxa"/>
            <w:tcBorders>
              <w:top w:val="nil"/>
              <w:left w:val="single" w:sz="4" w:space="0" w:color="auto"/>
              <w:bottom w:val="single" w:sz="4" w:space="0" w:color="auto"/>
              <w:right w:val="single" w:sz="4" w:space="0" w:color="auto"/>
            </w:tcBorders>
            <w:vAlign w:val="center"/>
            <w:hideMark/>
          </w:tcPr>
          <w:p w14:paraId="5DE910F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60" w:type="dxa"/>
            <w:tcBorders>
              <w:top w:val="nil"/>
              <w:left w:val="single" w:sz="4" w:space="0" w:color="auto"/>
              <w:bottom w:val="single" w:sz="4" w:space="0" w:color="auto"/>
              <w:right w:val="single" w:sz="4" w:space="0" w:color="auto"/>
            </w:tcBorders>
            <w:vAlign w:val="center"/>
            <w:hideMark/>
          </w:tcPr>
          <w:p w14:paraId="513D995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919,574,998</w:t>
            </w:r>
          </w:p>
        </w:tc>
        <w:tc>
          <w:tcPr>
            <w:tcW w:w="710" w:type="dxa"/>
            <w:tcBorders>
              <w:top w:val="nil"/>
              <w:left w:val="single" w:sz="4" w:space="0" w:color="auto"/>
              <w:bottom w:val="single" w:sz="4" w:space="0" w:color="auto"/>
              <w:right w:val="single" w:sz="4" w:space="0" w:color="auto"/>
            </w:tcBorders>
            <w:vAlign w:val="center"/>
            <w:hideMark/>
          </w:tcPr>
          <w:p w14:paraId="433194B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35" w:type="dxa"/>
            <w:tcBorders>
              <w:top w:val="nil"/>
              <w:left w:val="single" w:sz="4" w:space="0" w:color="auto"/>
              <w:bottom w:val="single" w:sz="4" w:space="0" w:color="auto"/>
              <w:right w:val="single" w:sz="4" w:space="0" w:color="auto"/>
            </w:tcBorders>
            <w:vAlign w:val="center"/>
            <w:hideMark/>
          </w:tcPr>
          <w:p w14:paraId="6023546C"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277,591,917</w:t>
            </w:r>
          </w:p>
        </w:tc>
        <w:tc>
          <w:tcPr>
            <w:tcW w:w="1008" w:type="dxa"/>
            <w:tcBorders>
              <w:top w:val="nil"/>
              <w:left w:val="single" w:sz="4" w:space="0" w:color="auto"/>
              <w:bottom w:val="single" w:sz="4" w:space="0" w:color="auto"/>
              <w:right w:val="nil"/>
            </w:tcBorders>
            <w:vAlign w:val="center"/>
            <w:hideMark/>
          </w:tcPr>
          <w:p w14:paraId="466A9D8F"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30.19</w:t>
            </w:r>
          </w:p>
        </w:tc>
      </w:tr>
    </w:tbl>
    <w:p w14:paraId="2E5457BD" w14:textId="77777777" w:rsidR="001B3F0E" w:rsidRPr="00A92811" w:rsidRDefault="001B3F0E" w:rsidP="00CF4521">
      <w:pPr>
        <w:kinsoku w:val="0"/>
        <w:overflowPunct w:val="0"/>
        <w:autoSpaceDE w:val="0"/>
        <w:spacing w:line="240" w:lineRule="exact"/>
        <w:jc w:val="both"/>
        <w:rPr>
          <w:rFonts w:ascii="標楷體" w:eastAsia="標楷體"/>
          <w:sz w:val="18"/>
          <w:szCs w:val="18"/>
        </w:rPr>
      </w:pPr>
      <w:r w:rsidRPr="00A92811">
        <w:rPr>
          <w:rFonts w:ascii="標楷體" w:eastAsia="標楷體" w:hint="eastAsia"/>
          <w:spacing w:val="2"/>
          <w:sz w:val="18"/>
          <w:szCs w:val="18"/>
        </w:rPr>
        <w:t>註：信託代理與保證資產（負債），11</w:t>
      </w:r>
      <w:r>
        <w:rPr>
          <w:rFonts w:ascii="標楷體" w:eastAsia="標楷體" w:hint="eastAsia"/>
          <w:spacing w:val="2"/>
          <w:sz w:val="18"/>
          <w:szCs w:val="18"/>
        </w:rPr>
        <w:t>3</w:t>
      </w:r>
      <w:r w:rsidRPr="00A92811">
        <w:rPr>
          <w:rFonts w:ascii="標楷體" w:eastAsia="標楷體" w:hint="eastAsia"/>
          <w:spacing w:val="2"/>
          <w:sz w:val="18"/>
          <w:szCs w:val="18"/>
        </w:rPr>
        <w:t>年底及1</w:t>
      </w:r>
      <w:r w:rsidRPr="00A92811">
        <w:rPr>
          <w:rFonts w:ascii="標楷體" w:eastAsia="標楷體"/>
          <w:spacing w:val="2"/>
          <w:sz w:val="18"/>
          <w:szCs w:val="18"/>
        </w:rPr>
        <w:t>1</w:t>
      </w:r>
      <w:r>
        <w:rPr>
          <w:rFonts w:ascii="標楷體" w:eastAsia="標楷體"/>
          <w:spacing w:val="2"/>
          <w:sz w:val="18"/>
          <w:szCs w:val="18"/>
        </w:rPr>
        <w:t>2</w:t>
      </w:r>
      <w:r w:rsidRPr="00A92811">
        <w:rPr>
          <w:rFonts w:ascii="標楷體" w:eastAsia="標楷體" w:hint="eastAsia"/>
          <w:spacing w:val="2"/>
          <w:sz w:val="18"/>
          <w:szCs w:val="18"/>
        </w:rPr>
        <w:t>年底各有</w:t>
      </w:r>
      <w:r>
        <w:rPr>
          <w:rFonts w:ascii="標楷體" w:eastAsia="標楷體" w:hint="eastAsia"/>
          <w:spacing w:val="2"/>
          <w:sz w:val="18"/>
          <w:szCs w:val="18"/>
        </w:rPr>
        <w:t>6</w:t>
      </w:r>
      <w:r w:rsidRPr="009C22C9">
        <w:rPr>
          <w:rFonts w:ascii="標楷體" w:eastAsia="標楷體" w:hAnsi="標楷體"/>
          <w:sz w:val="18"/>
          <w:szCs w:val="18"/>
        </w:rPr>
        <w:t>,</w:t>
      </w:r>
      <w:r>
        <w:rPr>
          <w:rFonts w:ascii="標楷體" w:eastAsia="標楷體" w:hAnsi="標楷體"/>
          <w:sz w:val="18"/>
          <w:szCs w:val="18"/>
        </w:rPr>
        <w:t>380</w:t>
      </w:r>
      <w:r w:rsidRPr="009C22C9">
        <w:rPr>
          <w:rFonts w:ascii="標楷體" w:eastAsia="標楷體" w:hAnsi="標楷體"/>
          <w:sz w:val="18"/>
          <w:szCs w:val="18"/>
        </w:rPr>
        <w:t>,</w:t>
      </w:r>
      <w:r>
        <w:rPr>
          <w:rFonts w:ascii="標楷體" w:eastAsia="標楷體" w:hAnsi="標楷體"/>
          <w:sz w:val="18"/>
          <w:szCs w:val="18"/>
        </w:rPr>
        <w:t>249</w:t>
      </w:r>
      <w:r w:rsidRPr="00A92811">
        <w:rPr>
          <w:rFonts w:ascii="標楷體" w:eastAsia="標楷體" w:hint="eastAsia"/>
          <w:spacing w:val="2"/>
          <w:sz w:val="18"/>
          <w:szCs w:val="18"/>
        </w:rPr>
        <w:t>元及</w:t>
      </w:r>
      <w:r w:rsidRPr="009C22C9">
        <w:rPr>
          <w:rFonts w:ascii="標楷體" w:eastAsia="標楷體" w:hAnsi="標楷體"/>
          <w:sz w:val="18"/>
          <w:szCs w:val="18"/>
        </w:rPr>
        <w:t>10,620,459</w:t>
      </w:r>
      <w:r w:rsidRPr="00A92811">
        <w:rPr>
          <w:rFonts w:ascii="標楷體" w:eastAsia="標楷體" w:hint="eastAsia"/>
          <w:spacing w:val="2"/>
          <w:sz w:val="18"/>
          <w:szCs w:val="18"/>
        </w:rPr>
        <w:t>元。</w:t>
      </w:r>
    </w:p>
    <w:p w14:paraId="74B6C194" w14:textId="77777777" w:rsidR="001B3F0E" w:rsidRPr="003D5435" w:rsidRDefault="001B3F0E" w:rsidP="00CF4521">
      <w:pPr>
        <w:kinsoku w:val="0"/>
        <w:overflowPunct w:val="0"/>
        <w:autoSpaceDE w:val="0"/>
        <w:spacing w:line="20" w:lineRule="exact"/>
        <w:jc w:val="both"/>
        <w:rPr>
          <w:rFonts w:ascii="標楷體" w:eastAsia="標楷體"/>
          <w:color w:val="FF0000"/>
          <w:spacing w:val="2"/>
          <w:sz w:val="20"/>
        </w:rPr>
      </w:pPr>
    </w:p>
    <w:p w14:paraId="3ED87B75" w14:textId="77777777" w:rsidR="00CF4521" w:rsidRDefault="00CF4521" w:rsidP="00CF4521">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spacing w:val="2"/>
          <w:sz w:val="28"/>
          <w:szCs w:val="28"/>
        </w:rPr>
      </w:pPr>
      <w:r>
        <w:rPr>
          <w:rFonts w:ascii="標楷體" w:eastAsia="標楷體" w:hAnsi="標楷體" w:hint="eastAsia"/>
          <w:b/>
          <w:bCs/>
          <w:spacing w:val="2"/>
          <w:sz w:val="28"/>
          <w:szCs w:val="28"/>
        </w:rPr>
        <w:lastRenderedPageBreak/>
        <w:t>2.宜蘭縣殯葬管理基金</w:t>
      </w:r>
    </w:p>
    <w:p w14:paraId="12051D42" w14:textId="77777777" w:rsidR="00CF4521" w:rsidRDefault="00CF4521" w:rsidP="00CF4521">
      <w:pPr>
        <w:tabs>
          <w:tab w:val="left" w:pos="480"/>
        </w:tabs>
        <w:kinsoku w:val="0"/>
        <w:overflowPunct w:val="0"/>
        <w:autoSpaceDE w:val="0"/>
        <w:spacing w:beforeLines="10" w:before="36" w:afterLines="10" w:after="36" w:line="520" w:lineRule="atLeast"/>
        <w:ind w:firstLineChars="200" w:firstLine="480"/>
        <w:jc w:val="both"/>
        <w:rPr>
          <w:rFonts w:ascii="標楷體" w:eastAsia="標楷體" w:hAnsi="標楷體"/>
          <w:szCs w:val="24"/>
        </w:rPr>
      </w:pPr>
      <w:r>
        <w:rPr>
          <w:rFonts w:ascii="標楷體" w:eastAsia="標楷體" w:hAnsi="標楷體" w:hint="eastAsia"/>
          <w:szCs w:val="24"/>
        </w:rPr>
        <w:t>宜蘭縣政府為提升殯葬業務未來整體營運及其財務管理運作，特設置宜蘭縣殯葬管理基金。該基金113年度各項營運計畫及預算之執行等，經予書面審核，並派員就地抽查，茲將查核結果說明如次：</w:t>
      </w:r>
    </w:p>
    <w:p w14:paraId="69403A13" w14:textId="77777777" w:rsidR="00CF4521" w:rsidRDefault="00CF4521" w:rsidP="001E6647">
      <w:pPr>
        <w:tabs>
          <w:tab w:val="left" w:pos="0"/>
        </w:tabs>
        <w:kinsoku w:val="0"/>
        <w:overflowPunct w:val="0"/>
        <w:autoSpaceDE w:val="0"/>
        <w:spacing w:beforeLines="50" w:before="180" w:afterLines="30" w:after="108" w:line="520" w:lineRule="atLeast"/>
        <w:ind w:firstLineChars="200" w:firstLine="488"/>
        <w:jc w:val="both"/>
        <w:rPr>
          <w:rFonts w:ascii="標楷體" w:eastAsia="標楷體" w:hAnsi="標楷體"/>
          <w:b/>
          <w:spacing w:val="2"/>
          <w:szCs w:val="24"/>
        </w:rPr>
      </w:pPr>
      <w:r>
        <w:rPr>
          <w:rFonts w:ascii="標楷體" w:eastAsia="標楷體" w:hAnsi="標楷體" w:hint="eastAsia"/>
          <w:b/>
          <w:spacing w:val="2"/>
          <w:szCs w:val="24"/>
        </w:rPr>
        <w:t>（1）營運計畫實施情形之查核</w:t>
      </w:r>
    </w:p>
    <w:p w14:paraId="6000E795" w14:textId="77777777" w:rsidR="00CF4521" w:rsidRDefault="00CF4521" w:rsidP="00CF4521">
      <w:pPr>
        <w:tabs>
          <w:tab w:val="left" w:pos="480"/>
        </w:tabs>
        <w:kinsoku w:val="0"/>
        <w:overflowPunct w:val="0"/>
        <w:autoSpaceDE w:val="0"/>
        <w:spacing w:beforeLines="10" w:before="36" w:afterLines="10" w:after="36" w:line="520" w:lineRule="atLeast"/>
        <w:ind w:firstLineChars="200" w:firstLine="480"/>
        <w:jc w:val="both"/>
        <w:rPr>
          <w:rFonts w:ascii="標楷體" w:eastAsia="標楷體"/>
          <w:color w:val="FF0000"/>
          <w:szCs w:val="24"/>
        </w:rPr>
      </w:pPr>
      <w:r>
        <w:rPr>
          <w:rFonts w:ascii="標楷體" w:eastAsia="標楷體" w:hAnsi="標楷體" w:hint="eastAsia"/>
          <w:szCs w:val="24"/>
        </w:rPr>
        <w:t>該基金主要營運計畫係</w:t>
      </w:r>
      <w:r w:rsidRPr="00EF390F">
        <w:rPr>
          <w:rFonts w:ascii="標楷體" w:eastAsia="標楷體" w:hAnsi="標楷體" w:hint="eastAsia"/>
          <w:szCs w:val="24"/>
        </w:rPr>
        <w:t>辦理殯葬業務，提供殯葬設施及管理服務，以收取規費供營運所需。11</w:t>
      </w:r>
      <w:r>
        <w:rPr>
          <w:rFonts w:ascii="標楷體" w:eastAsia="標楷體" w:hAnsi="標楷體" w:hint="eastAsia"/>
          <w:szCs w:val="24"/>
        </w:rPr>
        <w:t>3</w:t>
      </w:r>
      <w:r w:rsidRPr="00EF390F">
        <w:rPr>
          <w:rFonts w:ascii="標楷體" w:eastAsia="標楷體" w:hAnsi="標楷體" w:hint="eastAsia"/>
          <w:szCs w:val="24"/>
        </w:rPr>
        <w:t>年度辦理殯葬業務預計收入1億</w:t>
      </w:r>
      <w:r>
        <w:rPr>
          <w:rFonts w:ascii="標楷體" w:eastAsia="標楷體" w:hAnsi="標楷體" w:hint="eastAsia"/>
          <w:szCs w:val="24"/>
        </w:rPr>
        <w:t>8</w:t>
      </w:r>
      <w:r w:rsidRPr="00EF390F">
        <w:rPr>
          <w:rFonts w:ascii="標楷體" w:eastAsia="標楷體" w:hAnsi="標楷體" w:hint="eastAsia"/>
          <w:szCs w:val="24"/>
        </w:rPr>
        <w:t>,</w:t>
      </w:r>
      <w:r>
        <w:rPr>
          <w:rFonts w:ascii="標楷體" w:eastAsia="標楷體" w:hAnsi="標楷體" w:hint="eastAsia"/>
          <w:szCs w:val="24"/>
        </w:rPr>
        <w:t>269</w:t>
      </w:r>
      <w:r w:rsidRPr="00EF390F">
        <w:rPr>
          <w:rFonts w:ascii="標楷體" w:eastAsia="標楷體" w:hAnsi="標楷體" w:hint="eastAsia"/>
          <w:szCs w:val="24"/>
        </w:rPr>
        <w:t>萬元，實際收入</w:t>
      </w:r>
      <w:r>
        <w:rPr>
          <w:rFonts w:ascii="標楷體" w:eastAsia="標楷體" w:hAnsi="標楷體" w:hint="eastAsia"/>
          <w:szCs w:val="24"/>
        </w:rPr>
        <w:t>1</w:t>
      </w:r>
      <w:r w:rsidRPr="00EF390F">
        <w:rPr>
          <w:rFonts w:ascii="標楷體" w:eastAsia="標楷體" w:hAnsi="標楷體" w:hint="eastAsia"/>
          <w:szCs w:val="24"/>
        </w:rPr>
        <w:t>億9,</w:t>
      </w:r>
      <w:r>
        <w:rPr>
          <w:rFonts w:ascii="標楷體" w:eastAsia="標楷體" w:hAnsi="標楷體" w:hint="eastAsia"/>
          <w:szCs w:val="24"/>
        </w:rPr>
        <w:t>840</w:t>
      </w:r>
      <w:r w:rsidRPr="00EF390F">
        <w:rPr>
          <w:rFonts w:ascii="標楷體" w:eastAsia="標楷體" w:hAnsi="標楷體" w:hint="eastAsia"/>
          <w:szCs w:val="24"/>
        </w:rPr>
        <w:t>萬餘元，較預計增加1,</w:t>
      </w:r>
      <w:r>
        <w:rPr>
          <w:rFonts w:ascii="標楷體" w:eastAsia="標楷體" w:hAnsi="標楷體" w:hint="eastAsia"/>
          <w:szCs w:val="24"/>
        </w:rPr>
        <w:t>571</w:t>
      </w:r>
      <w:r w:rsidRPr="00EF390F">
        <w:rPr>
          <w:rFonts w:ascii="標楷體" w:eastAsia="標楷體" w:hAnsi="標楷體" w:hint="eastAsia"/>
          <w:szCs w:val="24"/>
        </w:rPr>
        <w:t>萬餘元，約</w:t>
      </w:r>
      <w:r>
        <w:rPr>
          <w:rFonts w:ascii="標楷體" w:eastAsia="標楷體" w:hAnsi="標楷體" w:hint="eastAsia"/>
          <w:szCs w:val="24"/>
        </w:rPr>
        <w:t>8.60</w:t>
      </w:r>
      <w:r w:rsidRPr="00EF390F">
        <w:rPr>
          <w:rFonts w:ascii="標楷體" w:eastAsia="標楷體" w:hAnsi="標楷體" w:hint="eastAsia"/>
          <w:szCs w:val="24"/>
        </w:rPr>
        <w:t>％，主要係</w:t>
      </w:r>
      <w:r>
        <w:rPr>
          <w:rFonts w:ascii="標楷體" w:eastAsia="標楷體" w:hAnsi="標楷體" w:hint="eastAsia"/>
          <w:szCs w:val="24"/>
        </w:rPr>
        <w:t>員山福園三期納骨甕及牌位銷售收入較預計</w:t>
      </w:r>
      <w:r w:rsidRPr="003B53ED">
        <w:rPr>
          <w:rFonts w:ascii="標楷體" w:eastAsia="標楷體" w:hAnsi="標楷體" w:hint="eastAsia"/>
          <w:szCs w:val="24"/>
        </w:rPr>
        <w:t>增加</w:t>
      </w:r>
      <w:r>
        <w:rPr>
          <w:rFonts w:ascii="標楷體" w:eastAsia="標楷體" w:hAnsi="標楷體" w:hint="eastAsia"/>
          <w:szCs w:val="24"/>
        </w:rPr>
        <w:t>所致。</w:t>
      </w:r>
    </w:p>
    <w:p w14:paraId="1DC12290" w14:textId="77777777" w:rsidR="00CF4521" w:rsidRDefault="00CF4521" w:rsidP="001E6647">
      <w:pPr>
        <w:tabs>
          <w:tab w:val="left" w:pos="0"/>
        </w:tabs>
        <w:kinsoku w:val="0"/>
        <w:overflowPunct w:val="0"/>
        <w:autoSpaceDE w:val="0"/>
        <w:spacing w:beforeLines="50" w:before="180" w:afterLines="30" w:after="108" w:line="520" w:lineRule="atLeast"/>
        <w:ind w:firstLineChars="200" w:firstLine="488"/>
        <w:jc w:val="both"/>
        <w:rPr>
          <w:rFonts w:ascii="標楷體" w:eastAsia="標楷體" w:hAnsi="標楷體"/>
          <w:b/>
          <w:spacing w:val="2"/>
          <w:szCs w:val="24"/>
        </w:rPr>
      </w:pPr>
      <w:r>
        <w:rPr>
          <w:rFonts w:ascii="標楷體" w:eastAsia="標楷體" w:hAnsi="標楷體" w:hint="eastAsia"/>
          <w:b/>
          <w:spacing w:val="2"/>
          <w:szCs w:val="24"/>
        </w:rPr>
        <w:t>（2）預算執行情形之審核</w:t>
      </w:r>
    </w:p>
    <w:p w14:paraId="1557A337" w14:textId="77777777" w:rsidR="00CF4521" w:rsidRPr="00EF390F" w:rsidRDefault="00CF4521" w:rsidP="00CF4521">
      <w:pPr>
        <w:tabs>
          <w:tab w:val="left" w:pos="0"/>
        </w:tabs>
        <w:kinsoku w:val="0"/>
        <w:overflowPunct w:val="0"/>
        <w:autoSpaceDE w:val="0"/>
        <w:spacing w:beforeLines="10" w:before="36" w:afterLines="10" w:after="36" w:line="520" w:lineRule="atLeast"/>
        <w:ind w:firstLineChars="200" w:firstLine="480"/>
        <w:jc w:val="both"/>
        <w:rPr>
          <w:rFonts w:ascii="標楷體" w:eastAsia="標楷體" w:hAnsi="標楷體"/>
          <w:szCs w:val="24"/>
        </w:rPr>
      </w:pPr>
      <w:r w:rsidRPr="00EF390F">
        <w:rPr>
          <w:rFonts w:ascii="標楷體" w:eastAsia="標楷體" w:hAnsi="標楷體" w:hint="eastAsia"/>
          <w:szCs w:val="24"/>
        </w:rPr>
        <w:t>11</w:t>
      </w:r>
      <w:r>
        <w:rPr>
          <w:rFonts w:ascii="標楷體" w:eastAsia="標楷體" w:hAnsi="標楷體" w:hint="eastAsia"/>
          <w:szCs w:val="24"/>
        </w:rPr>
        <w:t>3</w:t>
      </w:r>
      <w:r w:rsidRPr="00EF390F">
        <w:rPr>
          <w:rFonts w:ascii="標楷體" w:eastAsia="標楷體" w:hAnsi="標楷體" w:hint="eastAsia"/>
          <w:szCs w:val="24"/>
        </w:rPr>
        <w:t>年度決算審核結果，業務賸餘</w:t>
      </w:r>
      <w:r>
        <w:rPr>
          <w:rFonts w:ascii="標楷體" w:eastAsia="標楷體" w:hAnsi="標楷體" w:hint="eastAsia"/>
          <w:szCs w:val="24"/>
        </w:rPr>
        <w:t>6,952</w:t>
      </w:r>
      <w:r w:rsidRPr="00EF390F">
        <w:rPr>
          <w:rFonts w:ascii="標楷體" w:eastAsia="標楷體" w:hAnsi="標楷體" w:hint="eastAsia"/>
          <w:szCs w:val="24"/>
        </w:rPr>
        <w:t>萬餘元，業務外短絀</w:t>
      </w:r>
      <w:r>
        <w:rPr>
          <w:rFonts w:ascii="標楷體" w:eastAsia="標楷體" w:hAnsi="標楷體" w:hint="eastAsia"/>
          <w:szCs w:val="24"/>
        </w:rPr>
        <w:t>984</w:t>
      </w:r>
      <w:r w:rsidRPr="00EF390F">
        <w:rPr>
          <w:rFonts w:ascii="標楷體" w:eastAsia="標楷體" w:hAnsi="標楷體" w:hint="eastAsia"/>
          <w:szCs w:val="24"/>
        </w:rPr>
        <w:t>萬餘元，審定本期賸餘</w:t>
      </w:r>
      <w:r>
        <w:rPr>
          <w:rFonts w:ascii="標楷體" w:eastAsia="標楷體" w:hAnsi="標楷體"/>
          <w:szCs w:val="24"/>
        </w:rPr>
        <w:t>5,967</w:t>
      </w:r>
      <w:r w:rsidRPr="00EF390F">
        <w:rPr>
          <w:rFonts w:ascii="標楷體" w:eastAsia="標楷體" w:hAnsi="標楷體" w:hint="eastAsia"/>
          <w:szCs w:val="24"/>
        </w:rPr>
        <w:t>萬餘元，較預算賸餘</w:t>
      </w:r>
      <w:r>
        <w:rPr>
          <w:rFonts w:ascii="標楷體" w:eastAsia="標楷體" w:hAnsi="標楷體" w:hint="eastAsia"/>
          <w:szCs w:val="24"/>
        </w:rPr>
        <w:t>4</w:t>
      </w:r>
      <w:r w:rsidRPr="00EF390F">
        <w:rPr>
          <w:rFonts w:ascii="標楷體" w:eastAsia="標楷體" w:hAnsi="標楷體" w:hint="eastAsia"/>
          <w:szCs w:val="24"/>
        </w:rPr>
        <w:t>,</w:t>
      </w:r>
      <w:r>
        <w:rPr>
          <w:rFonts w:ascii="標楷體" w:eastAsia="標楷體" w:hAnsi="標楷體" w:hint="eastAsia"/>
          <w:szCs w:val="24"/>
        </w:rPr>
        <w:t>063</w:t>
      </w:r>
      <w:r w:rsidRPr="00EF390F">
        <w:rPr>
          <w:rFonts w:ascii="標楷體" w:eastAsia="標楷體" w:hAnsi="標楷體" w:hint="eastAsia"/>
          <w:szCs w:val="24"/>
        </w:rPr>
        <w:t>萬餘元，增加</w:t>
      </w:r>
      <w:r>
        <w:rPr>
          <w:rFonts w:ascii="標楷體" w:eastAsia="標楷體" w:hAnsi="標楷體" w:hint="eastAsia"/>
          <w:szCs w:val="24"/>
        </w:rPr>
        <w:t>1</w:t>
      </w:r>
      <w:r w:rsidRPr="00EF390F">
        <w:rPr>
          <w:rFonts w:ascii="標楷體" w:eastAsia="標楷體" w:hAnsi="標楷體" w:hint="eastAsia"/>
          <w:szCs w:val="24"/>
        </w:rPr>
        <w:t>,</w:t>
      </w:r>
      <w:r>
        <w:rPr>
          <w:rFonts w:ascii="標楷體" w:eastAsia="標楷體" w:hAnsi="標楷體" w:hint="eastAsia"/>
          <w:szCs w:val="24"/>
        </w:rPr>
        <w:t>904</w:t>
      </w:r>
      <w:r w:rsidRPr="00EF390F">
        <w:rPr>
          <w:rFonts w:ascii="標楷體" w:eastAsia="標楷體" w:hAnsi="標楷體" w:hint="eastAsia"/>
          <w:szCs w:val="24"/>
        </w:rPr>
        <w:t>萬餘元，約</w:t>
      </w:r>
      <w:r>
        <w:rPr>
          <w:rFonts w:ascii="標楷體" w:eastAsia="標楷體" w:hAnsi="標楷體"/>
          <w:szCs w:val="24"/>
        </w:rPr>
        <w:t>46.86</w:t>
      </w:r>
      <w:r w:rsidRPr="00EF390F">
        <w:rPr>
          <w:rFonts w:ascii="標楷體" w:eastAsia="標楷體" w:hAnsi="標楷體" w:hint="eastAsia"/>
          <w:szCs w:val="24"/>
        </w:rPr>
        <w:t>％，主要係員山福園三期納骨</w:t>
      </w:r>
      <w:r>
        <w:rPr>
          <w:rFonts w:ascii="標楷體" w:eastAsia="標楷體" w:hAnsi="標楷體" w:hint="eastAsia"/>
          <w:szCs w:val="24"/>
        </w:rPr>
        <w:t>甕</w:t>
      </w:r>
      <w:r w:rsidRPr="00EF390F">
        <w:rPr>
          <w:rFonts w:ascii="標楷體" w:eastAsia="標楷體" w:hAnsi="標楷體" w:hint="eastAsia"/>
          <w:szCs w:val="24"/>
        </w:rPr>
        <w:t>及牌位銷售收入</w:t>
      </w:r>
      <w:r>
        <w:rPr>
          <w:rFonts w:ascii="標楷體" w:eastAsia="標楷體" w:hAnsi="標楷體" w:hint="eastAsia"/>
          <w:szCs w:val="24"/>
        </w:rPr>
        <w:t>較預計</w:t>
      </w:r>
      <w:r w:rsidRPr="00EF390F">
        <w:rPr>
          <w:rFonts w:ascii="標楷體" w:eastAsia="標楷體" w:hAnsi="標楷體" w:hint="eastAsia"/>
          <w:szCs w:val="24"/>
        </w:rPr>
        <w:t>增加所致。</w:t>
      </w:r>
    </w:p>
    <w:p w14:paraId="5E1D3199" w14:textId="77777777" w:rsidR="00CF4521" w:rsidRDefault="00CF4521" w:rsidP="001E6647">
      <w:pPr>
        <w:tabs>
          <w:tab w:val="left" w:pos="0"/>
        </w:tabs>
        <w:kinsoku w:val="0"/>
        <w:overflowPunct w:val="0"/>
        <w:autoSpaceDE w:val="0"/>
        <w:spacing w:beforeLines="50" w:before="180" w:afterLines="30" w:after="108" w:line="520" w:lineRule="atLeast"/>
        <w:ind w:firstLineChars="200" w:firstLine="488"/>
        <w:jc w:val="both"/>
        <w:rPr>
          <w:rFonts w:ascii="標楷體" w:eastAsia="標楷體" w:hAnsi="標楷體"/>
          <w:b/>
          <w:spacing w:val="2"/>
          <w:szCs w:val="24"/>
        </w:rPr>
      </w:pPr>
      <w:r>
        <w:rPr>
          <w:rFonts w:ascii="標楷體" w:eastAsia="標楷體" w:hAnsi="標楷體" w:hint="eastAsia"/>
          <w:b/>
          <w:spacing w:val="2"/>
          <w:szCs w:val="24"/>
        </w:rPr>
        <w:t>（3）餘絀及撥補之審定</w:t>
      </w:r>
    </w:p>
    <w:p w14:paraId="21049266" w14:textId="77777777" w:rsidR="00CF4521" w:rsidRDefault="00CF4521" w:rsidP="00CF4521">
      <w:pPr>
        <w:tabs>
          <w:tab w:val="left" w:pos="480"/>
        </w:tabs>
        <w:kinsoku w:val="0"/>
        <w:overflowPunct w:val="0"/>
        <w:autoSpaceDE w:val="0"/>
        <w:spacing w:beforeLines="10" w:before="36" w:afterLines="30" w:after="108" w:line="520" w:lineRule="atLeast"/>
        <w:ind w:firstLineChars="300" w:firstLine="720"/>
        <w:jc w:val="both"/>
        <w:rPr>
          <w:rFonts w:ascii="標楷體" w:eastAsia="標楷體" w:hAnsi="標楷體"/>
          <w:szCs w:val="24"/>
        </w:rPr>
      </w:pPr>
      <w:r>
        <w:rPr>
          <w:rFonts w:ascii="標楷體" w:eastAsia="標楷體" w:hAnsi="標楷體" w:hint="eastAsia"/>
          <w:szCs w:val="24"/>
        </w:rPr>
        <w:t>A.餘絀審定　11</w:t>
      </w:r>
      <w:r>
        <w:rPr>
          <w:rFonts w:ascii="標楷體" w:eastAsia="標楷體" w:hAnsi="標楷體"/>
          <w:szCs w:val="24"/>
        </w:rPr>
        <w:t>3</w:t>
      </w:r>
      <w:r>
        <w:rPr>
          <w:rFonts w:ascii="標楷體" w:eastAsia="標楷體" w:hAnsi="標楷體" w:hint="eastAsia"/>
          <w:szCs w:val="24"/>
        </w:rPr>
        <w:t>年度決算經宜蘭縣政府核定賸餘59,676,318元，經核尚無不合，予以照數審定。</w:t>
      </w:r>
    </w:p>
    <w:p w14:paraId="47712866" w14:textId="77777777" w:rsidR="00CF4521" w:rsidRDefault="00CF4521" w:rsidP="00CF4521">
      <w:pPr>
        <w:tabs>
          <w:tab w:val="left" w:pos="480"/>
        </w:tabs>
        <w:kinsoku w:val="0"/>
        <w:overflowPunct w:val="0"/>
        <w:autoSpaceDE w:val="0"/>
        <w:spacing w:beforeLines="10" w:before="36" w:afterLines="30" w:after="108" w:line="520" w:lineRule="atLeast"/>
        <w:ind w:firstLineChars="300" w:firstLine="720"/>
        <w:jc w:val="both"/>
        <w:rPr>
          <w:rFonts w:ascii="標楷體" w:eastAsia="標楷體" w:hAnsi="標楷體"/>
          <w:szCs w:val="24"/>
        </w:rPr>
      </w:pPr>
      <w:r>
        <w:rPr>
          <w:rFonts w:ascii="標楷體" w:eastAsia="標楷體" w:hAnsi="標楷體" w:hint="eastAsia"/>
          <w:szCs w:val="24"/>
        </w:rPr>
        <w:t>B.餘絀撥補　11</w:t>
      </w:r>
      <w:r>
        <w:rPr>
          <w:rFonts w:ascii="標楷體" w:eastAsia="標楷體" w:hAnsi="標楷體"/>
          <w:szCs w:val="24"/>
        </w:rPr>
        <w:t>3</w:t>
      </w:r>
      <w:r>
        <w:rPr>
          <w:rFonts w:ascii="標楷體" w:eastAsia="標楷體" w:hAnsi="標楷體" w:hint="eastAsia"/>
          <w:szCs w:val="24"/>
        </w:rPr>
        <w:t>年度決算審定賸餘59,676,318元，連同前期未分配賸餘309,341,989元，合計賸餘</w:t>
      </w:r>
      <w:r>
        <w:rPr>
          <w:rFonts w:ascii="標楷體" w:eastAsia="標楷體" w:hAnsi="標楷體"/>
          <w:szCs w:val="24"/>
        </w:rPr>
        <w:t>369</w:t>
      </w:r>
      <w:r>
        <w:rPr>
          <w:rFonts w:ascii="標楷體" w:eastAsia="標楷體" w:hAnsi="標楷體" w:hint="eastAsia"/>
          <w:szCs w:val="24"/>
        </w:rPr>
        <w:t>,018,307元，全數列為未分配賸餘。</w:t>
      </w:r>
    </w:p>
    <w:p w14:paraId="5B27A69F" w14:textId="77777777" w:rsidR="00CF4521" w:rsidRDefault="00CF4521" w:rsidP="001E6647">
      <w:pPr>
        <w:tabs>
          <w:tab w:val="left" w:pos="0"/>
        </w:tabs>
        <w:kinsoku w:val="0"/>
        <w:overflowPunct w:val="0"/>
        <w:autoSpaceDE w:val="0"/>
        <w:spacing w:beforeLines="50" w:before="180" w:afterLines="30" w:after="108" w:line="520" w:lineRule="atLeast"/>
        <w:ind w:firstLineChars="200" w:firstLine="488"/>
        <w:jc w:val="both"/>
        <w:rPr>
          <w:rFonts w:ascii="標楷體" w:eastAsia="標楷體" w:hAnsi="標楷體"/>
          <w:b/>
          <w:spacing w:val="2"/>
          <w:szCs w:val="24"/>
        </w:rPr>
      </w:pPr>
      <w:r>
        <w:rPr>
          <w:rFonts w:ascii="標楷體" w:eastAsia="標楷體" w:hAnsi="標楷體" w:hint="eastAsia"/>
          <w:b/>
          <w:spacing w:val="2"/>
          <w:szCs w:val="24"/>
        </w:rPr>
        <w:t>（4）現金流量之查核</w:t>
      </w:r>
    </w:p>
    <w:p w14:paraId="1B300C3D" w14:textId="77777777" w:rsidR="00CF4521" w:rsidRDefault="00CF4521" w:rsidP="00CF4521">
      <w:pPr>
        <w:tabs>
          <w:tab w:val="left" w:pos="480"/>
        </w:tabs>
        <w:overflowPunct w:val="0"/>
        <w:autoSpaceDE w:val="0"/>
        <w:spacing w:beforeLines="10" w:before="36" w:afterLines="10" w:after="36" w:line="540" w:lineRule="atLeast"/>
        <w:ind w:firstLineChars="200" w:firstLine="496"/>
        <w:jc w:val="both"/>
        <w:rPr>
          <w:rFonts w:ascii="標楷體" w:eastAsia="標楷體"/>
          <w:spacing w:val="4"/>
          <w:szCs w:val="24"/>
        </w:rPr>
      </w:pPr>
      <w:r>
        <w:rPr>
          <w:rFonts w:ascii="標楷體" w:eastAsia="標楷體" w:hAnsi="標楷體" w:hint="eastAsia"/>
          <w:spacing w:val="4"/>
          <w:szCs w:val="24"/>
        </w:rPr>
        <w:t>11</w:t>
      </w:r>
      <w:r>
        <w:rPr>
          <w:rFonts w:ascii="標楷體" w:eastAsia="標楷體" w:hAnsi="標楷體"/>
          <w:spacing w:val="4"/>
          <w:szCs w:val="24"/>
        </w:rPr>
        <w:t>3</w:t>
      </w:r>
      <w:r>
        <w:rPr>
          <w:rFonts w:ascii="標楷體" w:eastAsia="標楷體" w:hAnsi="標楷體" w:hint="eastAsia"/>
          <w:spacing w:val="4"/>
          <w:szCs w:val="24"/>
        </w:rPr>
        <w:t>年度期初現金及約當現金2億</w:t>
      </w:r>
      <w:r>
        <w:rPr>
          <w:rFonts w:ascii="標楷體" w:eastAsia="標楷體" w:hAnsi="標楷體"/>
          <w:spacing w:val="4"/>
          <w:szCs w:val="24"/>
        </w:rPr>
        <w:t>6</w:t>
      </w:r>
      <w:r>
        <w:rPr>
          <w:rFonts w:ascii="標楷體" w:eastAsia="標楷體" w:hAnsi="標楷體" w:hint="eastAsia"/>
          <w:spacing w:val="4"/>
          <w:szCs w:val="24"/>
        </w:rPr>
        <w:t>,</w:t>
      </w:r>
      <w:r>
        <w:rPr>
          <w:rFonts w:ascii="標楷體" w:eastAsia="標楷體" w:hAnsi="標楷體"/>
          <w:spacing w:val="4"/>
          <w:szCs w:val="24"/>
        </w:rPr>
        <w:t>24</w:t>
      </w:r>
      <w:r>
        <w:rPr>
          <w:rFonts w:ascii="標楷體" w:eastAsia="標楷體" w:hAnsi="標楷體" w:hint="eastAsia"/>
          <w:spacing w:val="4"/>
          <w:szCs w:val="24"/>
        </w:rPr>
        <w:t>3萬餘元，經業務、投資及籌資活動結果，現金及約當現金淨增1,406萬餘元，期末現金及約當現金為2億7,649萬餘元；其現金及約當現金淨增數與</w:t>
      </w:r>
      <w:r w:rsidRPr="004D1BBC">
        <w:rPr>
          <w:rFonts w:ascii="標楷體" w:eastAsia="標楷體" w:hAnsi="標楷體" w:hint="eastAsia"/>
          <w:spacing w:val="4"/>
          <w:szCs w:val="24"/>
        </w:rPr>
        <w:t>預算淨</w:t>
      </w:r>
      <w:r>
        <w:rPr>
          <w:rFonts w:ascii="標楷體" w:eastAsia="標楷體" w:hAnsi="標楷體" w:hint="eastAsia"/>
          <w:spacing w:val="4"/>
          <w:szCs w:val="24"/>
        </w:rPr>
        <w:t>減</w:t>
      </w:r>
      <w:r w:rsidRPr="004D1BBC">
        <w:rPr>
          <w:rFonts w:ascii="標楷體" w:eastAsia="標楷體" w:hAnsi="標楷體" w:hint="eastAsia"/>
          <w:spacing w:val="4"/>
          <w:szCs w:val="24"/>
        </w:rPr>
        <w:t>數</w:t>
      </w:r>
      <w:r>
        <w:rPr>
          <w:rFonts w:ascii="標楷體" w:eastAsia="標楷體" w:hAnsi="標楷體" w:hint="eastAsia"/>
          <w:spacing w:val="4"/>
          <w:szCs w:val="24"/>
        </w:rPr>
        <w:t>845</w:t>
      </w:r>
      <w:r w:rsidRPr="004D1BBC">
        <w:rPr>
          <w:rFonts w:ascii="標楷體" w:eastAsia="標楷體" w:hAnsi="標楷體" w:hint="eastAsia"/>
          <w:spacing w:val="4"/>
          <w:szCs w:val="24"/>
        </w:rPr>
        <w:t>萬餘元，</w:t>
      </w:r>
      <w:r>
        <w:rPr>
          <w:rFonts w:ascii="標楷體" w:eastAsia="標楷體" w:hAnsi="標楷體" w:hint="eastAsia"/>
          <w:spacing w:val="4"/>
          <w:szCs w:val="24"/>
        </w:rPr>
        <w:t>相距2</w:t>
      </w:r>
      <w:r w:rsidRPr="004D1BBC">
        <w:rPr>
          <w:rFonts w:ascii="標楷體" w:eastAsia="標楷體" w:hAnsi="標楷體" w:hint="eastAsia"/>
          <w:spacing w:val="4"/>
          <w:szCs w:val="24"/>
        </w:rPr>
        <w:t>,</w:t>
      </w:r>
      <w:r>
        <w:rPr>
          <w:rFonts w:ascii="標楷體" w:eastAsia="標楷體" w:hAnsi="標楷體" w:hint="eastAsia"/>
          <w:spacing w:val="4"/>
          <w:szCs w:val="24"/>
        </w:rPr>
        <w:t>251</w:t>
      </w:r>
      <w:r w:rsidRPr="004D1BBC">
        <w:rPr>
          <w:rFonts w:ascii="標楷體" w:eastAsia="標楷體" w:hAnsi="標楷體" w:hint="eastAsia"/>
          <w:spacing w:val="4"/>
          <w:szCs w:val="24"/>
        </w:rPr>
        <w:t>萬餘元，主</w:t>
      </w:r>
      <w:r>
        <w:rPr>
          <w:rFonts w:ascii="標楷體" w:eastAsia="標楷體" w:hAnsi="標楷體" w:hint="eastAsia"/>
          <w:spacing w:val="4"/>
          <w:szCs w:val="24"/>
        </w:rPr>
        <w:t>要係本期賸餘較預算增加，業務活動之淨現金流入增加所致。</w:t>
      </w:r>
    </w:p>
    <w:p w14:paraId="1D5237E9" w14:textId="77777777" w:rsidR="00CF4521" w:rsidRDefault="00CF4521" w:rsidP="008F0E5C">
      <w:pPr>
        <w:tabs>
          <w:tab w:val="left" w:pos="480"/>
        </w:tabs>
        <w:kinsoku w:val="0"/>
        <w:overflowPunct w:val="0"/>
        <w:autoSpaceDE w:val="0"/>
        <w:spacing w:line="520" w:lineRule="atLeast"/>
        <w:ind w:firstLineChars="200" w:firstLine="488"/>
        <w:jc w:val="both"/>
        <w:rPr>
          <w:rFonts w:ascii="標楷體" w:eastAsia="標楷體" w:hAnsi="標楷體"/>
          <w:spacing w:val="2"/>
          <w:szCs w:val="24"/>
        </w:rPr>
      </w:pPr>
      <w:r>
        <w:rPr>
          <w:rFonts w:ascii="標楷體" w:eastAsia="標楷體" w:hAnsi="標楷體" w:hint="eastAsia"/>
          <w:spacing w:val="2"/>
          <w:szCs w:val="24"/>
        </w:rPr>
        <w:t>茲將該基金收支餘絀與餘絀撥補之審定，暨餘絀審定後現金流量及資產負債狀況，分別列表如次：</w:t>
      </w:r>
    </w:p>
    <w:tbl>
      <w:tblPr>
        <w:tblW w:w="10219" w:type="dxa"/>
        <w:tblLayout w:type="fixed"/>
        <w:tblCellMar>
          <w:left w:w="30" w:type="dxa"/>
          <w:right w:w="30" w:type="dxa"/>
        </w:tblCellMar>
        <w:tblLook w:val="04A0" w:firstRow="1" w:lastRow="0" w:firstColumn="1" w:lastColumn="0" w:noHBand="0" w:noVBand="1"/>
      </w:tblPr>
      <w:tblGrid>
        <w:gridCol w:w="2096"/>
        <w:gridCol w:w="1465"/>
        <w:gridCol w:w="1150"/>
        <w:gridCol w:w="316"/>
        <w:gridCol w:w="1156"/>
        <w:gridCol w:w="309"/>
        <w:gridCol w:w="1163"/>
        <w:gridCol w:w="303"/>
        <w:gridCol w:w="1114"/>
        <w:gridCol w:w="363"/>
        <w:gridCol w:w="784"/>
      </w:tblGrid>
      <w:tr w:rsidR="00CF4521" w14:paraId="4EC9029F" w14:textId="77777777" w:rsidTr="007547BF">
        <w:trPr>
          <w:trHeight w:val="562"/>
        </w:trPr>
        <w:tc>
          <w:tcPr>
            <w:tcW w:w="10219" w:type="dxa"/>
            <w:gridSpan w:val="11"/>
            <w:vAlign w:val="bottom"/>
            <w:hideMark/>
          </w:tcPr>
          <w:p w14:paraId="76379E83" w14:textId="77777777" w:rsidR="00CF4521" w:rsidRDefault="00CF4521">
            <w:pPr>
              <w:autoSpaceDE w:val="0"/>
              <w:autoSpaceDN w:val="0"/>
              <w:spacing w:afterLines="50" w:after="180" w:line="520" w:lineRule="exact"/>
              <w:jc w:val="center"/>
              <w:rPr>
                <w:rFonts w:ascii="標楷體" w:eastAsia="標楷體"/>
                <w:b/>
                <w:bCs/>
                <w:color w:val="000000"/>
                <w:sz w:val="32"/>
                <w:szCs w:val="24"/>
                <w:u w:val="single"/>
              </w:rPr>
            </w:pPr>
            <w:r>
              <w:rPr>
                <w:rFonts w:ascii="新細明體" w:hAnsi="新細明體" w:hint="eastAsia"/>
                <w:b/>
                <w:bCs/>
                <w:color w:val="000000"/>
                <w:sz w:val="32"/>
                <w:szCs w:val="28"/>
                <w:u w:val="single"/>
              </w:rPr>
              <w:lastRenderedPageBreak/>
              <w:t xml:space="preserve">　</w:t>
            </w:r>
            <w:r>
              <w:rPr>
                <w:rFonts w:ascii="標楷體" w:eastAsia="標楷體" w:hint="eastAsia"/>
                <w:b/>
                <w:bCs/>
                <w:color w:val="000000"/>
                <w:sz w:val="32"/>
                <w:szCs w:val="28"/>
                <w:u w:val="single"/>
              </w:rPr>
              <w:t>宜蘭縣殯葬管理基金收支餘絀審定表</w:t>
            </w:r>
            <w:r>
              <w:rPr>
                <w:rFonts w:ascii="新細明體" w:hAnsi="新細明體" w:hint="eastAsia"/>
                <w:b/>
                <w:bCs/>
                <w:color w:val="000000"/>
                <w:sz w:val="32"/>
                <w:szCs w:val="28"/>
                <w:u w:val="single"/>
              </w:rPr>
              <w:t xml:space="preserve">　</w:t>
            </w:r>
          </w:p>
        </w:tc>
      </w:tr>
      <w:tr w:rsidR="00CF4521" w14:paraId="2AECBF8C" w14:textId="77777777" w:rsidTr="007547BF">
        <w:trPr>
          <w:trHeight w:val="358"/>
        </w:trPr>
        <w:tc>
          <w:tcPr>
            <w:tcW w:w="10219" w:type="dxa"/>
            <w:gridSpan w:val="11"/>
            <w:vAlign w:val="bottom"/>
            <w:hideMark/>
          </w:tcPr>
          <w:p w14:paraId="1076717F" w14:textId="77777777" w:rsidR="00CF4521" w:rsidRDefault="00CF4521" w:rsidP="00CF4521">
            <w:pPr>
              <w:spacing w:afterLines="50" w:after="180" w:line="500" w:lineRule="exact"/>
              <w:jc w:val="center"/>
              <w:rPr>
                <w:rFonts w:ascii="標楷體" w:eastAsia="標楷體"/>
                <w:color w:val="000000"/>
                <w:szCs w:val="24"/>
              </w:rPr>
            </w:pPr>
            <w:r>
              <w:rPr>
                <w:rFonts w:ascii="標楷體" w:eastAsia="標楷體" w:hint="eastAsia"/>
                <w:color w:val="000000"/>
                <w:szCs w:val="24"/>
              </w:rPr>
              <w:t>中華民國113年度</w:t>
            </w:r>
          </w:p>
        </w:tc>
      </w:tr>
      <w:tr w:rsidR="00CF4521" w14:paraId="78B4EC5F" w14:textId="77777777" w:rsidTr="007547BF">
        <w:trPr>
          <w:trHeight w:val="154"/>
        </w:trPr>
        <w:tc>
          <w:tcPr>
            <w:tcW w:w="10219" w:type="dxa"/>
            <w:gridSpan w:val="11"/>
            <w:tcBorders>
              <w:top w:val="nil"/>
              <w:left w:val="nil"/>
              <w:bottom w:val="single" w:sz="4" w:space="0" w:color="auto"/>
              <w:right w:val="nil"/>
            </w:tcBorders>
            <w:vAlign w:val="bottom"/>
            <w:hideMark/>
          </w:tcPr>
          <w:p w14:paraId="577D305B" w14:textId="77777777" w:rsidR="00CF4521" w:rsidRDefault="00CF4521">
            <w:pPr>
              <w:autoSpaceDE w:val="0"/>
              <w:autoSpaceDN w:val="0"/>
              <w:spacing w:afterLines="10" w:after="36"/>
              <w:ind w:rightChars="30" w:right="72"/>
              <w:jc w:val="right"/>
              <w:rPr>
                <w:rFonts w:ascii="標楷體" w:eastAsia="標楷體"/>
                <w:color w:val="000000"/>
                <w:sz w:val="20"/>
              </w:rPr>
            </w:pPr>
            <w:r>
              <w:rPr>
                <w:rFonts w:ascii="標楷體" w:eastAsia="標楷體" w:hint="eastAsia"/>
                <w:color w:val="000000"/>
                <w:sz w:val="20"/>
              </w:rPr>
              <w:t>單位：新臺幣元</w:t>
            </w:r>
          </w:p>
        </w:tc>
      </w:tr>
      <w:tr w:rsidR="00CF4521" w14:paraId="098298EC" w14:textId="77777777" w:rsidTr="007547BF">
        <w:trPr>
          <w:cantSplit/>
          <w:trHeight w:val="624"/>
        </w:trPr>
        <w:tc>
          <w:tcPr>
            <w:tcW w:w="2096"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4FDCE622" w14:textId="77777777" w:rsidR="00CF4521" w:rsidRDefault="00CF4521">
            <w:pPr>
              <w:spacing w:line="320" w:lineRule="exact"/>
              <w:ind w:left="113" w:right="113"/>
              <w:jc w:val="distribute"/>
              <w:rPr>
                <w:rFonts w:ascii="標楷體" w:eastAsia="標楷體" w:hAnsi="標楷體"/>
                <w:sz w:val="20"/>
              </w:rPr>
            </w:pPr>
            <w:r>
              <w:rPr>
                <w:rFonts w:ascii="標楷體" w:eastAsia="標楷體" w:hAnsi="標楷體" w:hint="eastAsia"/>
                <w:sz w:val="20"/>
              </w:rPr>
              <w:t>科目</w:t>
            </w:r>
          </w:p>
        </w:tc>
        <w:tc>
          <w:tcPr>
            <w:tcW w:w="146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75764C" w14:textId="77777777" w:rsidR="00CF4521" w:rsidRDefault="00CF4521">
            <w:pPr>
              <w:spacing w:line="320" w:lineRule="exact"/>
              <w:ind w:left="113" w:right="113"/>
              <w:jc w:val="distribute"/>
              <w:rPr>
                <w:rFonts w:ascii="標楷體" w:eastAsia="標楷體" w:hAnsi="標楷體"/>
                <w:spacing w:val="-20"/>
                <w:sz w:val="20"/>
              </w:rPr>
            </w:pPr>
            <w:r>
              <w:rPr>
                <w:rFonts w:ascii="標楷體" w:eastAsia="標楷體" w:hAnsi="標楷體" w:hint="eastAsia"/>
                <w:spacing w:val="-20"/>
                <w:sz w:val="20"/>
              </w:rPr>
              <w:t>預算數</w:t>
            </w:r>
          </w:p>
        </w:tc>
        <w:tc>
          <w:tcPr>
            <w:tcW w:w="1466"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83A8A" w14:textId="77777777" w:rsidR="00CF4521" w:rsidRDefault="00CF4521">
            <w:pPr>
              <w:spacing w:line="320" w:lineRule="exact"/>
              <w:ind w:left="113" w:right="113"/>
              <w:jc w:val="distribute"/>
              <w:rPr>
                <w:rFonts w:ascii="標楷體" w:eastAsia="標楷體" w:hAnsi="標楷體"/>
                <w:sz w:val="20"/>
              </w:rPr>
            </w:pPr>
            <w:r>
              <w:rPr>
                <w:rFonts w:ascii="標楷體" w:eastAsia="標楷體" w:hAnsi="標楷體" w:hint="eastAsia"/>
                <w:sz w:val="20"/>
              </w:rPr>
              <w:t>決算數</w:t>
            </w:r>
          </w:p>
        </w:tc>
        <w:tc>
          <w:tcPr>
            <w:tcW w:w="1465"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AC6C7" w14:textId="77777777" w:rsidR="00CF4521" w:rsidRDefault="00CF4521">
            <w:pPr>
              <w:spacing w:line="320" w:lineRule="exact"/>
              <w:ind w:left="113" w:right="113"/>
              <w:jc w:val="distribute"/>
              <w:rPr>
                <w:rFonts w:ascii="標楷體" w:eastAsia="標楷體" w:hAnsi="標楷體"/>
                <w:sz w:val="20"/>
              </w:rPr>
            </w:pPr>
            <w:r>
              <w:rPr>
                <w:rFonts w:ascii="標楷體" w:eastAsia="標楷體" w:hAnsi="標楷體" w:hint="eastAsia"/>
                <w:sz w:val="20"/>
              </w:rPr>
              <w:t>修正數</w:t>
            </w:r>
          </w:p>
        </w:tc>
        <w:tc>
          <w:tcPr>
            <w:tcW w:w="1466"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8A9DD" w14:textId="77777777" w:rsidR="00CF4521" w:rsidRDefault="00CF4521">
            <w:pPr>
              <w:spacing w:line="320" w:lineRule="exact"/>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261" w:type="dxa"/>
            <w:gridSpan w:val="3"/>
            <w:tcBorders>
              <w:top w:val="nil"/>
              <w:left w:val="single" w:sz="4" w:space="0" w:color="auto"/>
              <w:bottom w:val="single" w:sz="4" w:space="0" w:color="auto"/>
              <w:right w:val="nil"/>
            </w:tcBorders>
            <w:tcMar>
              <w:top w:w="0" w:type="dxa"/>
              <w:left w:w="28" w:type="dxa"/>
              <w:bottom w:w="0" w:type="dxa"/>
              <w:right w:w="28" w:type="dxa"/>
            </w:tcMar>
            <w:vAlign w:val="center"/>
            <w:hideMark/>
          </w:tcPr>
          <w:p w14:paraId="7A8980DD" w14:textId="77777777" w:rsidR="00CF4521" w:rsidRDefault="00CF4521">
            <w:pPr>
              <w:ind w:leftChars="10" w:left="24" w:rightChars="25" w:right="60"/>
              <w:jc w:val="distribute"/>
              <w:rPr>
                <w:rFonts w:ascii="標楷體" w:eastAsia="標楷體" w:hAnsi="標楷體"/>
                <w:spacing w:val="-20"/>
                <w:sz w:val="20"/>
              </w:rPr>
            </w:pPr>
            <w:r>
              <w:rPr>
                <w:rFonts w:ascii="標楷體" w:eastAsia="標楷體" w:hAnsi="標楷體" w:hint="eastAsia"/>
                <w:spacing w:val="-20"/>
                <w:sz w:val="20"/>
              </w:rPr>
              <w:t>審定數與預算數</w:t>
            </w:r>
          </w:p>
          <w:p w14:paraId="0821889D" w14:textId="77777777" w:rsidR="00CF4521" w:rsidRDefault="00CF4521">
            <w:pPr>
              <w:ind w:leftChars="10" w:left="24" w:rightChars="10" w:right="24"/>
              <w:jc w:val="distribute"/>
              <w:rPr>
                <w:rFonts w:ascii="標楷體" w:eastAsia="標楷體" w:hAnsi="標楷體"/>
                <w:sz w:val="20"/>
              </w:rPr>
            </w:pPr>
            <w:r>
              <w:rPr>
                <w:rFonts w:ascii="標楷體" w:eastAsia="標楷體" w:hAnsi="標楷體" w:hint="eastAsia"/>
                <w:sz w:val="20"/>
              </w:rPr>
              <w:t>比較增減</w:t>
            </w:r>
          </w:p>
        </w:tc>
      </w:tr>
      <w:tr w:rsidR="00CF4521" w14:paraId="1F70B51E" w14:textId="77777777" w:rsidTr="007547BF">
        <w:trPr>
          <w:cantSplit/>
          <w:trHeight w:val="397"/>
        </w:trPr>
        <w:tc>
          <w:tcPr>
            <w:tcW w:w="2096" w:type="dxa"/>
            <w:vMerge/>
            <w:tcBorders>
              <w:top w:val="nil"/>
              <w:left w:val="nil"/>
              <w:bottom w:val="single" w:sz="4" w:space="0" w:color="auto"/>
              <w:right w:val="single" w:sz="4" w:space="0" w:color="auto"/>
            </w:tcBorders>
            <w:vAlign w:val="center"/>
            <w:hideMark/>
          </w:tcPr>
          <w:p w14:paraId="72315DD0" w14:textId="77777777" w:rsidR="00CF4521" w:rsidRDefault="00CF4521">
            <w:pPr>
              <w:widowControl/>
              <w:rPr>
                <w:rFonts w:ascii="標楷體" w:eastAsia="標楷體" w:hAnsi="標楷體"/>
                <w:sz w:val="20"/>
              </w:rPr>
            </w:pPr>
          </w:p>
        </w:tc>
        <w:tc>
          <w:tcPr>
            <w:tcW w:w="1465" w:type="dxa"/>
            <w:vMerge/>
            <w:tcBorders>
              <w:top w:val="nil"/>
              <w:left w:val="single" w:sz="4" w:space="0" w:color="auto"/>
              <w:bottom w:val="single" w:sz="4" w:space="0" w:color="auto"/>
              <w:right w:val="single" w:sz="4" w:space="0" w:color="auto"/>
            </w:tcBorders>
            <w:vAlign w:val="center"/>
            <w:hideMark/>
          </w:tcPr>
          <w:p w14:paraId="6AE8EAB9" w14:textId="77777777" w:rsidR="00CF4521" w:rsidRDefault="00CF4521">
            <w:pPr>
              <w:widowControl/>
              <w:rPr>
                <w:rFonts w:ascii="標楷體" w:eastAsia="標楷體" w:hAnsi="標楷體"/>
                <w:spacing w:val="-20"/>
                <w:sz w:val="20"/>
              </w:rPr>
            </w:pPr>
          </w:p>
        </w:tc>
        <w:tc>
          <w:tcPr>
            <w:tcW w:w="1466" w:type="dxa"/>
            <w:gridSpan w:val="2"/>
            <w:vMerge/>
            <w:tcBorders>
              <w:top w:val="nil"/>
              <w:left w:val="single" w:sz="4" w:space="0" w:color="auto"/>
              <w:bottom w:val="single" w:sz="4" w:space="0" w:color="auto"/>
              <w:right w:val="single" w:sz="4" w:space="0" w:color="auto"/>
            </w:tcBorders>
            <w:vAlign w:val="center"/>
            <w:hideMark/>
          </w:tcPr>
          <w:p w14:paraId="0481A649" w14:textId="77777777" w:rsidR="00CF4521" w:rsidRDefault="00CF4521">
            <w:pPr>
              <w:widowControl/>
              <w:rPr>
                <w:rFonts w:ascii="標楷體" w:eastAsia="標楷體" w:hAnsi="標楷體"/>
                <w:sz w:val="20"/>
              </w:rPr>
            </w:pPr>
          </w:p>
        </w:tc>
        <w:tc>
          <w:tcPr>
            <w:tcW w:w="1465" w:type="dxa"/>
            <w:gridSpan w:val="2"/>
            <w:vMerge/>
            <w:tcBorders>
              <w:top w:val="nil"/>
              <w:left w:val="single" w:sz="4" w:space="0" w:color="auto"/>
              <w:bottom w:val="single" w:sz="4" w:space="0" w:color="auto"/>
              <w:right w:val="single" w:sz="4" w:space="0" w:color="auto"/>
            </w:tcBorders>
            <w:vAlign w:val="center"/>
            <w:hideMark/>
          </w:tcPr>
          <w:p w14:paraId="7CD4E15C" w14:textId="77777777" w:rsidR="00CF4521" w:rsidRDefault="00CF4521">
            <w:pPr>
              <w:widowControl/>
              <w:rPr>
                <w:rFonts w:ascii="標楷體" w:eastAsia="標楷體" w:hAnsi="標楷體"/>
                <w:sz w:val="20"/>
              </w:rPr>
            </w:pPr>
          </w:p>
        </w:tc>
        <w:tc>
          <w:tcPr>
            <w:tcW w:w="1466" w:type="dxa"/>
            <w:gridSpan w:val="2"/>
            <w:vMerge/>
            <w:tcBorders>
              <w:top w:val="nil"/>
              <w:left w:val="single" w:sz="4" w:space="0" w:color="auto"/>
              <w:bottom w:val="single" w:sz="4" w:space="0" w:color="auto"/>
              <w:right w:val="single" w:sz="4" w:space="0" w:color="auto"/>
            </w:tcBorders>
            <w:vAlign w:val="center"/>
            <w:hideMark/>
          </w:tcPr>
          <w:p w14:paraId="0DD67206" w14:textId="77777777" w:rsidR="00CF4521" w:rsidRDefault="00CF4521">
            <w:pPr>
              <w:widowControl/>
              <w:rPr>
                <w:rFonts w:ascii="標楷體" w:eastAsia="標楷體" w:hAnsi="標楷體"/>
                <w:spacing w:val="-10"/>
                <w:sz w:val="20"/>
              </w:rPr>
            </w:pPr>
          </w:p>
        </w:tc>
        <w:tc>
          <w:tcPr>
            <w:tcW w:w="147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E0FD5C" w14:textId="77777777" w:rsidR="00CF4521" w:rsidRDefault="00CF4521">
            <w:pPr>
              <w:ind w:left="113" w:right="113"/>
              <w:jc w:val="distribute"/>
              <w:rPr>
                <w:rFonts w:ascii="標楷體" w:eastAsia="標楷體" w:hAnsi="標楷體"/>
                <w:sz w:val="20"/>
              </w:rPr>
            </w:pPr>
            <w:r>
              <w:rPr>
                <w:rFonts w:ascii="標楷體" w:eastAsia="標楷體" w:hAnsi="標楷體" w:hint="eastAsia"/>
                <w:sz w:val="20"/>
              </w:rPr>
              <w:t>金額</w:t>
            </w:r>
          </w:p>
        </w:tc>
        <w:tc>
          <w:tcPr>
            <w:tcW w:w="784"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3064A091" w14:textId="77777777" w:rsidR="00CF4521" w:rsidRDefault="00CF4521">
            <w:pPr>
              <w:ind w:left="57" w:right="57"/>
              <w:jc w:val="distribute"/>
              <w:rPr>
                <w:rFonts w:ascii="標楷體" w:eastAsia="標楷體" w:hAnsi="標楷體"/>
                <w:sz w:val="20"/>
              </w:rPr>
            </w:pPr>
            <w:r>
              <w:rPr>
                <w:rFonts w:ascii="標楷體" w:eastAsia="標楷體" w:hAnsi="標楷體" w:hint="eastAsia"/>
                <w:sz w:val="20"/>
              </w:rPr>
              <w:t>％</w:t>
            </w:r>
          </w:p>
        </w:tc>
      </w:tr>
      <w:tr w:rsidR="00CF4521" w14:paraId="4D06D9D2" w14:textId="77777777" w:rsidTr="007547BF">
        <w:trPr>
          <w:cantSplit/>
          <w:trHeight w:val="342"/>
        </w:trPr>
        <w:tc>
          <w:tcPr>
            <w:tcW w:w="2096"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41E0FC97" w14:textId="77777777" w:rsidR="00CF4521" w:rsidRPr="003D79A0" w:rsidRDefault="00CF4521" w:rsidP="00CF4521">
            <w:pPr>
              <w:ind w:left="14" w:right="113"/>
              <w:jc w:val="distribute"/>
              <w:rPr>
                <w:rFonts w:ascii="標楷體" w:eastAsia="標楷體" w:hAnsi="標楷體"/>
                <w:b/>
                <w:sz w:val="20"/>
              </w:rPr>
            </w:pPr>
            <w:r w:rsidRPr="003D79A0">
              <w:rPr>
                <w:rFonts w:ascii="標楷體" w:eastAsia="標楷體" w:hAnsi="標楷體" w:hint="eastAsia"/>
                <w:b/>
                <w:noProof/>
                <w:sz w:val="20"/>
              </w:rPr>
              <w:t>業務收入</w:t>
            </w:r>
          </w:p>
        </w:tc>
        <w:tc>
          <w:tcPr>
            <w:tcW w:w="146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470BA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188,226,000</w:t>
            </w:r>
          </w:p>
        </w:tc>
        <w:tc>
          <w:tcPr>
            <w:tcW w:w="1466"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9663C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202,830,620</w:t>
            </w:r>
          </w:p>
        </w:tc>
        <w:tc>
          <w:tcPr>
            <w:tcW w:w="1465"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7F856B"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2E1A7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202,830,620</w:t>
            </w:r>
          </w:p>
        </w:tc>
        <w:tc>
          <w:tcPr>
            <w:tcW w:w="1477"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1B9EA60"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14,604,620</w:t>
            </w:r>
          </w:p>
        </w:tc>
        <w:tc>
          <w:tcPr>
            <w:tcW w:w="784" w:type="dxa"/>
            <w:tcBorders>
              <w:top w:val="single" w:sz="4" w:space="0" w:color="auto"/>
              <w:left w:val="single" w:sz="4" w:space="0" w:color="auto"/>
              <w:bottom w:val="nil"/>
              <w:right w:val="nil"/>
            </w:tcBorders>
            <w:tcMar>
              <w:top w:w="0" w:type="dxa"/>
              <w:left w:w="28" w:type="dxa"/>
              <w:bottom w:w="0" w:type="dxa"/>
              <w:right w:w="28" w:type="dxa"/>
            </w:tcMar>
            <w:vAlign w:val="center"/>
            <w:hideMark/>
          </w:tcPr>
          <w:p w14:paraId="74611F9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7.76</w:t>
            </w:r>
          </w:p>
        </w:tc>
      </w:tr>
      <w:tr w:rsidR="00CF4521" w14:paraId="5B519E8D"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1ADF3D02" w14:textId="77777777" w:rsidR="00CF4521" w:rsidRPr="003D79A0" w:rsidRDefault="00CF4521" w:rsidP="00CF4521">
            <w:pPr>
              <w:ind w:leftChars="100" w:left="240" w:right="113"/>
              <w:jc w:val="distribute"/>
              <w:rPr>
                <w:rFonts w:ascii="標楷體" w:eastAsia="標楷體" w:hAnsi="標楷體"/>
                <w:sz w:val="20"/>
              </w:rPr>
            </w:pPr>
            <w:r w:rsidRPr="003D79A0">
              <w:rPr>
                <w:rFonts w:ascii="標楷體" w:eastAsia="標楷體" w:hAnsi="標楷體" w:hint="eastAsia"/>
                <w:noProof/>
                <w:sz w:val="20"/>
              </w:rPr>
              <w:t>勞務收入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13448E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183,590,000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DDD6AD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199,677,308</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2594274"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5573AD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199,677,308</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E798773"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16,087,308</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074E20EB"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8.76</w:t>
            </w:r>
          </w:p>
        </w:tc>
      </w:tr>
      <w:tr w:rsidR="00CF4521" w14:paraId="2BA1AD9E"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653C767D" w14:textId="77777777" w:rsidR="00CF4521" w:rsidRDefault="00CF4521" w:rsidP="00CF4521">
            <w:pPr>
              <w:ind w:leftChars="100" w:left="240" w:right="113"/>
              <w:jc w:val="distribute"/>
              <w:rPr>
                <w:rFonts w:ascii="標楷體" w:eastAsia="標楷體" w:hAnsi="標楷體"/>
                <w:noProof/>
                <w:spacing w:val="-6"/>
                <w:sz w:val="20"/>
              </w:rPr>
            </w:pPr>
            <w:r w:rsidRPr="003D79A0">
              <w:rPr>
                <w:rFonts w:ascii="標楷體" w:eastAsia="標楷體" w:hAnsi="標楷體" w:hint="eastAsia"/>
                <w:noProof/>
                <w:sz w:val="20"/>
              </w:rPr>
              <w:t>其他業務收入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B9A8F7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4,636,000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37FDF2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3,153,312</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BA13AE7"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35D984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3,153,312</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8A85022"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- 1,482,688</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4C170EDA"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- 31.98</w:t>
            </w:r>
          </w:p>
        </w:tc>
      </w:tr>
      <w:tr w:rsidR="00CF4521" w14:paraId="074927BF"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748E59DE" w14:textId="77777777" w:rsidR="00CF4521" w:rsidRDefault="00CF4521" w:rsidP="00CF4521">
            <w:pPr>
              <w:ind w:left="14" w:right="113"/>
              <w:jc w:val="distribute"/>
              <w:rPr>
                <w:rFonts w:ascii="標楷體" w:eastAsia="標楷體" w:hAnsi="標楷體"/>
                <w:b/>
                <w:spacing w:val="-6"/>
                <w:sz w:val="20"/>
              </w:rPr>
            </w:pPr>
            <w:r w:rsidRPr="003D79A0">
              <w:rPr>
                <w:rFonts w:ascii="標楷體" w:eastAsia="標楷體" w:hAnsi="標楷體" w:hint="eastAsia"/>
                <w:b/>
                <w:noProof/>
                <w:sz w:val="20"/>
              </w:rPr>
              <w:t>業務成本與費用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A80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134,159,000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7CCFD2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133,308,204</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E18036D"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A48530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133,308,204</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3A5F2B5"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- 850,796</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005CE85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- 0.63</w:t>
            </w:r>
          </w:p>
        </w:tc>
      </w:tr>
      <w:tr w:rsidR="00CF4521" w14:paraId="5DB2E91A"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1C868655"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勞務成本</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FDC38B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29,810,000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E78D13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26,361,802</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BFFB9B3"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C83C5D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26,361,802</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649C3B0"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- 3,448,198</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46E5171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- 11.57</w:t>
            </w:r>
          </w:p>
        </w:tc>
      </w:tr>
      <w:tr w:rsidR="00CF4521" w14:paraId="38C6ED5A"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33A562F0"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管理及總務費用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AD1588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93,349,000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C3DBD2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95,946,402</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78E9573"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408489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95,946,402</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CD5FE09"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2,597,402</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287F5AB0"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2.78</w:t>
            </w:r>
          </w:p>
        </w:tc>
      </w:tr>
      <w:tr w:rsidR="00CF4521" w14:paraId="0AE2CE56"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428C6040"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其他業務費用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E5546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11,000,000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88AE2B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11,000,000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32987EA"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B4FDD4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11,000,000</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1E881ED"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4FCD1D1D"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r>
      <w:tr w:rsidR="00CF4521" w14:paraId="70B7160A"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3A1279D5" w14:textId="77777777" w:rsidR="00CF4521" w:rsidRDefault="00CF4521" w:rsidP="00CF4521">
            <w:pPr>
              <w:ind w:left="14" w:right="113"/>
              <w:jc w:val="distribute"/>
              <w:rPr>
                <w:rFonts w:ascii="標楷體" w:eastAsia="標楷體" w:hAnsi="標楷體"/>
                <w:b/>
                <w:spacing w:val="-6"/>
                <w:sz w:val="20"/>
              </w:rPr>
            </w:pPr>
            <w:r w:rsidRPr="003D79A0">
              <w:rPr>
                <w:rFonts w:ascii="標楷體" w:eastAsia="標楷體" w:hAnsi="標楷體" w:hint="eastAsia"/>
                <w:b/>
                <w:noProof/>
                <w:sz w:val="20"/>
              </w:rPr>
              <w:t>業務賸餘（短絀）</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1D8A9E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54,067,000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FFA243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69,522,416</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A4BEEAD"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E10527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69,522,416</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33977F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15,455,416</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0EBC813F"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28.59</w:t>
            </w:r>
          </w:p>
        </w:tc>
      </w:tr>
      <w:tr w:rsidR="00CF4521" w14:paraId="30EF5893"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3AD57AC4" w14:textId="77777777" w:rsidR="00CF4521" w:rsidRPr="003D79A0" w:rsidRDefault="00CF4521" w:rsidP="00CF4521">
            <w:pPr>
              <w:ind w:left="14" w:right="113"/>
              <w:jc w:val="distribute"/>
              <w:rPr>
                <w:rFonts w:ascii="標楷體" w:eastAsia="標楷體" w:hAnsi="標楷體"/>
                <w:b/>
                <w:sz w:val="20"/>
              </w:rPr>
            </w:pPr>
            <w:r w:rsidRPr="003D79A0">
              <w:rPr>
                <w:rFonts w:ascii="標楷體" w:eastAsia="標楷體" w:hAnsi="標楷體" w:hint="eastAsia"/>
                <w:b/>
                <w:noProof/>
                <w:sz w:val="20"/>
              </w:rPr>
              <w:t>業務外收入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AD371D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643,000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CC422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3,312,779</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B5DDC3F"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AD746B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3,312,779</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FBF93B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2,669,779</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2391F1A0"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415.21</w:t>
            </w:r>
          </w:p>
        </w:tc>
      </w:tr>
      <w:tr w:rsidR="00CF4521" w14:paraId="24A19E69"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6925C3E2"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財務收入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8D8B60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500,000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CCD01B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1,976,052</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FC7A006"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852D82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1,976,052</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D3B1F1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1,476,052</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7023B347"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295.21</w:t>
            </w:r>
          </w:p>
        </w:tc>
      </w:tr>
      <w:tr w:rsidR="00CF4521" w14:paraId="326850CD"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6746E01C"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其他業務外收入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10745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143,000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34B926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1,336,727</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53C7C19"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C71762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1,336,727</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7CF2B1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1,193,727</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51B546C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834.77</w:t>
            </w:r>
          </w:p>
        </w:tc>
      </w:tr>
      <w:tr w:rsidR="00CF4521" w14:paraId="4CF2E90A"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66F09785" w14:textId="77777777" w:rsidR="00CF4521" w:rsidRDefault="00CF4521" w:rsidP="00CF4521">
            <w:pPr>
              <w:ind w:left="14" w:right="113"/>
              <w:jc w:val="distribute"/>
              <w:rPr>
                <w:rFonts w:ascii="標楷體" w:eastAsia="標楷體" w:hAnsi="標楷體"/>
                <w:noProof/>
                <w:spacing w:val="-6"/>
                <w:sz w:val="20"/>
              </w:rPr>
            </w:pPr>
            <w:r w:rsidRPr="003D79A0">
              <w:rPr>
                <w:rFonts w:ascii="標楷體" w:eastAsia="標楷體" w:hAnsi="標楷體" w:hint="eastAsia"/>
                <w:b/>
                <w:noProof/>
                <w:sz w:val="20"/>
              </w:rPr>
              <w:t>業務外費用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6F1BB5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14,074,000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2AD7D6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13,158,877</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4B1C9F8"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39DDCE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13,158,877</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A2F568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- 915,123</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1517CBD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- 6.50</w:t>
            </w:r>
          </w:p>
        </w:tc>
      </w:tr>
      <w:tr w:rsidR="00CF4521" w14:paraId="312220C6"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1DE315DA" w14:textId="77777777" w:rsidR="00CF4521" w:rsidRDefault="00CF4521" w:rsidP="00CF4521">
            <w:pPr>
              <w:ind w:leftChars="100" w:left="240" w:right="113"/>
              <w:jc w:val="distribute"/>
              <w:rPr>
                <w:rFonts w:ascii="標楷體" w:eastAsia="標楷體" w:hAnsi="標楷體"/>
                <w:b/>
                <w:noProof/>
                <w:spacing w:val="-6"/>
                <w:sz w:val="20"/>
              </w:rPr>
            </w:pPr>
            <w:r w:rsidRPr="003D79A0">
              <w:rPr>
                <w:rFonts w:ascii="標楷體" w:eastAsia="標楷體" w:hAnsi="標楷體" w:hint="eastAsia"/>
                <w:noProof/>
                <w:sz w:val="20"/>
              </w:rPr>
              <w:t>財務費用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BCA114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14,074,000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205BCC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12,007,116</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1277B3A"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2AF399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12,007,116</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74208D7"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- 2,066,884</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2B59DA8D"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- 14.69</w:t>
            </w:r>
          </w:p>
        </w:tc>
      </w:tr>
      <w:tr w:rsidR="00CF4521" w14:paraId="299B64A5"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tcPr>
          <w:p w14:paraId="055025B3" w14:textId="77777777" w:rsidR="00CF4521" w:rsidRDefault="00CF4521" w:rsidP="00CF4521">
            <w:pPr>
              <w:ind w:leftChars="100" w:left="240" w:right="113"/>
              <w:jc w:val="distribute"/>
              <w:rPr>
                <w:rFonts w:ascii="標楷體" w:eastAsia="標楷體" w:hAnsi="標楷體"/>
                <w:b/>
                <w:noProof/>
                <w:spacing w:val="-6"/>
                <w:sz w:val="20"/>
              </w:rPr>
            </w:pPr>
            <w:r w:rsidRPr="00DE5125">
              <w:rPr>
                <w:rFonts w:ascii="標楷體" w:eastAsia="標楷體" w:hAnsi="標楷體" w:hint="eastAsia"/>
                <w:noProof/>
                <w:sz w:val="20"/>
              </w:rPr>
              <w:t>其他業務外費用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6EC2E85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6593BA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1,151,761</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852903E"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274902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1,151,761</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CCB557B"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1,151,761</w:t>
            </w:r>
          </w:p>
        </w:tc>
        <w:tc>
          <w:tcPr>
            <w:tcW w:w="784" w:type="dxa"/>
            <w:tcBorders>
              <w:top w:val="nil"/>
              <w:left w:val="single" w:sz="4" w:space="0" w:color="auto"/>
              <w:bottom w:val="nil"/>
              <w:right w:val="nil"/>
            </w:tcBorders>
            <w:tcMar>
              <w:top w:w="0" w:type="dxa"/>
              <w:left w:w="28" w:type="dxa"/>
              <w:bottom w:w="0" w:type="dxa"/>
              <w:right w:w="28" w:type="dxa"/>
            </w:tcMar>
            <w:vAlign w:val="center"/>
          </w:tcPr>
          <w:p w14:paraId="6F9B0854"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r>
      <w:tr w:rsidR="00CF4521" w14:paraId="4E80016C"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4970D798" w14:textId="77777777" w:rsidR="00CF4521" w:rsidRDefault="00CF4521" w:rsidP="00CF4521">
            <w:pPr>
              <w:ind w:left="14" w:right="113"/>
              <w:jc w:val="distribute"/>
              <w:rPr>
                <w:rFonts w:ascii="標楷體" w:eastAsia="標楷體" w:hAnsi="標楷體"/>
                <w:b/>
                <w:noProof/>
                <w:spacing w:val="-12"/>
                <w:sz w:val="20"/>
              </w:rPr>
            </w:pPr>
            <w:r w:rsidRPr="003D79A0">
              <w:rPr>
                <w:rFonts w:ascii="標楷體" w:eastAsia="標楷體" w:hAnsi="標楷體" w:hint="eastAsia"/>
                <w:b/>
                <w:noProof/>
                <w:sz w:val="20"/>
              </w:rPr>
              <w:t>業務外賸餘（短絀）</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90BD14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- 13,431,000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567D88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- 9,846,098</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BEA56B6"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80D494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- 9,846,098</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0C0F560"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3,584,902</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0592096B"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- 26.69</w:t>
            </w:r>
          </w:p>
        </w:tc>
      </w:tr>
      <w:tr w:rsidR="00CF4521" w14:paraId="70A84C34" w14:textId="77777777" w:rsidTr="007547BF">
        <w:trPr>
          <w:cantSplit/>
          <w:trHeight w:val="342"/>
        </w:trPr>
        <w:tc>
          <w:tcPr>
            <w:tcW w:w="2096"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1FC37060" w14:textId="77777777" w:rsidR="00CF4521" w:rsidRDefault="00CF4521" w:rsidP="00CF4521">
            <w:pPr>
              <w:ind w:left="14" w:right="113"/>
              <w:jc w:val="distribute"/>
              <w:rPr>
                <w:rFonts w:ascii="標楷體" w:eastAsia="標楷體" w:hAnsi="標楷體"/>
                <w:b/>
                <w:noProof/>
                <w:sz w:val="20"/>
              </w:rPr>
            </w:pPr>
            <w:r>
              <w:rPr>
                <w:rFonts w:ascii="標楷體" w:eastAsia="標楷體" w:hAnsi="標楷體" w:hint="eastAsia"/>
                <w:b/>
                <w:noProof/>
                <w:sz w:val="20"/>
              </w:rPr>
              <w:t>本期賸餘（短絀）</w:t>
            </w:r>
          </w:p>
        </w:tc>
        <w:tc>
          <w:tcPr>
            <w:tcW w:w="146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BAC8D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40,636,000</w:t>
            </w:r>
          </w:p>
        </w:tc>
        <w:tc>
          <w:tcPr>
            <w:tcW w:w="1466"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7181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59,676,318</w:t>
            </w:r>
          </w:p>
        </w:tc>
        <w:tc>
          <w:tcPr>
            <w:tcW w:w="1465"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2461EE"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CDC20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59,676,318</w:t>
            </w:r>
          </w:p>
        </w:tc>
        <w:tc>
          <w:tcPr>
            <w:tcW w:w="147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9A3759"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19,040,318</w:t>
            </w:r>
          </w:p>
        </w:tc>
        <w:tc>
          <w:tcPr>
            <w:tcW w:w="784" w:type="dxa"/>
            <w:tcBorders>
              <w:top w:val="nil"/>
              <w:left w:val="single" w:sz="4" w:space="0" w:color="auto"/>
              <w:bottom w:val="single" w:sz="4" w:space="0" w:color="auto"/>
              <w:right w:val="nil"/>
            </w:tcBorders>
            <w:tcMar>
              <w:top w:w="0" w:type="dxa"/>
              <w:left w:w="28" w:type="dxa"/>
              <w:bottom w:w="0" w:type="dxa"/>
              <w:right w:w="28" w:type="dxa"/>
            </w:tcMar>
            <w:vAlign w:val="center"/>
            <w:hideMark/>
          </w:tcPr>
          <w:p w14:paraId="4F4A4E3D"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46.86</w:t>
            </w:r>
          </w:p>
        </w:tc>
      </w:tr>
      <w:tr w:rsidR="00CF4521" w14:paraId="6F677C64" w14:textId="77777777" w:rsidTr="007547BF">
        <w:trPr>
          <w:trHeight w:val="691"/>
        </w:trPr>
        <w:tc>
          <w:tcPr>
            <w:tcW w:w="10219" w:type="dxa"/>
            <w:gridSpan w:val="11"/>
            <w:hideMark/>
          </w:tcPr>
          <w:p w14:paraId="03806320" w14:textId="77777777" w:rsidR="00CF4521" w:rsidRDefault="00CF4521">
            <w:pPr>
              <w:autoSpaceDE w:val="0"/>
              <w:autoSpaceDN w:val="0"/>
              <w:spacing w:beforeLines="30" w:before="108" w:afterLines="30" w:after="108" w:line="500" w:lineRule="exact"/>
              <w:jc w:val="center"/>
              <w:rPr>
                <w:rFonts w:ascii="標楷體" w:eastAsia="標楷體"/>
                <w:b/>
                <w:bCs/>
                <w:color w:val="000000"/>
                <w:sz w:val="32"/>
                <w:szCs w:val="28"/>
                <w:u w:val="single"/>
              </w:rPr>
            </w:pPr>
            <w:r>
              <w:br w:type="page"/>
            </w:r>
            <w:r>
              <w:br w:type="page"/>
            </w:r>
            <w:r>
              <w:rPr>
                <w:rFonts w:ascii="新細明體" w:hAnsi="新細明體" w:hint="eastAsia"/>
                <w:b/>
                <w:bCs/>
                <w:color w:val="000000"/>
                <w:sz w:val="32"/>
                <w:szCs w:val="28"/>
                <w:u w:val="single"/>
              </w:rPr>
              <w:t xml:space="preserve">　</w:t>
            </w:r>
            <w:r>
              <w:rPr>
                <w:rFonts w:ascii="標楷體" w:eastAsia="標楷體" w:hint="eastAsia"/>
                <w:b/>
                <w:bCs/>
                <w:color w:val="000000"/>
                <w:sz w:val="32"/>
                <w:szCs w:val="28"/>
                <w:u w:val="single"/>
              </w:rPr>
              <w:t>宜蘭縣殯葬管理基金餘絀撥補審定表</w:t>
            </w:r>
            <w:r>
              <w:rPr>
                <w:rFonts w:ascii="新細明體" w:hAnsi="新細明體" w:hint="eastAsia"/>
                <w:b/>
                <w:bCs/>
                <w:color w:val="000000"/>
                <w:sz w:val="32"/>
                <w:szCs w:val="28"/>
                <w:u w:val="single"/>
              </w:rPr>
              <w:t xml:space="preserve">　</w:t>
            </w:r>
          </w:p>
        </w:tc>
      </w:tr>
      <w:tr w:rsidR="00CF4521" w14:paraId="7EC23840" w14:textId="77777777" w:rsidTr="007547BF">
        <w:trPr>
          <w:trHeight w:val="399"/>
        </w:trPr>
        <w:tc>
          <w:tcPr>
            <w:tcW w:w="10219" w:type="dxa"/>
            <w:gridSpan w:val="11"/>
            <w:vAlign w:val="center"/>
            <w:hideMark/>
          </w:tcPr>
          <w:p w14:paraId="701C0A40" w14:textId="77777777" w:rsidR="00CF4521" w:rsidRDefault="00CF4521" w:rsidP="00CF4521">
            <w:pPr>
              <w:spacing w:line="500" w:lineRule="exact"/>
              <w:jc w:val="center"/>
              <w:rPr>
                <w:rFonts w:ascii="標楷體" w:eastAsia="標楷體"/>
                <w:color w:val="000000"/>
                <w:szCs w:val="24"/>
              </w:rPr>
            </w:pPr>
            <w:r>
              <w:rPr>
                <w:rFonts w:ascii="標楷體" w:eastAsia="標楷體" w:hint="eastAsia"/>
                <w:color w:val="000000"/>
                <w:szCs w:val="24"/>
              </w:rPr>
              <w:t>中華民國113年度</w:t>
            </w:r>
          </w:p>
        </w:tc>
      </w:tr>
      <w:tr w:rsidR="00CF4521" w14:paraId="7DE68EA5" w14:textId="77777777" w:rsidTr="007547BF">
        <w:trPr>
          <w:trHeight w:val="60"/>
        </w:trPr>
        <w:tc>
          <w:tcPr>
            <w:tcW w:w="10219" w:type="dxa"/>
            <w:gridSpan w:val="11"/>
            <w:tcBorders>
              <w:top w:val="nil"/>
              <w:left w:val="nil"/>
              <w:bottom w:val="single" w:sz="4" w:space="0" w:color="auto"/>
              <w:right w:val="nil"/>
            </w:tcBorders>
            <w:vAlign w:val="bottom"/>
            <w:hideMark/>
          </w:tcPr>
          <w:p w14:paraId="7BF4EAF4" w14:textId="77777777" w:rsidR="00CF4521" w:rsidRDefault="00CF4521">
            <w:pPr>
              <w:autoSpaceDE w:val="0"/>
              <w:autoSpaceDN w:val="0"/>
              <w:spacing w:afterLines="10" w:after="36"/>
              <w:ind w:rightChars="30" w:right="72"/>
              <w:jc w:val="right"/>
              <w:rPr>
                <w:rFonts w:ascii="標楷體" w:eastAsia="標楷體"/>
                <w:color w:val="000000"/>
                <w:sz w:val="20"/>
              </w:rPr>
            </w:pPr>
            <w:r>
              <w:rPr>
                <w:rFonts w:ascii="標楷體" w:eastAsia="標楷體" w:hint="eastAsia"/>
                <w:color w:val="000000"/>
                <w:sz w:val="20"/>
              </w:rPr>
              <w:t>單位：新臺幣元</w:t>
            </w:r>
          </w:p>
        </w:tc>
      </w:tr>
      <w:tr w:rsidR="00CF4521" w14:paraId="4EDD86AB" w14:textId="77777777" w:rsidTr="007547BF">
        <w:trPr>
          <w:trHeight w:hRule="exact" w:val="690"/>
          <w:tblHeader/>
        </w:trPr>
        <w:tc>
          <w:tcPr>
            <w:tcW w:w="2096"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10FB4176" w14:textId="77777777" w:rsidR="00CF4521" w:rsidRDefault="00CF4521">
            <w:pPr>
              <w:ind w:left="113" w:right="113"/>
              <w:jc w:val="distribute"/>
              <w:rPr>
                <w:rFonts w:eastAsia="標楷體"/>
                <w:sz w:val="20"/>
              </w:rPr>
            </w:pPr>
            <w:r>
              <w:rPr>
                <w:rFonts w:eastAsia="標楷體" w:hint="eastAsia"/>
                <w:sz w:val="20"/>
              </w:rPr>
              <w:t>項目</w:t>
            </w:r>
          </w:p>
        </w:tc>
        <w:tc>
          <w:tcPr>
            <w:tcW w:w="146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0B068A" w14:textId="77777777" w:rsidR="00CF4521" w:rsidRDefault="00CF4521">
            <w:pPr>
              <w:ind w:left="113" w:right="113"/>
              <w:jc w:val="distribute"/>
              <w:rPr>
                <w:rFonts w:eastAsia="標楷體"/>
                <w:sz w:val="20"/>
              </w:rPr>
            </w:pPr>
            <w:r>
              <w:rPr>
                <w:rFonts w:eastAsia="標楷體" w:hint="eastAsia"/>
                <w:sz w:val="20"/>
              </w:rPr>
              <w:t>預算數</w:t>
            </w:r>
          </w:p>
        </w:tc>
        <w:tc>
          <w:tcPr>
            <w:tcW w:w="1466"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6983A" w14:textId="77777777" w:rsidR="00CF4521" w:rsidRDefault="00CF4521">
            <w:pPr>
              <w:ind w:left="113" w:right="113"/>
              <w:jc w:val="distribute"/>
              <w:rPr>
                <w:rFonts w:eastAsia="標楷體"/>
                <w:spacing w:val="-20"/>
                <w:sz w:val="20"/>
              </w:rPr>
            </w:pPr>
            <w:r>
              <w:rPr>
                <w:rFonts w:eastAsia="標楷體" w:hint="eastAsia"/>
                <w:spacing w:val="-20"/>
                <w:sz w:val="20"/>
              </w:rPr>
              <w:t>決算數</w:t>
            </w:r>
          </w:p>
        </w:tc>
        <w:tc>
          <w:tcPr>
            <w:tcW w:w="1465"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AB679" w14:textId="77777777" w:rsidR="00CF4521" w:rsidRDefault="00CF4521">
            <w:pPr>
              <w:ind w:left="113" w:right="113"/>
              <w:jc w:val="distribute"/>
              <w:rPr>
                <w:rFonts w:ascii="標楷體" w:eastAsia="標楷體" w:hAnsi="標楷體"/>
                <w:bCs/>
                <w:sz w:val="20"/>
              </w:rPr>
            </w:pPr>
            <w:r>
              <w:rPr>
                <w:rFonts w:eastAsia="標楷體" w:hint="eastAsia"/>
                <w:spacing w:val="-20"/>
                <w:sz w:val="20"/>
              </w:rPr>
              <w:t>修正數</w:t>
            </w:r>
          </w:p>
        </w:tc>
        <w:tc>
          <w:tcPr>
            <w:tcW w:w="1466"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070BC9" w14:textId="77777777" w:rsidR="00CF4521" w:rsidRDefault="00CF4521">
            <w:pPr>
              <w:ind w:right="98" w:firstLineChars="11" w:firstLine="20"/>
              <w:jc w:val="distribute"/>
              <w:rPr>
                <w:rFonts w:eastAsia="標楷體"/>
                <w:spacing w:val="-10"/>
                <w:sz w:val="20"/>
              </w:rPr>
            </w:pPr>
            <w:r>
              <w:rPr>
                <w:rFonts w:eastAsia="標楷體" w:hint="eastAsia"/>
                <w:spacing w:val="-10"/>
                <w:sz w:val="20"/>
              </w:rPr>
              <w:t>決算審定數</w:t>
            </w:r>
          </w:p>
        </w:tc>
        <w:tc>
          <w:tcPr>
            <w:tcW w:w="2261" w:type="dxa"/>
            <w:gridSpan w:val="3"/>
            <w:tcBorders>
              <w:top w:val="nil"/>
              <w:left w:val="single" w:sz="4" w:space="0" w:color="auto"/>
              <w:bottom w:val="single" w:sz="4" w:space="0" w:color="auto"/>
              <w:right w:val="nil"/>
            </w:tcBorders>
            <w:tcMar>
              <w:top w:w="0" w:type="dxa"/>
              <w:left w:w="28" w:type="dxa"/>
              <w:bottom w:w="0" w:type="dxa"/>
              <w:right w:w="28" w:type="dxa"/>
            </w:tcMar>
            <w:vAlign w:val="center"/>
            <w:hideMark/>
          </w:tcPr>
          <w:p w14:paraId="1B5BF0F8" w14:textId="77777777" w:rsidR="00CF4521" w:rsidRDefault="00CF4521">
            <w:pPr>
              <w:jc w:val="distribute"/>
              <w:rPr>
                <w:rFonts w:ascii="標楷體" w:eastAsia="標楷體" w:hAnsi="標楷體"/>
                <w:sz w:val="20"/>
              </w:rPr>
            </w:pPr>
            <w:r>
              <w:rPr>
                <w:rFonts w:ascii="標楷體" w:eastAsia="標楷體" w:hAnsi="標楷體" w:hint="eastAsia"/>
                <w:sz w:val="20"/>
              </w:rPr>
              <w:t>審定數與預算數</w:t>
            </w:r>
          </w:p>
          <w:p w14:paraId="3138107E" w14:textId="77777777" w:rsidR="00CF4521" w:rsidRDefault="00CF4521">
            <w:pPr>
              <w:jc w:val="distribute"/>
              <w:rPr>
                <w:rFonts w:ascii="標楷體" w:eastAsia="標楷體" w:hAnsi="標楷體"/>
                <w:sz w:val="20"/>
              </w:rPr>
            </w:pPr>
            <w:r>
              <w:rPr>
                <w:rFonts w:ascii="標楷體" w:eastAsia="標楷體" w:hAnsi="標楷體" w:hint="eastAsia"/>
                <w:sz w:val="20"/>
              </w:rPr>
              <w:t>比較增減</w:t>
            </w:r>
          </w:p>
        </w:tc>
      </w:tr>
      <w:tr w:rsidR="00CF4521" w14:paraId="39CDCB82" w14:textId="77777777" w:rsidTr="007547BF">
        <w:trPr>
          <w:trHeight w:hRule="exact" w:val="405"/>
          <w:tblHeader/>
        </w:trPr>
        <w:tc>
          <w:tcPr>
            <w:tcW w:w="2096" w:type="dxa"/>
            <w:vMerge/>
            <w:tcBorders>
              <w:top w:val="nil"/>
              <w:left w:val="nil"/>
              <w:bottom w:val="single" w:sz="4" w:space="0" w:color="auto"/>
              <w:right w:val="single" w:sz="4" w:space="0" w:color="auto"/>
            </w:tcBorders>
            <w:vAlign w:val="center"/>
            <w:hideMark/>
          </w:tcPr>
          <w:p w14:paraId="2384203F" w14:textId="77777777" w:rsidR="00CF4521" w:rsidRDefault="00CF4521">
            <w:pPr>
              <w:widowControl/>
              <w:rPr>
                <w:rFonts w:eastAsia="標楷體"/>
                <w:sz w:val="20"/>
              </w:rPr>
            </w:pPr>
          </w:p>
        </w:tc>
        <w:tc>
          <w:tcPr>
            <w:tcW w:w="1465" w:type="dxa"/>
            <w:vMerge/>
            <w:tcBorders>
              <w:top w:val="nil"/>
              <w:left w:val="single" w:sz="4" w:space="0" w:color="auto"/>
              <w:bottom w:val="single" w:sz="4" w:space="0" w:color="auto"/>
              <w:right w:val="single" w:sz="4" w:space="0" w:color="auto"/>
            </w:tcBorders>
            <w:vAlign w:val="center"/>
            <w:hideMark/>
          </w:tcPr>
          <w:p w14:paraId="1ED5C75D" w14:textId="77777777" w:rsidR="00CF4521" w:rsidRDefault="00CF4521">
            <w:pPr>
              <w:widowControl/>
              <w:rPr>
                <w:rFonts w:eastAsia="標楷體"/>
                <w:sz w:val="20"/>
              </w:rPr>
            </w:pPr>
          </w:p>
        </w:tc>
        <w:tc>
          <w:tcPr>
            <w:tcW w:w="1466" w:type="dxa"/>
            <w:gridSpan w:val="2"/>
            <w:vMerge/>
            <w:tcBorders>
              <w:top w:val="nil"/>
              <w:left w:val="single" w:sz="4" w:space="0" w:color="auto"/>
              <w:bottom w:val="single" w:sz="4" w:space="0" w:color="auto"/>
              <w:right w:val="single" w:sz="4" w:space="0" w:color="auto"/>
            </w:tcBorders>
            <w:vAlign w:val="center"/>
            <w:hideMark/>
          </w:tcPr>
          <w:p w14:paraId="0A4DF04A" w14:textId="77777777" w:rsidR="00CF4521" w:rsidRDefault="00CF4521">
            <w:pPr>
              <w:widowControl/>
              <w:rPr>
                <w:rFonts w:eastAsia="標楷體"/>
                <w:spacing w:val="-20"/>
                <w:sz w:val="20"/>
              </w:rPr>
            </w:pPr>
          </w:p>
        </w:tc>
        <w:tc>
          <w:tcPr>
            <w:tcW w:w="1465" w:type="dxa"/>
            <w:gridSpan w:val="2"/>
            <w:vMerge/>
            <w:tcBorders>
              <w:top w:val="nil"/>
              <w:left w:val="single" w:sz="4" w:space="0" w:color="auto"/>
              <w:bottom w:val="single" w:sz="4" w:space="0" w:color="auto"/>
              <w:right w:val="single" w:sz="4" w:space="0" w:color="auto"/>
            </w:tcBorders>
            <w:vAlign w:val="center"/>
            <w:hideMark/>
          </w:tcPr>
          <w:p w14:paraId="6B07EE85" w14:textId="77777777" w:rsidR="00CF4521" w:rsidRDefault="00CF4521">
            <w:pPr>
              <w:widowControl/>
              <w:rPr>
                <w:rFonts w:ascii="標楷體" w:eastAsia="標楷體" w:hAnsi="標楷體"/>
                <w:bCs/>
                <w:sz w:val="20"/>
              </w:rPr>
            </w:pPr>
          </w:p>
        </w:tc>
        <w:tc>
          <w:tcPr>
            <w:tcW w:w="1466" w:type="dxa"/>
            <w:gridSpan w:val="2"/>
            <w:vMerge/>
            <w:tcBorders>
              <w:top w:val="nil"/>
              <w:left w:val="single" w:sz="4" w:space="0" w:color="auto"/>
              <w:bottom w:val="single" w:sz="4" w:space="0" w:color="auto"/>
              <w:right w:val="single" w:sz="4" w:space="0" w:color="auto"/>
            </w:tcBorders>
            <w:vAlign w:val="center"/>
            <w:hideMark/>
          </w:tcPr>
          <w:p w14:paraId="2A564187" w14:textId="77777777" w:rsidR="00CF4521" w:rsidRDefault="00CF4521">
            <w:pPr>
              <w:widowControl/>
              <w:rPr>
                <w:rFonts w:eastAsia="標楷體"/>
                <w:spacing w:val="-10"/>
                <w:sz w:val="20"/>
              </w:rPr>
            </w:pPr>
          </w:p>
        </w:tc>
        <w:tc>
          <w:tcPr>
            <w:tcW w:w="147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1CB062" w14:textId="77777777" w:rsidR="00CF4521" w:rsidRDefault="00CF4521">
            <w:pPr>
              <w:ind w:left="113" w:right="113"/>
              <w:jc w:val="distribute"/>
              <w:rPr>
                <w:rFonts w:ascii="標楷體" w:eastAsia="標楷體" w:hAnsi="標楷體"/>
                <w:sz w:val="20"/>
              </w:rPr>
            </w:pPr>
            <w:r>
              <w:rPr>
                <w:rFonts w:ascii="標楷體" w:eastAsia="標楷體" w:hAnsi="標楷體" w:hint="eastAsia"/>
                <w:sz w:val="20"/>
              </w:rPr>
              <w:t>金額</w:t>
            </w:r>
          </w:p>
        </w:tc>
        <w:tc>
          <w:tcPr>
            <w:tcW w:w="784"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9A77F5C" w14:textId="77777777" w:rsidR="00CF4521" w:rsidRDefault="00CF4521">
            <w:pPr>
              <w:jc w:val="center"/>
              <w:rPr>
                <w:rFonts w:ascii="標楷體" w:eastAsia="標楷體" w:hAnsi="標楷體"/>
                <w:sz w:val="20"/>
              </w:rPr>
            </w:pPr>
            <w:r>
              <w:rPr>
                <w:rFonts w:ascii="標楷體" w:eastAsia="標楷體" w:hAnsi="標楷體" w:hint="eastAsia"/>
                <w:sz w:val="20"/>
              </w:rPr>
              <w:t>％</w:t>
            </w:r>
          </w:p>
        </w:tc>
      </w:tr>
      <w:tr w:rsidR="00CF4521" w14:paraId="1B6ED269" w14:textId="77777777" w:rsidTr="007547BF">
        <w:trPr>
          <w:trHeight w:val="624"/>
        </w:trPr>
        <w:tc>
          <w:tcPr>
            <w:tcW w:w="2096"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270500F6" w14:textId="77777777" w:rsidR="00CF4521" w:rsidRDefault="00CF4521" w:rsidP="00CF4521">
            <w:pPr>
              <w:ind w:left="113" w:right="113"/>
              <w:jc w:val="distribute"/>
              <w:rPr>
                <w:rFonts w:ascii="標楷體" w:eastAsia="標楷體" w:hAnsi="標楷體"/>
                <w:b/>
                <w:sz w:val="20"/>
              </w:rPr>
            </w:pPr>
            <w:r>
              <w:rPr>
                <w:rFonts w:ascii="標楷體" w:eastAsia="標楷體" w:hAnsi="標楷體" w:hint="eastAsia"/>
                <w:b/>
                <w:noProof/>
                <w:sz w:val="20"/>
              </w:rPr>
              <w:t>賸餘之部</w:t>
            </w:r>
          </w:p>
        </w:tc>
        <w:tc>
          <w:tcPr>
            <w:tcW w:w="146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02A2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279,614,000</w:t>
            </w:r>
          </w:p>
        </w:tc>
        <w:tc>
          <w:tcPr>
            <w:tcW w:w="1466"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2D611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1465"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DF3043B"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F6007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1477"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7D5F9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89,404,307</w:t>
            </w:r>
          </w:p>
        </w:tc>
        <w:tc>
          <w:tcPr>
            <w:tcW w:w="784" w:type="dxa"/>
            <w:tcBorders>
              <w:top w:val="single" w:sz="4" w:space="0" w:color="auto"/>
              <w:left w:val="single" w:sz="4" w:space="0" w:color="auto"/>
              <w:bottom w:val="nil"/>
              <w:right w:val="nil"/>
            </w:tcBorders>
            <w:tcMar>
              <w:top w:w="0" w:type="dxa"/>
              <w:left w:w="28" w:type="dxa"/>
              <w:bottom w:w="0" w:type="dxa"/>
              <w:right w:w="28" w:type="dxa"/>
            </w:tcMar>
            <w:vAlign w:val="center"/>
            <w:hideMark/>
          </w:tcPr>
          <w:p w14:paraId="7AC9668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31.97</w:t>
            </w:r>
          </w:p>
        </w:tc>
      </w:tr>
      <w:tr w:rsidR="00CF4521" w14:paraId="768A6880" w14:textId="77777777" w:rsidTr="007547BF">
        <w:trPr>
          <w:trHeight w:val="624"/>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058AD4C0" w14:textId="77777777" w:rsidR="00CF4521" w:rsidRDefault="00CF4521" w:rsidP="00CF4521">
            <w:pPr>
              <w:ind w:leftChars="100" w:left="240" w:right="113"/>
              <w:jc w:val="distribute"/>
              <w:rPr>
                <w:rFonts w:ascii="標楷體" w:eastAsia="標楷體" w:hAnsi="標楷體"/>
                <w:sz w:val="20"/>
              </w:rPr>
            </w:pPr>
            <w:r>
              <w:rPr>
                <w:rFonts w:ascii="標楷體" w:eastAsia="標楷體" w:hAnsi="標楷體" w:hint="eastAsia"/>
                <w:noProof/>
                <w:sz w:val="20"/>
              </w:rPr>
              <w:t>本期賸餘</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A106B9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40,636,000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2FD6A2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59,676,318</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EDD7D1B"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2155E1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59,676,318</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8C72D6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19,040,318</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1C25F08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46.86</w:t>
            </w:r>
          </w:p>
        </w:tc>
      </w:tr>
      <w:tr w:rsidR="00CF4521" w14:paraId="79B6D355" w14:textId="77777777" w:rsidTr="007547BF">
        <w:trPr>
          <w:trHeight w:val="624"/>
        </w:trPr>
        <w:tc>
          <w:tcPr>
            <w:tcW w:w="2096" w:type="dxa"/>
            <w:tcBorders>
              <w:top w:val="nil"/>
              <w:left w:val="nil"/>
              <w:right w:val="single" w:sz="4" w:space="0" w:color="auto"/>
            </w:tcBorders>
            <w:tcMar>
              <w:top w:w="0" w:type="dxa"/>
              <w:left w:w="28" w:type="dxa"/>
              <w:bottom w:w="0" w:type="dxa"/>
              <w:right w:w="28" w:type="dxa"/>
            </w:tcMar>
            <w:vAlign w:val="center"/>
            <w:hideMark/>
          </w:tcPr>
          <w:p w14:paraId="36D7EC70" w14:textId="77777777" w:rsidR="00CF4521" w:rsidRDefault="00CF4521" w:rsidP="00CF4521">
            <w:pPr>
              <w:ind w:leftChars="100" w:left="240" w:right="113"/>
              <w:jc w:val="distribute"/>
              <w:rPr>
                <w:rFonts w:ascii="標楷體" w:eastAsia="標楷體" w:hAnsi="標楷體"/>
                <w:noProof/>
                <w:sz w:val="20"/>
              </w:rPr>
            </w:pPr>
            <w:r>
              <w:rPr>
                <w:rFonts w:ascii="標楷體" w:eastAsia="標楷體" w:hAnsi="標楷體" w:hint="eastAsia"/>
                <w:noProof/>
                <w:sz w:val="20"/>
              </w:rPr>
              <w:t>前期未分配賸餘</w:t>
            </w:r>
          </w:p>
        </w:tc>
        <w:tc>
          <w:tcPr>
            <w:tcW w:w="1465" w:type="dxa"/>
            <w:tcBorders>
              <w:top w:val="nil"/>
              <w:left w:val="single" w:sz="4" w:space="0" w:color="auto"/>
              <w:right w:val="single" w:sz="4" w:space="0" w:color="auto"/>
            </w:tcBorders>
            <w:tcMar>
              <w:top w:w="0" w:type="dxa"/>
              <w:left w:w="28" w:type="dxa"/>
              <w:bottom w:w="0" w:type="dxa"/>
              <w:right w:w="28" w:type="dxa"/>
            </w:tcMar>
            <w:vAlign w:val="center"/>
            <w:hideMark/>
          </w:tcPr>
          <w:p w14:paraId="14965AE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238,978,000</w:t>
            </w:r>
          </w:p>
        </w:tc>
        <w:tc>
          <w:tcPr>
            <w:tcW w:w="1466"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672B38E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309,341,989</w:t>
            </w:r>
          </w:p>
        </w:tc>
        <w:tc>
          <w:tcPr>
            <w:tcW w:w="1465"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0033951F"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55EC828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309,341,989</w:t>
            </w:r>
          </w:p>
        </w:tc>
        <w:tc>
          <w:tcPr>
            <w:tcW w:w="1477"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6D576A3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70,363,989</w:t>
            </w:r>
          </w:p>
        </w:tc>
        <w:tc>
          <w:tcPr>
            <w:tcW w:w="784" w:type="dxa"/>
            <w:tcBorders>
              <w:top w:val="nil"/>
              <w:left w:val="single" w:sz="4" w:space="0" w:color="auto"/>
              <w:right w:val="nil"/>
            </w:tcBorders>
            <w:tcMar>
              <w:top w:w="0" w:type="dxa"/>
              <w:left w:w="28" w:type="dxa"/>
              <w:bottom w:w="0" w:type="dxa"/>
              <w:right w:w="28" w:type="dxa"/>
            </w:tcMar>
            <w:vAlign w:val="center"/>
            <w:hideMark/>
          </w:tcPr>
          <w:p w14:paraId="4D921ED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29.44</w:t>
            </w:r>
          </w:p>
        </w:tc>
      </w:tr>
      <w:tr w:rsidR="00CF4521" w14:paraId="68E5F6E0" w14:textId="77777777" w:rsidTr="007547BF">
        <w:trPr>
          <w:trHeight w:val="624"/>
        </w:trPr>
        <w:tc>
          <w:tcPr>
            <w:tcW w:w="2096"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75D655EB" w14:textId="77777777" w:rsidR="00CF4521" w:rsidRDefault="00CF4521" w:rsidP="00CF4521">
            <w:pPr>
              <w:ind w:left="113" w:right="113"/>
              <w:jc w:val="distribute"/>
              <w:rPr>
                <w:rFonts w:ascii="標楷體" w:eastAsia="標楷體" w:hAnsi="標楷體"/>
                <w:b/>
                <w:noProof/>
                <w:sz w:val="20"/>
              </w:rPr>
            </w:pPr>
            <w:r>
              <w:rPr>
                <w:rFonts w:ascii="標楷體" w:eastAsia="標楷體" w:hAnsi="標楷體" w:hint="eastAsia"/>
                <w:b/>
                <w:noProof/>
                <w:sz w:val="20"/>
              </w:rPr>
              <w:t>未分配賸餘</w:t>
            </w:r>
          </w:p>
        </w:tc>
        <w:tc>
          <w:tcPr>
            <w:tcW w:w="146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AB03E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279,614,000</w:t>
            </w:r>
          </w:p>
        </w:tc>
        <w:tc>
          <w:tcPr>
            <w:tcW w:w="1466"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C134D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1465"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51558"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E0806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147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AAA21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89,404,307</w:t>
            </w:r>
          </w:p>
        </w:tc>
        <w:tc>
          <w:tcPr>
            <w:tcW w:w="784" w:type="dxa"/>
            <w:tcBorders>
              <w:top w:val="nil"/>
              <w:left w:val="single" w:sz="4" w:space="0" w:color="auto"/>
              <w:bottom w:val="single" w:sz="4" w:space="0" w:color="auto"/>
              <w:right w:val="nil"/>
            </w:tcBorders>
            <w:tcMar>
              <w:top w:w="0" w:type="dxa"/>
              <w:left w:w="28" w:type="dxa"/>
              <w:bottom w:w="0" w:type="dxa"/>
              <w:right w:w="28" w:type="dxa"/>
            </w:tcMar>
            <w:vAlign w:val="center"/>
            <w:hideMark/>
          </w:tcPr>
          <w:p w14:paraId="53185E4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31.97</w:t>
            </w:r>
          </w:p>
        </w:tc>
      </w:tr>
      <w:tr w:rsidR="00CF4521" w14:paraId="0F642D99" w14:textId="77777777" w:rsidTr="007547BF">
        <w:trPr>
          <w:trHeight w:val="284"/>
        </w:trPr>
        <w:tc>
          <w:tcPr>
            <w:tcW w:w="10219" w:type="dxa"/>
            <w:gridSpan w:val="11"/>
            <w:hideMark/>
          </w:tcPr>
          <w:p w14:paraId="593CDFD7" w14:textId="03548706" w:rsidR="00CF4521" w:rsidRDefault="00002B96">
            <w:pPr>
              <w:autoSpaceDE w:val="0"/>
              <w:autoSpaceDN w:val="0"/>
              <w:spacing w:afterLines="30" w:after="108" w:line="480" w:lineRule="exact"/>
              <w:jc w:val="center"/>
              <w:rPr>
                <w:rFonts w:ascii="標楷體" w:eastAsia="標楷體"/>
                <w:b/>
                <w:bCs/>
                <w:sz w:val="32"/>
                <w:szCs w:val="28"/>
                <w:u w:val="single"/>
              </w:rPr>
            </w:pPr>
            <w:r>
              <w:rPr>
                <w:rFonts w:ascii="新細明體" w:hAnsi="新細明體" w:hint="eastAsia"/>
                <w:b/>
                <w:bCs/>
                <w:sz w:val="32"/>
                <w:szCs w:val="28"/>
                <w:u w:val="single"/>
              </w:rPr>
              <w:lastRenderedPageBreak/>
              <w:t xml:space="preserve">　</w:t>
            </w:r>
            <w:r w:rsidR="00CF4521">
              <w:rPr>
                <w:rFonts w:ascii="標楷體" w:eastAsia="標楷體" w:hint="eastAsia"/>
                <w:b/>
                <w:bCs/>
                <w:sz w:val="32"/>
                <w:szCs w:val="28"/>
                <w:u w:val="single"/>
              </w:rPr>
              <w:t>宜蘭縣殯葬管理基金餘絀審定後現金流量表</w:t>
            </w:r>
            <w:r w:rsidR="00CF4521">
              <w:rPr>
                <w:rFonts w:ascii="新細明體" w:hAnsi="新細明體" w:hint="eastAsia"/>
                <w:b/>
                <w:bCs/>
                <w:sz w:val="32"/>
                <w:szCs w:val="28"/>
                <w:u w:val="single"/>
              </w:rPr>
              <w:t xml:space="preserve">　</w:t>
            </w:r>
          </w:p>
        </w:tc>
      </w:tr>
      <w:tr w:rsidR="00CF4521" w14:paraId="61EBBEE8" w14:textId="77777777" w:rsidTr="007547BF">
        <w:trPr>
          <w:trHeight w:val="284"/>
        </w:trPr>
        <w:tc>
          <w:tcPr>
            <w:tcW w:w="10219" w:type="dxa"/>
            <w:gridSpan w:val="11"/>
            <w:vAlign w:val="center"/>
            <w:hideMark/>
          </w:tcPr>
          <w:p w14:paraId="11360F0A" w14:textId="77777777" w:rsidR="00CF4521" w:rsidRDefault="00CF4521" w:rsidP="00CF4521">
            <w:pPr>
              <w:spacing w:line="480" w:lineRule="exact"/>
              <w:jc w:val="center"/>
              <w:rPr>
                <w:rFonts w:ascii="標楷體" w:eastAsia="標楷體"/>
                <w:szCs w:val="24"/>
              </w:rPr>
            </w:pPr>
            <w:r>
              <w:rPr>
                <w:rFonts w:ascii="標楷體" w:eastAsia="標楷體" w:hint="eastAsia"/>
                <w:szCs w:val="24"/>
              </w:rPr>
              <w:t>中華民國113年度</w:t>
            </w:r>
          </w:p>
        </w:tc>
      </w:tr>
      <w:tr w:rsidR="00CF4521" w14:paraId="416B8EAB" w14:textId="77777777" w:rsidTr="007547BF">
        <w:trPr>
          <w:trHeight w:val="284"/>
        </w:trPr>
        <w:tc>
          <w:tcPr>
            <w:tcW w:w="10219" w:type="dxa"/>
            <w:gridSpan w:val="11"/>
            <w:tcBorders>
              <w:top w:val="nil"/>
              <w:left w:val="nil"/>
              <w:bottom w:val="single" w:sz="4" w:space="0" w:color="auto"/>
              <w:right w:val="nil"/>
            </w:tcBorders>
            <w:vAlign w:val="bottom"/>
            <w:hideMark/>
          </w:tcPr>
          <w:p w14:paraId="2C07C70A" w14:textId="77777777" w:rsidR="00CF4521" w:rsidRDefault="00CF4521" w:rsidP="00CF4521">
            <w:pPr>
              <w:autoSpaceDE w:val="0"/>
              <w:autoSpaceDN w:val="0"/>
              <w:spacing w:afterLines="10" w:after="36"/>
              <w:ind w:rightChars="30" w:right="72"/>
              <w:jc w:val="right"/>
              <w:rPr>
                <w:rFonts w:ascii="標楷體" w:eastAsia="標楷體"/>
                <w:sz w:val="20"/>
              </w:rPr>
            </w:pPr>
            <w:r>
              <w:rPr>
                <w:rFonts w:ascii="標楷體" w:eastAsia="標楷體" w:hint="eastAsia"/>
                <w:sz w:val="20"/>
              </w:rPr>
              <w:t>單位：新臺幣元</w:t>
            </w:r>
          </w:p>
        </w:tc>
      </w:tr>
      <w:tr w:rsidR="00CF4521" w14:paraId="31CC0740" w14:textId="77777777" w:rsidTr="007547BF">
        <w:trPr>
          <w:trHeight w:val="397"/>
        </w:trPr>
        <w:tc>
          <w:tcPr>
            <w:tcW w:w="4711" w:type="dxa"/>
            <w:gridSpan w:val="3"/>
            <w:vMerge w:val="restart"/>
            <w:tcBorders>
              <w:top w:val="single" w:sz="4" w:space="0" w:color="auto"/>
              <w:left w:val="nil"/>
              <w:bottom w:val="single" w:sz="4" w:space="0" w:color="auto"/>
              <w:right w:val="single" w:sz="4" w:space="0" w:color="auto"/>
            </w:tcBorders>
            <w:vAlign w:val="center"/>
            <w:hideMark/>
          </w:tcPr>
          <w:p w14:paraId="564D0D43"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項目</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2A6B1"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預算數</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1CEF6"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決算數</w:t>
            </w:r>
          </w:p>
        </w:tc>
        <w:tc>
          <w:tcPr>
            <w:tcW w:w="2564" w:type="dxa"/>
            <w:gridSpan w:val="4"/>
            <w:tcBorders>
              <w:top w:val="single" w:sz="4" w:space="0" w:color="auto"/>
              <w:left w:val="single" w:sz="4" w:space="0" w:color="auto"/>
              <w:bottom w:val="single" w:sz="4" w:space="0" w:color="auto"/>
              <w:right w:val="nil"/>
            </w:tcBorders>
            <w:vAlign w:val="center"/>
            <w:hideMark/>
          </w:tcPr>
          <w:p w14:paraId="732D741A"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比較增減</w:t>
            </w:r>
          </w:p>
        </w:tc>
      </w:tr>
      <w:tr w:rsidR="00CF4521" w14:paraId="08417792" w14:textId="77777777" w:rsidTr="007547BF">
        <w:trPr>
          <w:trHeight w:val="397"/>
        </w:trPr>
        <w:tc>
          <w:tcPr>
            <w:tcW w:w="4711" w:type="dxa"/>
            <w:gridSpan w:val="3"/>
            <w:vMerge/>
            <w:tcBorders>
              <w:top w:val="single" w:sz="4" w:space="0" w:color="auto"/>
              <w:left w:val="nil"/>
              <w:bottom w:val="single" w:sz="4" w:space="0" w:color="auto"/>
              <w:right w:val="single" w:sz="4" w:space="0" w:color="auto"/>
            </w:tcBorders>
            <w:vAlign w:val="center"/>
            <w:hideMark/>
          </w:tcPr>
          <w:p w14:paraId="7B3EFB30" w14:textId="77777777" w:rsidR="00CF4521" w:rsidRDefault="00CF4521">
            <w:pPr>
              <w:widowControl/>
              <w:rPr>
                <w:rFonts w:ascii="標楷體" w:eastAsia="標楷體" w:hAnsi="標楷體"/>
                <w:sz w:val="20"/>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hideMark/>
          </w:tcPr>
          <w:p w14:paraId="3A375194" w14:textId="77777777" w:rsidR="00CF4521" w:rsidRDefault="00CF4521">
            <w:pPr>
              <w:widowControl/>
              <w:rPr>
                <w:rFonts w:ascii="標楷體" w:eastAsia="標楷體" w:hAnsi="標楷體"/>
                <w:sz w:val="20"/>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hideMark/>
          </w:tcPr>
          <w:p w14:paraId="77417F64" w14:textId="77777777" w:rsidR="00CF4521" w:rsidRDefault="00CF4521">
            <w:pPr>
              <w:widowControl/>
              <w:rPr>
                <w:rFonts w:ascii="標楷體" w:eastAsia="標楷體" w:hAnsi="標楷體"/>
                <w:sz w:val="20"/>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C11D5C"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金額</w:t>
            </w:r>
          </w:p>
        </w:tc>
        <w:tc>
          <w:tcPr>
            <w:tcW w:w="1147" w:type="dxa"/>
            <w:gridSpan w:val="2"/>
            <w:tcBorders>
              <w:top w:val="single" w:sz="4" w:space="0" w:color="auto"/>
              <w:left w:val="single" w:sz="4" w:space="0" w:color="auto"/>
              <w:bottom w:val="single" w:sz="4" w:space="0" w:color="auto"/>
              <w:right w:val="nil"/>
            </w:tcBorders>
            <w:vAlign w:val="center"/>
            <w:hideMark/>
          </w:tcPr>
          <w:p w14:paraId="599019FA"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w:t>
            </w:r>
          </w:p>
        </w:tc>
      </w:tr>
      <w:tr w:rsidR="00CF4521" w14:paraId="01FBAAAB" w14:textId="77777777" w:rsidTr="007547BF">
        <w:trPr>
          <w:trHeight w:val="508"/>
        </w:trPr>
        <w:tc>
          <w:tcPr>
            <w:tcW w:w="4711" w:type="dxa"/>
            <w:gridSpan w:val="3"/>
            <w:tcBorders>
              <w:top w:val="single" w:sz="4" w:space="0" w:color="auto"/>
              <w:left w:val="nil"/>
              <w:bottom w:val="nil"/>
              <w:right w:val="single" w:sz="4" w:space="0" w:color="auto"/>
            </w:tcBorders>
            <w:vAlign w:val="center"/>
            <w:hideMark/>
          </w:tcPr>
          <w:p w14:paraId="5294D728" w14:textId="77777777" w:rsidR="00CF4521" w:rsidRDefault="00CF4521">
            <w:pPr>
              <w:ind w:right="113"/>
              <w:jc w:val="distribute"/>
              <w:rPr>
                <w:rFonts w:ascii="標楷體" w:eastAsia="標楷體" w:hAnsi="標楷體"/>
                <w:b/>
                <w:bCs/>
                <w:sz w:val="20"/>
              </w:rPr>
            </w:pPr>
            <w:r>
              <w:rPr>
                <w:rFonts w:ascii="標楷體" w:eastAsia="標楷體" w:hAnsi="標楷體" w:hint="eastAsia"/>
                <w:b/>
                <w:bCs/>
                <w:sz w:val="20"/>
              </w:rPr>
              <w:t>業務活動之現金流量</w:t>
            </w:r>
          </w:p>
        </w:tc>
        <w:tc>
          <w:tcPr>
            <w:tcW w:w="1472" w:type="dxa"/>
            <w:gridSpan w:val="2"/>
            <w:tcBorders>
              <w:top w:val="single" w:sz="4" w:space="0" w:color="auto"/>
              <w:left w:val="single" w:sz="4" w:space="0" w:color="auto"/>
              <w:bottom w:val="nil"/>
              <w:right w:val="single" w:sz="4" w:space="0" w:color="auto"/>
            </w:tcBorders>
            <w:vAlign w:val="center"/>
            <w:hideMark/>
          </w:tcPr>
          <w:p w14:paraId="330EFF6F" w14:textId="77777777" w:rsidR="00CF4521" w:rsidRDefault="00CF4521">
            <w:pPr>
              <w:autoSpaceDE w:val="0"/>
              <w:autoSpaceDN w:val="0"/>
              <w:jc w:val="right"/>
              <w:rPr>
                <w:rFonts w:ascii="標楷體" w:eastAsia="標楷體" w:hAnsi="標楷體"/>
                <w:b/>
                <w:bCs/>
                <w:color w:val="FF0000"/>
                <w:sz w:val="20"/>
              </w:rPr>
            </w:pPr>
            <w:r>
              <w:rPr>
                <w:rFonts w:ascii="標楷體" w:eastAsia="標楷體" w:hAnsi="標楷體" w:hint="eastAsia"/>
                <w:b/>
                <w:bCs/>
                <w:color w:val="FF0000"/>
                <w:sz w:val="20"/>
              </w:rPr>
              <w:t xml:space="preserve"> </w:t>
            </w:r>
          </w:p>
        </w:tc>
        <w:tc>
          <w:tcPr>
            <w:tcW w:w="1472" w:type="dxa"/>
            <w:gridSpan w:val="2"/>
            <w:tcBorders>
              <w:top w:val="single" w:sz="4" w:space="0" w:color="auto"/>
              <w:left w:val="single" w:sz="4" w:space="0" w:color="auto"/>
              <w:bottom w:val="nil"/>
              <w:right w:val="single" w:sz="4" w:space="0" w:color="auto"/>
            </w:tcBorders>
            <w:vAlign w:val="center"/>
            <w:hideMark/>
          </w:tcPr>
          <w:p w14:paraId="616A205C" w14:textId="77777777" w:rsidR="00CF4521" w:rsidRDefault="00CF4521">
            <w:pPr>
              <w:autoSpaceDE w:val="0"/>
              <w:autoSpaceDN w:val="0"/>
              <w:jc w:val="right"/>
              <w:rPr>
                <w:rFonts w:ascii="標楷體" w:eastAsia="標楷體" w:hAnsi="標楷體"/>
                <w:b/>
                <w:bCs/>
                <w:color w:val="FF0000"/>
                <w:sz w:val="20"/>
              </w:rPr>
            </w:pPr>
            <w:r>
              <w:rPr>
                <w:rFonts w:ascii="標楷體" w:eastAsia="標楷體" w:hAnsi="標楷體" w:hint="eastAsia"/>
                <w:b/>
                <w:bCs/>
                <w:color w:val="FF0000"/>
                <w:sz w:val="20"/>
              </w:rPr>
              <w:t xml:space="preserve"> </w:t>
            </w:r>
          </w:p>
        </w:tc>
        <w:tc>
          <w:tcPr>
            <w:tcW w:w="1417" w:type="dxa"/>
            <w:gridSpan w:val="2"/>
            <w:tcBorders>
              <w:top w:val="single" w:sz="4" w:space="0" w:color="auto"/>
              <w:left w:val="single" w:sz="4" w:space="0" w:color="auto"/>
              <w:bottom w:val="nil"/>
              <w:right w:val="single" w:sz="4" w:space="0" w:color="auto"/>
            </w:tcBorders>
            <w:vAlign w:val="center"/>
            <w:hideMark/>
          </w:tcPr>
          <w:p w14:paraId="3F685DDC" w14:textId="77777777" w:rsidR="00CF4521" w:rsidRDefault="00CF4521">
            <w:pPr>
              <w:autoSpaceDE w:val="0"/>
              <w:autoSpaceDN w:val="0"/>
              <w:jc w:val="right"/>
              <w:rPr>
                <w:rFonts w:ascii="標楷體" w:eastAsia="標楷體" w:hAnsi="標楷體"/>
                <w:b/>
                <w:bCs/>
                <w:color w:val="FF0000"/>
                <w:sz w:val="20"/>
              </w:rPr>
            </w:pPr>
            <w:r>
              <w:rPr>
                <w:rFonts w:ascii="標楷體" w:eastAsia="標楷體" w:hAnsi="標楷體" w:hint="eastAsia"/>
                <w:b/>
                <w:bCs/>
                <w:color w:val="FF0000"/>
                <w:sz w:val="20"/>
              </w:rPr>
              <w:t xml:space="preserve"> </w:t>
            </w:r>
          </w:p>
        </w:tc>
        <w:tc>
          <w:tcPr>
            <w:tcW w:w="1147" w:type="dxa"/>
            <w:gridSpan w:val="2"/>
            <w:tcBorders>
              <w:top w:val="single" w:sz="4" w:space="0" w:color="auto"/>
              <w:left w:val="single" w:sz="4" w:space="0" w:color="auto"/>
              <w:bottom w:val="nil"/>
              <w:right w:val="nil"/>
            </w:tcBorders>
            <w:vAlign w:val="center"/>
            <w:hideMark/>
          </w:tcPr>
          <w:p w14:paraId="21E5A51A" w14:textId="77777777" w:rsidR="00CF4521" w:rsidRDefault="00CF4521">
            <w:pPr>
              <w:autoSpaceDE w:val="0"/>
              <w:autoSpaceDN w:val="0"/>
              <w:jc w:val="right"/>
              <w:rPr>
                <w:rFonts w:ascii="標楷體" w:eastAsia="標楷體" w:hAnsi="標楷體"/>
                <w:b/>
                <w:bCs/>
                <w:color w:val="FF0000"/>
                <w:sz w:val="20"/>
              </w:rPr>
            </w:pPr>
            <w:r>
              <w:rPr>
                <w:rFonts w:ascii="標楷體" w:eastAsia="標楷體" w:hAnsi="標楷體" w:hint="eastAsia"/>
                <w:b/>
                <w:bCs/>
                <w:color w:val="FF0000"/>
                <w:sz w:val="20"/>
              </w:rPr>
              <w:t xml:space="preserve"> </w:t>
            </w:r>
          </w:p>
        </w:tc>
      </w:tr>
      <w:tr w:rsidR="00CF4521" w14:paraId="03FF720B" w14:textId="77777777" w:rsidTr="007547BF">
        <w:trPr>
          <w:trHeight w:val="508"/>
        </w:trPr>
        <w:tc>
          <w:tcPr>
            <w:tcW w:w="4711" w:type="dxa"/>
            <w:gridSpan w:val="3"/>
            <w:tcBorders>
              <w:top w:val="nil"/>
              <w:left w:val="nil"/>
              <w:bottom w:val="nil"/>
              <w:right w:val="single" w:sz="4" w:space="0" w:color="auto"/>
            </w:tcBorders>
            <w:vAlign w:val="center"/>
            <w:hideMark/>
          </w:tcPr>
          <w:p w14:paraId="2ECF1BE4"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本期賸餘（短絀）</w:t>
            </w:r>
          </w:p>
        </w:tc>
        <w:tc>
          <w:tcPr>
            <w:tcW w:w="1472" w:type="dxa"/>
            <w:gridSpan w:val="2"/>
            <w:tcBorders>
              <w:top w:val="nil"/>
              <w:left w:val="single" w:sz="4" w:space="0" w:color="auto"/>
              <w:bottom w:val="nil"/>
              <w:right w:val="single" w:sz="4" w:space="0" w:color="auto"/>
            </w:tcBorders>
            <w:vAlign w:val="center"/>
            <w:hideMark/>
          </w:tcPr>
          <w:p w14:paraId="5A6DD56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40,636,000</w:t>
            </w:r>
          </w:p>
        </w:tc>
        <w:tc>
          <w:tcPr>
            <w:tcW w:w="1472" w:type="dxa"/>
            <w:gridSpan w:val="2"/>
            <w:tcBorders>
              <w:top w:val="nil"/>
              <w:left w:val="single" w:sz="4" w:space="0" w:color="auto"/>
              <w:bottom w:val="nil"/>
              <w:right w:val="single" w:sz="4" w:space="0" w:color="auto"/>
            </w:tcBorders>
            <w:vAlign w:val="center"/>
            <w:hideMark/>
          </w:tcPr>
          <w:p w14:paraId="42A04CD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59,676,318</w:t>
            </w:r>
          </w:p>
        </w:tc>
        <w:tc>
          <w:tcPr>
            <w:tcW w:w="1417" w:type="dxa"/>
            <w:gridSpan w:val="2"/>
            <w:tcBorders>
              <w:top w:val="nil"/>
              <w:left w:val="single" w:sz="4" w:space="0" w:color="auto"/>
              <w:bottom w:val="nil"/>
              <w:right w:val="single" w:sz="4" w:space="0" w:color="auto"/>
            </w:tcBorders>
            <w:vAlign w:val="center"/>
            <w:hideMark/>
          </w:tcPr>
          <w:p w14:paraId="1AAFF8EC"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19,040,318</w:t>
            </w:r>
          </w:p>
        </w:tc>
        <w:tc>
          <w:tcPr>
            <w:tcW w:w="1147" w:type="dxa"/>
            <w:gridSpan w:val="2"/>
            <w:tcBorders>
              <w:top w:val="nil"/>
              <w:left w:val="single" w:sz="4" w:space="0" w:color="auto"/>
              <w:bottom w:val="nil"/>
              <w:right w:val="nil"/>
            </w:tcBorders>
            <w:vAlign w:val="center"/>
            <w:hideMark/>
          </w:tcPr>
          <w:p w14:paraId="6BED270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46.86</w:t>
            </w:r>
          </w:p>
        </w:tc>
      </w:tr>
      <w:tr w:rsidR="00CF4521" w14:paraId="6CBBE50B" w14:textId="77777777" w:rsidTr="007547BF">
        <w:trPr>
          <w:trHeight w:val="508"/>
        </w:trPr>
        <w:tc>
          <w:tcPr>
            <w:tcW w:w="4711" w:type="dxa"/>
            <w:gridSpan w:val="3"/>
            <w:tcBorders>
              <w:top w:val="nil"/>
              <w:left w:val="nil"/>
              <w:bottom w:val="nil"/>
              <w:right w:val="single" w:sz="4" w:space="0" w:color="auto"/>
            </w:tcBorders>
            <w:vAlign w:val="center"/>
            <w:hideMark/>
          </w:tcPr>
          <w:p w14:paraId="79C6C784"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利息股利之調整</w:t>
            </w:r>
          </w:p>
        </w:tc>
        <w:tc>
          <w:tcPr>
            <w:tcW w:w="1472" w:type="dxa"/>
            <w:gridSpan w:val="2"/>
            <w:tcBorders>
              <w:top w:val="nil"/>
              <w:left w:val="single" w:sz="4" w:space="0" w:color="auto"/>
              <w:bottom w:val="nil"/>
              <w:right w:val="single" w:sz="4" w:space="0" w:color="auto"/>
            </w:tcBorders>
            <w:vAlign w:val="center"/>
            <w:hideMark/>
          </w:tcPr>
          <w:p w14:paraId="59E103A5"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c>
          <w:tcPr>
            <w:tcW w:w="1472" w:type="dxa"/>
            <w:gridSpan w:val="2"/>
            <w:tcBorders>
              <w:top w:val="nil"/>
              <w:left w:val="single" w:sz="4" w:space="0" w:color="auto"/>
              <w:bottom w:val="nil"/>
              <w:right w:val="single" w:sz="4" w:space="0" w:color="auto"/>
            </w:tcBorders>
            <w:vAlign w:val="center"/>
            <w:hideMark/>
          </w:tcPr>
          <w:p w14:paraId="2855B1F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10,031,064</w:t>
            </w:r>
          </w:p>
        </w:tc>
        <w:tc>
          <w:tcPr>
            <w:tcW w:w="1417" w:type="dxa"/>
            <w:gridSpan w:val="2"/>
            <w:tcBorders>
              <w:top w:val="nil"/>
              <w:left w:val="single" w:sz="4" w:space="0" w:color="auto"/>
              <w:bottom w:val="nil"/>
              <w:right w:val="single" w:sz="4" w:space="0" w:color="auto"/>
            </w:tcBorders>
            <w:vAlign w:val="center"/>
            <w:hideMark/>
          </w:tcPr>
          <w:p w14:paraId="7A997FE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10,031,064</w:t>
            </w:r>
          </w:p>
        </w:tc>
        <w:tc>
          <w:tcPr>
            <w:tcW w:w="1147" w:type="dxa"/>
            <w:gridSpan w:val="2"/>
            <w:tcBorders>
              <w:top w:val="nil"/>
              <w:left w:val="single" w:sz="4" w:space="0" w:color="auto"/>
              <w:bottom w:val="nil"/>
              <w:right w:val="nil"/>
            </w:tcBorders>
            <w:vAlign w:val="center"/>
            <w:hideMark/>
          </w:tcPr>
          <w:p w14:paraId="6DCD016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r>
      <w:tr w:rsidR="00CF4521" w14:paraId="71C6509A" w14:textId="77777777" w:rsidTr="007547BF">
        <w:trPr>
          <w:trHeight w:val="508"/>
        </w:trPr>
        <w:tc>
          <w:tcPr>
            <w:tcW w:w="4711" w:type="dxa"/>
            <w:gridSpan w:val="3"/>
            <w:tcBorders>
              <w:top w:val="nil"/>
              <w:left w:val="nil"/>
              <w:bottom w:val="nil"/>
              <w:right w:val="single" w:sz="4" w:space="0" w:color="auto"/>
            </w:tcBorders>
            <w:vAlign w:val="center"/>
            <w:hideMark/>
          </w:tcPr>
          <w:p w14:paraId="7F4ED758" w14:textId="77777777" w:rsidR="00CF4521" w:rsidRDefault="00CF4521" w:rsidP="00CF4521">
            <w:pPr>
              <w:ind w:leftChars="200" w:left="480" w:right="113"/>
              <w:jc w:val="distribute"/>
              <w:rPr>
                <w:rFonts w:ascii="標楷體" w:eastAsia="標楷體" w:hAnsi="標楷體"/>
                <w:spacing w:val="-24"/>
                <w:w w:val="90"/>
                <w:kern w:val="0"/>
                <w:sz w:val="20"/>
              </w:rPr>
            </w:pPr>
            <w:r>
              <w:rPr>
                <w:rFonts w:ascii="標楷體" w:eastAsia="標楷體" w:hAnsi="標楷體" w:hint="eastAsia"/>
                <w:noProof/>
                <w:spacing w:val="-24"/>
                <w:w w:val="90"/>
                <w:kern w:val="0"/>
                <w:sz w:val="20"/>
              </w:rPr>
              <w:t>未計利息股利之本期賸餘（短絀）</w:t>
            </w:r>
          </w:p>
        </w:tc>
        <w:tc>
          <w:tcPr>
            <w:tcW w:w="1472" w:type="dxa"/>
            <w:gridSpan w:val="2"/>
            <w:tcBorders>
              <w:top w:val="nil"/>
              <w:left w:val="single" w:sz="4" w:space="0" w:color="auto"/>
              <w:bottom w:val="nil"/>
              <w:right w:val="single" w:sz="4" w:space="0" w:color="auto"/>
            </w:tcBorders>
            <w:vAlign w:val="center"/>
            <w:hideMark/>
          </w:tcPr>
          <w:p w14:paraId="0EA85105"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40,636,000</w:t>
            </w:r>
          </w:p>
        </w:tc>
        <w:tc>
          <w:tcPr>
            <w:tcW w:w="1472" w:type="dxa"/>
            <w:gridSpan w:val="2"/>
            <w:tcBorders>
              <w:top w:val="nil"/>
              <w:left w:val="single" w:sz="4" w:space="0" w:color="auto"/>
              <w:bottom w:val="nil"/>
              <w:right w:val="single" w:sz="4" w:space="0" w:color="auto"/>
            </w:tcBorders>
            <w:vAlign w:val="center"/>
            <w:hideMark/>
          </w:tcPr>
          <w:p w14:paraId="6A38DEA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69,707,382</w:t>
            </w:r>
          </w:p>
        </w:tc>
        <w:tc>
          <w:tcPr>
            <w:tcW w:w="1417" w:type="dxa"/>
            <w:gridSpan w:val="2"/>
            <w:tcBorders>
              <w:top w:val="nil"/>
              <w:left w:val="single" w:sz="4" w:space="0" w:color="auto"/>
              <w:bottom w:val="nil"/>
              <w:right w:val="single" w:sz="4" w:space="0" w:color="auto"/>
            </w:tcBorders>
            <w:vAlign w:val="center"/>
            <w:hideMark/>
          </w:tcPr>
          <w:p w14:paraId="22C231C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29,071,382</w:t>
            </w:r>
          </w:p>
        </w:tc>
        <w:tc>
          <w:tcPr>
            <w:tcW w:w="1147" w:type="dxa"/>
            <w:gridSpan w:val="2"/>
            <w:tcBorders>
              <w:top w:val="nil"/>
              <w:left w:val="single" w:sz="4" w:space="0" w:color="auto"/>
              <w:bottom w:val="nil"/>
              <w:right w:val="nil"/>
            </w:tcBorders>
            <w:vAlign w:val="center"/>
            <w:hideMark/>
          </w:tcPr>
          <w:p w14:paraId="0EFBED2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71.54</w:t>
            </w:r>
          </w:p>
        </w:tc>
      </w:tr>
      <w:tr w:rsidR="00CF4521" w14:paraId="51498614" w14:textId="77777777" w:rsidTr="007547BF">
        <w:trPr>
          <w:trHeight w:val="508"/>
        </w:trPr>
        <w:tc>
          <w:tcPr>
            <w:tcW w:w="4711" w:type="dxa"/>
            <w:gridSpan w:val="3"/>
            <w:tcBorders>
              <w:top w:val="nil"/>
              <w:left w:val="nil"/>
              <w:bottom w:val="nil"/>
              <w:right w:val="single" w:sz="4" w:space="0" w:color="auto"/>
            </w:tcBorders>
            <w:vAlign w:val="center"/>
            <w:hideMark/>
          </w:tcPr>
          <w:p w14:paraId="600F16CF"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調整項目</w:t>
            </w:r>
          </w:p>
        </w:tc>
        <w:tc>
          <w:tcPr>
            <w:tcW w:w="1472" w:type="dxa"/>
            <w:gridSpan w:val="2"/>
            <w:tcBorders>
              <w:top w:val="nil"/>
              <w:left w:val="single" w:sz="4" w:space="0" w:color="auto"/>
              <w:bottom w:val="nil"/>
              <w:right w:val="single" w:sz="4" w:space="0" w:color="auto"/>
            </w:tcBorders>
            <w:vAlign w:val="center"/>
            <w:hideMark/>
          </w:tcPr>
          <w:p w14:paraId="3DEAEE9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90,107,000</w:t>
            </w:r>
          </w:p>
        </w:tc>
        <w:tc>
          <w:tcPr>
            <w:tcW w:w="1472" w:type="dxa"/>
            <w:gridSpan w:val="2"/>
            <w:tcBorders>
              <w:top w:val="nil"/>
              <w:left w:val="single" w:sz="4" w:space="0" w:color="auto"/>
              <w:bottom w:val="nil"/>
              <w:right w:val="single" w:sz="4" w:space="0" w:color="auto"/>
            </w:tcBorders>
            <w:vAlign w:val="center"/>
            <w:hideMark/>
          </w:tcPr>
          <w:p w14:paraId="78CF3C0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99,139,354</w:t>
            </w:r>
          </w:p>
        </w:tc>
        <w:tc>
          <w:tcPr>
            <w:tcW w:w="1417" w:type="dxa"/>
            <w:gridSpan w:val="2"/>
            <w:tcBorders>
              <w:top w:val="nil"/>
              <w:left w:val="single" w:sz="4" w:space="0" w:color="auto"/>
              <w:bottom w:val="nil"/>
              <w:right w:val="single" w:sz="4" w:space="0" w:color="auto"/>
            </w:tcBorders>
            <w:vAlign w:val="center"/>
            <w:hideMark/>
          </w:tcPr>
          <w:p w14:paraId="413F462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9,032,354</w:t>
            </w:r>
          </w:p>
        </w:tc>
        <w:tc>
          <w:tcPr>
            <w:tcW w:w="1147" w:type="dxa"/>
            <w:gridSpan w:val="2"/>
            <w:tcBorders>
              <w:top w:val="nil"/>
              <w:left w:val="single" w:sz="4" w:space="0" w:color="auto"/>
              <w:bottom w:val="nil"/>
              <w:right w:val="nil"/>
            </w:tcBorders>
            <w:vAlign w:val="center"/>
            <w:hideMark/>
          </w:tcPr>
          <w:p w14:paraId="3372AC5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10.02</w:t>
            </w:r>
          </w:p>
        </w:tc>
      </w:tr>
      <w:tr w:rsidR="00CF4521" w14:paraId="35B77A4D" w14:textId="77777777" w:rsidTr="007547BF">
        <w:trPr>
          <w:trHeight w:val="508"/>
        </w:trPr>
        <w:tc>
          <w:tcPr>
            <w:tcW w:w="4711" w:type="dxa"/>
            <w:gridSpan w:val="3"/>
            <w:tcBorders>
              <w:top w:val="nil"/>
              <w:left w:val="nil"/>
              <w:bottom w:val="nil"/>
              <w:right w:val="single" w:sz="4" w:space="0" w:color="auto"/>
            </w:tcBorders>
            <w:vAlign w:val="center"/>
            <w:hideMark/>
          </w:tcPr>
          <w:p w14:paraId="0CA98144" w14:textId="77777777" w:rsidR="00CF4521" w:rsidRDefault="00CF4521" w:rsidP="00CF4521">
            <w:pPr>
              <w:ind w:leftChars="200" w:left="480" w:right="113"/>
              <w:jc w:val="distribute"/>
              <w:rPr>
                <w:rFonts w:ascii="標楷體" w:eastAsia="標楷體" w:hAnsi="標楷體"/>
                <w:spacing w:val="-24"/>
                <w:w w:val="90"/>
                <w:kern w:val="0"/>
                <w:sz w:val="20"/>
              </w:rPr>
            </w:pPr>
            <w:r>
              <w:rPr>
                <w:rFonts w:ascii="標楷體" w:eastAsia="標楷體" w:hAnsi="標楷體" w:hint="eastAsia"/>
                <w:noProof/>
                <w:spacing w:val="-24"/>
                <w:w w:val="90"/>
                <w:kern w:val="0"/>
                <w:sz w:val="20"/>
              </w:rPr>
              <w:t>未計利息股利之現金流入（流出）</w:t>
            </w:r>
          </w:p>
        </w:tc>
        <w:tc>
          <w:tcPr>
            <w:tcW w:w="1472" w:type="dxa"/>
            <w:gridSpan w:val="2"/>
            <w:tcBorders>
              <w:top w:val="nil"/>
              <w:left w:val="single" w:sz="4" w:space="0" w:color="auto"/>
              <w:bottom w:val="nil"/>
              <w:right w:val="single" w:sz="4" w:space="0" w:color="auto"/>
            </w:tcBorders>
            <w:vAlign w:val="center"/>
            <w:hideMark/>
          </w:tcPr>
          <w:p w14:paraId="5DD0B29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130,743,000</w:t>
            </w:r>
          </w:p>
        </w:tc>
        <w:tc>
          <w:tcPr>
            <w:tcW w:w="1472" w:type="dxa"/>
            <w:gridSpan w:val="2"/>
            <w:tcBorders>
              <w:top w:val="nil"/>
              <w:left w:val="single" w:sz="4" w:space="0" w:color="auto"/>
              <w:bottom w:val="nil"/>
              <w:right w:val="single" w:sz="4" w:space="0" w:color="auto"/>
            </w:tcBorders>
            <w:vAlign w:val="center"/>
            <w:hideMark/>
          </w:tcPr>
          <w:p w14:paraId="2A5F4C9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168,846,736</w:t>
            </w:r>
          </w:p>
        </w:tc>
        <w:tc>
          <w:tcPr>
            <w:tcW w:w="1417" w:type="dxa"/>
            <w:gridSpan w:val="2"/>
            <w:tcBorders>
              <w:top w:val="nil"/>
              <w:left w:val="single" w:sz="4" w:space="0" w:color="auto"/>
              <w:bottom w:val="nil"/>
              <w:right w:val="single" w:sz="4" w:space="0" w:color="auto"/>
            </w:tcBorders>
            <w:vAlign w:val="center"/>
            <w:hideMark/>
          </w:tcPr>
          <w:p w14:paraId="250A8750"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38,103,736</w:t>
            </w:r>
          </w:p>
        </w:tc>
        <w:tc>
          <w:tcPr>
            <w:tcW w:w="1147" w:type="dxa"/>
            <w:gridSpan w:val="2"/>
            <w:tcBorders>
              <w:top w:val="nil"/>
              <w:left w:val="single" w:sz="4" w:space="0" w:color="auto"/>
              <w:bottom w:val="nil"/>
              <w:right w:val="nil"/>
            </w:tcBorders>
            <w:vAlign w:val="center"/>
            <w:hideMark/>
          </w:tcPr>
          <w:p w14:paraId="1FF5D9F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29.14</w:t>
            </w:r>
          </w:p>
        </w:tc>
      </w:tr>
      <w:tr w:rsidR="00CF4521" w14:paraId="37D46482" w14:textId="77777777" w:rsidTr="007547BF">
        <w:trPr>
          <w:trHeight w:val="508"/>
        </w:trPr>
        <w:tc>
          <w:tcPr>
            <w:tcW w:w="4711" w:type="dxa"/>
            <w:gridSpan w:val="3"/>
            <w:tcBorders>
              <w:top w:val="nil"/>
              <w:left w:val="nil"/>
              <w:bottom w:val="nil"/>
              <w:right w:val="single" w:sz="4" w:space="0" w:color="auto"/>
            </w:tcBorders>
            <w:vAlign w:val="center"/>
            <w:hideMark/>
          </w:tcPr>
          <w:p w14:paraId="5ADB9DD5"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收取利息</w:t>
            </w:r>
          </w:p>
        </w:tc>
        <w:tc>
          <w:tcPr>
            <w:tcW w:w="1472" w:type="dxa"/>
            <w:gridSpan w:val="2"/>
            <w:tcBorders>
              <w:top w:val="nil"/>
              <w:left w:val="single" w:sz="4" w:space="0" w:color="auto"/>
              <w:bottom w:val="nil"/>
              <w:right w:val="single" w:sz="4" w:space="0" w:color="auto"/>
            </w:tcBorders>
            <w:vAlign w:val="center"/>
            <w:hideMark/>
          </w:tcPr>
          <w:p w14:paraId="3642E79F"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c>
          <w:tcPr>
            <w:tcW w:w="1472" w:type="dxa"/>
            <w:gridSpan w:val="2"/>
            <w:tcBorders>
              <w:top w:val="nil"/>
              <w:left w:val="single" w:sz="4" w:space="0" w:color="auto"/>
              <w:bottom w:val="nil"/>
              <w:right w:val="single" w:sz="4" w:space="0" w:color="auto"/>
            </w:tcBorders>
            <w:vAlign w:val="center"/>
            <w:hideMark/>
          </w:tcPr>
          <w:p w14:paraId="3FBC802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1,976,052</w:t>
            </w:r>
          </w:p>
        </w:tc>
        <w:tc>
          <w:tcPr>
            <w:tcW w:w="1417" w:type="dxa"/>
            <w:gridSpan w:val="2"/>
            <w:tcBorders>
              <w:top w:val="nil"/>
              <w:left w:val="single" w:sz="4" w:space="0" w:color="auto"/>
              <w:bottom w:val="nil"/>
              <w:right w:val="single" w:sz="4" w:space="0" w:color="auto"/>
            </w:tcBorders>
            <w:vAlign w:val="center"/>
            <w:hideMark/>
          </w:tcPr>
          <w:p w14:paraId="3D8E07C7"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1,976,052</w:t>
            </w:r>
          </w:p>
        </w:tc>
        <w:tc>
          <w:tcPr>
            <w:tcW w:w="1147" w:type="dxa"/>
            <w:gridSpan w:val="2"/>
            <w:tcBorders>
              <w:top w:val="nil"/>
              <w:left w:val="single" w:sz="4" w:space="0" w:color="auto"/>
              <w:bottom w:val="nil"/>
              <w:right w:val="nil"/>
            </w:tcBorders>
            <w:vAlign w:val="center"/>
            <w:hideMark/>
          </w:tcPr>
          <w:p w14:paraId="0CCD376F"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r>
      <w:tr w:rsidR="00CF4521" w14:paraId="584E4EC7" w14:textId="77777777" w:rsidTr="007547BF">
        <w:trPr>
          <w:trHeight w:val="508"/>
        </w:trPr>
        <w:tc>
          <w:tcPr>
            <w:tcW w:w="4711" w:type="dxa"/>
            <w:gridSpan w:val="3"/>
            <w:tcBorders>
              <w:top w:val="nil"/>
              <w:left w:val="nil"/>
              <w:bottom w:val="nil"/>
              <w:right w:val="single" w:sz="4" w:space="0" w:color="auto"/>
            </w:tcBorders>
            <w:vAlign w:val="center"/>
            <w:hideMark/>
          </w:tcPr>
          <w:p w14:paraId="6A209821"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支付利息</w:t>
            </w:r>
          </w:p>
        </w:tc>
        <w:tc>
          <w:tcPr>
            <w:tcW w:w="1472" w:type="dxa"/>
            <w:gridSpan w:val="2"/>
            <w:tcBorders>
              <w:top w:val="nil"/>
              <w:left w:val="single" w:sz="4" w:space="0" w:color="auto"/>
              <w:bottom w:val="nil"/>
              <w:right w:val="single" w:sz="4" w:space="0" w:color="auto"/>
            </w:tcBorders>
            <w:vAlign w:val="center"/>
            <w:hideMark/>
          </w:tcPr>
          <w:p w14:paraId="7F79201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c>
          <w:tcPr>
            <w:tcW w:w="1472" w:type="dxa"/>
            <w:gridSpan w:val="2"/>
            <w:tcBorders>
              <w:top w:val="nil"/>
              <w:left w:val="single" w:sz="4" w:space="0" w:color="auto"/>
              <w:bottom w:val="nil"/>
              <w:right w:val="single" w:sz="4" w:space="0" w:color="auto"/>
            </w:tcBorders>
            <w:vAlign w:val="center"/>
            <w:hideMark/>
          </w:tcPr>
          <w:p w14:paraId="64D05CE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- 9,940,430</w:t>
            </w:r>
          </w:p>
        </w:tc>
        <w:tc>
          <w:tcPr>
            <w:tcW w:w="1417" w:type="dxa"/>
            <w:gridSpan w:val="2"/>
            <w:tcBorders>
              <w:top w:val="nil"/>
              <w:left w:val="single" w:sz="4" w:space="0" w:color="auto"/>
              <w:bottom w:val="nil"/>
              <w:right w:val="single" w:sz="4" w:space="0" w:color="auto"/>
            </w:tcBorders>
            <w:vAlign w:val="center"/>
            <w:hideMark/>
          </w:tcPr>
          <w:p w14:paraId="288A032F"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- 9,940,430</w:t>
            </w:r>
          </w:p>
        </w:tc>
        <w:tc>
          <w:tcPr>
            <w:tcW w:w="1147" w:type="dxa"/>
            <w:gridSpan w:val="2"/>
            <w:tcBorders>
              <w:top w:val="nil"/>
              <w:left w:val="single" w:sz="4" w:space="0" w:color="auto"/>
              <w:bottom w:val="nil"/>
              <w:right w:val="nil"/>
            </w:tcBorders>
            <w:vAlign w:val="center"/>
            <w:hideMark/>
          </w:tcPr>
          <w:p w14:paraId="51A8EB0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r>
      <w:tr w:rsidR="00CF4521" w14:paraId="28C311E8" w14:textId="77777777" w:rsidTr="007547BF">
        <w:trPr>
          <w:trHeight w:val="508"/>
        </w:trPr>
        <w:tc>
          <w:tcPr>
            <w:tcW w:w="4711" w:type="dxa"/>
            <w:gridSpan w:val="3"/>
            <w:tcBorders>
              <w:top w:val="nil"/>
              <w:left w:val="nil"/>
              <w:bottom w:val="nil"/>
              <w:right w:val="single" w:sz="4" w:space="0" w:color="auto"/>
            </w:tcBorders>
            <w:vAlign w:val="center"/>
            <w:hideMark/>
          </w:tcPr>
          <w:p w14:paraId="4F310833" w14:textId="77777777" w:rsidR="00CF4521" w:rsidRDefault="00CF4521" w:rsidP="00CF4521">
            <w:pPr>
              <w:ind w:leftChars="100" w:left="240" w:right="113"/>
              <w:jc w:val="distribute"/>
              <w:rPr>
                <w:rFonts w:ascii="標楷體" w:eastAsia="標楷體" w:hAnsi="標楷體"/>
                <w:b/>
                <w:bCs/>
                <w:sz w:val="20"/>
              </w:rPr>
            </w:pPr>
            <w:r>
              <w:rPr>
                <w:rFonts w:ascii="標楷體" w:eastAsia="標楷體" w:hAnsi="標楷體" w:hint="eastAsia"/>
                <w:b/>
                <w:noProof/>
                <w:spacing w:val="-24"/>
                <w:w w:val="90"/>
                <w:kern w:val="0"/>
                <w:sz w:val="20"/>
              </w:rPr>
              <w:t>業務活動之淨現金流入（流出）</w:t>
            </w:r>
          </w:p>
        </w:tc>
        <w:tc>
          <w:tcPr>
            <w:tcW w:w="1472" w:type="dxa"/>
            <w:gridSpan w:val="2"/>
            <w:tcBorders>
              <w:top w:val="nil"/>
              <w:left w:val="single" w:sz="4" w:space="0" w:color="auto"/>
              <w:bottom w:val="nil"/>
              <w:right w:val="single" w:sz="4" w:space="0" w:color="auto"/>
            </w:tcBorders>
            <w:vAlign w:val="center"/>
            <w:hideMark/>
          </w:tcPr>
          <w:p w14:paraId="2714798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130,743,000</w:t>
            </w:r>
          </w:p>
        </w:tc>
        <w:tc>
          <w:tcPr>
            <w:tcW w:w="1472" w:type="dxa"/>
            <w:gridSpan w:val="2"/>
            <w:tcBorders>
              <w:top w:val="nil"/>
              <w:left w:val="single" w:sz="4" w:space="0" w:color="auto"/>
              <w:bottom w:val="nil"/>
              <w:right w:val="single" w:sz="4" w:space="0" w:color="auto"/>
            </w:tcBorders>
            <w:vAlign w:val="center"/>
            <w:hideMark/>
          </w:tcPr>
          <w:p w14:paraId="5787D4B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160,882,358</w:t>
            </w:r>
          </w:p>
        </w:tc>
        <w:tc>
          <w:tcPr>
            <w:tcW w:w="1417" w:type="dxa"/>
            <w:gridSpan w:val="2"/>
            <w:tcBorders>
              <w:top w:val="nil"/>
              <w:left w:val="single" w:sz="4" w:space="0" w:color="auto"/>
              <w:bottom w:val="nil"/>
              <w:right w:val="single" w:sz="4" w:space="0" w:color="auto"/>
            </w:tcBorders>
            <w:vAlign w:val="center"/>
            <w:hideMark/>
          </w:tcPr>
          <w:p w14:paraId="10F836B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30,139,358</w:t>
            </w:r>
          </w:p>
        </w:tc>
        <w:tc>
          <w:tcPr>
            <w:tcW w:w="1147" w:type="dxa"/>
            <w:gridSpan w:val="2"/>
            <w:tcBorders>
              <w:top w:val="nil"/>
              <w:left w:val="single" w:sz="4" w:space="0" w:color="auto"/>
              <w:bottom w:val="nil"/>
              <w:right w:val="nil"/>
            </w:tcBorders>
            <w:vAlign w:val="center"/>
            <w:hideMark/>
          </w:tcPr>
          <w:p w14:paraId="1D56DF5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23.05</w:t>
            </w:r>
          </w:p>
        </w:tc>
      </w:tr>
      <w:tr w:rsidR="00CF4521" w14:paraId="6E5582F6" w14:textId="77777777" w:rsidTr="007547BF">
        <w:trPr>
          <w:trHeight w:val="508"/>
        </w:trPr>
        <w:tc>
          <w:tcPr>
            <w:tcW w:w="4711" w:type="dxa"/>
            <w:gridSpan w:val="3"/>
            <w:tcBorders>
              <w:top w:val="nil"/>
              <w:left w:val="nil"/>
              <w:bottom w:val="nil"/>
              <w:right w:val="single" w:sz="4" w:space="0" w:color="auto"/>
            </w:tcBorders>
            <w:vAlign w:val="center"/>
            <w:hideMark/>
          </w:tcPr>
          <w:p w14:paraId="5E92AA13" w14:textId="77777777" w:rsidR="00CF4521" w:rsidRDefault="00CF4521" w:rsidP="00CF4521">
            <w:pPr>
              <w:spacing w:line="280" w:lineRule="atLeast"/>
              <w:ind w:right="113"/>
              <w:jc w:val="distribute"/>
              <w:rPr>
                <w:rFonts w:ascii="標楷體" w:eastAsia="標楷體" w:hAnsi="標楷體"/>
                <w:b/>
                <w:bCs/>
                <w:sz w:val="20"/>
              </w:rPr>
            </w:pPr>
            <w:r>
              <w:rPr>
                <w:rFonts w:ascii="標楷體" w:eastAsia="標楷體" w:hAnsi="標楷體" w:hint="eastAsia"/>
                <w:b/>
                <w:bCs/>
                <w:sz w:val="20"/>
              </w:rPr>
              <w:t>投資活動之現金流量</w:t>
            </w:r>
          </w:p>
        </w:tc>
        <w:tc>
          <w:tcPr>
            <w:tcW w:w="1472" w:type="dxa"/>
            <w:gridSpan w:val="2"/>
            <w:tcBorders>
              <w:top w:val="nil"/>
              <w:left w:val="single" w:sz="4" w:space="0" w:color="auto"/>
              <w:bottom w:val="nil"/>
              <w:right w:val="single" w:sz="4" w:space="0" w:color="auto"/>
            </w:tcBorders>
            <w:vAlign w:val="center"/>
          </w:tcPr>
          <w:p w14:paraId="3B938EF8"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472" w:type="dxa"/>
            <w:gridSpan w:val="2"/>
            <w:tcBorders>
              <w:top w:val="nil"/>
              <w:left w:val="single" w:sz="4" w:space="0" w:color="auto"/>
              <w:bottom w:val="nil"/>
              <w:right w:val="single" w:sz="4" w:space="0" w:color="auto"/>
            </w:tcBorders>
            <w:vAlign w:val="center"/>
          </w:tcPr>
          <w:p w14:paraId="26E0816F"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417" w:type="dxa"/>
            <w:gridSpan w:val="2"/>
            <w:tcBorders>
              <w:top w:val="nil"/>
              <w:left w:val="single" w:sz="4" w:space="0" w:color="auto"/>
              <w:bottom w:val="nil"/>
              <w:right w:val="single" w:sz="4" w:space="0" w:color="auto"/>
            </w:tcBorders>
            <w:vAlign w:val="center"/>
          </w:tcPr>
          <w:p w14:paraId="0DD241CA"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147" w:type="dxa"/>
            <w:gridSpan w:val="2"/>
            <w:tcBorders>
              <w:top w:val="nil"/>
              <w:left w:val="single" w:sz="4" w:space="0" w:color="auto"/>
              <w:bottom w:val="nil"/>
              <w:right w:val="nil"/>
            </w:tcBorders>
            <w:vAlign w:val="center"/>
          </w:tcPr>
          <w:p w14:paraId="56329A47"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r>
      <w:tr w:rsidR="00CF4521" w14:paraId="7EF236EA" w14:textId="77777777" w:rsidTr="007547BF">
        <w:trPr>
          <w:trHeight w:val="508"/>
        </w:trPr>
        <w:tc>
          <w:tcPr>
            <w:tcW w:w="4711" w:type="dxa"/>
            <w:gridSpan w:val="3"/>
            <w:tcBorders>
              <w:top w:val="nil"/>
              <w:left w:val="nil"/>
              <w:bottom w:val="nil"/>
              <w:right w:val="single" w:sz="4" w:space="0" w:color="auto"/>
            </w:tcBorders>
            <w:vAlign w:val="center"/>
            <w:hideMark/>
          </w:tcPr>
          <w:p w14:paraId="618E0A28" w14:textId="77777777" w:rsidR="00CF4521" w:rsidRDefault="00CF4521" w:rsidP="008B1547">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增加投資、長期應</w:t>
            </w:r>
            <w:r w:rsidRPr="008B1547">
              <w:rPr>
                <w:rFonts w:ascii="標楷體" w:eastAsia="標楷體" w:hAnsi="標楷體" w:hint="eastAsia"/>
                <w:noProof/>
                <w:spacing w:val="-24"/>
                <w:w w:val="90"/>
                <w:kern w:val="0"/>
                <w:sz w:val="20"/>
              </w:rPr>
              <w:t>收款</w:t>
            </w:r>
            <w:r>
              <w:rPr>
                <w:rFonts w:ascii="標楷體" w:eastAsia="標楷體" w:hAnsi="標楷體" w:hint="eastAsia"/>
                <w:noProof/>
                <w:w w:val="90"/>
                <w:kern w:val="0"/>
                <w:sz w:val="20"/>
              </w:rPr>
              <w:t>、貸墊款及準備金</w:t>
            </w:r>
          </w:p>
        </w:tc>
        <w:tc>
          <w:tcPr>
            <w:tcW w:w="1472" w:type="dxa"/>
            <w:gridSpan w:val="2"/>
            <w:tcBorders>
              <w:top w:val="nil"/>
              <w:left w:val="single" w:sz="4" w:space="0" w:color="auto"/>
              <w:bottom w:val="nil"/>
              <w:right w:val="single" w:sz="4" w:space="0" w:color="auto"/>
            </w:tcBorders>
            <w:vAlign w:val="center"/>
            <w:hideMark/>
          </w:tcPr>
          <w:p w14:paraId="212884D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- 310,000</w:t>
            </w:r>
          </w:p>
        </w:tc>
        <w:tc>
          <w:tcPr>
            <w:tcW w:w="1472" w:type="dxa"/>
            <w:gridSpan w:val="2"/>
            <w:tcBorders>
              <w:top w:val="nil"/>
              <w:left w:val="single" w:sz="4" w:space="0" w:color="auto"/>
              <w:bottom w:val="nil"/>
              <w:right w:val="single" w:sz="4" w:space="0" w:color="auto"/>
            </w:tcBorders>
            <w:vAlign w:val="center"/>
            <w:hideMark/>
          </w:tcPr>
          <w:p w14:paraId="2A7DCE1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- 329,768</w:t>
            </w:r>
          </w:p>
        </w:tc>
        <w:tc>
          <w:tcPr>
            <w:tcW w:w="1417" w:type="dxa"/>
            <w:gridSpan w:val="2"/>
            <w:tcBorders>
              <w:top w:val="nil"/>
              <w:left w:val="single" w:sz="4" w:space="0" w:color="auto"/>
              <w:bottom w:val="nil"/>
              <w:right w:val="single" w:sz="4" w:space="0" w:color="auto"/>
            </w:tcBorders>
            <w:vAlign w:val="center"/>
            <w:hideMark/>
          </w:tcPr>
          <w:p w14:paraId="3757AD2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- 19,768</w:t>
            </w:r>
          </w:p>
        </w:tc>
        <w:tc>
          <w:tcPr>
            <w:tcW w:w="1147" w:type="dxa"/>
            <w:gridSpan w:val="2"/>
            <w:tcBorders>
              <w:top w:val="nil"/>
              <w:left w:val="single" w:sz="4" w:space="0" w:color="auto"/>
              <w:bottom w:val="nil"/>
              <w:right w:val="nil"/>
            </w:tcBorders>
            <w:vAlign w:val="center"/>
            <w:hideMark/>
          </w:tcPr>
          <w:p w14:paraId="399AB3D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6.38</w:t>
            </w:r>
          </w:p>
        </w:tc>
      </w:tr>
      <w:tr w:rsidR="00CF4521" w14:paraId="71241B66" w14:textId="77777777" w:rsidTr="007547BF">
        <w:trPr>
          <w:trHeight w:val="508"/>
        </w:trPr>
        <w:tc>
          <w:tcPr>
            <w:tcW w:w="4711" w:type="dxa"/>
            <w:gridSpan w:val="3"/>
            <w:tcBorders>
              <w:top w:val="nil"/>
              <w:left w:val="nil"/>
              <w:bottom w:val="nil"/>
              <w:right w:val="single" w:sz="4" w:space="0" w:color="auto"/>
            </w:tcBorders>
            <w:vAlign w:val="center"/>
            <w:hideMark/>
          </w:tcPr>
          <w:p w14:paraId="2D3199DB" w14:textId="77777777" w:rsidR="00CF4521" w:rsidRDefault="00CF4521" w:rsidP="008B1547">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增加不動產、</w:t>
            </w:r>
            <w:r w:rsidRPr="008B1547">
              <w:rPr>
                <w:rFonts w:ascii="標楷體" w:eastAsia="標楷體" w:hAnsi="標楷體" w:hint="eastAsia"/>
                <w:noProof/>
                <w:spacing w:val="-24"/>
                <w:w w:val="90"/>
                <w:kern w:val="0"/>
                <w:sz w:val="20"/>
              </w:rPr>
              <w:t>廠房</w:t>
            </w:r>
            <w:r>
              <w:rPr>
                <w:rFonts w:ascii="標楷體" w:eastAsia="標楷體" w:hAnsi="標楷體" w:hint="eastAsia"/>
                <w:noProof/>
                <w:w w:val="90"/>
                <w:kern w:val="0"/>
                <w:sz w:val="20"/>
              </w:rPr>
              <w:t>及設備、礦產資源</w:t>
            </w:r>
          </w:p>
        </w:tc>
        <w:tc>
          <w:tcPr>
            <w:tcW w:w="1472" w:type="dxa"/>
            <w:gridSpan w:val="2"/>
            <w:tcBorders>
              <w:top w:val="nil"/>
              <w:left w:val="single" w:sz="4" w:space="0" w:color="auto"/>
              <w:bottom w:val="nil"/>
              <w:right w:val="single" w:sz="4" w:space="0" w:color="auto"/>
            </w:tcBorders>
            <w:vAlign w:val="center"/>
            <w:hideMark/>
          </w:tcPr>
          <w:p w14:paraId="62E8414C"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- 92,560,000</w:t>
            </w:r>
          </w:p>
        </w:tc>
        <w:tc>
          <w:tcPr>
            <w:tcW w:w="1472" w:type="dxa"/>
            <w:gridSpan w:val="2"/>
            <w:tcBorders>
              <w:top w:val="nil"/>
              <w:left w:val="single" w:sz="4" w:space="0" w:color="auto"/>
              <w:bottom w:val="nil"/>
              <w:right w:val="single" w:sz="4" w:space="0" w:color="auto"/>
            </w:tcBorders>
            <w:vAlign w:val="center"/>
            <w:hideMark/>
          </w:tcPr>
          <w:p w14:paraId="031DD92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- 89,150,648</w:t>
            </w:r>
          </w:p>
        </w:tc>
        <w:tc>
          <w:tcPr>
            <w:tcW w:w="1417" w:type="dxa"/>
            <w:gridSpan w:val="2"/>
            <w:tcBorders>
              <w:top w:val="nil"/>
              <w:left w:val="single" w:sz="4" w:space="0" w:color="auto"/>
              <w:bottom w:val="nil"/>
              <w:right w:val="single" w:sz="4" w:space="0" w:color="auto"/>
            </w:tcBorders>
            <w:vAlign w:val="center"/>
            <w:hideMark/>
          </w:tcPr>
          <w:p w14:paraId="2B2161A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3,409,352</w:t>
            </w:r>
          </w:p>
        </w:tc>
        <w:tc>
          <w:tcPr>
            <w:tcW w:w="1147" w:type="dxa"/>
            <w:gridSpan w:val="2"/>
            <w:tcBorders>
              <w:top w:val="nil"/>
              <w:left w:val="single" w:sz="4" w:space="0" w:color="auto"/>
              <w:bottom w:val="nil"/>
              <w:right w:val="nil"/>
            </w:tcBorders>
            <w:vAlign w:val="center"/>
            <w:hideMark/>
          </w:tcPr>
          <w:p w14:paraId="3AABF007"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- 3.68</w:t>
            </w:r>
          </w:p>
        </w:tc>
      </w:tr>
      <w:tr w:rsidR="00CF4521" w14:paraId="0081F98A" w14:textId="77777777" w:rsidTr="007547BF">
        <w:trPr>
          <w:trHeight w:val="508"/>
        </w:trPr>
        <w:tc>
          <w:tcPr>
            <w:tcW w:w="4711" w:type="dxa"/>
            <w:gridSpan w:val="3"/>
            <w:tcBorders>
              <w:top w:val="nil"/>
              <w:left w:val="nil"/>
              <w:bottom w:val="nil"/>
              <w:right w:val="single" w:sz="4" w:space="0" w:color="auto"/>
            </w:tcBorders>
            <w:vAlign w:val="center"/>
            <w:hideMark/>
          </w:tcPr>
          <w:p w14:paraId="113C169D" w14:textId="77777777" w:rsidR="00CF4521" w:rsidRDefault="00CF4521" w:rsidP="00CF4521">
            <w:pPr>
              <w:ind w:leftChars="100" w:left="240" w:right="113"/>
              <w:jc w:val="distribute"/>
              <w:rPr>
                <w:rFonts w:ascii="標楷體" w:eastAsia="標楷體" w:hAnsi="標楷體"/>
                <w:b/>
                <w:bCs/>
                <w:sz w:val="20"/>
              </w:rPr>
            </w:pPr>
            <w:r>
              <w:rPr>
                <w:rFonts w:ascii="標楷體" w:eastAsia="標楷體" w:hAnsi="標楷體" w:hint="eastAsia"/>
                <w:b/>
                <w:bCs/>
                <w:spacing w:val="-14"/>
                <w:sz w:val="20"/>
              </w:rPr>
              <w:t>投資活動之淨現金流入（</w:t>
            </w:r>
            <w:r>
              <w:rPr>
                <w:rFonts w:ascii="標楷體" w:eastAsia="標楷體" w:hAnsi="標楷體" w:hint="eastAsia"/>
                <w:b/>
                <w:bCs/>
                <w:sz w:val="20"/>
              </w:rPr>
              <w:t>流出</w:t>
            </w:r>
            <w:r>
              <w:rPr>
                <w:rFonts w:ascii="標楷體" w:eastAsia="標楷體" w:hAnsi="標楷體" w:hint="eastAsia"/>
                <w:b/>
                <w:bCs/>
                <w:spacing w:val="-14"/>
                <w:sz w:val="20"/>
              </w:rPr>
              <w:t>）</w:t>
            </w:r>
          </w:p>
        </w:tc>
        <w:tc>
          <w:tcPr>
            <w:tcW w:w="1472" w:type="dxa"/>
            <w:gridSpan w:val="2"/>
            <w:tcBorders>
              <w:top w:val="nil"/>
              <w:left w:val="single" w:sz="4" w:space="0" w:color="auto"/>
              <w:bottom w:val="nil"/>
              <w:right w:val="single" w:sz="4" w:space="0" w:color="auto"/>
            </w:tcBorders>
            <w:vAlign w:val="center"/>
            <w:hideMark/>
          </w:tcPr>
          <w:p w14:paraId="493C309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- 92,870,000</w:t>
            </w:r>
          </w:p>
        </w:tc>
        <w:tc>
          <w:tcPr>
            <w:tcW w:w="1472" w:type="dxa"/>
            <w:gridSpan w:val="2"/>
            <w:tcBorders>
              <w:top w:val="nil"/>
              <w:left w:val="single" w:sz="4" w:space="0" w:color="auto"/>
              <w:bottom w:val="nil"/>
              <w:right w:val="single" w:sz="4" w:space="0" w:color="auto"/>
            </w:tcBorders>
            <w:vAlign w:val="center"/>
            <w:hideMark/>
          </w:tcPr>
          <w:p w14:paraId="252018F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- 89,480,416</w:t>
            </w:r>
          </w:p>
        </w:tc>
        <w:tc>
          <w:tcPr>
            <w:tcW w:w="1417" w:type="dxa"/>
            <w:gridSpan w:val="2"/>
            <w:tcBorders>
              <w:top w:val="nil"/>
              <w:left w:val="single" w:sz="4" w:space="0" w:color="auto"/>
              <w:bottom w:val="nil"/>
              <w:right w:val="single" w:sz="4" w:space="0" w:color="auto"/>
            </w:tcBorders>
            <w:vAlign w:val="center"/>
            <w:hideMark/>
          </w:tcPr>
          <w:p w14:paraId="5B6ACA5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3,389,584</w:t>
            </w:r>
          </w:p>
        </w:tc>
        <w:tc>
          <w:tcPr>
            <w:tcW w:w="1147" w:type="dxa"/>
            <w:gridSpan w:val="2"/>
            <w:tcBorders>
              <w:top w:val="nil"/>
              <w:left w:val="single" w:sz="4" w:space="0" w:color="auto"/>
              <w:bottom w:val="nil"/>
              <w:right w:val="nil"/>
            </w:tcBorders>
            <w:vAlign w:val="center"/>
            <w:hideMark/>
          </w:tcPr>
          <w:p w14:paraId="2AE078A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- 3.65</w:t>
            </w:r>
          </w:p>
        </w:tc>
      </w:tr>
      <w:tr w:rsidR="00CF4521" w14:paraId="41C20E01" w14:textId="77777777" w:rsidTr="007547BF">
        <w:trPr>
          <w:trHeight w:val="508"/>
        </w:trPr>
        <w:tc>
          <w:tcPr>
            <w:tcW w:w="4711" w:type="dxa"/>
            <w:gridSpan w:val="3"/>
            <w:tcBorders>
              <w:top w:val="nil"/>
              <w:left w:val="nil"/>
              <w:bottom w:val="nil"/>
              <w:right w:val="single" w:sz="4" w:space="0" w:color="auto"/>
            </w:tcBorders>
            <w:vAlign w:val="center"/>
            <w:hideMark/>
          </w:tcPr>
          <w:p w14:paraId="154EC634" w14:textId="77777777" w:rsidR="00CF4521" w:rsidRDefault="00CF4521" w:rsidP="00CF4521">
            <w:pPr>
              <w:spacing w:line="280" w:lineRule="atLeast"/>
              <w:ind w:right="113"/>
              <w:jc w:val="distribute"/>
              <w:rPr>
                <w:rFonts w:ascii="標楷體" w:eastAsia="標楷體" w:hAnsi="標楷體"/>
                <w:b/>
                <w:bCs/>
                <w:sz w:val="20"/>
              </w:rPr>
            </w:pPr>
            <w:r>
              <w:rPr>
                <w:rFonts w:ascii="標楷體" w:eastAsia="標楷體" w:hAnsi="標楷體" w:hint="eastAsia"/>
                <w:b/>
                <w:bCs/>
                <w:sz w:val="20"/>
              </w:rPr>
              <w:t>籌資活動之現金流量</w:t>
            </w:r>
          </w:p>
        </w:tc>
        <w:tc>
          <w:tcPr>
            <w:tcW w:w="1472" w:type="dxa"/>
            <w:gridSpan w:val="2"/>
            <w:tcBorders>
              <w:top w:val="nil"/>
              <w:left w:val="single" w:sz="4" w:space="0" w:color="auto"/>
              <w:bottom w:val="nil"/>
              <w:right w:val="single" w:sz="4" w:space="0" w:color="auto"/>
            </w:tcBorders>
            <w:vAlign w:val="center"/>
          </w:tcPr>
          <w:p w14:paraId="0A166CAC"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472" w:type="dxa"/>
            <w:gridSpan w:val="2"/>
            <w:tcBorders>
              <w:top w:val="nil"/>
              <w:left w:val="single" w:sz="4" w:space="0" w:color="auto"/>
              <w:bottom w:val="nil"/>
              <w:right w:val="single" w:sz="4" w:space="0" w:color="auto"/>
            </w:tcBorders>
            <w:vAlign w:val="center"/>
          </w:tcPr>
          <w:p w14:paraId="1953AECF"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417" w:type="dxa"/>
            <w:gridSpan w:val="2"/>
            <w:tcBorders>
              <w:top w:val="nil"/>
              <w:left w:val="single" w:sz="4" w:space="0" w:color="auto"/>
              <w:bottom w:val="nil"/>
              <w:right w:val="single" w:sz="4" w:space="0" w:color="auto"/>
            </w:tcBorders>
            <w:vAlign w:val="center"/>
          </w:tcPr>
          <w:p w14:paraId="3A65EC64"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147" w:type="dxa"/>
            <w:gridSpan w:val="2"/>
            <w:tcBorders>
              <w:top w:val="nil"/>
              <w:left w:val="single" w:sz="4" w:space="0" w:color="auto"/>
              <w:bottom w:val="nil"/>
              <w:right w:val="nil"/>
            </w:tcBorders>
            <w:vAlign w:val="center"/>
          </w:tcPr>
          <w:p w14:paraId="732A8876"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r>
      <w:tr w:rsidR="00CF4521" w14:paraId="02DD9C22" w14:textId="77777777" w:rsidTr="007547BF">
        <w:trPr>
          <w:trHeight w:val="508"/>
        </w:trPr>
        <w:tc>
          <w:tcPr>
            <w:tcW w:w="4711" w:type="dxa"/>
            <w:gridSpan w:val="3"/>
            <w:tcBorders>
              <w:top w:val="nil"/>
              <w:left w:val="nil"/>
              <w:bottom w:val="nil"/>
              <w:right w:val="single" w:sz="4" w:space="0" w:color="auto"/>
            </w:tcBorders>
            <w:vAlign w:val="center"/>
            <w:hideMark/>
          </w:tcPr>
          <w:p w14:paraId="4CA00F02" w14:textId="77777777" w:rsidR="00CF4521" w:rsidRDefault="00CF4521" w:rsidP="00CF4521">
            <w:pPr>
              <w:ind w:leftChars="200" w:left="480" w:right="113"/>
              <w:jc w:val="distribute"/>
              <w:rPr>
                <w:rFonts w:ascii="標楷體" w:eastAsia="標楷體" w:hAnsi="標楷體"/>
                <w:spacing w:val="-24"/>
                <w:w w:val="90"/>
                <w:kern w:val="0"/>
                <w:sz w:val="20"/>
              </w:rPr>
            </w:pPr>
            <w:r>
              <w:rPr>
                <w:rFonts w:ascii="標楷體" w:eastAsia="標楷體" w:hAnsi="標楷體" w:hint="eastAsia"/>
                <w:noProof/>
                <w:spacing w:val="-24"/>
                <w:w w:val="90"/>
                <w:kern w:val="0"/>
                <w:sz w:val="20"/>
              </w:rPr>
              <w:t>增加短期債務、流動金融負債及其他負債</w:t>
            </w:r>
          </w:p>
        </w:tc>
        <w:tc>
          <w:tcPr>
            <w:tcW w:w="1472" w:type="dxa"/>
            <w:gridSpan w:val="2"/>
            <w:tcBorders>
              <w:top w:val="nil"/>
              <w:left w:val="single" w:sz="4" w:space="0" w:color="auto"/>
              <w:bottom w:val="nil"/>
              <w:right w:val="single" w:sz="4" w:space="0" w:color="auto"/>
            </w:tcBorders>
            <w:vAlign w:val="center"/>
            <w:hideMark/>
          </w:tcPr>
          <w:p w14:paraId="336CA6F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c>
          <w:tcPr>
            <w:tcW w:w="1472" w:type="dxa"/>
            <w:gridSpan w:val="2"/>
            <w:tcBorders>
              <w:top w:val="nil"/>
              <w:left w:val="single" w:sz="4" w:space="0" w:color="auto"/>
              <w:bottom w:val="nil"/>
              <w:right w:val="single" w:sz="4" w:space="0" w:color="auto"/>
            </w:tcBorders>
            <w:vAlign w:val="center"/>
            <w:hideMark/>
          </w:tcPr>
          <w:p w14:paraId="6A4EAA3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329,001</w:t>
            </w:r>
          </w:p>
        </w:tc>
        <w:tc>
          <w:tcPr>
            <w:tcW w:w="1417" w:type="dxa"/>
            <w:gridSpan w:val="2"/>
            <w:tcBorders>
              <w:top w:val="nil"/>
              <w:left w:val="single" w:sz="4" w:space="0" w:color="auto"/>
              <w:bottom w:val="nil"/>
              <w:right w:val="single" w:sz="4" w:space="0" w:color="auto"/>
            </w:tcBorders>
            <w:vAlign w:val="center"/>
            <w:hideMark/>
          </w:tcPr>
          <w:p w14:paraId="66E4372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329,001</w:t>
            </w:r>
          </w:p>
        </w:tc>
        <w:tc>
          <w:tcPr>
            <w:tcW w:w="1147" w:type="dxa"/>
            <w:gridSpan w:val="2"/>
            <w:tcBorders>
              <w:top w:val="nil"/>
              <w:left w:val="single" w:sz="4" w:space="0" w:color="auto"/>
              <w:bottom w:val="nil"/>
              <w:right w:val="nil"/>
            </w:tcBorders>
            <w:vAlign w:val="center"/>
            <w:hideMark/>
          </w:tcPr>
          <w:p w14:paraId="5C2497B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r>
      <w:tr w:rsidR="00CF4521" w14:paraId="42B262EC" w14:textId="77777777" w:rsidTr="007547BF">
        <w:trPr>
          <w:trHeight w:val="508"/>
        </w:trPr>
        <w:tc>
          <w:tcPr>
            <w:tcW w:w="4711" w:type="dxa"/>
            <w:gridSpan w:val="3"/>
            <w:tcBorders>
              <w:top w:val="nil"/>
              <w:left w:val="nil"/>
              <w:bottom w:val="nil"/>
              <w:right w:val="single" w:sz="4" w:space="0" w:color="auto"/>
            </w:tcBorders>
            <w:vAlign w:val="center"/>
            <w:hideMark/>
          </w:tcPr>
          <w:p w14:paraId="0ABB6480"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增加長期負債</w:t>
            </w:r>
          </w:p>
        </w:tc>
        <w:tc>
          <w:tcPr>
            <w:tcW w:w="1472" w:type="dxa"/>
            <w:gridSpan w:val="2"/>
            <w:tcBorders>
              <w:top w:val="nil"/>
              <w:left w:val="single" w:sz="4" w:space="0" w:color="auto"/>
              <w:bottom w:val="nil"/>
              <w:right w:val="single" w:sz="4" w:space="0" w:color="auto"/>
            </w:tcBorders>
            <w:vAlign w:val="center"/>
            <w:hideMark/>
          </w:tcPr>
          <w:p w14:paraId="520B330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701,554,000</w:t>
            </w:r>
          </w:p>
        </w:tc>
        <w:tc>
          <w:tcPr>
            <w:tcW w:w="1472" w:type="dxa"/>
            <w:gridSpan w:val="2"/>
            <w:tcBorders>
              <w:top w:val="nil"/>
              <w:left w:val="single" w:sz="4" w:space="0" w:color="auto"/>
              <w:bottom w:val="nil"/>
              <w:right w:val="single" w:sz="4" w:space="0" w:color="auto"/>
            </w:tcBorders>
            <w:vAlign w:val="center"/>
            <w:hideMark/>
          </w:tcPr>
          <w:p w14:paraId="12B2858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676,994,000</w:t>
            </w:r>
          </w:p>
        </w:tc>
        <w:tc>
          <w:tcPr>
            <w:tcW w:w="1417" w:type="dxa"/>
            <w:gridSpan w:val="2"/>
            <w:tcBorders>
              <w:top w:val="nil"/>
              <w:left w:val="single" w:sz="4" w:space="0" w:color="auto"/>
              <w:bottom w:val="nil"/>
              <w:right w:val="single" w:sz="4" w:space="0" w:color="auto"/>
            </w:tcBorders>
            <w:vAlign w:val="center"/>
            <w:hideMark/>
          </w:tcPr>
          <w:p w14:paraId="65B97AB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- 24,560,000</w:t>
            </w:r>
          </w:p>
        </w:tc>
        <w:tc>
          <w:tcPr>
            <w:tcW w:w="1147" w:type="dxa"/>
            <w:gridSpan w:val="2"/>
            <w:tcBorders>
              <w:top w:val="nil"/>
              <w:left w:val="single" w:sz="4" w:space="0" w:color="auto"/>
              <w:bottom w:val="nil"/>
              <w:right w:val="nil"/>
            </w:tcBorders>
            <w:vAlign w:val="center"/>
            <w:hideMark/>
          </w:tcPr>
          <w:p w14:paraId="17A57CD3"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- 3.50</w:t>
            </w:r>
          </w:p>
        </w:tc>
      </w:tr>
      <w:tr w:rsidR="00CF4521" w14:paraId="1410F34D" w14:textId="77777777" w:rsidTr="007547BF">
        <w:trPr>
          <w:trHeight w:val="508"/>
        </w:trPr>
        <w:tc>
          <w:tcPr>
            <w:tcW w:w="4711" w:type="dxa"/>
            <w:gridSpan w:val="3"/>
            <w:tcBorders>
              <w:top w:val="nil"/>
              <w:left w:val="nil"/>
              <w:bottom w:val="nil"/>
              <w:right w:val="single" w:sz="4" w:space="0" w:color="auto"/>
            </w:tcBorders>
            <w:vAlign w:val="center"/>
          </w:tcPr>
          <w:p w14:paraId="5089E162" w14:textId="77777777" w:rsidR="00CF4521" w:rsidRDefault="00CF4521" w:rsidP="00CF4521">
            <w:pPr>
              <w:ind w:leftChars="200" w:left="480" w:right="113"/>
              <w:jc w:val="distribute"/>
              <w:rPr>
                <w:rFonts w:ascii="標楷體" w:eastAsia="標楷體" w:hAnsi="標楷體"/>
                <w:noProof/>
                <w:w w:val="90"/>
                <w:kern w:val="0"/>
                <w:sz w:val="20"/>
              </w:rPr>
            </w:pPr>
            <w:r w:rsidRPr="00FB2622">
              <w:rPr>
                <w:rFonts w:ascii="標楷體" w:eastAsia="標楷體" w:hAnsi="標楷體" w:hint="eastAsia"/>
                <w:noProof/>
                <w:w w:val="90"/>
                <w:kern w:val="0"/>
                <w:sz w:val="20"/>
              </w:rPr>
              <w:t>減少短期債務、流動金融負債及其他負債</w:t>
            </w:r>
          </w:p>
        </w:tc>
        <w:tc>
          <w:tcPr>
            <w:tcW w:w="1472" w:type="dxa"/>
            <w:gridSpan w:val="2"/>
            <w:tcBorders>
              <w:top w:val="nil"/>
              <w:left w:val="single" w:sz="4" w:space="0" w:color="auto"/>
              <w:bottom w:val="nil"/>
              <w:right w:val="single" w:sz="4" w:space="0" w:color="auto"/>
            </w:tcBorders>
            <w:vAlign w:val="center"/>
          </w:tcPr>
          <w:p w14:paraId="54984AC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- 6,326,000</w:t>
            </w:r>
          </w:p>
        </w:tc>
        <w:tc>
          <w:tcPr>
            <w:tcW w:w="1472" w:type="dxa"/>
            <w:gridSpan w:val="2"/>
            <w:tcBorders>
              <w:top w:val="nil"/>
              <w:left w:val="single" w:sz="4" w:space="0" w:color="auto"/>
              <w:bottom w:val="nil"/>
              <w:right w:val="single" w:sz="4" w:space="0" w:color="auto"/>
            </w:tcBorders>
            <w:vAlign w:val="center"/>
          </w:tcPr>
          <w:p w14:paraId="7179E73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c>
          <w:tcPr>
            <w:tcW w:w="1417" w:type="dxa"/>
            <w:gridSpan w:val="2"/>
            <w:tcBorders>
              <w:top w:val="nil"/>
              <w:left w:val="single" w:sz="4" w:space="0" w:color="auto"/>
              <w:bottom w:val="nil"/>
              <w:right w:val="single" w:sz="4" w:space="0" w:color="auto"/>
            </w:tcBorders>
            <w:vAlign w:val="center"/>
          </w:tcPr>
          <w:p w14:paraId="6CA8464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6,326,000</w:t>
            </w:r>
          </w:p>
        </w:tc>
        <w:tc>
          <w:tcPr>
            <w:tcW w:w="1147" w:type="dxa"/>
            <w:gridSpan w:val="2"/>
            <w:tcBorders>
              <w:top w:val="nil"/>
              <w:left w:val="single" w:sz="4" w:space="0" w:color="auto"/>
              <w:bottom w:val="nil"/>
              <w:right w:val="nil"/>
            </w:tcBorders>
            <w:vAlign w:val="center"/>
          </w:tcPr>
          <w:p w14:paraId="0E9C0FA5"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- 100.00</w:t>
            </w:r>
          </w:p>
        </w:tc>
      </w:tr>
      <w:tr w:rsidR="00CF4521" w14:paraId="5BD4099E" w14:textId="77777777" w:rsidTr="007547BF">
        <w:trPr>
          <w:trHeight w:val="508"/>
        </w:trPr>
        <w:tc>
          <w:tcPr>
            <w:tcW w:w="4711" w:type="dxa"/>
            <w:gridSpan w:val="3"/>
            <w:tcBorders>
              <w:top w:val="nil"/>
              <w:left w:val="nil"/>
              <w:bottom w:val="nil"/>
              <w:right w:val="single" w:sz="4" w:space="0" w:color="auto"/>
            </w:tcBorders>
            <w:vAlign w:val="center"/>
            <w:hideMark/>
          </w:tcPr>
          <w:p w14:paraId="695299F3"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減少長期負債</w:t>
            </w:r>
          </w:p>
        </w:tc>
        <w:tc>
          <w:tcPr>
            <w:tcW w:w="1472" w:type="dxa"/>
            <w:gridSpan w:val="2"/>
            <w:tcBorders>
              <w:top w:val="nil"/>
              <w:left w:val="single" w:sz="4" w:space="0" w:color="auto"/>
              <w:bottom w:val="nil"/>
              <w:right w:val="single" w:sz="4" w:space="0" w:color="auto"/>
            </w:tcBorders>
            <w:vAlign w:val="center"/>
            <w:hideMark/>
          </w:tcPr>
          <w:p w14:paraId="20E8FC5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- 741,554,000</w:t>
            </w:r>
          </w:p>
        </w:tc>
        <w:tc>
          <w:tcPr>
            <w:tcW w:w="1472" w:type="dxa"/>
            <w:gridSpan w:val="2"/>
            <w:tcBorders>
              <w:top w:val="nil"/>
              <w:left w:val="single" w:sz="4" w:space="0" w:color="auto"/>
              <w:bottom w:val="nil"/>
              <w:right w:val="single" w:sz="4" w:space="0" w:color="auto"/>
            </w:tcBorders>
            <w:vAlign w:val="center"/>
            <w:hideMark/>
          </w:tcPr>
          <w:p w14:paraId="252528C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- 734,664,000</w:t>
            </w:r>
          </w:p>
        </w:tc>
        <w:tc>
          <w:tcPr>
            <w:tcW w:w="1417" w:type="dxa"/>
            <w:gridSpan w:val="2"/>
            <w:tcBorders>
              <w:top w:val="nil"/>
              <w:left w:val="single" w:sz="4" w:space="0" w:color="auto"/>
              <w:bottom w:val="nil"/>
              <w:right w:val="single" w:sz="4" w:space="0" w:color="auto"/>
            </w:tcBorders>
            <w:vAlign w:val="center"/>
            <w:hideMark/>
          </w:tcPr>
          <w:p w14:paraId="1D9A940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6,890,000</w:t>
            </w:r>
          </w:p>
        </w:tc>
        <w:tc>
          <w:tcPr>
            <w:tcW w:w="1147" w:type="dxa"/>
            <w:gridSpan w:val="2"/>
            <w:tcBorders>
              <w:top w:val="nil"/>
              <w:left w:val="single" w:sz="4" w:space="0" w:color="auto"/>
              <w:bottom w:val="nil"/>
              <w:right w:val="nil"/>
            </w:tcBorders>
            <w:vAlign w:val="center"/>
            <w:hideMark/>
          </w:tcPr>
          <w:p w14:paraId="4E2E287C"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- 0.93</w:t>
            </w:r>
          </w:p>
        </w:tc>
      </w:tr>
      <w:tr w:rsidR="00CF4521" w14:paraId="399D8B4E" w14:textId="77777777" w:rsidTr="007547BF">
        <w:trPr>
          <w:trHeight w:val="508"/>
        </w:trPr>
        <w:tc>
          <w:tcPr>
            <w:tcW w:w="4711" w:type="dxa"/>
            <w:gridSpan w:val="3"/>
            <w:tcBorders>
              <w:top w:val="nil"/>
              <w:left w:val="nil"/>
              <w:bottom w:val="nil"/>
              <w:right w:val="single" w:sz="4" w:space="0" w:color="auto"/>
            </w:tcBorders>
            <w:vAlign w:val="center"/>
            <w:hideMark/>
          </w:tcPr>
          <w:p w14:paraId="7081D3CD" w14:textId="77777777" w:rsidR="00CF4521" w:rsidRDefault="00CF4521" w:rsidP="00CF4521">
            <w:pPr>
              <w:ind w:leftChars="100" w:left="240" w:right="113"/>
              <w:jc w:val="distribute"/>
              <w:rPr>
                <w:rFonts w:ascii="標楷體" w:eastAsia="標楷體" w:hAnsi="標楷體"/>
                <w:b/>
                <w:bCs/>
                <w:spacing w:val="-14"/>
                <w:sz w:val="20"/>
              </w:rPr>
            </w:pPr>
            <w:r>
              <w:rPr>
                <w:rFonts w:ascii="標楷體" w:eastAsia="標楷體" w:hAnsi="標楷體" w:hint="eastAsia"/>
                <w:b/>
                <w:bCs/>
                <w:spacing w:val="-14"/>
                <w:sz w:val="20"/>
              </w:rPr>
              <w:t>籌資活動之淨現金流入（流出）</w:t>
            </w:r>
          </w:p>
        </w:tc>
        <w:tc>
          <w:tcPr>
            <w:tcW w:w="1472" w:type="dxa"/>
            <w:gridSpan w:val="2"/>
            <w:tcBorders>
              <w:top w:val="nil"/>
              <w:left w:val="single" w:sz="4" w:space="0" w:color="auto"/>
              <w:bottom w:val="nil"/>
              <w:right w:val="single" w:sz="4" w:space="0" w:color="auto"/>
            </w:tcBorders>
            <w:vAlign w:val="center"/>
            <w:hideMark/>
          </w:tcPr>
          <w:p w14:paraId="3FA764C5"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- 46,326,000</w:t>
            </w:r>
          </w:p>
        </w:tc>
        <w:tc>
          <w:tcPr>
            <w:tcW w:w="1472" w:type="dxa"/>
            <w:gridSpan w:val="2"/>
            <w:tcBorders>
              <w:top w:val="nil"/>
              <w:left w:val="single" w:sz="4" w:space="0" w:color="auto"/>
              <w:bottom w:val="nil"/>
              <w:right w:val="single" w:sz="4" w:space="0" w:color="auto"/>
            </w:tcBorders>
            <w:vAlign w:val="center"/>
            <w:hideMark/>
          </w:tcPr>
          <w:p w14:paraId="13D1B8C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- 57,340,999</w:t>
            </w:r>
          </w:p>
        </w:tc>
        <w:tc>
          <w:tcPr>
            <w:tcW w:w="1417" w:type="dxa"/>
            <w:gridSpan w:val="2"/>
            <w:tcBorders>
              <w:top w:val="nil"/>
              <w:left w:val="single" w:sz="4" w:space="0" w:color="auto"/>
              <w:bottom w:val="nil"/>
              <w:right w:val="single" w:sz="4" w:space="0" w:color="auto"/>
            </w:tcBorders>
            <w:vAlign w:val="center"/>
            <w:hideMark/>
          </w:tcPr>
          <w:p w14:paraId="6FAB652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- 11,014,999</w:t>
            </w:r>
          </w:p>
        </w:tc>
        <w:tc>
          <w:tcPr>
            <w:tcW w:w="1147" w:type="dxa"/>
            <w:gridSpan w:val="2"/>
            <w:tcBorders>
              <w:top w:val="nil"/>
              <w:left w:val="single" w:sz="4" w:space="0" w:color="auto"/>
              <w:bottom w:val="nil"/>
              <w:right w:val="nil"/>
            </w:tcBorders>
            <w:vAlign w:val="center"/>
            <w:hideMark/>
          </w:tcPr>
          <w:p w14:paraId="1D53F9A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23.78</w:t>
            </w:r>
          </w:p>
        </w:tc>
      </w:tr>
      <w:tr w:rsidR="00CF4521" w14:paraId="5DB3410B" w14:textId="77777777" w:rsidTr="007547BF">
        <w:trPr>
          <w:trHeight w:val="508"/>
        </w:trPr>
        <w:tc>
          <w:tcPr>
            <w:tcW w:w="4711" w:type="dxa"/>
            <w:gridSpan w:val="3"/>
            <w:tcBorders>
              <w:top w:val="nil"/>
              <w:left w:val="nil"/>
              <w:bottom w:val="nil"/>
              <w:right w:val="single" w:sz="4" w:space="0" w:color="auto"/>
            </w:tcBorders>
            <w:vAlign w:val="center"/>
            <w:hideMark/>
          </w:tcPr>
          <w:p w14:paraId="6BF6110A" w14:textId="77777777" w:rsidR="00CF4521" w:rsidRDefault="00CF4521" w:rsidP="00CF4521">
            <w:pPr>
              <w:spacing w:line="280" w:lineRule="atLeast"/>
              <w:ind w:right="113"/>
              <w:jc w:val="distribute"/>
              <w:rPr>
                <w:rFonts w:ascii="標楷體" w:eastAsia="標楷體" w:hAnsi="標楷體"/>
                <w:b/>
                <w:bCs/>
                <w:spacing w:val="-10"/>
                <w:sz w:val="20"/>
              </w:rPr>
            </w:pPr>
            <w:r>
              <w:rPr>
                <w:rFonts w:ascii="標楷體" w:eastAsia="標楷體" w:hAnsi="標楷體" w:hint="eastAsia"/>
                <w:b/>
                <w:bCs/>
                <w:spacing w:val="-10"/>
                <w:sz w:val="20"/>
              </w:rPr>
              <w:t>現金及約當現金之淨增（</w:t>
            </w:r>
            <w:r>
              <w:rPr>
                <w:rFonts w:ascii="標楷體" w:eastAsia="標楷體" w:hAnsi="標楷體" w:hint="eastAsia"/>
                <w:b/>
                <w:bCs/>
                <w:sz w:val="20"/>
              </w:rPr>
              <w:t>淨減</w:t>
            </w:r>
            <w:r>
              <w:rPr>
                <w:rFonts w:ascii="標楷體" w:eastAsia="標楷體" w:hAnsi="標楷體" w:hint="eastAsia"/>
                <w:b/>
                <w:bCs/>
                <w:spacing w:val="-10"/>
                <w:sz w:val="20"/>
              </w:rPr>
              <w:t>）</w:t>
            </w:r>
          </w:p>
        </w:tc>
        <w:tc>
          <w:tcPr>
            <w:tcW w:w="1472" w:type="dxa"/>
            <w:gridSpan w:val="2"/>
            <w:tcBorders>
              <w:top w:val="nil"/>
              <w:left w:val="single" w:sz="4" w:space="0" w:color="auto"/>
              <w:bottom w:val="nil"/>
              <w:right w:val="single" w:sz="4" w:space="0" w:color="auto"/>
            </w:tcBorders>
            <w:vAlign w:val="center"/>
            <w:hideMark/>
          </w:tcPr>
          <w:p w14:paraId="59F8A770"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- 8,453,000</w:t>
            </w:r>
          </w:p>
        </w:tc>
        <w:tc>
          <w:tcPr>
            <w:tcW w:w="1472" w:type="dxa"/>
            <w:gridSpan w:val="2"/>
            <w:tcBorders>
              <w:top w:val="nil"/>
              <w:left w:val="single" w:sz="4" w:space="0" w:color="auto"/>
              <w:bottom w:val="nil"/>
              <w:right w:val="single" w:sz="4" w:space="0" w:color="auto"/>
            </w:tcBorders>
            <w:vAlign w:val="center"/>
            <w:hideMark/>
          </w:tcPr>
          <w:p w14:paraId="333C68C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14,060,943</w:t>
            </w:r>
          </w:p>
        </w:tc>
        <w:tc>
          <w:tcPr>
            <w:tcW w:w="1417" w:type="dxa"/>
            <w:gridSpan w:val="2"/>
            <w:tcBorders>
              <w:top w:val="nil"/>
              <w:left w:val="single" w:sz="4" w:space="0" w:color="auto"/>
              <w:bottom w:val="nil"/>
              <w:right w:val="single" w:sz="4" w:space="0" w:color="auto"/>
            </w:tcBorders>
            <w:vAlign w:val="center"/>
            <w:hideMark/>
          </w:tcPr>
          <w:p w14:paraId="2F8D56A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22,513,943</w:t>
            </w:r>
          </w:p>
        </w:tc>
        <w:tc>
          <w:tcPr>
            <w:tcW w:w="1147" w:type="dxa"/>
            <w:gridSpan w:val="2"/>
            <w:tcBorders>
              <w:top w:val="nil"/>
              <w:left w:val="single" w:sz="4" w:space="0" w:color="auto"/>
              <w:bottom w:val="nil"/>
              <w:right w:val="nil"/>
            </w:tcBorders>
            <w:vAlign w:val="center"/>
            <w:hideMark/>
          </w:tcPr>
          <w:p w14:paraId="5C41A71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w:t>
            </w:r>
          </w:p>
        </w:tc>
      </w:tr>
      <w:tr w:rsidR="00CF4521" w14:paraId="74727E88" w14:textId="77777777" w:rsidTr="007547BF">
        <w:trPr>
          <w:trHeight w:val="508"/>
        </w:trPr>
        <w:tc>
          <w:tcPr>
            <w:tcW w:w="4711" w:type="dxa"/>
            <w:gridSpan w:val="3"/>
            <w:tcBorders>
              <w:top w:val="nil"/>
              <w:left w:val="nil"/>
              <w:bottom w:val="nil"/>
              <w:right w:val="single" w:sz="4" w:space="0" w:color="auto"/>
            </w:tcBorders>
            <w:vAlign w:val="center"/>
            <w:hideMark/>
          </w:tcPr>
          <w:p w14:paraId="40D3253A" w14:textId="77777777" w:rsidR="00CF4521" w:rsidRDefault="00CF4521" w:rsidP="00CF4521">
            <w:pPr>
              <w:spacing w:line="280" w:lineRule="atLeast"/>
              <w:ind w:right="113"/>
              <w:jc w:val="distribute"/>
              <w:rPr>
                <w:rFonts w:ascii="標楷體" w:eastAsia="標楷體" w:hAnsi="標楷體"/>
                <w:b/>
                <w:sz w:val="20"/>
              </w:rPr>
            </w:pPr>
            <w:r>
              <w:rPr>
                <w:rFonts w:ascii="標楷體" w:eastAsia="標楷體" w:hAnsi="標楷體" w:hint="eastAsia"/>
                <w:b/>
                <w:sz w:val="20"/>
              </w:rPr>
              <w:t>期初現金及約當現金</w:t>
            </w:r>
          </w:p>
        </w:tc>
        <w:tc>
          <w:tcPr>
            <w:tcW w:w="1472" w:type="dxa"/>
            <w:gridSpan w:val="2"/>
            <w:tcBorders>
              <w:top w:val="nil"/>
              <w:left w:val="single" w:sz="4" w:space="0" w:color="auto"/>
              <w:bottom w:val="nil"/>
              <w:right w:val="single" w:sz="4" w:space="0" w:color="auto"/>
            </w:tcBorders>
            <w:vAlign w:val="center"/>
            <w:hideMark/>
          </w:tcPr>
          <w:p w14:paraId="7F4800E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169,946,000</w:t>
            </w:r>
          </w:p>
        </w:tc>
        <w:tc>
          <w:tcPr>
            <w:tcW w:w="1472" w:type="dxa"/>
            <w:gridSpan w:val="2"/>
            <w:tcBorders>
              <w:top w:val="nil"/>
              <w:left w:val="single" w:sz="4" w:space="0" w:color="auto"/>
              <w:bottom w:val="nil"/>
              <w:right w:val="single" w:sz="4" w:space="0" w:color="auto"/>
            </w:tcBorders>
            <w:vAlign w:val="center"/>
            <w:hideMark/>
          </w:tcPr>
          <w:p w14:paraId="085882A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262,434,711</w:t>
            </w:r>
          </w:p>
        </w:tc>
        <w:tc>
          <w:tcPr>
            <w:tcW w:w="1417" w:type="dxa"/>
            <w:gridSpan w:val="2"/>
            <w:tcBorders>
              <w:top w:val="nil"/>
              <w:left w:val="single" w:sz="4" w:space="0" w:color="auto"/>
              <w:bottom w:val="nil"/>
              <w:right w:val="single" w:sz="4" w:space="0" w:color="auto"/>
            </w:tcBorders>
            <w:vAlign w:val="center"/>
            <w:hideMark/>
          </w:tcPr>
          <w:p w14:paraId="4699129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92,488,711</w:t>
            </w:r>
          </w:p>
        </w:tc>
        <w:tc>
          <w:tcPr>
            <w:tcW w:w="1147" w:type="dxa"/>
            <w:gridSpan w:val="2"/>
            <w:tcBorders>
              <w:top w:val="nil"/>
              <w:left w:val="single" w:sz="4" w:space="0" w:color="auto"/>
              <w:bottom w:val="nil"/>
              <w:right w:val="nil"/>
            </w:tcBorders>
            <w:vAlign w:val="center"/>
            <w:hideMark/>
          </w:tcPr>
          <w:p w14:paraId="796A0C9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54.42</w:t>
            </w:r>
          </w:p>
        </w:tc>
      </w:tr>
      <w:tr w:rsidR="00CF4521" w14:paraId="307413E4" w14:textId="77777777" w:rsidTr="007547BF">
        <w:trPr>
          <w:trHeight w:val="508"/>
        </w:trPr>
        <w:tc>
          <w:tcPr>
            <w:tcW w:w="4711" w:type="dxa"/>
            <w:gridSpan w:val="3"/>
            <w:tcBorders>
              <w:top w:val="nil"/>
              <w:left w:val="nil"/>
              <w:bottom w:val="single" w:sz="4" w:space="0" w:color="auto"/>
              <w:right w:val="single" w:sz="4" w:space="0" w:color="auto"/>
            </w:tcBorders>
            <w:vAlign w:val="center"/>
            <w:hideMark/>
          </w:tcPr>
          <w:p w14:paraId="676D1AB8" w14:textId="77777777" w:rsidR="00CF4521" w:rsidRDefault="00CF4521" w:rsidP="00CF4521">
            <w:pPr>
              <w:spacing w:line="280" w:lineRule="atLeast"/>
              <w:ind w:right="113"/>
              <w:jc w:val="distribute"/>
              <w:rPr>
                <w:rFonts w:ascii="標楷體" w:eastAsia="標楷體" w:hAnsi="標楷體"/>
                <w:b/>
                <w:sz w:val="20"/>
              </w:rPr>
            </w:pPr>
            <w:r>
              <w:rPr>
                <w:rFonts w:ascii="標楷體" w:eastAsia="標楷體" w:hAnsi="標楷體" w:hint="eastAsia"/>
                <w:b/>
                <w:sz w:val="20"/>
              </w:rPr>
              <w:t>期末現金及約當現金</w:t>
            </w:r>
          </w:p>
        </w:tc>
        <w:tc>
          <w:tcPr>
            <w:tcW w:w="1472" w:type="dxa"/>
            <w:gridSpan w:val="2"/>
            <w:tcBorders>
              <w:top w:val="nil"/>
              <w:left w:val="single" w:sz="4" w:space="0" w:color="auto"/>
              <w:bottom w:val="single" w:sz="4" w:space="0" w:color="auto"/>
              <w:right w:val="single" w:sz="4" w:space="0" w:color="auto"/>
            </w:tcBorders>
            <w:vAlign w:val="center"/>
            <w:hideMark/>
          </w:tcPr>
          <w:p w14:paraId="5FA6F3A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161,493,000</w:t>
            </w:r>
          </w:p>
        </w:tc>
        <w:tc>
          <w:tcPr>
            <w:tcW w:w="1472" w:type="dxa"/>
            <w:gridSpan w:val="2"/>
            <w:tcBorders>
              <w:top w:val="nil"/>
              <w:left w:val="single" w:sz="4" w:space="0" w:color="auto"/>
              <w:bottom w:val="single" w:sz="4" w:space="0" w:color="auto"/>
              <w:right w:val="single" w:sz="4" w:space="0" w:color="auto"/>
            </w:tcBorders>
            <w:vAlign w:val="center"/>
            <w:hideMark/>
          </w:tcPr>
          <w:p w14:paraId="22DE8D0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276,495,654</w:t>
            </w:r>
          </w:p>
        </w:tc>
        <w:tc>
          <w:tcPr>
            <w:tcW w:w="1417" w:type="dxa"/>
            <w:gridSpan w:val="2"/>
            <w:tcBorders>
              <w:top w:val="nil"/>
              <w:left w:val="single" w:sz="4" w:space="0" w:color="auto"/>
              <w:bottom w:val="single" w:sz="4" w:space="0" w:color="auto"/>
              <w:right w:val="single" w:sz="4" w:space="0" w:color="auto"/>
            </w:tcBorders>
            <w:vAlign w:val="center"/>
            <w:hideMark/>
          </w:tcPr>
          <w:p w14:paraId="4ED568A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115,002,654</w:t>
            </w:r>
          </w:p>
        </w:tc>
        <w:tc>
          <w:tcPr>
            <w:tcW w:w="1147" w:type="dxa"/>
            <w:gridSpan w:val="2"/>
            <w:tcBorders>
              <w:top w:val="nil"/>
              <w:left w:val="single" w:sz="4" w:space="0" w:color="auto"/>
              <w:bottom w:val="single" w:sz="4" w:space="0" w:color="auto"/>
              <w:right w:val="nil"/>
            </w:tcBorders>
            <w:vAlign w:val="center"/>
            <w:hideMark/>
          </w:tcPr>
          <w:p w14:paraId="6C1D05C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71.21</w:t>
            </w:r>
          </w:p>
        </w:tc>
      </w:tr>
    </w:tbl>
    <w:p w14:paraId="702BCEE4" w14:textId="77777777" w:rsidR="00CF4521" w:rsidRDefault="00CF4521" w:rsidP="00CF4521">
      <w:pPr>
        <w:spacing w:line="220" w:lineRule="exact"/>
        <w:rPr>
          <w:rFonts w:ascii="標楷體" w:eastAsia="標楷體" w:hAnsi="標楷體"/>
          <w:spacing w:val="2"/>
          <w:sz w:val="18"/>
          <w:szCs w:val="18"/>
        </w:rPr>
      </w:pPr>
      <w:r>
        <w:rPr>
          <w:rFonts w:ascii="標楷體" w:eastAsia="標楷體" w:hAnsi="標楷體" w:hint="eastAsia"/>
          <w:spacing w:val="2"/>
          <w:sz w:val="18"/>
          <w:szCs w:val="18"/>
        </w:rPr>
        <w:t>註：1.本表係採現金及約當現金基礎，包括現金及自投資日起3個月內到期或清償之債權證券。</w:t>
      </w:r>
    </w:p>
    <w:p w14:paraId="5BAD0274" w14:textId="77777777" w:rsidR="00CF4521" w:rsidRDefault="00CF4521" w:rsidP="00CF4521">
      <w:pPr>
        <w:spacing w:line="220" w:lineRule="exact"/>
        <w:rPr>
          <w:rFonts w:ascii="標楷體" w:eastAsia="標楷體" w:hAnsi="標楷體"/>
          <w:spacing w:val="2"/>
          <w:sz w:val="18"/>
          <w:szCs w:val="18"/>
        </w:rPr>
      </w:pPr>
      <w:r>
        <w:rPr>
          <w:rFonts w:ascii="標楷體" w:eastAsia="標楷體" w:hAnsi="標楷體" w:hint="eastAsia"/>
          <w:spacing w:val="2"/>
          <w:sz w:val="18"/>
          <w:szCs w:val="18"/>
        </w:rPr>
        <w:t xml:space="preserve">　　2.本表「調整項目」欄所列，包括折舊、減損及折耗、攤銷、處理資產短絀及流動負債淨增。</w:t>
      </w:r>
    </w:p>
    <w:tbl>
      <w:tblPr>
        <w:tblW w:w="5000" w:type="pct"/>
        <w:tblCellMar>
          <w:left w:w="30" w:type="dxa"/>
          <w:right w:w="30" w:type="dxa"/>
        </w:tblCellMar>
        <w:tblLook w:val="04A0" w:firstRow="1" w:lastRow="0" w:firstColumn="1" w:lastColumn="0" w:noHBand="0" w:noVBand="1"/>
      </w:tblPr>
      <w:tblGrid>
        <w:gridCol w:w="3880"/>
        <w:gridCol w:w="1273"/>
        <w:gridCol w:w="710"/>
        <w:gridCol w:w="1278"/>
        <w:gridCol w:w="710"/>
        <w:gridCol w:w="1455"/>
        <w:gridCol w:w="898"/>
      </w:tblGrid>
      <w:tr w:rsidR="00CF4521" w14:paraId="26A4DFD2" w14:textId="77777777" w:rsidTr="00AF45B5">
        <w:trPr>
          <w:trHeight w:val="284"/>
        </w:trPr>
        <w:tc>
          <w:tcPr>
            <w:tcW w:w="5000" w:type="pct"/>
            <w:gridSpan w:val="7"/>
            <w:hideMark/>
          </w:tcPr>
          <w:p w14:paraId="1743FF46" w14:textId="77777777" w:rsidR="00CF4521" w:rsidRDefault="00CF4521">
            <w:pPr>
              <w:autoSpaceDE w:val="0"/>
              <w:autoSpaceDN w:val="0"/>
              <w:spacing w:afterLines="10" w:after="36" w:line="440" w:lineRule="exact"/>
              <w:jc w:val="center"/>
              <w:rPr>
                <w:rFonts w:ascii="標楷體" w:eastAsia="標楷體"/>
                <w:b/>
                <w:bCs/>
                <w:sz w:val="32"/>
                <w:szCs w:val="28"/>
                <w:u w:val="single"/>
              </w:rPr>
            </w:pPr>
            <w:r>
              <w:rPr>
                <w:rFonts w:ascii="新細明體" w:hAnsi="新細明體" w:hint="eastAsia"/>
                <w:b/>
                <w:bCs/>
                <w:sz w:val="32"/>
                <w:szCs w:val="28"/>
                <w:u w:val="single"/>
              </w:rPr>
              <w:lastRenderedPageBreak/>
              <w:t xml:space="preserve">　</w:t>
            </w:r>
            <w:r>
              <w:rPr>
                <w:rFonts w:ascii="標楷體" w:eastAsia="標楷體" w:hint="eastAsia"/>
                <w:b/>
                <w:bCs/>
                <w:sz w:val="32"/>
                <w:szCs w:val="28"/>
                <w:u w:val="single"/>
              </w:rPr>
              <w:t>宜蘭縣殯葬管理基金餘絀審定後平衡表</w:t>
            </w:r>
            <w:r>
              <w:rPr>
                <w:rFonts w:ascii="新細明體" w:hAnsi="新細明體" w:hint="eastAsia"/>
                <w:b/>
                <w:bCs/>
                <w:sz w:val="32"/>
                <w:szCs w:val="28"/>
                <w:u w:val="single"/>
              </w:rPr>
              <w:t xml:space="preserve">　</w:t>
            </w:r>
          </w:p>
        </w:tc>
      </w:tr>
      <w:tr w:rsidR="00CF4521" w14:paraId="7D84FAA4" w14:textId="77777777" w:rsidTr="00AF45B5">
        <w:trPr>
          <w:trHeight w:val="284"/>
        </w:trPr>
        <w:tc>
          <w:tcPr>
            <w:tcW w:w="5000" w:type="pct"/>
            <w:gridSpan w:val="7"/>
            <w:vAlign w:val="center"/>
            <w:hideMark/>
          </w:tcPr>
          <w:p w14:paraId="1E2B4865" w14:textId="77777777" w:rsidR="00CF4521" w:rsidRDefault="00CF4521" w:rsidP="00CF4521">
            <w:pPr>
              <w:spacing w:line="440" w:lineRule="exact"/>
              <w:jc w:val="center"/>
              <w:rPr>
                <w:rFonts w:ascii="標楷體" w:eastAsia="標楷體"/>
                <w:szCs w:val="24"/>
              </w:rPr>
            </w:pPr>
            <w:r>
              <w:rPr>
                <w:rFonts w:ascii="標楷體" w:eastAsia="標楷體" w:hint="eastAsia"/>
                <w:szCs w:val="24"/>
              </w:rPr>
              <w:t>中華民國113年12月31日</w:t>
            </w:r>
          </w:p>
        </w:tc>
      </w:tr>
      <w:tr w:rsidR="00CF4521" w14:paraId="4D0D6AD9" w14:textId="77777777" w:rsidTr="00AF45B5">
        <w:trPr>
          <w:trHeight w:val="288"/>
        </w:trPr>
        <w:tc>
          <w:tcPr>
            <w:tcW w:w="5000" w:type="pct"/>
            <w:gridSpan w:val="7"/>
            <w:tcBorders>
              <w:top w:val="nil"/>
              <w:left w:val="nil"/>
              <w:bottom w:val="single" w:sz="4" w:space="0" w:color="auto"/>
              <w:right w:val="nil"/>
            </w:tcBorders>
            <w:vAlign w:val="bottom"/>
            <w:hideMark/>
          </w:tcPr>
          <w:p w14:paraId="71906F5E" w14:textId="77777777" w:rsidR="00CF4521" w:rsidRPr="00AE4DD1" w:rsidRDefault="00CF4521" w:rsidP="00CF4521">
            <w:pPr>
              <w:autoSpaceDE w:val="0"/>
              <w:autoSpaceDN w:val="0"/>
              <w:spacing w:afterLines="10" w:after="36"/>
              <w:ind w:rightChars="30" w:right="72"/>
              <w:jc w:val="right"/>
              <w:rPr>
                <w:rFonts w:ascii="標楷體" w:eastAsia="標楷體"/>
                <w:sz w:val="20"/>
              </w:rPr>
            </w:pPr>
            <w:r w:rsidRPr="00AE4DD1">
              <w:rPr>
                <w:rFonts w:ascii="標楷體" w:eastAsia="標楷體" w:hint="eastAsia"/>
                <w:sz w:val="20"/>
              </w:rPr>
              <w:t>單位：新臺幣元</w:t>
            </w:r>
          </w:p>
        </w:tc>
      </w:tr>
      <w:tr w:rsidR="00CF4521" w14:paraId="2FEEA6D3" w14:textId="77777777" w:rsidTr="00AF45B5">
        <w:trPr>
          <w:trHeight w:val="397"/>
        </w:trPr>
        <w:tc>
          <w:tcPr>
            <w:tcW w:w="1901" w:type="pct"/>
            <w:vMerge w:val="restart"/>
            <w:tcBorders>
              <w:top w:val="single" w:sz="4" w:space="0" w:color="auto"/>
              <w:left w:val="nil"/>
              <w:bottom w:val="single" w:sz="4" w:space="0" w:color="auto"/>
              <w:right w:val="single" w:sz="4" w:space="0" w:color="auto"/>
            </w:tcBorders>
            <w:vAlign w:val="center"/>
            <w:hideMark/>
          </w:tcPr>
          <w:p w14:paraId="16C8F0DC"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科目</w:t>
            </w:r>
          </w:p>
        </w:tc>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35CCDC39" w14:textId="77777777" w:rsidR="00CF4521" w:rsidRDefault="00CF4521" w:rsidP="00CF4521">
            <w:pPr>
              <w:autoSpaceDE w:val="0"/>
              <w:autoSpaceDN w:val="0"/>
              <w:ind w:leftChars="20" w:left="48" w:rightChars="20" w:right="48"/>
              <w:jc w:val="distribute"/>
              <w:rPr>
                <w:rFonts w:ascii="標楷體" w:eastAsia="標楷體"/>
                <w:sz w:val="20"/>
              </w:rPr>
            </w:pPr>
            <w:r>
              <w:rPr>
                <w:rFonts w:ascii="標楷體" w:eastAsia="標楷體" w:hint="eastAsia"/>
                <w:sz w:val="20"/>
              </w:rPr>
              <w:t>113年12月31日</w:t>
            </w:r>
          </w:p>
        </w:tc>
        <w:tc>
          <w:tcPr>
            <w:tcW w:w="974" w:type="pct"/>
            <w:gridSpan w:val="2"/>
            <w:tcBorders>
              <w:top w:val="single" w:sz="4" w:space="0" w:color="auto"/>
              <w:left w:val="single" w:sz="4" w:space="0" w:color="auto"/>
              <w:bottom w:val="single" w:sz="4" w:space="0" w:color="auto"/>
              <w:right w:val="single" w:sz="4" w:space="0" w:color="auto"/>
            </w:tcBorders>
            <w:vAlign w:val="center"/>
            <w:hideMark/>
          </w:tcPr>
          <w:p w14:paraId="0F29484F" w14:textId="77777777" w:rsidR="00CF4521" w:rsidRDefault="00CF4521" w:rsidP="00CF4521">
            <w:pPr>
              <w:autoSpaceDE w:val="0"/>
              <w:autoSpaceDN w:val="0"/>
              <w:ind w:leftChars="20" w:left="48" w:rightChars="20" w:right="48"/>
              <w:jc w:val="distribute"/>
              <w:rPr>
                <w:rFonts w:ascii="標楷體" w:eastAsia="標楷體"/>
                <w:sz w:val="20"/>
              </w:rPr>
            </w:pPr>
            <w:r>
              <w:rPr>
                <w:rFonts w:ascii="標楷體" w:eastAsia="標楷體" w:hint="eastAsia"/>
                <w:sz w:val="20"/>
              </w:rPr>
              <w:t>112年12月31日</w:t>
            </w:r>
          </w:p>
        </w:tc>
        <w:tc>
          <w:tcPr>
            <w:tcW w:w="1153" w:type="pct"/>
            <w:gridSpan w:val="2"/>
            <w:tcBorders>
              <w:top w:val="single" w:sz="4" w:space="0" w:color="auto"/>
              <w:left w:val="single" w:sz="4" w:space="0" w:color="auto"/>
              <w:bottom w:val="single" w:sz="4" w:space="0" w:color="auto"/>
              <w:right w:val="nil"/>
            </w:tcBorders>
            <w:vAlign w:val="center"/>
            <w:hideMark/>
          </w:tcPr>
          <w:p w14:paraId="3DC7AAC2"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比較增減</w:t>
            </w:r>
          </w:p>
        </w:tc>
      </w:tr>
      <w:tr w:rsidR="00CF4521" w14:paraId="23803C7E" w14:textId="77777777" w:rsidTr="00AF45B5">
        <w:trPr>
          <w:trHeight w:val="333"/>
        </w:trPr>
        <w:tc>
          <w:tcPr>
            <w:tcW w:w="1901" w:type="pct"/>
            <w:vMerge/>
            <w:tcBorders>
              <w:top w:val="single" w:sz="4" w:space="0" w:color="auto"/>
              <w:left w:val="nil"/>
              <w:bottom w:val="single" w:sz="4" w:space="0" w:color="auto"/>
              <w:right w:val="single" w:sz="4" w:space="0" w:color="auto"/>
            </w:tcBorders>
            <w:vAlign w:val="center"/>
            <w:hideMark/>
          </w:tcPr>
          <w:p w14:paraId="7182B807" w14:textId="77777777" w:rsidR="00CF4521" w:rsidRDefault="00CF4521">
            <w:pPr>
              <w:widowControl/>
              <w:rPr>
                <w:rFonts w:ascii="標楷體" w:eastAsia="標楷體"/>
                <w:sz w:val="20"/>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EDADA68"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金額</w:t>
            </w:r>
          </w:p>
        </w:tc>
        <w:tc>
          <w:tcPr>
            <w:tcW w:w="348" w:type="pct"/>
            <w:tcBorders>
              <w:top w:val="single" w:sz="4" w:space="0" w:color="auto"/>
              <w:left w:val="single" w:sz="4" w:space="0" w:color="auto"/>
              <w:bottom w:val="single" w:sz="4" w:space="0" w:color="auto"/>
              <w:right w:val="single" w:sz="4" w:space="0" w:color="auto"/>
            </w:tcBorders>
            <w:vAlign w:val="center"/>
            <w:hideMark/>
          </w:tcPr>
          <w:p w14:paraId="6CF996FA"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w:t>
            </w:r>
          </w:p>
        </w:tc>
        <w:tc>
          <w:tcPr>
            <w:tcW w:w="626" w:type="pct"/>
            <w:tcBorders>
              <w:top w:val="single" w:sz="4" w:space="0" w:color="auto"/>
              <w:left w:val="single" w:sz="4" w:space="0" w:color="auto"/>
              <w:bottom w:val="single" w:sz="4" w:space="0" w:color="auto"/>
              <w:right w:val="single" w:sz="4" w:space="0" w:color="auto"/>
            </w:tcBorders>
            <w:vAlign w:val="center"/>
            <w:hideMark/>
          </w:tcPr>
          <w:p w14:paraId="3E21F4CC"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金額</w:t>
            </w:r>
          </w:p>
        </w:tc>
        <w:tc>
          <w:tcPr>
            <w:tcW w:w="348" w:type="pct"/>
            <w:tcBorders>
              <w:top w:val="single" w:sz="4" w:space="0" w:color="auto"/>
              <w:left w:val="single" w:sz="4" w:space="0" w:color="auto"/>
              <w:bottom w:val="single" w:sz="4" w:space="0" w:color="auto"/>
              <w:right w:val="single" w:sz="4" w:space="0" w:color="auto"/>
            </w:tcBorders>
            <w:vAlign w:val="center"/>
            <w:hideMark/>
          </w:tcPr>
          <w:p w14:paraId="37B9193E"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w:t>
            </w:r>
          </w:p>
        </w:tc>
        <w:tc>
          <w:tcPr>
            <w:tcW w:w="713" w:type="pct"/>
            <w:tcBorders>
              <w:top w:val="single" w:sz="4" w:space="0" w:color="auto"/>
              <w:left w:val="single" w:sz="4" w:space="0" w:color="auto"/>
              <w:bottom w:val="single" w:sz="4" w:space="0" w:color="auto"/>
              <w:right w:val="single" w:sz="4" w:space="0" w:color="auto"/>
            </w:tcBorders>
            <w:vAlign w:val="center"/>
            <w:hideMark/>
          </w:tcPr>
          <w:p w14:paraId="530A1EE9"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金額</w:t>
            </w:r>
          </w:p>
        </w:tc>
        <w:tc>
          <w:tcPr>
            <w:tcW w:w="440" w:type="pct"/>
            <w:tcBorders>
              <w:top w:val="single" w:sz="4" w:space="0" w:color="auto"/>
              <w:left w:val="single" w:sz="4" w:space="0" w:color="auto"/>
              <w:bottom w:val="single" w:sz="4" w:space="0" w:color="auto"/>
              <w:right w:val="nil"/>
            </w:tcBorders>
            <w:vAlign w:val="center"/>
            <w:hideMark/>
          </w:tcPr>
          <w:p w14:paraId="4650C41C"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w:t>
            </w:r>
          </w:p>
        </w:tc>
      </w:tr>
      <w:tr w:rsidR="00CF4521" w14:paraId="2353352F" w14:textId="77777777" w:rsidTr="00AF45B5">
        <w:trPr>
          <w:trHeight w:hRule="exact" w:val="346"/>
        </w:trPr>
        <w:tc>
          <w:tcPr>
            <w:tcW w:w="1901" w:type="pct"/>
            <w:tcBorders>
              <w:top w:val="single" w:sz="4" w:space="0" w:color="auto"/>
              <w:left w:val="nil"/>
              <w:bottom w:val="nil"/>
              <w:right w:val="single" w:sz="4" w:space="0" w:color="auto"/>
            </w:tcBorders>
            <w:vAlign w:val="center"/>
            <w:hideMark/>
          </w:tcPr>
          <w:p w14:paraId="099D6AD8"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資產</w:t>
            </w:r>
          </w:p>
        </w:tc>
        <w:tc>
          <w:tcPr>
            <w:tcW w:w="624" w:type="pct"/>
            <w:tcBorders>
              <w:top w:val="single" w:sz="4" w:space="0" w:color="auto"/>
              <w:left w:val="single" w:sz="4" w:space="0" w:color="auto"/>
              <w:bottom w:val="nil"/>
              <w:right w:val="single" w:sz="4" w:space="0" w:color="auto"/>
            </w:tcBorders>
            <w:vAlign w:val="center"/>
            <w:hideMark/>
          </w:tcPr>
          <w:p w14:paraId="7718955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1,545,404,523</w:t>
            </w:r>
          </w:p>
        </w:tc>
        <w:tc>
          <w:tcPr>
            <w:tcW w:w="348" w:type="pct"/>
            <w:tcBorders>
              <w:top w:val="single" w:sz="4" w:space="0" w:color="auto"/>
              <w:left w:val="single" w:sz="4" w:space="0" w:color="auto"/>
              <w:bottom w:val="nil"/>
              <w:right w:val="single" w:sz="4" w:space="0" w:color="auto"/>
            </w:tcBorders>
            <w:vAlign w:val="center"/>
            <w:hideMark/>
          </w:tcPr>
          <w:p w14:paraId="05271A2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626" w:type="pct"/>
            <w:tcBorders>
              <w:top w:val="single" w:sz="4" w:space="0" w:color="auto"/>
              <w:left w:val="single" w:sz="4" w:space="0" w:color="auto"/>
              <w:bottom w:val="nil"/>
              <w:right w:val="single" w:sz="4" w:space="0" w:color="auto"/>
            </w:tcBorders>
            <w:vAlign w:val="center"/>
            <w:hideMark/>
          </w:tcPr>
          <w:p w14:paraId="48223BE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1,488,382,184</w:t>
            </w:r>
          </w:p>
        </w:tc>
        <w:tc>
          <w:tcPr>
            <w:tcW w:w="348" w:type="pct"/>
            <w:tcBorders>
              <w:top w:val="single" w:sz="4" w:space="0" w:color="auto"/>
              <w:left w:val="single" w:sz="4" w:space="0" w:color="auto"/>
              <w:bottom w:val="nil"/>
              <w:right w:val="single" w:sz="4" w:space="0" w:color="auto"/>
            </w:tcBorders>
            <w:vAlign w:val="center"/>
            <w:hideMark/>
          </w:tcPr>
          <w:p w14:paraId="6460030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713" w:type="pct"/>
            <w:tcBorders>
              <w:top w:val="single" w:sz="4" w:space="0" w:color="auto"/>
              <w:left w:val="single" w:sz="4" w:space="0" w:color="auto"/>
              <w:bottom w:val="nil"/>
              <w:right w:val="single" w:sz="4" w:space="0" w:color="auto"/>
            </w:tcBorders>
            <w:vAlign w:val="center"/>
            <w:hideMark/>
          </w:tcPr>
          <w:p w14:paraId="5261DB2B"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57,022,339</w:t>
            </w:r>
          </w:p>
        </w:tc>
        <w:tc>
          <w:tcPr>
            <w:tcW w:w="440" w:type="pct"/>
            <w:tcBorders>
              <w:top w:val="single" w:sz="4" w:space="0" w:color="auto"/>
              <w:left w:val="single" w:sz="4" w:space="0" w:color="auto"/>
              <w:bottom w:val="nil"/>
              <w:right w:val="nil"/>
            </w:tcBorders>
            <w:vAlign w:val="center"/>
            <w:hideMark/>
          </w:tcPr>
          <w:p w14:paraId="0F21EB79"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3.83</w:t>
            </w:r>
          </w:p>
        </w:tc>
      </w:tr>
      <w:tr w:rsidR="00CF4521" w14:paraId="78D46035" w14:textId="77777777" w:rsidTr="00AF45B5">
        <w:trPr>
          <w:trHeight w:hRule="exact" w:val="346"/>
        </w:trPr>
        <w:tc>
          <w:tcPr>
            <w:tcW w:w="1901" w:type="pct"/>
            <w:tcBorders>
              <w:top w:val="nil"/>
              <w:left w:val="nil"/>
              <w:bottom w:val="nil"/>
              <w:right w:val="single" w:sz="4" w:space="0" w:color="auto"/>
            </w:tcBorders>
            <w:vAlign w:val="center"/>
            <w:hideMark/>
          </w:tcPr>
          <w:p w14:paraId="4A2C16B4"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流動資產</w:t>
            </w:r>
          </w:p>
        </w:tc>
        <w:tc>
          <w:tcPr>
            <w:tcW w:w="624" w:type="pct"/>
            <w:tcBorders>
              <w:top w:val="nil"/>
              <w:left w:val="single" w:sz="4" w:space="0" w:color="auto"/>
              <w:bottom w:val="nil"/>
              <w:right w:val="single" w:sz="4" w:space="0" w:color="auto"/>
            </w:tcBorders>
            <w:vAlign w:val="center"/>
            <w:hideMark/>
          </w:tcPr>
          <w:p w14:paraId="186FCDE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276,495,654</w:t>
            </w:r>
          </w:p>
        </w:tc>
        <w:tc>
          <w:tcPr>
            <w:tcW w:w="348" w:type="pct"/>
            <w:tcBorders>
              <w:top w:val="nil"/>
              <w:left w:val="single" w:sz="4" w:space="0" w:color="auto"/>
              <w:bottom w:val="nil"/>
              <w:right w:val="single" w:sz="4" w:space="0" w:color="auto"/>
            </w:tcBorders>
            <w:vAlign w:val="center"/>
            <w:hideMark/>
          </w:tcPr>
          <w:p w14:paraId="143C1BC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17.89</w:t>
            </w:r>
          </w:p>
        </w:tc>
        <w:tc>
          <w:tcPr>
            <w:tcW w:w="626" w:type="pct"/>
            <w:tcBorders>
              <w:top w:val="nil"/>
              <w:left w:val="single" w:sz="4" w:space="0" w:color="auto"/>
              <w:bottom w:val="nil"/>
              <w:right w:val="single" w:sz="4" w:space="0" w:color="auto"/>
            </w:tcBorders>
            <w:vAlign w:val="center"/>
            <w:hideMark/>
          </w:tcPr>
          <w:p w14:paraId="6103300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262,434,711</w:t>
            </w:r>
          </w:p>
        </w:tc>
        <w:tc>
          <w:tcPr>
            <w:tcW w:w="348" w:type="pct"/>
            <w:tcBorders>
              <w:top w:val="nil"/>
              <w:left w:val="single" w:sz="4" w:space="0" w:color="auto"/>
              <w:bottom w:val="nil"/>
              <w:right w:val="single" w:sz="4" w:space="0" w:color="auto"/>
            </w:tcBorders>
            <w:vAlign w:val="center"/>
            <w:hideMark/>
          </w:tcPr>
          <w:p w14:paraId="5255A0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17.63</w:t>
            </w:r>
          </w:p>
        </w:tc>
        <w:tc>
          <w:tcPr>
            <w:tcW w:w="713" w:type="pct"/>
            <w:tcBorders>
              <w:top w:val="nil"/>
              <w:left w:val="single" w:sz="4" w:space="0" w:color="auto"/>
              <w:bottom w:val="nil"/>
              <w:right w:val="single" w:sz="4" w:space="0" w:color="auto"/>
            </w:tcBorders>
            <w:vAlign w:val="center"/>
            <w:hideMark/>
          </w:tcPr>
          <w:p w14:paraId="3A07D8A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14,060,943</w:t>
            </w:r>
          </w:p>
        </w:tc>
        <w:tc>
          <w:tcPr>
            <w:tcW w:w="440" w:type="pct"/>
            <w:tcBorders>
              <w:top w:val="nil"/>
              <w:left w:val="single" w:sz="4" w:space="0" w:color="auto"/>
              <w:bottom w:val="nil"/>
              <w:right w:val="nil"/>
            </w:tcBorders>
            <w:vAlign w:val="center"/>
            <w:hideMark/>
          </w:tcPr>
          <w:p w14:paraId="5A0E7CB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5.36</w:t>
            </w:r>
          </w:p>
        </w:tc>
      </w:tr>
      <w:tr w:rsidR="00CF4521" w14:paraId="10020DC7" w14:textId="77777777" w:rsidTr="00AF45B5">
        <w:trPr>
          <w:trHeight w:hRule="exact" w:val="346"/>
        </w:trPr>
        <w:tc>
          <w:tcPr>
            <w:tcW w:w="1901" w:type="pct"/>
            <w:tcBorders>
              <w:top w:val="nil"/>
              <w:left w:val="nil"/>
              <w:bottom w:val="nil"/>
              <w:right w:val="single" w:sz="4" w:space="0" w:color="auto"/>
            </w:tcBorders>
            <w:vAlign w:val="center"/>
            <w:hideMark/>
          </w:tcPr>
          <w:p w14:paraId="067BD3A2"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現金</w:t>
            </w:r>
          </w:p>
        </w:tc>
        <w:tc>
          <w:tcPr>
            <w:tcW w:w="624" w:type="pct"/>
            <w:tcBorders>
              <w:top w:val="nil"/>
              <w:left w:val="single" w:sz="4" w:space="0" w:color="auto"/>
              <w:bottom w:val="nil"/>
              <w:right w:val="single" w:sz="4" w:space="0" w:color="auto"/>
            </w:tcBorders>
            <w:vAlign w:val="center"/>
            <w:hideMark/>
          </w:tcPr>
          <w:p w14:paraId="5772A36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276,495,654</w:t>
            </w:r>
          </w:p>
        </w:tc>
        <w:tc>
          <w:tcPr>
            <w:tcW w:w="348" w:type="pct"/>
            <w:tcBorders>
              <w:top w:val="nil"/>
              <w:left w:val="single" w:sz="4" w:space="0" w:color="auto"/>
              <w:bottom w:val="nil"/>
              <w:right w:val="single" w:sz="4" w:space="0" w:color="auto"/>
            </w:tcBorders>
            <w:vAlign w:val="center"/>
            <w:hideMark/>
          </w:tcPr>
          <w:p w14:paraId="63F4619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17.89</w:t>
            </w:r>
          </w:p>
        </w:tc>
        <w:tc>
          <w:tcPr>
            <w:tcW w:w="626" w:type="pct"/>
            <w:tcBorders>
              <w:top w:val="nil"/>
              <w:left w:val="single" w:sz="4" w:space="0" w:color="auto"/>
              <w:bottom w:val="nil"/>
              <w:right w:val="single" w:sz="4" w:space="0" w:color="auto"/>
            </w:tcBorders>
            <w:vAlign w:val="center"/>
            <w:hideMark/>
          </w:tcPr>
          <w:p w14:paraId="314FD0C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262,434,711</w:t>
            </w:r>
          </w:p>
        </w:tc>
        <w:tc>
          <w:tcPr>
            <w:tcW w:w="348" w:type="pct"/>
            <w:tcBorders>
              <w:top w:val="nil"/>
              <w:left w:val="single" w:sz="4" w:space="0" w:color="auto"/>
              <w:bottom w:val="nil"/>
              <w:right w:val="single" w:sz="4" w:space="0" w:color="auto"/>
            </w:tcBorders>
            <w:vAlign w:val="center"/>
            <w:hideMark/>
          </w:tcPr>
          <w:p w14:paraId="5E08C7E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17.63</w:t>
            </w:r>
          </w:p>
        </w:tc>
        <w:tc>
          <w:tcPr>
            <w:tcW w:w="713" w:type="pct"/>
            <w:tcBorders>
              <w:top w:val="nil"/>
              <w:left w:val="single" w:sz="4" w:space="0" w:color="auto"/>
              <w:bottom w:val="nil"/>
              <w:right w:val="single" w:sz="4" w:space="0" w:color="auto"/>
            </w:tcBorders>
            <w:vAlign w:val="center"/>
            <w:hideMark/>
          </w:tcPr>
          <w:p w14:paraId="11EA5E9C"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14,060,943</w:t>
            </w:r>
          </w:p>
        </w:tc>
        <w:tc>
          <w:tcPr>
            <w:tcW w:w="440" w:type="pct"/>
            <w:tcBorders>
              <w:top w:val="nil"/>
              <w:left w:val="single" w:sz="4" w:space="0" w:color="auto"/>
              <w:bottom w:val="nil"/>
              <w:right w:val="nil"/>
            </w:tcBorders>
            <w:vAlign w:val="center"/>
            <w:hideMark/>
          </w:tcPr>
          <w:p w14:paraId="673C5126"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5.36</w:t>
            </w:r>
          </w:p>
        </w:tc>
      </w:tr>
      <w:tr w:rsidR="00CF4521" w14:paraId="6F11CF62" w14:textId="77777777" w:rsidTr="00AF45B5">
        <w:trPr>
          <w:trHeight w:hRule="exact" w:val="346"/>
        </w:trPr>
        <w:tc>
          <w:tcPr>
            <w:tcW w:w="1901" w:type="pct"/>
            <w:tcBorders>
              <w:top w:val="nil"/>
              <w:left w:val="nil"/>
              <w:bottom w:val="nil"/>
              <w:right w:val="single" w:sz="4" w:space="0" w:color="auto"/>
            </w:tcBorders>
            <w:vAlign w:val="center"/>
            <w:hideMark/>
          </w:tcPr>
          <w:p w14:paraId="39D73F25" w14:textId="77777777" w:rsidR="00CF4521" w:rsidRDefault="00CF4521" w:rsidP="00CF4521">
            <w:pPr>
              <w:spacing w:line="240" w:lineRule="atLeast"/>
              <w:ind w:leftChars="100" w:left="240" w:right="57"/>
              <w:jc w:val="distribute"/>
              <w:rPr>
                <w:rFonts w:ascii="標楷體" w:eastAsia="標楷體" w:hAnsi="標楷體"/>
                <w:spacing w:val="-12"/>
                <w:sz w:val="20"/>
              </w:rPr>
            </w:pPr>
            <w:r>
              <w:rPr>
                <w:rFonts w:ascii="標楷體" w:eastAsia="標楷體" w:hAnsi="標楷體" w:hint="eastAsia"/>
                <w:b/>
                <w:bCs/>
                <w:spacing w:val="-12"/>
                <w:sz w:val="20"/>
              </w:rPr>
              <w:t>投資、長期應收款、貸墊款及準備金</w:t>
            </w:r>
          </w:p>
        </w:tc>
        <w:tc>
          <w:tcPr>
            <w:tcW w:w="624" w:type="pct"/>
            <w:tcBorders>
              <w:top w:val="nil"/>
              <w:left w:val="single" w:sz="4" w:space="0" w:color="auto"/>
              <w:bottom w:val="nil"/>
              <w:right w:val="single" w:sz="4" w:space="0" w:color="auto"/>
            </w:tcBorders>
            <w:vAlign w:val="center"/>
            <w:hideMark/>
          </w:tcPr>
          <w:p w14:paraId="119E3C9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4,275,183</w:t>
            </w:r>
          </w:p>
        </w:tc>
        <w:tc>
          <w:tcPr>
            <w:tcW w:w="348" w:type="pct"/>
            <w:tcBorders>
              <w:top w:val="nil"/>
              <w:left w:val="single" w:sz="4" w:space="0" w:color="auto"/>
              <w:bottom w:val="nil"/>
              <w:right w:val="single" w:sz="4" w:space="0" w:color="auto"/>
            </w:tcBorders>
            <w:vAlign w:val="center"/>
            <w:hideMark/>
          </w:tcPr>
          <w:p w14:paraId="7E87580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0.28</w:t>
            </w:r>
          </w:p>
        </w:tc>
        <w:tc>
          <w:tcPr>
            <w:tcW w:w="626" w:type="pct"/>
            <w:tcBorders>
              <w:top w:val="nil"/>
              <w:left w:val="single" w:sz="4" w:space="0" w:color="auto"/>
              <w:bottom w:val="nil"/>
              <w:right w:val="single" w:sz="4" w:space="0" w:color="auto"/>
            </w:tcBorders>
            <w:vAlign w:val="center"/>
            <w:hideMark/>
          </w:tcPr>
          <w:p w14:paraId="2947EE7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3,945,415</w:t>
            </w:r>
          </w:p>
        </w:tc>
        <w:tc>
          <w:tcPr>
            <w:tcW w:w="348" w:type="pct"/>
            <w:tcBorders>
              <w:top w:val="nil"/>
              <w:left w:val="single" w:sz="4" w:space="0" w:color="auto"/>
              <w:bottom w:val="nil"/>
              <w:right w:val="single" w:sz="4" w:space="0" w:color="auto"/>
            </w:tcBorders>
            <w:vAlign w:val="center"/>
            <w:hideMark/>
          </w:tcPr>
          <w:p w14:paraId="4794057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0.27</w:t>
            </w:r>
          </w:p>
        </w:tc>
        <w:tc>
          <w:tcPr>
            <w:tcW w:w="713" w:type="pct"/>
            <w:tcBorders>
              <w:top w:val="nil"/>
              <w:left w:val="single" w:sz="4" w:space="0" w:color="auto"/>
              <w:bottom w:val="nil"/>
              <w:right w:val="single" w:sz="4" w:space="0" w:color="auto"/>
            </w:tcBorders>
            <w:vAlign w:val="center"/>
            <w:hideMark/>
          </w:tcPr>
          <w:p w14:paraId="14A1EBC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329,768</w:t>
            </w:r>
          </w:p>
        </w:tc>
        <w:tc>
          <w:tcPr>
            <w:tcW w:w="440" w:type="pct"/>
            <w:tcBorders>
              <w:top w:val="nil"/>
              <w:left w:val="single" w:sz="4" w:space="0" w:color="auto"/>
              <w:bottom w:val="nil"/>
              <w:right w:val="nil"/>
            </w:tcBorders>
            <w:vAlign w:val="center"/>
            <w:hideMark/>
          </w:tcPr>
          <w:p w14:paraId="22DF6426"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8.36</w:t>
            </w:r>
          </w:p>
        </w:tc>
      </w:tr>
      <w:tr w:rsidR="00CF4521" w14:paraId="6CAE9938" w14:textId="77777777" w:rsidTr="00AF45B5">
        <w:trPr>
          <w:trHeight w:hRule="exact" w:val="346"/>
        </w:trPr>
        <w:tc>
          <w:tcPr>
            <w:tcW w:w="1901" w:type="pct"/>
            <w:tcBorders>
              <w:top w:val="nil"/>
              <w:left w:val="nil"/>
              <w:bottom w:val="nil"/>
              <w:right w:val="single" w:sz="4" w:space="0" w:color="auto"/>
            </w:tcBorders>
            <w:vAlign w:val="center"/>
            <w:hideMark/>
          </w:tcPr>
          <w:p w14:paraId="194DCAAE"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準備金</w:t>
            </w:r>
          </w:p>
        </w:tc>
        <w:tc>
          <w:tcPr>
            <w:tcW w:w="624" w:type="pct"/>
            <w:tcBorders>
              <w:top w:val="nil"/>
              <w:left w:val="single" w:sz="4" w:space="0" w:color="auto"/>
              <w:bottom w:val="nil"/>
              <w:right w:val="single" w:sz="4" w:space="0" w:color="auto"/>
            </w:tcBorders>
            <w:vAlign w:val="center"/>
            <w:hideMark/>
          </w:tcPr>
          <w:p w14:paraId="5865343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4,275,183</w:t>
            </w:r>
          </w:p>
        </w:tc>
        <w:tc>
          <w:tcPr>
            <w:tcW w:w="348" w:type="pct"/>
            <w:tcBorders>
              <w:top w:val="nil"/>
              <w:left w:val="single" w:sz="4" w:space="0" w:color="auto"/>
              <w:bottom w:val="nil"/>
              <w:right w:val="single" w:sz="4" w:space="0" w:color="auto"/>
            </w:tcBorders>
            <w:vAlign w:val="center"/>
            <w:hideMark/>
          </w:tcPr>
          <w:p w14:paraId="3D9165B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0.28</w:t>
            </w:r>
          </w:p>
        </w:tc>
        <w:tc>
          <w:tcPr>
            <w:tcW w:w="626" w:type="pct"/>
            <w:tcBorders>
              <w:top w:val="nil"/>
              <w:left w:val="single" w:sz="4" w:space="0" w:color="auto"/>
              <w:bottom w:val="nil"/>
              <w:right w:val="single" w:sz="4" w:space="0" w:color="auto"/>
            </w:tcBorders>
            <w:vAlign w:val="center"/>
            <w:hideMark/>
          </w:tcPr>
          <w:p w14:paraId="0DF7223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3,945,415</w:t>
            </w:r>
          </w:p>
        </w:tc>
        <w:tc>
          <w:tcPr>
            <w:tcW w:w="348" w:type="pct"/>
            <w:tcBorders>
              <w:top w:val="nil"/>
              <w:left w:val="single" w:sz="4" w:space="0" w:color="auto"/>
              <w:bottom w:val="nil"/>
              <w:right w:val="single" w:sz="4" w:space="0" w:color="auto"/>
            </w:tcBorders>
            <w:vAlign w:val="center"/>
            <w:hideMark/>
          </w:tcPr>
          <w:p w14:paraId="5CE8C64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0.27</w:t>
            </w:r>
          </w:p>
        </w:tc>
        <w:tc>
          <w:tcPr>
            <w:tcW w:w="713" w:type="pct"/>
            <w:tcBorders>
              <w:top w:val="nil"/>
              <w:left w:val="single" w:sz="4" w:space="0" w:color="auto"/>
              <w:bottom w:val="nil"/>
              <w:right w:val="single" w:sz="4" w:space="0" w:color="auto"/>
            </w:tcBorders>
            <w:vAlign w:val="center"/>
            <w:hideMark/>
          </w:tcPr>
          <w:p w14:paraId="690AE535"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329,768</w:t>
            </w:r>
          </w:p>
        </w:tc>
        <w:tc>
          <w:tcPr>
            <w:tcW w:w="440" w:type="pct"/>
            <w:tcBorders>
              <w:top w:val="nil"/>
              <w:left w:val="single" w:sz="4" w:space="0" w:color="auto"/>
              <w:bottom w:val="nil"/>
              <w:right w:val="nil"/>
            </w:tcBorders>
            <w:vAlign w:val="center"/>
            <w:hideMark/>
          </w:tcPr>
          <w:p w14:paraId="62081F88"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8.36</w:t>
            </w:r>
          </w:p>
        </w:tc>
      </w:tr>
      <w:tr w:rsidR="00CF4521" w14:paraId="400ED89A" w14:textId="77777777" w:rsidTr="00AF45B5">
        <w:trPr>
          <w:trHeight w:hRule="exact" w:val="346"/>
        </w:trPr>
        <w:tc>
          <w:tcPr>
            <w:tcW w:w="1901" w:type="pct"/>
            <w:tcBorders>
              <w:top w:val="nil"/>
              <w:left w:val="nil"/>
              <w:bottom w:val="nil"/>
              <w:right w:val="single" w:sz="4" w:space="0" w:color="auto"/>
            </w:tcBorders>
            <w:vAlign w:val="center"/>
            <w:hideMark/>
          </w:tcPr>
          <w:p w14:paraId="0138DA01" w14:textId="77777777" w:rsidR="00CF4521" w:rsidRDefault="00CF4521" w:rsidP="00CF4521">
            <w:pPr>
              <w:spacing w:line="240" w:lineRule="atLeast"/>
              <w:ind w:right="57" w:firstLineChars="100" w:firstLine="208"/>
              <w:jc w:val="distribute"/>
              <w:rPr>
                <w:rFonts w:ascii="標楷體" w:eastAsia="標楷體" w:hAnsi="標楷體"/>
                <w:b/>
                <w:bCs/>
                <w:sz w:val="20"/>
              </w:rPr>
            </w:pPr>
            <w:r>
              <w:rPr>
                <w:rFonts w:ascii="標楷體" w:eastAsia="標楷體" w:hAnsi="標楷體" w:hint="eastAsia"/>
                <w:b/>
                <w:noProof/>
                <w:spacing w:val="-6"/>
                <w:kern w:val="0"/>
                <w:sz w:val="22"/>
              </w:rPr>
              <w:t>不動產、廠房及設備</w:t>
            </w:r>
          </w:p>
        </w:tc>
        <w:tc>
          <w:tcPr>
            <w:tcW w:w="624" w:type="pct"/>
            <w:tcBorders>
              <w:top w:val="nil"/>
              <w:left w:val="single" w:sz="4" w:space="0" w:color="auto"/>
              <w:bottom w:val="nil"/>
              <w:right w:val="single" w:sz="4" w:space="0" w:color="auto"/>
            </w:tcBorders>
            <w:vAlign w:val="center"/>
            <w:hideMark/>
          </w:tcPr>
          <w:p w14:paraId="7D1018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1,264,633,686</w:t>
            </w:r>
          </w:p>
        </w:tc>
        <w:tc>
          <w:tcPr>
            <w:tcW w:w="348" w:type="pct"/>
            <w:tcBorders>
              <w:top w:val="nil"/>
              <w:left w:val="single" w:sz="4" w:space="0" w:color="auto"/>
              <w:bottom w:val="nil"/>
              <w:right w:val="single" w:sz="4" w:space="0" w:color="auto"/>
            </w:tcBorders>
            <w:vAlign w:val="center"/>
            <w:hideMark/>
          </w:tcPr>
          <w:p w14:paraId="6D7A739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81.83</w:t>
            </w:r>
          </w:p>
        </w:tc>
        <w:tc>
          <w:tcPr>
            <w:tcW w:w="626" w:type="pct"/>
            <w:tcBorders>
              <w:top w:val="nil"/>
              <w:left w:val="single" w:sz="4" w:space="0" w:color="auto"/>
              <w:bottom w:val="nil"/>
              <w:right w:val="single" w:sz="4" w:space="0" w:color="auto"/>
            </w:tcBorders>
            <w:vAlign w:val="center"/>
            <w:hideMark/>
          </w:tcPr>
          <w:p w14:paraId="0DB0754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1,221,917,888</w:t>
            </w:r>
          </w:p>
        </w:tc>
        <w:tc>
          <w:tcPr>
            <w:tcW w:w="348" w:type="pct"/>
            <w:tcBorders>
              <w:top w:val="nil"/>
              <w:left w:val="single" w:sz="4" w:space="0" w:color="auto"/>
              <w:bottom w:val="nil"/>
              <w:right w:val="single" w:sz="4" w:space="0" w:color="auto"/>
            </w:tcBorders>
            <w:vAlign w:val="center"/>
            <w:hideMark/>
          </w:tcPr>
          <w:p w14:paraId="45907C3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82.10</w:t>
            </w:r>
          </w:p>
        </w:tc>
        <w:tc>
          <w:tcPr>
            <w:tcW w:w="713" w:type="pct"/>
            <w:tcBorders>
              <w:top w:val="nil"/>
              <w:left w:val="single" w:sz="4" w:space="0" w:color="auto"/>
              <w:bottom w:val="nil"/>
              <w:right w:val="single" w:sz="4" w:space="0" w:color="auto"/>
            </w:tcBorders>
            <w:vAlign w:val="center"/>
            <w:hideMark/>
          </w:tcPr>
          <w:p w14:paraId="52FA05C6"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42,715,798</w:t>
            </w:r>
          </w:p>
        </w:tc>
        <w:tc>
          <w:tcPr>
            <w:tcW w:w="440" w:type="pct"/>
            <w:tcBorders>
              <w:top w:val="nil"/>
              <w:left w:val="single" w:sz="4" w:space="0" w:color="auto"/>
              <w:bottom w:val="nil"/>
              <w:right w:val="nil"/>
            </w:tcBorders>
            <w:vAlign w:val="center"/>
            <w:hideMark/>
          </w:tcPr>
          <w:p w14:paraId="5CBC54D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3.50</w:t>
            </w:r>
          </w:p>
        </w:tc>
      </w:tr>
      <w:tr w:rsidR="00CF4521" w14:paraId="507DE682" w14:textId="77777777" w:rsidTr="00AF45B5">
        <w:trPr>
          <w:trHeight w:hRule="exact" w:val="346"/>
        </w:trPr>
        <w:tc>
          <w:tcPr>
            <w:tcW w:w="1901" w:type="pct"/>
            <w:tcBorders>
              <w:top w:val="nil"/>
              <w:left w:val="nil"/>
              <w:bottom w:val="nil"/>
              <w:right w:val="single" w:sz="4" w:space="0" w:color="auto"/>
            </w:tcBorders>
            <w:vAlign w:val="center"/>
            <w:hideMark/>
          </w:tcPr>
          <w:p w14:paraId="14985D65"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土地</w:t>
            </w:r>
          </w:p>
        </w:tc>
        <w:tc>
          <w:tcPr>
            <w:tcW w:w="624" w:type="pct"/>
            <w:tcBorders>
              <w:top w:val="nil"/>
              <w:left w:val="single" w:sz="4" w:space="0" w:color="auto"/>
              <w:bottom w:val="nil"/>
              <w:right w:val="single" w:sz="4" w:space="0" w:color="auto"/>
            </w:tcBorders>
            <w:vAlign w:val="center"/>
            <w:hideMark/>
          </w:tcPr>
          <w:p w14:paraId="3443B02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70,687,443</w:t>
            </w:r>
          </w:p>
        </w:tc>
        <w:tc>
          <w:tcPr>
            <w:tcW w:w="348" w:type="pct"/>
            <w:tcBorders>
              <w:top w:val="nil"/>
              <w:left w:val="single" w:sz="4" w:space="0" w:color="auto"/>
              <w:bottom w:val="nil"/>
              <w:right w:val="single" w:sz="4" w:space="0" w:color="auto"/>
            </w:tcBorders>
            <w:vAlign w:val="center"/>
            <w:hideMark/>
          </w:tcPr>
          <w:p w14:paraId="23CA88F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4.57</w:t>
            </w:r>
          </w:p>
        </w:tc>
        <w:tc>
          <w:tcPr>
            <w:tcW w:w="626" w:type="pct"/>
            <w:tcBorders>
              <w:top w:val="nil"/>
              <w:left w:val="single" w:sz="4" w:space="0" w:color="auto"/>
              <w:bottom w:val="nil"/>
              <w:right w:val="single" w:sz="4" w:space="0" w:color="auto"/>
            </w:tcBorders>
            <w:vAlign w:val="center"/>
            <w:hideMark/>
          </w:tcPr>
          <w:p w14:paraId="2BF429D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69,242,471</w:t>
            </w:r>
          </w:p>
        </w:tc>
        <w:tc>
          <w:tcPr>
            <w:tcW w:w="348" w:type="pct"/>
            <w:tcBorders>
              <w:top w:val="nil"/>
              <w:left w:val="single" w:sz="4" w:space="0" w:color="auto"/>
              <w:bottom w:val="nil"/>
              <w:right w:val="single" w:sz="4" w:space="0" w:color="auto"/>
            </w:tcBorders>
            <w:vAlign w:val="center"/>
            <w:hideMark/>
          </w:tcPr>
          <w:p w14:paraId="50F50D7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4.65</w:t>
            </w:r>
          </w:p>
        </w:tc>
        <w:tc>
          <w:tcPr>
            <w:tcW w:w="713" w:type="pct"/>
            <w:tcBorders>
              <w:top w:val="nil"/>
              <w:left w:val="single" w:sz="4" w:space="0" w:color="auto"/>
              <w:bottom w:val="nil"/>
              <w:right w:val="single" w:sz="4" w:space="0" w:color="auto"/>
            </w:tcBorders>
            <w:vAlign w:val="center"/>
            <w:hideMark/>
          </w:tcPr>
          <w:p w14:paraId="64128690"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1,444,972</w:t>
            </w:r>
          </w:p>
        </w:tc>
        <w:tc>
          <w:tcPr>
            <w:tcW w:w="440" w:type="pct"/>
            <w:tcBorders>
              <w:top w:val="nil"/>
              <w:left w:val="single" w:sz="4" w:space="0" w:color="auto"/>
              <w:bottom w:val="nil"/>
              <w:right w:val="nil"/>
            </w:tcBorders>
            <w:vAlign w:val="center"/>
            <w:hideMark/>
          </w:tcPr>
          <w:p w14:paraId="35C13794"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2.09</w:t>
            </w:r>
          </w:p>
        </w:tc>
      </w:tr>
      <w:tr w:rsidR="00CF4521" w14:paraId="43D1027D" w14:textId="77777777" w:rsidTr="00AF45B5">
        <w:trPr>
          <w:trHeight w:hRule="exact" w:val="346"/>
        </w:trPr>
        <w:tc>
          <w:tcPr>
            <w:tcW w:w="1901" w:type="pct"/>
            <w:tcBorders>
              <w:top w:val="nil"/>
              <w:left w:val="nil"/>
              <w:bottom w:val="nil"/>
              <w:right w:val="single" w:sz="4" w:space="0" w:color="auto"/>
            </w:tcBorders>
            <w:vAlign w:val="center"/>
            <w:hideMark/>
          </w:tcPr>
          <w:p w14:paraId="0900D67B" w14:textId="77777777" w:rsidR="00CF4521" w:rsidRDefault="00CF4521" w:rsidP="00CF4521">
            <w:pPr>
              <w:spacing w:line="240" w:lineRule="atLeast"/>
              <w:ind w:right="57" w:firstLineChars="200" w:firstLine="400"/>
              <w:jc w:val="distribute"/>
              <w:rPr>
                <w:rFonts w:ascii="標楷體" w:eastAsia="標楷體" w:hAnsi="標楷體"/>
                <w:spacing w:val="-8"/>
                <w:sz w:val="20"/>
              </w:rPr>
            </w:pPr>
            <w:r>
              <w:rPr>
                <w:rFonts w:ascii="標楷體" w:eastAsia="標楷體" w:hAnsi="標楷體" w:hint="eastAsia"/>
                <w:sz w:val="20"/>
              </w:rPr>
              <w:t>土地</w:t>
            </w:r>
            <w:r>
              <w:rPr>
                <w:rFonts w:ascii="標楷體" w:eastAsia="標楷體" w:hAnsi="標楷體" w:hint="eastAsia"/>
                <w:spacing w:val="-8"/>
                <w:sz w:val="20"/>
              </w:rPr>
              <w:t>改良物</w:t>
            </w:r>
          </w:p>
        </w:tc>
        <w:tc>
          <w:tcPr>
            <w:tcW w:w="624" w:type="pct"/>
            <w:tcBorders>
              <w:top w:val="nil"/>
              <w:left w:val="single" w:sz="4" w:space="0" w:color="auto"/>
              <w:bottom w:val="nil"/>
              <w:right w:val="single" w:sz="4" w:space="0" w:color="auto"/>
            </w:tcBorders>
            <w:vAlign w:val="center"/>
            <w:hideMark/>
          </w:tcPr>
          <w:p w14:paraId="0030EA9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533,487,181</w:t>
            </w:r>
          </w:p>
        </w:tc>
        <w:tc>
          <w:tcPr>
            <w:tcW w:w="348" w:type="pct"/>
            <w:tcBorders>
              <w:top w:val="nil"/>
              <w:left w:val="single" w:sz="4" w:space="0" w:color="auto"/>
              <w:bottom w:val="nil"/>
              <w:right w:val="single" w:sz="4" w:space="0" w:color="auto"/>
            </w:tcBorders>
            <w:vAlign w:val="center"/>
            <w:hideMark/>
          </w:tcPr>
          <w:p w14:paraId="6FA3E49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34.52</w:t>
            </w:r>
          </w:p>
        </w:tc>
        <w:tc>
          <w:tcPr>
            <w:tcW w:w="626" w:type="pct"/>
            <w:tcBorders>
              <w:top w:val="nil"/>
              <w:left w:val="single" w:sz="4" w:space="0" w:color="auto"/>
              <w:bottom w:val="nil"/>
              <w:right w:val="single" w:sz="4" w:space="0" w:color="auto"/>
            </w:tcBorders>
            <w:vAlign w:val="center"/>
            <w:hideMark/>
          </w:tcPr>
          <w:p w14:paraId="7D8550D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546,896,291</w:t>
            </w:r>
          </w:p>
        </w:tc>
        <w:tc>
          <w:tcPr>
            <w:tcW w:w="348" w:type="pct"/>
            <w:tcBorders>
              <w:top w:val="nil"/>
              <w:left w:val="single" w:sz="4" w:space="0" w:color="auto"/>
              <w:bottom w:val="nil"/>
              <w:right w:val="single" w:sz="4" w:space="0" w:color="auto"/>
            </w:tcBorders>
            <w:vAlign w:val="center"/>
            <w:hideMark/>
          </w:tcPr>
          <w:p w14:paraId="7E7C3EF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36.74</w:t>
            </w:r>
          </w:p>
        </w:tc>
        <w:tc>
          <w:tcPr>
            <w:tcW w:w="713" w:type="pct"/>
            <w:tcBorders>
              <w:top w:val="nil"/>
              <w:left w:val="single" w:sz="4" w:space="0" w:color="auto"/>
              <w:bottom w:val="nil"/>
              <w:right w:val="single" w:sz="4" w:space="0" w:color="auto"/>
            </w:tcBorders>
            <w:vAlign w:val="center"/>
            <w:hideMark/>
          </w:tcPr>
          <w:p w14:paraId="7F88A6B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- 13,409,110</w:t>
            </w:r>
          </w:p>
        </w:tc>
        <w:tc>
          <w:tcPr>
            <w:tcW w:w="440" w:type="pct"/>
            <w:tcBorders>
              <w:top w:val="nil"/>
              <w:left w:val="single" w:sz="4" w:space="0" w:color="auto"/>
              <w:bottom w:val="nil"/>
              <w:right w:val="nil"/>
            </w:tcBorders>
            <w:vAlign w:val="center"/>
            <w:hideMark/>
          </w:tcPr>
          <w:p w14:paraId="387035E9"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- 2.45</w:t>
            </w:r>
          </w:p>
        </w:tc>
      </w:tr>
      <w:tr w:rsidR="00CF4521" w14:paraId="0EB7EF80" w14:textId="77777777" w:rsidTr="00AF45B5">
        <w:trPr>
          <w:trHeight w:hRule="exact" w:val="346"/>
        </w:trPr>
        <w:tc>
          <w:tcPr>
            <w:tcW w:w="1901" w:type="pct"/>
            <w:tcBorders>
              <w:top w:val="nil"/>
              <w:left w:val="nil"/>
              <w:bottom w:val="nil"/>
              <w:right w:val="single" w:sz="4" w:space="0" w:color="auto"/>
            </w:tcBorders>
            <w:vAlign w:val="center"/>
            <w:hideMark/>
          </w:tcPr>
          <w:p w14:paraId="44593CE4"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房屋及建築</w:t>
            </w:r>
          </w:p>
        </w:tc>
        <w:tc>
          <w:tcPr>
            <w:tcW w:w="624" w:type="pct"/>
            <w:tcBorders>
              <w:top w:val="nil"/>
              <w:left w:val="single" w:sz="4" w:space="0" w:color="auto"/>
              <w:bottom w:val="nil"/>
              <w:right w:val="single" w:sz="4" w:space="0" w:color="auto"/>
            </w:tcBorders>
            <w:vAlign w:val="center"/>
            <w:hideMark/>
          </w:tcPr>
          <w:p w14:paraId="2E81DB9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442,514,424</w:t>
            </w:r>
          </w:p>
        </w:tc>
        <w:tc>
          <w:tcPr>
            <w:tcW w:w="348" w:type="pct"/>
            <w:tcBorders>
              <w:top w:val="nil"/>
              <w:left w:val="single" w:sz="4" w:space="0" w:color="auto"/>
              <w:bottom w:val="nil"/>
              <w:right w:val="single" w:sz="4" w:space="0" w:color="auto"/>
            </w:tcBorders>
            <w:vAlign w:val="center"/>
            <w:hideMark/>
          </w:tcPr>
          <w:p w14:paraId="46D2AEE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28.63</w:t>
            </w:r>
          </w:p>
        </w:tc>
        <w:tc>
          <w:tcPr>
            <w:tcW w:w="626" w:type="pct"/>
            <w:tcBorders>
              <w:top w:val="nil"/>
              <w:left w:val="single" w:sz="4" w:space="0" w:color="auto"/>
              <w:bottom w:val="nil"/>
              <w:right w:val="single" w:sz="4" w:space="0" w:color="auto"/>
            </w:tcBorders>
            <w:vAlign w:val="center"/>
            <w:hideMark/>
          </w:tcPr>
          <w:p w14:paraId="1B8D062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425,168,906</w:t>
            </w:r>
          </w:p>
        </w:tc>
        <w:tc>
          <w:tcPr>
            <w:tcW w:w="348" w:type="pct"/>
            <w:tcBorders>
              <w:top w:val="nil"/>
              <w:left w:val="single" w:sz="4" w:space="0" w:color="auto"/>
              <w:bottom w:val="nil"/>
              <w:right w:val="single" w:sz="4" w:space="0" w:color="auto"/>
            </w:tcBorders>
            <w:vAlign w:val="center"/>
            <w:hideMark/>
          </w:tcPr>
          <w:p w14:paraId="0C32A48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28.57</w:t>
            </w:r>
          </w:p>
        </w:tc>
        <w:tc>
          <w:tcPr>
            <w:tcW w:w="713" w:type="pct"/>
            <w:tcBorders>
              <w:top w:val="nil"/>
              <w:left w:val="single" w:sz="4" w:space="0" w:color="auto"/>
              <w:bottom w:val="nil"/>
              <w:right w:val="single" w:sz="4" w:space="0" w:color="auto"/>
            </w:tcBorders>
            <w:vAlign w:val="center"/>
            <w:hideMark/>
          </w:tcPr>
          <w:p w14:paraId="0DDF4B2E"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17,345,518</w:t>
            </w:r>
          </w:p>
        </w:tc>
        <w:tc>
          <w:tcPr>
            <w:tcW w:w="440" w:type="pct"/>
            <w:tcBorders>
              <w:top w:val="nil"/>
              <w:left w:val="single" w:sz="4" w:space="0" w:color="auto"/>
              <w:bottom w:val="nil"/>
              <w:right w:val="nil"/>
            </w:tcBorders>
            <w:vAlign w:val="center"/>
            <w:hideMark/>
          </w:tcPr>
          <w:p w14:paraId="4A53DFA7"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4.08</w:t>
            </w:r>
          </w:p>
        </w:tc>
      </w:tr>
      <w:tr w:rsidR="00CF4521" w14:paraId="6B3A38C7" w14:textId="77777777" w:rsidTr="00AF45B5">
        <w:trPr>
          <w:trHeight w:hRule="exact" w:val="346"/>
        </w:trPr>
        <w:tc>
          <w:tcPr>
            <w:tcW w:w="1901" w:type="pct"/>
            <w:tcBorders>
              <w:top w:val="nil"/>
              <w:left w:val="nil"/>
              <w:bottom w:val="nil"/>
              <w:right w:val="single" w:sz="4" w:space="0" w:color="auto"/>
            </w:tcBorders>
            <w:vAlign w:val="center"/>
            <w:hideMark/>
          </w:tcPr>
          <w:p w14:paraId="416BAF35"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機械及設備</w:t>
            </w:r>
          </w:p>
        </w:tc>
        <w:tc>
          <w:tcPr>
            <w:tcW w:w="624" w:type="pct"/>
            <w:tcBorders>
              <w:top w:val="nil"/>
              <w:left w:val="single" w:sz="4" w:space="0" w:color="auto"/>
              <w:bottom w:val="nil"/>
              <w:right w:val="single" w:sz="4" w:space="0" w:color="auto"/>
            </w:tcBorders>
            <w:vAlign w:val="center"/>
            <w:hideMark/>
          </w:tcPr>
          <w:p w14:paraId="5B2D567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43,366,804</w:t>
            </w:r>
          </w:p>
        </w:tc>
        <w:tc>
          <w:tcPr>
            <w:tcW w:w="348" w:type="pct"/>
            <w:tcBorders>
              <w:top w:val="nil"/>
              <w:left w:val="single" w:sz="4" w:space="0" w:color="auto"/>
              <w:bottom w:val="nil"/>
              <w:right w:val="single" w:sz="4" w:space="0" w:color="auto"/>
            </w:tcBorders>
            <w:vAlign w:val="center"/>
            <w:hideMark/>
          </w:tcPr>
          <w:p w14:paraId="755A5D9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2.81</w:t>
            </w:r>
          </w:p>
        </w:tc>
        <w:tc>
          <w:tcPr>
            <w:tcW w:w="626" w:type="pct"/>
            <w:tcBorders>
              <w:top w:val="nil"/>
              <w:left w:val="single" w:sz="4" w:space="0" w:color="auto"/>
              <w:bottom w:val="nil"/>
              <w:right w:val="single" w:sz="4" w:space="0" w:color="auto"/>
            </w:tcBorders>
            <w:vAlign w:val="center"/>
            <w:hideMark/>
          </w:tcPr>
          <w:p w14:paraId="26C4F4D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43,655,404</w:t>
            </w:r>
          </w:p>
        </w:tc>
        <w:tc>
          <w:tcPr>
            <w:tcW w:w="348" w:type="pct"/>
            <w:tcBorders>
              <w:top w:val="nil"/>
              <w:left w:val="single" w:sz="4" w:space="0" w:color="auto"/>
              <w:bottom w:val="nil"/>
              <w:right w:val="single" w:sz="4" w:space="0" w:color="auto"/>
            </w:tcBorders>
            <w:vAlign w:val="center"/>
            <w:hideMark/>
          </w:tcPr>
          <w:p w14:paraId="6CF2DD7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2.93</w:t>
            </w:r>
          </w:p>
        </w:tc>
        <w:tc>
          <w:tcPr>
            <w:tcW w:w="713" w:type="pct"/>
            <w:tcBorders>
              <w:top w:val="nil"/>
              <w:left w:val="single" w:sz="4" w:space="0" w:color="auto"/>
              <w:bottom w:val="nil"/>
              <w:right w:val="single" w:sz="4" w:space="0" w:color="auto"/>
            </w:tcBorders>
            <w:vAlign w:val="center"/>
            <w:hideMark/>
          </w:tcPr>
          <w:p w14:paraId="3C26D886"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- 288,600</w:t>
            </w:r>
          </w:p>
        </w:tc>
        <w:tc>
          <w:tcPr>
            <w:tcW w:w="440" w:type="pct"/>
            <w:tcBorders>
              <w:top w:val="nil"/>
              <w:left w:val="single" w:sz="4" w:space="0" w:color="auto"/>
              <w:bottom w:val="nil"/>
              <w:right w:val="nil"/>
            </w:tcBorders>
            <w:vAlign w:val="center"/>
            <w:hideMark/>
          </w:tcPr>
          <w:p w14:paraId="394D72CF"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- 0.66</w:t>
            </w:r>
          </w:p>
        </w:tc>
      </w:tr>
      <w:tr w:rsidR="00CF4521" w14:paraId="7A2319BC" w14:textId="77777777" w:rsidTr="00AF45B5">
        <w:trPr>
          <w:trHeight w:hRule="exact" w:val="346"/>
        </w:trPr>
        <w:tc>
          <w:tcPr>
            <w:tcW w:w="1901" w:type="pct"/>
            <w:tcBorders>
              <w:top w:val="nil"/>
              <w:left w:val="nil"/>
              <w:bottom w:val="nil"/>
              <w:right w:val="single" w:sz="4" w:space="0" w:color="auto"/>
            </w:tcBorders>
            <w:vAlign w:val="center"/>
            <w:hideMark/>
          </w:tcPr>
          <w:p w14:paraId="33A1125F"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交通及運輸設備</w:t>
            </w:r>
          </w:p>
        </w:tc>
        <w:tc>
          <w:tcPr>
            <w:tcW w:w="624" w:type="pct"/>
            <w:tcBorders>
              <w:top w:val="nil"/>
              <w:left w:val="single" w:sz="4" w:space="0" w:color="auto"/>
              <w:bottom w:val="nil"/>
              <w:right w:val="single" w:sz="4" w:space="0" w:color="auto"/>
            </w:tcBorders>
            <w:vAlign w:val="center"/>
            <w:hideMark/>
          </w:tcPr>
          <w:p w14:paraId="454A858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593,020</w:t>
            </w:r>
          </w:p>
        </w:tc>
        <w:tc>
          <w:tcPr>
            <w:tcW w:w="348" w:type="pct"/>
            <w:tcBorders>
              <w:top w:val="nil"/>
              <w:left w:val="single" w:sz="4" w:space="0" w:color="auto"/>
              <w:bottom w:val="nil"/>
              <w:right w:val="single" w:sz="4" w:space="0" w:color="auto"/>
            </w:tcBorders>
            <w:vAlign w:val="center"/>
            <w:hideMark/>
          </w:tcPr>
          <w:p w14:paraId="56F15CA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0.04</w:t>
            </w:r>
          </w:p>
        </w:tc>
        <w:tc>
          <w:tcPr>
            <w:tcW w:w="626" w:type="pct"/>
            <w:tcBorders>
              <w:top w:val="nil"/>
              <w:left w:val="single" w:sz="4" w:space="0" w:color="auto"/>
              <w:bottom w:val="nil"/>
              <w:right w:val="single" w:sz="4" w:space="0" w:color="auto"/>
            </w:tcBorders>
            <w:vAlign w:val="center"/>
            <w:hideMark/>
          </w:tcPr>
          <w:p w14:paraId="047CD0A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740,332</w:t>
            </w:r>
          </w:p>
        </w:tc>
        <w:tc>
          <w:tcPr>
            <w:tcW w:w="348" w:type="pct"/>
            <w:tcBorders>
              <w:top w:val="nil"/>
              <w:left w:val="single" w:sz="4" w:space="0" w:color="auto"/>
              <w:bottom w:val="nil"/>
              <w:right w:val="single" w:sz="4" w:space="0" w:color="auto"/>
            </w:tcBorders>
            <w:vAlign w:val="center"/>
            <w:hideMark/>
          </w:tcPr>
          <w:p w14:paraId="435E84C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0.05</w:t>
            </w:r>
          </w:p>
        </w:tc>
        <w:tc>
          <w:tcPr>
            <w:tcW w:w="713" w:type="pct"/>
            <w:tcBorders>
              <w:top w:val="nil"/>
              <w:left w:val="single" w:sz="4" w:space="0" w:color="auto"/>
              <w:bottom w:val="nil"/>
              <w:right w:val="single" w:sz="4" w:space="0" w:color="auto"/>
            </w:tcBorders>
            <w:vAlign w:val="center"/>
            <w:hideMark/>
          </w:tcPr>
          <w:p w14:paraId="1C18401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- 147,312</w:t>
            </w:r>
          </w:p>
        </w:tc>
        <w:tc>
          <w:tcPr>
            <w:tcW w:w="440" w:type="pct"/>
            <w:tcBorders>
              <w:top w:val="nil"/>
              <w:left w:val="single" w:sz="4" w:space="0" w:color="auto"/>
              <w:bottom w:val="nil"/>
              <w:right w:val="nil"/>
            </w:tcBorders>
            <w:vAlign w:val="center"/>
            <w:hideMark/>
          </w:tcPr>
          <w:p w14:paraId="695EEFD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- 19.90</w:t>
            </w:r>
          </w:p>
        </w:tc>
      </w:tr>
      <w:tr w:rsidR="00CF4521" w14:paraId="4BF30537" w14:textId="77777777" w:rsidTr="00AF45B5">
        <w:trPr>
          <w:trHeight w:hRule="exact" w:val="346"/>
        </w:trPr>
        <w:tc>
          <w:tcPr>
            <w:tcW w:w="1901" w:type="pct"/>
            <w:tcBorders>
              <w:top w:val="nil"/>
              <w:left w:val="nil"/>
              <w:bottom w:val="nil"/>
              <w:right w:val="single" w:sz="4" w:space="0" w:color="auto"/>
            </w:tcBorders>
            <w:vAlign w:val="center"/>
            <w:hideMark/>
          </w:tcPr>
          <w:p w14:paraId="2F9F4852"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什項設備</w:t>
            </w:r>
          </w:p>
        </w:tc>
        <w:tc>
          <w:tcPr>
            <w:tcW w:w="624" w:type="pct"/>
            <w:tcBorders>
              <w:top w:val="nil"/>
              <w:left w:val="single" w:sz="4" w:space="0" w:color="auto"/>
              <w:bottom w:val="nil"/>
              <w:right w:val="single" w:sz="4" w:space="0" w:color="auto"/>
            </w:tcBorders>
            <w:vAlign w:val="center"/>
            <w:hideMark/>
          </w:tcPr>
          <w:p w14:paraId="0CA6318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65,042,781</w:t>
            </w:r>
          </w:p>
        </w:tc>
        <w:tc>
          <w:tcPr>
            <w:tcW w:w="348" w:type="pct"/>
            <w:tcBorders>
              <w:top w:val="nil"/>
              <w:left w:val="single" w:sz="4" w:space="0" w:color="auto"/>
              <w:bottom w:val="nil"/>
              <w:right w:val="single" w:sz="4" w:space="0" w:color="auto"/>
            </w:tcBorders>
            <w:vAlign w:val="center"/>
            <w:hideMark/>
          </w:tcPr>
          <w:p w14:paraId="5EC7DE2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4.21</w:t>
            </w:r>
          </w:p>
        </w:tc>
        <w:tc>
          <w:tcPr>
            <w:tcW w:w="626" w:type="pct"/>
            <w:tcBorders>
              <w:top w:val="nil"/>
              <w:left w:val="single" w:sz="4" w:space="0" w:color="auto"/>
              <w:bottom w:val="nil"/>
              <w:right w:val="single" w:sz="4" w:space="0" w:color="auto"/>
            </w:tcBorders>
            <w:vAlign w:val="center"/>
            <w:hideMark/>
          </w:tcPr>
          <w:p w14:paraId="34A2D95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68,306,419</w:t>
            </w:r>
          </w:p>
        </w:tc>
        <w:tc>
          <w:tcPr>
            <w:tcW w:w="348" w:type="pct"/>
            <w:tcBorders>
              <w:top w:val="nil"/>
              <w:left w:val="single" w:sz="4" w:space="0" w:color="auto"/>
              <w:bottom w:val="nil"/>
              <w:right w:val="single" w:sz="4" w:space="0" w:color="auto"/>
            </w:tcBorders>
            <w:vAlign w:val="center"/>
            <w:hideMark/>
          </w:tcPr>
          <w:p w14:paraId="6678772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4.59</w:t>
            </w:r>
          </w:p>
        </w:tc>
        <w:tc>
          <w:tcPr>
            <w:tcW w:w="713" w:type="pct"/>
            <w:tcBorders>
              <w:top w:val="nil"/>
              <w:left w:val="single" w:sz="4" w:space="0" w:color="auto"/>
              <w:bottom w:val="nil"/>
              <w:right w:val="single" w:sz="4" w:space="0" w:color="auto"/>
            </w:tcBorders>
            <w:vAlign w:val="center"/>
            <w:hideMark/>
          </w:tcPr>
          <w:p w14:paraId="36810FBB"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- 3,263,638</w:t>
            </w:r>
          </w:p>
        </w:tc>
        <w:tc>
          <w:tcPr>
            <w:tcW w:w="440" w:type="pct"/>
            <w:tcBorders>
              <w:top w:val="nil"/>
              <w:left w:val="single" w:sz="4" w:space="0" w:color="auto"/>
              <w:bottom w:val="nil"/>
              <w:right w:val="nil"/>
            </w:tcBorders>
            <w:vAlign w:val="center"/>
            <w:hideMark/>
          </w:tcPr>
          <w:p w14:paraId="1045419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- 4.78</w:t>
            </w:r>
          </w:p>
        </w:tc>
      </w:tr>
      <w:tr w:rsidR="00CF4521" w14:paraId="6E81667C" w14:textId="77777777" w:rsidTr="00AF45B5">
        <w:trPr>
          <w:trHeight w:hRule="exact" w:val="346"/>
        </w:trPr>
        <w:tc>
          <w:tcPr>
            <w:tcW w:w="1901" w:type="pct"/>
            <w:tcBorders>
              <w:top w:val="nil"/>
              <w:left w:val="nil"/>
              <w:bottom w:val="nil"/>
              <w:right w:val="single" w:sz="4" w:space="0" w:color="auto"/>
            </w:tcBorders>
            <w:vAlign w:val="center"/>
            <w:hideMark/>
          </w:tcPr>
          <w:p w14:paraId="451BFF5F"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購建中固定資產</w:t>
            </w:r>
          </w:p>
        </w:tc>
        <w:tc>
          <w:tcPr>
            <w:tcW w:w="624" w:type="pct"/>
            <w:tcBorders>
              <w:top w:val="nil"/>
              <w:left w:val="single" w:sz="4" w:space="0" w:color="auto"/>
              <w:bottom w:val="nil"/>
              <w:right w:val="single" w:sz="4" w:space="0" w:color="auto"/>
            </w:tcBorders>
            <w:vAlign w:val="center"/>
            <w:hideMark/>
          </w:tcPr>
          <w:p w14:paraId="5E20CB0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108,942,033</w:t>
            </w:r>
          </w:p>
        </w:tc>
        <w:tc>
          <w:tcPr>
            <w:tcW w:w="348" w:type="pct"/>
            <w:tcBorders>
              <w:top w:val="nil"/>
              <w:left w:val="single" w:sz="4" w:space="0" w:color="auto"/>
              <w:bottom w:val="nil"/>
              <w:right w:val="single" w:sz="4" w:space="0" w:color="auto"/>
            </w:tcBorders>
            <w:vAlign w:val="center"/>
            <w:hideMark/>
          </w:tcPr>
          <w:p w14:paraId="2B19E4D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7.05</w:t>
            </w:r>
          </w:p>
        </w:tc>
        <w:tc>
          <w:tcPr>
            <w:tcW w:w="626" w:type="pct"/>
            <w:tcBorders>
              <w:top w:val="nil"/>
              <w:left w:val="single" w:sz="4" w:space="0" w:color="auto"/>
              <w:bottom w:val="nil"/>
              <w:right w:val="single" w:sz="4" w:space="0" w:color="auto"/>
            </w:tcBorders>
            <w:vAlign w:val="center"/>
            <w:hideMark/>
          </w:tcPr>
          <w:p w14:paraId="1B6D24B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67,908,065</w:t>
            </w:r>
          </w:p>
        </w:tc>
        <w:tc>
          <w:tcPr>
            <w:tcW w:w="348" w:type="pct"/>
            <w:tcBorders>
              <w:top w:val="nil"/>
              <w:left w:val="single" w:sz="4" w:space="0" w:color="auto"/>
              <w:bottom w:val="nil"/>
              <w:right w:val="single" w:sz="4" w:space="0" w:color="auto"/>
            </w:tcBorders>
            <w:vAlign w:val="center"/>
            <w:hideMark/>
          </w:tcPr>
          <w:p w14:paraId="45271A3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4.56</w:t>
            </w:r>
          </w:p>
        </w:tc>
        <w:tc>
          <w:tcPr>
            <w:tcW w:w="713" w:type="pct"/>
            <w:tcBorders>
              <w:top w:val="nil"/>
              <w:left w:val="single" w:sz="4" w:space="0" w:color="auto"/>
              <w:bottom w:val="nil"/>
              <w:right w:val="single" w:sz="4" w:space="0" w:color="auto"/>
            </w:tcBorders>
            <w:vAlign w:val="center"/>
            <w:hideMark/>
          </w:tcPr>
          <w:p w14:paraId="08256243"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41,033,968</w:t>
            </w:r>
          </w:p>
        </w:tc>
        <w:tc>
          <w:tcPr>
            <w:tcW w:w="440" w:type="pct"/>
            <w:tcBorders>
              <w:top w:val="nil"/>
              <w:left w:val="single" w:sz="4" w:space="0" w:color="auto"/>
              <w:bottom w:val="nil"/>
              <w:right w:val="nil"/>
            </w:tcBorders>
            <w:vAlign w:val="center"/>
            <w:hideMark/>
          </w:tcPr>
          <w:p w14:paraId="1D37533F"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60.43</w:t>
            </w:r>
          </w:p>
        </w:tc>
      </w:tr>
      <w:tr w:rsidR="00CF4521" w14:paraId="3709D7A2" w14:textId="77777777" w:rsidTr="00AF45B5">
        <w:trPr>
          <w:trHeight w:hRule="exact" w:val="346"/>
        </w:trPr>
        <w:tc>
          <w:tcPr>
            <w:tcW w:w="1901" w:type="pct"/>
            <w:tcBorders>
              <w:top w:val="nil"/>
              <w:left w:val="nil"/>
              <w:bottom w:val="nil"/>
              <w:right w:val="single" w:sz="4" w:space="0" w:color="auto"/>
            </w:tcBorders>
            <w:vAlign w:val="center"/>
            <w:hideMark/>
          </w:tcPr>
          <w:p w14:paraId="754591A3"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無形資產</w:t>
            </w:r>
          </w:p>
        </w:tc>
        <w:tc>
          <w:tcPr>
            <w:tcW w:w="624" w:type="pct"/>
            <w:tcBorders>
              <w:top w:val="nil"/>
              <w:left w:val="single" w:sz="4" w:space="0" w:color="auto"/>
              <w:bottom w:val="nil"/>
              <w:right w:val="single" w:sz="4" w:space="0" w:color="auto"/>
            </w:tcBorders>
            <w:vAlign w:val="center"/>
            <w:hideMark/>
          </w:tcPr>
          <w:p w14:paraId="08F11E5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w:t>
            </w:r>
          </w:p>
        </w:tc>
        <w:tc>
          <w:tcPr>
            <w:tcW w:w="348" w:type="pct"/>
            <w:tcBorders>
              <w:top w:val="nil"/>
              <w:left w:val="single" w:sz="4" w:space="0" w:color="auto"/>
              <w:bottom w:val="nil"/>
              <w:right w:val="single" w:sz="4" w:space="0" w:color="auto"/>
            </w:tcBorders>
            <w:vAlign w:val="center"/>
            <w:hideMark/>
          </w:tcPr>
          <w:p w14:paraId="2524C5E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w:t>
            </w:r>
          </w:p>
        </w:tc>
        <w:tc>
          <w:tcPr>
            <w:tcW w:w="626" w:type="pct"/>
            <w:tcBorders>
              <w:top w:val="nil"/>
              <w:left w:val="single" w:sz="4" w:space="0" w:color="auto"/>
              <w:bottom w:val="nil"/>
              <w:right w:val="single" w:sz="4" w:space="0" w:color="auto"/>
            </w:tcBorders>
            <w:vAlign w:val="center"/>
            <w:hideMark/>
          </w:tcPr>
          <w:p w14:paraId="0EC8AC1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84,170</w:t>
            </w:r>
          </w:p>
        </w:tc>
        <w:tc>
          <w:tcPr>
            <w:tcW w:w="348" w:type="pct"/>
            <w:tcBorders>
              <w:top w:val="nil"/>
              <w:left w:val="single" w:sz="4" w:space="0" w:color="auto"/>
              <w:bottom w:val="nil"/>
              <w:right w:val="single" w:sz="4" w:space="0" w:color="auto"/>
            </w:tcBorders>
            <w:vAlign w:val="center"/>
            <w:hideMark/>
          </w:tcPr>
          <w:p w14:paraId="437E0C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0.01</w:t>
            </w:r>
          </w:p>
        </w:tc>
        <w:tc>
          <w:tcPr>
            <w:tcW w:w="713" w:type="pct"/>
            <w:tcBorders>
              <w:top w:val="nil"/>
              <w:left w:val="single" w:sz="4" w:space="0" w:color="auto"/>
              <w:bottom w:val="nil"/>
              <w:right w:val="single" w:sz="4" w:space="0" w:color="auto"/>
            </w:tcBorders>
            <w:vAlign w:val="center"/>
            <w:hideMark/>
          </w:tcPr>
          <w:p w14:paraId="55A3FC7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- 84,170</w:t>
            </w:r>
          </w:p>
        </w:tc>
        <w:tc>
          <w:tcPr>
            <w:tcW w:w="440" w:type="pct"/>
            <w:tcBorders>
              <w:top w:val="nil"/>
              <w:left w:val="single" w:sz="4" w:space="0" w:color="auto"/>
              <w:bottom w:val="nil"/>
              <w:right w:val="nil"/>
            </w:tcBorders>
            <w:vAlign w:val="center"/>
            <w:hideMark/>
          </w:tcPr>
          <w:p w14:paraId="0F186C9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- 100.00</w:t>
            </w:r>
          </w:p>
        </w:tc>
      </w:tr>
      <w:tr w:rsidR="00CF4521" w14:paraId="57838E3C" w14:textId="77777777" w:rsidTr="00AF45B5">
        <w:trPr>
          <w:trHeight w:hRule="exact" w:val="346"/>
        </w:trPr>
        <w:tc>
          <w:tcPr>
            <w:tcW w:w="1901" w:type="pct"/>
            <w:tcBorders>
              <w:top w:val="nil"/>
              <w:left w:val="nil"/>
              <w:bottom w:val="nil"/>
              <w:right w:val="single" w:sz="4" w:space="0" w:color="auto"/>
            </w:tcBorders>
            <w:vAlign w:val="center"/>
            <w:hideMark/>
          </w:tcPr>
          <w:p w14:paraId="0FA23D58"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無形資產</w:t>
            </w:r>
          </w:p>
        </w:tc>
        <w:tc>
          <w:tcPr>
            <w:tcW w:w="624" w:type="pct"/>
            <w:tcBorders>
              <w:top w:val="nil"/>
              <w:left w:val="single" w:sz="4" w:space="0" w:color="auto"/>
              <w:bottom w:val="nil"/>
              <w:right w:val="single" w:sz="4" w:space="0" w:color="auto"/>
            </w:tcBorders>
            <w:vAlign w:val="center"/>
            <w:hideMark/>
          </w:tcPr>
          <w:p w14:paraId="5E1804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w:t>
            </w:r>
          </w:p>
        </w:tc>
        <w:tc>
          <w:tcPr>
            <w:tcW w:w="348" w:type="pct"/>
            <w:tcBorders>
              <w:top w:val="nil"/>
              <w:left w:val="single" w:sz="4" w:space="0" w:color="auto"/>
              <w:bottom w:val="nil"/>
              <w:right w:val="single" w:sz="4" w:space="0" w:color="auto"/>
            </w:tcBorders>
            <w:vAlign w:val="center"/>
            <w:hideMark/>
          </w:tcPr>
          <w:p w14:paraId="5A63317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w:t>
            </w:r>
          </w:p>
        </w:tc>
        <w:tc>
          <w:tcPr>
            <w:tcW w:w="626" w:type="pct"/>
            <w:tcBorders>
              <w:top w:val="nil"/>
              <w:left w:val="single" w:sz="4" w:space="0" w:color="auto"/>
              <w:bottom w:val="nil"/>
              <w:right w:val="single" w:sz="4" w:space="0" w:color="auto"/>
            </w:tcBorders>
            <w:vAlign w:val="center"/>
            <w:hideMark/>
          </w:tcPr>
          <w:p w14:paraId="2A6C928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84,170</w:t>
            </w:r>
          </w:p>
        </w:tc>
        <w:tc>
          <w:tcPr>
            <w:tcW w:w="348" w:type="pct"/>
            <w:tcBorders>
              <w:top w:val="nil"/>
              <w:left w:val="single" w:sz="4" w:space="0" w:color="auto"/>
              <w:bottom w:val="nil"/>
              <w:right w:val="single" w:sz="4" w:space="0" w:color="auto"/>
            </w:tcBorders>
            <w:vAlign w:val="center"/>
            <w:hideMark/>
          </w:tcPr>
          <w:p w14:paraId="223DC35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0.01</w:t>
            </w:r>
          </w:p>
        </w:tc>
        <w:tc>
          <w:tcPr>
            <w:tcW w:w="713" w:type="pct"/>
            <w:tcBorders>
              <w:top w:val="nil"/>
              <w:left w:val="single" w:sz="4" w:space="0" w:color="auto"/>
              <w:bottom w:val="nil"/>
              <w:right w:val="single" w:sz="4" w:space="0" w:color="auto"/>
            </w:tcBorders>
            <w:vAlign w:val="center"/>
            <w:hideMark/>
          </w:tcPr>
          <w:p w14:paraId="367AF3CF"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- 84,170</w:t>
            </w:r>
          </w:p>
        </w:tc>
        <w:tc>
          <w:tcPr>
            <w:tcW w:w="440" w:type="pct"/>
            <w:tcBorders>
              <w:top w:val="nil"/>
              <w:left w:val="single" w:sz="4" w:space="0" w:color="auto"/>
              <w:bottom w:val="nil"/>
              <w:right w:val="nil"/>
            </w:tcBorders>
            <w:vAlign w:val="center"/>
            <w:hideMark/>
          </w:tcPr>
          <w:p w14:paraId="25E82FE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- 100.00</w:t>
            </w:r>
          </w:p>
        </w:tc>
      </w:tr>
      <w:tr w:rsidR="00CF4521" w14:paraId="6EF31DAE" w14:textId="77777777" w:rsidTr="00AF45B5">
        <w:trPr>
          <w:trHeight w:hRule="exact" w:val="346"/>
        </w:trPr>
        <w:tc>
          <w:tcPr>
            <w:tcW w:w="1901" w:type="pct"/>
            <w:tcBorders>
              <w:top w:val="nil"/>
              <w:left w:val="nil"/>
              <w:bottom w:val="nil"/>
              <w:right w:val="single" w:sz="4" w:space="0" w:color="auto"/>
            </w:tcBorders>
            <w:vAlign w:val="center"/>
            <w:hideMark/>
          </w:tcPr>
          <w:p w14:paraId="6CF4664A"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合計</w:t>
            </w:r>
          </w:p>
        </w:tc>
        <w:tc>
          <w:tcPr>
            <w:tcW w:w="624" w:type="pct"/>
            <w:tcBorders>
              <w:top w:val="nil"/>
              <w:left w:val="single" w:sz="4" w:space="0" w:color="auto"/>
              <w:bottom w:val="nil"/>
              <w:right w:val="single" w:sz="4" w:space="0" w:color="auto"/>
            </w:tcBorders>
            <w:vAlign w:val="center"/>
            <w:hideMark/>
          </w:tcPr>
          <w:p w14:paraId="7705248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1,545,404,523</w:t>
            </w:r>
          </w:p>
        </w:tc>
        <w:tc>
          <w:tcPr>
            <w:tcW w:w="348" w:type="pct"/>
            <w:tcBorders>
              <w:top w:val="nil"/>
              <w:left w:val="single" w:sz="4" w:space="0" w:color="auto"/>
              <w:bottom w:val="nil"/>
              <w:right w:val="single" w:sz="4" w:space="0" w:color="auto"/>
            </w:tcBorders>
            <w:vAlign w:val="center"/>
            <w:hideMark/>
          </w:tcPr>
          <w:p w14:paraId="1B586F9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626" w:type="pct"/>
            <w:tcBorders>
              <w:top w:val="nil"/>
              <w:left w:val="single" w:sz="4" w:space="0" w:color="auto"/>
              <w:bottom w:val="nil"/>
              <w:right w:val="single" w:sz="4" w:space="0" w:color="auto"/>
            </w:tcBorders>
            <w:vAlign w:val="center"/>
            <w:hideMark/>
          </w:tcPr>
          <w:p w14:paraId="2ABD03F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1,488,382,184</w:t>
            </w:r>
          </w:p>
        </w:tc>
        <w:tc>
          <w:tcPr>
            <w:tcW w:w="348" w:type="pct"/>
            <w:tcBorders>
              <w:top w:val="nil"/>
              <w:left w:val="single" w:sz="4" w:space="0" w:color="auto"/>
              <w:bottom w:val="nil"/>
              <w:right w:val="single" w:sz="4" w:space="0" w:color="auto"/>
            </w:tcBorders>
            <w:vAlign w:val="center"/>
            <w:hideMark/>
          </w:tcPr>
          <w:p w14:paraId="304ED37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713" w:type="pct"/>
            <w:tcBorders>
              <w:top w:val="nil"/>
              <w:left w:val="single" w:sz="4" w:space="0" w:color="auto"/>
              <w:bottom w:val="nil"/>
              <w:right w:val="single" w:sz="4" w:space="0" w:color="auto"/>
            </w:tcBorders>
            <w:vAlign w:val="center"/>
            <w:hideMark/>
          </w:tcPr>
          <w:p w14:paraId="5B13F5F7"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57,022,339</w:t>
            </w:r>
          </w:p>
        </w:tc>
        <w:tc>
          <w:tcPr>
            <w:tcW w:w="440" w:type="pct"/>
            <w:tcBorders>
              <w:top w:val="nil"/>
              <w:left w:val="single" w:sz="4" w:space="0" w:color="auto"/>
              <w:bottom w:val="nil"/>
              <w:right w:val="nil"/>
            </w:tcBorders>
            <w:vAlign w:val="center"/>
            <w:hideMark/>
          </w:tcPr>
          <w:p w14:paraId="27CFEE3B"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3.83</w:t>
            </w:r>
          </w:p>
        </w:tc>
      </w:tr>
      <w:tr w:rsidR="00CF4521" w14:paraId="19798C1E" w14:textId="77777777" w:rsidTr="00AF45B5">
        <w:trPr>
          <w:trHeight w:hRule="exact" w:val="346"/>
        </w:trPr>
        <w:tc>
          <w:tcPr>
            <w:tcW w:w="1901" w:type="pct"/>
            <w:tcBorders>
              <w:top w:val="nil"/>
              <w:left w:val="nil"/>
              <w:bottom w:val="nil"/>
              <w:right w:val="single" w:sz="4" w:space="0" w:color="auto"/>
            </w:tcBorders>
            <w:vAlign w:val="center"/>
            <w:hideMark/>
          </w:tcPr>
          <w:p w14:paraId="7FC68AA7"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負債</w:t>
            </w:r>
          </w:p>
        </w:tc>
        <w:tc>
          <w:tcPr>
            <w:tcW w:w="624" w:type="pct"/>
            <w:tcBorders>
              <w:top w:val="nil"/>
              <w:left w:val="single" w:sz="4" w:space="0" w:color="auto"/>
              <w:bottom w:val="nil"/>
              <w:right w:val="single" w:sz="4" w:space="0" w:color="auto"/>
            </w:tcBorders>
            <w:vAlign w:val="center"/>
            <w:hideMark/>
          </w:tcPr>
          <w:p w14:paraId="7EC21EF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983,497,681</w:t>
            </w:r>
          </w:p>
        </w:tc>
        <w:tc>
          <w:tcPr>
            <w:tcW w:w="348" w:type="pct"/>
            <w:tcBorders>
              <w:top w:val="nil"/>
              <w:left w:val="single" w:sz="4" w:space="0" w:color="auto"/>
              <w:bottom w:val="nil"/>
              <w:right w:val="single" w:sz="4" w:space="0" w:color="auto"/>
            </w:tcBorders>
            <w:vAlign w:val="center"/>
            <w:hideMark/>
          </w:tcPr>
          <w:p w14:paraId="782B55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63.64</w:t>
            </w:r>
          </w:p>
        </w:tc>
        <w:tc>
          <w:tcPr>
            <w:tcW w:w="626" w:type="pct"/>
            <w:tcBorders>
              <w:top w:val="nil"/>
              <w:left w:val="single" w:sz="4" w:space="0" w:color="auto"/>
              <w:bottom w:val="nil"/>
              <w:right w:val="single" w:sz="4" w:space="0" w:color="auto"/>
            </w:tcBorders>
            <w:vAlign w:val="center"/>
            <w:hideMark/>
          </w:tcPr>
          <w:p w14:paraId="31888D5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987,621,382</w:t>
            </w:r>
          </w:p>
        </w:tc>
        <w:tc>
          <w:tcPr>
            <w:tcW w:w="348" w:type="pct"/>
            <w:tcBorders>
              <w:top w:val="nil"/>
              <w:left w:val="single" w:sz="4" w:space="0" w:color="auto"/>
              <w:bottom w:val="nil"/>
              <w:right w:val="single" w:sz="4" w:space="0" w:color="auto"/>
            </w:tcBorders>
            <w:vAlign w:val="center"/>
            <w:hideMark/>
          </w:tcPr>
          <w:p w14:paraId="5EA32F0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66.36</w:t>
            </w:r>
          </w:p>
        </w:tc>
        <w:tc>
          <w:tcPr>
            <w:tcW w:w="713" w:type="pct"/>
            <w:tcBorders>
              <w:top w:val="nil"/>
              <w:left w:val="single" w:sz="4" w:space="0" w:color="auto"/>
              <w:bottom w:val="nil"/>
              <w:right w:val="single" w:sz="4" w:space="0" w:color="auto"/>
            </w:tcBorders>
            <w:vAlign w:val="center"/>
            <w:hideMark/>
          </w:tcPr>
          <w:p w14:paraId="354FF30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- 4,123,701</w:t>
            </w:r>
          </w:p>
        </w:tc>
        <w:tc>
          <w:tcPr>
            <w:tcW w:w="440" w:type="pct"/>
            <w:tcBorders>
              <w:top w:val="nil"/>
              <w:left w:val="single" w:sz="4" w:space="0" w:color="auto"/>
              <w:bottom w:val="nil"/>
              <w:right w:val="nil"/>
            </w:tcBorders>
            <w:vAlign w:val="center"/>
            <w:hideMark/>
          </w:tcPr>
          <w:p w14:paraId="572AA144"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- 0.42</w:t>
            </w:r>
          </w:p>
        </w:tc>
      </w:tr>
      <w:tr w:rsidR="00CF4521" w14:paraId="404C0C83" w14:textId="77777777" w:rsidTr="00AF45B5">
        <w:trPr>
          <w:trHeight w:hRule="exact" w:val="346"/>
        </w:trPr>
        <w:tc>
          <w:tcPr>
            <w:tcW w:w="1901" w:type="pct"/>
            <w:tcBorders>
              <w:top w:val="nil"/>
              <w:left w:val="nil"/>
              <w:bottom w:val="nil"/>
              <w:right w:val="single" w:sz="4" w:space="0" w:color="auto"/>
            </w:tcBorders>
            <w:vAlign w:val="center"/>
            <w:hideMark/>
          </w:tcPr>
          <w:p w14:paraId="67010947"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流動負債</w:t>
            </w:r>
          </w:p>
        </w:tc>
        <w:tc>
          <w:tcPr>
            <w:tcW w:w="624" w:type="pct"/>
            <w:tcBorders>
              <w:top w:val="nil"/>
              <w:left w:val="single" w:sz="4" w:space="0" w:color="auto"/>
              <w:bottom w:val="nil"/>
              <w:right w:val="single" w:sz="4" w:space="0" w:color="auto"/>
            </w:tcBorders>
            <w:vAlign w:val="center"/>
            <w:hideMark/>
          </w:tcPr>
          <w:p w14:paraId="2DCDD35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292,957,055</w:t>
            </w:r>
          </w:p>
        </w:tc>
        <w:tc>
          <w:tcPr>
            <w:tcW w:w="348" w:type="pct"/>
            <w:tcBorders>
              <w:top w:val="nil"/>
              <w:left w:val="single" w:sz="4" w:space="0" w:color="auto"/>
              <w:bottom w:val="nil"/>
              <w:right w:val="single" w:sz="4" w:space="0" w:color="auto"/>
            </w:tcBorders>
            <w:vAlign w:val="center"/>
            <w:hideMark/>
          </w:tcPr>
          <w:p w14:paraId="4C3195A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18.96</w:t>
            </w:r>
          </w:p>
        </w:tc>
        <w:tc>
          <w:tcPr>
            <w:tcW w:w="626" w:type="pct"/>
            <w:tcBorders>
              <w:top w:val="nil"/>
              <w:left w:val="single" w:sz="4" w:space="0" w:color="auto"/>
              <w:bottom w:val="nil"/>
              <w:right w:val="single" w:sz="4" w:space="0" w:color="auto"/>
            </w:tcBorders>
            <w:vAlign w:val="center"/>
            <w:hideMark/>
          </w:tcPr>
          <w:p w14:paraId="254835B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239,739,757</w:t>
            </w:r>
          </w:p>
        </w:tc>
        <w:tc>
          <w:tcPr>
            <w:tcW w:w="348" w:type="pct"/>
            <w:tcBorders>
              <w:top w:val="nil"/>
              <w:left w:val="single" w:sz="4" w:space="0" w:color="auto"/>
              <w:bottom w:val="nil"/>
              <w:right w:val="single" w:sz="4" w:space="0" w:color="auto"/>
            </w:tcBorders>
            <w:vAlign w:val="center"/>
            <w:hideMark/>
          </w:tcPr>
          <w:p w14:paraId="5E4075F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16.11</w:t>
            </w:r>
          </w:p>
        </w:tc>
        <w:tc>
          <w:tcPr>
            <w:tcW w:w="713" w:type="pct"/>
            <w:tcBorders>
              <w:top w:val="nil"/>
              <w:left w:val="single" w:sz="4" w:space="0" w:color="auto"/>
              <w:bottom w:val="nil"/>
              <w:right w:val="single" w:sz="4" w:space="0" w:color="auto"/>
            </w:tcBorders>
            <w:vAlign w:val="center"/>
            <w:hideMark/>
          </w:tcPr>
          <w:p w14:paraId="69FAFE3D"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53,217,298</w:t>
            </w:r>
          </w:p>
        </w:tc>
        <w:tc>
          <w:tcPr>
            <w:tcW w:w="440" w:type="pct"/>
            <w:tcBorders>
              <w:top w:val="nil"/>
              <w:left w:val="single" w:sz="4" w:space="0" w:color="auto"/>
              <w:bottom w:val="nil"/>
              <w:right w:val="nil"/>
            </w:tcBorders>
            <w:vAlign w:val="center"/>
            <w:hideMark/>
          </w:tcPr>
          <w:p w14:paraId="5CF8651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22.20</w:t>
            </w:r>
          </w:p>
        </w:tc>
      </w:tr>
      <w:tr w:rsidR="00CF4521" w14:paraId="3F7CFCB3" w14:textId="77777777" w:rsidTr="00AF45B5">
        <w:trPr>
          <w:trHeight w:hRule="exact" w:val="346"/>
        </w:trPr>
        <w:tc>
          <w:tcPr>
            <w:tcW w:w="1901" w:type="pct"/>
            <w:tcBorders>
              <w:top w:val="nil"/>
              <w:left w:val="nil"/>
              <w:bottom w:val="nil"/>
              <w:right w:val="single" w:sz="4" w:space="0" w:color="auto"/>
            </w:tcBorders>
            <w:vAlign w:val="center"/>
            <w:hideMark/>
          </w:tcPr>
          <w:p w14:paraId="4088C48C"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應付款項</w:t>
            </w:r>
          </w:p>
        </w:tc>
        <w:tc>
          <w:tcPr>
            <w:tcW w:w="624" w:type="pct"/>
            <w:tcBorders>
              <w:top w:val="nil"/>
              <w:left w:val="single" w:sz="4" w:space="0" w:color="auto"/>
              <w:bottom w:val="nil"/>
              <w:right w:val="single" w:sz="4" w:space="0" w:color="auto"/>
            </w:tcBorders>
            <w:vAlign w:val="center"/>
            <w:hideMark/>
          </w:tcPr>
          <w:p w14:paraId="59E9093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30,074,718</w:t>
            </w:r>
          </w:p>
        </w:tc>
        <w:tc>
          <w:tcPr>
            <w:tcW w:w="348" w:type="pct"/>
            <w:tcBorders>
              <w:top w:val="nil"/>
              <w:left w:val="single" w:sz="4" w:space="0" w:color="auto"/>
              <w:bottom w:val="nil"/>
              <w:right w:val="single" w:sz="4" w:space="0" w:color="auto"/>
            </w:tcBorders>
            <w:vAlign w:val="center"/>
            <w:hideMark/>
          </w:tcPr>
          <w:p w14:paraId="5C13ABC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1.95</w:t>
            </w:r>
          </w:p>
        </w:tc>
        <w:tc>
          <w:tcPr>
            <w:tcW w:w="626" w:type="pct"/>
            <w:tcBorders>
              <w:top w:val="nil"/>
              <w:left w:val="single" w:sz="4" w:space="0" w:color="auto"/>
              <w:bottom w:val="nil"/>
              <w:right w:val="single" w:sz="4" w:space="0" w:color="auto"/>
            </w:tcBorders>
            <w:vAlign w:val="center"/>
            <w:hideMark/>
          </w:tcPr>
          <w:p w14:paraId="79B26DA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16,032,752</w:t>
            </w:r>
          </w:p>
        </w:tc>
        <w:tc>
          <w:tcPr>
            <w:tcW w:w="348" w:type="pct"/>
            <w:tcBorders>
              <w:top w:val="nil"/>
              <w:left w:val="single" w:sz="4" w:space="0" w:color="auto"/>
              <w:bottom w:val="nil"/>
              <w:right w:val="single" w:sz="4" w:space="0" w:color="auto"/>
            </w:tcBorders>
            <w:vAlign w:val="center"/>
            <w:hideMark/>
          </w:tcPr>
          <w:p w14:paraId="4D25708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1.08</w:t>
            </w:r>
          </w:p>
        </w:tc>
        <w:tc>
          <w:tcPr>
            <w:tcW w:w="713" w:type="pct"/>
            <w:tcBorders>
              <w:top w:val="nil"/>
              <w:left w:val="single" w:sz="4" w:space="0" w:color="auto"/>
              <w:bottom w:val="nil"/>
              <w:right w:val="single" w:sz="4" w:space="0" w:color="auto"/>
            </w:tcBorders>
            <w:vAlign w:val="center"/>
            <w:hideMark/>
          </w:tcPr>
          <w:p w14:paraId="305A517E"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14,041,966</w:t>
            </w:r>
          </w:p>
        </w:tc>
        <w:tc>
          <w:tcPr>
            <w:tcW w:w="440" w:type="pct"/>
            <w:tcBorders>
              <w:top w:val="nil"/>
              <w:left w:val="single" w:sz="4" w:space="0" w:color="auto"/>
              <w:bottom w:val="nil"/>
              <w:right w:val="nil"/>
            </w:tcBorders>
            <w:vAlign w:val="center"/>
            <w:hideMark/>
          </w:tcPr>
          <w:p w14:paraId="13F52AF0"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87.58</w:t>
            </w:r>
          </w:p>
        </w:tc>
      </w:tr>
      <w:tr w:rsidR="00CF4521" w14:paraId="0EA0E2C2" w14:textId="77777777" w:rsidTr="00AF45B5">
        <w:trPr>
          <w:trHeight w:hRule="exact" w:val="346"/>
        </w:trPr>
        <w:tc>
          <w:tcPr>
            <w:tcW w:w="1901" w:type="pct"/>
            <w:tcBorders>
              <w:top w:val="nil"/>
              <w:left w:val="nil"/>
              <w:bottom w:val="nil"/>
              <w:right w:val="single" w:sz="4" w:space="0" w:color="auto"/>
            </w:tcBorders>
            <w:vAlign w:val="center"/>
            <w:hideMark/>
          </w:tcPr>
          <w:p w14:paraId="38F72BC1"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預收款項</w:t>
            </w:r>
          </w:p>
        </w:tc>
        <w:tc>
          <w:tcPr>
            <w:tcW w:w="624" w:type="pct"/>
            <w:tcBorders>
              <w:top w:val="nil"/>
              <w:left w:val="single" w:sz="4" w:space="0" w:color="auto"/>
              <w:bottom w:val="nil"/>
              <w:right w:val="single" w:sz="4" w:space="0" w:color="auto"/>
            </w:tcBorders>
            <w:vAlign w:val="center"/>
            <w:hideMark/>
          </w:tcPr>
          <w:p w14:paraId="7D5664F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262,882,337</w:t>
            </w:r>
          </w:p>
        </w:tc>
        <w:tc>
          <w:tcPr>
            <w:tcW w:w="348" w:type="pct"/>
            <w:tcBorders>
              <w:top w:val="nil"/>
              <w:left w:val="single" w:sz="4" w:space="0" w:color="auto"/>
              <w:bottom w:val="nil"/>
              <w:right w:val="single" w:sz="4" w:space="0" w:color="auto"/>
            </w:tcBorders>
            <w:vAlign w:val="center"/>
            <w:hideMark/>
          </w:tcPr>
          <w:p w14:paraId="766BB64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17.01</w:t>
            </w:r>
          </w:p>
        </w:tc>
        <w:tc>
          <w:tcPr>
            <w:tcW w:w="626" w:type="pct"/>
            <w:tcBorders>
              <w:top w:val="nil"/>
              <w:left w:val="single" w:sz="4" w:space="0" w:color="auto"/>
              <w:bottom w:val="nil"/>
              <w:right w:val="single" w:sz="4" w:space="0" w:color="auto"/>
            </w:tcBorders>
            <w:vAlign w:val="center"/>
            <w:hideMark/>
          </w:tcPr>
          <w:p w14:paraId="1D3DF49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223,707,005</w:t>
            </w:r>
          </w:p>
        </w:tc>
        <w:tc>
          <w:tcPr>
            <w:tcW w:w="348" w:type="pct"/>
            <w:tcBorders>
              <w:top w:val="nil"/>
              <w:left w:val="single" w:sz="4" w:space="0" w:color="auto"/>
              <w:bottom w:val="nil"/>
              <w:right w:val="single" w:sz="4" w:space="0" w:color="auto"/>
            </w:tcBorders>
            <w:vAlign w:val="center"/>
            <w:hideMark/>
          </w:tcPr>
          <w:p w14:paraId="6CDD942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15.03</w:t>
            </w:r>
          </w:p>
        </w:tc>
        <w:tc>
          <w:tcPr>
            <w:tcW w:w="713" w:type="pct"/>
            <w:tcBorders>
              <w:top w:val="nil"/>
              <w:left w:val="single" w:sz="4" w:space="0" w:color="auto"/>
              <w:bottom w:val="nil"/>
              <w:right w:val="single" w:sz="4" w:space="0" w:color="auto"/>
            </w:tcBorders>
            <w:vAlign w:val="center"/>
            <w:hideMark/>
          </w:tcPr>
          <w:p w14:paraId="0B8A998E"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39,175,332</w:t>
            </w:r>
          </w:p>
        </w:tc>
        <w:tc>
          <w:tcPr>
            <w:tcW w:w="440" w:type="pct"/>
            <w:tcBorders>
              <w:top w:val="nil"/>
              <w:left w:val="single" w:sz="4" w:space="0" w:color="auto"/>
              <w:bottom w:val="nil"/>
              <w:right w:val="nil"/>
            </w:tcBorders>
            <w:vAlign w:val="center"/>
            <w:hideMark/>
          </w:tcPr>
          <w:p w14:paraId="5F31A557"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17.51</w:t>
            </w:r>
          </w:p>
        </w:tc>
      </w:tr>
      <w:tr w:rsidR="00CF4521" w14:paraId="2B620382" w14:textId="77777777" w:rsidTr="00AF45B5">
        <w:trPr>
          <w:trHeight w:hRule="exact" w:val="346"/>
        </w:trPr>
        <w:tc>
          <w:tcPr>
            <w:tcW w:w="1901" w:type="pct"/>
            <w:tcBorders>
              <w:top w:val="nil"/>
              <w:left w:val="nil"/>
              <w:bottom w:val="nil"/>
              <w:right w:val="single" w:sz="4" w:space="0" w:color="auto"/>
            </w:tcBorders>
            <w:vAlign w:val="center"/>
            <w:hideMark/>
          </w:tcPr>
          <w:p w14:paraId="4D27F262"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長期負債</w:t>
            </w:r>
          </w:p>
        </w:tc>
        <w:tc>
          <w:tcPr>
            <w:tcW w:w="624" w:type="pct"/>
            <w:tcBorders>
              <w:top w:val="nil"/>
              <w:left w:val="single" w:sz="4" w:space="0" w:color="auto"/>
              <w:bottom w:val="nil"/>
              <w:right w:val="single" w:sz="4" w:space="0" w:color="auto"/>
            </w:tcBorders>
            <w:vAlign w:val="center"/>
            <w:hideMark/>
          </w:tcPr>
          <w:p w14:paraId="108A858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619,324,000</w:t>
            </w:r>
          </w:p>
        </w:tc>
        <w:tc>
          <w:tcPr>
            <w:tcW w:w="348" w:type="pct"/>
            <w:tcBorders>
              <w:top w:val="nil"/>
              <w:left w:val="single" w:sz="4" w:space="0" w:color="auto"/>
              <w:bottom w:val="nil"/>
              <w:right w:val="single" w:sz="4" w:space="0" w:color="auto"/>
            </w:tcBorders>
            <w:vAlign w:val="center"/>
            <w:hideMark/>
          </w:tcPr>
          <w:p w14:paraId="2D30488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40.08</w:t>
            </w:r>
          </w:p>
        </w:tc>
        <w:tc>
          <w:tcPr>
            <w:tcW w:w="626" w:type="pct"/>
            <w:tcBorders>
              <w:top w:val="nil"/>
              <w:left w:val="single" w:sz="4" w:space="0" w:color="auto"/>
              <w:bottom w:val="nil"/>
              <w:right w:val="single" w:sz="4" w:space="0" w:color="auto"/>
            </w:tcBorders>
            <w:vAlign w:val="center"/>
            <w:hideMark/>
          </w:tcPr>
          <w:p w14:paraId="305C4D3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676,994,000</w:t>
            </w:r>
          </w:p>
        </w:tc>
        <w:tc>
          <w:tcPr>
            <w:tcW w:w="348" w:type="pct"/>
            <w:tcBorders>
              <w:top w:val="nil"/>
              <w:left w:val="single" w:sz="4" w:space="0" w:color="auto"/>
              <w:bottom w:val="nil"/>
              <w:right w:val="single" w:sz="4" w:space="0" w:color="auto"/>
            </w:tcBorders>
            <w:vAlign w:val="center"/>
            <w:hideMark/>
          </w:tcPr>
          <w:p w14:paraId="600C45A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45.49</w:t>
            </w:r>
          </w:p>
        </w:tc>
        <w:tc>
          <w:tcPr>
            <w:tcW w:w="713" w:type="pct"/>
            <w:tcBorders>
              <w:top w:val="nil"/>
              <w:left w:val="single" w:sz="4" w:space="0" w:color="auto"/>
              <w:bottom w:val="nil"/>
              <w:right w:val="single" w:sz="4" w:space="0" w:color="auto"/>
            </w:tcBorders>
            <w:vAlign w:val="center"/>
            <w:hideMark/>
          </w:tcPr>
          <w:p w14:paraId="51D9C4E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- 57,670,000</w:t>
            </w:r>
          </w:p>
        </w:tc>
        <w:tc>
          <w:tcPr>
            <w:tcW w:w="440" w:type="pct"/>
            <w:tcBorders>
              <w:top w:val="nil"/>
              <w:left w:val="single" w:sz="4" w:space="0" w:color="auto"/>
              <w:bottom w:val="nil"/>
              <w:right w:val="nil"/>
            </w:tcBorders>
            <w:vAlign w:val="center"/>
            <w:hideMark/>
          </w:tcPr>
          <w:p w14:paraId="2A62CD1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- 8.52</w:t>
            </w:r>
          </w:p>
        </w:tc>
      </w:tr>
      <w:tr w:rsidR="00CF4521" w14:paraId="2E792DE4" w14:textId="77777777" w:rsidTr="00AF45B5">
        <w:trPr>
          <w:trHeight w:hRule="exact" w:val="346"/>
        </w:trPr>
        <w:tc>
          <w:tcPr>
            <w:tcW w:w="1901" w:type="pct"/>
            <w:tcBorders>
              <w:top w:val="nil"/>
              <w:left w:val="nil"/>
              <w:bottom w:val="nil"/>
              <w:right w:val="single" w:sz="4" w:space="0" w:color="auto"/>
            </w:tcBorders>
            <w:vAlign w:val="center"/>
            <w:hideMark/>
          </w:tcPr>
          <w:p w14:paraId="6A2D4F24"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長期債務</w:t>
            </w:r>
          </w:p>
        </w:tc>
        <w:tc>
          <w:tcPr>
            <w:tcW w:w="624" w:type="pct"/>
            <w:tcBorders>
              <w:top w:val="nil"/>
              <w:left w:val="single" w:sz="4" w:space="0" w:color="auto"/>
              <w:bottom w:val="nil"/>
              <w:right w:val="single" w:sz="4" w:space="0" w:color="auto"/>
            </w:tcBorders>
            <w:vAlign w:val="center"/>
            <w:hideMark/>
          </w:tcPr>
          <w:p w14:paraId="67420BC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619,324,000</w:t>
            </w:r>
          </w:p>
        </w:tc>
        <w:tc>
          <w:tcPr>
            <w:tcW w:w="348" w:type="pct"/>
            <w:tcBorders>
              <w:top w:val="nil"/>
              <w:left w:val="single" w:sz="4" w:space="0" w:color="auto"/>
              <w:bottom w:val="nil"/>
              <w:right w:val="single" w:sz="4" w:space="0" w:color="auto"/>
            </w:tcBorders>
            <w:vAlign w:val="center"/>
            <w:hideMark/>
          </w:tcPr>
          <w:p w14:paraId="6BCA496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40.08</w:t>
            </w:r>
          </w:p>
        </w:tc>
        <w:tc>
          <w:tcPr>
            <w:tcW w:w="626" w:type="pct"/>
            <w:tcBorders>
              <w:top w:val="nil"/>
              <w:left w:val="single" w:sz="4" w:space="0" w:color="auto"/>
              <w:bottom w:val="nil"/>
              <w:right w:val="single" w:sz="4" w:space="0" w:color="auto"/>
            </w:tcBorders>
            <w:vAlign w:val="center"/>
            <w:hideMark/>
          </w:tcPr>
          <w:p w14:paraId="4A6FB1A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676,994,000</w:t>
            </w:r>
          </w:p>
        </w:tc>
        <w:tc>
          <w:tcPr>
            <w:tcW w:w="348" w:type="pct"/>
            <w:tcBorders>
              <w:top w:val="nil"/>
              <w:left w:val="single" w:sz="4" w:space="0" w:color="auto"/>
              <w:bottom w:val="nil"/>
              <w:right w:val="single" w:sz="4" w:space="0" w:color="auto"/>
            </w:tcBorders>
            <w:vAlign w:val="center"/>
            <w:hideMark/>
          </w:tcPr>
          <w:p w14:paraId="39FFA34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45.49</w:t>
            </w:r>
          </w:p>
        </w:tc>
        <w:tc>
          <w:tcPr>
            <w:tcW w:w="713" w:type="pct"/>
            <w:tcBorders>
              <w:top w:val="nil"/>
              <w:left w:val="single" w:sz="4" w:space="0" w:color="auto"/>
              <w:bottom w:val="nil"/>
              <w:right w:val="single" w:sz="4" w:space="0" w:color="auto"/>
            </w:tcBorders>
            <w:vAlign w:val="center"/>
            <w:hideMark/>
          </w:tcPr>
          <w:p w14:paraId="1F285A9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- 57,670,000</w:t>
            </w:r>
          </w:p>
        </w:tc>
        <w:tc>
          <w:tcPr>
            <w:tcW w:w="440" w:type="pct"/>
            <w:tcBorders>
              <w:top w:val="nil"/>
              <w:left w:val="single" w:sz="4" w:space="0" w:color="auto"/>
              <w:bottom w:val="nil"/>
              <w:right w:val="nil"/>
            </w:tcBorders>
            <w:vAlign w:val="center"/>
            <w:hideMark/>
          </w:tcPr>
          <w:p w14:paraId="6A287E10"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- 8.52</w:t>
            </w:r>
          </w:p>
        </w:tc>
      </w:tr>
      <w:tr w:rsidR="00CF4521" w14:paraId="2746A112" w14:textId="77777777" w:rsidTr="00AF45B5">
        <w:trPr>
          <w:trHeight w:hRule="exact" w:val="346"/>
        </w:trPr>
        <w:tc>
          <w:tcPr>
            <w:tcW w:w="1901" w:type="pct"/>
            <w:tcBorders>
              <w:top w:val="nil"/>
              <w:left w:val="nil"/>
              <w:bottom w:val="nil"/>
              <w:right w:val="single" w:sz="4" w:space="0" w:color="auto"/>
            </w:tcBorders>
            <w:vAlign w:val="center"/>
            <w:hideMark/>
          </w:tcPr>
          <w:p w14:paraId="79E243E3"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其他負債</w:t>
            </w:r>
          </w:p>
        </w:tc>
        <w:tc>
          <w:tcPr>
            <w:tcW w:w="624" w:type="pct"/>
            <w:tcBorders>
              <w:top w:val="nil"/>
              <w:left w:val="single" w:sz="4" w:space="0" w:color="auto"/>
              <w:bottom w:val="nil"/>
              <w:right w:val="single" w:sz="4" w:space="0" w:color="auto"/>
            </w:tcBorders>
            <w:vAlign w:val="center"/>
            <w:hideMark/>
          </w:tcPr>
          <w:p w14:paraId="7853674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71,216,626</w:t>
            </w:r>
          </w:p>
        </w:tc>
        <w:tc>
          <w:tcPr>
            <w:tcW w:w="348" w:type="pct"/>
            <w:tcBorders>
              <w:top w:val="nil"/>
              <w:left w:val="single" w:sz="4" w:space="0" w:color="auto"/>
              <w:bottom w:val="nil"/>
              <w:right w:val="single" w:sz="4" w:space="0" w:color="auto"/>
            </w:tcBorders>
            <w:vAlign w:val="center"/>
            <w:hideMark/>
          </w:tcPr>
          <w:p w14:paraId="32AE0CE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4.61</w:t>
            </w:r>
          </w:p>
        </w:tc>
        <w:tc>
          <w:tcPr>
            <w:tcW w:w="626" w:type="pct"/>
            <w:tcBorders>
              <w:top w:val="nil"/>
              <w:left w:val="single" w:sz="4" w:space="0" w:color="auto"/>
              <w:bottom w:val="nil"/>
              <w:right w:val="single" w:sz="4" w:space="0" w:color="auto"/>
            </w:tcBorders>
            <w:vAlign w:val="center"/>
            <w:hideMark/>
          </w:tcPr>
          <w:p w14:paraId="5A31A20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70,887,625</w:t>
            </w:r>
          </w:p>
        </w:tc>
        <w:tc>
          <w:tcPr>
            <w:tcW w:w="348" w:type="pct"/>
            <w:tcBorders>
              <w:top w:val="nil"/>
              <w:left w:val="single" w:sz="4" w:space="0" w:color="auto"/>
              <w:bottom w:val="nil"/>
              <w:right w:val="single" w:sz="4" w:space="0" w:color="auto"/>
            </w:tcBorders>
            <w:vAlign w:val="center"/>
            <w:hideMark/>
          </w:tcPr>
          <w:p w14:paraId="3D20E10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4.76</w:t>
            </w:r>
          </w:p>
        </w:tc>
        <w:tc>
          <w:tcPr>
            <w:tcW w:w="713" w:type="pct"/>
            <w:tcBorders>
              <w:top w:val="nil"/>
              <w:left w:val="single" w:sz="4" w:space="0" w:color="auto"/>
              <w:bottom w:val="nil"/>
              <w:right w:val="single" w:sz="4" w:space="0" w:color="auto"/>
            </w:tcBorders>
            <w:vAlign w:val="center"/>
            <w:hideMark/>
          </w:tcPr>
          <w:p w14:paraId="316562CC"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329,001</w:t>
            </w:r>
          </w:p>
        </w:tc>
        <w:tc>
          <w:tcPr>
            <w:tcW w:w="440" w:type="pct"/>
            <w:tcBorders>
              <w:top w:val="nil"/>
              <w:left w:val="single" w:sz="4" w:space="0" w:color="auto"/>
              <w:bottom w:val="nil"/>
              <w:right w:val="nil"/>
            </w:tcBorders>
            <w:vAlign w:val="center"/>
            <w:hideMark/>
          </w:tcPr>
          <w:p w14:paraId="198BE7C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0.46</w:t>
            </w:r>
          </w:p>
        </w:tc>
      </w:tr>
      <w:tr w:rsidR="00CF4521" w14:paraId="2AB3A0BD" w14:textId="77777777" w:rsidTr="00AF45B5">
        <w:trPr>
          <w:trHeight w:hRule="exact" w:val="346"/>
        </w:trPr>
        <w:tc>
          <w:tcPr>
            <w:tcW w:w="1901" w:type="pct"/>
            <w:tcBorders>
              <w:top w:val="nil"/>
              <w:left w:val="nil"/>
              <w:bottom w:val="nil"/>
              <w:right w:val="single" w:sz="4" w:space="0" w:color="auto"/>
            </w:tcBorders>
            <w:vAlign w:val="center"/>
            <w:hideMark/>
          </w:tcPr>
          <w:p w14:paraId="5B9DEDBA" w14:textId="77777777" w:rsidR="00CF4521" w:rsidRDefault="00CF4521" w:rsidP="00CF4521">
            <w:pPr>
              <w:spacing w:line="240" w:lineRule="atLeast"/>
              <w:ind w:right="57" w:firstLineChars="200" w:firstLine="400"/>
              <w:jc w:val="distribute"/>
              <w:rPr>
                <w:rFonts w:ascii="標楷體" w:eastAsia="標楷體" w:hAnsi="標楷體"/>
                <w:spacing w:val="-14"/>
                <w:sz w:val="20"/>
              </w:rPr>
            </w:pPr>
            <w:r>
              <w:rPr>
                <w:rFonts w:ascii="標楷體" w:eastAsia="標楷體" w:hAnsi="標楷體" w:hint="eastAsia"/>
                <w:sz w:val="20"/>
              </w:rPr>
              <w:t>遞延負債</w:t>
            </w:r>
          </w:p>
        </w:tc>
        <w:tc>
          <w:tcPr>
            <w:tcW w:w="624" w:type="pct"/>
            <w:tcBorders>
              <w:top w:val="nil"/>
              <w:left w:val="single" w:sz="4" w:space="0" w:color="auto"/>
              <w:bottom w:val="nil"/>
              <w:right w:val="single" w:sz="4" w:space="0" w:color="auto"/>
            </w:tcBorders>
            <w:vAlign w:val="center"/>
            <w:hideMark/>
          </w:tcPr>
          <w:p w14:paraId="54B5EFA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59,390,301</w:t>
            </w:r>
          </w:p>
        </w:tc>
        <w:tc>
          <w:tcPr>
            <w:tcW w:w="348" w:type="pct"/>
            <w:tcBorders>
              <w:top w:val="nil"/>
              <w:left w:val="single" w:sz="4" w:space="0" w:color="auto"/>
              <w:bottom w:val="nil"/>
              <w:right w:val="single" w:sz="4" w:space="0" w:color="auto"/>
            </w:tcBorders>
            <w:vAlign w:val="center"/>
            <w:hideMark/>
          </w:tcPr>
          <w:p w14:paraId="62B6E56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3.84</w:t>
            </w:r>
          </w:p>
        </w:tc>
        <w:tc>
          <w:tcPr>
            <w:tcW w:w="626" w:type="pct"/>
            <w:tcBorders>
              <w:top w:val="nil"/>
              <w:left w:val="single" w:sz="4" w:space="0" w:color="auto"/>
              <w:bottom w:val="nil"/>
              <w:right w:val="single" w:sz="4" w:space="0" w:color="auto"/>
            </w:tcBorders>
            <w:vAlign w:val="center"/>
            <w:hideMark/>
          </w:tcPr>
          <w:p w14:paraId="1D8A97A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61,823,613</w:t>
            </w:r>
          </w:p>
        </w:tc>
        <w:tc>
          <w:tcPr>
            <w:tcW w:w="348" w:type="pct"/>
            <w:tcBorders>
              <w:top w:val="nil"/>
              <w:left w:val="single" w:sz="4" w:space="0" w:color="auto"/>
              <w:bottom w:val="nil"/>
              <w:right w:val="single" w:sz="4" w:space="0" w:color="auto"/>
            </w:tcBorders>
            <w:vAlign w:val="center"/>
            <w:hideMark/>
          </w:tcPr>
          <w:p w14:paraId="68E98EB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4.15</w:t>
            </w:r>
          </w:p>
        </w:tc>
        <w:tc>
          <w:tcPr>
            <w:tcW w:w="713" w:type="pct"/>
            <w:tcBorders>
              <w:top w:val="nil"/>
              <w:left w:val="single" w:sz="4" w:space="0" w:color="auto"/>
              <w:bottom w:val="nil"/>
              <w:right w:val="single" w:sz="4" w:space="0" w:color="auto"/>
            </w:tcBorders>
            <w:vAlign w:val="center"/>
            <w:hideMark/>
          </w:tcPr>
          <w:p w14:paraId="63156F5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- 2,433,312</w:t>
            </w:r>
          </w:p>
        </w:tc>
        <w:tc>
          <w:tcPr>
            <w:tcW w:w="440" w:type="pct"/>
            <w:tcBorders>
              <w:top w:val="nil"/>
              <w:left w:val="single" w:sz="4" w:space="0" w:color="auto"/>
              <w:bottom w:val="nil"/>
              <w:right w:val="nil"/>
            </w:tcBorders>
            <w:vAlign w:val="center"/>
            <w:hideMark/>
          </w:tcPr>
          <w:p w14:paraId="485CC9B9"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- 3.94</w:t>
            </w:r>
          </w:p>
        </w:tc>
      </w:tr>
      <w:tr w:rsidR="00CF4521" w14:paraId="2B8E8464" w14:textId="77777777" w:rsidTr="00AF45B5">
        <w:trPr>
          <w:trHeight w:hRule="exact" w:val="346"/>
        </w:trPr>
        <w:tc>
          <w:tcPr>
            <w:tcW w:w="1901" w:type="pct"/>
            <w:tcBorders>
              <w:top w:val="nil"/>
              <w:left w:val="nil"/>
              <w:bottom w:val="nil"/>
              <w:right w:val="single" w:sz="4" w:space="0" w:color="auto"/>
            </w:tcBorders>
            <w:vAlign w:val="center"/>
            <w:hideMark/>
          </w:tcPr>
          <w:p w14:paraId="482A4707"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什項負債</w:t>
            </w:r>
          </w:p>
        </w:tc>
        <w:tc>
          <w:tcPr>
            <w:tcW w:w="624" w:type="pct"/>
            <w:tcBorders>
              <w:top w:val="nil"/>
              <w:left w:val="single" w:sz="4" w:space="0" w:color="auto"/>
              <w:bottom w:val="nil"/>
              <w:right w:val="single" w:sz="4" w:space="0" w:color="auto"/>
            </w:tcBorders>
            <w:vAlign w:val="center"/>
            <w:hideMark/>
          </w:tcPr>
          <w:p w14:paraId="18F3C59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11,826,325</w:t>
            </w:r>
          </w:p>
        </w:tc>
        <w:tc>
          <w:tcPr>
            <w:tcW w:w="348" w:type="pct"/>
            <w:tcBorders>
              <w:top w:val="nil"/>
              <w:left w:val="single" w:sz="4" w:space="0" w:color="auto"/>
              <w:bottom w:val="nil"/>
              <w:right w:val="single" w:sz="4" w:space="0" w:color="auto"/>
            </w:tcBorders>
            <w:vAlign w:val="center"/>
            <w:hideMark/>
          </w:tcPr>
          <w:p w14:paraId="5AF0EB5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0.77</w:t>
            </w:r>
          </w:p>
        </w:tc>
        <w:tc>
          <w:tcPr>
            <w:tcW w:w="626" w:type="pct"/>
            <w:tcBorders>
              <w:top w:val="nil"/>
              <w:left w:val="single" w:sz="4" w:space="0" w:color="auto"/>
              <w:bottom w:val="nil"/>
              <w:right w:val="single" w:sz="4" w:space="0" w:color="auto"/>
            </w:tcBorders>
            <w:vAlign w:val="center"/>
            <w:hideMark/>
          </w:tcPr>
          <w:p w14:paraId="6781DB4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9,064,012</w:t>
            </w:r>
          </w:p>
        </w:tc>
        <w:tc>
          <w:tcPr>
            <w:tcW w:w="348" w:type="pct"/>
            <w:tcBorders>
              <w:top w:val="nil"/>
              <w:left w:val="single" w:sz="4" w:space="0" w:color="auto"/>
              <w:bottom w:val="nil"/>
              <w:right w:val="single" w:sz="4" w:space="0" w:color="auto"/>
            </w:tcBorders>
            <w:vAlign w:val="center"/>
            <w:hideMark/>
          </w:tcPr>
          <w:p w14:paraId="7BC6D94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0.61</w:t>
            </w:r>
          </w:p>
        </w:tc>
        <w:tc>
          <w:tcPr>
            <w:tcW w:w="713" w:type="pct"/>
            <w:tcBorders>
              <w:top w:val="nil"/>
              <w:left w:val="single" w:sz="4" w:space="0" w:color="auto"/>
              <w:bottom w:val="nil"/>
              <w:right w:val="single" w:sz="4" w:space="0" w:color="auto"/>
            </w:tcBorders>
            <w:vAlign w:val="center"/>
            <w:hideMark/>
          </w:tcPr>
          <w:p w14:paraId="1689B356"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2,762,313</w:t>
            </w:r>
          </w:p>
        </w:tc>
        <w:tc>
          <w:tcPr>
            <w:tcW w:w="440" w:type="pct"/>
            <w:tcBorders>
              <w:top w:val="nil"/>
              <w:left w:val="single" w:sz="4" w:space="0" w:color="auto"/>
              <w:bottom w:val="nil"/>
              <w:right w:val="nil"/>
            </w:tcBorders>
            <w:vAlign w:val="center"/>
            <w:hideMark/>
          </w:tcPr>
          <w:p w14:paraId="3BB1B58C"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30.48</w:t>
            </w:r>
          </w:p>
        </w:tc>
      </w:tr>
      <w:tr w:rsidR="00CF4521" w14:paraId="640E6E11" w14:textId="77777777" w:rsidTr="00AF45B5">
        <w:trPr>
          <w:trHeight w:hRule="exact" w:val="346"/>
        </w:trPr>
        <w:tc>
          <w:tcPr>
            <w:tcW w:w="1901" w:type="pct"/>
            <w:tcBorders>
              <w:top w:val="nil"/>
              <w:left w:val="nil"/>
              <w:bottom w:val="nil"/>
              <w:right w:val="single" w:sz="4" w:space="0" w:color="auto"/>
            </w:tcBorders>
            <w:vAlign w:val="center"/>
            <w:hideMark/>
          </w:tcPr>
          <w:p w14:paraId="1579C394"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淨值</w:t>
            </w:r>
          </w:p>
        </w:tc>
        <w:tc>
          <w:tcPr>
            <w:tcW w:w="624" w:type="pct"/>
            <w:tcBorders>
              <w:top w:val="nil"/>
              <w:left w:val="single" w:sz="4" w:space="0" w:color="auto"/>
              <w:bottom w:val="nil"/>
              <w:right w:val="single" w:sz="4" w:space="0" w:color="auto"/>
            </w:tcBorders>
            <w:vAlign w:val="center"/>
            <w:hideMark/>
          </w:tcPr>
          <w:p w14:paraId="7B50B0A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561,906,842</w:t>
            </w:r>
          </w:p>
        </w:tc>
        <w:tc>
          <w:tcPr>
            <w:tcW w:w="348" w:type="pct"/>
            <w:tcBorders>
              <w:top w:val="nil"/>
              <w:left w:val="single" w:sz="4" w:space="0" w:color="auto"/>
              <w:bottom w:val="nil"/>
              <w:right w:val="single" w:sz="4" w:space="0" w:color="auto"/>
            </w:tcBorders>
            <w:vAlign w:val="center"/>
            <w:hideMark/>
          </w:tcPr>
          <w:p w14:paraId="6196A14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36.36</w:t>
            </w:r>
          </w:p>
        </w:tc>
        <w:tc>
          <w:tcPr>
            <w:tcW w:w="626" w:type="pct"/>
            <w:tcBorders>
              <w:top w:val="nil"/>
              <w:left w:val="single" w:sz="4" w:space="0" w:color="auto"/>
              <w:bottom w:val="nil"/>
              <w:right w:val="single" w:sz="4" w:space="0" w:color="auto"/>
            </w:tcBorders>
            <w:vAlign w:val="center"/>
            <w:hideMark/>
          </w:tcPr>
          <w:p w14:paraId="6AB534A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500,760,802</w:t>
            </w:r>
          </w:p>
        </w:tc>
        <w:tc>
          <w:tcPr>
            <w:tcW w:w="348" w:type="pct"/>
            <w:tcBorders>
              <w:top w:val="nil"/>
              <w:left w:val="single" w:sz="4" w:space="0" w:color="auto"/>
              <w:bottom w:val="nil"/>
              <w:right w:val="single" w:sz="4" w:space="0" w:color="auto"/>
            </w:tcBorders>
            <w:vAlign w:val="center"/>
            <w:hideMark/>
          </w:tcPr>
          <w:p w14:paraId="44B2803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33.64</w:t>
            </w:r>
          </w:p>
        </w:tc>
        <w:tc>
          <w:tcPr>
            <w:tcW w:w="713" w:type="pct"/>
            <w:tcBorders>
              <w:top w:val="nil"/>
              <w:left w:val="single" w:sz="4" w:space="0" w:color="auto"/>
              <w:bottom w:val="nil"/>
              <w:right w:val="single" w:sz="4" w:space="0" w:color="auto"/>
            </w:tcBorders>
            <w:vAlign w:val="center"/>
            <w:hideMark/>
          </w:tcPr>
          <w:p w14:paraId="0EED1CF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61,146,040</w:t>
            </w:r>
          </w:p>
        </w:tc>
        <w:tc>
          <w:tcPr>
            <w:tcW w:w="440" w:type="pct"/>
            <w:tcBorders>
              <w:top w:val="nil"/>
              <w:left w:val="single" w:sz="4" w:space="0" w:color="auto"/>
              <w:bottom w:val="nil"/>
              <w:right w:val="nil"/>
            </w:tcBorders>
            <w:vAlign w:val="center"/>
            <w:hideMark/>
          </w:tcPr>
          <w:p w14:paraId="397BF90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12.21</w:t>
            </w:r>
          </w:p>
        </w:tc>
      </w:tr>
      <w:tr w:rsidR="00CF4521" w14:paraId="24F0B40D" w14:textId="77777777" w:rsidTr="00AF45B5">
        <w:trPr>
          <w:trHeight w:hRule="exact" w:val="346"/>
        </w:trPr>
        <w:tc>
          <w:tcPr>
            <w:tcW w:w="1901" w:type="pct"/>
            <w:tcBorders>
              <w:top w:val="nil"/>
              <w:left w:val="nil"/>
              <w:bottom w:val="nil"/>
              <w:right w:val="single" w:sz="4" w:space="0" w:color="auto"/>
            </w:tcBorders>
            <w:vAlign w:val="center"/>
            <w:hideMark/>
          </w:tcPr>
          <w:p w14:paraId="18A1762B"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公積</w:t>
            </w:r>
          </w:p>
        </w:tc>
        <w:tc>
          <w:tcPr>
            <w:tcW w:w="624" w:type="pct"/>
            <w:tcBorders>
              <w:top w:val="nil"/>
              <w:left w:val="single" w:sz="4" w:space="0" w:color="auto"/>
              <w:bottom w:val="nil"/>
              <w:right w:val="single" w:sz="4" w:space="0" w:color="auto"/>
            </w:tcBorders>
            <w:vAlign w:val="center"/>
            <w:hideMark/>
          </w:tcPr>
          <w:p w14:paraId="053F09F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150,458,787</w:t>
            </w:r>
          </w:p>
        </w:tc>
        <w:tc>
          <w:tcPr>
            <w:tcW w:w="348" w:type="pct"/>
            <w:tcBorders>
              <w:top w:val="nil"/>
              <w:left w:val="single" w:sz="4" w:space="0" w:color="auto"/>
              <w:bottom w:val="nil"/>
              <w:right w:val="single" w:sz="4" w:space="0" w:color="auto"/>
            </w:tcBorders>
            <w:vAlign w:val="center"/>
            <w:hideMark/>
          </w:tcPr>
          <w:p w14:paraId="5E6F1BD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9.74</w:t>
            </w:r>
          </w:p>
        </w:tc>
        <w:tc>
          <w:tcPr>
            <w:tcW w:w="626" w:type="pct"/>
            <w:tcBorders>
              <w:top w:val="nil"/>
              <w:left w:val="single" w:sz="4" w:space="0" w:color="auto"/>
              <w:bottom w:val="nil"/>
              <w:right w:val="single" w:sz="4" w:space="0" w:color="auto"/>
            </w:tcBorders>
            <w:vAlign w:val="center"/>
            <w:hideMark/>
          </w:tcPr>
          <w:p w14:paraId="678C7E7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150,434,037</w:t>
            </w:r>
          </w:p>
        </w:tc>
        <w:tc>
          <w:tcPr>
            <w:tcW w:w="348" w:type="pct"/>
            <w:tcBorders>
              <w:top w:val="nil"/>
              <w:left w:val="single" w:sz="4" w:space="0" w:color="auto"/>
              <w:bottom w:val="nil"/>
              <w:right w:val="single" w:sz="4" w:space="0" w:color="auto"/>
            </w:tcBorders>
            <w:vAlign w:val="center"/>
            <w:hideMark/>
          </w:tcPr>
          <w:p w14:paraId="13DBA5B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10.11</w:t>
            </w:r>
          </w:p>
        </w:tc>
        <w:tc>
          <w:tcPr>
            <w:tcW w:w="713" w:type="pct"/>
            <w:tcBorders>
              <w:top w:val="nil"/>
              <w:left w:val="single" w:sz="4" w:space="0" w:color="auto"/>
              <w:bottom w:val="nil"/>
              <w:right w:val="single" w:sz="4" w:space="0" w:color="auto"/>
            </w:tcBorders>
            <w:vAlign w:val="center"/>
            <w:hideMark/>
          </w:tcPr>
          <w:p w14:paraId="6C724B0E"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24,750</w:t>
            </w:r>
          </w:p>
        </w:tc>
        <w:tc>
          <w:tcPr>
            <w:tcW w:w="440" w:type="pct"/>
            <w:tcBorders>
              <w:top w:val="nil"/>
              <w:left w:val="single" w:sz="4" w:space="0" w:color="auto"/>
              <w:bottom w:val="nil"/>
              <w:right w:val="nil"/>
            </w:tcBorders>
            <w:vAlign w:val="center"/>
            <w:hideMark/>
          </w:tcPr>
          <w:p w14:paraId="77B63A8A"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0.02</w:t>
            </w:r>
          </w:p>
        </w:tc>
      </w:tr>
      <w:tr w:rsidR="00CF4521" w14:paraId="432EC097" w14:textId="77777777" w:rsidTr="00AF45B5">
        <w:trPr>
          <w:trHeight w:hRule="exact" w:val="346"/>
        </w:trPr>
        <w:tc>
          <w:tcPr>
            <w:tcW w:w="1901" w:type="pct"/>
            <w:tcBorders>
              <w:top w:val="nil"/>
              <w:left w:val="nil"/>
              <w:bottom w:val="nil"/>
              <w:right w:val="single" w:sz="4" w:space="0" w:color="auto"/>
            </w:tcBorders>
            <w:vAlign w:val="center"/>
            <w:hideMark/>
          </w:tcPr>
          <w:p w14:paraId="41380A33"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資本公積</w:t>
            </w:r>
          </w:p>
        </w:tc>
        <w:tc>
          <w:tcPr>
            <w:tcW w:w="624" w:type="pct"/>
            <w:tcBorders>
              <w:top w:val="nil"/>
              <w:left w:val="single" w:sz="4" w:space="0" w:color="auto"/>
              <w:bottom w:val="nil"/>
              <w:right w:val="single" w:sz="4" w:space="0" w:color="auto"/>
            </w:tcBorders>
            <w:vAlign w:val="center"/>
            <w:hideMark/>
          </w:tcPr>
          <w:p w14:paraId="1DEC183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150,458,787</w:t>
            </w:r>
          </w:p>
        </w:tc>
        <w:tc>
          <w:tcPr>
            <w:tcW w:w="348" w:type="pct"/>
            <w:tcBorders>
              <w:top w:val="nil"/>
              <w:left w:val="single" w:sz="4" w:space="0" w:color="auto"/>
              <w:bottom w:val="nil"/>
              <w:right w:val="single" w:sz="4" w:space="0" w:color="auto"/>
            </w:tcBorders>
            <w:vAlign w:val="center"/>
            <w:hideMark/>
          </w:tcPr>
          <w:p w14:paraId="056935E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9.74</w:t>
            </w:r>
          </w:p>
        </w:tc>
        <w:tc>
          <w:tcPr>
            <w:tcW w:w="626" w:type="pct"/>
            <w:tcBorders>
              <w:top w:val="nil"/>
              <w:left w:val="single" w:sz="4" w:space="0" w:color="auto"/>
              <w:bottom w:val="nil"/>
              <w:right w:val="single" w:sz="4" w:space="0" w:color="auto"/>
            </w:tcBorders>
            <w:vAlign w:val="center"/>
            <w:hideMark/>
          </w:tcPr>
          <w:p w14:paraId="3046469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150,434,037</w:t>
            </w:r>
          </w:p>
        </w:tc>
        <w:tc>
          <w:tcPr>
            <w:tcW w:w="348" w:type="pct"/>
            <w:tcBorders>
              <w:top w:val="nil"/>
              <w:left w:val="single" w:sz="4" w:space="0" w:color="auto"/>
              <w:bottom w:val="nil"/>
              <w:right w:val="single" w:sz="4" w:space="0" w:color="auto"/>
            </w:tcBorders>
            <w:vAlign w:val="center"/>
            <w:hideMark/>
          </w:tcPr>
          <w:p w14:paraId="130F275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10.11</w:t>
            </w:r>
          </w:p>
        </w:tc>
        <w:tc>
          <w:tcPr>
            <w:tcW w:w="713" w:type="pct"/>
            <w:tcBorders>
              <w:top w:val="nil"/>
              <w:left w:val="single" w:sz="4" w:space="0" w:color="auto"/>
              <w:bottom w:val="nil"/>
              <w:right w:val="single" w:sz="4" w:space="0" w:color="auto"/>
            </w:tcBorders>
            <w:vAlign w:val="center"/>
            <w:hideMark/>
          </w:tcPr>
          <w:p w14:paraId="4764DA38"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24,750</w:t>
            </w:r>
          </w:p>
        </w:tc>
        <w:tc>
          <w:tcPr>
            <w:tcW w:w="440" w:type="pct"/>
            <w:tcBorders>
              <w:top w:val="nil"/>
              <w:left w:val="single" w:sz="4" w:space="0" w:color="auto"/>
              <w:bottom w:val="nil"/>
              <w:right w:val="nil"/>
            </w:tcBorders>
            <w:vAlign w:val="center"/>
            <w:hideMark/>
          </w:tcPr>
          <w:p w14:paraId="0314773B"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0.02</w:t>
            </w:r>
          </w:p>
        </w:tc>
      </w:tr>
      <w:tr w:rsidR="00CF4521" w14:paraId="4AF7CAA3" w14:textId="77777777" w:rsidTr="00AF45B5">
        <w:trPr>
          <w:trHeight w:hRule="exact" w:val="346"/>
        </w:trPr>
        <w:tc>
          <w:tcPr>
            <w:tcW w:w="1901" w:type="pct"/>
            <w:tcBorders>
              <w:top w:val="nil"/>
              <w:left w:val="nil"/>
              <w:bottom w:val="nil"/>
              <w:right w:val="single" w:sz="4" w:space="0" w:color="auto"/>
            </w:tcBorders>
            <w:vAlign w:val="center"/>
            <w:hideMark/>
          </w:tcPr>
          <w:p w14:paraId="739F367F"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累積餘絀</w:t>
            </w:r>
          </w:p>
        </w:tc>
        <w:tc>
          <w:tcPr>
            <w:tcW w:w="624" w:type="pct"/>
            <w:tcBorders>
              <w:top w:val="nil"/>
              <w:left w:val="single" w:sz="4" w:space="0" w:color="auto"/>
              <w:bottom w:val="nil"/>
              <w:right w:val="single" w:sz="4" w:space="0" w:color="auto"/>
            </w:tcBorders>
            <w:vAlign w:val="center"/>
            <w:hideMark/>
          </w:tcPr>
          <w:p w14:paraId="3DFAAE9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348" w:type="pct"/>
            <w:tcBorders>
              <w:top w:val="nil"/>
              <w:left w:val="single" w:sz="4" w:space="0" w:color="auto"/>
              <w:bottom w:val="nil"/>
              <w:right w:val="single" w:sz="4" w:space="0" w:color="auto"/>
            </w:tcBorders>
            <w:vAlign w:val="center"/>
            <w:hideMark/>
          </w:tcPr>
          <w:p w14:paraId="55085B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23.88</w:t>
            </w:r>
          </w:p>
        </w:tc>
        <w:tc>
          <w:tcPr>
            <w:tcW w:w="626" w:type="pct"/>
            <w:tcBorders>
              <w:top w:val="nil"/>
              <w:left w:val="single" w:sz="4" w:space="0" w:color="auto"/>
              <w:bottom w:val="nil"/>
              <w:right w:val="single" w:sz="4" w:space="0" w:color="auto"/>
            </w:tcBorders>
            <w:vAlign w:val="center"/>
            <w:hideMark/>
          </w:tcPr>
          <w:p w14:paraId="3C9CC20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309,341,989</w:t>
            </w:r>
          </w:p>
        </w:tc>
        <w:tc>
          <w:tcPr>
            <w:tcW w:w="348" w:type="pct"/>
            <w:tcBorders>
              <w:top w:val="nil"/>
              <w:left w:val="single" w:sz="4" w:space="0" w:color="auto"/>
              <w:bottom w:val="nil"/>
              <w:right w:val="single" w:sz="4" w:space="0" w:color="auto"/>
            </w:tcBorders>
            <w:vAlign w:val="center"/>
            <w:hideMark/>
          </w:tcPr>
          <w:p w14:paraId="64CC537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20.78</w:t>
            </w:r>
          </w:p>
        </w:tc>
        <w:tc>
          <w:tcPr>
            <w:tcW w:w="713" w:type="pct"/>
            <w:tcBorders>
              <w:top w:val="nil"/>
              <w:left w:val="single" w:sz="4" w:space="0" w:color="auto"/>
              <w:bottom w:val="nil"/>
              <w:right w:val="single" w:sz="4" w:space="0" w:color="auto"/>
            </w:tcBorders>
            <w:vAlign w:val="center"/>
            <w:hideMark/>
          </w:tcPr>
          <w:p w14:paraId="0DABF785"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59,676,318</w:t>
            </w:r>
          </w:p>
        </w:tc>
        <w:tc>
          <w:tcPr>
            <w:tcW w:w="440" w:type="pct"/>
            <w:tcBorders>
              <w:top w:val="nil"/>
              <w:left w:val="single" w:sz="4" w:space="0" w:color="auto"/>
              <w:bottom w:val="nil"/>
              <w:right w:val="nil"/>
            </w:tcBorders>
            <w:vAlign w:val="center"/>
            <w:hideMark/>
          </w:tcPr>
          <w:p w14:paraId="19436EA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19.29</w:t>
            </w:r>
          </w:p>
        </w:tc>
      </w:tr>
      <w:tr w:rsidR="00CF4521" w14:paraId="216C44F2" w14:textId="77777777" w:rsidTr="00AF45B5">
        <w:trPr>
          <w:trHeight w:hRule="exact" w:val="346"/>
        </w:trPr>
        <w:tc>
          <w:tcPr>
            <w:tcW w:w="1901" w:type="pct"/>
            <w:tcBorders>
              <w:top w:val="nil"/>
              <w:left w:val="nil"/>
              <w:bottom w:val="nil"/>
              <w:right w:val="single" w:sz="4" w:space="0" w:color="auto"/>
            </w:tcBorders>
            <w:vAlign w:val="center"/>
            <w:hideMark/>
          </w:tcPr>
          <w:p w14:paraId="1F25B93E"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累積賸餘</w:t>
            </w:r>
          </w:p>
        </w:tc>
        <w:tc>
          <w:tcPr>
            <w:tcW w:w="624" w:type="pct"/>
            <w:tcBorders>
              <w:top w:val="nil"/>
              <w:left w:val="single" w:sz="4" w:space="0" w:color="auto"/>
              <w:bottom w:val="nil"/>
              <w:right w:val="single" w:sz="4" w:space="0" w:color="auto"/>
            </w:tcBorders>
            <w:vAlign w:val="center"/>
            <w:hideMark/>
          </w:tcPr>
          <w:p w14:paraId="054033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369,018,307</w:t>
            </w:r>
          </w:p>
        </w:tc>
        <w:tc>
          <w:tcPr>
            <w:tcW w:w="348" w:type="pct"/>
            <w:tcBorders>
              <w:top w:val="nil"/>
              <w:left w:val="single" w:sz="4" w:space="0" w:color="auto"/>
              <w:bottom w:val="nil"/>
              <w:right w:val="single" w:sz="4" w:space="0" w:color="auto"/>
            </w:tcBorders>
            <w:vAlign w:val="center"/>
            <w:hideMark/>
          </w:tcPr>
          <w:p w14:paraId="0B10F74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23.88</w:t>
            </w:r>
          </w:p>
        </w:tc>
        <w:tc>
          <w:tcPr>
            <w:tcW w:w="626" w:type="pct"/>
            <w:tcBorders>
              <w:top w:val="nil"/>
              <w:left w:val="single" w:sz="4" w:space="0" w:color="auto"/>
              <w:bottom w:val="nil"/>
              <w:right w:val="single" w:sz="4" w:space="0" w:color="auto"/>
            </w:tcBorders>
            <w:vAlign w:val="center"/>
            <w:hideMark/>
          </w:tcPr>
          <w:p w14:paraId="24EA24A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309,341,989</w:t>
            </w:r>
          </w:p>
        </w:tc>
        <w:tc>
          <w:tcPr>
            <w:tcW w:w="348" w:type="pct"/>
            <w:tcBorders>
              <w:top w:val="nil"/>
              <w:left w:val="single" w:sz="4" w:space="0" w:color="auto"/>
              <w:bottom w:val="nil"/>
              <w:right w:val="single" w:sz="4" w:space="0" w:color="auto"/>
            </w:tcBorders>
            <w:vAlign w:val="center"/>
            <w:hideMark/>
          </w:tcPr>
          <w:p w14:paraId="458DACD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20.78</w:t>
            </w:r>
          </w:p>
        </w:tc>
        <w:tc>
          <w:tcPr>
            <w:tcW w:w="713" w:type="pct"/>
            <w:tcBorders>
              <w:top w:val="nil"/>
              <w:left w:val="single" w:sz="4" w:space="0" w:color="auto"/>
              <w:bottom w:val="nil"/>
              <w:right w:val="single" w:sz="4" w:space="0" w:color="auto"/>
            </w:tcBorders>
            <w:vAlign w:val="center"/>
            <w:hideMark/>
          </w:tcPr>
          <w:p w14:paraId="672C32C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59,676,318</w:t>
            </w:r>
          </w:p>
        </w:tc>
        <w:tc>
          <w:tcPr>
            <w:tcW w:w="440" w:type="pct"/>
            <w:tcBorders>
              <w:top w:val="nil"/>
              <w:left w:val="single" w:sz="4" w:space="0" w:color="auto"/>
              <w:bottom w:val="nil"/>
              <w:right w:val="nil"/>
            </w:tcBorders>
            <w:vAlign w:val="center"/>
            <w:hideMark/>
          </w:tcPr>
          <w:p w14:paraId="25A40BFA"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19.29</w:t>
            </w:r>
          </w:p>
        </w:tc>
      </w:tr>
      <w:tr w:rsidR="00CF4521" w14:paraId="51856261" w14:textId="77777777" w:rsidTr="00AF45B5">
        <w:trPr>
          <w:trHeight w:hRule="exact" w:val="346"/>
        </w:trPr>
        <w:tc>
          <w:tcPr>
            <w:tcW w:w="1901" w:type="pct"/>
            <w:tcBorders>
              <w:top w:val="nil"/>
              <w:left w:val="nil"/>
              <w:bottom w:val="nil"/>
              <w:right w:val="single" w:sz="4" w:space="0" w:color="auto"/>
            </w:tcBorders>
            <w:vAlign w:val="center"/>
            <w:hideMark/>
          </w:tcPr>
          <w:p w14:paraId="519DCA8F"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淨值其他項目</w:t>
            </w:r>
          </w:p>
        </w:tc>
        <w:tc>
          <w:tcPr>
            <w:tcW w:w="624" w:type="pct"/>
            <w:tcBorders>
              <w:top w:val="nil"/>
              <w:left w:val="single" w:sz="4" w:space="0" w:color="auto"/>
              <w:bottom w:val="nil"/>
              <w:right w:val="single" w:sz="4" w:space="0" w:color="auto"/>
            </w:tcBorders>
            <w:vAlign w:val="center"/>
            <w:hideMark/>
          </w:tcPr>
          <w:p w14:paraId="2D70B73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42,429,748</w:t>
            </w:r>
          </w:p>
        </w:tc>
        <w:tc>
          <w:tcPr>
            <w:tcW w:w="348" w:type="pct"/>
            <w:tcBorders>
              <w:top w:val="nil"/>
              <w:left w:val="single" w:sz="4" w:space="0" w:color="auto"/>
              <w:bottom w:val="nil"/>
              <w:right w:val="single" w:sz="4" w:space="0" w:color="auto"/>
            </w:tcBorders>
            <w:vAlign w:val="center"/>
            <w:hideMark/>
          </w:tcPr>
          <w:p w14:paraId="583104E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2.75</w:t>
            </w:r>
          </w:p>
        </w:tc>
        <w:tc>
          <w:tcPr>
            <w:tcW w:w="626" w:type="pct"/>
            <w:tcBorders>
              <w:top w:val="nil"/>
              <w:left w:val="single" w:sz="4" w:space="0" w:color="auto"/>
              <w:bottom w:val="nil"/>
              <w:right w:val="single" w:sz="4" w:space="0" w:color="auto"/>
            </w:tcBorders>
            <w:vAlign w:val="center"/>
            <w:hideMark/>
          </w:tcPr>
          <w:p w14:paraId="6B9608E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40,984,776</w:t>
            </w:r>
          </w:p>
        </w:tc>
        <w:tc>
          <w:tcPr>
            <w:tcW w:w="348" w:type="pct"/>
            <w:tcBorders>
              <w:top w:val="nil"/>
              <w:left w:val="single" w:sz="4" w:space="0" w:color="auto"/>
              <w:bottom w:val="nil"/>
              <w:right w:val="single" w:sz="4" w:space="0" w:color="auto"/>
            </w:tcBorders>
            <w:vAlign w:val="center"/>
            <w:hideMark/>
          </w:tcPr>
          <w:p w14:paraId="75E070D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2.75</w:t>
            </w:r>
          </w:p>
        </w:tc>
        <w:tc>
          <w:tcPr>
            <w:tcW w:w="713" w:type="pct"/>
            <w:tcBorders>
              <w:top w:val="nil"/>
              <w:left w:val="single" w:sz="4" w:space="0" w:color="auto"/>
              <w:bottom w:val="nil"/>
              <w:right w:val="single" w:sz="4" w:space="0" w:color="auto"/>
            </w:tcBorders>
            <w:vAlign w:val="center"/>
            <w:hideMark/>
          </w:tcPr>
          <w:p w14:paraId="3E55C9BD"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1,444,972</w:t>
            </w:r>
          </w:p>
        </w:tc>
        <w:tc>
          <w:tcPr>
            <w:tcW w:w="440" w:type="pct"/>
            <w:tcBorders>
              <w:top w:val="nil"/>
              <w:left w:val="single" w:sz="4" w:space="0" w:color="auto"/>
              <w:bottom w:val="nil"/>
              <w:right w:val="nil"/>
            </w:tcBorders>
            <w:vAlign w:val="center"/>
            <w:hideMark/>
          </w:tcPr>
          <w:p w14:paraId="7C292535"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3.53</w:t>
            </w:r>
          </w:p>
        </w:tc>
      </w:tr>
      <w:tr w:rsidR="00CF4521" w14:paraId="216FDC22" w14:textId="77777777" w:rsidTr="00AF45B5">
        <w:trPr>
          <w:trHeight w:hRule="exact" w:val="346"/>
        </w:trPr>
        <w:tc>
          <w:tcPr>
            <w:tcW w:w="1901" w:type="pct"/>
            <w:tcBorders>
              <w:top w:val="nil"/>
              <w:left w:val="nil"/>
              <w:bottom w:val="nil"/>
              <w:right w:val="single" w:sz="4" w:space="0" w:color="auto"/>
            </w:tcBorders>
            <w:vAlign w:val="center"/>
            <w:hideMark/>
          </w:tcPr>
          <w:p w14:paraId="051C1475"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累積其他綜合餘絀</w:t>
            </w:r>
          </w:p>
        </w:tc>
        <w:tc>
          <w:tcPr>
            <w:tcW w:w="624" w:type="pct"/>
            <w:tcBorders>
              <w:top w:val="nil"/>
              <w:left w:val="single" w:sz="4" w:space="0" w:color="auto"/>
              <w:bottom w:val="nil"/>
              <w:right w:val="single" w:sz="4" w:space="0" w:color="auto"/>
            </w:tcBorders>
            <w:vAlign w:val="center"/>
            <w:hideMark/>
          </w:tcPr>
          <w:p w14:paraId="2149919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42,429,748</w:t>
            </w:r>
          </w:p>
        </w:tc>
        <w:tc>
          <w:tcPr>
            <w:tcW w:w="348" w:type="pct"/>
            <w:tcBorders>
              <w:top w:val="nil"/>
              <w:left w:val="single" w:sz="4" w:space="0" w:color="auto"/>
              <w:bottom w:val="nil"/>
              <w:right w:val="single" w:sz="4" w:space="0" w:color="auto"/>
            </w:tcBorders>
            <w:vAlign w:val="center"/>
            <w:hideMark/>
          </w:tcPr>
          <w:p w14:paraId="1E63137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2.75</w:t>
            </w:r>
          </w:p>
        </w:tc>
        <w:tc>
          <w:tcPr>
            <w:tcW w:w="626" w:type="pct"/>
            <w:tcBorders>
              <w:top w:val="nil"/>
              <w:left w:val="single" w:sz="4" w:space="0" w:color="auto"/>
              <w:bottom w:val="nil"/>
              <w:right w:val="single" w:sz="4" w:space="0" w:color="auto"/>
            </w:tcBorders>
            <w:vAlign w:val="center"/>
            <w:hideMark/>
          </w:tcPr>
          <w:p w14:paraId="59EE8C4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40,984,776</w:t>
            </w:r>
          </w:p>
        </w:tc>
        <w:tc>
          <w:tcPr>
            <w:tcW w:w="348" w:type="pct"/>
            <w:tcBorders>
              <w:top w:val="nil"/>
              <w:left w:val="single" w:sz="4" w:space="0" w:color="auto"/>
              <w:bottom w:val="nil"/>
              <w:right w:val="single" w:sz="4" w:space="0" w:color="auto"/>
            </w:tcBorders>
            <w:vAlign w:val="center"/>
            <w:hideMark/>
          </w:tcPr>
          <w:p w14:paraId="2F87732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2.75</w:t>
            </w:r>
          </w:p>
        </w:tc>
        <w:tc>
          <w:tcPr>
            <w:tcW w:w="713" w:type="pct"/>
            <w:tcBorders>
              <w:top w:val="nil"/>
              <w:left w:val="single" w:sz="4" w:space="0" w:color="auto"/>
              <w:bottom w:val="nil"/>
              <w:right w:val="single" w:sz="4" w:space="0" w:color="auto"/>
            </w:tcBorders>
            <w:vAlign w:val="center"/>
            <w:hideMark/>
          </w:tcPr>
          <w:p w14:paraId="7A597B5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1,444,972</w:t>
            </w:r>
          </w:p>
        </w:tc>
        <w:tc>
          <w:tcPr>
            <w:tcW w:w="440" w:type="pct"/>
            <w:tcBorders>
              <w:top w:val="nil"/>
              <w:left w:val="single" w:sz="4" w:space="0" w:color="auto"/>
              <w:bottom w:val="nil"/>
              <w:right w:val="nil"/>
            </w:tcBorders>
            <w:vAlign w:val="center"/>
            <w:hideMark/>
          </w:tcPr>
          <w:p w14:paraId="55DD2F63"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3.53</w:t>
            </w:r>
          </w:p>
        </w:tc>
      </w:tr>
      <w:tr w:rsidR="00CF4521" w14:paraId="17F77FA6" w14:textId="77777777" w:rsidTr="00AF45B5">
        <w:trPr>
          <w:trHeight w:hRule="exact" w:val="346"/>
        </w:trPr>
        <w:tc>
          <w:tcPr>
            <w:tcW w:w="1901" w:type="pct"/>
            <w:tcBorders>
              <w:top w:val="nil"/>
              <w:left w:val="nil"/>
              <w:bottom w:val="single" w:sz="4" w:space="0" w:color="auto"/>
              <w:right w:val="single" w:sz="4" w:space="0" w:color="auto"/>
            </w:tcBorders>
            <w:vAlign w:val="center"/>
            <w:hideMark/>
          </w:tcPr>
          <w:p w14:paraId="5B5CBECB"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合計</w:t>
            </w:r>
          </w:p>
        </w:tc>
        <w:tc>
          <w:tcPr>
            <w:tcW w:w="624" w:type="pct"/>
            <w:tcBorders>
              <w:top w:val="nil"/>
              <w:left w:val="single" w:sz="4" w:space="0" w:color="auto"/>
              <w:bottom w:val="single" w:sz="4" w:space="0" w:color="auto"/>
              <w:right w:val="single" w:sz="4" w:space="0" w:color="auto"/>
            </w:tcBorders>
            <w:vAlign w:val="center"/>
            <w:hideMark/>
          </w:tcPr>
          <w:p w14:paraId="101065A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1,545,404,523</w:t>
            </w:r>
          </w:p>
        </w:tc>
        <w:tc>
          <w:tcPr>
            <w:tcW w:w="348" w:type="pct"/>
            <w:tcBorders>
              <w:top w:val="nil"/>
              <w:left w:val="single" w:sz="4" w:space="0" w:color="auto"/>
              <w:bottom w:val="single" w:sz="4" w:space="0" w:color="auto"/>
              <w:right w:val="single" w:sz="4" w:space="0" w:color="auto"/>
            </w:tcBorders>
            <w:vAlign w:val="center"/>
            <w:hideMark/>
          </w:tcPr>
          <w:p w14:paraId="6018DE2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626" w:type="pct"/>
            <w:tcBorders>
              <w:top w:val="nil"/>
              <w:left w:val="single" w:sz="4" w:space="0" w:color="auto"/>
              <w:bottom w:val="single" w:sz="4" w:space="0" w:color="auto"/>
              <w:right w:val="single" w:sz="4" w:space="0" w:color="auto"/>
            </w:tcBorders>
            <w:vAlign w:val="center"/>
            <w:hideMark/>
          </w:tcPr>
          <w:p w14:paraId="350F959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1,488,382,184</w:t>
            </w:r>
          </w:p>
        </w:tc>
        <w:tc>
          <w:tcPr>
            <w:tcW w:w="348" w:type="pct"/>
            <w:tcBorders>
              <w:top w:val="nil"/>
              <w:left w:val="single" w:sz="4" w:space="0" w:color="auto"/>
              <w:bottom w:val="single" w:sz="4" w:space="0" w:color="auto"/>
              <w:right w:val="single" w:sz="4" w:space="0" w:color="auto"/>
            </w:tcBorders>
            <w:vAlign w:val="center"/>
            <w:hideMark/>
          </w:tcPr>
          <w:p w14:paraId="31EAEC1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713" w:type="pct"/>
            <w:tcBorders>
              <w:top w:val="nil"/>
              <w:left w:val="single" w:sz="4" w:space="0" w:color="auto"/>
              <w:bottom w:val="single" w:sz="4" w:space="0" w:color="auto"/>
              <w:right w:val="single" w:sz="4" w:space="0" w:color="auto"/>
            </w:tcBorders>
            <w:vAlign w:val="center"/>
            <w:hideMark/>
          </w:tcPr>
          <w:p w14:paraId="1C702292"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57,022,339</w:t>
            </w:r>
          </w:p>
        </w:tc>
        <w:tc>
          <w:tcPr>
            <w:tcW w:w="440" w:type="pct"/>
            <w:tcBorders>
              <w:top w:val="nil"/>
              <w:left w:val="single" w:sz="4" w:space="0" w:color="auto"/>
              <w:bottom w:val="single" w:sz="4" w:space="0" w:color="auto"/>
              <w:right w:val="nil"/>
            </w:tcBorders>
            <w:vAlign w:val="center"/>
            <w:hideMark/>
          </w:tcPr>
          <w:p w14:paraId="14EB0A5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3.83</w:t>
            </w:r>
          </w:p>
        </w:tc>
      </w:tr>
    </w:tbl>
    <w:p w14:paraId="0CE8BBF4" w14:textId="77777777" w:rsidR="00CF4521" w:rsidRDefault="00CF4521" w:rsidP="00CF4521">
      <w:pPr>
        <w:tabs>
          <w:tab w:val="left" w:pos="480"/>
          <w:tab w:val="left" w:pos="3765"/>
        </w:tabs>
        <w:kinsoku w:val="0"/>
        <w:overflowPunct w:val="0"/>
        <w:autoSpaceDE w:val="0"/>
        <w:jc w:val="both"/>
        <w:rPr>
          <w:rFonts w:ascii="標楷體" w:eastAsia="標楷體"/>
          <w:spacing w:val="2"/>
          <w:sz w:val="18"/>
          <w:szCs w:val="18"/>
        </w:rPr>
      </w:pPr>
      <w:r>
        <w:rPr>
          <w:rFonts w:ascii="標楷體" w:eastAsia="標楷體" w:hint="eastAsia"/>
          <w:spacing w:val="2"/>
          <w:sz w:val="18"/>
          <w:szCs w:val="18"/>
        </w:rPr>
        <w:t>註：信託代理與保證資產（負債）</w:t>
      </w:r>
      <w:r>
        <w:rPr>
          <w:rFonts w:ascii="標楷體" w:eastAsia="標楷體" w:hAnsi="標楷體" w:hint="eastAsia"/>
          <w:spacing w:val="2"/>
          <w:sz w:val="18"/>
          <w:szCs w:val="18"/>
        </w:rPr>
        <w:t>，</w:t>
      </w:r>
      <w:r>
        <w:rPr>
          <w:rFonts w:ascii="標楷體" w:eastAsia="標楷體" w:hint="eastAsia"/>
          <w:spacing w:val="2"/>
          <w:sz w:val="18"/>
          <w:szCs w:val="18"/>
        </w:rPr>
        <w:t>113年底及112年底各有</w:t>
      </w:r>
      <w:r w:rsidRPr="009C22C9">
        <w:rPr>
          <w:rFonts w:ascii="標楷體" w:eastAsia="標楷體" w:hAnsi="標楷體"/>
          <w:sz w:val="18"/>
          <w:szCs w:val="18"/>
        </w:rPr>
        <w:t>2,104,205</w:t>
      </w:r>
      <w:r>
        <w:rPr>
          <w:rFonts w:ascii="標楷體" w:eastAsia="標楷體" w:hint="eastAsia"/>
          <w:spacing w:val="2"/>
          <w:sz w:val="18"/>
          <w:szCs w:val="18"/>
        </w:rPr>
        <w:t>元及1,</w:t>
      </w:r>
      <w:r>
        <w:rPr>
          <w:rFonts w:ascii="標楷體" w:eastAsia="標楷體"/>
          <w:spacing w:val="2"/>
          <w:sz w:val="18"/>
          <w:szCs w:val="18"/>
        </w:rPr>
        <w:t>388</w:t>
      </w:r>
      <w:r>
        <w:rPr>
          <w:rFonts w:ascii="標楷體" w:eastAsia="標楷體" w:hint="eastAsia"/>
          <w:spacing w:val="2"/>
          <w:sz w:val="18"/>
          <w:szCs w:val="18"/>
        </w:rPr>
        <w:t>,</w:t>
      </w:r>
      <w:r>
        <w:rPr>
          <w:rFonts w:ascii="標楷體" w:eastAsia="標楷體"/>
          <w:spacing w:val="2"/>
          <w:sz w:val="18"/>
          <w:szCs w:val="18"/>
        </w:rPr>
        <w:t>632</w:t>
      </w:r>
      <w:r>
        <w:rPr>
          <w:rFonts w:ascii="標楷體" w:eastAsia="標楷體" w:hint="eastAsia"/>
          <w:spacing w:val="2"/>
          <w:sz w:val="18"/>
          <w:szCs w:val="18"/>
        </w:rPr>
        <w:t>元。</w:t>
      </w:r>
    </w:p>
    <w:p w14:paraId="577F3F67" w14:textId="77777777" w:rsidR="00CF4521" w:rsidRPr="003D5435" w:rsidRDefault="00CF4521" w:rsidP="00CF4521">
      <w:pPr>
        <w:kinsoku w:val="0"/>
        <w:overflowPunct w:val="0"/>
        <w:autoSpaceDE w:val="0"/>
        <w:spacing w:line="20" w:lineRule="exact"/>
        <w:jc w:val="both"/>
        <w:rPr>
          <w:rFonts w:ascii="標楷體" w:eastAsia="標楷體"/>
          <w:color w:val="FF0000"/>
          <w:spacing w:val="2"/>
          <w:sz w:val="20"/>
        </w:rPr>
      </w:pPr>
    </w:p>
    <w:p w14:paraId="47B0425C" w14:textId="77777777" w:rsidR="001E6647" w:rsidRPr="00C20CAB" w:rsidRDefault="001E6647" w:rsidP="008F0E5C">
      <w:pPr>
        <w:tabs>
          <w:tab w:val="left" w:pos="480"/>
        </w:tabs>
        <w:kinsoku w:val="0"/>
        <w:overflowPunct w:val="0"/>
        <w:autoSpaceDE w:val="0"/>
        <w:spacing w:beforeLines="30" w:before="108" w:afterLines="30" w:after="108" w:line="420" w:lineRule="exact"/>
        <w:jc w:val="both"/>
        <w:rPr>
          <w:rFonts w:ascii="標楷體" w:eastAsia="標楷體" w:hAnsi="標楷體"/>
          <w:b/>
          <w:bCs/>
          <w:spacing w:val="2"/>
          <w:sz w:val="28"/>
          <w:szCs w:val="28"/>
        </w:rPr>
      </w:pPr>
      <w:r w:rsidRPr="00C20CAB">
        <w:rPr>
          <w:rFonts w:ascii="標楷體" w:eastAsia="標楷體" w:hAnsi="標楷體" w:hint="eastAsia"/>
          <w:b/>
          <w:bCs/>
          <w:spacing w:val="2"/>
          <w:sz w:val="28"/>
          <w:szCs w:val="28"/>
        </w:rPr>
        <w:lastRenderedPageBreak/>
        <w:t>（三）文化局主管</w:t>
      </w:r>
    </w:p>
    <w:p w14:paraId="4FEEAB7F" w14:textId="77777777" w:rsidR="001E6647" w:rsidRPr="00C20CAB" w:rsidRDefault="001E6647" w:rsidP="008F0E5C">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bCs/>
          <w:spacing w:val="2"/>
          <w:sz w:val="28"/>
          <w:szCs w:val="28"/>
        </w:rPr>
      </w:pPr>
      <w:r w:rsidRPr="00C20CAB">
        <w:rPr>
          <w:rFonts w:ascii="標楷體" w:eastAsia="標楷體" w:hAnsi="標楷體" w:hint="eastAsia"/>
          <w:b/>
          <w:bCs/>
          <w:spacing w:val="2"/>
          <w:sz w:val="28"/>
          <w:szCs w:val="28"/>
        </w:rPr>
        <w:t>1.</w:t>
      </w:r>
      <w:r w:rsidRPr="00C20CAB">
        <w:rPr>
          <w:rFonts w:ascii="標楷體" w:eastAsia="標楷體" w:hAnsi="標楷體" w:hint="eastAsia"/>
          <w:b/>
          <w:bCs/>
          <w:sz w:val="28"/>
          <w:szCs w:val="28"/>
        </w:rPr>
        <w:t>宜蘭縣</w:t>
      </w:r>
      <w:r w:rsidRPr="00C20CAB">
        <w:rPr>
          <w:rFonts w:ascii="標楷體" w:eastAsia="標楷體" w:hAnsi="標楷體" w:hint="eastAsia"/>
          <w:b/>
          <w:bCs/>
          <w:spacing w:val="2"/>
          <w:sz w:val="28"/>
          <w:szCs w:val="28"/>
        </w:rPr>
        <w:t>蘭陽戲劇團戲曲發展基金</w:t>
      </w:r>
    </w:p>
    <w:p w14:paraId="12360C71" w14:textId="77777777" w:rsidR="001E6647" w:rsidRPr="00C20CAB" w:rsidRDefault="001E6647" w:rsidP="00860CA0">
      <w:pPr>
        <w:tabs>
          <w:tab w:val="left" w:pos="480"/>
        </w:tabs>
        <w:kinsoku w:val="0"/>
        <w:overflowPunct w:val="0"/>
        <w:spacing w:line="480" w:lineRule="exact"/>
        <w:ind w:firstLineChars="200" w:firstLine="488"/>
        <w:jc w:val="both"/>
        <w:rPr>
          <w:rFonts w:ascii="標楷體" w:eastAsia="標楷體" w:hAnsi="標楷體"/>
          <w:spacing w:val="2"/>
          <w:szCs w:val="24"/>
        </w:rPr>
      </w:pPr>
      <w:r w:rsidRPr="00C20CAB">
        <w:rPr>
          <w:rFonts w:ascii="標楷體" w:eastAsia="標楷體" w:hAnsi="標楷體" w:hint="eastAsia"/>
          <w:spacing w:val="2"/>
          <w:szCs w:val="24"/>
        </w:rPr>
        <w:t>宜蘭縣政府為發揚傳統戲劇藝術，培育優秀戲劇人才，維護傳統鄉土戲劇資產，創新表演風貌，進而達成社會教育及弘揚文化的功能，於86年設立宜蘭縣蘭陽戲劇團戲曲發展基金。該基金</w:t>
      </w:r>
      <w:r w:rsidRPr="00C20CAB">
        <w:rPr>
          <w:rFonts w:ascii="標楷體" w:eastAsia="標楷體" w:hAnsi="標楷體"/>
          <w:spacing w:val="2"/>
          <w:szCs w:val="24"/>
        </w:rPr>
        <w:t>11</w:t>
      </w:r>
      <w:r w:rsidRPr="00C20CAB">
        <w:rPr>
          <w:rFonts w:ascii="標楷體" w:eastAsia="標楷體" w:hAnsi="標楷體" w:hint="eastAsia"/>
          <w:spacing w:val="2"/>
          <w:szCs w:val="24"/>
        </w:rPr>
        <w:t>3年度各項營運計畫及預算之執行等，經予書面審核，茲將審核結果說明如次：</w:t>
      </w:r>
    </w:p>
    <w:p w14:paraId="3E8814B5" w14:textId="77777777" w:rsidR="001E6647" w:rsidRPr="00C20CAB" w:rsidRDefault="001E6647" w:rsidP="008F0E5C">
      <w:pPr>
        <w:tabs>
          <w:tab w:val="left" w:pos="480"/>
        </w:tabs>
        <w:kinsoku w:val="0"/>
        <w:overflowPunct w:val="0"/>
        <w:autoSpaceDE w:val="0"/>
        <w:autoSpaceDN w:val="0"/>
        <w:spacing w:beforeLines="40" w:before="144" w:afterLines="40" w:after="144" w:line="500" w:lineRule="exact"/>
        <w:ind w:firstLineChars="200" w:firstLine="480"/>
        <w:jc w:val="both"/>
        <w:rPr>
          <w:rFonts w:ascii="標楷體" w:eastAsia="標楷體" w:hAnsi="標楷體"/>
          <w:b/>
          <w:szCs w:val="24"/>
        </w:rPr>
      </w:pPr>
      <w:r w:rsidRPr="00C20CAB">
        <w:rPr>
          <w:rFonts w:ascii="標楷體" w:eastAsia="標楷體" w:hAnsi="標楷體" w:hint="eastAsia"/>
          <w:b/>
          <w:szCs w:val="24"/>
        </w:rPr>
        <w:t>（1）營運計畫實施情形之查核</w:t>
      </w:r>
    </w:p>
    <w:p w14:paraId="058F2C70" w14:textId="77777777" w:rsidR="001E6647" w:rsidRPr="00C20CAB" w:rsidRDefault="001E6647" w:rsidP="00860CA0">
      <w:pPr>
        <w:spacing w:line="480" w:lineRule="exact"/>
        <w:ind w:firstLineChars="200" w:firstLine="480"/>
        <w:jc w:val="both"/>
        <w:rPr>
          <w:rFonts w:ascii="標楷體" w:eastAsia="標楷體" w:hAnsi="標楷體"/>
          <w:szCs w:val="24"/>
        </w:rPr>
      </w:pPr>
      <w:r w:rsidRPr="00C20CAB">
        <w:rPr>
          <w:rFonts w:ascii="標楷體" w:eastAsia="標楷體" w:hAnsi="標楷體" w:hint="eastAsia"/>
          <w:szCs w:val="24"/>
        </w:rPr>
        <w:t>該基金主要營運計畫係辦理傳統戲劇演出。113年度營運項目2項，實施結果，實際數均較原預計增加，其執行情形如次：</w:t>
      </w:r>
    </w:p>
    <w:p w14:paraId="60A87F81" w14:textId="77777777" w:rsidR="001E6647" w:rsidRPr="003841A4" w:rsidRDefault="001E6647" w:rsidP="00860CA0">
      <w:pPr>
        <w:tabs>
          <w:tab w:val="left" w:pos="480"/>
        </w:tabs>
        <w:kinsoku w:val="0"/>
        <w:overflowPunct w:val="0"/>
        <w:autoSpaceDE w:val="0"/>
        <w:spacing w:line="480" w:lineRule="exact"/>
        <w:ind w:firstLineChars="300" w:firstLine="720"/>
        <w:jc w:val="both"/>
        <w:rPr>
          <w:rFonts w:ascii="標楷體" w:eastAsia="標楷體" w:hAnsi="標楷體"/>
          <w:szCs w:val="24"/>
        </w:rPr>
      </w:pPr>
      <w:r w:rsidRPr="003841A4">
        <w:rPr>
          <w:rFonts w:ascii="標楷體" w:eastAsia="標楷體" w:hAnsi="標楷體" w:hint="eastAsia"/>
          <w:szCs w:val="24"/>
        </w:rPr>
        <w:t>A.折子戲　預計辦理30場次，實際為40場次，較預計增加10場次</w:t>
      </w:r>
      <w:r w:rsidRPr="003841A4">
        <w:rPr>
          <w:rFonts w:ascii="新細明體" w:hAnsi="新細明體" w:hint="eastAsia"/>
          <w:szCs w:val="24"/>
        </w:rPr>
        <w:t>，</w:t>
      </w:r>
      <w:r w:rsidRPr="003841A4">
        <w:rPr>
          <w:rFonts w:ascii="標楷體" w:eastAsia="標楷體" w:hAnsi="標楷體" w:hint="eastAsia"/>
          <w:szCs w:val="24"/>
        </w:rPr>
        <w:t>約33.33％</w:t>
      </w:r>
      <w:r w:rsidRPr="003841A4">
        <w:rPr>
          <w:rFonts w:ascii="新細明體" w:hAnsi="新細明體" w:hint="eastAsia"/>
          <w:szCs w:val="24"/>
        </w:rPr>
        <w:t>，</w:t>
      </w:r>
      <w:r w:rsidRPr="003841A4">
        <w:rPr>
          <w:rFonts w:ascii="標楷體" w:eastAsia="標楷體" w:hAnsi="標楷體" w:hint="eastAsia"/>
          <w:szCs w:val="24"/>
        </w:rPr>
        <w:t>係邀演場次增加所致。</w:t>
      </w:r>
    </w:p>
    <w:p w14:paraId="3B306842" w14:textId="77777777" w:rsidR="001E6647" w:rsidRPr="003841A4" w:rsidRDefault="001E6647" w:rsidP="00860CA0">
      <w:pPr>
        <w:tabs>
          <w:tab w:val="left" w:pos="480"/>
        </w:tabs>
        <w:kinsoku w:val="0"/>
        <w:overflowPunct w:val="0"/>
        <w:autoSpaceDE w:val="0"/>
        <w:spacing w:line="480" w:lineRule="exact"/>
        <w:ind w:firstLineChars="300" w:firstLine="720"/>
        <w:jc w:val="both"/>
        <w:rPr>
          <w:rFonts w:ascii="標楷體" w:eastAsia="標楷體" w:hAnsi="標楷體"/>
          <w:szCs w:val="24"/>
        </w:rPr>
      </w:pPr>
      <w:r w:rsidRPr="003841A4">
        <w:rPr>
          <w:rFonts w:ascii="標楷體" w:eastAsia="標楷體" w:hAnsi="標楷體" w:hint="eastAsia"/>
          <w:szCs w:val="24"/>
        </w:rPr>
        <w:t>B.大戲　預計辦理25場次，實際為35場次，較預計增加10場次，約40.00％</w:t>
      </w:r>
      <w:r w:rsidRPr="003841A4">
        <w:rPr>
          <w:rFonts w:ascii="新細明體" w:hAnsi="新細明體" w:hint="eastAsia"/>
          <w:szCs w:val="24"/>
        </w:rPr>
        <w:t>，</w:t>
      </w:r>
      <w:r w:rsidRPr="003841A4">
        <w:rPr>
          <w:rFonts w:ascii="標楷體" w:eastAsia="標楷體" w:hAnsi="標楷體" w:hint="eastAsia"/>
          <w:szCs w:val="24"/>
        </w:rPr>
        <w:t>係邀演場次增加所致。</w:t>
      </w:r>
    </w:p>
    <w:p w14:paraId="4B1C7123" w14:textId="77777777" w:rsidR="001E6647" w:rsidRPr="00C20CAB" w:rsidRDefault="001E6647" w:rsidP="008F0E5C">
      <w:pPr>
        <w:tabs>
          <w:tab w:val="left" w:pos="480"/>
        </w:tabs>
        <w:kinsoku w:val="0"/>
        <w:overflowPunct w:val="0"/>
        <w:autoSpaceDE w:val="0"/>
        <w:autoSpaceDN w:val="0"/>
        <w:spacing w:beforeLines="40" w:before="144" w:afterLines="40" w:after="144" w:line="500" w:lineRule="exact"/>
        <w:ind w:firstLineChars="200" w:firstLine="480"/>
        <w:jc w:val="both"/>
        <w:rPr>
          <w:rFonts w:ascii="標楷體" w:eastAsia="標楷體" w:hAnsi="標楷體"/>
          <w:b/>
          <w:szCs w:val="24"/>
        </w:rPr>
      </w:pPr>
      <w:r w:rsidRPr="00C20CAB">
        <w:rPr>
          <w:rFonts w:ascii="標楷體" w:eastAsia="標楷體" w:hAnsi="標楷體" w:hint="eastAsia"/>
          <w:b/>
          <w:szCs w:val="24"/>
        </w:rPr>
        <w:t>（2）預算執行情形之審核</w:t>
      </w:r>
    </w:p>
    <w:p w14:paraId="1D2D184B" w14:textId="77777777" w:rsidR="001E6647" w:rsidRPr="00C20CAB" w:rsidRDefault="001E6647" w:rsidP="00860CA0">
      <w:pPr>
        <w:spacing w:line="480" w:lineRule="exact"/>
        <w:ind w:firstLineChars="200" w:firstLine="480"/>
        <w:jc w:val="both"/>
        <w:rPr>
          <w:rFonts w:ascii="標楷體" w:eastAsia="標楷體" w:hAnsi="標楷體"/>
          <w:color w:val="FF0000"/>
          <w:szCs w:val="24"/>
        </w:rPr>
      </w:pPr>
      <w:r w:rsidRPr="00C20CAB">
        <w:rPr>
          <w:rFonts w:ascii="標楷體" w:eastAsia="標楷體" w:hAnsi="標楷體" w:hint="eastAsia"/>
          <w:szCs w:val="24"/>
        </w:rPr>
        <w:t>11</w:t>
      </w:r>
      <w:r>
        <w:rPr>
          <w:rFonts w:ascii="標楷體" w:eastAsia="標楷體" w:hAnsi="標楷體" w:hint="eastAsia"/>
          <w:szCs w:val="24"/>
        </w:rPr>
        <w:t>3</w:t>
      </w:r>
      <w:r w:rsidRPr="00C20CAB">
        <w:rPr>
          <w:rFonts w:ascii="標楷體" w:eastAsia="標楷體" w:hAnsi="標楷體" w:hint="eastAsia"/>
          <w:szCs w:val="24"/>
        </w:rPr>
        <w:t>年度決算審核結果，業務短絀5萬餘元，業務外賸餘1</w:t>
      </w:r>
      <w:r>
        <w:rPr>
          <w:rFonts w:ascii="標楷體" w:eastAsia="標楷體" w:hAnsi="標楷體" w:hint="eastAsia"/>
          <w:szCs w:val="24"/>
        </w:rPr>
        <w:t>5</w:t>
      </w:r>
      <w:r w:rsidRPr="00C20CAB">
        <w:rPr>
          <w:rFonts w:ascii="標楷體" w:eastAsia="標楷體" w:hAnsi="標楷體" w:hint="eastAsia"/>
          <w:szCs w:val="24"/>
        </w:rPr>
        <w:t>萬餘元，審定本期賸餘</w:t>
      </w:r>
      <w:r>
        <w:rPr>
          <w:rFonts w:ascii="標楷體" w:eastAsia="標楷體" w:hAnsi="標楷體" w:hint="eastAsia"/>
          <w:szCs w:val="24"/>
        </w:rPr>
        <w:t>9</w:t>
      </w:r>
      <w:r w:rsidRPr="00C20CAB">
        <w:rPr>
          <w:rFonts w:ascii="標楷體" w:eastAsia="標楷體" w:hAnsi="標楷體" w:hint="eastAsia"/>
          <w:szCs w:val="24"/>
        </w:rPr>
        <w:t>萬餘元，較預算賸餘4萬餘元</w:t>
      </w:r>
      <w:r w:rsidRPr="00C20CAB">
        <w:rPr>
          <w:rFonts w:ascii="標楷體" w:eastAsia="標楷體" w:hAnsi="標楷體" w:hint="eastAsia"/>
        </w:rPr>
        <w:t>，</w:t>
      </w:r>
      <w:r w:rsidRPr="00C20CAB">
        <w:rPr>
          <w:rFonts w:ascii="標楷體" w:eastAsia="標楷體" w:hAnsi="標楷體" w:hint="eastAsia"/>
          <w:szCs w:val="24"/>
        </w:rPr>
        <w:t>增加5萬餘元，約125.97％</w:t>
      </w:r>
      <w:r w:rsidRPr="00C20CAB">
        <w:rPr>
          <w:rFonts w:ascii="標楷體" w:eastAsia="標楷體" w:hAnsi="標楷體" w:hint="eastAsia"/>
        </w:rPr>
        <w:t>，</w:t>
      </w:r>
      <w:r w:rsidRPr="00C20CAB">
        <w:rPr>
          <w:rFonts w:ascii="標楷體" w:eastAsia="標楷體" w:hAnsi="標楷體" w:hint="eastAsia"/>
          <w:szCs w:val="24"/>
        </w:rPr>
        <w:t>主要係邀演場次增加，業務收入隨增所致。</w:t>
      </w:r>
    </w:p>
    <w:p w14:paraId="6609C125" w14:textId="77777777" w:rsidR="001E6647" w:rsidRPr="00C20CAB" w:rsidRDefault="001E6647" w:rsidP="008F0E5C">
      <w:pPr>
        <w:tabs>
          <w:tab w:val="left" w:pos="480"/>
        </w:tabs>
        <w:kinsoku w:val="0"/>
        <w:overflowPunct w:val="0"/>
        <w:autoSpaceDE w:val="0"/>
        <w:autoSpaceDN w:val="0"/>
        <w:spacing w:beforeLines="50" w:before="180" w:after="30" w:line="500" w:lineRule="exact"/>
        <w:ind w:firstLineChars="200" w:firstLine="480"/>
        <w:jc w:val="both"/>
        <w:rPr>
          <w:rFonts w:ascii="標楷體" w:eastAsia="標楷體" w:hAnsi="標楷體"/>
          <w:b/>
          <w:szCs w:val="24"/>
        </w:rPr>
      </w:pPr>
      <w:r w:rsidRPr="00C20CAB">
        <w:rPr>
          <w:rFonts w:ascii="標楷體" w:eastAsia="標楷體" w:hAnsi="標楷體" w:hint="eastAsia"/>
          <w:b/>
          <w:szCs w:val="24"/>
        </w:rPr>
        <w:t>（3）餘絀及撥補之審定</w:t>
      </w:r>
    </w:p>
    <w:p w14:paraId="1F43A8B9" w14:textId="77777777" w:rsidR="001E6647" w:rsidRPr="00860CA0" w:rsidRDefault="001E6647" w:rsidP="00860CA0">
      <w:pPr>
        <w:tabs>
          <w:tab w:val="left" w:pos="480"/>
          <w:tab w:val="left" w:pos="2268"/>
          <w:tab w:val="left" w:pos="2410"/>
        </w:tabs>
        <w:kinsoku w:val="0"/>
        <w:overflowPunct w:val="0"/>
        <w:spacing w:line="480" w:lineRule="exact"/>
        <w:ind w:firstLineChars="300" w:firstLine="696"/>
        <w:jc w:val="both"/>
        <w:rPr>
          <w:rFonts w:ascii="標楷體" w:eastAsia="標楷體" w:hAnsi="標楷體"/>
          <w:snapToGrid w:val="0"/>
          <w:spacing w:val="-4"/>
          <w:kern w:val="0"/>
          <w:szCs w:val="24"/>
        </w:rPr>
      </w:pPr>
      <w:r w:rsidRPr="00860CA0">
        <w:rPr>
          <w:rFonts w:ascii="標楷體" w:eastAsia="標楷體" w:hAnsi="標楷體" w:hint="eastAsia"/>
          <w:snapToGrid w:val="0"/>
          <w:spacing w:val="-4"/>
          <w:kern w:val="0"/>
          <w:szCs w:val="24"/>
        </w:rPr>
        <w:t>A.餘絀審定　113年度決算經宜蘭縣政府核定賸餘</w:t>
      </w:r>
      <w:r w:rsidRPr="00860CA0">
        <w:rPr>
          <w:rFonts w:ascii="標楷體" w:eastAsia="標楷體" w:hAnsi="標楷體"/>
          <w:snapToGrid w:val="0"/>
          <w:spacing w:val="-4"/>
          <w:kern w:val="0"/>
          <w:szCs w:val="24"/>
        </w:rPr>
        <w:t>94,906</w:t>
      </w:r>
      <w:r w:rsidRPr="00860CA0">
        <w:rPr>
          <w:rFonts w:ascii="標楷體" w:eastAsia="標楷體" w:hAnsi="標楷體" w:hint="eastAsia"/>
          <w:snapToGrid w:val="0"/>
          <w:spacing w:val="-4"/>
          <w:kern w:val="0"/>
          <w:szCs w:val="24"/>
        </w:rPr>
        <w:t>元，經核尚無不合，予以照數審定。</w:t>
      </w:r>
    </w:p>
    <w:p w14:paraId="01AC737D" w14:textId="77777777" w:rsidR="001E6647" w:rsidRPr="00C20CAB" w:rsidRDefault="001E6647" w:rsidP="00860CA0">
      <w:pPr>
        <w:tabs>
          <w:tab w:val="left" w:pos="480"/>
        </w:tabs>
        <w:kinsoku w:val="0"/>
        <w:overflowPunct w:val="0"/>
        <w:spacing w:line="480" w:lineRule="exact"/>
        <w:ind w:firstLineChars="300" w:firstLine="720"/>
        <w:jc w:val="both"/>
        <w:rPr>
          <w:rFonts w:ascii="標楷體" w:eastAsia="標楷體" w:hAnsi="標楷體"/>
          <w:szCs w:val="24"/>
        </w:rPr>
      </w:pPr>
      <w:r w:rsidRPr="00C20CAB">
        <w:rPr>
          <w:rFonts w:ascii="標楷體" w:eastAsia="標楷體" w:hAnsi="標楷體" w:hint="eastAsia"/>
          <w:szCs w:val="24"/>
        </w:rPr>
        <w:t xml:space="preserve">B.餘絀撥補　</w:t>
      </w:r>
      <w:r w:rsidRPr="00C20CAB">
        <w:rPr>
          <w:rFonts w:ascii="標楷體" w:eastAsia="標楷體" w:hAnsi="標楷體"/>
          <w:szCs w:val="24"/>
        </w:rPr>
        <w:t>11</w:t>
      </w:r>
      <w:r w:rsidRPr="00C20CAB">
        <w:rPr>
          <w:rFonts w:ascii="標楷體" w:eastAsia="標楷體" w:hAnsi="標楷體" w:hint="eastAsia"/>
          <w:szCs w:val="24"/>
        </w:rPr>
        <w:t>3年度決算審定賸餘</w:t>
      </w:r>
      <w:r w:rsidRPr="00C20CAB">
        <w:rPr>
          <w:rFonts w:ascii="標楷體" w:eastAsia="標楷體" w:hAnsi="標楷體"/>
          <w:szCs w:val="24"/>
        </w:rPr>
        <w:t>94,906</w:t>
      </w:r>
      <w:r w:rsidRPr="00C20CAB">
        <w:rPr>
          <w:rFonts w:ascii="標楷體" w:eastAsia="標楷體" w:hAnsi="標楷體" w:hint="eastAsia"/>
          <w:szCs w:val="24"/>
        </w:rPr>
        <w:t>元，連同前期未分配賸餘6,</w:t>
      </w:r>
      <w:r w:rsidRPr="00C20CAB">
        <w:rPr>
          <w:rFonts w:ascii="標楷體" w:eastAsia="標楷體" w:hAnsi="標楷體"/>
          <w:szCs w:val="24"/>
        </w:rPr>
        <w:t>627,95</w:t>
      </w:r>
      <w:r w:rsidRPr="00C20CAB">
        <w:rPr>
          <w:rFonts w:ascii="標楷體" w:eastAsia="標楷體" w:hAnsi="標楷體" w:hint="eastAsia"/>
          <w:szCs w:val="24"/>
        </w:rPr>
        <w:t>3元，合計賸餘</w:t>
      </w:r>
      <w:r w:rsidRPr="00C20CAB">
        <w:rPr>
          <w:rFonts w:ascii="標楷體" w:eastAsia="標楷體" w:hAnsi="標楷體"/>
          <w:szCs w:val="24"/>
        </w:rPr>
        <w:t>6,722,859</w:t>
      </w:r>
      <w:r w:rsidRPr="00C20CAB">
        <w:rPr>
          <w:rFonts w:ascii="標楷體" w:eastAsia="標楷體" w:hAnsi="標楷體" w:hint="eastAsia"/>
          <w:szCs w:val="24"/>
        </w:rPr>
        <w:t>元，全數列為未分配賸餘。</w:t>
      </w:r>
    </w:p>
    <w:p w14:paraId="4FD73151" w14:textId="77777777" w:rsidR="001E6647" w:rsidRPr="00C20CAB" w:rsidRDefault="001E6647" w:rsidP="008F0E5C">
      <w:pPr>
        <w:tabs>
          <w:tab w:val="left" w:pos="480"/>
        </w:tabs>
        <w:kinsoku w:val="0"/>
        <w:overflowPunct w:val="0"/>
        <w:autoSpaceDE w:val="0"/>
        <w:autoSpaceDN w:val="0"/>
        <w:spacing w:beforeLines="40" w:before="144" w:afterLines="40" w:after="144" w:line="500" w:lineRule="exact"/>
        <w:ind w:firstLineChars="200" w:firstLine="480"/>
        <w:jc w:val="both"/>
        <w:rPr>
          <w:rFonts w:ascii="標楷體" w:eastAsia="標楷體" w:hAnsi="標楷體"/>
          <w:b/>
          <w:szCs w:val="24"/>
        </w:rPr>
      </w:pPr>
      <w:r w:rsidRPr="00C20CAB">
        <w:rPr>
          <w:rFonts w:ascii="標楷體" w:eastAsia="標楷體" w:hAnsi="標楷體" w:hint="eastAsia"/>
          <w:b/>
          <w:szCs w:val="24"/>
        </w:rPr>
        <w:t>（4）現金流量之查核</w:t>
      </w:r>
    </w:p>
    <w:p w14:paraId="0D8BBF08" w14:textId="77777777" w:rsidR="001E6647" w:rsidRPr="00C20CAB" w:rsidRDefault="001E6647" w:rsidP="00860CA0">
      <w:pPr>
        <w:spacing w:line="480" w:lineRule="exact"/>
        <w:ind w:firstLineChars="200" w:firstLine="496"/>
        <w:jc w:val="both"/>
        <w:rPr>
          <w:rFonts w:ascii="標楷體" w:eastAsia="標楷體" w:hAnsi="標楷體"/>
          <w:color w:val="FF0000"/>
          <w:spacing w:val="4"/>
          <w:szCs w:val="24"/>
        </w:rPr>
      </w:pPr>
      <w:r w:rsidRPr="00C20CAB">
        <w:rPr>
          <w:rFonts w:ascii="標楷體" w:eastAsia="標楷體" w:hAnsi="標楷體" w:hint="eastAsia"/>
          <w:spacing w:val="4"/>
          <w:szCs w:val="24"/>
        </w:rPr>
        <w:t>113年度期初現金及約當現金1,</w:t>
      </w:r>
      <w:r w:rsidRPr="00C20CAB">
        <w:rPr>
          <w:rFonts w:ascii="標楷體" w:eastAsia="標楷體" w:hAnsi="標楷體"/>
          <w:spacing w:val="4"/>
          <w:szCs w:val="24"/>
        </w:rPr>
        <w:t>220</w:t>
      </w:r>
      <w:r w:rsidRPr="00C20CAB">
        <w:rPr>
          <w:rFonts w:ascii="標楷體" w:eastAsia="標楷體" w:hAnsi="標楷體" w:hint="eastAsia"/>
          <w:spacing w:val="4"/>
          <w:szCs w:val="24"/>
        </w:rPr>
        <w:t>萬餘元，經業務、投資及籌資活動結果，現金及約當現金淨減122萬餘元，期末現金及約當現金為</w:t>
      </w:r>
      <w:r w:rsidRPr="00C20CAB">
        <w:rPr>
          <w:rFonts w:ascii="標楷體" w:eastAsia="標楷體" w:hAnsi="標楷體"/>
          <w:spacing w:val="4"/>
          <w:szCs w:val="24"/>
        </w:rPr>
        <w:t>1,098</w:t>
      </w:r>
      <w:r w:rsidRPr="00C20CAB">
        <w:rPr>
          <w:rFonts w:ascii="標楷體" w:eastAsia="標楷體" w:hAnsi="標楷體" w:hint="eastAsia"/>
          <w:spacing w:val="4"/>
          <w:szCs w:val="24"/>
        </w:rPr>
        <w:t>萬餘元；其現金及約當現金</w:t>
      </w:r>
      <w:r w:rsidRPr="00C20CAB">
        <w:rPr>
          <w:rFonts w:ascii="標楷體" w:eastAsia="標楷體" w:hAnsi="標楷體" w:hint="eastAsia"/>
        </w:rPr>
        <w:t>淨減數較預算淨減數</w:t>
      </w:r>
      <w:r w:rsidRPr="00C20CAB">
        <w:rPr>
          <w:rFonts w:ascii="標楷體" w:eastAsia="標楷體" w:hAnsi="標楷體" w:hint="eastAsia"/>
          <w:spacing w:val="4"/>
          <w:szCs w:val="24"/>
        </w:rPr>
        <w:t>26萬餘元，</w:t>
      </w:r>
      <w:r w:rsidRPr="00C20CAB">
        <w:rPr>
          <w:rFonts w:ascii="標楷體" w:eastAsia="標楷體" w:hAnsi="標楷體" w:hint="eastAsia"/>
        </w:rPr>
        <w:t>增加95萬餘元，</w:t>
      </w:r>
      <w:r w:rsidRPr="006C72F7">
        <w:rPr>
          <w:rFonts w:ascii="標楷體" w:eastAsia="標楷體" w:hAnsi="標楷體" w:hint="eastAsia"/>
        </w:rPr>
        <w:t>主要係</w:t>
      </w:r>
      <w:r>
        <w:rPr>
          <w:rFonts w:ascii="標楷體" w:eastAsia="標楷體" w:hAnsi="標楷體" w:hint="eastAsia"/>
        </w:rPr>
        <w:t>其他負債之</w:t>
      </w:r>
      <w:r w:rsidRPr="00720320">
        <w:rPr>
          <w:rFonts w:ascii="標楷體" w:eastAsia="標楷體" w:hAnsi="標楷體" w:hint="eastAsia"/>
        </w:rPr>
        <w:t>遞延收入</w:t>
      </w:r>
      <w:r>
        <w:rPr>
          <w:rFonts w:ascii="標楷體" w:eastAsia="標楷體" w:hAnsi="標楷體" w:hint="eastAsia"/>
        </w:rPr>
        <w:t>減少</w:t>
      </w:r>
      <w:r w:rsidRPr="006C72F7">
        <w:rPr>
          <w:rFonts w:ascii="標楷體" w:eastAsia="標楷體" w:hAnsi="標楷體" w:hint="eastAsia"/>
        </w:rPr>
        <w:t>，</w:t>
      </w:r>
      <w:r w:rsidRPr="00B5750A">
        <w:rPr>
          <w:rFonts w:ascii="標楷體" w:eastAsia="標楷體" w:hAnsi="標楷體" w:hint="eastAsia"/>
        </w:rPr>
        <w:t>籌資活動之淨現金流出增加所致</w:t>
      </w:r>
      <w:r w:rsidRPr="00C20CAB">
        <w:rPr>
          <w:rFonts w:ascii="標楷體" w:eastAsia="標楷體" w:hAnsi="標楷體" w:hint="eastAsia"/>
          <w:spacing w:val="4"/>
          <w:szCs w:val="24"/>
        </w:rPr>
        <w:t>。</w:t>
      </w:r>
    </w:p>
    <w:p w14:paraId="452C4EC7" w14:textId="77777777" w:rsidR="001E6647" w:rsidRPr="00C55208" w:rsidRDefault="001E6647" w:rsidP="00860CA0">
      <w:pPr>
        <w:autoSpaceDN w:val="0"/>
        <w:spacing w:line="480" w:lineRule="exact"/>
        <w:ind w:firstLineChars="200" w:firstLine="496"/>
        <w:jc w:val="both"/>
        <w:rPr>
          <w:rFonts w:ascii="標楷體" w:eastAsia="標楷體" w:hAnsi="標楷體"/>
          <w:spacing w:val="4"/>
          <w:szCs w:val="24"/>
        </w:rPr>
      </w:pPr>
      <w:r w:rsidRPr="00C55208">
        <w:rPr>
          <w:rFonts w:ascii="標楷體" w:eastAsia="標楷體" w:hAnsi="標楷體" w:hint="eastAsia"/>
          <w:spacing w:val="4"/>
          <w:szCs w:val="24"/>
        </w:rPr>
        <w:t>茲將該基金收支餘絀與餘絀撥補之審定，暨餘絀審定後現金流量及資產負債狀況，分別列表如次：</w:t>
      </w:r>
    </w:p>
    <w:tbl>
      <w:tblPr>
        <w:tblW w:w="10232" w:type="dxa"/>
        <w:tblInd w:w="-28" w:type="dxa"/>
        <w:tblLayout w:type="fixed"/>
        <w:tblCellMar>
          <w:left w:w="28" w:type="dxa"/>
          <w:right w:w="28" w:type="dxa"/>
        </w:tblCellMar>
        <w:tblLook w:val="04A0" w:firstRow="1" w:lastRow="0" w:firstColumn="1" w:lastColumn="0" w:noHBand="0" w:noVBand="1"/>
      </w:tblPr>
      <w:tblGrid>
        <w:gridCol w:w="2432"/>
        <w:gridCol w:w="719"/>
        <w:gridCol w:w="667"/>
        <w:gridCol w:w="474"/>
        <w:gridCol w:w="417"/>
        <w:gridCol w:w="496"/>
        <w:gridCol w:w="231"/>
        <w:gridCol w:w="472"/>
        <w:gridCol w:w="684"/>
        <w:gridCol w:w="403"/>
        <w:gridCol w:w="529"/>
        <w:gridCol w:w="191"/>
        <w:gridCol w:w="264"/>
        <w:gridCol w:w="1134"/>
        <w:gridCol w:w="27"/>
        <w:gridCol w:w="253"/>
        <w:gridCol w:w="797"/>
        <w:gridCol w:w="29"/>
        <w:gridCol w:w="13"/>
      </w:tblGrid>
      <w:tr w:rsidR="001E6647" w:rsidRPr="009469B0" w14:paraId="557F3846" w14:textId="77777777" w:rsidTr="002A3CAF">
        <w:trPr>
          <w:gridAfter w:val="1"/>
          <w:wAfter w:w="13" w:type="dxa"/>
          <w:trHeight w:val="284"/>
        </w:trPr>
        <w:tc>
          <w:tcPr>
            <w:tcW w:w="10219" w:type="dxa"/>
            <w:gridSpan w:val="18"/>
            <w:tcBorders>
              <w:top w:val="nil"/>
              <w:left w:val="nil"/>
              <w:bottom w:val="single" w:sz="4" w:space="0" w:color="auto"/>
              <w:right w:val="nil"/>
            </w:tcBorders>
            <w:hideMark/>
          </w:tcPr>
          <w:p w14:paraId="4FD6FCF6" w14:textId="77777777" w:rsidR="001E6647" w:rsidRPr="009469B0" w:rsidRDefault="001E6647">
            <w:pPr>
              <w:snapToGrid w:val="0"/>
              <w:spacing w:afterLines="50" w:after="180" w:line="460" w:lineRule="exact"/>
              <w:jc w:val="center"/>
              <w:rPr>
                <w:rFonts w:ascii="標楷體" w:eastAsia="標楷體" w:hAnsi="標楷體"/>
                <w:b/>
                <w:sz w:val="32"/>
                <w:szCs w:val="32"/>
                <w:u w:val="single"/>
              </w:rPr>
            </w:pPr>
            <w:r w:rsidRPr="009469B0">
              <w:rPr>
                <w:rFonts w:ascii="標楷體" w:eastAsia="標楷體" w:hAnsi="標楷體" w:hint="eastAsia"/>
                <w:b/>
                <w:sz w:val="32"/>
                <w:szCs w:val="32"/>
                <w:u w:val="single"/>
              </w:rPr>
              <w:lastRenderedPageBreak/>
              <w:t xml:space="preserve">　宜蘭縣蘭陽戲劇團戲曲發展基金收支餘絀審定表　</w:t>
            </w:r>
          </w:p>
          <w:p w14:paraId="05B34CF3" w14:textId="77777777" w:rsidR="001E6647" w:rsidRPr="009469B0" w:rsidRDefault="001E6647">
            <w:pPr>
              <w:tabs>
                <w:tab w:val="left" w:pos="4440"/>
                <w:tab w:val="left" w:pos="8520"/>
              </w:tabs>
              <w:snapToGrid w:val="0"/>
              <w:spacing w:line="460" w:lineRule="exact"/>
              <w:jc w:val="center"/>
              <w:rPr>
                <w:rFonts w:ascii="標楷體" w:eastAsia="標楷體" w:hAnsi="標楷體"/>
              </w:rPr>
            </w:pPr>
            <w:r w:rsidRPr="009469B0">
              <w:rPr>
                <w:rFonts w:ascii="標楷體" w:eastAsia="標楷體" w:hAnsi="標楷體" w:hint="eastAsia"/>
              </w:rPr>
              <w:t>中華民國113年度</w:t>
            </w:r>
          </w:p>
          <w:p w14:paraId="4A9BC91D" w14:textId="77777777" w:rsidR="001E6647" w:rsidRPr="009469B0" w:rsidRDefault="001E6647">
            <w:pPr>
              <w:tabs>
                <w:tab w:val="left" w:pos="3600"/>
                <w:tab w:val="left" w:pos="8520"/>
              </w:tabs>
              <w:snapToGrid w:val="0"/>
              <w:spacing w:before="20" w:after="20"/>
              <w:ind w:rightChars="-4" w:right="-10"/>
              <w:jc w:val="right"/>
              <w:rPr>
                <w:rFonts w:ascii="標楷體" w:eastAsia="標楷體" w:hAnsi="標楷體"/>
                <w:b/>
                <w:sz w:val="20"/>
                <w:u w:val="single"/>
              </w:rPr>
            </w:pPr>
            <w:r w:rsidRPr="009469B0">
              <w:rPr>
                <w:rFonts w:ascii="標楷體" w:eastAsia="標楷體" w:hAnsi="標楷體" w:hint="eastAsia"/>
                <w:kern w:val="0"/>
                <w:sz w:val="20"/>
              </w:rPr>
              <w:t>單位：新臺幣元</w:t>
            </w:r>
          </w:p>
        </w:tc>
      </w:tr>
      <w:tr w:rsidR="001E6647" w:rsidRPr="009469B0" w14:paraId="0E805D60" w14:textId="77777777" w:rsidTr="002A3CAF">
        <w:trPr>
          <w:gridAfter w:val="1"/>
          <w:wAfter w:w="13" w:type="dxa"/>
          <w:cantSplit/>
          <w:trHeight w:val="510"/>
        </w:trPr>
        <w:tc>
          <w:tcPr>
            <w:tcW w:w="2432" w:type="dxa"/>
            <w:vMerge w:val="restart"/>
            <w:tcBorders>
              <w:top w:val="single" w:sz="4" w:space="0" w:color="auto"/>
              <w:left w:val="nil"/>
              <w:bottom w:val="single" w:sz="4" w:space="0" w:color="auto"/>
              <w:right w:val="single" w:sz="4" w:space="0" w:color="auto"/>
            </w:tcBorders>
            <w:vAlign w:val="center"/>
            <w:hideMark/>
          </w:tcPr>
          <w:p w14:paraId="0C9EAE00" w14:textId="77777777" w:rsidR="001E6647" w:rsidRPr="009469B0" w:rsidRDefault="001E6647">
            <w:pPr>
              <w:spacing w:line="340" w:lineRule="atLeast"/>
              <w:ind w:left="113" w:right="113"/>
              <w:jc w:val="distribute"/>
              <w:rPr>
                <w:rFonts w:ascii="標楷體" w:eastAsia="標楷體" w:hAnsi="標楷體"/>
                <w:sz w:val="20"/>
              </w:rPr>
            </w:pPr>
            <w:r w:rsidRPr="009469B0">
              <w:rPr>
                <w:rFonts w:ascii="標楷體" w:eastAsia="標楷體" w:hAnsi="標楷體" w:hint="eastAsia"/>
                <w:sz w:val="20"/>
              </w:rPr>
              <w:t>科目</w:t>
            </w:r>
          </w:p>
        </w:tc>
        <w:tc>
          <w:tcPr>
            <w:tcW w:w="13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5DDF0" w14:textId="77777777" w:rsidR="001E6647" w:rsidRPr="009469B0" w:rsidRDefault="001E6647">
            <w:pPr>
              <w:spacing w:line="340" w:lineRule="atLeast"/>
              <w:ind w:left="113" w:right="113"/>
              <w:jc w:val="distribute"/>
              <w:rPr>
                <w:rFonts w:ascii="標楷體" w:eastAsia="標楷體" w:hAnsi="標楷體"/>
                <w:spacing w:val="-20"/>
                <w:sz w:val="20"/>
              </w:rPr>
            </w:pPr>
            <w:r w:rsidRPr="009469B0">
              <w:rPr>
                <w:rFonts w:ascii="標楷體" w:eastAsia="標楷體" w:hAnsi="標楷體" w:hint="eastAsia"/>
                <w:spacing w:val="-20"/>
                <w:sz w:val="20"/>
              </w:rPr>
              <w:t>預算數</w:t>
            </w:r>
          </w:p>
        </w:tc>
        <w:tc>
          <w:tcPr>
            <w:tcW w:w="13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A012E9" w14:textId="77777777" w:rsidR="001E6647" w:rsidRPr="009469B0" w:rsidRDefault="001E6647">
            <w:pPr>
              <w:spacing w:line="340" w:lineRule="atLeast"/>
              <w:ind w:left="113" w:right="113"/>
              <w:jc w:val="distribute"/>
              <w:rPr>
                <w:rFonts w:ascii="標楷體" w:eastAsia="標楷體" w:hAnsi="標楷體"/>
                <w:sz w:val="20"/>
              </w:rPr>
            </w:pPr>
            <w:r w:rsidRPr="009469B0">
              <w:rPr>
                <w:rFonts w:ascii="標楷體" w:eastAsia="標楷體" w:hAnsi="標楷體" w:hint="eastAsia"/>
                <w:sz w:val="20"/>
              </w:rPr>
              <w:t>決算數</w:t>
            </w:r>
          </w:p>
        </w:tc>
        <w:tc>
          <w:tcPr>
            <w:tcW w:w="13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023C81" w14:textId="77777777" w:rsidR="001E6647" w:rsidRPr="009469B0" w:rsidRDefault="001E6647">
            <w:pPr>
              <w:spacing w:line="340" w:lineRule="atLeast"/>
              <w:ind w:left="113" w:right="113"/>
              <w:jc w:val="distribute"/>
              <w:rPr>
                <w:rFonts w:ascii="標楷體" w:eastAsia="標楷體" w:hAnsi="標楷體"/>
                <w:sz w:val="20"/>
              </w:rPr>
            </w:pPr>
            <w:r w:rsidRPr="009469B0">
              <w:rPr>
                <w:rFonts w:eastAsia="標楷體" w:hint="eastAsia"/>
                <w:spacing w:val="-20"/>
                <w:sz w:val="20"/>
              </w:rPr>
              <w:t>修正</w:t>
            </w:r>
            <w:r w:rsidRPr="009469B0">
              <w:rPr>
                <w:rFonts w:ascii="標楷體" w:eastAsia="標楷體" w:hAnsi="標楷體" w:hint="eastAsia"/>
                <w:sz w:val="20"/>
              </w:rPr>
              <w:t>數</w:t>
            </w:r>
          </w:p>
        </w:tc>
        <w:tc>
          <w:tcPr>
            <w:tcW w:w="13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D7DBC1" w14:textId="77777777" w:rsidR="001E6647" w:rsidRPr="009469B0" w:rsidRDefault="001E6647">
            <w:pPr>
              <w:spacing w:line="340" w:lineRule="atLeast"/>
              <w:ind w:left="113" w:right="113"/>
              <w:jc w:val="distribute"/>
              <w:rPr>
                <w:rFonts w:ascii="標楷體" w:eastAsia="標楷體" w:hAnsi="標楷體"/>
                <w:spacing w:val="-10"/>
                <w:sz w:val="20"/>
              </w:rPr>
            </w:pPr>
            <w:r w:rsidRPr="009469B0">
              <w:rPr>
                <w:rFonts w:ascii="標楷體" w:eastAsia="標楷體" w:hAnsi="標楷體" w:hint="eastAsia"/>
                <w:spacing w:val="-10"/>
                <w:sz w:val="20"/>
              </w:rPr>
              <w:t>決算審定數</w:t>
            </w:r>
          </w:p>
        </w:tc>
        <w:tc>
          <w:tcPr>
            <w:tcW w:w="2240" w:type="dxa"/>
            <w:gridSpan w:val="5"/>
            <w:tcBorders>
              <w:top w:val="single" w:sz="4" w:space="0" w:color="auto"/>
              <w:left w:val="single" w:sz="4" w:space="0" w:color="auto"/>
              <w:bottom w:val="single" w:sz="4" w:space="0" w:color="auto"/>
              <w:right w:val="nil"/>
            </w:tcBorders>
            <w:vAlign w:val="center"/>
            <w:hideMark/>
          </w:tcPr>
          <w:p w14:paraId="6C167279" w14:textId="77777777" w:rsidR="001E6647" w:rsidRPr="009469B0" w:rsidRDefault="001E6647">
            <w:pPr>
              <w:spacing w:line="240" w:lineRule="exact"/>
              <w:ind w:rightChars="20" w:right="48"/>
              <w:jc w:val="distribute"/>
              <w:rPr>
                <w:rFonts w:ascii="標楷體" w:eastAsia="標楷體" w:hAnsi="標楷體"/>
                <w:spacing w:val="-20"/>
                <w:sz w:val="20"/>
              </w:rPr>
            </w:pPr>
            <w:r w:rsidRPr="009469B0">
              <w:rPr>
                <w:rFonts w:ascii="標楷體" w:eastAsia="標楷體" w:hAnsi="標楷體" w:hint="eastAsia"/>
                <w:spacing w:val="-20"/>
                <w:sz w:val="20"/>
              </w:rPr>
              <w:t>審定數與預算數</w:t>
            </w:r>
          </w:p>
          <w:p w14:paraId="3432735C" w14:textId="77777777" w:rsidR="001E6647" w:rsidRPr="009469B0" w:rsidRDefault="001E6647">
            <w:pPr>
              <w:spacing w:line="240" w:lineRule="exact"/>
              <w:jc w:val="distribute"/>
              <w:rPr>
                <w:rFonts w:ascii="標楷體" w:eastAsia="標楷體" w:hAnsi="標楷體"/>
                <w:sz w:val="20"/>
              </w:rPr>
            </w:pPr>
            <w:r w:rsidRPr="009469B0">
              <w:rPr>
                <w:rFonts w:ascii="標楷體" w:eastAsia="標楷體" w:hAnsi="標楷體" w:hint="eastAsia"/>
                <w:sz w:val="20"/>
              </w:rPr>
              <w:t>比較增減</w:t>
            </w:r>
          </w:p>
        </w:tc>
      </w:tr>
      <w:tr w:rsidR="001E6647" w:rsidRPr="009469B0" w14:paraId="5EBCFE3D" w14:textId="77777777" w:rsidTr="002A3CAF">
        <w:trPr>
          <w:gridAfter w:val="1"/>
          <w:wAfter w:w="13" w:type="dxa"/>
          <w:cantSplit/>
          <w:trHeight w:val="340"/>
        </w:trPr>
        <w:tc>
          <w:tcPr>
            <w:tcW w:w="2432" w:type="dxa"/>
            <w:vMerge/>
            <w:tcBorders>
              <w:top w:val="single" w:sz="4" w:space="0" w:color="auto"/>
              <w:left w:val="nil"/>
              <w:bottom w:val="single" w:sz="4" w:space="0" w:color="auto"/>
              <w:right w:val="single" w:sz="4" w:space="0" w:color="auto"/>
            </w:tcBorders>
            <w:vAlign w:val="center"/>
            <w:hideMark/>
          </w:tcPr>
          <w:p w14:paraId="6D8AF441" w14:textId="77777777" w:rsidR="001E6647" w:rsidRPr="009469B0" w:rsidRDefault="001E6647">
            <w:pPr>
              <w:widowControl/>
              <w:rPr>
                <w:rFonts w:ascii="標楷體" w:eastAsia="標楷體" w:hAnsi="標楷體"/>
                <w:sz w:val="20"/>
              </w:rPr>
            </w:pPr>
          </w:p>
        </w:tc>
        <w:tc>
          <w:tcPr>
            <w:tcW w:w="1386" w:type="dxa"/>
            <w:gridSpan w:val="2"/>
            <w:vMerge/>
            <w:tcBorders>
              <w:top w:val="single" w:sz="4" w:space="0" w:color="auto"/>
              <w:left w:val="single" w:sz="4" w:space="0" w:color="auto"/>
              <w:bottom w:val="single" w:sz="4" w:space="0" w:color="auto"/>
              <w:right w:val="single" w:sz="4" w:space="0" w:color="auto"/>
            </w:tcBorders>
            <w:vAlign w:val="center"/>
            <w:hideMark/>
          </w:tcPr>
          <w:p w14:paraId="06C94D4A" w14:textId="77777777" w:rsidR="001E6647" w:rsidRPr="009469B0" w:rsidRDefault="001E6647">
            <w:pPr>
              <w:widowControl/>
              <w:rPr>
                <w:rFonts w:ascii="標楷體" w:eastAsia="標楷體" w:hAnsi="標楷體"/>
                <w:spacing w:val="-20"/>
                <w:sz w:val="20"/>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14:paraId="73A6C41B" w14:textId="77777777" w:rsidR="001E6647" w:rsidRPr="009469B0" w:rsidRDefault="001E6647">
            <w:pPr>
              <w:widowControl/>
              <w:rPr>
                <w:rFonts w:ascii="標楷體" w:eastAsia="標楷體" w:hAnsi="標楷體"/>
                <w:sz w:val="20"/>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14:paraId="5FBE30CD" w14:textId="77777777" w:rsidR="001E6647" w:rsidRPr="009469B0" w:rsidRDefault="001E6647">
            <w:pPr>
              <w:widowControl/>
              <w:rPr>
                <w:rFonts w:ascii="標楷體" w:eastAsia="標楷體" w:hAnsi="標楷體"/>
                <w:sz w:val="20"/>
              </w:rPr>
            </w:pPr>
          </w:p>
        </w:tc>
        <w:tc>
          <w:tcPr>
            <w:tcW w:w="1387" w:type="dxa"/>
            <w:gridSpan w:val="4"/>
            <w:vMerge/>
            <w:tcBorders>
              <w:top w:val="single" w:sz="4" w:space="0" w:color="auto"/>
              <w:left w:val="single" w:sz="4" w:space="0" w:color="auto"/>
              <w:bottom w:val="single" w:sz="4" w:space="0" w:color="auto"/>
              <w:right w:val="single" w:sz="4" w:space="0" w:color="auto"/>
            </w:tcBorders>
            <w:vAlign w:val="center"/>
            <w:hideMark/>
          </w:tcPr>
          <w:p w14:paraId="1E62FF04" w14:textId="77777777" w:rsidR="001E6647" w:rsidRPr="009469B0" w:rsidRDefault="001E6647">
            <w:pPr>
              <w:widowControl/>
              <w:rPr>
                <w:rFonts w:ascii="標楷體" w:eastAsia="標楷體" w:hAnsi="標楷體"/>
                <w:spacing w:val="-10"/>
                <w:sz w:val="20"/>
              </w:rPr>
            </w:pPr>
          </w:p>
        </w:tc>
        <w:tc>
          <w:tcPr>
            <w:tcW w:w="1414" w:type="dxa"/>
            <w:gridSpan w:val="3"/>
            <w:tcBorders>
              <w:top w:val="single" w:sz="4" w:space="0" w:color="auto"/>
              <w:left w:val="single" w:sz="4" w:space="0" w:color="auto"/>
              <w:bottom w:val="single" w:sz="4" w:space="0" w:color="auto"/>
              <w:right w:val="single" w:sz="4" w:space="0" w:color="auto"/>
            </w:tcBorders>
            <w:vAlign w:val="center"/>
            <w:hideMark/>
          </w:tcPr>
          <w:p w14:paraId="56DE0E6C" w14:textId="77777777" w:rsidR="001E6647" w:rsidRPr="009469B0" w:rsidRDefault="001E6647">
            <w:pPr>
              <w:spacing w:line="240" w:lineRule="exact"/>
              <w:ind w:left="113" w:right="113"/>
              <w:jc w:val="distribute"/>
              <w:rPr>
                <w:rFonts w:ascii="標楷體" w:eastAsia="標楷體" w:hAnsi="標楷體"/>
                <w:sz w:val="20"/>
              </w:rPr>
            </w:pPr>
            <w:r w:rsidRPr="009469B0">
              <w:rPr>
                <w:rFonts w:ascii="標楷體" w:eastAsia="標楷體" w:hAnsi="標楷體" w:hint="eastAsia"/>
                <w:sz w:val="20"/>
              </w:rPr>
              <w:t>金額</w:t>
            </w:r>
          </w:p>
        </w:tc>
        <w:tc>
          <w:tcPr>
            <w:tcW w:w="826" w:type="dxa"/>
            <w:gridSpan w:val="2"/>
            <w:tcBorders>
              <w:top w:val="single" w:sz="4" w:space="0" w:color="auto"/>
              <w:left w:val="single" w:sz="4" w:space="0" w:color="auto"/>
              <w:bottom w:val="single" w:sz="4" w:space="0" w:color="auto"/>
              <w:right w:val="nil"/>
            </w:tcBorders>
            <w:vAlign w:val="center"/>
            <w:hideMark/>
          </w:tcPr>
          <w:p w14:paraId="1FDC3A80" w14:textId="77777777" w:rsidR="001E6647" w:rsidRPr="009469B0" w:rsidRDefault="001E6647">
            <w:pPr>
              <w:spacing w:line="240" w:lineRule="exact"/>
              <w:ind w:left="113" w:right="113"/>
              <w:jc w:val="distribute"/>
              <w:rPr>
                <w:rFonts w:ascii="標楷體" w:eastAsia="標楷體" w:hAnsi="標楷體"/>
                <w:sz w:val="20"/>
              </w:rPr>
            </w:pPr>
            <w:r w:rsidRPr="009469B0">
              <w:rPr>
                <w:rFonts w:ascii="標楷體" w:eastAsia="標楷體" w:hAnsi="標楷體" w:hint="eastAsia"/>
                <w:sz w:val="20"/>
              </w:rPr>
              <w:t>％</w:t>
            </w:r>
          </w:p>
        </w:tc>
      </w:tr>
      <w:tr w:rsidR="001E6647" w:rsidRPr="009469B0" w14:paraId="00A288D9" w14:textId="77777777" w:rsidTr="002A3CAF">
        <w:trPr>
          <w:gridAfter w:val="1"/>
          <w:wAfter w:w="13" w:type="dxa"/>
          <w:cantSplit/>
          <w:trHeight w:val="472"/>
        </w:trPr>
        <w:tc>
          <w:tcPr>
            <w:tcW w:w="2432" w:type="dxa"/>
            <w:tcBorders>
              <w:top w:val="single" w:sz="4" w:space="0" w:color="auto"/>
              <w:left w:val="nil"/>
              <w:bottom w:val="nil"/>
              <w:right w:val="single" w:sz="4" w:space="0" w:color="auto"/>
            </w:tcBorders>
            <w:vAlign w:val="center"/>
            <w:hideMark/>
          </w:tcPr>
          <w:p w14:paraId="13725DC7"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業務收入</w:t>
            </w:r>
          </w:p>
        </w:tc>
        <w:tc>
          <w:tcPr>
            <w:tcW w:w="1386" w:type="dxa"/>
            <w:gridSpan w:val="2"/>
            <w:tcBorders>
              <w:top w:val="single" w:sz="4" w:space="0" w:color="auto"/>
              <w:left w:val="single" w:sz="4" w:space="0" w:color="auto"/>
              <w:bottom w:val="nil"/>
              <w:right w:val="single" w:sz="4" w:space="0" w:color="auto"/>
            </w:tcBorders>
            <w:vAlign w:val="center"/>
            <w:hideMark/>
          </w:tcPr>
          <w:p w14:paraId="2584593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19,250,000</w:t>
            </w:r>
          </w:p>
        </w:tc>
        <w:tc>
          <w:tcPr>
            <w:tcW w:w="1387" w:type="dxa"/>
            <w:gridSpan w:val="3"/>
            <w:tcBorders>
              <w:top w:val="single" w:sz="4" w:space="0" w:color="auto"/>
              <w:left w:val="single" w:sz="4" w:space="0" w:color="auto"/>
              <w:bottom w:val="nil"/>
              <w:right w:val="single" w:sz="4" w:space="0" w:color="auto"/>
            </w:tcBorders>
            <w:vAlign w:val="center"/>
            <w:hideMark/>
          </w:tcPr>
          <w:p w14:paraId="615E3B4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22,288,740</w:t>
            </w:r>
          </w:p>
        </w:tc>
        <w:tc>
          <w:tcPr>
            <w:tcW w:w="1387" w:type="dxa"/>
            <w:gridSpan w:val="3"/>
            <w:tcBorders>
              <w:top w:val="single" w:sz="4" w:space="0" w:color="auto"/>
              <w:left w:val="single" w:sz="4" w:space="0" w:color="auto"/>
              <w:bottom w:val="nil"/>
              <w:right w:val="single" w:sz="4" w:space="0" w:color="auto"/>
            </w:tcBorders>
            <w:vAlign w:val="center"/>
            <w:hideMark/>
          </w:tcPr>
          <w:p w14:paraId="7714555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single" w:sz="4" w:space="0" w:color="auto"/>
              <w:left w:val="single" w:sz="4" w:space="0" w:color="auto"/>
              <w:bottom w:val="nil"/>
              <w:right w:val="single" w:sz="4" w:space="0" w:color="auto"/>
            </w:tcBorders>
            <w:vAlign w:val="center"/>
            <w:hideMark/>
          </w:tcPr>
          <w:p w14:paraId="621B39A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22,288,740</w:t>
            </w:r>
          </w:p>
        </w:tc>
        <w:tc>
          <w:tcPr>
            <w:tcW w:w="1414" w:type="dxa"/>
            <w:gridSpan w:val="3"/>
            <w:tcBorders>
              <w:top w:val="single" w:sz="4" w:space="0" w:color="auto"/>
              <w:left w:val="single" w:sz="4" w:space="0" w:color="auto"/>
              <w:bottom w:val="nil"/>
              <w:right w:val="single" w:sz="4" w:space="0" w:color="auto"/>
            </w:tcBorders>
            <w:vAlign w:val="center"/>
            <w:hideMark/>
          </w:tcPr>
          <w:p w14:paraId="497ED0E5"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3,038,740</w:t>
            </w:r>
          </w:p>
        </w:tc>
        <w:tc>
          <w:tcPr>
            <w:tcW w:w="826" w:type="dxa"/>
            <w:gridSpan w:val="2"/>
            <w:tcBorders>
              <w:top w:val="single" w:sz="4" w:space="0" w:color="auto"/>
              <w:left w:val="single" w:sz="4" w:space="0" w:color="auto"/>
              <w:bottom w:val="nil"/>
              <w:right w:val="nil"/>
            </w:tcBorders>
            <w:vAlign w:val="center"/>
            <w:hideMark/>
          </w:tcPr>
          <w:p w14:paraId="2120C14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15.79</w:t>
            </w:r>
          </w:p>
        </w:tc>
      </w:tr>
      <w:tr w:rsidR="001E6647" w:rsidRPr="009469B0" w14:paraId="57AC358A"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7668A314"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勞務收入</w:t>
            </w:r>
          </w:p>
        </w:tc>
        <w:tc>
          <w:tcPr>
            <w:tcW w:w="1386" w:type="dxa"/>
            <w:gridSpan w:val="2"/>
            <w:tcBorders>
              <w:top w:val="nil"/>
              <w:left w:val="single" w:sz="4" w:space="0" w:color="auto"/>
              <w:bottom w:val="nil"/>
              <w:right w:val="single" w:sz="4" w:space="0" w:color="auto"/>
            </w:tcBorders>
            <w:vAlign w:val="center"/>
            <w:hideMark/>
          </w:tcPr>
          <w:p w14:paraId="27452397"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7,450,000</w:t>
            </w:r>
          </w:p>
        </w:tc>
        <w:tc>
          <w:tcPr>
            <w:tcW w:w="1387" w:type="dxa"/>
            <w:gridSpan w:val="3"/>
            <w:tcBorders>
              <w:top w:val="nil"/>
              <w:left w:val="single" w:sz="4" w:space="0" w:color="auto"/>
              <w:bottom w:val="nil"/>
              <w:right w:val="single" w:sz="4" w:space="0" w:color="auto"/>
            </w:tcBorders>
            <w:vAlign w:val="center"/>
            <w:hideMark/>
          </w:tcPr>
          <w:p w14:paraId="22731779"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10,488,740</w:t>
            </w:r>
          </w:p>
        </w:tc>
        <w:tc>
          <w:tcPr>
            <w:tcW w:w="1387" w:type="dxa"/>
            <w:gridSpan w:val="3"/>
            <w:tcBorders>
              <w:top w:val="nil"/>
              <w:left w:val="single" w:sz="4" w:space="0" w:color="auto"/>
              <w:bottom w:val="nil"/>
              <w:right w:val="single" w:sz="4" w:space="0" w:color="auto"/>
            </w:tcBorders>
            <w:vAlign w:val="center"/>
            <w:hideMark/>
          </w:tcPr>
          <w:p w14:paraId="3458389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378035E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10,488,740</w:t>
            </w:r>
          </w:p>
        </w:tc>
        <w:tc>
          <w:tcPr>
            <w:tcW w:w="1414" w:type="dxa"/>
            <w:gridSpan w:val="3"/>
            <w:tcBorders>
              <w:top w:val="nil"/>
              <w:left w:val="single" w:sz="4" w:space="0" w:color="auto"/>
              <w:bottom w:val="nil"/>
              <w:right w:val="single" w:sz="4" w:space="0" w:color="auto"/>
            </w:tcBorders>
            <w:vAlign w:val="center"/>
            <w:hideMark/>
          </w:tcPr>
          <w:p w14:paraId="4CA09D1C"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3,038,740</w:t>
            </w:r>
          </w:p>
        </w:tc>
        <w:tc>
          <w:tcPr>
            <w:tcW w:w="826" w:type="dxa"/>
            <w:gridSpan w:val="2"/>
            <w:tcBorders>
              <w:top w:val="nil"/>
              <w:left w:val="single" w:sz="4" w:space="0" w:color="auto"/>
              <w:bottom w:val="nil"/>
              <w:right w:val="nil"/>
            </w:tcBorders>
            <w:vAlign w:val="center"/>
            <w:hideMark/>
          </w:tcPr>
          <w:p w14:paraId="48B80BD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40.79</w:t>
            </w:r>
          </w:p>
        </w:tc>
      </w:tr>
      <w:tr w:rsidR="001E6647" w:rsidRPr="009469B0" w14:paraId="40BFA461"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048ECC93"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其他業務收入</w:t>
            </w:r>
          </w:p>
        </w:tc>
        <w:tc>
          <w:tcPr>
            <w:tcW w:w="1386" w:type="dxa"/>
            <w:gridSpan w:val="2"/>
            <w:tcBorders>
              <w:top w:val="nil"/>
              <w:left w:val="single" w:sz="4" w:space="0" w:color="auto"/>
              <w:bottom w:val="nil"/>
              <w:right w:val="single" w:sz="4" w:space="0" w:color="auto"/>
            </w:tcBorders>
            <w:vAlign w:val="center"/>
            <w:hideMark/>
          </w:tcPr>
          <w:p w14:paraId="754AC3E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11,800,000</w:t>
            </w:r>
          </w:p>
        </w:tc>
        <w:tc>
          <w:tcPr>
            <w:tcW w:w="1387" w:type="dxa"/>
            <w:gridSpan w:val="3"/>
            <w:tcBorders>
              <w:top w:val="nil"/>
              <w:left w:val="single" w:sz="4" w:space="0" w:color="auto"/>
              <w:bottom w:val="nil"/>
              <w:right w:val="single" w:sz="4" w:space="0" w:color="auto"/>
            </w:tcBorders>
            <w:vAlign w:val="center"/>
            <w:hideMark/>
          </w:tcPr>
          <w:p w14:paraId="504B082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11,800,000</w:t>
            </w:r>
          </w:p>
        </w:tc>
        <w:tc>
          <w:tcPr>
            <w:tcW w:w="1387" w:type="dxa"/>
            <w:gridSpan w:val="3"/>
            <w:tcBorders>
              <w:top w:val="nil"/>
              <w:left w:val="single" w:sz="4" w:space="0" w:color="auto"/>
              <w:bottom w:val="nil"/>
              <w:right w:val="single" w:sz="4" w:space="0" w:color="auto"/>
            </w:tcBorders>
            <w:vAlign w:val="center"/>
            <w:hideMark/>
          </w:tcPr>
          <w:p w14:paraId="6983BA4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7D8DD29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11,800,000</w:t>
            </w:r>
          </w:p>
        </w:tc>
        <w:tc>
          <w:tcPr>
            <w:tcW w:w="1414" w:type="dxa"/>
            <w:gridSpan w:val="3"/>
            <w:tcBorders>
              <w:top w:val="nil"/>
              <w:left w:val="single" w:sz="4" w:space="0" w:color="auto"/>
              <w:bottom w:val="nil"/>
              <w:right w:val="single" w:sz="4" w:space="0" w:color="auto"/>
            </w:tcBorders>
            <w:vAlign w:val="center"/>
            <w:hideMark/>
          </w:tcPr>
          <w:p w14:paraId="44D3D4E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826" w:type="dxa"/>
            <w:gridSpan w:val="2"/>
            <w:tcBorders>
              <w:top w:val="nil"/>
              <w:left w:val="single" w:sz="4" w:space="0" w:color="auto"/>
              <w:bottom w:val="nil"/>
              <w:right w:val="nil"/>
            </w:tcBorders>
            <w:vAlign w:val="center"/>
            <w:hideMark/>
          </w:tcPr>
          <w:p w14:paraId="0D9C5042"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r>
      <w:tr w:rsidR="001E6647" w:rsidRPr="009469B0" w14:paraId="385026BE"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1312041E"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業務成本與費用</w:t>
            </w:r>
          </w:p>
        </w:tc>
        <w:tc>
          <w:tcPr>
            <w:tcW w:w="1386" w:type="dxa"/>
            <w:gridSpan w:val="2"/>
            <w:tcBorders>
              <w:top w:val="nil"/>
              <w:left w:val="single" w:sz="4" w:space="0" w:color="auto"/>
              <w:bottom w:val="nil"/>
              <w:right w:val="single" w:sz="4" w:space="0" w:color="auto"/>
            </w:tcBorders>
            <w:vAlign w:val="center"/>
            <w:hideMark/>
          </w:tcPr>
          <w:p w14:paraId="3534B57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19,408,000</w:t>
            </w:r>
          </w:p>
        </w:tc>
        <w:tc>
          <w:tcPr>
            <w:tcW w:w="1387" w:type="dxa"/>
            <w:gridSpan w:val="3"/>
            <w:tcBorders>
              <w:top w:val="nil"/>
              <w:left w:val="single" w:sz="4" w:space="0" w:color="auto"/>
              <w:bottom w:val="nil"/>
              <w:right w:val="single" w:sz="4" w:space="0" w:color="auto"/>
            </w:tcBorders>
            <w:vAlign w:val="center"/>
            <w:hideMark/>
          </w:tcPr>
          <w:p w14:paraId="4221488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22,346,598</w:t>
            </w:r>
          </w:p>
        </w:tc>
        <w:tc>
          <w:tcPr>
            <w:tcW w:w="1387" w:type="dxa"/>
            <w:gridSpan w:val="3"/>
            <w:tcBorders>
              <w:top w:val="nil"/>
              <w:left w:val="single" w:sz="4" w:space="0" w:color="auto"/>
              <w:bottom w:val="nil"/>
              <w:right w:val="single" w:sz="4" w:space="0" w:color="auto"/>
            </w:tcBorders>
            <w:vAlign w:val="center"/>
            <w:hideMark/>
          </w:tcPr>
          <w:p w14:paraId="11E93246"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hideMark/>
          </w:tcPr>
          <w:p w14:paraId="3A3A743B"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22,346,598</w:t>
            </w:r>
          </w:p>
        </w:tc>
        <w:tc>
          <w:tcPr>
            <w:tcW w:w="1414" w:type="dxa"/>
            <w:gridSpan w:val="3"/>
            <w:tcBorders>
              <w:top w:val="nil"/>
              <w:left w:val="single" w:sz="4" w:space="0" w:color="auto"/>
              <w:bottom w:val="nil"/>
              <w:right w:val="single" w:sz="4" w:space="0" w:color="auto"/>
            </w:tcBorders>
            <w:vAlign w:val="center"/>
            <w:hideMark/>
          </w:tcPr>
          <w:p w14:paraId="6F89DC3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2,938,598</w:t>
            </w:r>
          </w:p>
        </w:tc>
        <w:tc>
          <w:tcPr>
            <w:tcW w:w="826" w:type="dxa"/>
            <w:gridSpan w:val="2"/>
            <w:tcBorders>
              <w:top w:val="nil"/>
              <w:left w:val="single" w:sz="4" w:space="0" w:color="auto"/>
              <w:bottom w:val="nil"/>
              <w:right w:val="nil"/>
            </w:tcBorders>
            <w:vAlign w:val="center"/>
            <w:hideMark/>
          </w:tcPr>
          <w:p w14:paraId="16D30414"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15.14</w:t>
            </w:r>
          </w:p>
        </w:tc>
      </w:tr>
      <w:tr w:rsidR="001E6647" w:rsidRPr="009469B0" w14:paraId="3B97B4D3"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75EB18B1"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勞務成本</w:t>
            </w:r>
          </w:p>
        </w:tc>
        <w:tc>
          <w:tcPr>
            <w:tcW w:w="1386" w:type="dxa"/>
            <w:gridSpan w:val="2"/>
            <w:tcBorders>
              <w:top w:val="nil"/>
              <w:left w:val="single" w:sz="4" w:space="0" w:color="auto"/>
              <w:bottom w:val="nil"/>
              <w:right w:val="single" w:sz="4" w:space="0" w:color="auto"/>
            </w:tcBorders>
            <w:vAlign w:val="center"/>
            <w:hideMark/>
          </w:tcPr>
          <w:p w14:paraId="571F3E0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15,420,000</w:t>
            </w:r>
          </w:p>
        </w:tc>
        <w:tc>
          <w:tcPr>
            <w:tcW w:w="1387" w:type="dxa"/>
            <w:gridSpan w:val="3"/>
            <w:tcBorders>
              <w:top w:val="nil"/>
              <w:left w:val="single" w:sz="4" w:space="0" w:color="auto"/>
              <w:bottom w:val="nil"/>
              <w:right w:val="single" w:sz="4" w:space="0" w:color="auto"/>
            </w:tcBorders>
            <w:vAlign w:val="center"/>
            <w:hideMark/>
          </w:tcPr>
          <w:p w14:paraId="649C6D62"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19,029,193</w:t>
            </w:r>
          </w:p>
        </w:tc>
        <w:tc>
          <w:tcPr>
            <w:tcW w:w="1387" w:type="dxa"/>
            <w:gridSpan w:val="3"/>
            <w:tcBorders>
              <w:top w:val="nil"/>
              <w:left w:val="single" w:sz="4" w:space="0" w:color="auto"/>
              <w:bottom w:val="nil"/>
              <w:right w:val="single" w:sz="4" w:space="0" w:color="auto"/>
            </w:tcBorders>
            <w:vAlign w:val="center"/>
            <w:hideMark/>
          </w:tcPr>
          <w:p w14:paraId="601D41A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5D6DC4C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19,029,193</w:t>
            </w:r>
          </w:p>
        </w:tc>
        <w:tc>
          <w:tcPr>
            <w:tcW w:w="1414" w:type="dxa"/>
            <w:gridSpan w:val="3"/>
            <w:tcBorders>
              <w:top w:val="nil"/>
              <w:left w:val="single" w:sz="4" w:space="0" w:color="auto"/>
              <w:bottom w:val="nil"/>
              <w:right w:val="single" w:sz="4" w:space="0" w:color="auto"/>
            </w:tcBorders>
            <w:vAlign w:val="center"/>
            <w:hideMark/>
          </w:tcPr>
          <w:p w14:paraId="5723810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3,609,193</w:t>
            </w:r>
          </w:p>
        </w:tc>
        <w:tc>
          <w:tcPr>
            <w:tcW w:w="826" w:type="dxa"/>
            <w:gridSpan w:val="2"/>
            <w:tcBorders>
              <w:top w:val="nil"/>
              <w:left w:val="single" w:sz="4" w:space="0" w:color="auto"/>
              <w:bottom w:val="nil"/>
              <w:right w:val="nil"/>
            </w:tcBorders>
            <w:vAlign w:val="center"/>
            <w:hideMark/>
          </w:tcPr>
          <w:p w14:paraId="0818D45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23.41</w:t>
            </w:r>
          </w:p>
        </w:tc>
      </w:tr>
      <w:tr w:rsidR="001E6647" w:rsidRPr="009469B0" w14:paraId="5A84F6F7"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4600CF9B"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管理及總務費用</w:t>
            </w:r>
          </w:p>
        </w:tc>
        <w:tc>
          <w:tcPr>
            <w:tcW w:w="1386" w:type="dxa"/>
            <w:gridSpan w:val="2"/>
            <w:tcBorders>
              <w:top w:val="nil"/>
              <w:left w:val="single" w:sz="4" w:space="0" w:color="auto"/>
              <w:bottom w:val="nil"/>
              <w:right w:val="single" w:sz="4" w:space="0" w:color="auto"/>
            </w:tcBorders>
            <w:vAlign w:val="center"/>
            <w:hideMark/>
          </w:tcPr>
          <w:p w14:paraId="282935B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3,988,000</w:t>
            </w:r>
          </w:p>
        </w:tc>
        <w:tc>
          <w:tcPr>
            <w:tcW w:w="1387" w:type="dxa"/>
            <w:gridSpan w:val="3"/>
            <w:tcBorders>
              <w:top w:val="nil"/>
              <w:left w:val="single" w:sz="4" w:space="0" w:color="auto"/>
              <w:bottom w:val="nil"/>
              <w:right w:val="single" w:sz="4" w:space="0" w:color="auto"/>
            </w:tcBorders>
            <w:vAlign w:val="center"/>
            <w:hideMark/>
          </w:tcPr>
          <w:p w14:paraId="4FFD8C9C"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3,317,405</w:t>
            </w:r>
          </w:p>
        </w:tc>
        <w:tc>
          <w:tcPr>
            <w:tcW w:w="1387" w:type="dxa"/>
            <w:gridSpan w:val="3"/>
            <w:tcBorders>
              <w:top w:val="nil"/>
              <w:left w:val="single" w:sz="4" w:space="0" w:color="auto"/>
              <w:bottom w:val="nil"/>
              <w:right w:val="single" w:sz="4" w:space="0" w:color="auto"/>
            </w:tcBorders>
            <w:vAlign w:val="center"/>
            <w:hideMark/>
          </w:tcPr>
          <w:p w14:paraId="4D08172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4A6E5019"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3,317,405</w:t>
            </w:r>
          </w:p>
        </w:tc>
        <w:tc>
          <w:tcPr>
            <w:tcW w:w="1414" w:type="dxa"/>
            <w:gridSpan w:val="3"/>
            <w:tcBorders>
              <w:top w:val="nil"/>
              <w:left w:val="single" w:sz="4" w:space="0" w:color="auto"/>
              <w:bottom w:val="nil"/>
              <w:right w:val="single" w:sz="4" w:space="0" w:color="auto"/>
            </w:tcBorders>
            <w:vAlign w:val="center"/>
            <w:hideMark/>
          </w:tcPr>
          <w:p w14:paraId="0503A9C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- 670,595</w:t>
            </w:r>
          </w:p>
        </w:tc>
        <w:tc>
          <w:tcPr>
            <w:tcW w:w="826" w:type="dxa"/>
            <w:gridSpan w:val="2"/>
            <w:tcBorders>
              <w:top w:val="nil"/>
              <w:left w:val="single" w:sz="4" w:space="0" w:color="auto"/>
              <w:bottom w:val="nil"/>
              <w:right w:val="nil"/>
            </w:tcBorders>
            <w:vAlign w:val="center"/>
            <w:hideMark/>
          </w:tcPr>
          <w:p w14:paraId="7893D5F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- 16.82</w:t>
            </w:r>
          </w:p>
        </w:tc>
      </w:tr>
      <w:tr w:rsidR="001E6647" w:rsidRPr="009469B0" w14:paraId="13D06AB4"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3A035A71"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業務賸餘（短絀）</w:t>
            </w:r>
          </w:p>
        </w:tc>
        <w:tc>
          <w:tcPr>
            <w:tcW w:w="1386" w:type="dxa"/>
            <w:gridSpan w:val="2"/>
            <w:tcBorders>
              <w:top w:val="nil"/>
              <w:left w:val="single" w:sz="4" w:space="0" w:color="auto"/>
              <w:bottom w:val="nil"/>
              <w:right w:val="single" w:sz="4" w:space="0" w:color="auto"/>
            </w:tcBorders>
            <w:vAlign w:val="center"/>
            <w:hideMark/>
          </w:tcPr>
          <w:p w14:paraId="2DB16C6E"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- 158,000</w:t>
            </w:r>
          </w:p>
        </w:tc>
        <w:tc>
          <w:tcPr>
            <w:tcW w:w="1387" w:type="dxa"/>
            <w:gridSpan w:val="3"/>
            <w:tcBorders>
              <w:top w:val="nil"/>
              <w:left w:val="single" w:sz="4" w:space="0" w:color="auto"/>
              <w:bottom w:val="nil"/>
              <w:right w:val="single" w:sz="4" w:space="0" w:color="auto"/>
            </w:tcBorders>
            <w:vAlign w:val="center"/>
            <w:hideMark/>
          </w:tcPr>
          <w:p w14:paraId="0A998777"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- 57,858</w:t>
            </w:r>
          </w:p>
        </w:tc>
        <w:tc>
          <w:tcPr>
            <w:tcW w:w="1387" w:type="dxa"/>
            <w:gridSpan w:val="3"/>
            <w:tcBorders>
              <w:top w:val="nil"/>
              <w:left w:val="single" w:sz="4" w:space="0" w:color="auto"/>
              <w:bottom w:val="nil"/>
              <w:right w:val="single" w:sz="4" w:space="0" w:color="auto"/>
            </w:tcBorders>
            <w:vAlign w:val="center"/>
            <w:hideMark/>
          </w:tcPr>
          <w:p w14:paraId="3EEE88FE"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hideMark/>
          </w:tcPr>
          <w:p w14:paraId="600A4AEB"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- 57,858</w:t>
            </w:r>
          </w:p>
        </w:tc>
        <w:tc>
          <w:tcPr>
            <w:tcW w:w="1414" w:type="dxa"/>
            <w:gridSpan w:val="3"/>
            <w:tcBorders>
              <w:top w:val="nil"/>
              <w:left w:val="single" w:sz="4" w:space="0" w:color="auto"/>
              <w:bottom w:val="nil"/>
              <w:right w:val="single" w:sz="4" w:space="0" w:color="auto"/>
            </w:tcBorders>
            <w:vAlign w:val="center"/>
            <w:hideMark/>
          </w:tcPr>
          <w:p w14:paraId="05E900A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100,142</w:t>
            </w:r>
          </w:p>
        </w:tc>
        <w:tc>
          <w:tcPr>
            <w:tcW w:w="826" w:type="dxa"/>
            <w:gridSpan w:val="2"/>
            <w:tcBorders>
              <w:top w:val="nil"/>
              <w:left w:val="single" w:sz="4" w:space="0" w:color="auto"/>
              <w:bottom w:val="nil"/>
              <w:right w:val="nil"/>
            </w:tcBorders>
            <w:vAlign w:val="center"/>
            <w:hideMark/>
          </w:tcPr>
          <w:p w14:paraId="56C9B92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- 63.38</w:t>
            </w:r>
          </w:p>
        </w:tc>
      </w:tr>
      <w:tr w:rsidR="001E6647" w:rsidRPr="009469B0" w14:paraId="414BD3D9"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3D9A3FF3"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業務外收入</w:t>
            </w:r>
          </w:p>
        </w:tc>
        <w:tc>
          <w:tcPr>
            <w:tcW w:w="1386" w:type="dxa"/>
            <w:gridSpan w:val="2"/>
            <w:tcBorders>
              <w:top w:val="nil"/>
              <w:left w:val="single" w:sz="4" w:space="0" w:color="auto"/>
              <w:bottom w:val="nil"/>
              <w:right w:val="single" w:sz="4" w:space="0" w:color="auto"/>
            </w:tcBorders>
            <w:vAlign w:val="center"/>
            <w:hideMark/>
          </w:tcPr>
          <w:p w14:paraId="61942ED5"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200,000</w:t>
            </w:r>
          </w:p>
        </w:tc>
        <w:tc>
          <w:tcPr>
            <w:tcW w:w="1387" w:type="dxa"/>
            <w:gridSpan w:val="3"/>
            <w:tcBorders>
              <w:top w:val="nil"/>
              <w:left w:val="single" w:sz="4" w:space="0" w:color="auto"/>
              <w:bottom w:val="nil"/>
              <w:right w:val="single" w:sz="4" w:space="0" w:color="auto"/>
            </w:tcBorders>
            <w:vAlign w:val="center"/>
            <w:hideMark/>
          </w:tcPr>
          <w:p w14:paraId="0CD58E4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156,271</w:t>
            </w:r>
          </w:p>
        </w:tc>
        <w:tc>
          <w:tcPr>
            <w:tcW w:w="1387" w:type="dxa"/>
            <w:gridSpan w:val="3"/>
            <w:tcBorders>
              <w:top w:val="nil"/>
              <w:left w:val="single" w:sz="4" w:space="0" w:color="auto"/>
              <w:bottom w:val="nil"/>
              <w:right w:val="single" w:sz="4" w:space="0" w:color="auto"/>
            </w:tcBorders>
            <w:vAlign w:val="center"/>
            <w:hideMark/>
          </w:tcPr>
          <w:p w14:paraId="77BF042A"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hideMark/>
          </w:tcPr>
          <w:p w14:paraId="760FB41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156,271</w:t>
            </w:r>
          </w:p>
        </w:tc>
        <w:tc>
          <w:tcPr>
            <w:tcW w:w="1414" w:type="dxa"/>
            <w:gridSpan w:val="3"/>
            <w:tcBorders>
              <w:top w:val="nil"/>
              <w:left w:val="single" w:sz="4" w:space="0" w:color="auto"/>
              <w:bottom w:val="nil"/>
              <w:right w:val="single" w:sz="4" w:space="0" w:color="auto"/>
            </w:tcBorders>
            <w:vAlign w:val="center"/>
            <w:hideMark/>
          </w:tcPr>
          <w:p w14:paraId="537BF745"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- 43,729</w:t>
            </w:r>
          </w:p>
        </w:tc>
        <w:tc>
          <w:tcPr>
            <w:tcW w:w="826" w:type="dxa"/>
            <w:gridSpan w:val="2"/>
            <w:tcBorders>
              <w:top w:val="nil"/>
              <w:left w:val="single" w:sz="4" w:space="0" w:color="auto"/>
              <w:bottom w:val="nil"/>
              <w:right w:val="nil"/>
            </w:tcBorders>
            <w:vAlign w:val="center"/>
            <w:hideMark/>
          </w:tcPr>
          <w:p w14:paraId="55C9FF16"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- 21.86</w:t>
            </w:r>
          </w:p>
        </w:tc>
      </w:tr>
      <w:tr w:rsidR="001E6647" w:rsidRPr="009469B0" w14:paraId="0A8CBEAA"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150AF20B"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財務收入</w:t>
            </w:r>
          </w:p>
        </w:tc>
        <w:tc>
          <w:tcPr>
            <w:tcW w:w="1386" w:type="dxa"/>
            <w:gridSpan w:val="2"/>
            <w:tcBorders>
              <w:top w:val="nil"/>
              <w:left w:val="single" w:sz="4" w:space="0" w:color="auto"/>
              <w:bottom w:val="nil"/>
              <w:right w:val="single" w:sz="4" w:space="0" w:color="auto"/>
            </w:tcBorders>
            <w:vAlign w:val="center"/>
            <w:hideMark/>
          </w:tcPr>
          <w:p w14:paraId="5FF44B0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3"/>
            <w:tcBorders>
              <w:top w:val="nil"/>
              <w:left w:val="single" w:sz="4" w:space="0" w:color="auto"/>
              <w:bottom w:val="nil"/>
              <w:right w:val="single" w:sz="4" w:space="0" w:color="auto"/>
            </w:tcBorders>
            <w:vAlign w:val="center"/>
            <w:hideMark/>
          </w:tcPr>
          <w:p w14:paraId="39EF9D9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90,580</w:t>
            </w:r>
          </w:p>
        </w:tc>
        <w:tc>
          <w:tcPr>
            <w:tcW w:w="1387" w:type="dxa"/>
            <w:gridSpan w:val="3"/>
            <w:tcBorders>
              <w:top w:val="nil"/>
              <w:left w:val="single" w:sz="4" w:space="0" w:color="auto"/>
              <w:bottom w:val="nil"/>
              <w:right w:val="single" w:sz="4" w:space="0" w:color="auto"/>
            </w:tcBorders>
            <w:vAlign w:val="center"/>
            <w:hideMark/>
          </w:tcPr>
          <w:p w14:paraId="387CA2D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207FB972"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90,580</w:t>
            </w:r>
          </w:p>
        </w:tc>
        <w:tc>
          <w:tcPr>
            <w:tcW w:w="1414" w:type="dxa"/>
            <w:gridSpan w:val="3"/>
            <w:tcBorders>
              <w:top w:val="nil"/>
              <w:left w:val="single" w:sz="4" w:space="0" w:color="auto"/>
              <w:bottom w:val="nil"/>
              <w:right w:val="single" w:sz="4" w:space="0" w:color="auto"/>
            </w:tcBorders>
            <w:vAlign w:val="center"/>
            <w:hideMark/>
          </w:tcPr>
          <w:p w14:paraId="5EFA0BC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90,580</w:t>
            </w:r>
          </w:p>
        </w:tc>
        <w:tc>
          <w:tcPr>
            <w:tcW w:w="826" w:type="dxa"/>
            <w:gridSpan w:val="2"/>
            <w:tcBorders>
              <w:top w:val="nil"/>
              <w:left w:val="single" w:sz="4" w:space="0" w:color="auto"/>
              <w:bottom w:val="nil"/>
              <w:right w:val="nil"/>
            </w:tcBorders>
            <w:vAlign w:val="center"/>
            <w:hideMark/>
          </w:tcPr>
          <w:p w14:paraId="39A1AD93"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w:t>
            </w:r>
          </w:p>
        </w:tc>
      </w:tr>
      <w:tr w:rsidR="001E6647" w:rsidRPr="009469B0" w14:paraId="2CA72B7D"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547B4690"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其他業務外收入</w:t>
            </w:r>
          </w:p>
        </w:tc>
        <w:tc>
          <w:tcPr>
            <w:tcW w:w="1386" w:type="dxa"/>
            <w:gridSpan w:val="2"/>
            <w:tcBorders>
              <w:top w:val="nil"/>
              <w:left w:val="single" w:sz="4" w:space="0" w:color="auto"/>
              <w:bottom w:val="nil"/>
              <w:right w:val="single" w:sz="4" w:space="0" w:color="auto"/>
            </w:tcBorders>
            <w:vAlign w:val="center"/>
            <w:hideMark/>
          </w:tcPr>
          <w:p w14:paraId="184EF51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200,000</w:t>
            </w:r>
          </w:p>
        </w:tc>
        <w:tc>
          <w:tcPr>
            <w:tcW w:w="1387" w:type="dxa"/>
            <w:gridSpan w:val="3"/>
            <w:tcBorders>
              <w:top w:val="nil"/>
              <w:left w:val="single" w:sz="4" w:space="0" w:color="auto"/>
              <w:bottom w:val="nil"/>
              <w:right w:val="single" w:sz="4" w:space="0" w:color="auto"/>
            </w:tcBorders>
            <w:vAlign w:val="center"/>
            <w:hideMark/>
          </w:tcPr>
          <w:p w14:paraId="281DCAC7"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65,691</w:t>
            </w:r>
          </w:p>
        </w:tc>
        <w:tc>
          <w:tcPr>
            <w:tcW w:w="1387" w:type="dxa"/>
            <w:gridSpan w:val="3"/>
            <w:tcBorders>
              <w:top w:val="nil"/>
              <w:left w:val="single" w:sz="4" w:space="0" w:color="auto"/>
              <w:bottom w:val="nil"/>
              <w:right w:val="single" w:sz="4" w:space="0" w:color="auto"/>
            </w:tcBorders>
            <w:vAlign w:val="center"/>
            <w:hideMark/>
          </w:tcPr>
          <w:p w14:paraId="19F8F017"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7E1F53E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65,691</w:t>
            </w:r>
          </w:p>
        </w:tc>
        <w:tc>
          <w:tcPr>
            <w:tcW w:w="1414" w:type="dxa"/>
            <w:gridSpan w:val="3"/>
            <w:tcBorders>
              <w:top w:val="nil"/>
              <w:left w:val="single" w:sz="4" w:space="0" w:color="auto"/>
              <w:bottom w:val="nil"/>
              <w:right w:val="single" w:sz="4" w:space="0" w:color="auto"/>
            </w:tcBorders>
            <w:vAlign w:val="center"/>
            <w:hideMark/>
          </w:tcPr>
          <w:p w14:paraId="12E1E16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- 134,309</w:t>
            </w:r>
          </w:p>
        </w:tc>
        <w:tc>
          <w:tcPr>
            <w:tcW w:w="826" w:type="dxa"/>
            <w:gridSpan w:val="2"/>
            <w:tcBorders>
              <w:top w:val="nil"/>
              <w:left w:val="single" w:sz="4" w:space="0" w:color="auto"/>
              <w:bottom w:val="nil"/>
              <w:right w:val="nil"/>
            </w:tcBorders>
            <w:vAlign w:val="center"/>
            <w:hideMark/>
          </w:tcPr>
          <w:p w14:paraId="7E9170F4"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- 67.15</w:t>
            </w:r>
          </w:p>
        </w:tc>
      </w:tr>
      <w:tr w:rsidR="001E6647" w:rsidRPr="009469B0" w14:paraId="4BBC51BC" w14:textId="77777777" w:rsidTr="002A3CAF">
        <w:trPr>
          <w:gridAfter w:val="1"/>
          <w:wAfter w:w="13" w:type="dxa"/>
          <w:cantSplit/>
          <w:trHeight w:val="472"/>
        </w:trPr>
        <w:tc>
          <w:tcPr>
            <w:tcW w:w="2432" w:type="dxa"/>
            <w:tcBorders>
              <w:top w:val="nil"/>
              <w:left w:val="nil"/>
              <w:bottom w:val="nil"/>
              <w:right w:val="single" w:sz="4" w:space="0" w:color="auto"/>
            </w:tcBorders>
            <w:vAlign w:val="center"/>
          </w:tcPr>
          <w:p w14:paraId="243C3526" w14:textId="77777777" w:rsidR="001E6647" w:rsidRPr="009469B0" w:rsidRDefault="001E6647" w:rsidP="008F0E5C">
            <w:pPr>
              <w:ind w:left="113" w:right="113"/>
              <w:jc w:val="distribute"/>
              <w:rPr>
                <w:rFonts w:ascii="標楷體" w:eastAsia="標楷體" w:hAnsi="標楷體"/>
                <w:b/>
                <w:kern w:val="0"/>
                <w:sz w:val="20"/>
              </w:rPr>
            </w:pPr>
            <w:r w:rsidRPr="009469B0">
              <w:rPr>
                <w:rFonts w:ascii="標楷體" w:eastAsia="標楷體" w:hAnsi="標楷體" w:hint="eastAsia"/>
                <w:b/>
                <w:kern w:val="0"/>
                <w:sz w:val="20"/>
              </w:rPr>
              <w:t>業務外費用</w:t>
            </w:r>
          </w:p>
        </w:tc>
        <w:tc>
          <w:tcPr>
            <w:tcW w:w="1386" w:type="dxa"/>
            <w:gridSpan w:val="2"/>
            <w:tcBorders>
              <w:top w:val="nil"/>
              <w:left w:val="single" w:sz="4" w:space="0" w:color="auto"/>
              <w:bottom w:val="nil"/>
              <w:right w:val="single" w:sz="4" w:space="0" w:color="auto"/>
            </w:tcBorders>
            <w:vAlign w:val="center"/>
          </w:tcPr>
          <w:p w14:paraId="34CFCB5F"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3"/>
            <w:tcBorders>
              <w:top w:val="nil"/>
              <w:left w:val="single" w:sz="4" w:space="0" w:color="auto"/>
              <w:bottom w:val="nil"/>
              <w:right w:val="single" w:sz="4" w:space="0" w:color="auto"/>
            </w:tcBorders>
            <w:vAlign w:val="center"/>
          </w:tcPr>
          <w:p w14:paraId="22B9C9D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3,507</w:t>
            </w:r>
          </w:p>
        </w:tc>
        <w:tc>
          <w:tcPr>
            <w:tcW w:w="1387" w:type="dxa"/>
            <w:gridSpan w:val="3"/>
            <w:tcBorders>
              <w:top w:val="nil"/>
              <w:left w:val="single" w:sz="4" w:space="0" w:color="auto"/>
              <w:bottom w:val="nil"/>
              <w:right w:val="single" w:sz="4" w:space="0" w:color="auto"/>
            </w:tcBorders>
            <w:vAlign w:val="center"/>
          </w:tcPr>
          <w:p w14:paraId="4C800348"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tcPr>
          <w:p w14:paraId="660ACF6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3,507</w:t>
            </w:r>
          </w:p>
        </w:tc>
        <w:tc>
          <w:tcPr>
            <w:tcW w:w="1414" w:type="dxa"/>
            <w:gridSpan w:val="3"/>
            <w:tcBorders>
              <w:top w:val="nil"/>
              <w:left w:val="single" w:sz="4" w:space="0" w:color="auto"/>
              <w:bottom w:val="nil"/>
              <w:right w:val="single" w:sz="4" w:space="0" w:color="auto"/>
            </w:tcBorders>
            <w:vAlign w:val="center"/>
          </w:tcPr>
          <w:p w14:paraId="47C2772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3,507</w:t>
            </w:r>
          </w:p>
        </w:tc>
        <w:tc>
          <w:tcPr>
            <w:tcW w:w="826" w:type="dxa"/>
            <w:gridSpan w:val="2"/>
            <w:tcBorders>
              <w:top w:val="nil"/>
              <w:left w:val="single" w:sz="4" w:space="0" w:color="auto"/>
              <w:bottom w:val="nil"/>
              <w:right w:val="nil"/>
            </w:tcBorders>
            <w:vAlign w:val="center"/>
          </w:tcPr>
          <w:p w14:paraId="0A61245A"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w:t>
            </w:r>
          </w:p>
        </w:tc>
      </w:tr>
      <w:tr w:rsidR="001E6647" w:rsidRPr="009469B0" w14:paraId="33DE6527" w14:textId="77777777" w:rsidTr="002A3CAF">
        <w:trPr>
          <w:gridAfter w:val="1"/>
          <w:wAfter w:w="13" w:type="dxa"/>
          <w:cantSplit/>
          <w:trHeight w:val="472"/>
        </w:trPr>
        <w:tc>
          <w:tcPr>
            <w:tcW w:w="2432" w:type="dxa"/>
            <w:tcBorders>
              <w:top w:val="nil"/>
              <w:left w:val="nil"/>
              <w:bottom w:val="nil"/>
              <w:right w:val="single" w:sz="4" w:space="0" w:color="auto"/>
            </w:tcBorders>
            <w:vAlign w:val="center"/>
          </w:tcPr>
          <w:p w14:paraId="12986640"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其他業務外費用</w:t>
            </w:r>
          </w:p>
        </w:tc>
        <w:tc>
          <w:tcPr>
            <w:tcW w:w="1386" w:type="dxa"/>
            <w:gridSpan w:val="2"/>
            <w:tcBorders>
              <w:top w:val="nil"/>
              <w:left w:val="single" w:sz="4" w:space="0" w:color="auto"/>
              <w:bottom w:val="nil"/>
              <w:right w:val="single" w:sz="4" w:space="0" w:color="auto"/>
            </w:tcBorders>
            <w:vAlign w:val="center"/>
          </w:tcPr>
          <w:p w14:paraId="7B976DA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3"/>
            <w:tcBorders>
              <w:top w:val="nil"/>
              <w:left w:val="single" w:sz="4" w:space="0" w:color="auto"/>
              <w:bottom w:val="nil"/>
              <w:right w:val="single" w:sz="4" w:space="0" w:color="auto"/>
            </w:tcBorders>
            <w:vAlign w:val="center"/>
          </w:tcPr>
          <w:p w14:paraId="7B55A528"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3,507</w:t>
            </w:r>
          </w:p>
        </w:tc>
        <w:tc>
          <w:tcPr>
            <w:tcW w:w="1387" w:type="dxa"/>
            <w:gridSpan w:val="3"/>
            <w:tcBorders>
              <w:top w:val="nil"/>
              <w:left w:val="single" w:sz="4" w:space="0" w:color="auto"/>
              <w:bottom w:val="nil"/>
              <w:right w:val="single" w:sz="4" w:space="0" w:color="auto"/>
            </w:tcBorders>
            <w:vAlign w:val="center"/>
          </w:tcPr>
          <w:p w14:paraId="1FADF07C"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tcPr>
          <w:p w14:paraId="6EEF8FB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3,507</w:t>
            </w:r>
          </w:p>
        </w:tc>
        <w:tc>
          <w:tcPr>
            <w:tcW w:w="1414" w:type="dxa"/>
            <w:gridSpan w:val="3"/>
            <w:tcBorders>
              <w:top w:val="nil"/>
              <w:left w:val="single" w:sz="4" w:space="0" w:color="auto"/>
              <w:bottom w:val="nil"/>
              <w:right w:val="single" w:sz="4" w:space="0" w:color="auto"/>
            </w:tcBorders>
            <w:vAlign w:val="center"/>
          </w:tcPr>
          <w:p w14:paraId="776A9642"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3,507</w:t>
            </w:r>
          </w:p>
        </w:tc>
        <w:tc>
          <w:tcPr>
            <w:tcW w:w="826" w:type="dxa"/>
            <w:gridSpan w:val="2"/>
            <w:tcBorders>
              <w:top w:val="nil"/>
              <w:left w:val="single" w:sz="4" w:space="0" w:color="auto"/>
              <w:bottom w:val="nil"/>
              <w:right w:val="nil"/>
            </w:tcBorders>
            <w:vAlign w:val="center"/>
          </w:tcPr>
          <w:p w14:paraId="4F13563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w:t>
            </w:r>
          </w:p>
        </w:tc>
      </w:tr>
      <w:tr w:rsidR="001E6647" w:rsidRPr="009469B0" w14:paraId="635EC924"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75DB4A5A"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業務外賸餘（短絀）</w:t>
            </w:r>
          </w:p>
        </w:tc>
        <w:tc>
          <w:tcPr>
            <w:tcW w:w="1386" w:type="dxa"/>
            <w:gridSpan w:val="2"/>
            <w:tcBorders>
              <w:top w:val="nil"/>
              <w:left w:val="single" w:sz="4" w:space="0" w:color="auto"/>
              <w:bottom w:val="nil"/>
              <w:right w:val="single" w:sz="4" w:space="0" w:color="auto"/>
            </w:tcBorders>
            <w:vAlign w:val="center"/>
            <w:hideMark/>
          </w:tcPr>
          <w:p w14:paraId="78C05FF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200,000</w:t>
            </w:r>
          </w:p>
        </w:tc>
        <w:tc>
          <w:tcPr>
            <w:tcW w:w="1387" w:type="dxa"/>
            <w:gridSpan w:val="3"/>
            <w:tcBorders>
              <w:top w:val="nil"/>
              <w:left w:val="single" w:sz="4" w:space="0" w:color="auto"/>
              <w:bottom w:val="nil"/>
              <w:right w:val="single" w:sz="4" w:space="0" w:color="auto"/>
            </w:tcBorders>
            <w:vAlign w:val="center"/>
            <w:hideMark/>
          </w:tcPr>
          <w:p w14:paraId="072DAD7F"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152,764</w:t>
            </w:r>
          </w:p>
        </w:tc>
        <w:tc>
          <w:tcPr>
            <w:tcW w:w="1387" w:type="dxa"/>
            <w:gridSpan w:val="3"/>
            <w:tcBorders>
              <w:top w:val="nil"/>
              <w:left w:val="single" w:sz="4" w:space="0" w:color="auto"/>
              <w:bottom w:val="nil"/>
              <w:right w:val="single" w:sz="4" w:space="0" w:color="auto"/>
            </w:tcBorders>
            <w:vAlign w:val="center"/>
            <w:hideMark/>
          </w:tcPr>
          <w:p w14:paraId="7E6587DF"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hideMark/>
          </w:tcPr>
          <w:p w14:paraId="181A72B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152,764</w:t>
            </w:r>
          </w:p>
        </w:tc>
        <w:tc>
          <w:tcPr>
            <w:tcW w:w="1414" w:type="dxa"/>
            <w:gridSpan w:val="3"/>
            <w:tcBorders>
              <w:top w:val="nil"/>
              <w:left w:val="single" w:sz="4" w:space="0" w:color="auto"/>
              <w:bottom w:val="nil"/>
              <w:right w:val="single" w:sz="4" w:space="0" w:color="auto"/>
            </w:tcBorders>
            <w:vAlign w:val="center"/>
            <w:hideMark/>
          </w:tcPr>
          <w:p w14:paraId="49AED3BB"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- 47,236</w:t>
            </w:r>
          </w:p>
        </w:tc>
        <w:tc>
          <w:tcPr>
            <w:tcW w:w="826" w:type="dxa"/>
            <w:gridSpan w:val="2"/>
            <w:tcBorders>
              <w:top w:val="nil"/>
              <w:left w:val="single" w:sz="4" w:space="0" w:color="auto"/>
              <w:bottom w:val="nil"/>
              <w:right w:val="nil"/>
            </w:tcBorders>
            <w:vAlign w:val="center"/>
            <w:hideMark/>
          </w:tcPr>
          <w:p w14:paraId="52FD883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- 23.62</w:t>
            </w:r>
          </w:p>
        </w:tc>
      </w:tr>
      <w:tr w:rsidR="001E6647" w:rsidRPr="009469B0" w14:paraId="5A40E063" w14:textId="77777777" w:rsidTr="002A3CAF">
        <w:trPr>
          <w:gridAfter w:val="1"/>
          <w:wAfter w:w="13" w:type="dxa"/>
          <w:cantSplit/>
          <w:trHeight w:val="472"/>
        </w:trPr>
        <w:tc>
          <w:tcPr>
            <w:tcW w:w="2432" w:type="dxa"/>
            <w:tcBorders>
              <w:top w:val="nil"/>
              <w:left w:val="nil"/>
              <w:bottom w:val="single" w:sz="4" w:space="0" w:color="auto"/>
              <w:right w:val="single" w:sz="4" w:space="0" w:color="auto"/>
            </w:tcBorders>
            <w:vAlign w:val="center"/>
            <w:hideMark/>
          </w:tcPr>
          <w:p w14:paraId="46576842"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本期賸餘（短絀）</w:t>
            </w:r>
          </w:p>
        </w:tc>
        <w:tc>
          <w:tcPr>
            <w:tcW w:w="1386" w:type="dxa"/>
            <w:gridSpan w:val="2"/>
            <w:tcBorders>
              <w:top w:val="nil"/>
              <w:left w:val="single" w:sz="4" w:space="0" w:color="auto"/>
              <w:bottom w:val="single" w:sz="4" w:space="0" w:color="auto"/>
              <w:right w:val="single" w:sz="4" w:space="0" w:color="auto"/>
            </w:tcBorders>
            <w:vAlign w:val="center"/>
            <w:hideMark/>
          </w:tcPr>
          <w:p w14:paraId="2247815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42,000</w:t>
            </w:r>
          </w:p>
        </w:tc>
        <w:tc>
          <w:tcPr>
            <w:tcW w:w="1387" w:type="dxa"/>
            <w:gridSpan w:val="3"/>
            <w:tcBorders>
              <w:top w:val="nil"/>
              <w:left w:val="single" w:sz="4" w:space="0" w:color="auto"/>
              <w:bottom w:val="single" w:sz="4" w:space="0" w:color="auto"/>
              <w:right w:val="single" w:sz="4" w:space="0" w:color="auto"/>
            </w:tcBorders>
            <w:vAlign w:val="center"/>
            <w:hideMark/>
          </w:tcPr>
          <w:p w14:paraId="2C38FC5C"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94,906</w:t>
            </w:r>
          </w:p>
        </w:tc>
        <w:tc>
          <w:tcPr>
            <w:tcW w:w="1387" w:type="dxa"/>
            <w:gridSpan w:val="3"/>
            <w:tcBorders>
              <w:top w:val="nil"/>
              <w:left w:val="single" w:sz="4" w:space="0" w:color="auto"/>
              <w:bottom w:val="single" w:sz="4" w:space="0" w:color="auto"/>
              <w:right w:val="single" w:sz="4" w:space="0" w:color="auto"/>
            </w:tcBorders>
            <w:vAlign w:val="center"/>
            <w:hideMark/>
          </w:tcPr>
          <w:p w14:paraId="2136198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single" w:sz="4" w:space="0" w:color="auto"/>
              <w:right w:val="single" w:sz="4" w:space="0" w:color="auto"/>
            </w:tcBorders>
            <w:vAlign w:val="center"/>
            <w:hideMark/>
          </w:tcPr>
          <w:p w14:paraId="337E5484"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94,906</w:t>
            </w:r>
          </w:p>
        </w:tc>
        <w:tc>
          <w:tcPr>
            <w:tcW w:w="1414" w:type="dxa"/>
            <w:gridSpan w:val="3"/>
            <w:tcBorders>
              <w:top w:val="nil"/>
              <w:left w:val="single" w:sz="4" w:space="0" w:color="auto"/>
              <w:bottom w:val="single" w:sz="4" w:space="0" w:color="auto"/>
              <w:right w:val="single" w:sz="4" w:space="0" w:color="auto"/>
            </w:tcBorders>
            <w:vAlign w:val="center"/>
            <w:hideMark/>
          </w:tcPr>
          <w:p w14:paraId="107D2B3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52,906</w:t>
            </w:r>
          </w:p>
        </w:tc>
        <w:tc>
          <w:tcPr>
            <w:tcW w:w="826" w:type="dxa"/>
            <w:gridSpan w:val="2"/>
            <w:tcBorders>
              <w:top w:val="nil"/>
              <w:left w:val="single" w:sz="4" w:space="0" w:color="auto"/>
              <w:bottom w:val="single" w:sz="4" w:space="0" w:color="auto"/>
              <w:right w:val="nil"/>
            </w:tcBorders>
            <w:vAlign w:val="center"/>
            <w:hideMark/>
          </w:tcPr>
          <w:p w14:paraId="2CEEA51C"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125.97</w:t>
            </w:r>
          </w:p>
        </w:tc>
      </w:tr>
      <w:tr w:rsidR="001E6647" w:rsidRPr="009469B0" w14:paraId="7B0DB456" w14:textId="77777777" w:rsidTr="002A3CAF">
        <w:trPr>
          <w:gridAfter w:val="1"/>
          <w:wAfter w:w="13" w:type="dxa"/>
          <w:trHeight w:val="1304"/>
        </w:trPr>
        <w:tc>
          <w:tcPr>
            <w:tcW w:w="10219" w:type="dxa"/>
            <w:gridSpan w:val="18"/>
            <w:hideMark/>
          </w:tcPr>
          <w:p w14:paraId="05ED1F2B" w14:textId="77777777" w:rsidR="001E6647" w:rsidRPr="009469B0" w:rsidRDefault="001E6647" w:rsidP="001E6647">
            <w:pPr>
              <w:snapToGrid w:val="0"/>
              <w:spacing w:beforeLines="150" w:before="540" w:afterLines="30" w:after="108" w:line="460" w:lineRule="exact"/>
              <w:jc w:val="center"/>
              <w:rPr>
                <w:rFonts w:ascii="標楷體" w:eastAsia="標楷體" w:hAnsi="標楷體"/>
                <w:b/>
                <w:sz w:val="32"/>
                <w:szCs w:val="32"/>
                <w:u w:val="single"/>
              </w:rPr>
            </w:pPr>
            <w:r w:rsidRPr="009469B0">
              <w:rPr>
                <w:rFonts w:ascii="標楷體" w:eastAsia="標楷體" w:hAnsi="標楷體" w:hint="eastAsia"/>
                <w:b/>
                <w:sz w:val="32"/>
                <w:szCs w:val="32"/>
                <w:u w:val="single"/>
              </w:rPr>
              <w:t xml:space="preserve">　宜蘭縣蘭陽戲劇團戲曲發展基金餘絀撥補審定表　</w:t>
            </w:r>
          </w:p>
          <w:p w14:paraId="74D168FE" w14:textId="77777777" w:rsidR="001E6647" w:rsidRPr="009469B0" w:rsidRDefault="001E6647">
            <w:pPr>
              <w:tabs>
                <w:tab w:val="left" w:pos="4440"/>
                <w:tab w:val="left" w:pos="8520"/>
              </w:tabs>
              <w:snapToGrid w:val="0"/>
              <w:spacing w:line="500" w:lineRule="exact"/>
              <w:jc w:val="center"/>
              <w:rPr>
                <w:rFonts w:ascii="標楷體" w:eastAsia="標楷體" w:hAnsi="標楷體"/>
              </w:rPr>
            </w:pPr>
            <w:r w:rsidRPr="009469B0">
              <w:rPr>
                <w:rFonts w:ascii="標楷體" w:eastAsia="標楷體" w:hAnsi="標楷體" w:hint="eastAsia"/>
              </w:rPr>
              <w:t>中華民國113年度</w:t>
            </w:r>
          </w:p>
          <w:p w14:paraId="20B5D734" w14:textId="77777777" w:rsidR="001E6647" w:rsidRPr="009469B0" w:rsidRDefault="001E6647">
            <w:pPr>
              <w:tabs>
                <w:tab w:val="left" w:pos="3600"/>
                <w:tab w:val="left" w:pos="8520"/>
              </w:tabs>
              <w:snapToGrid w:val="0"/>
              <w:spacing w:before="20" w:after="20"/>
              <w:ind w:rightChars="-4" w:right="-10"/>
              <w:jc w:val="right"/>
              <w:rPr>
                <w:rFonts w:ascii="標楷體" w:eastAsia="標楷體" w:hAnsi="標楷體"/>
                <w:b/>
                <w:sz w:val="20"/>
                <w:u w:val="single"/>
              </w:rPr>
            </w:pPr>
            <w:r w:rsidRPr="009469B0">
              <w:rPr>
                <w:rFonts w:ascii="標楷體" w:eastAsia="標楷體" w:hAnsi="標楷體" w:hint="eastAsia"/>
                <w:kern w:val="0"/>
                <w:sz w:val="20"/>
              </w:rPr>
              <w:t>單位：新臺幣元</w:t>
            </w:r>
          </w:p>
        </w:tc>
      </w:tr>
      <w:tr w:rsidR="001E6647" w:rsidRPr="009469B0" w14:paraId="377A3038" w14:textId="77777777" w:rsidTr="002A3CAF">
        <w:trPr>
          <w:gridAfter w:val="1"/>
          <w:wAfter w:w="13" w:type="dxa"/>
          <w:cantSplit/>
          <w:trHeight w:val="510"/>
        </w:trPr>
        <w:tc>
          <w:tcPr>
            <w:tcW w:w="2432" w:type="dxa"/>
            <w:vMerge w:val="restart"/>
            <w:tcBorders>
              <w:top w:val="single" w:sz="4" w:space="0" w:color="auto"/>
              <w:left w:val="nil"/>
              <w:bottom w:val="single" w:sz="4" w:space="0" w:color="auto"/>
              <w:right w:val="single" w:sz="4" w:space="0" w:color="auto"/>
            </w:tcBorders>
            <w:vAlign w:val="center"/>
            <w:hideMark/>
          </w:tcPr>
          <w:p w14:paraId="57CC4E43" w14:textId="77777777" w:rsidR="001E6647" w:rsidRPr="009469B0" w:rsidRDefault="001E6647">
            <w:pPr>
              <w:spacing w:line="340" w:lineRule="atLeast"/>
              <w:ind w:left="113" w:right="113"/>
              <w:jc w:val="distribute"/>
              <w:rPr>
                <w:rFonts w:eastAsia="標楷體"/>
                <w:sz w:val="20"/>
              </w:rPr>
            </w:pPr>
            <w:r w:rsidRPr="009469B0">
              <w:rPr>
                <w:rFonts w:eastAsia="標楷體" w:hint="eastAsia"/>
                <w:sz w:val="20"/>
              </w:rPr>
              <w:t>項目</w:t>
            </w:r>
          </w:p>
        </w:tc>
        <w:tc>
          <w:tcPr>
            <w:tcW w:w="13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E34677" w14:textId="77777777" w:rsidR="001E6647" w:rsidRPr="009469B0" w:rsidRDefault="001E6647">
            <w:pPr>
              <w:spacing w:line="340" w:lineRule="atLeast"/>
              <w:ind w:left="113" w:right="113"/>
              <w:jc w:val="distribute"/>
              <w:rPr>
                <w:rFonts w:eastAsia="標楷體"/>
                <w:sz w:val="20"/>
              </w:rPr>
            </w:pPr>
            <w:r w:rsidRPr="009469B0">
              <w:rPr>
                <w:rFonts w:eastAsia="標楷體" w:hint="eastAsia"/>
                <w:sz w:val="20"/>
              </w:rPr>
              <w:t>預算數</w:t>
            </w:r>
          </w:p>
        </w:tc>
        <w:tc>
          <w:tcPr>
            <w:tcW w:w="13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3332C" w14:textId="77777777" w:rsidR="001E6647" w:rsidRPr="009469B0" w:rsidRDefault="001E6647">
            <w:pPr>
              <w:spacing w:line="340" w:lineRule="atLeast"/>
              <w:ind w:left="113" w:right="113"/>
              <w:jc w:val="distribute"/>
              <w:rPr>
                <w:rFonts w:eastAsia="標楷體"/>
                <w:spacing w:val="-20"/>
                <w:sz w:val="20"/>
              </w:rPr>
            </w:pPr>
            <w:r w:rsidRPr="009469B0">
              <w:rPr>
                <w:rFonts w:eastAsia="標楷體" w:hint="eastAsia"/>
                <w:spacing w:val="-20"/>
                <w:sz w:val="20"/>
              </w:rPr>
              <w:t>決算數</w:t>
            </w:r>
          </w:p>
        </w:tc>
        <w:tc>
          <w:tcPr>
            <w:tcW w:w="13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9F070F" w14:textId="77777777" w:rsidR="001E6647" w:rsidRPr="009469B0" w:rsidRDefault="001E6647">
            <w:pPr>
              <w:spacing w:line="340" w:lineRule="atLeast"/>
              <w:ind w:left="113" w:right="113"/>
              <w:jc w:val="distribute"/>
              <w:rPr>
                <w:rFonts w:ascii="標楷體" w:eastAsia="標楷體" w:hAnsi="標楷體"/>
                <w:bCs/>
                <w:sz w:val="20"/>
              </w:rPr>
            </w:pPr>
            <w:r w:rsidRPr="009469B0">
              <w:rPr>
                <w:rFonts w:ascii="標楷體" w:eastAsia="標楷體" w:hAnsi="標楷體" w:hint="eastAsia"/>
                <w:bCs/>
                <w:sz w:val="20"/>
              </w:rPr>
              <w:t>修正數</w:t>
            </w:r>
          </w:p>
        </w:tc>
        <w:tc>
          <w:tcPr>
            <w:tcW w:w="13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DEAFC1" w14:textId="77777777" w:rsidR="001E6647" w:rsidRPr="009469B0" w:rsidRDefault="001E6647">
            <w:pPr>
              <w:spacing w:line="340" w:lineRule="atLeast"/>
              <w:ind w:right="98" w:firstLineChars="11" w:firstLine="20"/>
              <w:jc w:val="distribute"/>
              <w:rPr>
                <w:rFonts w:eastAsia="標楷體"/>
                <w:spacing w:val="-10"/>
                <w:sz w:val="20"/>
              </w:rPr>
            </w:pPr>
            <w:r w:rsidRPr="009469B0">
              <w:rPr>
                <w:rFonts w:eastAsia="標楷體" w:hint="eastAsia"/>
                <w:spacing w:val="-10"/>
                <w:sz w:val="20"/>
              </w:rPr>
              <w:t>決算審定數</w:t>
            </w:r>
          </w:p>
        </w:tc>
        <w:tc>
          <w:tcPr>
            <w:tcW w:w="2240" w:type="dxa"/>
            <w:gridSpan w:val="5"/>
            <w:tcBorders>
              <w:top w:val="single" w:sz="4" w:space="0" w:color="auto"/>
              <w:left w:val="single" w:sz="4" w:space="0" w:color="auto"/>
              <w:bottom w:val="single" w:sz="4" w:space="0" w:color="auto"/>
              <w:right w:val="nil"/>
            </w:tcBorders>
            <w:vAlign w:val="center"/>
            <w:hideMark/>
          </w:tcPr>
          <w:p w14:paraId="750948C4" w14:textId="77777777" w:rsidR="001E6647" w:rsidRPr="009469B0" w:rsidRDefault="001E6647">
            <w:pPr>
              <w:spacing w:line="240" w:lineRule="exact"/>
              <w:jc w:val="distribute"/>
              <w:rPr>
                <w:rFonts w:ascii="標楷體" w:eastAsia="標楷體" w:hAnsi="標楷體"/>
                <w:sz w:val="20"/>
              </w:rPr>
            </w:pPr>
            <w:r w:rsidRPr="009469B0">
              <w:rPr>
                <w:rFonts w:ascii="標楷體" w:eastAsia="標楷體" w:hAnsi="標楷體" w:hint="eastAsia"/>
                <w:sz w:val="20"/>
              </w:rPr>
              <w:t>審定數與預算數</w:t>
            </w:r>
          </w:p>
          <w:p w14:paraId="00397640" w14:textId="77777777" w:rsidR="001E6647" w:rsidRPr="009469B0" w:rsidRDefault="001E6647">
            <w:pPr>
              <w:spacing w:line="240" w:lineRule="exact"/>
              <w:jc w:val="distribute"/>
              <w:rPr>
                <w:rFonts w:ascii="標楷體" w:eastAsia="標楷體" w:hAnsi="標楷體"/>
                <w:sz w:val="20"/>
              </w:rPr>
            </w:pPr>
            <w:r w:rsidRPr="009469B0">
              <w:rPr>
                <w:rFonts w:ascii="標楷體" w:eastAsia="標楷體" w:hAnsi="標楷體" w:hint="eastAsia"/>
                <w:sz w:val="20"/>
              </w:rPr>
              <w:t>比較增減</w:t>
            </w:r>
          </w:p>
        </w:tc>
      </w:tr>
      <w:tr w:rsidR="001E6647" w:rsidRPr="009469B0" w14:paraId="6A0B830A" w14:textId="77777777" w:rsidTr="002A3CAF">
        <w:trPr>
          <w:gridAfter w:val="1"/>
          <w:wAfter w:w="13" w:type="dxa"/>
          <w:cantSplit/>
          <w:trHeight w:val="340"/>
        </w:trPr>
        <w:tc>
          <w:tcPr>
            <w:tcW w:w="2432" w:type="dxa"/>
            <w:vMerge/>
            <w:tcBorders>
              <w:top w:val="single" w:sz="4" w:space="0" w:color="auto"/>
              <w:left w:val="nil"/>
              <w:bottom w:val="single" w:sz="4" w:space="0" w:color="auto"/>
              <w:right w:val="single" w:sz="4" w:space="0" w:color="auto"/>
            </w:tcBorders>
            <w:vAlign w:val="center"/>
            <w:hideMark/>
          </w:tcPr>
          <w:p w14:paraId="6598AC4F" w14:textId="77777777" w:rsidR="001E6647" w:rsidRPr="009469B0" w:rsidRDefault="001E6647">
            <w:pPr>
              <w:widowControl/>
              <w:rPr>
                <w:rFonts w:eastAsia="標楷體"/>
                <w:sz w:val="20"/>
              </w:rPr>
            </w:pPr>
          </w:p>
        </w:tc>
        <w:tc>
          <w:tcPr>
            <w:tcW w:w="1386" w:type="dxa"/>
            <w:gridSpan w:val="2"/>
            <w:vMerge/>
            <w:tcBorders>
              <w:top w:val="single" w:sz="4" w:space="0" w:color="auto"/>
              <w:left w:val="single" w:sz="4" w:space="0" w:color="auto"/>
              <w:bottom w:val="single" w:sz="4" w:space="0" w:color="auto"/>
              <w:right w:val="single" w:sz="4" w:space="0" w:color="auto"/>
            </w:tcBorders>
            <w:vAlign w:val="center"/>
            <w:hideMark/>
          </w:tcPr>
          <w:p w14:paraId="2D17445E" w14:textId="77777777" w:rsidR="001E6647" w:rsidRPr="009469B0" w:rsidRDefault="001E6647">
            <w:pPr>
              <w:widowControl/>
              <w:rPr>
                <w:rFonts w:eastAsia="標楷體"/>
                <w:sz w:val="20"/>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14:paraId="70A692AD" w14:textId="77777777" w:rsidR="001E6647" w:rsidRPr="009469B0" w:rsidRDefault="001E6647">
            <w:pPr>
              <w:widowControl/>
              <w:rPr>
                <w:rFonts w:eastAsia="標楷體"/>
                <w:spacing w:val="-20"/>
                <w:sz w:val="20"/>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14:paraId="4155F075" w14:textId="77777777" w:rsidR="001E6647" w:rsidRPr="009469B0" w:rsidRDefault="001E6647">
            <w:pPr>
              <w:widowControl/>
              <w:rPr>
                <w:rFonts w:ascii="標楷體" w:eastAsia="標楷體" w:hAnsi="標楷體"/>
                <w:bCs/>
                <w:sz w:val="20"/>
              </w:rPr>
            </w:pPr>
          </w:p>
        </w:tc>
        <w:tc>
          <w:tcPr>
            <w:tcW w:w="1387" w:type="dxa"/>
            <w:gridSpan w:val="4"/>
            <w:vMerge/>
            <w:tcBorders>
              <w:top w:val="single" w:sz="4" w:space="0" w:color="auto"/>
              <w:left w:val="single" w:sz="4" w:space="0" w:color="auto"/>
              <w:bottom w:val="single" w:sz="4" w:space="0" w:color="auto"/>
              <w:right w:val="single" w:sz="4" w:space="0" w:color="auto"/>
            </w:tcBorders>
            <w:vAlign w:val="center"/>
            <w:hideMark/>
          </w:tcPr>
          <w:p w14:paraId="18F68ADA" w14:textId="77777777" w:rsidR="001E6647" w:rsidRPr="009469B0" w:rsidRDefault="001E6647">
            <w:pPr>
              <w:widowControl/>
              <w:rPr>
                <w:rFonts w:eastAsia="標楷體"/>
                <w:spacing w:val="-10"/>
                <w:sz w:val="20"/>
              </w:rPr>
            </w:pPr>
          </w:p>
        </w:tc>
        <w:tc>
          <w:tcPr>
            <w:tcW w:w="1414" w:type="dxa"/>
            <w:gridSpan w:val="3"/>
            <w:tcBorders>
              <w:top w:val="single" w:sz="4" w:space="0" w:color="auto"/>
              <w:left w:val="single" w:sz="4" w:space="0" w:color="auto"/>
              <w:bottom w:val="single" w:sz="4" w:space="0" w:color="auto"/>
              <w:right w:val="single" w:sz="4" w:space="0" w:color="auto"/>
            </w:tcBorders>
            <w:vAlign w:val="center"/>
            <w:hideMark/>
          </w:tcPr>
          <w:p w14:paraId="45399893" w14:textId="77777777" w:rsidR="001E6647" w:rsidRPr="009469B0" w:rsidRDefault="001E6647">
            <w:pPr>
              <w:spacing w:line="240" w:lineRule="exact"/>
              <w:ind w:left="113" w:right="113"/>
              <w:jc w:val="distribute"/>
              <w:rPr>
                <w:rFonts w:ascii="標楷體" w:eastAsia="標楷體" w:hAnsi="標楷體"/>
                <w:sz w:val="20"/>
              </w:rPr>
            </w:pPr>
            <w:r w:rsidRPr="009469B0">
              <w:rPr>
                <w:rFonts w:ascii="標楷體" w:eastAsia="標楷體" w:hAnsi="標楷體" w:hint="eastAsia"/>
                <w:sz w:val="20"/>
              </w:rPr>
              <w:t>金額</w:t>
            </w:r>
          </w:p>
        </w:tc>
        <w:tc>
          <w:tcPr>
            <w:tcW w:w="826" w:type="dxa"/>
            <w:gridSpan w:val="2"/>
            <w:tcBorders>
              <w:top w:val="single" w:sz="4" w:space="0" w:color="auto"/>
              <w:left w:val="single" w:sz="4" w:space="0" w:color="auto"/>
              <w:bottom w:val="single" w:sz="4" w:space="0" w:color="auto"/>
              <w:right w:val="nil"/>
            </w:tcBorders>
            <w:vAlign w:val="center"/>
            <w:hideMark/>
          </w:tcPr>
          <w:p w14:paraId="4D9F0EE7" w14:textId="77777777" w:rsidR="001E6647" w:rsidRPr="009469B0" w:rsidRDefault="001E6647">
            <w:pPr>
              <w:spacing w:line="240" w:lineRule="exact"/>
              <w:jc w:val="center"/>
              <w:rPr>
                <w:rFonts w:ascii="標楷體" w:eastAsia="標楷體" w:hAnsi="標楷體"/>
                <w:sz w:val="20"/>
              </w:rPr>
            </w:pPr>
            <w:r w:rsidRPr="009469B0">
              <w:rPr>
                <w:rFonts w:ascii="標楷體" w:eastAsia="標楷體" w:hAnsi="標楷體" w:hint="eastAsia"/>
                <w:sz w:val="20"/>
              </w:rPr>
              <w:t>％</w:t>
            </w:r>
          </w:p>
        </w:tc>
      </w:tr>
      <w:tr w:rsidR="001E6647" w:rsidRPr="009469B0" w14:paraId="77BEA83B" w14:textId="77777777" w:rsidTr="002A3CAF">
        <w:trPr>
          <w:gridAfter w:val="1"/>
          <w:wAfter w:w="13" w:type="dxa"/>
          <w:cantSplit/>
          <w:trHeight w:val="575"/>
        </w:trPr>
        <w:tc>
          <w:tcPr>
            <w:tcW w:w="2432" w:type="dxa"/>
            <w:tcBorders>
              <w:top w:val="single" w:sz="4" w:space="0" w:color="auto"/>
              <w:left w:val="nil"/>
              <w:bottom w:val="nil"/>
              <w:right w:val="single" w:sz="4" w:space="0" w:color="auto"/>
            </w:tcBorders>
            <w:vAlign w:val="center"/>
            <w:hideMark/>
          </w:tcPr>
          <w:p w14:paraId="56AF0FA4"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b/>
                <w:kern w:val="0"/>
                <w:sz w:val="20"/>
              </w:rPr>
              <w:t>賸餘之部</w:t>
            </w:r>
          </w:p>
        </w:tc>
        <w:tc>
          <w:tcPr>
            <w:tcW w:w="1386" w:type="dxa"/>
            <w:gridSpan w:val="2"/>
            <w:tcBorders>
              <w:top w:val="single" w:sz="4" w:space="0" w:color="auto"/>
              <w:left w:val="single" w:sz="4" w:space="0" w:color="auto"/>
              <w:bottom w:val="nil"/>
              <w:right w:val="single" w:sz="4" w:space="0" w:color="auto"/>
            </w:tcBorders>
            <w:vAlign w:val="center"/>
            <w:hideMark/>
          </w:tcPr>
          <w:p w14:paraId="14F7EDD5"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6,589,000</w:t>
            </w:r>
          </w:p>
        </w:tc>
        <w:tc>
          <w:tcPr>
            <w:tcW w:w="1387" w:type="dxa"/>
            <w:gridSpan w:val="3"/>
            <w:tcBorders>
              <w:top w:val="single" w:sz="4" w:space="0" w:color="auto"/>
              <w:left w:val="single" w:sz="4" w:space="0" w:color="auto"/>
              <w:bottom w:val="nil"/>
              <w:right w:val="single" w:sz="4" w:space="0" w:color="auto"/>
            </w:tcBorders>
            <w:vAlign w:val="center"/>
            <w:hideMark/>
          </w:tcPr>
          <w:p w14:paraId="066BC366"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6,722,859</w:t>
            </w:r>
          </w:p>
        </w:tc>
        <w:tc>
          <w:tcPr>
            <w:tcW w:w="1387" w:type="dxa"/>
            <w:gridSpan w:val="3"/>
            <w:tcBorders>
              <w:top w:val="single" w:sz="4" w:space="0" w:color="auto"/>
              <w:left w:val="single" w:sz="4" w:space="0" w:color="auto"/>
              <w:bottom w:val="nil"/>
              <w:right w:val="single" w:sz="4" w:space="0" w:color="auto"/>
            </w:tcBorders>
            <w:vAlign w:val="center"/>
            <w:hideMark/>
          </w:tcPr>
          <w:p w14:paraId="6F33CA5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cs="新細明體" w:hint="eastAsia"/>
                <w:b/>
                <w:bCs/>
                <w:sz w:val="18"/>
                <w:szCs w:val="18"/>
              </w:rPr>
              <w:t>－</w:t>
            </w:r>
          </w:p>
        </w:tc>
        <w:tc>
          <w:tcPr>
            <w:tcW w:w="1387" w:type="dxa"/>
            <w:gridSpan w:val="4"/>
            <w:tcBorders>
              <w:top w:val="single" w:sz="4" w:space="0" w:color="auto"/>
              <w:left w:val="single" w:sz="4" w:space="0" w:color="auto"/>
              <w:bottom w:val="nil"/>
              <w:right w:val="single" w:sz="4" w:space="0" w:color="auto"/>
            </w:tcBorders>
            <w:vAlign w:val="center"/>
            <w:hideMark/>
          </w:tcPr>
          <w:p w14:paraId="30E549F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6,722,859</w:t>
            </w:r>
          </w:p>
        </w:tc>
        <w:tc>
          <w:tcPr>
            <w:tcW w:w="1414" w:type="dxa"/>
            <w:gridSpan w:val="3"/>
            <w:tcBorders>
              <w:top w:val="single" w:sz="4" w:space="0" w:color="auto"/>
              <w:left w:val="single" w:sz="4" w:space="0" w:color="auto"/>
              <w:bottom w:val="nil"/>
              <w:right w:val="single" w:sz="4" w:space="0" w:color="auto"/>
            </w:tcBorders>
            <w:vAlign w:val="center"/>
            <w:hideMark/>
          </w:tcPr>
          <w:p w14:paraId="67542A2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133,859</w:t>
            </w:r>
          </w:p>
        </w:tc>
        <w:tc>
          <w:tcPr>
            <w:tcW w:w="826" w:type="dxa"/>
            <w:gridSpan w:val="2"/>
            <w:tcBorders>
              <w:top w:val="single" w:sz="4" w:space="0" w:color="auto"/>
              <w:left w:val="single" w:sz="4" w:space="0" w:color="auto"/>
              <w:bottom w:val="nil"/>
              <w:right w:val="nil"/>
            </w:tcBorders>
            <w:vAlign w:val="center"/>
            <w:hideMark/>
          </w:tcPr>
          <w:p w14:paraId="22E2F43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2.03</w:t>
            </w:r>
          </w:p>
        </w:tc>
      </w:tr>
      <w:tr w:rsidR="001E6647" w:rsidRPr="009469B0" w14:paraId="376D8715" w14:textId="77777777" w:rsidTr="002A3CAF">
        <w:trPr>
          <w:gridAfter w:val="1"/>
          <w:wAfter w:w="13" w:type="dxa"/>
          <w:cantSplit/>
          <w:trHeight w:val="575"/>
        </w:trPr>
        <w:tc>
          <w:tcPr>
            <w:tcW w:w="2432" w:type="dxa"/>
            <w:tcBorders>
              <w:top w:val="nil"/>
              <w:left w:val="nil"/>
              <w:bottom w:val="nil"/>
              <w:right w:val="single" w:sz="4" w:space="0" w:color="auto"/>
            </w:tcBorders>
            <w:vAlign w:val="center"/>
            <w:hideMark/>
          </w:tcPr>
          <w:p w14:paraId="6848D49F"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kern w:val="0"/>
                <w:sz w:val="20"/>
              </w:rPr>
              <w:t>本期賸餘</w:t>
            </w:r>
          </w:p>
        </w:tc>
        <w:tc>
          <w:tcPr>
            <w:tcW w:w="1386" w:type="dxa"/>
            <w:gridSpan w:val="2"/>
            <w:tcBorders>
              <w:top w:val="nil"/>
              <w:left w:val="single" w:sz="4" w:space="0" w:color="auto"/>
              <w:bottom w:val="nil"/>
              <w:right w:val="single" w:sz="4" w:space="0" w:color="auto"/>
            </w:tcBorders>
            <w:vAlign w:val="center"/>
            <w:hideMark/>
          </w:tcPr>
          <w:p w14:paraId="4D11B4E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42,000</w:t>
            </w:r>
          </w:p>
        </w:tc>
        <w:tc>
          <w:tcPr>
            <w:tcW w:w="1387" w:type="dxa"/>
            <w:gridSpan w:val="3"/>
            <w:tcBorders>
              <w:top w:val="nil"/>
              <w:left w:val="single" w:sz="4" w:space="0" w:color="auto"/>
              <w:bottom w:val="nil"/>
              <w:right w:val="single" w:sz="4" w:space="0" w:color="auto"/>
            </w:tcBorders>
            <w:vAlign w:val="center"/>
            <w:hideMark/>
          </w:tcPr>
          <w:p w14:paraId="3B55ACE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94,906</w:t>
            </w:r>
          </w:p>
        </w:tc>
        <w:tc>
          <w:tcPr>
            <w:tcW w:w="1387" w:type="dxa"/>
            <w:gridSpan w:val="3"/>
            <w:tcBorders>
              <w:top w:val="nil"/>
              <w:left w:val="single" w:sz="4" w:space="0" w:color="auto"/>
              <w:bottom w:val="nil"/>
              <w:right w:val="single" w:sz="4" w:space="0" w:color="auto"/>
            </w:tcBorders>
            <w:vAlign w:val="center"/>
            <w:hideMark/>
          </w:tcPr>
          <w:p w14:paraId="60D7E3F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cs="新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5551CC87"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94,906</w:t>
            </w:r>
          </w:p>
        </w:tc>
        <w:tc>
          <w:tcPr>
            <w:tcW w:w="1414" w:type="dxa"/>
            <w:gridSpan w:val="3"/>
            <w:tcBorders>
              <w:top w:val="nil"/>
              <w:left w:val="single" w:sz="4" w:space="0" w:color="auto"/>
              <w:bottom w:val="nil"/>
              <w:right w:val="single" w:sz="4" w:space="0" w:color="auto"/>
            </w:tcBorders>
            <w:vAlign w:val="center"/>
            <w:hideMark/>
          </w:tcPr>
          <w:p w14:paraId="3E2047A9"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52,906</w:t>
            </w:r>
          </w:p>
        </w:tc>
        <w:tc>
          <w:tcPr>
            <w:tcW w:w="826" w:type="dxa"/>
            <w:gridSpan w:val="2"/>
            <w:tcBorders>
              <w:top w:val="nil"/>
              <w:left w:val="single" w:sz="4" w:space="0" w:color="auto"/>
              <w:bottom w:val="nil"/>
              <w:right w:val="nil"/>
            </w:tcBorders>
            <w:vAlign w:val="center"/>
            <w:hideMark/>
          </w:tcPr>
          <w:p w14:paraId="7769F87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125.97</w:t>
            </w:r>
          </w:p>
        </w:tc>
      </w:tr>
      <w:tr w:rsidR="001E6647" w:rsidRPr="009469B0" w14:paraId="52773C52" w14:textId="77777777" w:rsidTr="002A3CAF">
        <w:trPr>
          <w:gridAfter w:val="1"/>
          <w:wAfter w:w="13" w:type="dxa"/>
          <w:cantSplit/>
          <w:trHeight w:val="575"/>
        </w:trPr>
        <w:tc>
          <w:tcPr>
            <w:tcW w:w="2432" w:type="dxa"/>
            <w:tcBorders>
              <w:top w:val="nil"/>
              <w:left w:val="nil"/>
              <w:right w:val="single" w:sz="4" w:space="0" w:color="auto"/>
            </w:tcBorders>
            <w:vAlign w:val="center"/>
            <w:hideMark/>
          </w:tcPr>
          <w:p w14:paraId="7FE3FDBA"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kern w:val="0"/>
                <w:sz w:val="20"/>
              </w:rPr>
              <w:t>前期未分配賸餘</w:t>
            </w:r>
          </w:p>
        </w:tc>
        <w:tc>
          <w:tcPr>
            <w:tcW w:w="1386" w:type="dxa"/>
            <w:gridSpan w:val="2"/>
            <w:tcBorders>
              <w:top w:val="nil"/>
              <w:left w:val="single" w:sz="4" w:space="0" w:color="auto"/>
              <w:right w:val="single" w:sz="4" w:space="0" w:color="auto"/>
            </w:tcBorders>
            <w:vAlign w:val="center"/>
            <w:hideMark/>
          </w:tcPr>
          <w:p w14:paraId="6889C54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6,547,000</w:t>
            </w:r>
          </w:p>
        </w:tc>
        <w:tc>
          <w:tcPr>
            <w:tcW w:w="1387" w:type="dxa"/>
            <w:gridSpan w:val="3"/>
            <w:tcBorders>
              <w:top w:val="nil"/>
              <w:left w:val="single" w:sz="4" w:space="0" w:color="auto"/>
              <w:right w:val="single" w:sz="4" w:space="0" w:color="auto"/>
            </w:tcBorders>
            <w:vAlign w:val="center"/>
            <w:hideMark/>
          </w:tcPr>
          <w:p w14:paraId="08610BA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6,627,953</w:t>
            </w:r>
          </w:p>
        </w:tc>
        <w:tc>
          <w:tcPr>
            <w:tcW w:w="1387" w:type="dxa"/>
            <w:gridSpan w:val="3"/>
            <w:tcBorders>
              <w:top w:val="nil"/>
              <w:left w:val="single" w:sz="4" w:space="0" w:color="auto"/>
              <w:right w:val="single" w:sz="4" w:space="0" w:color="auto"/>
            </w:tcBorders>
            <w:vAlign w:val="center"/>
            <w:hideMark/>
          </w:tcPr>
          <w:p w14:paraId="0E09ED7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cs="新細明體" w:hint="eastAsia"/>
                <w:sz w:val="18"/>
                <w:szCs w:val="18"/>
              </w:rPr>
              <w:t>－</w:t>
            </w:r>
          </w:p>
        </w:tc>
        <w:tc>
          <w:tcPr>
            <w:tcW w:w="1387" w:type="dxa"/>
            <w:gridSpan w:val="4"/>
            <w:tcBorders>
              <w:top w:val="nil"/>
              <w:left w:val="single" w:sz="4" w:space="0" w:color="auto"/>
              <w:right w:val="single" w:sz="4" w:space="0" w:color="auto"/>
            </w:tcBorders>
            <w:vAlign w:val="center"/>
            <w:hideMark/>
          </w:tcPr>
          <w:p w14:paraId="2DE81DF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6,627,953</w:t>
            </w:r>
          </w:p>
        </w:tc>
        <w:tc>
          <w:tcPr>
            <w:tcW w:w="1414" w:type="dxa"/>
            <w:gridSpan w:val="3"/>
            <w:tcBorders>
              <w:top w:val="nil"/>
              <w:left w:val="single" w:sz="4" w:space="0" w:color="auto"/>
              <w:right w:val="single" w:sz="4" w:space="0" w:color="auto"/>
            </w:tcBorders>
            <w:vAlign w:val="center"/>
            <w:hideMark/>
          </w:tcPr>
          <w:p w14:paraId="3CD1580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80,953</w:t>
            </w:r>
          </w:p>
        </w:tc>
        <w:tc>
          <w:tcPr>
            <w:tcW w:w="826" w:type="dxa"/>
            <w:gridSpan w:val="2"/>
            <w:tcBorders>
              <w:top w:val="nil"/>
              <w:left w:val="single" w:sz="4" w:space="0" w:color="auto"/>
              <w:right w:val="nil"/>
            </w:tcBorders>
            <w:vAlign w:val="center"/>
            <w:hideMark/>
          </w:tcPr>
          <w:p w14:paraId="4629F3B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1.24</w:t>
            </w:r>
          </w:p>
        </w:tc>
      </w:tr>
      <w:tr w:rsidR="001E6647" w:rsidRPr="009469B0" w14:paraId="59B3798A" w14:textId="77777777" w:rsidTr="002A3CAF">
        <w:trPr>
          <w:gridAfter w:val="1"/>
          <w:wAfter w:w="13" w:type="dxa"/>
          <w:cantSplit/>
          <w:trHeight w:val="575"/>
        </w:trPr>
        <w:tc>
          <w:tcPr>
            <w:tcW w:w="2432" w:type="dxa"/>
            <w:tcBorders>
              <w:top w:val="nil"/>
              <w:left w:val="nil"/>
              <w:bottom w:val="single" w:sz="4" w:space="0" w:color="auto"/>
              <w:right w:val="single" w:sz="4" w:space="0" w:color="auto"/>
            </w:tcBorders>
            <w:vAlign w:val="center"/>
            <w:hideMark/>
          </w:tcPr>
          <w:p w14:paraId="43520043"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b/>
                <w:kern w:val="0"/>
                <w:sz w:val="20"/>
              </w:rPr>
              <w:t>未分配賸餘</w:t>
            </w:r>
          </w:p>
        </w:tc>
        <w:tc>
          <w:tcPr>
            <w:tcW w:w="1386" w:type="dxa"/>
            <w:gridSpan w:val="2"/>
            <w:tcBorders>
              <w:top w:val="nil"/>
              <w:left w:val="single" w:sz="4" w:space="0" w:color="auto"/>
              <w:bottom w:val="single" w:sz="4" w:space="0" w:color="auto"/>
              <w:right w:val="single" w:sz="4" w:space="0" w:color="auto"/>
            </w:tcBorders>
            <w:vAlign w:val="center"/>
            <w:hideMark/>
          </w:tcPr>
          <w:p w14:paraId="3BE0E87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6,589,000</w:t>
            </w:r>
          </w:p>
        </w:tc>
        <w:tc>
          <w:tcPr>
            <w:tcW w:w="1387" w:type="dxa"/>
            <w:gridSpan w:val="3"/>
            <w:tcBorders>
              <w:top w:val="nil"/>
              <w:left w:val="single" w:sz="4" w:space="0" w:color="auto"/>
              <w:bottom w:val="single" w:sz="4" w:space="0" w:color="auto"/>
              <w:right w:val="single" w:sz="4" w:space="0" w:color="auto"/>
            </w:tcBorders>
            <w:vAlign w:val="center"/>
            <w:hideMark/>
          </w:tcPr>
          <w:p w14:paraId="3E42630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6,722,859</w:t>
            </w:r>
          </w:p>
        </w:tc>
        <w:tc>
          <w:tcPr>
            <w:tcW w:w="1387" w:type="dxa"/>
            <w:gridSpan w:val="3"/>
            <w:tcBorders>
              <w:top w:val="nil"/>
              <w:left w:val="single" w:sz="4" w:space="0" w:color="auto"/>
              <w:bottom w:val="single" w:sz="4" w:space="0" w:color="auto"/>
              <w:right w:val="single" w:sz="4" w:space="0" w:color="auto"/>
            </w:tcBorders>
            <w:vAlign w:val="center"/>
            <w:hideMark/>
          </w:tcPr>
          <w:p w14:paraId="13DD3EC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cs="新細明體" w:hint="eastAsia"/>
                <w:b/>
                <w:bCs/>
                <w:sz w:val="18"/>
                <w:szCs w:val="18"/>
              </w:rPr>
              <w:t>－</w:t>
            </w:r>
          </w:p>
        </w:tc>
        <w:tc>
          <w:tcPr>
            <w:tcW w:w="1387" w:type="dxa"/>
            <w:gridSpan w:val="4"/>
            <w:tcBorders>
              <w:top w:val="nil"/>
              <w:left w:val="single" w:sz="4" w:space="0" w:color="auto"/>
              <w:bottom w:val="single" w:sz="4" w:space="0" w:color="auto"/>
              <w:right w:val="single" w:sz="4" w:space="0" w:color="auto"/>
            </w:tcBorders>
            <w:vAlign w:val="center"/>
            <w:hideMark/>
          </w:tcPr>
          <w:p w14:paraId="29BD7C0F"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6,722,859</w:t>
            </w:r>
          </w:p>
        </w:tc>
        <w:tc>
          <w:tcPr>
            <w:tcW w:w="1414" w:type="dxa"/>
            <w:gridSpan w:val="3"/>
            <w:tcBorders>
              <w:top w:val="nil"/>
              <w:left w:val="single" w:sz="4" w:space="0" w:color="auto"/>
              <w:bottom w:val="single" w:sz="4" w:space="0" w:color="auto"/>
              <w:right w:val="single" w:sz="4" w:space="0" w:color="auto"/>
            </w:tcBorders>
            <w:vAlign w:val="center"/>
            <w:hideMark/>
          </w:tcPr>
          <w:p w14:paraId="654D0E4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133,859</w:t>
            </w:r>
          </w:p>
        </w:tc>
        <w:tc>
          <w:tcPr>
            <w:tcW w:w="826" w:type="dxa"/>
            <w:gridSpan w:val="2"/>
            <w:tcBorders>
              <w:top w:val="nil"/>
              <w:left w:val="single" w:sz="4" w:space="0" w:color="auto"/>
              <w:bottom w:val="single" w:sz="4" w:space="0" w:color="auto"/>
              <w:right w:val="nil"/>
            </w:tcBorders>
            <w:vAlign w:val="center"/>
            <w:hideMark/>
          </w:tcPr>
          <w:p w14:paraId="5829E14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2.03</w:t>
            </w:r>
          </w:p>
        </w:tc>
      </w:tr>
      <w:tr w:rsidR="001E6647" w:rsidRPr="009469B0" w14:paraId="29AE3FD5" w14:textId="77777777" w:rsidTr="002A3CAF">
        <w:trPr>
          <w:gridAfter w:val="1"/>
          <w:wAfter w:w="13" w:type="dxa"/>
          <w:trHeight w:val="680"/>
        </w:trPr>
        <w:tc>
          <w:tcPr>
            <w:tcW w:w="10219" w:type="dxa"/>
            <w:gridSpan w:val="18"/>
            <w:tcMar>
              <w:top w:w="0" w:type="dxa"/>
              <w:left w:w="30" w:type="dxa"/>
              <w:bottom w:w="0" w:type="dxa"/>
              <w:right w:w="30" w:type="dxa"/>
            </w:tcMar>
            <w:hideMark/>
          </w:tcPr>
          <w:p w14:paraId="554A97CC" w14:textId="77777777" w:rsidR="001E6647" w:rsidRPr="009469B0" w:rsidRDefault="001E6647">
            <w:pPr>
              <w:autoSpaceDE w:val="0"/>
              <w:autoSpaceDN w:val="0"/>
              <w:spacing w:afterLines="30" w:after="108" w:line="460" w:lineRule="exact"/>
              <w:jc w:val="center"/>
              <w:rPr>
                <w:rFonts w:ascii="標楷體" w:eastAsia="標楷體" w:hAnsi="標楷體"/>
                <w:sz w:val="32"/>
                <w:szCs w:val="32"/>
                <w:u w:val="single"/>
              </w:rPr>
            </w:pPr>
            <w:r w:rsidRPr="009469B0">
              <w:rPr>
                <w:rFonts w:ascii="標楷體" w:eastAsia="標楷體" w:hAnsi="標楷體" w:hint="eastAsia"/>
                <w:b/>
                <w:sz w:val="32"/>
                <w:szCs w:val="32"/>
                <w:u w:val="single"/>
              </w:rPr>
              <w:lastRenderedPageBreak/>
              <w:t xml:space="preserve">　宜蘭縣蘭陽戲劇團戲曲發展基金餘絀審定後現金流量表　</w:t>
            </w:r>
          </w:p>
        </w:tc>
      </w:tr>
      <w:tr w:rsidR="001E6647" w:rsidRPr="009469B0" w14:paraId="7C375D0D" w14:textId="77777777" w:rsidTr="002A3CAF">
        <w:trPr>
          <w:gridAfter w:val="1"/>
          <w:wAfter w:w="13" w:type="dxa"/>
          <w:trHeight w:val="284"/>
        </w:trPr>
        <w:tc>
          <w:tcPr>
            <w:tcW w:w="10219" w:type="dxa"/>
            <w:gridSpan w:val="18"/>
            <w:tcMar>
              <w:top w:w="0" w:type="dxa"/>
              <w:left w:w="30" w:type="dxa"/>
              <w:bottom w:w="0" w:type="dxa"/>
              <w:right w:w="30" w:type="dxa"/>
            </w:tcMar>
            <w:vAlign w:val="bottom"/>
            <w:hideMark/>
          </w:tcPr>
          <w:p w14:paraId="1CD3963D" w14:textId="77777777" w:rsidR="001E6647" w:rsidRPr="009469B0" w:rsidRDefault="001E6647" w:rsidP="008F0E5C">
            <w:pPr>
              <w:spacing w:beforeLines="20" w:before="72" w:afterLines="10" w:after="36"/>
              <w:jc w:val="center"/>
              <w:rPr>
                <w:rFonts w:ascii="標楷體" w:eastAsia="標楷體" w:hAnsi="標楷體"/>
              </w:rPr>
            </w:pPr>
            <w:r w:rsidRPr="009469B0">
              <w:rPr>
                <w:rFonts w:ascii="標楷體" w:eastAsia="標楷體" w:hAnsi="標楷體" w:hint="eastAsia"/>
              </w:rPr>
              <w:t>中華民國113年度</w:t>
            </w:r>
          </w:p>
        </w:tc>
      </w:tr>
      <w:tr w:rsidR="001E6647" w:rsidRPr="009469B0" w14:paraId="7058141A" w14:textId="77777777" w:rsidTr="002A3CAF">
        <w:trPr>
          <w:gridAfter w:val="1"/>
          <w:wAfter w:w="13" w:type="dxa"/>
          <w:trHeight w:val="279"/>
        </w:trPr>
        <w:tc>
          <w:tcPr>
            <w:tcW w:w="10219" w:type="dxa"/>
            <w:gridSpan w:val="18"/>
            <w:tcBorders>
              <w:top w:val="nil"/>
              <w:left w:val="nil"/>
              <w:bottom w:val="single" w:sz="4" w:space="0" w:color="auto"/>
              <w:right w:val="nil"/>
            </w:tcBorders>
            <w:tcMar>
              <w:top w:w="0" w:type="dxa"/>
              <w:left w:w="30" w:type="dxa"/>
              <w:bottom w:w="0" w:type="dxa"/>
              <w:right w:w="30" w:type="dxa"/>
            </w:tcMar>
            <w:vAlign w:val="bottom"/>
            <w:hideMark/>
          </w:tcPr>
          <w:p w14:paraId="72F9B315" w14:textId="77777777" w:rsidR="001E6647" w:rsidRPr="009469B0" w:rsidRDefault="001E6647">
            <w:pPr>
              <w:tabs>
                <w:tab w:val="left" w:pos="3600"/>
                <w:tab w:val="left" w:pos="8520"/>
              </w:tabs>
              <w:snapToGrid w:val="0"/>
              <w:spacing w:before="20" w:after="20"/>
              <w:ind w:rightChars="-4" w:right="-10"/>
              <w:jc w:val="right"/>
              <w:rPr>
                <w:rFonts w:ascii="標楷體" w:eastAsia="標楷體" w:hAnsi="標楷體"/>
                <w:sz w:val="20"/>
              </w:rPr>
            </w:pPr>
            <w:r w:rsidRPr="009469B0">
              <w:rPr>
                <w:rFonts w:ascii="標楷體" w:eastAsia="標楷體" w:hAnsi="標楷體" w:hint="eastAsia"/>
                <w:kern w:val="0"/>
                <w:sz w:val="20"/>
              </w:rPr>
              <w:t>單位：新臺幣元</w:t>
            </w:r>
          </w:p>
        </w:tc>
      </w:tr>
      <w:tr w:rsidR="001E6647" w:rsidRPr="009469B0" w14:paraId="52113488" w14:textId="77777777" w:rsidTr="002A3CAF">
        <w:trPr>
          <w:gridAfter w:val="1"/>
          <w:wAfter w:w="13" w:type="dxa"/>
          <w:cantSplit/>
          <w:trHeight w:val="454"/>
        </w:trPr>
        <w:tc>
          <w:tcPr>
            <w:tcW w:w="4292" w:type="dxa"/>
            <w:gridSpan w:val="4"/>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7E0823CD" w14:textId="77777777" w:rsidR="001E6647" w:rsidRPr="009469B0" w:rsidRDefault="001E6647" w:rsidP="008F0E5C">
            <w:pPr>
              <w:autoSpaceDE w:val="0"/>
              <w:autoSpaceDN w:val="0"/>
              <w:ind w:left="108" w:right="108"/>
              <w:jc w:val="distribute"/>
              <w:rPr>
                <w:rFonts w:ascii="標楷體" w:eastAsia="標楷體" w:hAnsi="標楷體"/>
                <w:sz w:val="20"/>
              </w:rPr>
            </w:pPr>
            <w:r w:rsidRPr="009469B0">
              <w:rPr>
                <w:rFonts w:ascii="標楷體" w:eastAsia="標楷體" w:hAnsi="標楷體" w:hint="eastAsia"/>
                <w:sz w:val="20"/>
              </w:rPr>
              <w:t>項目</w:t>
            </w:r>
          </w:p>
        </w:tc>
        <w:tc>
          <w:tcPr>
            <w:tcW w:w="1616" w:type="dxa"/>
            <w:gridSpan w:val="4"/>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9526124" w14:textId="77777777" w:rsidR="001E6647" w:rsidRPr="009469B0" w:rsidRDefault="001E6647">
            <w:pPr>
              <w:autoSpaceDE w:val="0"/>
              <w:autoSpaceDN w:val="0"/>
              <w:ind w:left="110" w:right="110"/>
              <w:jc w:val="distribute"/>
              <w:rPr>
                <w:rFonts w:ascii="標楷體" w:eastAsia="標楷體" w:hAnsi="標楷體"/>
                <w:sz w:val="20"/>
              </w:rPr>
            </w:pPr>
            <w:r w:rsidRPr="009469B0">
              <w:rPr>
                <w:rFonts w:ascii="標楷體" w:eastAsia="標楷體" w:hAnsi="標楷體" w:hint="eastAsia"/>
                <w:sz w:val="20"/>
              </w:rPr>
              <w:t>預算數</w:t>
            </w:r>
          </w:p>
        </w:tc>
        <w:tc>
          <w:tcPr>
            <w:tcW w:w="1616"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8656AB0" w14:textId="77777777" w:rsidR="001E6647" w:rsidRPr="009469B0" w:rsidRDefault="001E6647">
            <w:pPr>
              <w:autoSpaceDE w:val="0"/>
              <w:autoSpaceDN w:val="0"/>
              <w:ind w:left="108" w:right="108"/>
              <w:jc w:val="distribute"/>
              <w:rPr>
                <w:rFonts w:ascii="標楷體" w:eastAsia="標楷體" w:hAnsi="標楷體"/>
                <w:sz w:val="20"/>
              </w:rPr>
            </w:pPr>
            <w:r w:rsidRPr="009469B0">
              <w:rPr>
                <w:rFonts w:ascii="標楷體" w:eastAsia="標楷體" w:hAnsi="標楷體" w:hint="eastAsia"/>
                <w:sz w:val="20"/>
              </w:rPr>
              <w:t>決算數</w:t>
            </w:r>
          </w:p>
        </w:tc>
        <w:tc>
          <w:tcPr>
            <w:tcW w:w="2695" w:type="dxa"/>
            <w:gridSpan w:val="7"/>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35BA95CA" w14:textId="77777777" w:rsidR="001E6647" w:rsidRPr="009469B0" w:rsidRDefault="001E6647">
            <w:pPr>
              <w:autoSpaceDE w:val="0"/>
              <w:autoSpaceDN w:val="0"/>
              <w:ind w:left="110" w:right="110"/>
              <w:jc w:val="distribute"/>
              <w:rPr>
                <w:rFonts w:ascii="標楷體" w:eastAsia="標楷體" w:hAnsi="標楷體"/>
                <w:sz w:val="20"/>
              </w:rPr>
            </w:pPr>
            <w:r w:rsidRPr="009469B0">
              <w:rPr>
                <w:rFonts w:ascii="標楷體" w:eastAsia="標楷體" w:hAnsi="標楷體" w:hint="eastAsia"/>
                <w:sz w:val="20"/>
              </w:rPr>
              <w:t>比較增減</w:t>
            </w:r>
          </w:p>
        </w:tc>
      </w:tr>
      <w:tr w:rsidR="001E6647" w:rsidRPr="009469B0" w14:paraId="7FF4ECEA" w14:textId="77777777" w:rsidTr="002A3CAF">
        <w:trPr>
          <w:gridAfter w:val="2"/>
          <w:wAfter w:w="42" w:type="dxa"/>
          <w:cantSplit/>
          <w:trHeight w:val="454"/>
        </w:trPr>
        <w:tc>
          <w:tcPr>
            <w:tcW w:w="4292" w:type="dxa"/>
            <w:gridSpan w:val="4"/>
            <w:vMerge/>
            <w:tcBorders>
              <w:top w:val="single" w:sz="4" w:space="0" w:color="auto"/>
              <w:left w:val="nil"/>
              <w:bottom w:val="single" w:sz="4" w:space="0" w:color="auto"/>
              <w:right w:val="single" w:sz="4" w:space="0" w:color="auto"/>
            </w:tcBorders>
            <w:vAlign w:val="center"/>
            <w:hideMark/>
          </w:tcPr>
          <w:p w14:paraId="7919308D" w14:textId="77777777" w:rsidR="001E6647" w:rsidRPr="009469B0" w:rsidRDefault="001E6647">
            <w:pPr>
              <w:widowControl/>
              <w:rPr>
                <w:rFonts w:ascii="標楷體" w:eastAsia="標楷體" w:hAnsi="標楷體"/>
                <w:sz w:val="20"/>
              </w:rPr>
            </w:pPr>
          </w:p>
        </w:tc>
        <w:tc>
          <w:tcPr>
            <w:tcW w:w="1616" w:type="dxa"/>
            <w:gridSpan w:val="4"/>
            <w:vMerge/>
            <w:tcBorders>
              <w:top w:val="single" w:sz="4" w:space="0" w:color="auto"/>
              <w:left w:val="single" w:sz="4" w:space="0" w:color="auto"/>
              <w:bottom w:val="single" w:sz="4" w:space="0" w:color="auto"/>
              <w:right w:val="single" w:sz="4" w:space="0" w:color="auto"/>
            </w:tcBorders>
            <w:vAlign w:val="center"/>
            <w:hideMark/>
          </w:tcPr>
          <w:p w14:paraId="566887AF" w14:textId="77777777" w:rsidR="001E6647" w:rsidRPr="009469B0" w:rsidRDefault="001E6647">
            <w:pPr>
              <w:widowControl/>
              <w:rPr>
                <w:rFonts w:ascii="標楷體" w:eastAsia="標楷體" w:hAnsi="標楷體"/>
                <w:sz w:val="20"/>
              </w:rPr>
            </w:pPr>
          </w:p>
        </w:tc>
        <w:tc>
          <w:tcPr>
            <w:tcW w:w="1616" w:type="dxa"/>
            <w:gridSpan w:val="3"/>
            <w:vMerge/>
            <w:tcBorders>
              <w:top w:val="single" w:sz="4" w:space="0" w:color="auto"/>
              <w:left w:val="single" w:sz="4" w:space="0" w:color="auto"/>
              <w:bottom w:val="single" w:sz="4" w:space="0" w:color="auto"/>
              <w:right w:val="single" w:sz="4" w:space="0" w:color="auto"/>
            </w:tcBorders>
            <w:vAlign w:val="center"/>
            <w:hideMark/>
          </w:tcPr>
          <w:p w14:paraId="032A2529" w14:textId="77777777" w:rsidR="001E6647" w:rsidRPr="009469B0" w:rsidRDefault="001E6647">
            <w:pPr>
              <w:widowControl/>
              <w:rPr>
                <w:rFonts w:ascii="標楷體" w:eastAsia="標楷體" w:hAnsi="標楷體"/>
                <w:sz w:val="20"/>
              </w:rPr>
            </w:pPr>
          </w:p>
        </w:tc>
        <w:tc>
          <w:tcPr>
            <w:tcW w:w="1616"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2E04E8B" w14:textId="77777777" w:rsidR="001E6647" w:rsidRPr="009469B0" w:rsidRDefault="001E6647">
            <w:pPr>
              <w:autoSpaceDE w:val="0"/>
              <w:autoSpaceDN w:val="0"/>
              <w:spacing w:line="240" w:lineRule="exact"/>
              <w:ind w:left="108" w:right="108"/>
              <w:jc w:val="distribute"/>
              <w:rPr>
                <w:rFonts w:ascii="標楷體" w:eastAsia="標楷體" w:hAnsi="標楷體"/>
                <w:sz w:val="20"/>
              </w:rPr>
            </w:pPr>
            <w:r w:rsidRPr="009469B0">
              <w:rPr>
                <w:rFonts w:ascii="標楷體" w:eastAsia="標楷體" w:hAnsi="標楷體" w:hint="eastAsia"/>
                <w:sz w:val="20"/>
              </w:rPr>
              <w:t>金額</w:t>
            </w:r>
          </w:p>
        </w:tc>
        <w:tc>
          <w:tcPr>
            <w:tcW w:w="1050"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7231EA42" w14:textId="77777777" w:rsidR="001E6647" w:rsidRPr="009469B0" w:rsidRDefault="001E6647">
            <w:pPr>
              <w:autoSpaceDE w:val="0"/>
              <w:autoSpaceDN w:val="0"/>
              <w:spacing w:line="240" w:lineRule="exact"/>
              <w:ind w:left="108" w:right="108"/>
              <w:jc w:val="distribute"/>
              <w:rPr>
                <w:rFonts w:ascii="標楷體" w:eastAsia="標楷體" w:hAnsi="標楷體"/>
                <w:sz w:val="20"/>
              </w:rPr>
            </w:pPr>
            <w:r w:rsidRPr="009469B0">
              <w:rPr>
                <w:rFonts w:ascii="標楷體" w:eastAsia="標楷體" w:hAnsi="標楷體" w:hint="eastAsia"/>
                <w:sz w:val="20"/>
              </w:rPr>
              <w:t>％</w:t>
            </w:r>
          </w:p>
        </w:tc>
      </w:tr>
      <w:tr w:rsidR="001E6647" w:rsidRPr="009469B0" w14:paraId="4449CC74" w14:textId="77777777" w:rsidTr="005E362B">
        <w:trPr>
          <w:gridAfter w:val="2"/>
          <w:wAfter w:w="42" w:type="dxa"/>
          <w:trHeight w:val="611"/>
        </w:trPr>
        <w:tc>
          <w:tcPr>
            <w:tcW w:w="4292" w:type="dxa"/>
            <w:gridSpan w:val="4"/>
            <w:tcBorders>
              <w:top w:val="single" w:sz="4" w:space="0" w:color="auto"/>
              <w:left w:val="nil"/>
              <w:bottom w:val="nil"/>
              <w:right w:val="single" w:sz="4" w:space="0" w:color="auto"/>
            </w:tcBorders>
            <w:tcMar>
              <w:top w:w="0" w:type="dxa"/>
              <w:left w:w="30" w:type="dxa"/>
              <w:bottom w:w="0" w:type="dxa"/>
              <w:right w:w="30" w:type="dxa"/>
            </w:tcMar>
            <w:vAlign w:val="center"/>
            <w:hideMark/>
          </w:tcPr>
          <w:p w14:paraId="7231CACF"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業務活動之現金流量</w:t>
            </w: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7B3E6680" w14:textId="77777777" w:rsidR="001E6647" w:rsidRPr="009469B0" w:rsidRDefault="001E6647" w:rsidP="008F0E5C">
            <w:pPr>
              <w:autoSpaceDE w:val="0"/>
              <w:autoSpaceDN w:val="0"/>
              <w:adjustRightInd w:val="0"/>
              <w:jc w:val="right"/>
              <w:rPr>
                <w:rFonts w:ascii="新細明體" w:hAnsi="新細明體"/>
                <w:kern w:val="0"/>
                <w:sz w:val="18"/>
              </w:rPr>
            </w:pPr>
          </w:p>
        </w:tc>
        <w:tc>
          <w:tcPr>
            <w:tcW w:w="1616"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3EF2DB8" w14:textId="77777777" w:rsidR="001E6647" w:rsidRPr="009469B0" w:rsidRDefault="001E6647" w:rsidP="008F0E5C">
            <w:pPr>
              <w:autoSpaceDE w:val="0"/>
              <w:autoSpaceDN w:val="0"/>
              <w:adjustRightInd w:val="0"/>
              <w:jc w:val="right"/>
              <w:rPr>
                <w:rFonts w:ascii="新細明體" w:hAnsi="新細明體"/>
                <w:kern w:val="0"/>
                <w:sz w:val="18"/>
              </w:rPr>
            </w:pP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9B9B101" w14:textId="77777777" w:rsidR="001E6647" w:rsidRPr="009469B0" w:rsidRDefault="001E6647" w:rsidP="008F0E5C">
            <w:pPr>
              <w:autoSpaceDE w:val="0"/>
              <w:autoSpaceDN w:val="0"/>
              <w:adjustRightInd w:val="0"/>
              <w:jc w:val="right"/>
              <w:rPr>
                <w:rFonts w:ascii="新細明體" w:hAnsi="新細明體"/>
                <w:kern w:val="0"/>
                <w:sz w:val="18"/>
              </w:rPr>
            </w:pPr>
          </w:p>
        </w:tc>
        <w:tc>
          <w:tcPr>
            <w:tcW w:w="1050" w:type="dxa"/>
            <w:gridSpan w:val="2"/>
            <w:tcBorders>
              <w:top w:val="single" w:sz="4" w:space="0" w:color="auto"/>
              <w:left w:val="single" w:sz="4" w:space="0" w:color="auto"/>
              <w:bottom w:val="nil"/>
              <w:right w:val="nil"/>
            </w:tcBorders>
            <w:tcMar>
              <w:top w:w="0" w:type="dxa"/>
              <w:left w:w="30" w:type="dxa"/>
              <w:bottom w:w="0" w:type="dxa"/>
              <w:right w:w="30" w:type="dxa"/>
            </w:tcMar>
            <w:vAlign w:val="center"/>
          </w:tcPr>
          <w:p w14:paraId="53C83FF0" w14:textId="77777777" w:rsidR="001E6647" w:rsidRPr="009469B0" w:rsidRDefault="001E6647" w:rsidP="008F0E5C">
            <w:pPr>
              <w:autoSpaceDE w:val="0"/>
              <w:autoSpaceDN w:val="0"/>
              <w:adjustRightInd w:val="0"/>
              <w:jc w:val="right"/>
              <w:rPr>
                <w:rFonts w:ascii="新細明體" w:hAnsi="新細明體"/>
                <w:kern w:val="0"/>
                <w:sz w:val="18"/>
              </w:rPr>
            </w:pPr>
          </w:p>
        </w:tc>
      </w:tr>
      <w:tr w:rsidR="001E6647" w:rsidRPr="009469B0" w14:paraId="115AFF49"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5E35580E"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w w:val="90"/>
                <w:kern w:val="0"/>
                <w:sz w:val="20"/>
              </w:rPr>
              <w:t>本期賸餘（短絀）</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F7FE9BA"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3659D7"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94,906</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5215BB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52,906</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0BC7F6F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125.97</w:t>
            </w:r>
          </w:p>
        </w:tc>
      </w:tr>
      <w:tr w:rsidR="001E6647" w:rsidRPr="009469B0" w14:paraId="4BE85D26"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6B004FE9"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w w:val="90"/>
                <w:kern w:val="0"/>
                <w:sz w:val="20"/>
              </w:rPr>
              <w:t>利息股利之調整</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60686EC"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372C727"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- 90,580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54EFE9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- 90,580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628964A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w:t>
            </w:r>
          </w:p>
        </w:tc>
      </w:tr>
      <w:tr w:rsidR="001E6647" w:rsidRPr="009469B0" w14:paraId="3D826C70"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2C4A50E6"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未計利息股利之本期賸餘（短絀）</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A0E561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0924E4"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4,326</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0D920B0"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- 37,674</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44C7BBF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- 89.70</w:t>
            </w:r>
          </w:p>
        </w:tc>
      </w:tr>
      <w:tr w:rsidR="001E6647" w:rsidRPr="009469B0" w14:paraId="3E1D14A2"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4F86D4A3"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調整</w:t>
            </w:r>
            <w:r w:rsidRPr="009469B0">
              <w:rPr>
                <w:rFonts w:ascii="標楷體" w:eastAsia="標楷體" w:hAnsi="標楷體" w:hint="eastAsia"/>
                <w:w w:val="90"/>
                <w:kern w:val="0"/>
                <w:sz w:val="20"/>
              </w:rPr>
              <w:t>項目</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29843CA"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520,000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66D564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976,369</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B94B179"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456,369</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22695636"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87.76</w:t>
            </w:r>
          </w:p>
        </w:tc>
      </w:tr>
      <w:tr w:rsidR="001E6647" w:rsidRPr="009469B0" w14:paraId="3B4C53A7"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7CAD5B79" w14:textId="77777777" w:rsidR="001E6647" w:rsidRPr="009469B0" w:rsidRDefault="001E6647" w:rsidP="008F0E5C">
            <w:pPr>
              <w:ind w:leftChars="180" w:left="432" w:right="108" w:firstLineChars="21" w:firstLine="2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未計利息股利之現金流入（流出）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19B1BE2"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562,000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689685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980,695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075D1FC"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418,695</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7305A9B4"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74.50</w:t>
            </w:r>
          </w:p>
        </w:tc>
      </w:tr>
      <w:tr w:rsidR="001E6647" w:rsidRPr="009469B0" w14:paraId="4CF2DB56"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7A3211D8"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收取</w:t>
            </w:r>
            <w:r w:rsidRPr="009469B0">
              <w:rPr>
                <w:rFonts w:ascii="標楷體" w:eastAsia="標楷體" w:hAnsi="標楷體" w:hint="eastAsia"/>
                <w:w w:val="90"/>
                <w:kern w:val="0"/>
                <w:sz w:val="20"/>
              </w:rPr>
              <w:t>利息</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DE3860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9A80DB"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90,580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E4E2D32"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90,580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7828B69F"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w:t>
            </w:r>
          </w:p>
        </w:tc>
      </w:tr>
      <w:tr w:rsidR="001E6647" w:rsidRPr="009469B0" w14:paraId="3363EDA1"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1BD54989" w14:textId="77777777" w:rsidR="001E6647" w:rsidRPr="009469B0" w:rsidRDefault="001E6647" w:rsidP="008F0E5C">
            <w:pPr>
              <w:ind w:leftChars="100" w:left="240" w:right="108"/>
              <w:jc w:val="distribute"/>
              <w:rPr>
                <w:rFonts w:ascii="標楷體" w:eastAsia="標楷體" w:hAnsi="標楷體"/>
                <w:w w:val="90"/>
                <w:kern w:val="0"/>
                <w:sz w:val="20"/>
              </w:rPr>
            </w:pPr>
            <w:r w:rsidRPr="009469B0">
              <w:rPr>
                <w:rFonts w:ascii="標楷體" w:eastAsia="標楷體" w:hAnsi="標楷體" w:hint="eastAsia"/>
                <w:b/>
                <w:spacing w:val="-24"/>
                <w:w w:val="90"/>
                <w:kern w:val="0"/>
                <w:sz w:val="20"/>
              </w:rPr>
              <w:t>業務活動之淨現金流入（流出）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072D7B2"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562,000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C9BA15"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1,071,275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F4791E"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509,275</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4ED7444C"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90.62</w:t>
            </w:r>
          </w:p>
        </w:tc>
      </w:tr>
      <w:tr w:rsidR="001E6647" w:rsidRPr="009469B0" w14:paraId="745FC499"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1BA0010C"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投資活動之現金流量</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454EEB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957D082"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8E6CAC4"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050" w:type="dxa"/>
            <w:gridSpan w:val="2"/>
            <w:tcBorders>
              <w:top w:val="nil"/>
              <w:left w:val="single" w:sz="4" w:space="0" w:color="auto"/>
              <w:bottom w:val="nil"/>
              <w:right w:val="nil"/>
            </w:tcBorders>
            <w:tcMar>
              <w:top w:w="0" w:type="dxa"/>
              <w:left w:w="30" w:type="dxa"/>
              <w:bottom w:w="0" w:type="dxa"/>
              <w:right w:w="30" w:type="dxa"/>
            </w:tcMar>
            <w:vAlign w:val="center"/>
          </w:tcPr>
          <w:p w14:paraId="38FD9C3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r>
      <w:tr w:rsidR="001E6647" w:rsidRPr="009469B0" w14:paraId="49B1F099"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190605C4"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增加不動產、廠房及設備、礦產資源</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717DE23"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- 530,000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9B1A57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- 62,000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F252A94"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468,000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4FDF6EF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- 88.30</w:t>
            </w:r>
          </w:p>
        </w:tc>
      </w:tr>
      <w:tr w:rsidR="001E6647" w:rsidRPr="009469B0" w14:paraId="352F9D0F"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4A67EDC1"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w w:val="90"/>
                <w:kern w:val="0"/>
                <w:sz w:val="20"/>
              </w:rPr>
              <w:t>增加無形資產及其他資產</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018EC98"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- 300,000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73930C7"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- 60,000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811068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240,000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20353B46"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- 80.00</w:t>
            </w:r>
          </w:p>
        </w:tc>
      </w:tr>
      <w:tr w:rsidR="001E6647" w:rsidRPr="009469B0" w14:paraId="4125F03C"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7EA91DDD" w14:textId="77777777" w:rsidR="001E6647" w:rsidRPr="009469B0" w:rsidRDefault="001E6647" w:rsidP="008F0E5C">
            <w:pPr>
              <w:ind w:leftChars="100" w:left="240" w:right="108"/>
              <w:jc w:val="distribute"/>
              <w:rPr>
                <w:rFonts w:ascii="標楷體" w:eastAsia="標楷體" w:hAnsi="標楷體"/>
                <w:w w:val="90"/>
                <w:kern w:val="0"/>
                <w:sz w:val="20"/>
              </w:rPr>
            </w:pPr>
            <w:r w:rsidRPr="009469B0">
              <w:rPr>
                <w:rFonts w:ascii="標楷體" w:eastAsia="標楷體" w:hAnsi="標楷體" w:hint="eastAsia"/>
                <w:b/>
                <w:spacing w:val="-24"/>
                <w:w w:val="90"/>
                <w:kern w:val="0"/>
                <w:sz w:val="20"/>
              </w:rPr>
              <w:t>投資活動之淨現金流入（流出）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8EBAA30"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- 830,000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3ECB380"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- 122,000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AAF1AF3"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708,000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5AA9DA3B"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- 85.30</w:t>
            </w:r>
          </w:p>
        </w:tc>
      </w:tr>
      <w:tr w:rsidR="001E6647" w:rsidRPr="009469B0" w14:paraId="5992F4CD"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677E0FBA"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籌資活動之現金流量</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A2E3BEB"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ABD8F0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5258FAF"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050" w:type="dxa"/>
            <w:gridSpan w:val="2"/>
            <w:tcBorders>
              <w:top w:val="nil"/>
              <w:left w:val="single" w:sz="4" w:space="0" w:color="auto"/>
              <w:bottom w:val="nil"/>
              <w:right w:val="nil"/>
            </w:tcBorders>
            <w:tcMar>
              <w:top w:w="0" w:type="dxa"/>
              <w:left w:w="30" w:type="dxa"/>
              <w:bottom w:w="0" w:type="dxa"/>
              <w:right w:w="30" w:type="dxa"/>
            </w:tcMar>
            <w:vAlign w:val="center"/>
          </w:tcPr>
          <w:p w14:paraId="2D05FBA0"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r>
      <w:tr w:rsidR="001E6647" w:rsidRPr="009469B0" w14:paraId="5D98252C"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75C647D8"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w w:val="90"/>
                <w:kern w:val="0"/>
                <w:sz w:val="20"/>
              </w:rPr>
              <w:t>減少短期債務、流動金融負債及其他負債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2BF0E79"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9B0C1B"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- 2,170,000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2C1A9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- 2,170,000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0805B25C"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w:t>
            </w:r>
          </w:p>
        </w:tc>
      </w:tr>
      <w:tr w:rsidR="001E6647" w:rsidRPr="009469B0" w14:paraId="5DEA7127"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30D6FA34" w14:textId="77777777" w:rsidR="001E6647" w:rsidRPr="009469B0" w:rsidRDefault="001E6647" w:rsidP="008F0E5C">
            <w:pPr>
              <w:ind w:leftChars="100" w:left="240" w:right="108"/>
              <w:jc w:val="distribute"/>
              <w:rPr>
                <w:rFonts w:ascii="標楷體" w:eastAsia="標楷體" w:hAnsi="標楷體"/>
                <w:w w:val="90"/>
                <w:kern w:val="0"/>
                <w:sz w:val="20"/>
              </w:rPr>
            </w:pPr>
            <w:r w:rsidRPr="009469B0">
              <w:rPr>
                <w:rFonts w:ascii="標楷體" w:eastAsia="標楷體" w:hAnsi="標楷體" w:hint="eastAsia"/>
                <w:b/>
                <w:spacing w:val="-24"/>
                <w:w w:val="90"/>
                <w:kern w:val="0"/>
                <w:sz w:val="20"/>
              </w:rPr>
              <w:t>籌資活動之淨現金流入（流出）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24961FA"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hint="eastAsia"/>
                <w:b/>
                <w:bCs/>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40796F"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hint="eastAsia"/>
                <w:b/>
                <w:bCs/>
                <w:kern w:val="0"/>
                <w:sz w:val="18"/>
                <w:szCs w:val="18"/>
              </w:rPr>
              <w:t>- 2,170,000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87F40FD"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- 2,170,000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14ECDD17"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w:t>
            </w:r>
          </w:p>
        </w:tc>
      </w:tr>
      <w:tr w:rsidR="001E6647" w:rsidRPr="009469B0" w14:paraId="09F12FD7"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0603CF0C"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spacing w:val="-24"/>
                <w:w w:val="90"/>
                <w:kern w:val="0"/>
                <w:sz w:val="20"/>
              </w:rPr>
              <w:t>現金及約當現金之淨增（淨減）</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B2AA5B9"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- 268,000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E24840D"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- 1,220,725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9EA9208"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- 952,725</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26F1164C"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355.49</w:t>
            </w:r>
          </w:p>
        </w:tc>
      </w:tr>
      <w:tr w:rsidR="001E6647" w:rsidRPr="009469B0" w14:paraId="25DDEE8A" w14:textId="77777777" w:rsidTr="005E362B">
        <w:trPr>
          <w:gridAfter w:val="2"/>
          <w:wAfter w:w="42" w:type="dxa"/>
          <w:trHeight w:val="61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04C4F080"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期初現金及約當現金</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24B041E"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12,727,000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2E9AD6A"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12,207,073</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9AEB664"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- 519,927</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7E97EFF8"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- 4.09</w:t>
            </w:r>
          </w:p>
        </w:tc>
      </w:tr>
      <w:tr w:rsidR="001E6647" w:rsidRPr="009469B0" w14:paraId="3E9F2C0D" w14:textId="77777777" w:rsidTr="005E362B">
        <w:trPr>
          <w:gridAfter w:val="2"/>
          <w:wAfter w:w="42" w:type="dxa"/>
          <w:trHeight w:val="611"/>
        </w:trPr>
        <w:tc>
          <w:tcPr>
            <w:tcW w:w="4292" w:type="dxa"/>
            <w:gridSpan w:val="4"/>
            <w:tcBorders>
              <w:top w:val="nil"/>
              <w:left w:val="nil"/>
              <w:bottom w:val="single" w:sz="4" w:space="0" w:color="auto"/>
              <w:right w:val="single" w:sz="4" w:space="0" w:color="auto"/>
            </w:tcBorders>
            <w:tcMar>
              <w:top w:w="0" w:type="dxa"/>
              <w:left w:w="30" w:type="dxa"/>
              <w:bottom w:w="0" w:type="dxa"/>
              <w:right w:w="30" w:type="dxa"/>
            </w:tcMar>
            <w:vAlign w:val="center"/>
            <w:hideMark/>
          </w:tcPr>
          <w:p w14:paraId="4E14D7E8"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期末現金及約當現金</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0ABCCD4"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12,459,000</w:t>
            </w:r>
          </w:p>
        </w:tc>
        <w:tc>
          <w:tcPr>
            <w:tcW w:w="1616"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9DDA9EC"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10,986,348</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7CC9275"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- 1,472,652</w:t>
            </w:r>
          </w:p>
        </w:tc>
        <w:tc>
          <w:tcPr>
            <w:tcW w:w="1050"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3E1B7689"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- 11.82</w:t>
            </w:r>
          </w:p>
        </w:tc>
      </w:tr>
      <w:tr w:rsidR="001E6647" w:rsidRPr="009469B0" w14:paraId="59C194B9" w14:textId="77777777" w:rsidTr="002A3CAF">
        <w:trPr>
          <w:gridAfter w:val="1"/>
          <w:wAfter w:w="13" w:type="dxa"/>
          <w:trHeight w:val="595"/>
        </w:trPr>
        <w:tc>
          <w:tcPr>
            <w:tcW w:w="10219" w:type="dxa"/>
            <w:gridSpan w:val="18"/>
            <w:tcMar>
              <w:top w:w="0" w:type="dxa"/>
              <w:left w:w="30" w:type="dxa"/>
              <w:bottom w:w="0" w:type="dxa"/>
              <w:right w:w="30" w:type="dxa"/>
            </w:tcMar>
            <w:hideMark/>
          </w:tcPr>
          <w:p w14:paraId="7B69D718" w14:textId="77777777" w:rsidR="001E6647" w:rsidRPr="009469B0" w:rsidRDefault="001E6647" w:rsidP="008F0E5C">
            <w:pPr>
              <w:spacing w:line="260" w:lineRule="exact"/>
              <w:jc w:val="both"/>
              <w:rPr>
                <w:rFonts w:ascii="標楷體" w:eastAsia="標楷體" w:hAnsi="標楷體"/>
                <w:sz w:val="18"/>
                <w:szCs w:val="18"/>
              </w:rPr>
            </w:pPr>
            <w:r w:rsidRPr="009469B0">
              <w:rPr>
                <w:rFonts w:ascii="標楷體" w:eastAsia="標楷體" w:hAnsi="標楷體" w:hint="eastAsia"/>
                <w:sz w:val="18"/>
                <w:szCs w:val="18"/>
              </w:rPr>
              <w:t>註：1.本表係採現金及約當現金基礎，包括現金及自投資日起3個月內到期或清償之債權證券。</w:t>
            </w:r>
          </w:p>
          <w:p w14:paraId="266DB4E6" w14:textId="77777777" w:rsidR="001E6647" w:rsidRPr="009469B0" w:rsidRDefault="001E6647" w:rsidP="008F0E5C">
            <w:pPr>
              <w:spacing w:line="260" w:lineRule="exact"/>
              <w:ind w:leftChars="156" w:left="374"/>
              <w:jc w:val="both"/>
              <w:rPr>
                <w:rFonts w:ascii="標楷體" w:eastAsia="標楷體" w:hAnsi="標楷體"/>
                <w:sz w:val="18"/>
                <w:szCs w:val="18"/>
              </w:rPr>
            </w:pPr>
            <w:r w:rsidRPr="009469B0">
              <w:rPr>
                <w:rFonts w:ascii="標楷體" w:eastAsia="標楷體" w:hAnsi="標楷體" w:hint="eastAsia"/>
                <w:sz w:val="18"/>
                <w:szCs w:val="18"/>
              </w:rPr>
              <w:t>2.本表「調整項目」欄所列，包括折舊、減損及折耗、攤銷、處理資產短絀、流動資產淨減。</w:t>
            </w:r>
          </w:p>
        </w:tc>
      </w:tr>
      <w:tr w:rsidR="001E6647" w:rsidRPr="009469B0" w14:paraId="514631D8" w14:textId="77777777" w:rsidTr="002A3CAF">
        <w:trPr>
          <w:gridAfter w:val="1"/>
          <w:wAfter w:w="13" w:type="dxa"/>
          <w:trHeight w:val="575"/>
        </w:trPr>
        <w:tc>
          <w:tcPr>
            <w:tcW w:w="10219" w:type="dxa"/>
            <w:gridSpan w:val="18"/>
            <w:tcMar>
              <w:top w:w="0" w:type="dxa"/>
              <w:left w:w="30" w:type="dxa"/>
              <w:bottom w:w="0" w:type="dxa"/>
              <w:right w:w="30" w:type="dxa"/>
            </w:tcMar>
            <w:hideMark/>
          </w:tcPr>
          <w:p w14:paraId="72736DBF" w14:textId="77777777" w:rsidR="001E6647" w:rsidRPr="009469B0" w:rsidRDefault="001E6647">
            <w:pPr>
              <w:autoSpaceDE w:val="0"/>
              <w:autoSpaceDN w:val="0"/>
              <w:spacing w:line="580" w:lineRule="exact"/>
              <w:jc w:val="center"/>
              <w:rPr>
                <w:rFonts w:ascii="標楷體" w:eastAsia="標楷體" w:hAnsi="標楷體"/>
                <w:b/>
                <w:sz w:val="32"/>
                <w:szCs w:val="32"/>
                <w:u w:val="single"/>
              </w:rPr>
            </w:pPr>
            <w:r w:rsidRPr="009469B0">
              <w:rPr>
                <w:rFonts w:ascii="標楷體" w:eastAsia="標楷體" w:hAnsi="標楷體" w:hint="eastAsia"/>
                <w:b/>
                <w:sz w:val="32"/>
                <w:szCs w:val="32"/>
                <w:u w:val="single"/>
              </w:rPr>
              <w:lastRenderedPageBreak/>
              <w:t xml:space="preserve">　宜蘭縣蘭陽戲劇團戲曲發展基金餘絀審定後平衡表　</w:t>
            </w:r>
          </w:p>
        </w:tc>
      </w:tr>
      <w:tr w:rsidR="001E6647" w:rsidRPr="009469B0" w14:paraId="64A91C24" w14:textId="77777777" w:rsidTr="002A3CAF">
        <w:trPr>
          <w:gridAfter w:val="1"/>
          <w:wAfter w:w="13" w:type="dxa"/>
          <w:cantSplit/>
          <w:trHeight w:val="284"/>
        </w:trPr>
        <w:tc>
          <w:tcPr>
            <w:tcW w:w="10219" w:type="dxa"/>
            <w:gridSpan w:val="18"/>
            <w:tcMar>
              <w:top w:w="0" w:type="dxa"/>
              <w:left w:w="30" w:type="dxa"/>
              <w:bottom w:w="0" w:type="dxa"/>
              <w:right w:w="30" w:type="dxa"/>
            </w:tcMar>
            <w:hideMark/>
          </w:tcPr>
          <w:p w14:paraId="0CF3163F" w14:textId="77777777" w:rsidR="001E6647" w:rsidRPr="009469B0" w:rsidRDefault="001E6647" w:rsidP="008F0E5C">
            <w:pPr>
              <w:spacing w:line="520" w:lineRule="exact"/>
              <w:jc w:val="center"/>
              <w:rPr>
                <w:rFonts w:ascii="標楷體" w:eastAsia="標楷體" w:hAnsi="標楷體"/>
              </w:rPr>
            </w:pPr>
            <w:r w:rsidRPr="009469B0">
              <w:rPr>
                <w:rFonts w:ascii="標楷體" w:eastAsia="標楷體" w:hAnsi="標楷體" w:hint="eastAsia"/>
              </w:rPr>
              <w:t>中華民國113年12月31日</w:t>
            </w:r>
          </w:p>
        </w:tc>
      </w:tr>
      <w:tr w:rsidR="001E6647" w:rsidRPr="009469B0" w14:paraId="708DDBF7" w14:textId="77777777" w:rsidTr="002A3CAF">
        <w:trPr>
          <w:gridAfter w:val="1"/>
          <w:wAfter w:w="13" w:type="dxa"/>
          <w:trHeight w:val="170"/>
        </w:trPr>
        <w:tc>
          <w:tcPr>
            <w:tcW w:w="10219" w:type="dxa"/>
            <w:gridSpan w:val="18"/>
            <w:tcBorders>
              <w:top w:val="nil"/>
              <w:left w:val="nil"/>
              <w:bottom w:val="single" w:sz="4" w:space="0" w:color="auto"/>
              <w:right w:val="nil"/>
            </w:tcBorders>
            <w:tcMar>
              <w:top w:w="0" w:type="dxa"/>
              <w:left w:w="30" w:type="dxa"/>
              <w:bottom w:w="0" w:type="dxa"/>
              <w:right w:w="30" w:type="dxa"/>
            </w:tcMar>
            <w:hideMark/>
          </w:tcPr>
          <w:p w14:paraId="46A98631" w14:textId="77777777" w:rsidR="001E6647" w:rsidRPr="009469B0" w:rsidRDefault="001E6647">
            <w:pPr>
              <w:tabs>
                <w:tab w:val="left" w:pos="3600"/>
                <w:tab w:val="left" w:pos="8520"/>
              </w:tabs>
              <w:snapToGrid w:val="0"/>
              <w:spacing w:before="20" w:after="20"/>
              <w:ind w:rightChars="-4" w:right="-10"/>
              <w:jc w:val="right"/>
              <w:rPr>
                <w:rFonts w:ascii="標楷體" w:eastAsia="標楷體" w:hAnsi="標楷體"/>
                <w:sz w:val="20"/>
              </w:rPr>
            </w:pPr>
            <w:r w:rsidRPr="009469B0">
              <w:rPr>
                <w:rFonts w:ascii="標楷體" w:eastAsia="標楷體" w:hAnsi="標楷體" w:hint="eastAsia"/>
                <w:kern w:val="0"/>
                <w:sz w:val="20"/>
              </w:rPr>
              <w:t>單位：新臺幣元</w:t>
            </w:r>
          </w:p>
        </w:tc>
      </w:tr>
      <w:tr w:rsidR="001E6647" w:rsidRPr="009469B0" w14:paraId="0E21F1A0" w14:textId="77777777" w:rsidTr="002A3CAF">
        <w:trPr>
          <w:cantSplit/>
          <w:trHeight w:val="454"/>
        </w:trPr>
        <w:tc>
          <w:tcPr>
            <w:tcW w:w="3151" w:type="dxa"/>
            <w:gridSpan w:val="2"/>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0D3C8E97" w14:textId="77777777" w:rsidR="001E6647" w:rsidRPr="009469B0" w:rsidRDefault="001E6647" w:rsidP="008F0E5C">
            <w:pPr>
              <w:autoSpaceDE w:val="0"/>
              <w:autoSpaceDN w:val="0"/>
              <w:ind w:left="45" w:right="45"/>
              <w:jc w:val="distribute"/>
              <w:rPr>
                <w:rFonts w:ascii="標楷體" w:eastAsia="標楷體" w:hAnsi="標楷體"/>
                <w:sz w:val="20"/>
              </w:rPr>
            </w:pPr>
            <w:r w:rsidRPr="009469B0">
              <w:rPr>
                <w:rFonts w:ascii="標楷體" w:eastAsia="標楷體" w:hAnsi="標楷體" w:hint="eastAsia"/>
                <w:sz w:val="20"/>
              </w:rPr>
              <w:t>科目</w:t>
            </w:r>
          </w:p>
        </w:tc>
        <w:tc>
          <w:tcPr>
            <w:tcW w:w="2285"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736F412"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113年12月31日</w:t>
            </w:r>
          </w:p>
        </w:tc>
        <w:tc>
          <w:tcPr>
            <w:tcW w:w="2279"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23E3FBD"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112年12月31日</w:t>
            </w:r>
          </w:p>
        </w:tc>
        <w:tc>
          <w:tcPr>
            <w:tcW w:w="2517" w:type="dxa"/>
            <w:gridSpan w:val="7"/>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9201065"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比較增減</w:t>
            </w:r>
          </w:p>
        </w:tc>
      </w:tr>
      <w:tr w:rsidR="001E6647" w:rsidRPr="009469B0" w14:paraId="04C77BE2" w14:textId="77777777" w:rsidTr="002A3CAF">
        <w:trPr>
          <w:cantSplit/>
          <w:trHeight w:val="454"/>
        </w:trPr>
        <w:tc>
          <w:tcPr>
            <w:tcW w:w="3151" w:type="dxa"/>
            <w:gridSpan w:val="2"/>
            <w:vMerge/>
            <w:tcBorders>
              <w:top w:val="single" w:sz="4" w:space="0" w:color="auto"/>
              <w:left w:val="nil"/>
              <w:bottom w:val="single" w:sz="4" w:space="0" w:color="auto"/>
              <w:right w:val="single" w:sz="4" w:space="0" w:color="auto"/>
            </w:tcBorders>
            <w:vAlign w:val="center"/>
            <w:hideMark/>
          </w:tcPr>
          <w:p w14:paraId="473F2F10" w14:textId="77777777" w:rsidR="001E6647" w:rsidRPr="009469B0" w:rsidRDefault="001E6647">
            <w:pPr>
              <w:widowControl/>
              <w:rPr>
                <w:rFonts w:ascii="標楷體" w:eastAsia="標楷體" w:hAnsi="標楷體"/>
                <w:sz w:val="20"/>
              </w:rPr>
            </w:pPr>
          </w:p>
        </w:tc>
        <w:tc>
          <w:tcPr>
            <w:tcW w:w="1558"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DFD4B88"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金額</w:t>
            </w:r>
          </w:p>
        </w:tc>
        <w:tc>
          <w:tcPr>
            <w:tcW w:w="725"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9478EA0"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w:t>
            </w:r>
          </w:p>
        </w:tc>
        <w:tc>
          <w:tcPr>
            <w:tcW w:w="1559"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9377162"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金額</w:t>
            </w:r>
          </w:p>
        </w:tc>
        <w:tc>
          <w:tcPr>
            <w:tcW w:w="719"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F058D99"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w:t>
            </w:r>
          </w:p>
        </w:tc>
        <w:tc>
          <w:tcPr>
            <w:tcW w:w="1398"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3160DFC"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金額</w:t>
            </w:r>
          </w:p>
        </w:tc>
        <w:tc>
          <w:tcPr>
            <w:tcW w:w="1119" w:type="dxa"/>
            <w:gridSpan w:val="5"/>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20234980"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w:t>
            </w:r>
          </w:p>
        </w:tc>
      </w:tr>
      <w:tr w:rsidR="001E6647" w:rsidRPr="009469B0" w14:paraId="4E7DE93F" w14:textId="77777777" w:rsidTr="002A3CAF">
        <w:trPr>
          <w:trHeight w:val="578"/>
        </w:trPr>
        <w:tc>
          <w:tcPr>
            <w:tcW w:w="3151" w:type="dxa"/>
            <w:gridSpan w:val="2"/>
            <w:tcBorders>
              <w:top w:val="single" w:sz="4" w:space="0" w:color="auto"/>
              <w:left w:val="nil"/>
              <w:bottom w:val="nil"/>
              <w:right w:val="single" w:sz="4" w:space="0" w:color="auto"/>
            </w:tcBorders>
            <w:tcMar>
              <w:top w:w="0" w:type="dxa"/>
              <w:left w:w="30" w:type="dxa"/>
              <w:bottom w:w="0" w:type="dxa"/>
              <w:right w:w="30" w:type="dxa"/>
            </w:tcMar>
            <w:vAlign w:val="center"/>
            <w:hideMark/>
          </w:tcPr>
          <w:p w14:paraId="73E85268" w14:textId="77777777" w:rsidR="001E6647" w:rsidRPr="009469B0" w:rsidRDefault="001E6647" w:rsidP="008F0E5C">
            <w:pPr>
              <w:ind w:left="45" w:right="45"/>
              <w:jc w:val="distribute"/>
              <w:rPr>
                <w:rFonts w:ascii="標楷體" w:eastAsia="標楷體" w:hAnsi="標楷體"/>
                <w:spacing w:val="-6"/>
                <w:kern w:val="0"/>
                <w:sz w:val="20"/>
              </w:rPr>
            </w:pPr>
            <w:r w:rsidRPr="009469B0">
              <w:rPr>
                <w:rFonts w:ascii="標楷體" w:eastAsia="標楷體" w:hAnsi="標楷體"/>
                <w:b/>
                <w:spacing w:val="-6"/>
                <w:kern w:val="0"/>
                <w:sz w:val="20"/>
              </w:rPr>
              <w:t>資產</w:t>
            </w:r>
          </w:p>
        </w:tc>
        <w:tc>
          <w:tcPr>
            <w:tcW w:w="1558"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32AE60A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12,567,844</w:t>
            </w:r>
          </w:p>
        </w:tc>
        <w:tc>
          <w:tcPr>
            <w:tcW w:w="725"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66BEF70E"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100.00</w:t>
            </w:r>
          </w:p>
        </w:tc>
        <w:tc>
          <w:tcPr>
            <w:tcW w:w="1559"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4718AEC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14,642,938</w:t>
            </w:r>
          </w:p>
        </w:tc>
        <w:tc>
          <w:tcPr>
            <w:tcW w:w="719"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8F4CD5A"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100.00</w:t>
            </w:r>
          </w:p>
        </w:tc>
        <w:tc>
          <w:tcPr>
            <w:tcW w:w="1398"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0276A1C2"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- 2,075,094</w:t>
            </w:r>
          </w:p>
        </w:tc>
        <w:tc>
          <w:tcPr>
            <w:tcW w:w="1119" w:type="dxa"/>
            <w:gridSpan w:val="5"/>
            <w:tcBorders>
              <w:top w:val="single" w:sz="4" w:space="0" w:color="auto"/>
              <w:left w:val="single" w:sz="4" w:space="0" w:color="auto"/>
              <w:bottom w:val="nil"/>
              <w:right w:val="nil"/>
            </w:tcBorders>
            <w:tcMar>
              <w:top w:w="0" w:type="dxa"/>
              <w:left w:w="30" w:type="dxa"/>
              <w:bottom w:w="0" w:type="dxa"/>
              <w:right w:w="30" w:type="dxa"/>
            </w:tcMar>
            <w:vAlign w:val="center"/>
            <w:hideMark/>
          </w:tcPr>
          <w:p w14:paraId="1C283B76"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- 14.17</w:t>
            </w:r>
          </w:p>
        </w:tc>
      </w:tr>
      <w:tr w:rsidR="001E6647" w:rsidRPr="009469B0" w14:paraId="42F465AB"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4F69FC63"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流動資產</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044E6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11,415,248</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03FFF70"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90.83</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372C8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13,300,767</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9B308E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90.83</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469A764"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- 1,885,519</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04476B84"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- 14.18</w:t>
            </w:r>
          </w:p>
        </w:tc>
      </w:tr>
      <w:tr w:rsidR="001E6647" w:rsidRPr="009469B0" w14:paraId="3EB11948"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34ED2C3C"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現金</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9C6CED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10,986,348</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AF9EE2A"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87.42</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13295D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12,207,073</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CABA8C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83.36</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077D429"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- 1,220,725</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012DCE6"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- 10.00</w:t>
            </w:r>
          </w:p>
        </w:tc>
      </w:tr>
      <w:tr w:rsidR="001E6647" w:rsidRPr="009469B0" w14:paraId="0E2627E7"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B23A734"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應收款項</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1D22EFD"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428,900</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761631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3.41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E24737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1,093,694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6EF9A4"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7.47</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6BFF30"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- 664,794</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6529C2E1"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- 60.78</w:t>
            </w:r>
          </w:p>
        </w:tc>
      </w:tr>
      <w:tr w:rsidR="001E6647" w:rsidRPr="009469B0" w14:paraId="595C3C15"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68D58D8D"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不動產、廠房及設備</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A442BF"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160,056</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FA1822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1.27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20A500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177,962</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0AC27A8"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1.22</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77A2416"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- 17,906</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3C7217C"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- 10.06</w:t>
            </w:r>
          </w:p>
        </w:tc>
      </w:tr>
      <w:tr w:rsidR="001E6647" w:rsidRPr="009469B0" w14:paraId="639B530A"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4279C7A6"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機械及設備</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4ECF2DC"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71,387</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12DCDAC"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0.57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537FA9A" w14:textId="77777777" w:rsidR="001E6647" w:rsidRPr="009469B0" w:rsidRDefault="001E6647" w:rsidP="008F0E5C">
            <w:pPr>
              <w:ind w:rightChars="10" w:right="24"/>
              <w:jc w:val="right"/>
              <w:rPr>
                <w:rFonts w:ascii="新細明體" w:hAnsi="新細明體"/>
                <w:sz w:val="18"/>
              </w:rPr>
            </w:pPr>
            <w:r w:rsidRPr="009469B0">
              <w:rPr>
                <w:rFonts w:ascii="細明體" w:eastAsia="細明體" w:hAnsi="細明體"/>
                <w:sz w:val="18"/>
              </w:rPr>
              <w:t>64,812</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F95CBD8" w14:textId="77777777" w:rsidR="001E6647" w:rsidRPr="009469B0" w:rsidRDefault="001E6647" w:rsidP="008F0E5C">
            <w:pPr>
              <w:ind w:rightChars="10" w:right="24"/>
              <w:jc w:val="right"/>
              <w:rPr>
                <w:rFonts w:ascii="新細明體" w:hAnsi="新細明體"/>
                <w:sz w:val="18"/>
              </w:rPr>
            </w:pPr>
            <w:r w:rsidRPr="009469B0">
              <w:rPr>
                <w:rFonts w:ascii="細明體" w:eastAsia="細明體" w:hAnsi="細明體"/>
                <w:sz w:val="18"/>
              </w:rPr>
              <w:t>0.44</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0BA1ED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6,575</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6F3F1F29"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10.14</w:t>
            </w:r>
          </w:p>
        </w:tc>
      </w:tr>
      <w:tr w:rsidR="001E6647" w:rsidRPr="009469B0" w14:paraId="427470CE"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58CD9D3E"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交通及運輸設備</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1641F7"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hint="eastAsia"/>
                <w:sz w:val="18"/>
              </w:rPr>
              <w:t>－</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7ED96E4"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hint="eastAsia"/>
                <w:sz w:val="18"/>
              </w:rPr>
              <w:t>－</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0C293D4"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1,848</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3ADEE2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0.01</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2971D19"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- 1,848</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A441F60"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- 100.00</w:t>
            </w:r>
          </w:p>
        </w:tc>
      </w:tr>
      <w:tr w:rsidR="001E6647" w:rsidRPr="009469B0" w14:paraId="247F9C7D"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08185AE4"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什項設備</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639E51"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88,669</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DBD59D2"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0.71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2BC9AC"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111,302</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EE4930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0.76</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1E9D261"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- 22,633</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238B4D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- 20.33</w:t>
            </w:r>
          </w:p>
        </w:tc>
      </w:tr>
      <w:tr w:rsidR="001E6647" w:rsidRPr="009469B0" w14:paraId="6CFC32C6"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4EA33A35"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無形資產</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FCD214"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992,540</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C142668"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7.90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C120EC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1,164,209</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BCE3F4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7.95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25DCC21"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- 171,669</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336CB8D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- 14.75</w:t>
            </w:r>
          </w:p>
        </w:tc>
      </w:tr>
      <w:tr w:rsidR="001E6647" w:rsidRPr="009469B0" w14:paraId="232D699F"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234BCE2"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無形資產</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C3EF3C1"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992,540</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61A2227"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7.90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9D39B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1,164,209</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1BBEB9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7.95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149A59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- 171,669</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41638D3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- 14.75</w:t>
            </w:r>
          </w:p>
        </w:tc>
      </w:tr>
      <w:tr w:rsidR="001E6647" w:rsidRPr="009469B0" w14:paraId="50DAE793"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039CF28" w14:textId="77777777" w:rsidR="001E6647" w:rsidRPr="009469B0" w:rsidRDefault="001E6647" w:rsidP="008F0E5C">
            <w:pPr>
              <w:ind w:right="45"/>
              <w:jc w:val="distribute"/>
              <w:rPr>
                <w:rFonts w:ascii="標楷體" w:eastAsia="標楷體" w:hAnsi="標楷體"/>
                <w:spacing w:val="-6"/>
                <w:kern w:val="0"/>
                <w:sz w:val="20"/>
              </w:rPr>
            </w:pPr>
            <w:r w:rsidRPr="009469B0">
              <w:rPr>
                <w:rFonts w:ascii="標楷體" w:eastAsia="標楷體" w:hAnsi="標楷體"/>
                <w:b/>
                <w:spacing w:val="-6"/>
                <w:kern w:val="0"/>
                <w:sz w:val="20"/>
              </w:rPr>
              <w:t>合計</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4CCF590"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12,567,844</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5F592D2"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100.00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90E3F48"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14,642,938</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29E8174"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100.00</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5D8FFE0"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- 2,075,094</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50DD322E"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- 14.17</w:t>
            </w:r>
          </w:p>
        </w:tc>
      </w:tr>
      <w:tr w:rsidR="001E6647" w:rsidRPr="009469B0" w14:paraId="1981BB9F"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78F2DC93" w14:textId="77777777" w:rsidR="001E6647" w:rsidRPr="009469B0" w:rsidRDefault="001E6647" w:rsidP="008F0E5C">
            <w:pPr>
              <w:ind w:left="45" w:right="45"/>
              <w:jc w:val="distribute"/>
              <w:rPr>
                <w:rFonts w:ascii="標楷體" w:eastAsia="標楷體" w:hAnsi="標楷體"/>
                <w:spacing w:val="-6"/>
                <w:kern w:val="0"/>
                <w:sz w:val="20"/>
              </w:rPr>
            </w:pPr>
            <w:r w:rsidRPr="009469B0">
              <w:rPr>
                <w:rFonts w:ascii="標楷體" w:eastAsia="標楷體" w:hAnsi="標楷體"/>
                <w:b/>
                <w:spacing w:val="-6"/>
                <w:kern w:val="0"/>
                <w:sz w:val="20"/>
              </w:rPr>
              <w:t>負債</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804DC01"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2,098,474</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D78DBB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16.70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091F50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4,268,474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A7165C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29.15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B598C15"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- 2,170,000</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55FDBD8"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- 50.84</w:t>
            </w:r>
          </w:p>
        </w:tc>
      </w:tr>
      <w:tr w:rsidR="001E6647" w:rsidRPr="009469B0" w14:paraId="7BAEBCA5"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107878C"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其他負債</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8E7D5F5"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2,098,474</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107F88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16.70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9D591A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4,268,474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140B7B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29.15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AD596DE"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- 2,170,000</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0F0987E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- 50.84</w:t>
            </w:r>
          </w:p>
        </w:tc>
      </w:tr>
      <w:tr w:rsidR="001E6647" w:rsidRPr="009469B0" w14:paraId="66ECE98E"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7987F415"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遞延負債</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FABCA6E"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2,098,474</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C81C11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16.70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8D9753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4,268,474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971602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29.15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D823DA4"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- 2,170,000</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78837A04"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- 50.84</w:t>
            </w:r>
          </w:p>
        </w:tc>
      </w:tr>
      <w:tr w:rsidR="001E6647" w:rsidRPr="009469B0" w14:paraId="762F43A9"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9C8E167" w14:textId="77777777" w:rsidR="001E6647" w:rsidRPr="009469B0" w:rsidRDefault="001E6647" w:rsidP="008F0E5C">
            <w:pPr>
              <w:ind w:left="45" w:right="45"/>
              <w:jc w:val="distribute"/>
              <w:rPr>
                <w:rFonts w:ascii="標楷體" w:eastAsia="標楷體" w:hAnsi="標楷體"/>
                <w:spacing w:val="-6"/>
                <w:kern w:val="0"/>
                <w:sz w:val="20"/>
              </w:rPr>
            </w:pPr>
            <w:r w:rsidRPr="009469B0">
              <w:rPr>
                <w:rFonts w:ascii="標楷體" w:eastAsia="標楷體" w:hAnsi="標楷體"/>
                <w:b/>
                <w:spacing w:val="-6"/>
                <w:kern w:val="0"/>
                <w:sz w:val="20"/>
              </w:rPr>
              <w:t>淨值</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A7BE6B7"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10,469,370</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E4EBA1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83.30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D460CB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10,374,464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3630587"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70.85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8D7CA3B"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94,906</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6976307E"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0.91</w:t>
            </w:r>
          </w:p>
        </w:tc>
      </w:tr>
      <w:tr w:rsidR="001E6647" w:rsidRPr="009469B0" w14:paraId="45F3DF9F"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0E43AE32"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公積</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7E7B1F"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3,746,511</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0462E9F"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29.81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778C36"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3,746,511</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84AD69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25.59</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A178366"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hint="eastAsia"/>
                <w:b/>
                <w:bCs/>
                <w:sz w:val="18"/>
              </w:rPr>
              <w:t>－</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6318B565"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hint="eastAsia"/>
                <w:b/>
                <w:bCs/>
                <w:sz w:val="18"/>
              </w:rPr>
              <w:t>－</w:t>
            </w:r>
          </w:p>
        </w:tc>
      </w:tr>
      <w:tr w:rsidR="001E6647" w:rsidRPr="009469B0" w14:paraId="3DA424F8"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37D6C13C"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資本公積</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4BFF8E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3,746,511</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3BCBB85"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29.81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A728B9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3,746,511</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7633658"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25.59</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42890C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hint="eastAsia"/>
                <w:sz w:val="18"/>
              </w:rPr>
              <w:t>－</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43480993"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hint="eastAsia"/>
                <w:sz w:val="18"/>
              </w:rPr>
              <w:t>－</w:t>
            </w:r>
          </w:p>
        </w:tc>
      </w:tr>
      <w:tr w:rsidR="001E6647" w:rsidRPr="009469B0" w14:paraId="68867F42"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5D2B0C64"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累積餘絀</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87516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6,722,859</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D4B175C"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53.49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4CC2C0B"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6,627,953</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7C27324"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45.26</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9C8216B"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94,906</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7DB6CA94"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1.43</w:t>
            </w:r>
          </w:p>
        </w:tc>
      </w:tr>
      <w:tr w:rsidR="001E6647" w:rsidRPr="009469B0" w14:paraId="1A5D8A0D"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0ACCEB9C"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累積賸餘</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27770F9"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6,722,859</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B35EE3A"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53.49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F0104F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6,627,953</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527F569"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45.26</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8FE7EC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94,906</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36529CFE"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1.43</w:t>
            </w:r>
          </w:p>
        </w:tc>
      </w:tr>
      <w:tr w:rsidR="001E6647" w:rsidRPr="009469B0" w14:paraId="60CFBFB1" w14:textId="77777777" w:rsidTr="002A3CAF">
        <w:trPr>
          <w:trHeight w:val="578"/>
        </w:trPr>
        <w:tc>
          <w:tcPr>
            <w:tcW w:w="3151" w:type="dxa"/>
            <w:gridSpan w:val="2"/>
            <w:tcBorders>
              <w:top w:val="nil"/>
              <w:left w:val="nil"/>
              <w:bottom w:val="single" w:sz="4" w:space="0" w:color="auto"/>
              <w:right w:val="single" w:sz="4" w:space="0" w:color="auto"/>
            </w:tcBorders>
            <w:tcMar>
              <w:top w:w="0" w:type="dxa"/>
              <w:left w:w="30" w:type="dxa"/>
              <w:bottom w:w="0" w:type="dxa"/>
              <w:right w:w="30" w:type="dxa"/>
            </w:tcMar>
            <w:vAlign w:val="center"/>
            <w:hideMark/>
          </w:tcPr>
          <w:p w14:paraId="1185DD08" w14:textId="77777777" w:rsidR="001E6647" w:rsidRPr="009469B0" w:rsidRDefault="001E6647" w:rsidP="008F0E5C">
            <w:pPr>
              <w:ind w:right="45"/>
              <w:jc w:val="distribute"/>
              <w:rPr>
                <w:rFonts w:ascii="標楷體" w:eastAsia="標楷體" w:hAnsi="標楷體"/>
                <w:spacing w:val="-6"/>
                <w:kern w:val="0"/>
                <w:sz w:val="20"/>
              </w:rPr>
            </w:pPr>
            <w:r w:rsidRPr="009469B0">
              <w:rPr>
                <w:rFonts w:ascii="標楷體" w:eastAsia="標楷體" w:hAnsi="標楷體"/>
                <w:b/>
                <w:spacing w:val="-6"/>
                <w:kern w:val="0"/>
                <w:sz w:val="20"/>
              </w:rPr>
              <w:t>合計</w:t>
            </w:r>
          </w:p>
        </w:tc>
        <w:tc>
          <w:tcPr>
            <w:tcW w:w="1558"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77D3A3F"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12,567,844</w:t>
            </w:r>
          </w:p>
        </w:tc>
        <w:tc>
          <w:tcPr>
            <w:tcW w:w="725"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A306185"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100.00</w:t>
            </w:r>
          </w:p>
        </w:tc>
        <w:tc>
          <w:tcPr>
            <w:tcW w:w="1559"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D1A14F7"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14,642,938</w:t>
            </w:r>
          </w:p>
        </w:tc>
        <w:tc>
          <w:tcPr>
            <w:tcW w:w="719"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CA3261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100.00</w:t>
            </w:r>
          </w:p>
        </w:tc>
        <w:tc>
          <w:tcPr>
            <w:tcW w:w="1398"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9F827F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- 2,075,094</w:t>
            </w:r>
          </w:p>
        </w:tc>
        <w:tc>
          <w:tcPr>
            <w:tcW w:w="1119" w:type="dxa"/>
            <w:gridSpan w:val="5"/>
            <w:tcBorders>
              <w:top w:val="nil"/>
              <w:left w:val="single" w:sz="4" w:space="0" w:color="auto"/>
              <w:bottom w:val="single" w:sz="4" w:space="0" w:color="auto"/>
              <w:right w:val="nil"/>
            </w:tcBorders>
            <w:tcMar>
              <w:top w:w="0" w:type="dxa"/>
              <w:left w:w="30" w:type="dxa"/>
              <w:bottom w:w="0" w:type="dxa"/>
              <w:right w:w="30" w:type="dxa"/>
            </w:tcMar>
            <w:vAlign w:val="center"/>
            <w:hideMark/>
          </w:tcPr>
          <w:p w14:paraId="402183F2"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- 14.17</w:t>
            </w:r>
          </w:p>
        </w:tc>
      </w:tr>
    </w:tbl>
    <w:p w14:paraId="1CF9CEE8" w14:textId="77777777" w:rsidR="001E6647" w:rsidRPr="00C20CAB" w:rsidRDefault="001E6647" w:rsidP="008F0E5C">
      <w:pPr>
        <w:kinsoku w:val="0"/>
        <w:overflowPunct w:val="0"/>
        <w:autoSpaceDE w:val="0"/>
        <w:spacing w:line="20" w:lineRule="exact"/>
        <w:jc w:val="both"/>
        <w:rPr>
          <w:rFonts w:ascii="標楷體" w:eastAsia="標楷體"/>
          <w:color w:val="FF0000"/>
          <w:spacing w:val="2"/>
          <w:sz w:val="20"/>
        </w:rPr>
      </w:pPr>
    </w:p>
    <w:p w14:paraId="36835972" w14:textId="77777777" w:rsidR="001E6647" w:rsidRPr="00C20CAB" w:rsidRDefault="001E6647" w:rsidP="008F0E5C">
      <w:pPr>
        <w:kinsoku w:val="0"/>
        <w:overflowPunct w:val="0"/>
        <w:autoSpaceDE w:val="0"/>
        <w:spacing w:line="20" w:lineRule="exact"/>
        <w:jc w:val="both"/>
        <w:rPr>
          <w:rFonts w:ascii="標楷體" w:eastAsia="標楷體"/>
          <w:color w:val="FF0000"/>
          <w:spacing w:val="2"/>
          <w:sz w:val="20"/>
        </w:rPr>
      </w:pPr>
    </w:p>
    <w:p w14:paraId="680B48F9" w14:textId="77777777" w:rsidR="001E6647" w:rsidRPr="00C20CAB" w:rsidRDefault="001E6647" w:rsidP="008F0E5C">
      <w:pPr>
        <w:kinsoku w:val="0"/>
        <w:overflowPunct w:val="0"/>
        <w:autoSpaceDE w:val="0"/>
        <w:spacing w:line="20" w:lineRule="exact"/>
        <w:jc w:val="both"/>
        <w:rPr>
          <w:rFonts w:ascii="標楷體" w:eastAsia="標楷體"/>
          <w:color w:val="FF0000"/>
          <w:spacing w:val="2"/>
          <w:sz w:val="20"/>
        </w:rPr>
      </w:pPr>
    </w:p>
    <w:p w14:paraId="13FB5B24" w14:textId="77777777" w:rsidR="001E6647" w:rsidRPr="000C229D" w:rsidRDefault="001E6647" w:rsidP="008F0E5C">
      <w:pPr>
        <w:tabs>
          <w:tab w:val="left" w:pos="480"/>
        </w:tabs>
        <w:kinsoku w:val="0"/>
        <w:overflowPunct w:val="0"/>
        <w:autoSpaceDE w:val="0"/>
        <w:spacing w:beforeLines="30" w:before="108" w:afterLines="50" w:after="180" w:line="420" w:lineRule="exact"/>
        <w:ind w:firstLineChars="100" w:firstLine="284"/>
        <w:jc w:val="both"/>
        <w:rPr>
          <w:rFonts w:ascii="標楷體" w:eastAsia="標楷體" w:hAnsi="標楷體"/>
          <w:b/>
          <w:bCs/>
          <w:spacing w:val="2"/>
          <w:sz w:val="28"/>
          <w:szCs w:val="28"/>
        </w:rPr>
      </w:pPr>
      <w:r w:rsidRPr="000C229D">
        <w:rPr>
          <w:rFonts w:ascii="標楷體" w:eastAsia="標楷體" w:hAnsi="標楷體" w:hint="eastAsia"/>
          <w:b/>
          <w:bCs/>
          <w:spacing w:val="2"/>
          <w:sz w:val="28"/>
          <w:szCs w:val="28"/>
        </w:rPr>
        <w:lastRenderedPageBreak/>
        <w:t>2.宜蘭縣文創發展基金</w:t>
      </w:r>
    </w:p>
    <w:p w14:paraId="2CE43006" w14:textId="77777777" w:rsidR="001E6647" w:rsidRPr="00A94EDD" w:rsidRDefault="001E6647" w:rsidP="008F0E5C">
      <w:pPr>
        <w:tabs>
          <w:tab w:val="left" w:pos="480"/>
        </w:tabs>
        <w:kinsoku w:val="0"/>
        <w:overflowPunct w:val="0"/>
        <w:spacing w:line="540" w:lineRule="exact"/>
        <w:ind w:firstLineChars="200" w:firstLine="472"/>
        <w:jc w:val="both"/>
        <w:rPr>
          <w:rFonts w:ascii="標楷體" w:eastAsia="標楷體" w:hAnsi="標楷體"/>
          <w:spacing w:val="-2"/>
          <w:szCs w:val="24"/>
        </w:rPr>
      </w:pPr>
      <w:r w:rsidRPr="00A94EDD">
        <w:rPr>
          <w:rFonts w:ascii="標楷體" w:eastAsia="標楷體" w:hAnsi="標楷體" w:hint="eastAsia"/>
          <w:spacing w:val="-2"/>
          <w:szCs w:val="24"/>
        </w:rPr>
        <w:t>宜蘭縣政府文化局為發展文創產業鏈，打造文化創意及童玩遊具與兒童創造力等經濟產業，配合文創發展暨童玩公園發展政策，設置宜蘭縣文創發展基金。該基金113年度各項營運計畫及預算之執行等，經予書面審核，茲將審核結果說明如次：</w:t>
      </w:r>
    </w:p>
    <w:p w14:paraId="491315A5" w14:textId="77777777" w:rsidR="001E6647" w:rsidRPr="000C229D" w:rsidRDefault="001E6647" w:rsidP="008F0E5C">
      <w:pPr>
        <w:tabs>
          <w:tab w:val="left" w:pos="480"/>
        </w:tabs>
        <w:kinsoku w:val="0"/>
        <w:overflowPunct w:val="0"/>
        <w:autoSpaceDE w:val="0"/>
        <w:autoSpaceDN w:val="0"/>
        <w:spacing w:beforeLines="30" w:before="108" w:afterLines="30" w:after="108" w:line="540" w:lineRule="exact"/>
        <w:ind w:firstLineChars="200" w:firstLine="480"/>
        <w:jc w:val="both"/>
        <w:rPr>
          <w:rFonts w:ascii="標楷體" w:eastAsia="標楷體" w:hAnsi="標楷體"/>
          <w:b/>
          <w:szCs w:val="24"/>
        </w:rPr>
      </w:pPr>
      <w:r w:rsidRPr="000C229D">
        <w:rPr>
          <w:rFonts w:ascii="標楷體" w:eastAsia="標楷體" w:hAnsi="標楷體" w:hint="eastAsia"/>
          <w:b/>
          <w:szCs w:val="24"/>
        </w:rPr>
        <w:t>（1）營運計畫實施情形之查核</w:t>
      </w:r>
    </w:p>
    <w:p w14:paraId="7C322F02" w14:textId="77777777" w:rsidR="001E6647" w:rsidRPr="00F9071C" w:rsidRDefault="001E6647" w:rsidP="008F0E5C">
      <w:pPr>
        <w:spacing w:afterLines="20" w:after="72" w:line="540" w:lineRule="exact"/>
        <w:ind w:firstLineChars="200" w:firstLine="480"/>
        <w:jc w:val="both"/>
        <w:rPr>
          <w:rFonts w:ascii="標楷體" w:eastAsia="標楷體" w:hAnsi="標楷體"/>
          <w:spacing w:val="-2"/>
          <w:szCs w:val="24"/>
        </w:rPr>
      </w:pPr>
      <w:r w:rsidRPr="00F9071C">
        <w:rPr>
          <w:rFonts w:ascii="標楷體" w:eastAsia="標楷體" w:hAnsi="標楷體" w:hint="eastAsia"/>
          <w:szCs w:val="24"/>
        </w:rPr>
        <w:t>該基金主要營運計畫係辦理中興文化創意園區業務。113年度</w:t>
      </w:r>
      <w:r w:rsidRPr="00F9071C">
        <w:rPr>
          <w:rFonts w:ascii="標楷體" w:eastAsia="標楷體" w:hAnsi="標楷體" w:hint="eastAsia"/>
          <w:spacing w:val="-2"/>
          <w:szCs w:val="24"/>
        </w:rPr>
        <w:t>預計數2億3,595萬餘元，實際數2億2,188萬餘元，較預計減少1</w:t>
      </w:r>
      <w:r w:rsidRPr="00F9071C">
        <w:rPr>
          <w:rFonts w:ascii="標楷體" w:eastAsia="標楷體" w:hAnsi="標楷體"/>
          <w:spacing w:val="-2"/>
          <w:szCs w:val="24"/>
        </w:rPr>
        <w:t>,</w:t>
      </w:r>
      <w:r w:rsidRPr="00F9071C">
        <w:rPr>
          <w:rFonts w:ascii="標楷體" w:eastAsia="標楷體" w:hAnsi="標楷體" w:hint="eastAsia"/>
          <w:spacing w:val="-2"/>
          <w:szCs w:val="24"/>
        </w:rPr>
        <w:t>406萬餘元，約5</w:t>
      </w:r>
      <w:r w:rsidRPr="00F9071C">
        <w:rPr>
          <w:rFonts w:ascii="標楷體" w:eastAsia="標楷體" w:hAnsi="標楷體"/>
          <w:spacing w:val="-2"/>
          <w:szCs w:val="24"/>
        </w:rPr>
        <w:t>.</w:t>
      </w:r>
      <w:r w:rsidRPr="00F9071C">
        <w:rPr>
          <w:rFonts w:ascii="標楷體" w:eastAsia="標楷體" w:hAnsi="標楷體" w:hint="eastAsia"/>
          <w:spacing w:val="-2"/>
          <w:szCs w:val="24"/>
        </w:rPr>
        <w:t>9</w:t>
      </w:r>
      <w:r w:rsidRPr="00F9071C">
        <w:rPr>
          <w:rFonts w:ascii="標楷體" w:eastAsia="標楷體" w:hAnsi="標楷體"/>
          <w:spacing w:val="-2"/>
          <w:szCs w:val="24"/>
        </w:rPr>
        <w:t>6</w:t>
      </w:r>
      <w:r w:rsidRPr="00F9071C">
        <w:rPr>
          <w:rFonts w:ascii="標楷體" w:eastAsia="標楷體" w:hAnsi="標楷體" w:hint="eastAsia"/>
          <w:spacing w:val="-2"/>
          <w:szCs w:val="24"/>
        </w:rPr>
        <w:t>％，主要係流行音樂經典金曲推廣行動計畫尚在辦理採購作業中所致。</w:t>
      </w:r>
    </w:p>
    <w:p w14:paraId="2C42584A" w14:textId="77777777" w:rsidR="001E6647" w:rsidRPr="00F9071C" w:rsidRDefault="001E6647" w:rsidP="008F0E5C">
      <w:pPr>
        <w:tabs>
          <w:tab w:val="left" w:pos="480"/>
        </w:tabs>
        <w:kinsoku w:val="0"/>
        <w:overflowPunct w:val="0"/>
        <w:autoSpaceDE w:val="0"/>
        <w:autoSpaceDN w:val="0"/>
        <w:spacing w:beforeLines="30" w:before="108" w:afterLines="30" w:after="108" w:line="540" w:lineRule="exact"/>
        <w:ind w:firstLineChars="200" w:firstLine="480"/>
        <w:jc w:val="both"/>
        <w:rPr>
          <w:rFonts w:ascii="標楷體" w:eastAsia="標楷體" w:hAnsi="標楷體"/>
          <w:b/>
          <w:szCs w:val="24"/>
        </w:rPr>
      </w:pPr>
      <w:r w:rsidRPr="00F9071C">
        <w:rPr>
          <w:rFonts w:ascii="標楷體" w:eastAsia="標楷體" w:hAnsi="標楷體" w:hint="eastAsia"/>
          <w:b/>
          <w:szCs w:val="24"/>
        </w:rPr>
        <w:t>（2）預算執行情形之審核</w:t>
      </w:r>
    </w:p>
    <w:p w14:paraId="0841CC67" w14:textId="77777777" w:rsidR="001E6647" w:rsidRPr="000C229D" w:rsidRDefault="001E6647" w:rsidP="008F0E5C">
      <w:pPr>
        <w:spacing w:line="540" w:lineRule="exact"/>
        <w:ind w:firstLineChars="200" w:firstLine="480"/>
        <w:jc w:val="both"/>
        <w:rPr>
          <w:rFonts w:ascii="標楷體" w:eastAsia="標楷體" w:hAnsi="標楷體"/>
          <w:color w:val="FF0000"/>
          <w:szCs w:val="24"/>
        </w:rPr>
      </w:pPr>
      <w:r w:rsidRPr="00F9071C">
        <w:rPr>
          <w:rFonts w:ascii="標楷體" w:eastAsia="標楷體" w:hAnsi="標楷體" w:hint="eastAsia"/>
          <w:szCs w:val="24"/>
        </w:rPr>
        <w:t>113年度決算審核結果，業務賸餘1萬餘元，業務外賸餘</w:t>
      </w:r>
      <w:r w:rsidRPr="00F9071C">
        <w:rPr>
          <w:rFonts w:ascii="標楷體" w:eastAsia="標楷體" w:hAnsi="標楷體"/>
          <w:szCs w:val="24"/>
        </w:rPr>
        <w:t>796</w:t>
      </w:r>
      <w:r w:rsidRPr="00F9071C">
        <w:rPr>
          <w:rFonts w:ascii="標楷體" w:eastAsia="標楷體" w:hAnsi="標楷體" w:hint="eastAsia"/>
          <w:szCs w:val="24"/>
        </w:rPr>
        <w:t>萬餘元，審定本期賸餘</w:t>
      </w:r>
      <w:r w:rsidRPr="00F9071C">
        <w:rPr>
          <w:rFonts w:ascii="標楷體" w:eastAsia="標楷體" w:hAnsi="標楷體"/>
          <w:szCs w:val="24"/>
        </w:rPr>
        <w:t>797</w:t>
      </w:r>
      <w:r w:rsidRPr="00F9071C">
        <w:rPr>
          <w:rFonts w:ascii="標楷體" w:eastAsia="標楷體" w:hAnsi="標楷體" w:hint="eastAsia"/>
          <w:szCs w:val="24"/>
        </w:rPr>
        <w:t>萬餘元，較預算賸餘</w:t>
      </w:r>
      <w:r w:rsidRPr="00F9071C">
        <w:rPr>
          <w:rFonts w:ascii="標楷體" w:eastAsia="標楷體" w:hAnsi="標楷體"/>
          <w:szCs w:val="24"/>
        </w:rPr>
        <w:t>325</w:t>
      </w:r>
      <w:r w:rsidRPr="00F9071C">
        <w:rPr>
          <w:rFonts w:ascii="標楷體" w:eastAsia="標楷體" w:hAnsi="標楷體" w:hint="eastAsia"/>
          <w:szCs w:val="24"/>
        </w:rPr>
        <w:t>萬餘元，增加</w:t>
      </w:r>
      <w:r w:rsidRPr="00F9071C">
        <w:rPr>
          <w:rFonts w:ascii="標楷體" w:eastAsia="標楷體" w:hAnsi="標楷體"/>
          <w:szCs w:val="24"/>
        </w:rPr>
        <w:t>472</w:t>
      </w:r>
      <w:r w:rsidRPr="00F9071C">
        <w:rPr>
          <w:rFonts w:ascii="標楷體" w:eastAsia="標楷體" w:hAnsi="標楷體" w:hint="eastAsia"/>
          <w:szCs w:val="24"/>
        </w:rPr>
        <w:t>萬餘元</w:t>
      </w:r>
      <w:r w:rsidRPr="00F9071C">
        <w:rPr>
          <w:rFonts w:ascii="標楷體" w:eastAsia="標楷體" w:hAnsi="標楷體" w:hint="eastAsia"/>
          <w:spacing w:val="-2"/>
          <w:szCs w:val="24"/>
        </w:rPr>
        <w:t>，約145</w:t>
      </w:r>
      <w:r w:rsidRPr="00F9071C">
        <w:rPr>
          <w:rFonts w:ascii="標楷體" w:eastAsia="標楷體" w:hAnsi="標楷體"/>
          <w:spacing w:val="-2"/>
          <w:szCs w:val="24"/>
        </w:rPr>
        <w:t>.</w:t>
      </w:r>
      <w:r w:rsidRPr="00F9071C">
        <w:rPr>
          <w:rFonts w:ascii="標楷體" w:eastAsia="標楷體" w:hAnsi="標楷體" w:hint="eastAsia"/>
          <w:spacing w:val="-2"/>
          <w:szCs w:val="24"/>
        </w:rPr>
        <w:t>20％</w:t>
      </w:r>
      <w:r w:rsidRPr="00F9071C">
        <w:rPr>
          <w:rFonts w:ascii="標楷體" w:eastAsia="標楷體" w:hAnsi="標楷體" w:hint="eastAsia"/>
          <w:szCs w:val="24"/>
        </w:rPr>
        <w:t>，</w:t>
      </w:r>
      <w:r w:rsidRPr="00F9071C">
        <w:rPr>
          <w:rFonts w:ascii="標楷體" w:eastAsia="標楷體" w:hAnsi="標楷體" w:hint="eastAsia"/>
          <w:spacing w:val="-2"/>
          <w:szCs w:val="24"/>
        </w:rPr>
        <w:t>主要係</w:t>
      </w:r>
      <w:r w:rsidRPr="00F9071C">
        <w:rPr>
          <w:rFonts w:ascii="標楷體" w:eastAsia="標楷體" w:hAnsi="標楷體" w:hint="eastAsia"/>
          <w:szCs w:val="24"/>
        </w:rPr>
        <w:t>中興文化創意園區4號建物場地清潔費及水電費</w:t>
      </w:r>
      <w:r>
        <w:rPr>
          <w:rFonts w:ascii="標楷體" w:eastAsia="標楷體" w:hAnsi="標楷體" w:hint="eastAsia"/>
          <w:szCs w:val="24"/>
        </w:rPr>
        <w:t>收入較預計增加</w:t>
      </w:r>
      <w:r w:rsidRPr="00F9071C">
        <w:rPr>
          <w:rFonts w:ascii="標楷體" w:eastAsia="標楷體" w:hAnsi="標楷體" w:hint="eastAsia"/>
          <w:spacing w:val="-2"/>
          <w:szCs w:val="24"/>
        </w:rPr>
        <w:t>所致。</w:t>
      </w:r>
    </w:p>
    <w:p w14:paraId="5F4B43C3" w14:textId="77777777" w:rsidR="001E6647" w:rsidRPr="00F9071C" w:rsidRDefault="001E6647" w:rsidP="008F0E5C">
      <w:pPr>
        <w:tabs>
          <w:tab w:val="left" w:pos="480"/>
        </w:tabs>
        <w:kinsoku w:val="0"/>
        <w:overflowPunct w:val="0"/>
        <w:autoSpaceDE w:val="0"/>
        <w:autoSpaceDN w:val="0"/>
        <w:spacing w:beforeLines="30" w:before="108" w:afterLines="30" w:after="108" w:line="540" w:lineRule="exact"/>
        <w:ind w:firstLineChars="200" w:firstLine="480"/>
        <w:jc w:val="both"/>
        <w:rPr>
          <w:rFonts w:ascii="標楷體" w:eastAsia="標楷體" w:hAnsi="標楷體"/>
          <w:b/>
          <w:szCs w:val="24"/>
        </w:rPr>
      </w:pPr>
      <w:r w:rsidRPr="00F9071C">
        <w:rPr>
          <w:rFonts w:ascii="標楷體" w:eastAsia="標楷體" w:hAnsi="標楷體" w:hint="eastAsia"/>
          <w:b/>
          <w:szCs w:val="24"/>
        </w:rPr>
        <w:t>（3）餘絀及撥補之審定</w:t>
      </w:r>
    </w:p>
    <w:p w14:paraId="65738075" w14:textId="77777777" w:rsidR="001E6647" w:rsidRPr="00F9071C" w:rsidRDefault="001E6647" w:rsidP="008F0E5C">
      <w:pPr>
        <w:tabs>
          <w:tab w:val="left" w:pos="480"/>
        </w:tabs>
        <w:kinsoku w:val="0"/>
        <w:overflowPunct w:val="0"/>
        <w:spacing w:line="540" w:lineRule="exact"/>
        <w:ind w:firstLineChars="300" w:firstLine="720"/>
        <w:jc w:val="both"/>
        <w:rPr>
          <w:rFonts w:ascii="標楷體" w:eastAsia="標楷體" w:hAnsi="標楷體"/>
          <w:szCs w:val="24"/>
        </w:rPr>
      </w:pPr>
      <w:r w:rsidRPr="00F9071C">
        <w:rPr>
          <w:rFonts w:ascii="標楷體" w:eastAsia="標楷體" w:hAnsi="標楷體" w:hint="eastAsia"/>
          <w:szCs w:val="24"/>
        </w:rPr>
        <w:t>A.餘絀審定　113年度決算經宜蘭縣政府核定賸餘</w:t>
      </w:r>
      <w:r w:rsidRPr="00F9071C">
        <w:rPr>
          <w:rFonts w:ascii="標楷體" w:eastAsia="標楷體" w:hAnsi="標楷體"/>
          <w:szCs w:val="24"/>
        </w:rPr>
        <w:t>7,974,006</w:t>
      </w:r>
      <w:r w:rsidRPr="00F9071C">
        <w:rPr>
          <w:rFonts w:ascii="標楷體" w:eastAsia="標楷體" w:hAnsi="標楷體" w:hint="eastAsia"/>
          <w:szCs w:val="24"/>
        </w:rPr>
        <w:t>元</w:t>
      </w:r>
      <w:r w:rsidRPr="00F9071C">
        <w:rPr>
          <w:rFonts w:ascii="標楷體" w:eastAsia="標楷體" w:hAnsi="標楷體" w:hint="eastAsia"/>
          <w:spacing w:val="2"/>
          <w:szCs w:val="24"/>
        </w:rPr>
        <w:t>，經核尚無不合，予以照數審定</w:t>
      </w:r>
      <w:r w:rsidRPr="00F9071C">
        <w:rPr>
          <w:rFonts w:ascii="標楷體" w:eastAsia="標楷體" w:hAnsi="標楷體" w:hint="eastAsia"/>
          <w:szCs w:val="24"/>
        </w:rPr>
        <w:t>。</w:t>
      </w:r>
    </w:p>
    <w:p w14:paraId="1B13E292" w14:textId="77777777" w:rsidR="001E6647" w:rsidRPr="00F9071C" w:rsidRDefault="001E6647" w:rsidP="008F0E5C">
      <w:pPr>
        <w:tabs>
          <w:tab w:val="left" w:pos="480"/>
        </w:tabs>
        <w:kinsoku w:val="0"/>
        <w:overflowPunct w:val="0"/>
        <w:spacing w:line="540" w:lineRule="exact"/>
        <w:ind w:firstLineChars="300" w:firstLine="732"/>
        <w:jc w:val="both"/>
        <w:rPr>
          <w:rFonts w:ascii="標楷體" w:eastAsia="標楷體" w:hAnsi="標楷體"/>
          <w:spacing w:val="2"/>
          <w:szCs w:val="24"/>
        </w:rPr>
      </w:pPr>
      <w:r w:rsidRPr="00F9071C">
        <w:rPr>
          <w:rFonts w:ascii="標楷體" w:eastAsia="標楷體" w:hAnsi="標楷體" w:hint="eastAsia"/>
          <w:spacing w:val="2"/>
          <w:szCs w:val="24"/>
        </w:rPr>
        <w:t>B.餘絀撥補　113年度決算審定賸餘</w:t>
      </w:r>
      <w:r w:rsidRPr="00F9071C">
        <w:rPr>
          <w:rFonts w:ascii="標楷體" w:eastAsia="標楷體" w:hAnsi="標楷體"/>
          <w:spacing w:val="2"/>
          <w:szCs w:val="24"/>
        </w:rPr>
        <w:t>7,974,006</w:t>
      </w:r>
      <w:r w:rsidRPr="00F9071C">
        <w:rPr>
          <w:rFonts w:ascii="標楷體" w:eastAsia="標楷體" w:hAnsi="標楷體" w:hint="eastAsia"/>
          <w:spacing w:val="2"/>
          <w:szCs w:val="24"/>
        </w:rPr>
        <w:t>元，連同前期未分配賸餘29,643,430元，合計賸餘</w:t>
      </w:r>
      <w:r w:rsidRPr="00F9071C">
        <w:rPr>
          <w:rFonts w:ascii="標楷體" w:eastAsia="標楷體" w:hAnsi="標楷體"/>
          <w:spacing w:val="2"/>
          <w:szCs w:val="24"/>
        </w:rPr>
        <w:t>37,617,436</w:t>
      </w:r>
      <w:r w:rsidRPr="00F9071C">
        <w:rPr>
          <w:rFonts w:ascii="標楷體" w:eastAsia="標楷體" w:hAnsi="標楷體" w:hint="eastAsia"/>
          <w:spacing w:val="2"/>
          <w:szCs w:val="24"/>
        </w:rPr>
        <w:t>元，全數列為未分配賸餘。</w:t>
      </w:r>
    </w:p>
    <w:p w14:paraId="64E7BB40" w14:textId="77777777" w:rsidR="001E6647" w:rsidRPr="00E55FC1" w:rsidRDefault="001E6647" w:rsidP="008F0E5C">
      <w:pPr>
        <w:tabs>
          <w:tab w:val="left" w:pos="480"/>
        </w:tabs>
        <w:kinsoku w:val="0"/>
        <w:overflowPunct w:val="0"/>
        <w:autoSpaceDE w:val="0"/>
        <w:autoSpaceDN w:val="0"/>
        <w:spacing w:beforeLines="30" w:before="108" w:afterLines="30" w:after="108" w:line="540" w:lineRule="exact"/>
        <w:ind w:firstLineChars="200" w:firstLine="480"/>
        <w:jc w:val="both"/>
        <w:rPr>
          <w:rFonts w:ascii="標楷體" w:eastAsia="標楷體" w:hAnsi="標楷體"/>
          <w:b/>
          <w:szCs w:val="24"/>
        </w:rPr>
      </w:pPr>
      <w:r w:rsidRPr="00E55FC1">
        <w:rPr>
          <w:rFonts w:ascii="標楷體" w:eastAsia="標楷體" w:hAnsi="標楷體" w:hint="eastAsia"/>
          <w:b/>
          <w:szCs w:val="24"/>
        </w:rPr>
        <w:t>（4）現金流量之查核</w:t>
      </w:r>
    </w:p>
    <w:p w14:paraId="290779A4" w14:textId="77777777" w:rsidR="001E6647" w:rsidRPr="000C229D" w:rsidRDefault="001E6647" w:rsidP="008F0E5C">
      <w:pPr>
        <w:spacing w:line="540" w:lineRule="exact"/>
        <w:ind w:firstLineChars="200" w:firstLine="480"/>
        <w:jc w:val="both"/>
        <w:rPr>
          <w:rFonts w:ascii="標楷體" w:eastAsia="標楷體" w:hAnsi="標楷體"/>
          <w:color w:val="FF0000"/>
          <w:szCs w:val="24"/>
        </w:rPr>
      </w:pPr>
      <w:r w:rsidRPr="00E55FC1">
        <w:rPr>
          <w:rFonts w:ascii="標楷體" w:eastAsia="標楷體" w:hAnsi="標楷體" w:hint="eastAsia"/>
          <w:szCs w:val="24"/>
        </w:rPr>
        <w:t>113年度期初現金及約當現金</w:t>
      </w:r>
      <w:r w:rsidRPr="00E55FC1">
        <w:rPr>
          <w:rFonts w:ascii="標楷體" w:eastAsia="標楷體" w:hAnsi="標楷體"/>
          <w:szCs w:val="24"/>
        </w:rPr>
        <w:t>1</w:t>
      </w:r>
      <w:r w:rsidRPr="00E55FC1">
        <w:rPr>
          <w:rFonts w:ascii="標楷體" w:eastAsia="標楷體" w:hAnsi="標楷體" w:hint="eastAsia"/>
          <w:szCs w:val="24"/>
        </w:rPr>
        <w:t>億2,461萬餘元，經業務、投資及籌資活動結果，現金及約當現金淨減</w:t>
      </w:r>
      <w:r w:rsidRPr="00E55FC1">
        <w:rPr>
          <w:rFonts w:ascii="標楷體" w:eastAsia="標楷體" w:hAnsi="標楷體"/>
          <w:szCs w:val="24"/>
        </w:rPr>
        <w:t>6,995</w:t>
      </w:r>
      <w:r w:rsidRPr="00E55FC1">
        <w:rPr>
          <w:rFonts w:ascii="標楷體" w:eastAsia="標楷體" w:hAnsi="標楷體" w:hint="eastAsia"/>
          <w:szCs w:val="24"/>
        </w:rPr>
        <w:t>萬餘元，期末現金及約當現金為</w:t>
      </w:r>
      <w:r w:rsidRPr="00E55FC1">
        <w:rPr>
          <w:rFonts w:ascii="標楷體" w:eastAsia="標楷體" w:hAnsi="標楷體"/>
          <w:szCs w:val="24"/>
        </w:rPr>
        <w:t>5,465</w:t>
      </w:r>
      <w:r w:rsidRPr="00E55FC1">
        <w:rPr>
          <w:rFonts w:ascii="標楷體" w:eastAsia="標楷體" w:hAnsi="標楷體" w:hint="eastAsia"/>
          <w:szCs w:val="24"/>
        </w:rPr>
        <w:t>萬餘元；其現金及約當現金淨減數與預算淨增數</w:t>
      </w:r>
      <w:r w:rsidRPr="00E55FC1">
        <w:rPr>
          <w:rFonts w:ascii="標楷體" w:eastAsia="標楷體" w:hAnsi="標楷體"/>
          <w:szCs w:val="24"/>
        </w:rPr>
        <w:t>9,731</w:t>
      </w:r>
      <w:r w:rsidRPr="00E55FC1">
        <w:rPr>
          <w:rFonts w:ascii="標楷體" w:eastAsia="標楷體" w:hAnsi="標楷體" w:hint="eastAsia"/>
          <w:szCs w:val="24"/>
        </w:rPr>
        <w:t>萬餘元，相距</w:t>
      </w:r>
      <w:r w:rsidRPr="00E55FC1">
        <w:rPr>
          <w:rFonts w:ascii="標楷體" w:eastAsia="標楷體" w:hAnsi="標楷體"/>
          <w:szCs w:val="24"/>
        </w:rPr>
        <w:t>1</w:t>
      </w:r>
      <w:r w:rsidRPr="00E55FC1">
        <w:rPr>
          <w:rFonts w:ascii="標楷體" w:eastAsia="標楷體" w:hAnsi="標楷體" w:hint="eastAsia"/>
          <w:szCs w:val="24"/>
        </w:rPr>
        <w:t>億</w:t>
      </w:r>
      <w:r w:rsidRPr="00E55FC1">
        <w:rPr>
          <w:rFonts w:ascii="標楷體" w:eastAsia="標楷體" w:hAnsi="標楷體"/>
          <w:szCs w:val="24"/>
        </w:rPr>
        <w:t>6,726</w:t>
      </w:r>
      <w:r w:rsidRPr="00E55FC1">
        <w:rPr>
          <w:rFonts w:ascii="標楷體" w:eastAsia="標楷體" w:hAnsi="標楷體" w:hint="eastAsia"/>
          <w:szCs w:val="24"/>
        </w:rPr>
        <w:t>萬餘元，</w:t>
      </w:r>
      <w:r w:rsidRPr="00A94EDD">
        <w:rPr>
          <w:rFonts w:ascii="標楷體" w:eastAsia="標楷體" w:hAnsi="標楷體" w:hint="eastAsia"/>
          <w:szCs w:val="24"/>
        </w:rPr>
        <w:t>主要係不動產、廠房及設備實際減少金額較預計減少，投資活動之淨現金流出增加所致。</w:t>
      </w:r>
    </w:p>
    <w:p w14:paraId="1ED257EE" w14:textId="77777777" w:rsidR="001E6647" w:rsidRPr="001E6647" w:rsidRDefault="001E6647" w:rsidP="008F0E5C">
      <w:pPr>
        <w:autoSpaceDN w:val="0"/>
        <w:spacing w:beforeLines="50" w:before="180" w:afterLines="50" w:after="180" w:line="540" w:lineRule="exact"/>
        <w:ind w:firstLineChars="200" w:firstLine="464"/>
        <w:jc w:val="both"/>
        <w:rPr>
          <w:rFonts w:ascii="標楷體" w:eastAsia="標楷體" w:hAnsi="標楷體"/>
          <w:spacing w:val="-4"/>
          <w:szCs w:val="24"/>
        </w:rPr>
      </w:pPr>
      <w:r w:rsidRPr="001E6647">
        <w:rPr>
          <w:rFonts w:ascii="標楷體" w:eastAsia="標楷體" w:hAnsi="標楷體" w:hint="eastAsia"/>
          <w:spacing w:val="-4"/>
          <w:szCs w:val="24"/>
        </w:rPr>
        <w:t>茲將該基金收支餘絀與餘絀撥補之審定，暨餘絀審定後現金流量及資產負債狀況，分別列表如次：</w:t>
      </w:r>
    </w:p>
    <w:tbl>
      <w:tblPr>
        <w:tblW w:w="10200" w:type="dxa"/>
        <w:tblLayout w:type="fixed"/>
        <w:tblCellMar>
          <w:left w:w="28" w:type="dxa"/>
          <w:right w:w="28" w:type="dxa"/>
        </w:tblCellMar>
        <w:tblLook w:val="04A0" w:firstRow="1" w:lastRow="0" w:firstColumn="1" w:lastColumn="0" w:noHBand="0" w:noVBand="1"/>
      </w:tblPr>
      <w:tblGrid>
        <w:gridCol w:w="2398"/>
        <w:gridCol w:w="715"/>
        <w:gridCol w:w="635"/>
        <w:gridCol w:w="502"/>
        <w:gridCol w:w="417"/>
        <w:gridCol w:w="434"/>
        <w:gridCol w:w="295"/>
        <w:gridCol w:w="470"/>
        <w:gridCol w:w="589"/>
        <w:gridCol w:w="500"/>
        <w:gridCol w:w="527"/>
        <w:gridCol w:w="199"/>
        <w:gridCol w:w="128"/>
        <w:gridCol w:w="1288"/>
        <w:gridCol w:w="164"/>
        <w:gridCol w:w="22"/>
        <w:gridCol w:w="888"/>
        <w:gridCol w:w="6"/>
        <w:gridCol w:w="16"/>
        <w:gridCol w:w="7"/>
      </w:tblGrid>
      <w:tr w:rsidR="001E6647" w:rsidRPr="00F65B22" w14:paraId="5A99ED65" w14:textId="77777777" w:rsidTr="0053121B">
        <w:trPr>
          <w:gridAfter w:val="3"/>
          <w:wAfter w:w="29" w:type="dxa"/>
          <w:trHeight w:val="340"/>
        </w:trPr>
        <w:tc>
          <w:tcPr>
            <w:tcW w:w="10171" w:type="dxa"/>
            <w:gridSpan w:val="17"/>
            <w:tcBorders>
              <w:top w:val="nil"/>
              <w:left w:val="nil"/>
              <w:bottom w:val="single" w:sz="4" w:space="0" w:color="auto"/>
              <w:right w:val="nil"/>
            </w:tcBorders>
            <w:hideMark/>
          </w:tcPr>
          <w:p w14:paraId="068406A7" w14:textId="77777777" w:rsidR="001E6647" w:rsidRPr="00F65B22" w:rsidRDefault="001E6647">
            <w:pPr>
              <w:snapToGrid w:val="0"/>
              <w:spacing w:line="460" w:lineRule="exact"/>
              <w:jc w:val="center"/>
              <w:rPr>
                <w:rFonts w:ascii="標楷體" w:eastAsia="標楷體" w:hAnsi="標楷體"/>
                <w:b/>
                <w:sz w:val="32"/>
                <w:u w:val="single"/>
              </w:rPr>
            </w:pPr>
            <w:r w:rsidRPr="00F65B22">
              <w:rPr>
                <w:rFonts w:ascii="標楷體" w:eastAsia="標楷體" w:hAnsi="標楷體" w:hint="eastAsia"/>
                <w:b/>
                <w:sz w:val="32"/>
                <w:u w:val="single"/>
              </w:rPr>
              <w:lastRenderedPageBreak/>
              <w:t xml:space="preserve">　宜蘭縣文創發展基金收支餘絀審定表　</w:t>
            </w:r>
          </w:p>
          <w:p w14:paraId="11FFE932" w14:textId="77777777" w:rsidR="001E6647" w:rsidRPr="00F65B22" w:rsidRDefault="001E6647">
            <w:pPr>
              <w:tabs>
                <w:tab w:val="left" w:pos="4440"/>
                <w:tab w:val="left" w:pos="8520"/>
              </w:tabs>
              <w:snapToGrid w:val="0"/>
              <w:spacing w:line="420" w:lineRule="exact"/>
              <w:jc w:val="center"/>
              <w:rPr>
                <w:rFonts w:ascii="標楷體" w:eastAsia="標楷體" w:hAnsi="標楷體"/>
              </w:rPr>
            </w:pPr>
            <w:r w:rsidRPr="00F65B22">
              <w:rPr>
                <w:rFonts w:ascii="標楷體" w:eastAsia="標楷體" w:hAnsi="標楷體" w:hint="eastAsia"/>
              </w:rPr>
              <w:t>中華民國113年度</w:t>
            </w:r>
          </w:p>
          <w:p w14:paraId="21A1E34E" w14:textId="77777777" w:rsidR="001E6647" w:rsidRPr="00F65B22" w:rsidRDefault="001E6647">
            <w:pPr>
              <w:tabs>
                <w:tab w:val="left" w:pos="3600"/>
                <w:tab w:val="left" w:pos="8520"/>
              </w:tabs>
              <w:snapToGrid w:val="0"/>
              <w:spacing w:before="20" w:after="20"/>
              <w:ind w:rightChars="-4" w:right="-10"/>
              <w:jc w:val="right"/>
              <w:rPr>
                <w:rFonts w:ascii="標楷體" w:eastAsia="標楷體" w:hAnsi="標楷體"/>
                <w:b/>
                <w:szCs w:val="24"/>
                <w:u w:val="single"/>
              </w:rPr>
            </w:pPr>
            <w:r w:rsidRPr="00F65B22">
              <w:rPr>
                <w:rFonts w:ascii="標楷體" w:eastAsia="標楷體" w:hAnsi="標楷體" w:hint="eastAsia"/>
                <w:kern w:val="0"/>
                <w:sz w:val="20"/>
              </w:rPr>
              <w:t>單位：新臺幣元</w:t>
            </w:r>
          </w:p>
        </w:tc>
      </w:tr>
      <w:tr w:rsidR="001E6647" w:rsidRPr="00F65B22" w14:paraId="15BB7F1A" w14:textId="77777777" w:rsidTr="0053121B">
        <w:trPr>
          <w:gridAfter w:val="3"/>
          <w:wAfter w:w="29" w:type="dxa"/>
          <w:cantSplit/>
          <w:trHeight w:val="510"/>
        </w:trPr>
        <w:tc>
          <w:tcPr>
            <w:tcW w:w="2398" w:type="dxa"/>
            <w:vMerge w:val="restart"/>
            <w:tcBorders>
              <w:top w:val="single" w:sz="4" w:space="0" w:color="auto"/>
              <w:left w:val="nil"/>
              <w:bottom w:val="single" w:sz="4" w:space="0" w:color="auto"/>
              <w:right w:val="single" w:sz="4" w:space="0" w:color="auto"/>
            </w:tcBorders>
            <w:vAlign w:val="center"/>
            <w:hideMark/>
          </w:tcPr>
          <w:p w14:paraId="5E350F29" w14:textId="77777777" w:rsidR="001E6647" w:rsidRPr="00F65B22" w:rsidRDefault="001E6647">
            <w:pPr>
              <w:ind w:left="113" w:right="113"/>
              <w:jc w:val="distribute"/>
              <w:rPr>
                <w:rFonts w:ascii="標楷體" w:eastAsia="標楷體" w:hAnsi="標楷體"/>
                <w:sz w:val="20"/>
              </w:rPr>
            </w:pPr>
            <w:r w:rsidRPr="00F65B22">
              <w:rPr>
                <w:rFonts w:ascii="標楷體" w:eastAsia="標楷體" w:hAnsi="標楷體" w:hint="eastAsia"/>
                <w:sz w:val="20"/>
              </w:rPr>
              <w:t>科目</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37F12" w14:textId="77777777" w:rsidR="001E6647" w:rsidRPr="00F65B22" w:rsidRDefault="001E6647">
            <w:pPr>
              <w:ind w:left="113" w:right="113"/>
              <w:jc w:val="distribute"/>
              <w:rPr>
                <w:rFonts w:ascii="標楷體" w:eastAsia="標楷體" w:hAnsi="標楷體"/>
                <w:spacing w:val="-20"/>
                <w:sz w:val="20"/>
              </w:rPr>
            </w:pPr>
            <w:r w:rsidRPr="00F65B22">
              <w:rPr>
                <w:rFonts w:ascii="標楷體" w:eastAsia="標楷體" w:hAnsi="標楷體" w:hint="eastAsia"/>
                <w:spacing w:val="-20"/>
                <w:sz w:val="20"/>
              </w:rPr>
              <w:t>預算數</w:t>
            </w:r>
          </w:p>
        </w:tc>
        <w:tc>
          <w:tcPr>
            <w:tcW w:w="13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7EB3F4" w14:textId="77777777" w:rsidR="001E6647" w:rsidRPr="00F65B22" w:rsidRDefault="001E6647">
            <w:pPr>
              <w:ind w:left="113" w:right="113"/>
              <w:jc w:val="distribute"/>
              <w:rPr>
                <w:rFonts w:ascii="標楷體" w:eastAsia="標楷體" w:hAnsi="標楷體"/>
                <w:sz w:val="20"/>
              </w:rPr>
            </w:pPr>
            <w:r w:rsidRPr="00F65B22">
              <w:rPr>
                <w:rFonts w:ascii="標楷體" w:eastAsia="標楷體" w:hAnsi="標楷體" w:hint="eastAsia"/>
                <w:sz w:val="20"/>
              </w:rPr>
              <w:t>決算數</w:t>
            </w:r>
          </w:p>
        </w:tc>
        <w:tc>
          <w:tcPr>
            <w:tcW w:w="135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CA4606" w14:textId="77777777" w:rsidR="001E6647" w:rsidRPr="00F65B22" w:rsidRDefault="001E6647">
            <w:pPr>
              <w:ind w:left="113" w:right="113"/>
              <w:jc w:val="distribute"/>
              <w:rPr>
                <w:rFonts w:ascii="標楷體" w:eastAsia="標楷體" w:hAnsi="標楷體"/>
                <w:sz w:val="20"/>
              </w:rPr>
            </w:pPr>
            <w:r w:rsidRPr="00F65B22">
              <w:rPr>
                <w:rFonts w:ascii="標楷體" w:eastAsia="標楷體" w:hAnsi="標楷體" w:hint="eastAsia"/>
                <w:sz w:val="20"/>
              </w:rPr>
              <w:t>修正數</w:t>
            </w:r>
          </w:p>
        </w:tc>
        <w:tc>
          <w:tcPr>
            <w:tcW w:w="135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ED185D" w14:textId="77777777" w:rsidR="001E6647" w:rsidRPr="00F65B22" w:rsidRDefault="001E6647">
            <w:pPr>
              <w:ind w:left="113" w:right="113"/>
              <w:jc w:val="distribute"/>
              <w:rPr>
                <w:rFonts w:ascii="標楷體" w:eastAsia="標楷體" w:hAnsi="標楷體"/>
                <w:sz w:val="20"/>
              </w:rPr>
            </w:pPr>
            <w:r w:rsidRPr="00F65B22">
              <w:rPr>
                <w:rFonts w:ascii="標楷體" w:eastAsia="標楷體" w:hAnsi="標楷體" w:hint="eastAsia"/>
                <w:sz w:val="20"/>
              </w:rPr>
              <w:t>決算審定數</w:t>
            </w:r>
          </w:p>
        </w:tc>
        <w:tc>
          <w:tcPr>
            <w:tcW w:w="2362" w:type="dxa"/>
            <w:gridSpan w:val="4"/>
            <w:tcBorders>
              <w:top w:val="single" w:sz="4" w:space="0" w:color="auto"/>
              <w:left w:val="single" w:sz="4" w:space="0" w:color="auto"/>
              <w:bottom w:val="single" w:sz="4" w:space="0" w:color="auto"/>
              <w:right w:val="nil"/>
            </w:tcBorders>
            <w:vAlign w:val="center"/>
            <w:hideMark/>
          </w:tcPr>
          <w:p w14:paraId="30CC8CDD" w14:textId="77777777" w:rsidR="001E6647" w:rsidRPr="00F65B22" w:rsidRDefault="001E6647">
            <w:pPr>
              <w:spacing w:line="240" w:lineRule="exact"/>
              <w:ind w:rightChars="20" w:right="48"/>
              <w:jc w:val="distribute"/>
              <w:rPr>
                <w:rFonts w:ascii="標楷體" w:eastAsia="標楷體" w:hAnsi="標楷體"/>
                <w:spacing w:val="-20"/>
                <w:sz w:val="20"/>
              </w:rPr>
            </w:pPr>
            <w:r w:rsidRPr="00F65B22">
              <w:rPr>
                <w:rFonts w:ascii="標楷體" w:eastAsia="標楷體" w:hAnsi="標楷體" w:hint="eastAsia"/>
                <w:spacing w:val="-20"/>
                <w:sz w:val="20"/>
              </w:rPr>
              <w:t>審定數與預算數</w:t>
            </w:r>
          </w:p>
          <w:p w14:paraId="3244D566" w14:textId="77777777" w:rsidR="001E6647" w:rsidRPr="00F65B22" w:rsidRDefault="001E6647">
            <w:pPr>
              <w:spacing w:line="240" w:lineRule="exact"/>
              <w:jc w:val="distribute"/>
              <w:rPr>
                <w:rFonts w:ascii="標楷體" w:eastAsia="標楷體" w:hAnsi="標楷體"/>
                <w:sz w:val="20"/>
              </w:rPr>
            </w:pPr>
            <w:r w:rsidRPr="00F65B22">
              <w:rPr>
                <w:rFonts w:ascii="標楷體" w:eastAsia="標楷體" w:hAnsi="標楷體" w:hint="eastAsia"/>
                <w:sz w:val="20"/>
              </w:rPr>
              <w:t>比較增減</w:t>
            </w:r>
          </w:p>
        </w:tc>
      </w:tr>
      <w:tr w:rsidR="001E6647" w:rsidRPr="00F65B22" w14:paraId="4EA57C62" w14:textId="77777777" w:rsidTr="0053121B">
        <w:trPr>
          <w:gridAfter w:val="3"/>
          <w:wAfter w:w="29" w:type="dxa"/>
          <w:cantSplit/>
          <w:trHeight w:val="340"/>
        </w:trPr>
        <w:tc>
          <w:tcPr>
            <w:tcW w:w="2398" w:type="dxa"/>
            <w:vMerge/>
            <w:tcBorders>
              <w:top w:val="single" w:sz="4" w:space="0" w:color="auto"/>
              <w:left w:val="nil"/>
              <w:bottom w:val="single" w:sz="4" w:space="0" w:color="auto"/>
              <w:right w:val="single" w:sz="4" w:space="0" w:color="auto"/>
            </w:tcBorders>
            <w:vAlign w:val="center"/>
            <w:hideMark/>
          </w:tcPr>
          <w:p w14:paraId="5507C224" w14:textId="77777777" w:rsidR="001E6647" w:rsidRPr="00F65B22" w:rsidRDefault="001E6647">
            <w:pPr>
              <w:widowControl/>
              <w:rPr>
                <w:rFonts w:ascii="標楷體" w:eastAsia="標楷體" w:hAnsi="標楷體"/>
                <w:sz w:val="20"/>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hideMark/>
          </w:tcPr>
          <w:p w14:paraId="25AFB3AD" w14:textId="77777777" w:rsidR="001E6647" w:rsidRPr="00F65B22" w:rsidRDefault="001E6647">
            <w:pPr>
              <w:widowControl/>
              <w:rPr>
                <w:rFonts w:ascii="標楷體" w:eastAsia="標楷體" w:hAnsi="標楷體"/>
                <w:spacing w:val="-20"/>
                <w:sz w:val="20"/>
              </w:rPr>
            </w:pPr>
          </w:p>
        </w:tc>
        <w:tc>
          <w:tcPr>
            <w:tcW w:w="1353" w:type="dxa"/>
            <w:gridSpan w:val="3"/>
            <w:vMerge/>
            <w:tcBorders>
              <w:top w:val="single" w:sz="4" w:space="0" w:color="auto"/>
              <w:left w:val="single" w:sz="4" w:space="0" w:color="auto"/>
              <w:bottom w:val="single" w:sz="4" w:space="0" w:color="auto"/>
              <w:right w:val="single" w:sz="4" w:space="0" w:color="auto"/>
            </w:tcBorders>
            <w:vAlign w:val="center"/>
            <w:hideMark/>
          </w:tcPr>
          <w:p w14:paraId="608CAA18" w14:textId="77777777" w:rsidR="001E6647" w:rsidRPr="00F65B22" w:rsidRDefault="001E6647">
            <w:pPr>
              <w:widowControl/>
              <w:rPr>
                <w:rFonts w:ascii="標楷體" w:eastAsia="標楷體" w:hAnsi="標楷體"/>
                <w:sz w:val="20"/>
              </w:rPr>
            </w:pPr>
          </w:p>
        </w:tc>
        <w:tc>
          <w:tcPr>
            <w:tcW w:w="1354" w:type="dxa"/>
            <w:gridSpan w:val="3"/>
            <w:vMerge/>
            <w:tcBorders>
              <w:top w:val="single" w:sz="4" w:space="0" w:color="auto"/>
              <w:left w:val="single" w:sz="4" w:space="0" w:color="auto"/>
              <w:bottom w:val="single" w:sz="4" w:space="0" w:color="auto"/>
              <w:right w:val="single" w:sz="4" w:space="0" w:color="auto"/>
            </w:tcBorders>
            <w:vAlign w:val="center"/>
            <w:hideMark/>
          </w:tcPr>
          <w:p w14:paraId="0F66480B" w14:textId="77777777" w:rsidR="001E6647" w:rsidRPr="00F65B22" w:rsidRDefault="001E6647">
            <w:pPr>
              <w:widowControl/>
              <w:rPr>
                <w:rFonts w:ascii="標楷體" w:eastAsia="標楷體" w:hAnsi="標楷體"/>
                <w:sz w:val="20"/>
              </w:rPr>
            </w:pPr>
          </w:p>
        </w:tc>
        <w:tc>
          <w:tcPr>
            <w:tcW w:w="1354" w:type="dxa"/>
            <w:gridSpan w:val="4"/>
            <w:vMerge/>
            <w:tcBorders>
              <w:top w:val="single" w:sz="4" w:space="0" w:color="auto"/>
              <w:left w:val="single" w:sz="4" w:space="0" w:color="auto"/>
              <w:bottom w:val="single" w:sz="4" w:space="0" w:color="auto"/>
              <w:right w:val="single" w:sz="4" w:space="0" w:color="auto"/>
            </w:tcBorders>
            <w:vAlign w:val="center"/>
            <w:hideMark/>
          </w:tcPr>
          <w:p w14:paraId="61E681FF" w14:textId="77777777" w:rsidR="001E6647" w:rsidRPr="00F65B22" w:rsidRDefault="001E6647">
            <w:pPr>
              <w:widowControl/>
              <w:rPr>
                <w:rFonts w:ascii="標楷體" w:eastAsia="標楷體" w:hAnsi="標楷體"/>
                <w:sz w:val="20"/>
              </w:rPr>
            </w:pPr>
          </w:p>
        </w:tc>
        <w:tc>
          <w:tcPr>
            <w:tcW w:w="1452" w:type="dxa"/>
            <w:gridSpan w:val="2"/>
            <w:tcBorders>
              <w:top w:val="single" w:sz="4" w:space="0" w:color="auto"/>
              <w:left w:val="single" w:sz="4" w:space="0" w:color="auto"/>
              <w:bottom w:val="single" w:sz="4" w:space="0" w:color="auto"/>
              <w:right w:val="single" w:sz="4" w:space="0" w:color="auto"/>
            </w:tcBorders>
            <w:vAlign w:val="center"/>
            <w:hideMark/>
          </w:tcPr>
          <w:p w14:paraId="6315EFB9" w14:textId="77777777" w:rsidR="001E6647" w:rsidRPr="00F65B22" w:rsidRDefault="001E6647">
            <w:pPr>
              <w:spacing w:line="240" w:lineRule="exact"/>
              <w:ind w:left="113" w:right="113"/>
              <w:jc w:val="distribute"/>
              <w:rPr>
                <w:rFonts w:ascii="標楷體" w:eastAsia="標楷體" w:hAnsi="標楷體"/>
                <w:sz w:val="20"/>
              </w:rPr>
            </w:pPr>
            <w:r w:rsidRPr="00F65B22">
              <w:rPr>
                <w:rFonts w:ascii="標楷體" w:eastAsia="標楷體" w:hAnsi="標楷體" w:hint="eastAsia"/>
                <w:sz w:val="20"/>
              </w:rPr>
              <w:t>金額</w:t>
            </w:r>
          </w:p>
        </w:tc>
        <w:tc>
          <w:tcPr>
            <w:tcW w:w="910" w:type="dxa"/>
            <w:gridSpan w:val="2"/>
            <w:tcBorders>
              <w:top w:val="single" w:sz="4" w:space="0" w:color="auto"/>
              <w:left w:val="single" w:sz="4" w:space="0" w:color="auto"/>
              <w:bottom w:val="single" w:sz="4" w:space="0" w:color="auto"/>
              <w:right w:val="nil"/>
            </w:tcBorders>
            <w:vAlign w:val="center"/>
            <w:hideMark/>
          </w:tcPr>
          <w:p w14:paraId="5B9A6F1C" w14:textId="77777777" w:rsidR="001E6647" w:rsidRPr="00F65B22" w:rsidRDefault="001E6647">
            <w:pPr>
              <w:spacing w:line="240" w:lineRule="exact"/>
              <w:ind w:left="113" w:right="113"/>
              <w:jc w:val="distribute"/>
              <w:rPr>
                <w:rFonts w:ascii="標楷體" w:eastAsia="標楷體" w:hAnsi="標楷體"/>
                <w:sz w:val="20"/>
              </w:rPr>
            </w:pPr>
            <w:r w:rsidRPr="00F65B22">
              <w:rPr>
                <w:rFonts w:ascii="標楷體" w:eastAsia="標楷體" w:hAnsi="標楷體" w:hint="eastAsia"/>
                <w:sz w:val="20"/>
              </w:rPr>
              <w:t>％</w:t>
            </w:r>
          </w:p>
        </w:tc>
      </w:tr>
      <w:tr w:rsidR="001E6647" w:rsidRPr="00F65B22" w14:paraId="1F80EE10" w14:textId="77777777" w:rsidTr="0053121B">
        <w:trPr>
          <w:gridAfter w:val="3"/>
          <w:wAfter w:w="29" w:type="dxa"/>
          <w:cantSplit/>
          <w:trHeight w:val="733"/>
        </w:trPr>
        <w:tc>
          <w:tcPr>
            <w:tcW w:w="2398" w:type="dxa"/>
            <w:tcBorders>
              <w:top w:val="single" w:sz="4" w:space="0" w:color="auto"/>
              <w:left w:val="nil"/>
              <w:bottom w:val="nil"/>
              <w:right w:val="single" w:sz="4" w:space="0" w:color="auto"/>
            </w:tcBorders>
            <w:vAlign w:val="center"/>
            <w:hideMark/>
          </w:tcPr>
          <w:p w14:paraId="3DA19511"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業務收入</w:t>
            </w:r>
          </w:p>
        </w:tc>
        <w:tc>
          <w:tcPr>
            <w:tcW w:w="1350" w:type="dxa"/>
            <w:gridSpan w:val="2"/>
            <w:tcBorders>
              <w:top w:val="single" w:sz="4" w:space="0" w:color="auto"/>
              <w:left w:val="single" w:sz="4" w:space="0" w:color="auto"/>
              <w:bottom w:val="nil"/>
              <w:right w:val="single" w:sz="4" w:space="0" w:color="auto"/>
            </w:tcBorders>
            <w:vAlign w:val="center"/>
            <w:hideMark/>
          </w:tcPr>
          <w:p w14:paraId="7AE0825E"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3" w:type="dxa"/>
            <w:gridSpan w:val="3"/>
            <w:tcBorders>
              <w:top w:val="single" w:sz="4" w:space="0" w:color="auto"/>
              <w:left w:val="single" w:sz="4" w:space="0" w:color="auto"/>
              <w:bottom w:val="nil"/>
              <w:right w:val="single" w:sz="4" w:space="0" w:color="auto"/>
            </w:tcBorders>
            <w:vAlign w:val="center"/>
            <w:hideMark/>
          </w:tcPr>
          <w:p w14:paraId="11F63E2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11,876</w:t>
            </w:r>
          </w:p>
        </w:tc>
        <w:tc>
          <w:tcPr>
            <w:tcW w:w="1354" w:type="dxa"/>
            <w:gridSpan w:val="3"/>
            <w:tcBorders>
              <w:top w:val="single" w:sz="4" w:space="0" w:color="auto"/>
              <w:left w:val="single" w:sz="4" w:space="0" w:color="auto"/>
              <w:bottom w:val="nil"/>
              <w:right w:val="single" w:sz="4" w:space="0" w:color="auto"/>
            </w:tcBorders>
            <w:vAlign w:val="center"/>
            <w:hideMark/>
          </w:tcPr>
          <w:p w14:paraId="2EBADDCB"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single" w:sz="4" w:space="0" w:color="auto"/>
              <w:left w:val="single" w:sz="4" w:space="0" w:color="auto"/>
              <w:bottom w:val="nil"/>
              <w:right w:val="single" w:sz="4" w:space="0" w:color="auto"/>
            </w:tcBorders>
            <w:vAlign w:val="center"/>
            <w:hideMark/>
          </w:tcPr>
          <w:p w14:paraId="51DB921B"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11,876</w:t>
            </w:r>
          </w:p>
        </w:tc>
        <w:tc>
          <w:tcPr>
            <w:tcW w:w="1452" w:type="dxa"/>
            <w:gridSpan w:val="2"/>
            <w:tcBorders>
              <w:top w:val="single" w:sz="4" w:space="0" w:color="auto"/>
              <w:left w:val="single" w:sz="4" w:space="0" w:color="auto"/>
              <w:bottom w:val="nil"/>
              <w:right w:val="single" w:sz="4" w:space="0" w:color="auto"/>
            </w:tcBorders>
            <w:vAlign w:val="center"/>
            <w:hideMark/>
          </w:tcPr>
          <w:p w14:paraId="6F80FC1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11,876</w:t>
            </w:r>
          </w:p>
        </w:tc>
        <w:tc>
          <w:tcPr>
            <w:tcW w:w="910" w:type="dxa"/>
            <w:gridSpan w:val="2"/>
            <w:tcBorders>
              <w:top w:val="single" w:sz="4" w:space="0" w:color="auto"/>
              <w:left w:val="single" w:sz="4" w:space="0" w:color="auto"/>
              <w:bottom w:val="nil"/>
              <w:right w:val="nil"/>
            </w:tcBorders>
            <w:vAlign w:val="center"/>
            <w:hideMark/>
          </w:tcPr>
          <w:p w14:paraId="4253AF8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w:t>
            </w:r>
          </w:p>
        </w:tc>
      </w:tr>
      <w:tr w:rsidR="001E6647" w:rsidRPr="00F65B22" w14:paraId="3868B2B9"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30399B81" w14:textId="77777777" w:rsidR="001E6647" w:rsidRPr="00F65B22" w:rsidRDefault="001E6647" w:rsidP="008F0E5C">
            <w:pPr>
              <w:spacing w:line="280" w:lineRule="exac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租金及權利金收入</w:t>
            </w:r>
          </w:p>
        </w:tc>
        <w:tc>
          <w:tcPr>
            <w:tcW w:w="1350" w:type="dxa"/>
            <w:gridSpan w:val="2"/>
            <w:tcBorders>
              <w:top w:val="nil"/>
              <w:left w:val="single" w:sz="4" w:space="0" w:color="auto"/>
              <w:bottom w:val="nil"/>
              <w:right w:val="single" w:sz="4" w:space="0" w:color="auto"/>
            </w:tcBorders>
            <w:vAlign w:val="center"/>
            <w:hideMark/>
          </w:tcPr>
          <w:p w14:paraId="2D0F667A"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w:t>
            </w:r>
          </w:p>
        </w:tc>
        <w:tc>
          <w:tcPr>
            <w:tcW w:w="1353" w:type="dxa"/>
            <w:gridSpan w:val="3"/>
            <w:tcBorders>
              <w:top w:val="nil"/>
              <w:left w:val="single" w:sz="4" w:space="0" w:color="auto"/>
              <w:bottom w:val="nil"/>
              <w:right w:val="single" w:sz="4" w:space="0" w:color="auto"/>
            </w:tcBorders>
            <w:vAlign w:val="center"/>
            <w:hideMark/>
          </w:tcPr>
          <w:p w14:paraId="42DB1C27"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11,876</w:t>
            </w:r>
          </w:p>
        </w:tc>
        <w:tc>
          <w:tcPr>
            <w:tcW w:w="1354" w:type="dxa"/>
            <w:gridSpan w:val="3"/>
            <w:tcBorders>
              <w:top w:val="nil"/>
              <w:left w:val="single" w:sz="4" w:space="0" w:color="auto"/>
              <w:bottom w:val="nil"/>
              <w:right w:val="single" w:sz="4" w:space="0" w:color="auto"/>
            </w:tcBorders>
            <w:vAlign w:val="center"/>
            <w:hideMark/>
          </w:tcPr>
          <w:p w14:paraId="6AD3E918"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w:t>
            </w:r>
          </w:p>
        </w:tc>
        <w:tc>
          <w:tcPr>
            <w:tcW w:w="1354" w:type="dxa"/>
            <w:gridSpan w:val="4"/>
            <w:tcBorders>
              <w:top w:val="nil"/>
              <w:left w:val="single" w:sz="4" w:space="0" w:color="auto"/>
              <w:bottom w:val="nil"/>
              <w:right w:val="single" w:sz="4" w:space="0" w:color="auto"/>
            </w:tcBorders>
            <w:vAlign w:val="center"/>
            <w:hideMark/>
          </w:tcPr>
          <w:p w14:paraId="5EA23142"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11,876</w:t>
            </w:r>
          </w:p>
        </w:tc>
        <w:tc>
          <w:tcPr>
            <w:tcW w:w="1452" w:type="dxa"/>
            <w:gridSpan w:val="2"/>
            <w:tcBorders>
              <w:top w:val="nil"/>
              <w:left w:val="single" w:sz="4" w:space="0" w:color="auto"/>
              <w:bottom w:val="nil"/>
              <w:right w:val="single" w:sz="4" w:space="0" w:color="auto"/>
            </w:tcBorders>
            <w:vAlign w:val="center"/>
            <w:hideMark/>
          </w:tcPr>
          <w:p w14:paraId="0F488E6A"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11,876</w:t>
            </w:r>
          </w:p>
        </w:tc>
        <w:tc>
          <w:tcPr>
            <w:tcW w:w="910" w:type="dxa"/>
            <w:gridSpan w:val="2"/>
            <w:tcBorders>
              <w:top w:val="nil"/>
              <w:left w:val="single" w:sz="4" w:space="0" w:color="auto"/>
              <w:bottom w:val="nil"/>
              <w:right w:val="nil"/>
            </w:tcBorders>
            <w:vAlign w:val="center"/>
            <w:hideMark/>
          </w:tcPr>
          <w:p w14:paraId="6D8C3F63"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w:t>
            </w:r>
          </w:p>
        </w:tc>
      </w:tr>
      <w:tr w:rsidR="001E6647" w:rsidRPr="00F65B22" w14:paraId="74F0FAC6"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239D437E"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業務賸餘（短絀）</w:t>
            </w:r>
          </w:p>
        </w:tc>
        <w:tc>
          <w:tcPr>
            <w:tcW w:w="1350" w:type="dxa"/>
            <w:gridSpan w:val="2"/>
            <w:tcBorders>
              <w:top w:val="nil"/>
              <w:left w:val="single" w:sz="4" w:space="0" w:color="auto"/>
              <w:bottom w:val="nil"/>
              <w:right w:val="single" w:sz="4" w:space="0" w:color="auto"/>
            </w:tcBorders>
            <w:vAlign w:val="center"/>
            <w:hideMark/>
          </w:tcPr>
          <w:p w14:paraId="6332FBE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3" w:type="dxa"/>
            <w:gridSpan w:val="3"/>
            <w:tcBorders>
              <w:top w:val="nil"/>
              <w:left w:val="single" w:sz="4" w:space="0" w:color="auto"/>
              <w:bottom w:val="nil"/>
              <w:right w:val="single" w:sz="4" w:space="0" w:color="auto"/>
            </w:tcBorders>
            <w:vAlign w:val="center"/>
            <w:hideMark/>
          </w:tcPr>
          <w:p w14:paraId="35F6E9E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11,876</w:t>
            </w:r>
          </w:p>
        </w:tc>
        <w:tc>
          <w:tcPr>
            <w:tcW w:w="1354" w:type="dxa"/>
            <w:gridSpan w:val="3"/>
            <w:tcBorders>
              <w:top w:val="nil"/>
              <w:left w:val="single" w:sz="4" w:space="0" w:color="auto"/>
              <w:bottom w:val="nil"/>
              <w:right w:val="single" w:sz="4" w:space="0" w:color="auto"/>
            </w:tcBorders>
            <w:vAlign w:val="center"/>
            <w:hideMark/>
          </w:tcPr>
          <w:p w14:paraId="5C77BE4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nil"/>
              <w:left w:val="single" w:sz="4" w:space="0" w:color="auto"/>
              <w:bottom w:val="nil"/>
              <w:right w:val="single" w:sz="4" w:space="0" w:color="auto"/>
            </w:tcBorders>
            <w:vAlign w:val="center"/>
            <w:hideMark/>
          </w:tcPr>
          <w:p w14:paraId="78CB533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11,876</w:t>
            </w:r>
          </w:p>
        </w:tc>
        <w:tc>
          <w:tcPr>
            <w:tcW w:w="1452" w:type="dxa"/>
            <w:gridSpan w:val="2"/>
            <w:tcBorders>
              <w:top w:val="nil"/>
              <w:left w:val="single" w:sz="4" w:space="0" w:color="auto"/>
              <w:bottom w:val="nil"/>
              <w:right w:val="single" w:sz="4" w:space="0" w:color="auto"/>
            </w:tcBorders>
            <w:vAlign w:val="center"/>
            <w:hideMark/>
          </w:tcPr>
          <w:p w14:paraId="2B44C31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11,876</w:t>
            </w:r>
          </w:p>
        </w:tc>
        <w:tc>
          <w:tcPr>
            <w:tcW w:w="910" w:type="dxa"/>
            <w:gridSpan w:val="2"/>
            <w:tcBorders>
              <w:top w:val="nil"/>
              <w:left w:val="single" w:sz="4" w:space="0" w:color="auto"/>
              <w:bottom w:val="nil"/>
              <w:right w:val="nil"/>
            </w:tcBorders>
            <w:vAlign w:val="center"/>
            <w:hideMark/>
          </w:tcPr>
          <w:p w14:paraId="07FC4BB4"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w:t>
            </w:r>
          </w:p>
        </w:tc>
      </w:tr>
      <w:tr w:rsidR="001E6647" w:rsidRPr="00F65B22" w14:paraId="0E0BCCF8"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5BD17B95"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業務外收入</w:t>
            </w:r>
          </w:p>
        </w:tc>
        <w:tc>
          <w:tcPr>
            <w:tcW w:w="1350" w:type="dxa"/>
            <w:gridSpan w:val="2"/>
            <w:tcBorders>
              <w:top w:val="nil"/>
              <w:left w:val="single" w:sz="4" w:space="0" w:color="auto"/>
              <w:bottom w:val="nil"/>
              <w:right w:val="single" w:sz="4" w:space="0" w:color="auto"/>
            </w:tcBorders>
            <w:vAlign w:val="center"/>
            <w:hideMark/>
          </w:tcPr>
          <w:p w14:paraId="0E7EF480"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3,252,000</w:t>
            </w:r>
          </w:p>
        </w:tc>
        <w:tc>
          <w:tcPr>
            <w:tcW w:w="1353" w:type="dxa"/>
            <w:gridSpan w:val="3"/>
            <w:tcBorders>
              <w:top w:val="nil"/>
              <w:left w:val="single" w:sz="4" w:space="0" w:color="auto"/>
              <w:bottom w:val="nil"/>
              <w:right w:val="single" w:sz="4" w:space="0" w:color="auto"/>
            </w:tcBorders>
            <w:vAlign w:val="center"/>
            <w:hideMark/>
          </w:tcPr>
          <w:p w14:paraId="37767F2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7,962,130</w:t>
            </w:r>
          </w:p>
        </w:tc>
        <w:tc>
          <w:tcPr>
            <w:tcW w:w="1354" w:type="dxa"/>
            <w:gridSpan w:val="3"/>
            <w:tcBorders>
              <w:top w:val="nil"/>
              <w:left w:val="single" w:sz="4" w:space="0" w:color="auto"/>
              <w:bottom w:val="nil"/>
              <w:right w:val="single" w:sz="4" w:space="0" w:color="auto"/>
            </w:tcBorders>
            <w:vAlign w:val="center"/>
            <w:hideMark/>
          </w:tcPr>
          <w:p w14:paraId="57F9054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nil"/>
              <w:left w:val="single" w:sz="4" w:space="0" w:color="auto"/>
              <w:bottom w:val="nil"/>
              <w:right w:val="single" w:sz="4" w:space="0" w:color="auto"/>
            </w:tcBorders>
            <w:vAlign w:val="center"/>
            <w:hideMark/>
          </w:tcPr>
          <w:p w14:paraId="074BAC1E"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7,962,130</w:t>
            </w:r>
          </w:p>
        </w:tc>
        <w:tc>
          <w:tcPr>
            <w:tcW w:w="1452" w:type="dxa"/>
            <w:gridSpan w:val="2"/>
            <w:tcBorders>
              <w:top w:val="nil"/>
              <w:left w:val="single" w:sz="4" w:space="0" w:color="auto"/>
              <w:bottom w:val="nil"/>
              <w:right w:val="single" w:sz="4" w:space="0" w:color="auto"/>
            </w:tcBorders>
            <w:vAlign w:val="center"/>
            <w:hideMark/>
          </w:tcPr>
          <w:p w14:paraId="7D16A707"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4,710,130</w:t>
            </w:r>
          </w:p>
        </w:tc>
        <w:tc>
          <w:tcPr>
            <w:tcW w:w="910" w:type="dxa"/>
            <w:gridSpan w:val="2"/>
            <w:tcBorders>
              <w:top w:val="nil"/>
              <w:left w:val="single" w:sz="4" w:space="0" w:color="auto"/>
              <w:bottom w:val="nil"/>
              <w:right w:val="nil"/>
            </w:tcBorders>
            <w:vAlign w:val="center"/>
            <w:hideMark/>
          </w:tcPr>
          <w:p w14:paraId="6912B73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144.84</w:t>
            </w:r>
          </w:p>
        </w:tc>
      </w:tr>
      <w:tr w:rsidR="001E6647" w:rsidRPr="00F65B22" w14:paraId="0A4969CB"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75C2EF9A" w14:textId="77777777" w:rsidR="001E6647" w:rsidRPr="00F65B22" w:rsidRDefault="001E6647" w:rsidP="008F0E5C">
            <w:pPr>
              <w:spacing w:line="280" w:lineRule="exac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財務收入</w:t>
            </w:r>
          </w:p>
        </w:tc>
        <w:tc>
          <w:tcPr>
            <w:tcW w:w="1350" w:type="dxa"/>
            <w:gridSpan w:val="2"/>
            <w:tcBorders>
              <w:top w:val="nil"/>
              <w:left w:val="single" w:sz="4" w:space="0" w:color="auto"/>
              <w:bottom w:val="nil"/>
              <w:right w:val="single" w:sz="4" w:space="0" w:color="auto"/>
            </w:tcBorders>
            <w:vAlign w:val="center"/>
            <w:hideMark/>
          </w:tcPr>
          <w:p w14:paraId="526ED8E9"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85,000</w:t>
            </w:r>
          </w:p>
        </w:tc>
        <w:tc>
          <w:tcPr>
            <w:tcW w:w="1353" w:type="dxa"/>
            <w:gridSpan w:val="3"/>
            <w:tcBorders>
              <w:top w:val="nil"/>
              <w:left w:val="single" w:sz="4" w:space="0" w:color="auto"/>
              <w:bottom w:val="nil"/>
              <w:right w:val="single" w:sz="4" w:space="0" w:color="auto"/>
            </w:tcBorders>
            <w:vAlign w:val="center"/>
            <w:hideMark/>
          </w:tcPr>
          <w:p w14:paraId="01844721"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510,305</w:t>
            </w:r>
          </w:p>
        </w:tc>
        <w:tc>
          <w:tcPr>
            <w:tcW w:w="1354" w:type="dxa"/>
            <w:gridSpan w:val="3"/>
            <w:tcBorders>
              <w:top w:val="nil"/>
              <w:left w:val="single" w:sz="4" w:space="0" w:color="auto"/>
              <w:bottom w:val="nil"/>
              <w:right w:val="single" w:sz="4" w:space="0" w:color="auto"/>
            </w:tcBorders>
            <w:vAlign w:val="center"/>
            <w:hideMark/>
          </w:tcPr>
          <w:p w14:paraId="4AA9605B"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w:t>
            </w:r>
          </w:p>
        </w:tc>
        <w:tc>
          <w:tcPr>
            <w:tcW w:w="1354" w:type="dxa"/>
            <w:gridSpan w:val="4"/>
            <w:tcBorders>
              <w:top w:val="nil"/>
              <w:left w:val="single" w:sz="4" w:space="0" w:color="auto"/>
              <w:bottom w:val="nil"/>
              <w:right w:val="single" w:sz="4" w:space="0" w:color="auto"/>
            </w:tcBorders>
            <w:vAlign w:val="center"/>
            <w:hideMark/>
          </w:tcPr>
          <w:p w14:paraId="5EE252B5"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510,305</w:t>
            </w:r>
          </w:p>
        </w:tc>
        <w:tc>
          <w:tcPr>
            <w:tcW w:w="1452" w:type="dxa"/>
            <w:gridSpan w:val="2"/>
            <w:tcBorders>
              <w:top w:val="nil"/>
              <w:left w:val="single" w:sz="4" w:space="0" w:color="auto"/>
              <w:bottom w:val="nil"/>
              <w:right w:val="single" w:sz="4" w:space="0" w:color="auto"/>
            </w:tcBorders>
            <w:vAlign w:val="center"/>
            <w:hideMark/>
          </w:tcPr>
          <w:p w14:paraId="2B8BD248"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425,305</w:t>
            </w:r>
          </w:p>
        </w:tc>
        <w:tc>
          <w:tcPr>
            <w:tcW w:w="910" w:type="dxa"/>
            <w:gridSpan w:val="2"/>
            <w:tcBorders>
              <w:top w:val="nil"/>
              <w:left w:val="single" w:sz="4" w:space="0" w:color="auto"/>
              <w:bottom w:val="nil"/>
              <w:right w:val="nil"/>
            </w:tcBorders>
            <w:vAlign w:val="center"/>
            <w:hideMark/>
          </w:tcPr>
          <w:p w14:paraId="2E0ED68B"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500.36</w:t>
            </w:r>
          </w:p>
        </w:tc>
      </w:tr>
      <w:tr w:rsidR="001E6647" w:rsidRPr="00F65B22" w14:paraId="1AFE73E8"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3D6C3550" w14:textId="77777777" w:rsidR="001E6647" w:rsidRPr="00F65B22" w:rsidRDefault="001E6647" w:rsidP="008F0E5C">
            <w:pPr>
              <w:spacing w:line="280" w:lineRule="exac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其他業務外收入</w:t>
            </w:r>
          </w:p>
        </w:tc>
        <w:tc>
          <w:tcPr>
            <w:tcW w:w="1350" w:type="dxa"/>
            <w:gridSpan w:val="2"/>
            <w:tcBorders>
              <w:top w:val="nil"/>
              <w:left w:val="single" w:sz="4" w:space="0" w:color="auto"/>
              <w:bottom w:val="nil"/>
              <w:right w:val="single" w:sz="4" w:space="0" w:color="auto"/>
            </w:tcBorders>
            <w:vAlign w:val="center"/>
            <w:hideMark/>
          </w:tcPr>
          <w:p w14:paraId="7B460A1D"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3,167,000</w:t>
            </w:r>
          </w:p>
        </w:tc>
        <w:tc>
          <w:tcPr>
            <w:tcW w:w="1353" w:type="dxa"/>
            <w:gridSpan w:val="3"/>
            <w:tcBorders>
              <w:top w:val="nil"/>
              <w:left w:val="single" w:sz="4" w:space="0" w:color="auto"/>
              <w:bottom w:val="nil"/>
              <w:right w:val="single" w:sz="4" w:space="0" w:color="auto"/>
            </w:tcBorders>
            <w:vAlign w:val="center"/>
            <w:hideMark/>
          </w:tcPr>
          <w:p w14:paraId="48FEE263"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7,451,825</w:t>
            </w:r>
          </w:p>
        </w:tc>
        <w:tc>
          <w:tcPr>
            <w:tcW w:w="1354" w:type="dxa"/>
            <w:gridSpan w:val="3"/>
            <w:tcBorders>
              <w:top w:val="nil"/>
              <w:left w:val="single" w:sz="4" w:space="0" w:color="auto"/>
              <w:bottom w:val="nil"/>
              <w:right w:val="single" w:sz="4" w:space="0" w:color="auto"/>
            </w:tcBorders>
            <w:vAlign w:val="center"/>
            <w:hideMark/>
          </w:tcPr>
          <w:p w14:paraId="753FC083"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w:t>
            </w:r>
          </w:p>
        </w:tc>
        <w:tc>
          <w:tcPr>
            <w:tcW w:w="1354" w:type="dxa"/>
            <w:gridSpan w:val="4"/>
            <w:tcBorders>
              <w:top w:val="nil"/>
              <w:left w:val="single" w:sz="4" w:space="0" w:color="auto"/>
              <w:bottom w:val="nil"/>
              <w:right w:val="single" w:sz="4" w:space="0" w:color="auto"/>
            </w:tcBorders>
            <w:vAlign w:val="center"/>
            <w:hideMark/>
          </w:tcPr>
          <w:p w14:paraId="29C9458C"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7,451,825</w:t>
            </w:r>
          </w:p>
        </w:tc>
        <w:tc>
          <w:tcPr>
            <w:tcW w:w="1452" w:type="dxa"/>
            <w:gridSpan w:val="2"/>
            <w:tcBorders>
              <w:top w:val="nil"/>
              <w:left w:val="single" w:sz="4" w:space="0" w:color="auto"/>
              <w:bottom w:val="nil"/>
              <w:right w:val="single" w:sz="4" w:space="0" w:color="auto"/>
            </w:tcBorders>
            <w:vAlign w:val="center"/>
            <w:hideMark/>
          </w:tcPr>
          <w:p w14:paraId="297DCB53"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4,284,825</w:t>
            </w:r>
          </w:p>
        </w:tc>
        <w:tc>
          <w:tcPr>
            <w:tcW w:w="910" w:type="dxa"/>
            <w:gridSpan w:val="2"/>
            <w:tcBorders>
              <w:top w:val="nil"/>
              <w:left w:val="single" w:sz="4" w:space="0" w:color="auto"/>
              <w:bottom w:val="nil"/>
              <w:right w:val="nil"/>
            </w:tcBorders>
            <w:vAlign w:val="center"/>
            <w:hideMark/>
          </w:tcPr>
          <w:p w14:paraId="59EE0338"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135.30</w:t>
            </w:r>
          </w:p>
        </w:tc>
      </w:tr>
      <w:tr w:rsidR="001E6647" w:rsidRPr="00F65B22" w14:paraId="52FD0818"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2EB148B9"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業務外賸餘（短絀）</w:t>
            </w:r>
          </w:p>
        </w:tc>
        <w:tc>
          <w:tcPr>
            <w:tcW w:w="1350" w:type="dxa"/>
            <w:gridSpan w:val="2"/>
            <w:tcBorders>
              <w:top w:val="nil"/>
              <w:left w:val="single" w:sz="4" w:space="0" w:color="auto"/>
              <w:bottom w:val="nil"/>
              <w:right w:val="single" w:sz="4" w:space="0" w:color="auto"/>
            </w:tcBorders>
            <w:vAlign w:val="center"/>
            <w:hideMark/>
          </w:tcPr>
          <w:p w14:paraId="623FB8F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3,252,000</w:t>
            </w:r>
          </w:p>
        </w:tc>
        <w:tc>
          <w:tcPr>
            <w:tcW w:w="1353" w:type="dxa"/>
            <w:gridSpan w:val="3"/>
            <w:tcBorders>
              <w:top w:val="nil"/>
              <w:left w:val="single" w:sz="4" w:space="0" w:color="auto"/>
              <w:bottom w:val="nil"/>
              <w:right w:val="single" w:sz="4" w:space="0" w:color="auto"/>
            </w:tcBorders>
            <w:vAlign w:val="center"/>
            <w:hideMark/>
          </w:tcPr>
          <w:p w14:paraId="41A710A7"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7,962,130</w:t>
            </w:r>
          </w:p>
        </w:tc>
        <w:tc>
          <w:tcPr>
            <w:tcW w:w="1354" w:type="dxa"/>
            <w:gridSpan w:val="3"/>
            <w:tcBorders>
              <w:top w:val="nil"/>
              <w:left w:val="single" w:sz="4" w:space="0" w:color="auto"/>
              <w:bottom w:val="nil"/>
              <w:right w:val="single" w:sz="4" w:space="0" w:color="auto"/>
            </w:tcBorders>
            <w:vAlign w:val="center"/>
            <w:hideMark/>
          </w:tcPr>
          <w:p w14:paraId="4136B05B"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nil"/>
              <w:left w:val="single" w:sz="4" w:space="0" w:color="auto"/>
              <w:bottom w:val="nil"/>
              <w:right w:val="single" w:sz="4" w:space="0" w:color="auto"/>
            </w:tcBorders>
            <w:vAlign w:val="center"/>
            <w:hideMark/>
          </w:tcPr>
          <w:p w14:paraId="6A187D2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7,962,130</w:t>
            </w:r>
          </w:p>
        </w:tc>
        <w:tc>
          <w:tcPr>
            <w:tcW w:w="1452" w:type="dxa"/>
            <w:gridSpan w:val="2"/>
            <w:tcBorders>
              <w:top w:val="nil"/>
              <w:left w:val="single" w:sz="4" w:space="0" w:color="auto"/>
              <w:bottom w:val="nil"/>
              <w:right w:val="single" w:sz="4" w:space="0" w:color="auto"/>
            </w:tcBorders>
            <w:vAlign w:val="center"/>
            <w:hideMark/>
          </w:tcPr>
          <w:p w14:paraId="4886492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4,710,130</w:t>
            </w:r>
          </w:p>
        </w:tc>
        <w:tc>
          <w:tcPr>
            <w:tcW w:w="910" w:type="dxa"/>
            <w:gridSpan w:val="2"/>
            <w:tcBorders>
              <w:top w:val="nil"/>
              <w:left w:val="single" w:sz="4" w:space="0" w:color="auto"/>
              <w:bottom w:val="nil"/>
              <w:right w:val="nil"/>
            </w:tcBorders>
            <w:vAlign w:val="center"/>
            <w:hideMark/>
          </w:tcPr>
          <w:p w14:paraId="62B19DBB"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144.84</w:t>
            </w:r>
          </w:p>
        </w:tc>
      </w:tr>
      <w:tr w:rsidR="001E6647" w:rsidRPr="00F65B22" w14:paraId="33BEACA1" w14:textId="77777777" w:rsidTr="0053121B">
        <w:trPr>
          <w:gridAfter w:val="3"/>
          <w:wAfter w:w="29" w:type="dxa"/>
          <w:cantSplit/>
          <w:trHeight w:val="733"/>
        </w:trPr>
        <w:tc>
          <w:tcPr>
            <w:tcW w:w="2398" w:type="dxa"/>
            <w:tcBorders>
              <w:top w:val="nil"/>
              <w:left w:val="nil"/>
              <w:bottom w:val="single" w:sz="4" w:space="0" w:color="auto"/>
              <w:right w:val="single" w:sz="4" w:space="0" w:color="auto"/>
            </w:tcBorders>
            <w:vAlign w:val="center"/>
            <w:hideMark/>
          </w:tcPr>
          <w:p w14:paraId="502C4F8B"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本期賸餘（短絀）</w:t>
            </w:r>
          </w:p>
        </w:tc>
        <w:tc>
          <w:tcPr>
            <w:tcW w:w="1350" w:type="dxa"/>
            <w:gridSpan w:val="2"/>
            <w:tcBorders>
              <w:top w:val="nil"/>
              <w:left w:val="single" w:sz="4" w:space="0" w:color="auto"/>
              <w:bottom w:val="single" w:sz="4" w:space="0" w:color="auto"/>
              <w:right w:val="single" w:sz="4" w:space="0" w:color="auto"/>
            </w:tcBorders>
            <w:vAlign w:val="center"/>
            <w:hideMark/>
          </w:tcPr>
          <w:p w14:paraId="4EF464A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3,252,000</w:t>
            </w:r>
          </w:p>
        </w:tc>
        <w:tc>
          <w:tcPr>
            <w:tcW w:w="1353" w:type="dxa"/>
            <w:gridSpan w:val="3"/>
            <w:tcBorders>
              <w:top w:val="nil"/>
              <w:left w:val="single" w:sz="4" w:space="0" w:color="auto"/>
              <w:bottom w:val="single" w:sz="4" w:space="0" w:color="auto"/>
              <w:right w:val="single" w:sz="4" w:space="0" w:color="auto"/>
            </w:tcBorders>
            <w:vAlign w:val="center"/>
            <w:hideMark/>
          </w:tcPr>
          <w:p w14:paraId="10C56C3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7,974,006</w:t>
            </w:r>
          </w:p>
        </w:tc>
        <w:tc>
          <w:tcPr>
            <w:tcW w:w="1354" w:type="dxa"/>
            <w:gridSpan w:val="3"/>
            <w:tcBorders>
              <w:top w:val="nil"/>
              <w:left w:val="single" w:sz="4" w:space="0" w:color="auto"/>
              <w:bottom w:val="single" w:sz="4" w:space="0" w:color="auto"/>
              <w:right w:val="single" w:sz="4" w:space="0" w:color="auto"/>
            </w:tcBorders>
            <w:vAlign w:val="center"/>
            <w:hideMark/>
          </w:tcPr>
          <w:p w14:paraId="00D5AA97"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nil"/>
              <w:left w:val="single" w:sz="4" w:space="0" w:color="auto"/>
              <w:bottom w:val="single" w:sz="4" w:space="0" w:color="auto"/>
              <w:right w:val="single" w:sz="4" w:space="0" w:color="auto"/>
            </w:tcBorders>
            <w:vAlign w:val="center"/>
            <w:hideMark/>
          </w:tcPr>
          <w:p w14:paraId="1FFE1B34"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7,974,006</w:t>
            </w:r>
          </w:p>
        </w:tc>
        <w:tc>
          <w:tcPr>
            <w:tcW w:w="1452" w:type="dxa"/>
            <w:gridSpan w:val="2"/>
            <w:tcBorders>
              <w:top w:val="nil"/>
              <w:left w:val="single" w:sz="4" w:space="0" w:color="auto"/>
              <w:bottom w:val="single" w:sz="4" w:space="0" w:color="auto"/>
              <w:right w:val="single" w:sz="4" w:space="0" w:color="auto"/>
            </w:tcBorders>
            <w:vAlign w:val="center"/>
            <w:hideMark/>
          </w:tcPr>
          <w:p w14:paraId="7266642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4,722,006</w:t>
            </w:r>
          </w:p>
        </w:tc>
        <w:tc>
          <w:tcPr>
            <w:tcW w:w="910" w:type="dxa"/>
            <w:gridSpan w:val="2"/>
            <w:tcBorders>
              <w:top w:val="nil"/>
              <w:left w:val="single" w:sz="4" w:space="0" w:color="auto"/>
              <w:bottom w:val="single" w:sz="4" w:space="0" w:color="auto"/>
              <w:right w:val="nil"/>
            </w:tcBorders>
            <w:vAlign w:val="center"/>
            <w:hideMark/>
          </w:tcPr>
          <w:p w14:paraId="5D1CC501"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145.20</w:t>
            </w:r>
          </w:p>
        </w:tc>
      </w:tr>
      <w:tr w:rsidR="001E6647" w:rsidRPr="00F65B22" w14:paraId="25C8AF35" w14:textId="77777777" w:rsidTr="0053121B">
        <w:trPr>
          <w:gridAfter w:val="3"/>
          <w:wAfter w:w="29" w:type="dxa"/>
          <w:trHeight w:val="1191"/>
        </w:trPr>
        <w:tc>
          <w:tcPr>
            <w:tcW w:w="10171" w:type="dxa"/>
            <w:gridSpan w:val="17"/>
            <w:hideMark/>
          </w:tcPr>
          <w:p w14:paraId="34F15A3B" w14:textId="77777777" w:rsidR="001E6647" w:rsidRPr="00F65B22" w:rsidRDefault="001E6647" w:rsidP="001E6647">
            <w:pPr>
              <w:snapToGrid w:val="0"/>
              <w:spacing w:beforeLines="150" w:before="540" w:line="460" w:lineRule="exact"/>
              <w:jc w:val="center"/>
              <w:rPr>
                <w:rFonts w:ascii="標楷體" w:eastAsia="標楷體" w:hAnsi="標楷體"/>
                <w:b/>
                <w:sz w:val="32"/>
                <w:u w:val="single"/>
              </w:rPr>
            </w:pPr>
            <w:r w:rsidRPr="00F65B22">
              <w:rPr>
                <w:rFonts w:ascii="標楷體" w:eastAsia="標楷體" w:hAnsi="標楷體" w:hint="eastAsia"/>
                <w:b/>
                <w:sz w:val="32"/>
                <w:u w:val="single"/>
              </w:rPr>
              <w:t xml:space="preserve">　宜蘭縣文創發展基金餘絀撥補審定表　</w:t>
            </w:r>
          </w:p>
          <w:p w14:paraId="2A1F56B0" w14:textId="77777777" w:rsidR="001E6647" w:rsidRPr="00F65B22" w:rsidRDefault="001E6647" w:rsidP="008F0E5C">
            <w:pPr>
              <w:tabs>
                <w:tab w:val="left" w:pos="4440"/>
                <w:tab w:val="left" w:pos="8520"/>
              </w:tabs>
              <w:snapToGrid w:val="0"/>
              <w:spacing w:line="420" w:lineRule="exact"/>
              <w:jc w:val="center"/>
              <w:rPr>
                <w:rFonts w:ascii="標楷體" w:eastAsia="標楷體" w:hAnsi="標楷體"/>
              </w:rPr>
            </w:pPr>
            <w:r w:rsidRPr="00F65B22">
              <w:rPr>
                <w:rFonts w:ascii="標楷體" w:eastAsia="標楷體" w:hAnsi="標楷體" w:hint="eastAsia"/>
              </w:rPr>
              <w:t>中華民國113年度</w:t>
            </w:r>
          </w:p>
          <w:p w14:paraId="0F4D5BD5" w14:textId="77777777" w:rsidR="001E6647" w:rsidRPr="00F65B22" w:rsidRDefault="001E6647" w:rsidP="008F0E5C">
            <w:pPr>
              <w:tabs>
                <w:tab w:val="left" w:pos="3600"/>
                <w:tab w:val="left" w:pos="8520"/>
              </w:tabs>
              <w:snapToGrid w:val="0"/>
              <w:spacing w:before="20" w:after="20"/>
              <w:ind w:rightChars="-4" w:right="-10"/>
              <w:jc w:val="right"/>
              <w:rPr>
                <w:rFonts w:ascii="標楷體" w:eastAsia="標楷體" w:hAnsi="標楷體"/>
                <w:b/>
                <w:szCs w:val="24"/>
                <w:u w:val="single"/>
              </w:rPr>
            </w:pPr>
            <w:r w:rsidRPr="00F65B22">
              <w:rPr>
                <w:rFonts w:ascii="標楷體" w:eastAsia="標楷體" w:hAnsi="標楷體" w:hint="eastAsia"/>
                <w:kern w:val="0"/>
                <w:sz w:val="20"/>
              </w:rPr>
              <w:t>單位：新臺幣元</w:t>
            </w:r>
          </w:p>
        </w:tc>
      </w:tr>
      <w:tr w:rsidR="001E6647" w:rsidRPr="00F65B22" w14:paraId="309C0B84" w14:textId="77777777" w:rsidTr="0053121B">
        <w:trPr>
          <w:gridAfter w:val="3"/>
          <w:wAfter w:w="29" w:type="dxa"/>
          <w:cantSplit/>
          <w:trHeight w:val="510"/>
        </w:trPr>
        <w:tc>
          <w:tcPr>
            <w:tcW w:w="2398" w:type="dxa"/>
            <w:vMerge w:val="restart"/>
            <w:tcBorders>
              <w:top w:val="single" w:sz="4" w:space="0" w:color="auto"/>
              <w:left w:val="nil"/>
              <w:bottom w:val="single" w:sz="4" w:space="0" w:color="auto"/>
              <w:right w:val="single" w:sz="4" w:space="0" w:color="auto"/>
            </w:tcBorders>
            <w:vAlign w:val="center"/>
            <w:hideMark/>
          </w:tcPr>
          <w:p w14:paraId="1EF639E8" w14:textId="77777777" w:rsidR="001E6647" w:rsidRPr="00F65B22" w:rsidRDefault="001E6647" w:rsidP="008F0E5C">
            <w:pPr>
              <w:ind w:left="113" w:right="113"/>
              <w:jc w:val="distribute"/>
              <w:rPr>
                <w:rFonts w:eastAsia="標楷體"/>
                <w:sz w:val="20"/>
              </w:rPr>
            </w:pPr>
            <w:r w:rsidRPr="00F65B22">
              <w:rPr>
                <w:rFonts w:eastAsia="標楷體" w:hint="eastAsia"/>
                <w:sz w:val="20"/>
              </w:rPr>
              <w:t>項目</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182EDA" w14:textId="77777777" w:rsidR="001E6647" w:rsidRPr="00F65B22" w:rsidRDefault="001E6647" w:rsidP="008F0E5C">
            <w:pPr>
              <w:ind w:left="113" w:right="113"/>
              <w:jc w:val="distribute"/>
              <w:rPr>
                <w:rFonts w:eastAsia="標楷體"/>
                <w:sz w:val="20"/>
              </w:rPr>
            </w:pPr>
            <w:r w:rsidRPr="00F65B22">
              <w:rPr>
                <w:rFonts w:eastAsia="標楷體" w:hint="eastAsia"/>
                <w:sz w:val="20"/>
              </w:rPr>
              <w:t>預算數</w:t>
            </w:r>
          </w:p>
        </w:tc>
        <w:tc>
          <w:tcPr>
            <w:tcW w:w="13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CA5C87" w14:textId="77777777" w:rsidR="001E6647" w:rsidRPr="00F65B22" w:rsidRDefault="001E6647" w:rsidP="008F0E5C">
            <w:pPr>
              <w:ind w:left="113" w:right="113"/>
              <w:jc w:val="distribute"/>
              <w:rPr>
                <w:rFonts w:eastAsia="標楷體"/>
                <w:spacing w:val="-20"/>
                <w:sz w:val="20"/>
              </w:rPr>
            </w:pPr>
            <w:r w:rsidRPr="00F65B22">
              <w:rPr>
                <w:rFonts w:eastAsia="標楷體" w:hint="eastAsia"/>
                <w:spacing w:val="-20"/>
                <w:sz w:val="20"/>
              </w:rPr>
              <w:t>決算數</w:t>
            </w:r>
          </w:p>
        </w:tc>
        <w:tc>
          <w:tcPr>
            <w:tcW w:w="135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C8022" w14:textId="77777777" w:rsidR="001E6647" w:rsidRPr="00F65B22" w:rsidRDefault="001E6647" w:rsidP="008F0E5C">
            <w:pPr>
              <w:ind w:left="113" w:right="113"/>
              <w:jc w:val="distribute"/>
              <w:rPr>
                <w:rFonts w:ascii="標楷體" w:eastAsia="標楷體" w:hAnsi="標楷體"/>
                <w:bCs/>
                <w:sz w:val="20"/>
              </w:rPr>
            </w:pPr>
            <w:r w:rsidRPr="00F65B22">
              <w:rPr>
                <w:rFonts w:ascii="標楷體" w:eastAsia="標楷體" w:hAnsi="標楷體" w:hint="eastAsia"/>
                <w:bCs/>
                <w:sz w:val="20"/>
              </w:rPr>
              <w:t>修正數</w:t>
            </w:r>
          </w:p>
        </w:tc>
        <w:tc>
          <w:tcPr>
            <w:tcW w:w="135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DC7112" w14:textId="77777777" w:rsidR="001E6647" w:rsidRPr="00F65B22" w:rsidRDefault="001E6647" w:rsidP="008F0E5C">
            <w:pPr>
              <w:ind w:left="113" w:right="113"/>
              <w:jc w:val="distribute"/>
              <w:rPr>
                <w:rFonts w:eastAsia="標楷體"/>
                <w:spacing w:val="-10"/>
                <w:sz w:val="20"/>
              </w:rPr>
            </w:pPr>
            <w:r w:rsidRPr="00F65B22">
              <w:rPr>
                <w:rFonts w:eastAsia="標楷體" w:hint="eastAsia"/>
                <w:spacing w:val="-10"/>
                <w:sz w:val="20"/>
              </w:rPr>
              <w:t>決算審定數</w:t>
            </w:r>
          </w:p>
        </w:tc>
        <w:tc>
          <w:tcPr>
            <w:tcW w:w="2362" w:type="dxa"/>
            <w:gridSpan w:val="4"/>
            <w:tcBorders>
              <w:top w:val="single" w:sz="4" w:space="0" w:color="auto"/>
              <w:left w:val="single" w:sz="4" w:space="0" w:color="auto"/>
              <w:bottom w:val="single" w:sz="4" w:space="0" w:color="auto"/>
              <w:right w:val="nil"/>
            </w:tcBorders>
            <w:vAlign w:val="center"/>
            <w:hideMark/>
          </w:tcPr>
          <w:p w14:paraId="67EA7569" w14:textId="77777777" w:rsidR="001E6647" w:rsidRPr="00F65B22" w:rsidRDefault="001E6647" w:rsidP="008F0E5C">
            <w:pPr>
              <w:spacing w:line="240" w:lineRule="exact"/>
              <w:jc w:val="distribute"/>
              <w:rPr>
                <w:rFonts w:ascii="標楷體" w:eastAsia="標楷體" w:hAnsi="標楷體"/>
                <w:sz w:val="20"/>
              </w:rPr>
            </w:pPr>
            <w:r w:rsidRPr="00F65B22">
              <w:rPr>
                <w:rFonts w:ascii="標楷體" w:eastAsia="標楷體" w:hAnsi="標楷體" w:hint="eastAsia"/>
                <w:sz w:val="20"/>
              </w:rPr>
              <w:t>審定數與預算數</w:t>
            </w:r>
          </w:p>
          <w:p w14:paraId="28A72DFD" w14:textId="77777777" w:rsidR="001E6647" w:rsidRPr="00F65B22" w:rsidRDefault="001E6647" w:rsidP="008F0E5C">
            <w:pPr>
              <w:spacing w:line="240" w:lineRule="exact"/>
              <w:jc w:val="distribute"/>
              <w:rPr>
                <w:rFonts w:ascii="標楷體" w:eastAsia="標楷體" w:hAnsi="標楷體"/>
                <w:sz w:val="20"/>
              </w:rPr>
            </w:pPr>
            <w:r w:rsidRPr="00F65B22">
              <w:rPr>
                <w:rFonts w:ascii="標楷體" w:eastAsia="標楷體" w:hAnsi="標楷體" w:hint="eastAsia"/>
                <w:sz w:val="20"/>
              </w:rPr>
              <w:t>比較增減</w:t>
            </w:r>
          </w:p>
        </w:tc>
      </w:tr>
      <w:tr w:rsidR="001E6647" w:rsidRPr="00F65B22" w14:paraId="62C346FC" w14:textId="77777777" w:rsidTr="0053121B">
        <w:trPr>
          <w:gridAfter w:val="3"/>
          <w:wAfter w:w="29" w:type="dxa"/>
          <w:cantSplit/>
          <w:trHeight w:val="340"/>
        </w:trPr>
        <w:tc>
          <w:tcPr>
            <w:tcW w:w="2398" w:type="dxa"/>
            <w:vMerge/>
            <w:tcBorders>
              <w:top w:val="single" w:sz="4" w:space="0" w:color="auto"/>
              <w:left w:val="nil"/>
              <w:bottom w:val="single" w:sz="4" w:space="0" w:color="auto"/>
              <w:right w:val="single" w:sz="4" w:space="0" w:color="auto"/>
            </w:tcBorders>
            <w:vAlign w:val="center"/>
            <w:hideMark/>
          </w:tcPr>
          <w:p w14:paraId="6D72A12A" w14:textId="77777777" w:rsidR="001E6647" w:rsidRPr="00F65B22" w:rsidRDefault="001E6647" w:rsidP="008F0E5C">
            <w:pPr>
              <w:widowControl/>
              <w:rPr>
                <w:rFonts w:eastAsia="標楷體"/>
                <w:sz w:val="20"/>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hideMark/>
          </w:tcPr>
          <w:p w14:paraId="619DBCC5" w14:textId="77777777" w:rsidR="001E6647" w:rsidRPr="00F65B22" w:rsidRDefault="001E6647" w:rsidP="008F0E5C">
            <w:pPr>
              <w:widowControl/>
              <w:rPr>
                <w:rFonts w:eastAsia="標楷體"/>
                <w:sz w:val="20"/>
              </w:rPr>
            </w:pPr>
          </w:p>
        </w:tc>
        <w:tc>
          <w:tcPr>
            <w:tcW w:w="1353" w:type="dxa"/>
            <w:gridSpan w:val="3"/>
            <w:vMerge/>
            <w:tcBorders>
              <w:top w:val="single" w:sz="4" w:space="0" w:color="auto"/>
              <w:left w:val="single" w:sz="4" w:space="0" w:color="auto"/>
              <w:bottom w:val="single" w:sz="4" w:space="0" w:color="auto"/>
              <w:right w:val="single" w:sz="4" w:space="0" w:color="auto"/>
            </w:tcBorders>
            <w:vAlign w:val="center"/>
            <w:hideMark/>
          </w:tcPr>
          <w:p w14:paraId="7B5FBCC9" w14:textId="77777777" w:rsidR="001E6647" w:rsidRPr="00F65B22" w:rsidRDefault="001E6647" w:rsidP="008F0E5C">
            <w:pPr>
              <w:widowControl/>
              <w:rPr>
                <w:rFonts w:eastAsia="標楷體"/>
                <w:spacing w:val="-20"/>
                <w:sz w:val="20"/>
              </w:rPr>
            </w:pPr>
          </w:p>
        </w:tc>
        <w:tc>
          <w:tcPr>
            <w:tcW w:w="1354" w:type="dxa"/>
            <w:gridSpan w:val="3"/>
            <w:vMerge/>
            <w:tcBorders>
              <w:top w:val="single" w:sz="4" w:space="0" w:color="auto"/>
              <w:left w:val="single" w:sz="4" w:space="0" w:color="auto"/>
              <w:bottom w:val="single" w:sz="4" w:space="0" w:color="auto"/>
              <w:right w:val="single" w:sz="4" w:space="0" w:color="auto"/>
            </w:tcBorders>
            <w:vAlign w:val="center"/>
            <w:hideMark/>
          </w:tcPr>
          <w:p w14:paraId="22DA6874" w14:textId="77777777" w:rsidR="001E6647" w:rsidRPr="00F65B22" w:rsidRDefault="001E6647" w:rsidP="008F0E5C">
            <w:pPr>
              <w:widowControl/>
              <w:rPr>
                <w:rFonts w:ascii="標楷體" w:eastAsia="標楷體" w:hAnsi="標楷體"/>
                <w:bCs/>
                <w:sz w:val="20"/>
              </w:rPr>
            </w:pPr>
          </w:p>
        </w:tc>
        <w:tc>
          <w:tcPr>
            <w:tcW w:w="1354" w:type="dxa"/>
            <w:gridSpan w:val="4"/>
            <w:vMerge/>
            <w:tcBorders>
              <w:top w:val="single" w:sz="4" w:space="0" w:color="auto"/>
              <w:left w:val="single" w:sz="4" w:space="0" w:color="auto"/>
              <w:bottom w:val="single" w:sz="4" w:space="0" w:color="auto"/>
              <w:right w:val="single" w:sz="4" w:space="0" w:color="auto"/>
            </w:tcBorders>
            <w:vAlign w:val="center"/>
            <w:hideMark/>
          </w:tcPr>
          <w:p w14:paraId="2FE5E051" w14:textId="77777777" w:rsidR="001E6647" w:rsidRPr="00F65B22" w:rsidRDefault="001E6647" w:rsidP="008F0E5C">
            <w:pPr>
              <w:widowControl/>
              <w:rPr>
                <w:rFonts w:eastAsia="標楷體"/>
                <w:spacing w:val="-10"/>
                <w:sz w:val="20"/>
              </w:rPr>
            </w:pPr>
          </w:p>
        </w:tc>
        <w:tc>
          <w:tcPr>
            <w:tcW w:w="1452" w:type="dxa"/>
            <w:gridSpan w:val="2"/>
            <w:tcBorders>
              <w:top w:val="single" w:sz="4" w:space="0" w:color="auto"/>
              <w:left w:val="single" w:sz="4" w:space="0" w:color="auto"/>
              <w:bottom w:val="single" w:sz="4" w:space="0" w:color="auto"/>
              <w:right w:val="single" w:sz="4" w:space="0" w:color="auto"/>
            </w:tcBorders>
            <w:vAlign w:val="center"/>
            <w:hideMark/>
          </w:tcPr>
          <w:p w14:paraId="20DB436B" w14:textId="77777777" w:rsidR="001E6647" w:rsidRPr="00F65B22" w:rsidRDefault="001E6647" w:rsidP="008F0E5C">
            <w:pPr>
              <w:spacing w:line="240" w:lineRule="exact"/>
              <w:ind w:left="113" w:right="113"/>
              <w:jc w:val="distribute"/>
              <w:rPr>
                <w:rFonts w:ascii="標楷體" w:eastAsia="標楷體" w:hAnsi="標楷體"/>
                <w:sz w:val="20"/>
              </w:rPr>
            </w:pPr>
            <w:r w:rsidRPr="00F65B22">
              <w:rPr>
                <w:rFonts w:ascii="標楷體" w:eastAsia="標楷體" w:hAnsi="標楷體" w:hint="eastAsia"/>
                <w:sz w:val="20"/>
              </w:rPr>
              <w:t>金額</w:t>
            </w:r>
          </w:p>
        </w:tc>
        <w:tc>
          <w:tcPr>
            <w:tcW w:w="910" w:type="dxa"/>
            <w:gridSpan w:val="2"/>
            <w:tcBorders>
              <w:top w:val="single" w:sz="4" w:space="0" w:color="auto"/>
              <w:left w:val="single" w:sz="4" w:space="0" w:color="auto"/>
              <w:bottom w:val="single" w:sz="4" w:space="0" w:color="auto"/>
              <w:right w:val="nil"/>
            </w:tcBorders>
            <w:vAlign w:val="center"/>
            <w:hideMark/>
          </w:tcPr>
          <w:p w14:paraId="16B617FF" w14:textId="77777777" w:rsidR="001E6647" w:rsidRPr="00F65B22" w:rsidRDefault="001E6647" w:rsidP="008F0E5C">
            <w:pPr>
              <w:spacing w:line="240" w:lineRule="exact"/>
              <w:jc w:val="center"/>
              <w:rPr>
                <w:rFonts w:ascii="標楷體" w:eastAsia="標楷體" w:hAnsi="標楷體"/>
                <w:sz w:val="20"/>
              </w:rPr>
            </w:pPr>
            <w:r w:rsidRPr="00F65B22">
              <w:rPr>
                <w:rFonts w:ascii="標楷體" w:eastAsia="標楷體" w:hAnsi="標楷體" w:hint="eastAsia"/>
                <w:sz w:val="20"/>
              </w:rPr>
              <w:t>％</w:t>
            </w:r>
          </w:p>
        </w:tc>
      </w:tr>
      <w:tr w:rsidR="001E6647" w:rsidRPr="00F65B22" w14:paraId="531091CF" w14:textId="77777777" w:rsidTr="0053121B">
        <w:trPr>
          <w:gridAfter w:val="3"/>
          <w:wAfter w:w="29" w:type="dxa"/>
          <w:cantSplit/>
          <w:trHeight w:val="820"/>
        </w:trPr>
        <w:tc>
          <w:tcPr>
            <w:tcW w:w="2398" w:type="dxa"/>
            <w:tcBorders>
              <w:top w:val="single" w:sz="4" w:space="0" w:color="auto"/>
              <w:left w:val="nil"/>
              <w:bottom w:val="nil"/>
              <w:right w:val="single" w:sz="4" w:space="0" w:color="auto"/>
            </w:tcBorders>
            <w:vAlign w:val="center"/>
            <w:hideMark/>
          </w:tcPr>
          <w:p w14:paraId="788717F9" w14:textId="77777777" w:rsidR="001E6647" w:rsidRPr="00F65B22" w:rsidRDefault="001E6647" w:rsidP="008F0E5C">
            <w:pPr>
              <w:spacing w:line="240" w:lineRule="atLeas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賸餘之部</w:t>
            </w:r>
          </w:p>
        </w:tc>
        <w:tc>
          <w:tcPr>
            <w:tcW w:w="1350" w:type="dxa"/>
            <w:gridSpan w:val="2"/>
            <w:tcBorders>
              <w:top w:val="single" w:sz="4" w:space="0" w:color="auto"/>
              <w:left w:val="single" w:sz="4" w:space="0" w:color="auto"/>
              <w:bottom w:val="nil"/>
              <w:right w:val="single" w:sz="4" w:space="0" w:color="auto"/>
            </w:tcBorders>
            <w:vAlign w:val="center"/>
            <w:hideMark/>
          </w:tcPr>
          <w:p w14:paraId="71AF90E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32,175,000</w:t>
            </w:r>
          </w:p>
        </w:tc>
        <w:tc>
          <w:tcPr>
            <w:tcW w:w="1353" w:type="dxa"/>
            <w:gridSpan w:val="3"/>
            <w:tcBorders>
              <w:top w:val="single" w:sz="4" w:space="0" w:color="auto"/>
              <w:left w:val="single" w:sz="4" w:space="0" w:color="auto"/>
              <w:bottom w:val="nil"/>
              <w:right w:val="single" w:sz="4" w:space="0" w:color="auto"/>
            </w:tcBorders>
            <w:vAlign w:val="center"/>
            <w:hideMark/>
          </w:tcPr>
          <w:p w14:paraId="7757126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37,617,436</w:t>
            </w:r>
          </w:p>
        </w:tc>
        <w:tc>
          <w:tcPr>
            <w:tcW w:w="1354" w:type="dxa"/>
            <w:gridSpan w:val="3"/>
            <w:tcBorders>
              <w:top w:val="single" w:sz="4" w:space="0" w:color="auto"/>
              <w:left w:val="single" w:sz="4" w:space="0" w:color="auto"/>
              <w:bottom w:val="nil"/>
              <w:right w:val="single" w:sz="4" w:space="0" w:color="auto"/>
            </w:tcBorders>
            <w:vAlign w:val="center"/>
            <w:hideMark/>
          </w:tcPr>
          <w:p w14:paraId="62692E6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w:t>
            </w:r>
          </w:p>
        </w:tc>
        <w:tc>
          <w:tcPr>
            <w:tcW w:w="1354" w:type="dxa"/>
            <w:gridSpan w:val="4"/>
            <w:tcBorders>
              <w:top w:val="single" w:sz="4" w:space="0" w:color="auto"/>
              <w:left w:val="single" w:sz="4" w:space="0" w:color="auto"/>
              <w:bottom w:val="nil"/>
              <w:right w:val="single" w:sz="4" w:space="0" w:color="auto"/>
            </w:tcBorders>
            <w:vAlign w:val="center"/>
            <w:hideMark/>
          </w:tcPr>
          <w:p w14:paraId="7826793D"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37,617,436</w:t>
            </w:r>
          </w:p>
        </w:tc>
        <w:tc>
          <w:tcPr>
            <w:tcW w:w="1452" w:type="dxa"/>
            <w:gridSpan w:val="2"/>
            <w:tcBorders>
              <w:top w:val="single" w:sz="4" w:space="0" w:color="auto"/>
              <w:left w:val="single" w:sz="4" w:space="0" w:color="auto"/>
              <w:bottom w:val="nil"/>
              <w:right w:val="single" w:sz="4" w:space="0" w:color="auto"/>
            </w:tcBorders>
            <w:vAlign w:val="center"/>
            <w:hideMark/>
          </w:tcPr>
          <w:p w14:paraId="7706061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5,442,436</w:t>
            </w:r>
          </w:p>
        </w:tc>
        <w:tc>
          <w:tcPr>
            <w:tcW w:w="910" w:type="dxa"/>
            <w:gridSpan w:val="2"/>
            <w:tcBorders>
              <w:top w:val="single" w:sz="4" w:space="0" w:color="auto"/>
              <w:left w:val="single" w:sz="4" w:space="0" w:color="auto"/>
              <w:bottom w:val="nil"/>
              <w:right w:val="nil"/>
            </w:tcBorders>
            <w:vAlign w:val="center"/>
            <w:hideMark/>
          </w:tcPr>
          <w:p w14:paraId="3D2517D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16.92</w:t>
            </w:r>
          </w:p>
        </w:tc>
      </w:tr>
      <w:tr w:rsidR="001E6647" w:rsidRPr="00F65B22" w14:paraId="07F9FD07" w14:textId="77777777" w:rsidTr="0053121B">
        <w:trPr>
          <w:gridAfter w:val="3"/>
          <w:wAfter w:w="29" w:type="dxa"/>
          <w:cantSplit/>
          <w:trHeight w:val="820"/>
        </w:trPr>
        <w:tc>
          <w:tcPr>
            <w:tcW w:w="2398" w:type="dxa"/>
            <w:tcBorders>
              <w:top w:val="nil"/>
              <w:left w:val="nil"/>
              <w:bottom w:val="nil"/>
              <w:right w:val="single" w:sz="4" w:space="0" w:color="auto"/>
            </w:tcBorders>
            <w:vAlign w:val="center"/>
            <w:hideMark/>
          </w:tcPr>
          <w:p w14:paraId="3DB691F5" w14:textId="77777777" w:rsidR="001E6647" w:rsidRPr="00F65B22" w:rsidRDefault="001E6647" w:rsidP="008F0E5C">
            <w:pPr>
              <w:spacing w:line="240" w:lineRule="atLeas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本期賸餘</w:t>
            </w:r>
          </w:p>
        </w:tc>
        <w:tc>
          <w:tcPr>
            <w:tcW w:w="1350" w:type="dxa"/>
            <w:gridSpan w:val="2"/>
            <w:tcBorders>
              <w:top w:val="nil"/>
              <w:left w:val="single" w:sz="4" w:space="0" w:color="auto"/>
              <w:bottom w:val="nil"/>
              <w:right w:val="single" w:sz="4" w:space="0" w:color="auto"/>
            </w:tcBorders>
            <w:vAlign w:val="center"/>
            <w:hideMark/>
          </w:tcPr>
          <w:p w14:paraId="200A4317"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3,252,000</w:t>
            </w:r>
          </w:p>
        </w:tc>
        <w:tc>
          <w:tcPr>
            <w:tcW w:w="1353" w:type="dxa"/>
            <w:gridSpan w:val="3"/>
            <w:tcBorders>
              <w:top w:val="nil"/>
              <w:left w:val="single" w:sz="4" w:space="0" w:color="auto"/>
              <w:bottom w:val="nil"/>
              <w:right w:val="single" w:sz="4" w:space="0" w:color="auto"/>
            </w:tcBorders>
            <w:vAlign w:val="center"/>
            <w:hideMark/>
          </w:tcPr>
          <w:p w14:paraId="44BC9016"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7,974,006</w:t>
            </w:r>
          </w:p>
        </w:tc>
        <w:tc>
          <w:tcPr>
            <w:tcW w:w="1354" w:type="dxa"/>
            <w:gridSpan w:val="3"/>
            <w:tcBorders>
              <w:top w:val="nil"/>
              <w:left w:val="single" w:sz="4" w:space="0" w:color="auto"/>
              <w:bottom w:val="nil"/>
              <w:right w:val="single" w:sz="4" w:space="0" w:color="auto"/>
            </w:tcBorders>
            <w:vAlign w:val="center"/>
            <w:hideMark/>
          </w:tcPr>
          <w:p w14:paraId="10F087D1"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w:t>
            </w:r>
          </w:p>
        </w:tc>
        <w:tc>
          <w:tcPr>
            <w:tcW w:w="1354" w:type="dxa"/>
            <w:gridSpan w:val="4"/>
            <w:tcBorders>
              <w:top w:val="nil"/>
              <w:left w:val="single" w:sz="4" w:space="0" w:color="auto"/>
              <w:bottom w:val="nil"/>
              <w:right w:val="single" w:sz="4" w:space="0" w:color="auto"/>
            </w:tcBorders>
            <w:vAlign w:val="center"/>
            <w:hideMark/>
          </w:tcPr>
          <w:p w14:paraId="76971F02"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7,974,006</w:t>
            </w:r>
          </w:p>
        </w:tc>
        <w:tc>
          <w:tcPr>
            <w:tcW w:w="1452" w:type="dxa"/>
            <w:gridSpan w:val="2"/>
            <w:tcBorders>
              <w:top w:val="nil"/>
              <w:left w:val="single" w:sz="4" w:space="0" w:color="auto"/>
              <w:bottom w:val="nil"/>
              <w:right w:val="single" w:sz="4" w:space="0" w:color="auto"/>
            </w:tcBorders>
            <w:vAlign w:val="center"/>
            <w:hideMark/>
          </w:tcPr>
          <w:p w14:paraId="1E8D97E0"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4,722,006</w:t>
            </w:r>
          </w:p>
        </w:tc>
        <w:tc>
          <w:tcPr>
            <w:tcW w:w="910" w:type="dxa"/>
            <w:gridSpan w:val="2"/>
            <w:tcBorders>
              <w:top w:val="nil"/>
              <w:left w:val="single" w:sz="4" w:space="0" w:color="auto"/>
              <w:bottom w:val="nil"/>
              <w:right w:val="nil"/>
            </w:tcBorders>
            <w:vAlign w:val="center"/>
            <w:hideMark/>
          </w:tcPr>
          <w:p w14:paraId="39082180"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145.20</w:t>
            </w:r>
          </w:p>
        </w:tc>
      </w:tr>
      <w:tr w:rsidR="001E6647" w:rsidRPr="00F65B22" w14:paraId="3AC0E495" w14:textId="77777777" w:rsidTr="0053121B">
        <w:trPr>
          <w:gridAfter w:val="3"/>
          <w:wAfter w:w="29" w:type="dxa"/>
          <w:cantSplit/>
          <w:trHeight w:val="820"/>
        </w:trPr>
        <w:tc>
          <w:tcPr>
            <w:tcW w:w="2398" w:type="dxa"/>
            <w:tcBorders>
              <w:top w:val="nil"/>
              <w:left w:val="nil"/>
              <w:right w:val="single" w:sz="4" w:space="0" w:color="auto"/>
            </w:tcBorders>
            <w:vAlign w:val="center"/>
            <w:hideMark/>
          </w:tcPr>
          <w:p w14:paraId="1C6C9AA3" w14:textId="77777777" w:rsidR="001E6647" w:rsidRPr="00F65B22" w:rsidRDefault="001E6647" w:rsidP="008F0E5C">
            <w:pPr>
              <w:spacing w:line="240" w:lineRule="atLeas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前期未分配賸餘</w:t>
            </w:r>
          </w:p>
        </w:tc>
        <w:tc>
          <w:tcPr>
            <w:tcW w:w="1350" w:type="dxa"/>
            <w:gridSpan w:val="2"/>
            <w:tcBorders>
              <w:top w:val="nil"/>
              <w:left w:val="single" w:sz="4" w:space="0" w:color="auto"/>
              <w:right w:val="single" w:sz="4" w:space="0" w:color="auto"/>
            </w:tcBorders>
            <w:vAlign w:val="center"/>
            <w:hideMark/>
          </w:tcPr>
          <w:p w14:paraId="0D750F52"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28,923,000</w:t>
            </w:r>
          </w:p>
        </w:tc>
        <w:tc>
          <w:tcPr>
            <w:tcW w:w="1353" w:type="dxa"/>
            <w:gridSpan w:val="3"/>
            <w:tcBorders>
              <w:top w:val="nil"/>
              <w:left w:val="single" w:sz="4" w:space="0" w:color="auto"/>
              <w:right w:val="single" w:sz="4" w:space="0" w:color="auto"/>
            </w:tcBorders>
            <w:vAlign w:val="center"/>
            <w:hideMark/>
          </w:tcPr>
          <w:p w14:paraId="5ED987CA"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29,643,430</w:t>
            </w:r>
          </w:p>
        </w:tc>
        <w:tc>
          <w:tcPr>
            <w:tcW w:w="1354" w:type="dxa"/>
            <w:gridSpan w:val="3"/>
            <w:tcBorders>
              <w:top w:val="nil"/>
              <w:left w:val="single" w:sz="4" w:space="0" w:color="auto"/>
              <w:right w:val="single" w:sz="4" w:space="0" w:color="auto"/>
            </w:tcBorders>
            <w:vAlign w:val="center"/>
            <w:hideMark/>
          </w:tcPr>
          <w:p w14:paraId="5A3B49C4"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w:t>
            </w:r>
          </w:p>
        </w:tc>
        <w:tc>
          <w:tcPr>
            <w:tcW w:w="1354" w:type="dxa"/>
            <w:gridSpan w:val="4"/>
            <w:tcBorders>
              <w:top w:val="nil"/>
              <w:left w:val="single" w:sz="4" w:space="0" w:color="auto"/>
              <w:right w:val="single" w:sz="4" w:space="0" w:color="auto"/>
            </w:tcBorders>
            <w:vAlign w:val="center"/>
            <w:hideMark/>
          </w:tcPr>
          <w:p w14:paraId="2F89C7EF"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29,643,430</w:t>
            </w:r>
          </w:p>
        </w:tc>
        <w:tc>
          <w:tcPr>
            <w:tcW w:w="1452" w:type="dxa"/>
            <w:gridSpan w:val="2"/>
            <w:tcBorders>
              <w:top w:val="nil"/>
              <w:left w:val="single" w:sz="4" w:space="0" w:color="auto"/>
              <w:right w:val="single" w:sz="4" w:space="0" w:color="auto"/>
            </w:tcBorders>
            <w:vAlign w:val="center"/>
            <w:hideMark/>
          </w:tcPr>
          <w:p w14:paraId="53C7EC99"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720,430</w:t>
            </w:r>
          </w:p>
        </w:tc>
        <w:tc>
          <w:tcPr>
            <w:tcW w:w="910" w:type="dxa"/>
            <w:gridSpan w:val="2"/>
            <w:tcBorders>
              <w:top w:val="nil"/>
              <w:left w:val="single" w:sz="4" w:space="0" w:color="auto"/>
              <w:right w:val="nil"/>
            </w:tcBorders>
            <w:vAlign w:val="center"/>
            <w:hideMark/>
          </w:tcPr>
          <w:p w14:paraId="37CC7C14"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2.49</w:t>
            </w:r>
          </w:p>
        </w:tc>
      </w:tr>
      <w:tr w:rsidR="001E6647" w:rsidRPr="00F65B22" w14:paraId="638270D2" w14:textId="77777777" w:rsidTr="0053121B">
        <w:trPr>
          <w:gridAfter w:val="3"/>
          <w:wAfter w:w="29" w:type="dxa"/>
          <w:cantSplit/>
          <w:trHeight w:val="820"/>
        </w:trPr>
        <w:tc>
          <w:tcPr>
            <w:tcW w:w="2398" w:type="dxa"/>
            <w:tcBorders>
              <w:top w:val="nil"/>
              <w:left w:val="nil"/>
              <w:bottom w:val="single" w:sz="4" w:space="0" w:color="auto"/>
              <w:right w:val="single" w:sz="4" w:space="0" w:color="auto"/>
            </w:tcBorders>
            <w:vAlign w:val="center"/>
          </w:tcPr>
          <w:p w14:paraId="150DEF63" w14:textId="77777777" w:rsidR="001E6647" w:rsidRPr="00F65B22" w:rsidRDefault="001E6647" w:rsidP="00860CA0">
            <w:pPr>
              <w:spacing w:line="240" w:lineRule="atLeast"/>
              <w:ind w:left="14" w:right="113"/>
              <w:jc w:val="distribute"/>
              <w:rPr>
                <w:rFonts w:ascii="標楷體" w:eastAsia="標楷體" w:hAnsi="標楷體"/>
                <w:noProof/>
                <w:spacing w:val="-6"/>
                <w:sz w:val="20"/>
              </w:rPr>
            </w:pPr>
            <w:r w:rsidRPr="00F65B22">
              <w:rPr>
                <w:rFonts w:ascii="標楷體" w:eastAsia="標楷體" w:hAnsi="標楷體"/>
                <w:b/>
                <w:noProof/>
                <w:spacing w:val="-6"/>
                <w:sz w:val="20"/>
              </w:rPr>
              <w:t>未分配賸餘</w:t>
            </w:r>
          </w:p>
        </w:tc>
        <w:tc>
          <w:tcPr>
            <w:tcW w:w="1350" w:type="dxa"/>
            <w:gridSpan w:val="2"/>
            <w:tcBorders>
              <w:top w:val="nil"/>
              <w:left w:val="single" w:sz="4" w:space="0" w:color="auto"/>
              <w:bottom w:val="single" w:sz="4" w:space="0" w:color="auto"/>
              <w:right w:val="single" w:sz="4" w:space="0" w:color="auto"/>
            </w:tcBorders>
            <w:vAlign w:val="center"/>
          </w:tcPr>
          <w:p w14:paraId="52A578D6"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32,175,000</w:t>
            </w:r>
          </w:p>
        </w:tc>
        <w:tc>
          <w:tcPr>
            <w:tcW w:w="1353" w:type="dxa"/>
            <w:gridSpan w:val="3"/>
            <w:tcBorders>
              <w:top w:val="nil"/>
              <w:left w:val="single" w:sz="4" w:space="0" w:color="auto"/>
              <w:bottom w:val="single" w:sz="4" w:space="0" w:color="auto"/>
              <w:right w:val="single" w:sz="4" w:space="0" w:color="auto"/>
            </w:tcBorders>
            <w:vAlign w:val="center"/>
          </w:tcPr>
          <w:p w14:paraId="31199BB6"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37,617,436</w:t>
            </w:r>
          </w:p>
        </w:tc>
        <w:tc>
          <w:tcPr>
            <w:tcW w:w="1354" w:type="dxa"/>
            <w:gridSpan w:val="3"/>
            <w:tcBorders>
              <w:top w:val="nil"/>
              <w:left w:val="single" w:sz="4" w:space="0" w:color="auto"/>
              <w:bottom w:val="single" w:sz="4" w:space="0" w:color="auto"/>
              <w:right w:val="single" w:sz="4" w:space="0" w:color="auto"/>
            </w:tcBorders>
            <w:vAlign w:val="center"/>
          </w:tcPr>
          <w:p w14:paraId="3E775329"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w:t>
            </w:r>
          </w:p>
        </w:tc>
        <w:tc>
          <w:tcPr>
            <w:tcW w:w="1354" w:type="dxa"/>
            <w:gridSpan w:val="4"/>
            <w:tcBorders>
              <w:top w:val="nil"/>
              <w:left w:val="single" w:sz="4" w:space="0" w:color="auto"/>
              <w:bottom w:val="single" w:sz="4" w:space="0" w:color="auto"/>
              <w:right w:val="single" w:sz="4" w:space="0" w:color="auto"/>
            </w:tcBorders>
            <w:vAlign w:val="center"/>
          </w:tcPr>
          <w:p w14:paraId="02BE0EA9"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37,617,436</w:t>
            </w:r>
          </w:p>
        </w:tc>
        <w:tc>
          <w:tcPr>
            <w:tcW w:w="1452" w:type="dxa"/>
            <w:gridSpan w:val="2"/>
            <w:tcBorders>
              <w:top w:val="nil"/>
              <w:left w:val="single" w:sz="4" w:space="0" w:color="auto"/>
              <w:bottom w:val="single" w:sz="4" w:space="0" w:color="auto"/>
              <w:right w:val="single" w:sz="4" w:space="0" w:color="auto"/>
            </w:tcBorders>
            <w:vAlign w:val="center"/>
          </w:tcPr>
          <w:p w14:paraId="504516CD"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5,442,436</w:t>
            </w:r>
          </w:p>
        </w:tc>
        <w:tc>
          <w:tcPr>
            <w:tcW w:w="910" w:type="dxa"/>
            <w:gridSpan w:val="2"/>
            <w:tcBorders>
              <w:top w:val="nil"/>
              <w:left w:val="single" w:sz="4" w:space="0" w:color="auto"/>
              <w:bottom w:val="single" w:sz="4" w:space="0" w:color="auto"/>
              <w:right w:val="nil"/>
            </w:tcBorders>
            <w:vAlign w:val="center"/>
          </w:tcPr>
          <w:p w14:paraId="0588932A"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16.92</w:t>
            </w:r>
          </w:p>
        </w:tc>
      </w:tr>
      <w:tr w:rsidR="001E6647" w:rsidRPr="005F0225" w14:paraId="104B714E" w14:textId="77777777" w:rsidTr="0053121B">
        <w:trPr>
          <w:gridAfter w:val="3"/>
          <w:wAfter w:w="29" w:type="dxa"/>
          <w:trHeight w:val="624"/>
        </w:trPr>
        <w:tc>
          <w:tcPr>
            <w:tcW w:w="10171" w:type="dxa"/>
            <w:gridSpan w:val="17"/>
            <w:tcMar>
              <w:top w:w="0" w:type="dxa"/>
              <w:left w:w="30" w:type="dxa"/>
              <w:bottom w:w="0" w:type="dxa"/>
              <w:right w:w="30" w:type="dxa"/>
            </w:tcMar>
            <w:hideMark/>
          </w:tcPr>
          <w:p w14:paraId="1E2F1BD5" w14:textId="77777777" w:rsidR="001E6647" w:rsidRPr="005F0225" w:rsidRDefault="001E6647" w:rsidP="008F0E5C">
            <w:pPr>
              <w:autoSpaceDE w:val="0"/>
              <w:autoSpaceDN w:val="0"/>
              <w:spacing w:line="500" w:lineRule="exact"/>
              <w:jc w:val="center"/>
              <w:rPr>
                <w:rFonts w:ascii="標楷體" w:eastAsia="標楷體" w:hAnsi="標楷體"/>
                <w:sz w:val="32"/>
                <w:u w:val="single"/>
              </w:rPr>
            </w:pPr>
            <w:r w:rsidRPr="005F0225">
              <w:rPr>
                <w:rFonts w:ascii="標楷體" w:eastAsia="標楷體" w:hAnsi="標楷體" w:hint="eastAsia"/>
                <w:b/>
                <w:sz w:val="32"/>
                <w:u w:val="single"/>
              </w:rPr>
              <w:lastRenderedPageBreak/>
              <w:t xml:space="preserve">　宜蘭縣文創發展基金餘絀審定後現金流量表　</w:t>
            </w:r>
          </w:p>
        </w:tc>
      </w:tr>
      <w:tr w:rsidR="001E6647" w:rsidRPr="005F0225" w14:paraId="5F3483CB" w14:textId="77777777" w:rsidTr="0053121B">
        <w:trPr>
          <w:gridAfter w:val="3"/>
          <w:wAfter w:w="29" w:type="dxa"/>
          <w:trHeight w:val="283"/>
        </w:trPr>
        <w:tc>
          <w:tcPr>
            <w:tcW w:w="10171" w:type="dxa"/>
            <w:gridSpan w:val="17"/>
            <w:tcMar>
              <w:top w:w="0" w:type="dxa"/>
              <w:left w:w="30" w:type="dxa"/>
              <w:bottom w:w="0" w:type="dxa"/>
              <w:right w:w="30" w:type="dxa"/>
            </w:tcMar>
            <w:vAlign w:val="bottom"/>
            <w:hideMark/>
          </w:tcPr>
          <w:p w14:paraId="39467648" w14:textId="77777777" w:rsidR="001E6647" w:rsidRPr="005F0225" w:rsidRDefault="001E6647" w:rsidP="008F0E5C">
            <w:pPr>
              <w:tabs>
                <w:tab w:val="left" w:pos="4440"/>
                <w:tab w:val="left" w:pos="8520"/>
              </w:tabs>
              <w:snapToGrid w:val="0"/>
              <w:spacing w:line="420" w:lineRule="exact"/>
              <w:jc w:val="center"/>
              <w:rPr>
                <w:rFonts w:ascii="標楷體" w:eastAsia="標楷體" w:hAnsi="標楷體"/>
              </w:rPr>
            </w:pPr>
            <w:r w:rsidRPr="005F0225">
              <w:rPr>
                <w:rFonts w:ascii="標楷體" w:eastAsia="標楷體" w:hAnsi="標楷體" w:hint="eastAsia"/>
              </w:rPr>
              <w:t>中華民國113年度</w:t>
            </w:r>
          </w:p>
        </w:tc>
      </w:tr>
      <w:tr w:rsidR="001E6647" w:rsidRPr="005F0225" w14:paraId="28E2CE77" w14:textId="77777777" w:rsidTr="0053121B">
        <w:trPr>
          <w:gridAfter w:val="3"/>
          <w:wAfter w:w="29" w:type="dxa"/>
          <w:trHeight w:val="279"/>
        </w:trPr>
        <w:tc>
          <w:tcPr>
            <w:tcW w:w="10171" w:type="dxa"/>
            <w:gridSpan w:val="17"/>
            <w:tcBorders>
              <w:top w:val="nil"/>
              <w:left w:val="nil"/>
              <w:bottom w:val="single" w:sz="4" w:space="0" w:color="auto"/>
              <w:right w:val="nil"/>
            </w:tcBorders>
            <w:tcMar>
              <w:top w:w="0" w:type="dxa"/>
              <w:left w:w="30" w:type="dxa"/>
              <w:bottom w:w="0" w:type="dxa"/>
              <w:right w:w="30" w:type="dxa"/>
            </w:tcMar>
            <w:vAlign w:val="bottom"/>
            <w:hideMark/>
          </w:tcPr>
          <w:p w14:paraId="7CB0E234" w14:textId="77777777" w:rsidR="001E6647" w:rsidRPr="005F0225" w:rsidRDefault="001E6647" w:rsidP="008F0E5C">
            <w:pPr>
              <w:tabs>
                <w:tab w:val="left" w:pos="3600"/>
                <w:tab w:val="left" w:pos="8520"/>
              </w:tabs>
              <w:snapToGrid w:val="0"/>
              <w:spacing w:before="20" w:after="20"/>
              <w:ind w:rightChars="-4" w:right="-10"/>
              <w:jc w:val="right"/>
              <w:rPr>
                <w:rFonts w:ascii="標楷體" w:eastAsia="標楷體" w:hAnsi="標楷體"/>
                <w:szCs w:val="24"/>
              </w:rPr>
            </w:pPr>
            <w:r w:rsidRPr="005F0225">
              <w:rPr>
                <w:rFonts w:ascii="標楷體" w:eastAsia="標楷體" w:hAnsi="標楷體" w:hint="eastAsia"/>
                <w:kern w:val="0"/>
                <w:sz w:val="20"/>
              </w:rPr>
              <w:t>單位：新臺幣元</w:t>
            </w:r>
          </w:p>
        </w:tc>
      </w:tr>
      <w:tr w:rsidR="001E6647" w:rsidRPr="005F0225" w14:paraId="43F595D9" w14:textId="77777777" w:rsidTr="0053121B">
        <w:trPr>
          <w:gridAfter w:val="3"/>
          <w:wAfter w:w="29" w:type="dxa"/>
          <w:cantSplit/>
          <w:trHeight w:val="454"/>
        </w:trPr>
        <w:tc>
          <w:tcPr>
            <w:tcW w:w="4250" w:type="dxa"/>
            <w:gridSpan w:val="4"/>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20178286" w14:textId="77777777" w:rsidR="001E6647" w:rsidRPr="005F0225" w:rsidRDefault="001E6647" w:rsidP="008F0E5C">
            <w:pPr>
              <w:autoSpaceDE w:val="0"/>
              <w:autoSpaceDN w:val="0"/>
              <w:ind w:left="110" w:right="110"/>
              <w:jc w:val="distribute"/>
              <w:rPr>
                <w:rFonts w:ascii="標楷體" w:eastAsia="標楷體" w:hAnsi="標楷體"/>
                <w:sz w:val="20"/>
              </w:rPr>
            </w:pPr>
            <w:r w:rsidRPr="005F0225">
              <w:rPr>
                <w:rFonts w:ascii="標楷體" w:eastAsia="標楷體" w:hAnsi="標楷體" w:hint="eastAsia"/>
                <w:sz w:val="20"/>
              </w:rPr>
              <w:t>項目</w:t>
            </w:r>
          </w:p>
        </w:tc>
        <w:tc>
          <w:tcPr>
            <w:tcW w:w="1616" w:type="dxa"/>
            <w:gridSpan w:val="4"/>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0F7199C" w14:textId="77777777" w:rsidR="001E6647" w:rsidRPr="005F0225" w:rsidRDefault="001E6647" w:rsidP="008F0E5C">
            <w:pPr>
              <w:autoSpaceDE w:val="0"/>
              <w:autoSpaceDN w:val="0"/>
              <w:ind w:left="110" w:right="110"/>
              <w:jc w:val="distribute"/>
              <w:rPr>
                <w:rFonts w:ascii="標楷體" w:eastAsia="標楷體" w:hAnsi="標楷體"/>
                <w:sz w:val="20"/>
              </w:rPr>
            </w:pPr>
            <w:r w:rsidRPr="005F0225">
              <w:rPr>
                <w:rFonts w:ascii="標楷體" w:eastAsia="標楷體" w:hAnsi="標楷體" w:hint="eastAsia"/>
                <w:sz w:val="20"/>
              </w:rPr>
              <w:t>預算數</w:t>
            </w:r>
          </w:p>
        </w:tc>
        <w:tc>
          <w:tcPr>
            <w:tcW w:w="1616"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29E41B9" w14:textId="77777777" w:rsidR="001E6647" w:rsidRPr="005F0225" w:rsidRDefault="001E6647" w:rsidP="008F0E5C">
            <w:pPr>
              <w:autoSpaceDE w:val="0"/>
              <w:autoSpaceDN w:val="0"/>
              <w:ind w:left="108" w:right="108"/>
              <w:jc w:val="distribute"/>
              <w:rPr>
                <w:rFonts w:ascii="標楷體" w:eastAsia="標楷體" w:hAnsi="標楷體"/>
                <w:sz w:val="20"/>
              </w:rPr>
            </w:pPr>
            <w:r w:rsidRPr="005F0225">
              <w:rPr>
                <w:rFonts w:ascii="標楷體" w:eastAsia="標楷體" w:hAnsi="標楷體" w:hint="eastAsia"/>
                <w:sz w:val="20"/>
              </w:rPr>
              <w:t>決算數</w:t>
            </w:r>
          </w:p>
        </w:tc>
        <w:tc>
          <w:tcPr>
            <w:tcW w:w="2689" w:type="dxa"/>
            <w:gridSpan w:val="6"/>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C4C3E0E" w14:textId="77777777" w:rsidR="001E6647" w:rsidRPr="005F0225" w:rsidRDefault="001E6647" w:rsidP="008F0E5C">
            <w:pPr>
              <w:autoSpaceDE w:val="0"/>
              <w:autoSpaceDN w:val="0"/>
              <w:ind w:left="110" w:right="110"/>
              <w:jc w:val="distribute"/>
              <w:rPr>
                <w:rFonts w:ascii="標楷體" w:eastAsia="標楷體" w:hAnsi="標楷體"/>
                <w:sz w:val="20"/>
              </w:rPr>
            </w:pPr>
            <w:r w:rsidRPr="005F0225">
              <w:rPr>
                <w:rFonts w:ascii="標楷體" w:eastAsia="標楷體" w:hAnsi="標楷體" w:hint="eastAsia"/>
                <w:sz w:val="20"/>
              </w:rPr>
              <w:t>比較增減</w:t>
            </w:r>
          </w:p>
        </w:tc>
      </w:tr>
      <w:tr w:rsidR="001E6647" w:rsidRPr="005F0225" w14:paraId="4DDD65EB" w14:textId="77777777" w:rsidTr="00860CA0">
        <w:trPr>
          <w:gridAfter w:val="2"/>
          <w:wAfter w:w="23" w:type="dxa"/>
          <w:cantSplit/>
          <w:trHeight w:val="454"/>
        </w:trPr>
        <w:tc>
          <w:tcPr>
            <w:tcW w:w="4250" w:type="dxa"/>
            <w:gridSpan w:val="4"/>
            <w:vMerge/>
            <w:tcBorders>
              <w:top w:val="single" w:sz="4" w:space="0" w:color="auto"/>
              <w:left w:val="nil"/>
              <w:bottom w:val="single" w:sz="4" w:space="0" w:color="auto"/>
              <w:right w:val="single" w:sz="4" w:space="0" w:color="auto"/>
            </w:tcBorders>
            <w:vAlign w:val="center"/>
            <w:hideMark/>
          </w:tcPr>
          <w:p w14:paraId="3F827BED" w14:textId="77777777" w:rsidR="001E6647" w:rsidRPr="005F0225" w:rsidRDefault="001E6647" w:rsidP="008F0E5C">
            <w:pPr>
              <w:widowControl/>
              <w:rPr>
                <w:rFonts w:ascii="標楷體" w:eastAsia="標楷體" w:hAnsi="標楷體"/>
                <w:sz w:val="20"/>
              </w:rPr>
            </w:pPr>
          </w:p>
        </w:tc>
        <w:tc>
          <w:tcPr>
            <w:tcW w:w="1616" w:type="dxa"/>
            <w:gridSpan w:val="4"/>
            <w:vMerge/>
            <w:tcBorders>
              <w:top w:val="single" w:sz="4" w:space="0" w:color="auto"/>
              <w:left w:val="single" w:sz="4" w:space="0" w:color="auto"/>
              <w:bottom w:val="single" w:sz="4" w:space="0" w:color="auto"/>
              <w:right w:val="single" w:sz="4" w:space="0" w:color="auto"/>
            </w:tcBorders>
            <w:vAlign w:val="center"/>
            <w:hideMark/>
          </w:tcPr>
          <w:p w14:paraId="0BD901A0" w14:textId="77777777" w:rsidR="001E6647" w:rsidRPr="005F0225" w:rsidRDefault="001E6647" w:rsidP="008F0E5C">
            <w:pPr>
              <w:widowControl/>
              <w:rPr>
                <w:rFonts w:ascii="標楷體" w:eastAsia="標楷體" w:hAnsi="標楷體"/>
                <w:sz w:val="20"/>
              </w:rPr>
            </w:pPr>
          </w:p>
        </w:tc>
        <w:tc>
          <w:tcPr>
            <w:tcW w:w="1616" w:type="dxa"/>
            <w:gridSpan w:val="3"/>
            <w:vMerge/>
            <w:tcBorders>
              <w:top w:val="single" w:sz="4" w:space="0" w:color="auto"/>
              <w:left w:val="single" w:sz="4" w:space="0" w:color="auto"/>
              <w:bottom w:val="single" w:sz="4" w:space="0" w:color="auto"/>
              <w:right w:val="single" w:sz="4" w:space="0" w:color="auto"/>
            </w:tcBorders>
            <w:vAlign w:val="center"/>
            <w:hideMark/>
          </w:tcPr>
          <w:p w14:paraId="1F201864" w14:textId="77777777" w:rsidR="001E6647" w:rsidRPr="005F0225" w:rsidRDefault="001E6647" w:rsidP="008F0E5C">
            <w:pPr>
              <w:widowControl/>
              <w:rPr>
                <w:rFonts w:ascii="標楷體" w:eastAsia="標楷體" w:hAnsi="標楷體"/>
                <w:sz w:val="20"/>
              </w:rPr>
            </w:pPr>
          </w:p>
        </w:tc>
        <w:tc>
          <w:tcPr>
            <w:tcW w:w="1615"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D546FD3" w14:textId="77777777" w:rsidR="001E6647" w:rsidRPr="005F0225" w:rsidRDefault="001E6647" w:rsidP="008F0E5C">
            <w:pPr>
              <w:autoSpaceDE w:val="0"/>
              <w:autoSpaceDN w:val="0"/>
              <w:spacing w:line="240" w:lineRule="exact"/>
              <w:ind w:left="108" w:right="108"/>
              <w:jc w:val="distribute"/>
              <w:rPr>
                <w:rFonts w:ascii="標楷體" w:eastAsia="標楷體" w:hAnsi="標楷體"/>
                <w:sz w:val="20"/>
              </w:rPr>
            </w:pPr>
            <w:r w:rsidRPr="005F0225">
              <w:rPr>
                <w:rFonts w:ascii="標楷體" w:eastAsia="標楷體" w:hAnsi="標楷體" w:hint="eastAsia"/>
                <w:sz w:val="20"/>
              </w:rPr>
              <w:t>金額</w:t>
            </w:r>
          </w:p>
        </w:tc>
        <w:tc>
          <w:tcPr>
            <w:tcW w:w="1080" w:type="dxa"/>
            <w:gridSpan w:val="4"/>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1B52ADAC" w14:textId="77777777" w:rsidR="001E6647" w:rsidRPr="005F0225" w:rsidRDefault="001E6647" w:rsidP="008F0E5C">
            <w:pPr>
              <w:autoSpaceDE w:val="0"/>
              <w:autoSpaceDN w:val="0"/>
              <w:spacing w:line="240" w:lineRule="exact"/>
              <w:ind w:left="108" w:right="108"/>
              <w:jc w:val="distribute"/>
              <w:rPr>
                <w:rFonts w:ascii="標楷體" w:eastAsia="標楷體" w:hAnsi="標楷體"/>
                <w:sz w:val="20"/>
              </w:rPr>
            </w:pPr>
            <w:r w:rsidRPr="005F0225">
              <w:rPr>
                <w:rFonts w:ascii="標楷體" w:eastAsia="標楷體" w:hAnsi="標楷體" w:hint="eastAsia"/>
                <w:sz w:val="20"/>
              </w:rPr>
              <w:t>％</w:t>
            </w:r>
          </w:p>
        </w:tc>
      </w:tr>
      <w:tr w:rsidR="001E6647" w:rsidRPr="005F0225" w14:paraId="5F27E958" w14:textId="77777777" w:rsidTr="00860CA0">
        <w:trPr>
          <w:gridAfter w:val="2"/>
          <w:wAfter w:w="23" w:type="dxa"/>
          <w:trHeight w:hRule="exact" w:val="488"/>
        </w:trPr>
        <w:tc>
          <w:tcPr>
            <w:tcW w:w="4250" w:type="dxa"/>
            <w:gridSpan w:val="4"/>
            <w:tcBorders>
              <w:top w:val="single" w:sz="4" w:space="0" w:color="auto"/>
              <w:left w:val="nil"/>
              <w:bottom w:val="nil"/>
              <w:right w:val="single" w:sz="4" w:space="0" w:color="auto"/>
            </w:tcBorders>
            <w:tcMar>
              <w:top w:w="0" w:type="dxa"/>
              <w:left w:w="30" w:type="dxa"/>
              <w:bottom w:w="0" w:type="dxa"/>
              <w:right w:w="30" w:type="dxa"/>
            </w:tcMar>
            <w:vAlign w:val="center"/>
            <w:hideMark/>
          </w:tcPr>
          <w:p w14:paraId="419BB852"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業務活動之現金流量</w:t>
            </w: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0DFAF45D" w14:textId="77777777" w:rsidR="001E6647" w:rsidRPr="005F0225" w:rsidRDefault="001E6647" w:rsidP="008F0E5C">
            <w:pPr>
              <w:autoSpaceDE w:val="0"/>
              <w:autoSpaceDN w:val="0"/>
              <w:adjustRightInd w:val="0"/>
              <w:spacing w:line="280" w:lineRule="atLeast"/>
              <w:jc w:val="right"/>
              <w:rPr>
                <w:rFonts w:ascii="新細明體" w:hAnsi="新細明體"/>
                <w:b/>
                <w:kern w:val="0"/>
                <w:sz w:val="18"/>
              </w:rPr>
            </w:pPr>
          </w:p>
        </w:tc>
        <w:tc>
          <w:tcPr>
            <w:tcW w:w="1616"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6F7D4DB4" w14:textId="77777777" w:rsidR="001E6647" w:rsidRPr="005F0225" w:rsidRDefault="001E6647" w:rsidP="008F0E5C">
            <w:pPr>
              <w:autoSpaceDE w:val="0"/>
              <w:autoSpaceDN w:val="0"/>
              <w:adjustRightInd w:val="0"/>
              <w:spacing w:line="280" w:lineRule="atLeast"/>
              <w:jc w:val="right"/>
              <w:rPr>
                <w:rFonts w:ascii="新細明體" w:hAnsi="新細明體"/>
                <w:b/>
                <w:kern w:val="0"/>
                <w:sz w:val="18"/>
              </w:rPr>
            </w:pPr>
          </w:p>
        </w:tc>
        <w:tc>
          <w:tcPr>
            <w:tcW w:w="1615"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351ADBE4" w14:textId="77777777" w:rsidR="001E6647" w:rsidRPr="005F0225" w:rsidRDefault="001E6647" w:rsidP="008F0E5C">
            <w:pPr>
              <w:autoSpaceDE w:val="0"/>
              <w:autoSpaceDN w:val="0"/>
              <w:adjustRightInd w:val="0"/>
              <w:spacing w:line="280" w:lineRule="atLeast"/>
              <w:jc w:val="right"/>
              <w:rPr>
                <w:rFonts w:ascii="新細明體" w:hAnsi="新細明體"/>
                <w:b/>
                <w:kern w:val="0"/>
                <w:sz w:val="18"/>
              </w:rPr>
            </w:pPr>
          </w:p>
        </w:tc>
        <w:tc>
          <w:tcPr>
            <w:tcW w:w="1080" w:type="dxa"/>
            <w:gridSpan w:val="4"/>
            <w:tcBorders>
              <w:top w:val="single" w:sz="4" w:space="0" w:color="auto"/>
              <w:left w:val="single" w:sz="4" w:space="0" w:color="auto"/>
              <w:bottom w:val="nil"/>
              <w:right w:val="nil"/>
            </w:tcBorders>
            <w:tcMar>
              <w:top w:w="0" w:type="dxa"/>
              <w:left w:w="30" w:type="dxa"/>
              <w:bottom w:w="0" w:type="dxa"/>
              <w:right w:w="30" w:type="dxa"/>
            </w:tcMar>
            <w:vAlign w:val="center"/>
          </w:tcPr>
          <w:p w14:paraId="62728A13" w14:textId="77777777" w:rsidR="001E6647" w:rsidRPr="005F0225" w:rsidRDefault="001E6647" w:rsidP="008F0E5C">
            <w:pPr>
              <w:autoSpaceDE w:val="0"/>
              <w:autoSpaceDN w:val="0"/>
              <w:adjustRightInd w:val="0"/>
              <w:spacing w:line="280" w:lineRule="atLeast"/>
              <w:jc w:val="right"/>
              <w:rPr>
                <w:rFonts w:ascii="新細明體" w:hAnsi="新細明體"/>
                <w:b/>
                <w:kern w:val="0"/>
                <w:sz w:val="18"/>
              </w:rPr>
            </w:pPr>
          </w:p>
        </w:tc>
      </w:tr>
      <w:tr w:rsidR="001E6647" w:rsidRPr="005F0225" w14:paraId="79919946"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192FCB22"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本期賸餘（短絀）</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9909BF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3,252,000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BBCFB1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7,974,006</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BF8CA4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4,722,006</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5275502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145.20</w:t>
            </w:r>
          </w:p>
        </w:tc>
      </w:tr>
      <w:tr w:rsidR="001E6647" w:rsidRPr="005F0225" w14:paraId="5E22ED90"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1B204D8"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利息股利之調整</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70BA66"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- 85,000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0AB8C0F"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- 510,305</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28ED5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- 425,305</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1D26374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500.36</w:t>
            </w:r>
          </w:p>
        </w:tc>
      </w:tr>
      <w:tr w:rsidR="001E6647" w:rsidRPr="005F0225" w14:paraId="2052A199"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7D00A08C"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未計利息股利之本期賸餘（短絀）</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C1C2900"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3,167,000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F5DAE80"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7,463,701</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7FC6BF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4,296,701</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9C6F285"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135.67</w:t>
            </w:r>
          </w:p>
        </w:tc>
      </w:tr>
      <w:tr w:rsidR="001E6647" w:rsidRPr="005F0225" w14:paraId="328ACBC2"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1D0E36C9"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調整項目</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588C72"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62,285,000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110B99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49,899,606</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ABECCF"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- 12,385,394</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43A881DD"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- 19.89</w:t>
            </w:r>
          </w:p>
        </w:tc>
      </w:tr>
      <w:tr w:rsidR="001E6647" w:rsidRPr="005F0225" w14:paraId="090A0511"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11B7AE77"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未計利息股利之現金流入（流出）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EACCEA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65,452,000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6813BE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57,363,307</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6E304B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- 8,088,693</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E38185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- 12.36</w:t>
            </w:r>
          </w:p>
        </w:tc>
      </w:tr>
      <w:tr w:rsidR="001E6647" w:rsidRPr="005F0225" w14:paraId="44FACA46"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07119A4"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收取利息</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DF198D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85,000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8808DDF"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510,305</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6CF9F45"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425,305</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061DEC3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500.36</w:t>
            </w:r>
          </w:p>
        </w:tc>
      </w:tr>
      <w:tr w:rsidR="001E6647" w:rsidRPr="005F0225" w14:paraId="015B345D"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42EBB4A" w14:textId="77777777" w:rsidR="001E6647" w:rsidRPr="005F0225" w:rsidRDefault="001E6647" w:rsidP="008F0E5C">
            <w:pPr>
              <w:autoSpaceDE w:val="0"/>
              <w:autoSpaceDN w:val="0"/>
              <w:spacing w:line="280" w:lineRule="atLeast"/>
              <w:ind w:leftChars="100" w:left="240" w:right="113"/>
              <w:jc w:val="distribute"/>
              <w:rPr>
                <w:rFonts w:ascii="標楷體" w:eastAsia="標楷體" w:hAnsi="標楷體"/>
                <w:b/>
                <w:sz w:val="20"/>
              </w:rPr>
            </w:pPr>
            <w:r w:rsidRPr="005F0225">
              <w:rPr>
                <w:rFonts w:ascii="標楷體" w:eastAsia="標楷體" w:hAnsi="標楷體" w:hint="eastAsia"/>
                <w:b/>
                <w:sz w:val="20"/>
              </w:rPr>
              <w:t>業務活動之淨現金流入（流出）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FD3FA3E"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65,537,000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2342019"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57,873,612</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C0376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- 7,663,388</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2D1B09FF"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- 11.69</w:t>
            </w:r>
          </w:p>
        </w:tc>
      </w:tr>
      <w:tr w:rsidR="001E6647" w:rsidRPr="005F0225" w14:paraId="5C01D3FA"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22F47428"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投資活動之現金流量</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718E7FE"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188C8DD"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78E905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080" w:type="dxa"/>
            <w:gridSpan w:val="4"/>
            <w:tcBorders>
              <w:top w:val="nil"/>
              <w:left w:val="single" w:sz="4" w:space="0" w:color="auto"/>
              <w:bottom w:val="nil"/>
              <w:right w:val="nil"/>
            </w:tcBorders>
            <w:tcMar>
              <w:top w:w="0" w:type="dxa"/>
              <w:left w:w="30" w:type="dxa"/>
              <w:bottom w:w="0" w:type="dxa"/>
              <w:right w:w="30" w:type="dxa"/>
            </w:tcMar>
            <w:vAlign w:val="center"/>
          </w:tcPr>
          <w:p w14:paraId="6344A885"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r>
      <w:tr w:rsidR="001E6647" w:rsidRPr="005F0225" w14:paraId="19518DEC"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tcPr>
          <w:p w14:paraId="4D2DF99B"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減少投資、長期應收款、貸墊款及準備金</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7CD9CB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60186B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hint="eastAsia"/>
                <w:kern w:val="0"/>
                <w:sz w:val="18"/>
                <w:szCs w:val="18"/>
              </w:rPr>
              <w:t>45,008,097</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39A3F40"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45,008,097</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tcPr>
          <w:p w14:paraId="6F793E22"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w:t>
            </w:r>
          </w:p>
        </w:tc>
      </w:tr>
      <w:tr w:rsidR="001E6647" w:rsidRPr="005F0225" w14:paraId="09CC9BBD"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tcPr>
          <w:p w14:paraId="68BE5C0A"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減少不動產、廠房及設備、礦產資源</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9DDEC82"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97,074,000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1C7214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39,003</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F536EE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- 97,034,997</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tcPr>
          <w:p w14:paraId="4ED2D89B"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- 99.96</w:t>
            </w:r>
          </w:p>
        </w:tc>
      </w:tr>
      <w:tr w:rsidR="001E6647" w:rsidRPr="005F0225" w14:paraId="6B45B83B"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097F4495"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增加投資、長期應收款、貸墊款及準備金</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276ADF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- 194,392,000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DFCD28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- 221,888,492</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725007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- 27,496,492</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618FF8B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14.14</w:t>
            </w:r>
          </w:p>
        </w:tc>
      </w:tr>
      <w:tr w:rsidR="001E6647" w:rsidRPr="005F0225" w14:paraId="5CA8968B"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CB9A644"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增加不動產、廠房及設備、礦產資源</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92C823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- 1,500,000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B8BD65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- 3,295,312</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EAA8C1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- 1,795,312</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5FCD28F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119.69</w:t>
            </w:r>
          </w:p>
        </w:tc>
      </w:tr>
      <w:tr w:rsidR="001E6647" w:rsidRPr="005F0225" w14:paraId="0EC8A8BE"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4AA4290A" w14:textId="77777777" w:rsidR="001E6647" w:rsidRPr="005F0225" w:rsidRDefault="001E6647" w:rsidP="008F0E5C">
            <w:pPr>
              <w:autoSpaceDE w:val="0"/>
              <w:autoSpaceDN w:val="0"/>
              <w:spacing w:line="280" w:lineRule="atLeast"/>
              <w:ind w:leftChars="100" w:left="240" w:right="113"/>
              <w:jc w:val="distribute"/>
              <w:rPr>
                <w:rFonts w:ascii="標楷體" w:eastAsia="標楷體" w:hAnsi="標楷體"/>
                <w:b/>
                <w:sz w:val="20"/>
              </w:rPr>
            </w:pPr>
            <w:r w:rsidRPr="005F0225">
              <w:rPr>
                <w:rFonts w:ascii="標楷體" w:eastAsia="標楷體" w:hAnsi="標楷體" w:hint="eastAsia"/>
                <w:b/>
                <w:sz w:val="20"/>
              </w:rPr>
              <w:t>投資活動之淨現金流入（流出）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6C7369B"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- 98,818,000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386A735"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- 180,136,704</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FC9805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- 81,318,704</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404E16AC"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82.29</w:t>
            </w:r>
          </w:p>
        </w:tc>
      </w:tr>
      <w:tr w:rsidR="001E6647" w:rsidRPr="005F0225" w14:paraId="577143D2"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42FE35D9"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籌資活動之現金流量</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D64A1D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8A1B76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F05E5C0"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080" w:type="dxa"/>
            <w:gridSpan w:val="4"/>
            <w:tcBorders>
              <w:top w:val="nil"/>
              <w:left w:val="single" w:sz="4" w:space="0" w:color="auto"/>
              <w:bottom w:val="nil"/>
              <w:right w:val="nil"/>
            </w:tcBorders>
            <w:tcMar>
              <w:top w:w="0" w:type="dxa"/>
              <w:left w:w="30" w:type="dxa"/>
              <w:bottom w:w="0" w:type="dxa"/>
              <w:right w:w="30" w:type="dxa"/>
            </w:tcMar>
            <w:vAlign w:val="center"/>
          </w:tcPr>
          <w:p w14:paraId="604BCFD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r>
      <w:tr w:rsidR="001E6647" w:rsidRPr="005F0225" w14:paraId="316A3891"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2F43AB87"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noProof/>
                <w:w w:val="90"/>
                <w:sz w:val="20"/>
              </w:rPr>
            </w:pPr>
            <w:r w:rsidRPr="005F0225">
              <w:rPr>
                <w:rFonts w:ascii="標楷體" w:eastAsia="標楷體" w:hAnsi="標楷體" w:hint="eastAsia"/>
                <w:noProof/>
                <w:w w:val="90"/>
                <w:sz w:val="20"/>
              </w:rPr>
              <w:t>增加短期債務、流動金融負債及其他負債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2182485"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133,000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33DF14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2,702,795</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A5E57BB"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2,569,795</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1058957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1,932.18</w:t>
            </w:r>
          </w:p>
        </w:tc>
      </w:tr>
      <w:tr w:rsidR="001E6647" w:rsidRPr="005F0225" w14:paraId="13C441B2"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5308D9B5"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增加長期負債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594D61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2,892,322,000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9E5E1F6"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2,595,458,544</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1A574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- 296,863,456</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49358D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- 10.26</w:t>
            </w:r>
          </w:p>
        </w:tc>
      </w:tr>
      <w:tr w:rsidR="001E6647" w:rsidRPr="005F0225" w14:paraId="1C616F77"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B18FA5D"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noProof/>
                <w:w w:val="90"/>
                <w:sz w:val="20"/>
              </w:rPr>
            </w:pPr>
            <w:r w:rsidRPr="005F0225">
              <w:rPr>
                <w:rFonts w:ascii="標楷體" w:eastAsia="標楷體" w:hAnsi="標楷體" w:hint="eastAsia"/>
                <w:noProof/>
                <w:w w:val="90"/>
                <w:sz w:val="20"/>
              </w:rPr>
              <w:t>減少短期債務、流動金融負債及其他負債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849C48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105944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hint="eastAsia"/>
                <w:kern w:val="0"/>
                <w:sz w:val="18"/>
                <w:szCs w:val="18"/>
              </w:rPr>
              <w:t>- 393,264</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E1595A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- 393,264</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2D1BBE5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w:t>
            </w:r>
          </w:p>
        </w:tc>
      </w:tr>
      <w:tr w:rsidR="001E6647" w:rsidRPr="005F0225" w14:paraId="675378EC"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0FDDEA0"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減少長期負債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6529B6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- 2,761,863,000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A1FD0B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- 2,545,458,544</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197260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216,404,456</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E9B4FD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- 7.84</w:t>
            </w:r>
          </w:p>
        </w:tc>
      </w:tr>
      <w:tr w:rsidR="001E6647" w:rsidRPr="005F0225" w14:paraId="61E6AAAA"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0852D2F3" w14:textId="77777777" w:rsidR="001E6647" w:rsidRPr="005F0225" w:rsidRDefault="001E6647" w:rsidP="008F0E5C">
            <w:pPr>
              <w:autoSpaceDE w:val="0"/>
              <w:autoSpaceDN w:val="0"/>
              <w:spacing w:line="280" w:lineRule="atLeast"/>
              <w:ind w:leftChars="100" w:left="240" w:right="113"/>
              <w:jc w:val="distribute"/>
              <w:rPr>
                <w:rFonts w:ascii="標楷體" w:eastAsia="標楷體" w:hAnsi="標楷體"/>
                <w:b/>
                <w:sz w:val="20"/>
              </w:rPr>
            </w:pPr>
            <w:r w:rsidRPr="005F0225">
              <w:rPr>
                <w:rFonts w:ascii="標楷體" w:eastAsia="標楷體" w:hAnsi="標楷體" w:hint="eastAsia"/>
                <w:b/>
                <w:sz w:val="20"/>
              </w:rPr>
              <w:t>籌資活動之淨現金流入（流出）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C736641"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130,592,000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26AB60"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52,309,531</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0893ABF"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- 78,282,469</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6B9F860E"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- 59.94</w:t>
            </w:r>
          </w:p>
        </w:tc>
      </w:tr>
      <w:tr w:rsidR="001E6647" w:rsidRPr="005F0225" w14:paraId="5E2A2660"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92E2508"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現金及約當現金之淨增（淨減）</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A4F859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97,311,000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7C5AC7B"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- 69,953,561</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576B95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- 167,264,561</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6B1CD9F"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w:t>
            </w:r>
          </w:p>
        </w:tc>
      </w:tr>
      <w:tr w:rsidR="001E6647" w:rsidRPr="005F0225" w14:paraId="7211ACE5"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120F1402"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期初現金及約當現金</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77F501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258,237,000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A315C01"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124,610,659</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2A34251"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- 133,626,341</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7C3400DA"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- 51.75</w:t>
            </w:r>
          </w:p>
        </w:tc>
      </w:tr>
      <w:tr w:rsidR="001E6647" w:rsidRPr="005F0225" w14:paraId="4800965B" w14:textId="77777777" w:rsidTr="00860CA0">
        <w:trPr>
          <w:gridAfter w:val="2"/>
          <w:wAfter w:w="23" w:type="dxa"/>
          <w:trHeight w:hRule="exact" w:val="488"/>
        </w:trPr>
        <w:tc>
          <w:tcPr>
            <w:tcW w:w="4250" w:type="dxa"/>
            <w:gridSpan w:val="4"/>
            <w:tcBorders>
              <w:top w:val="nil"/>
              <w:left w:val="nil"/>
              <w:bottom w:val="single" w:sz="4" w:space="0" w:color="auto"/>
              <w:right w:val="single" w:sz="4" w:space="0" w:color="auto"/>
            </w:tcBorders>
            <w:tcMar>
              <w:top w:w="0" w:type="dxa"/>
              <w:left w:w="30" w:type="dxa"/>
              <w:bottom w:w="0" w:type="dxa"/>
              <w:right w:w="30" w:type="dxa"/>
            </w:tcMar>
            <w:vAlign w:val="center"/>
            <w:hideMark/>
          </w:tcPr>
          <w:p w14:paraId="2B22B737"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期末現金及約當現金</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DDB93B7"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355,548,000</w:t>
            </w:r>
          </w:p>
        </w:tc>
        <w:tc>
          <w:tcPr>
            <w:tcW w:w="1616"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BBED269"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54,657,098</w:t>
            </w:r>
          </w:p>
        </w:tc>
        <w:tc>
          <w:tcPr>
            <w:tcW w:w="1615"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29AD499"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- 300,890,902</w:t>
            </w:r>
          </w:p>
        </w:tc>
        <w:tc>
          <w:tcPr>
            <w:tcW w:w="1080" w:type="dxa"/>
            <w:gridSpan w:val="4"/>
            <w:tcBorders>
              <w:top w:val="nil"/>
              <w:left w:val="single" w:sz="4" w:space="0" w:color="auto"/>
              <w:bottom w:val="single" w:sz="4" w:space="0" w:color="auto"/>
              <w:right w:val="nil"/>
            </w:tcBorders>
            <w:tcMar>
              <w:top w:w="0" w:type="dxa"/>
              <w:left w:w="30" w:type="dxa"/>
              <w:bottom w:w="0" w:type="dxa"/>
              <w:right w:w="30" w:type="dxa"/>
            </w:tcMar>
            <w:vAlign w:val="center"/>
            <w:hideMark/>
          </w:tcPr>
          <w:p w14:paraId="08DAABE1"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- 84.63</w:t>
            </w:r>
          </w:p>
        </w:tc>
      </w:tr>
      <w:tr w:rsidR="001E6647" w:rsidRPr="005F0225" w14:paraId="7071C2C4" w14:textId="77777777" w:rsidTr="0053121B">
        <w:trPr>
          <w:gridAfter w:val="3"/>
          <w:wAfter w:w="29" w:type="dxa"/>
          <w:trHeight w:val="268"/>
        </w:trPr>
        <w:tc>
          <w:tcPr>
            <w:tcW w:w="10171" w:type="dxa"/>
            <w:gridSpan w:val="17"/>
            <w:tcMar>
              <w:top w:w="0" w:type="dxa"/>
              <w:left w:w="30" w:type="dxa"/>
              <w:bottom w:w="0" w:type="dxa"/>
              <w:right w:w="30" w:type="dxa"/>
            </w:tcMar>
            <w:hideMark/>
          </w:tcPr>
          <w:p w14:paraId="5994F3B2" w14:textId="77777777" w:rsidR="001E6647" w:rsidRPr="005F0225" w:rsidRDefault="001E6647" w:rsidP="00860CA0">
            <w:pPr>
              <w:adjustRightInd w:val="0"/>
              <w:snapToGrid w:val="0"/>
              <w:jc w:val="both"/>
              <w:rPr>
                <w:rFonts w:ascii="標楷體" w:eastAsia="標楷體" w:hAnsi="標楷體"/>
                <w:sz w:val="18"/>
                <w:szCs w:val="18"/>
              </w:rPr>
            </w:pPr>
            <w:r w:rsidRPr="005F0225">
              <w:rPr>
                <w:rFonts w:ascii="標楷體" w:eastAsia="標楷體" w:hAnsi="標楷體" w:hint="eastAsia"/>
                <w:sz w:val="18"/>
                <w:szCs w:val="18"/>
              </w:rPr>
              <w:t>註：1.本表係採現金及約當現金基礎，包括現金及自投資日起3個月內到期或清償之債權證券。</w:t>
            </w:r>
          </w:p>
          <w:p w14:paraId="4255CBA1" w14:textId="77777777" w:rsidR="001E6647" w:rsidRPr="005F0225" w:rsidRDefault="001E6647" w:rsidP="00860CA0">
            <w:pPr>
              <w:adjustRightInd w:val="0"/>
              <w:snapToGrid w:val="0"/>
              <w:ind w:leftChars="150" w:left="360"/>
              <w:rPr>
                <w:rFonts w:ascii="標楷體" w:eastAsia="標楷體" w:hAnsi="標楷體"/>
                <w:sz w:val="18"/>
                <w:szCs w:val="18"/>
              </w:rPr>
            </w:pPr>
            <w:r w:rsidRPr="005F0225">
              <w:rPr>
                <w:rFonts w:ascii="標楷體" w:eastAsia="標楷體" w:hAnsi="標楷體" w:hint="eastAsia"/>
                <w:sz w:val="18"/>
                <w:szCs w:val="18"/>
              </w:rPr>
              <w:t>2.本表「調整項目」欄所列，包括折舊、減損及折耗、處理資產短絀、流動資產淨</w:t>
            </w:r>
            <w:r>
              <w:rPr>
                <w:rFonts w:ascii="標楷體" w:eastAsia="標楷體" w:hAnsi="標楷體" w:hint="eastAsia"/>
                <w:sz w:val="18"/>
                <w:szCs w:val="18"/>
              </w:rPr>
              <w:t>減</w:t>
            </w:r>
            <w:r w:rsidRPr="005F0225">
              <w:rPr>
                <w:rFonts w:ascii="標楷體" w:eastAsia="標楷體" w:hAnsi="標楷體" w:hint="eastAsia"/>
                <w:sz w:val="18"/>
                <w:szCs w:val="18"/>
              </w:rPr>
              <w:t>及流動負債淨增。</w:t>
            </w:r>
          </w:p>
        </w:tc>
      </w:tr>
      <w:tr w:rsidR="001E6647" w:rsidRPr="005F0225" w14:paraId="4546320D" w14:textId="77777777" w:rsidTr="0053121B">
        <w:trPr>
          <w:gridAfter w:val="3"/>
          <w:wAfter w:w="29" w:type="dxa"/>
          <w:trHeight w:val="278"/>
        </w:trPr>
        <w:tc>
          <w:tcPr>
            <w:tcW w:w="10171" w:type="dxa"/>
            <w:gridSpan w:val="17"/>
            <w:tcMar>
              <w:top w:w="0" w:type="dxa"/>
              <w:left w:w="30" w:type="dxa"/>
              <w:bottom w:w="0" w:type="dxa"/>
              <w:right w:w="30" w:type="dxa"/>
            </w:tcMar>
            <w:hideMark/>
          </w:tcPr>
          <w:p w14:paraId="5749CCE4" w14:textId="77777777" w:rsidR="001E6647" w:rsidRPr="005F0225" w:rsidRDefault="001E6647" w:rsidP="008F0E5C">
            <w:pPr>
              <w:autoSpaceDE w:val="0"/>
              <w:autoSpaceDN w:val="0"/>
              <w:spacing w:line="520" w:lineRule="exact"/>
              <w:jc w:val="center"/>
              <w:rPr>
                <w:rFonts w:ascii="標楷體" w:eastAsia="標楷體" w:hAnsi="標楷體"/>
                <w:b/>
                <w:sz w:val="20"/>
                <w:u w:val="single"/>
              </w:rPr>
            </w:pPr>
            <w:r w:rsidRPr="005F0225">
              <w:rPr>
                <w:rFonts w:ascii="標楷體" w:eastAsia="標楷體" w:hAnsi="標楷體" w:hint="eastAsia"/>
                <w:b/>
                <w:sz w:val="32"/>
                <w:u w:val="single"/>
              </w:rPr>
              <w:lastRenderedPageBreak/>
              <w:t xml:space="preserve">　宜蘭縣文創發展基金餘絀審定後平衡表　</w:t>
            </w:r>
          </w:p>
        </w:tc>
      </w:tr>
      <w:tr w:rsidR="001E6647" w:rsidRPr="005F0225" w14:paraId="266768C5" w14:textId="77777777" w:rsidTr="0053121B">
        <w:trPr>
          <w:gridAfter w:val="3"/>
          <w:wAfter w:w="29" w:type="dxa"/>
          <w:cantSplit/>
          <w:trHeight w:val="284"/>
        </w:trPr>
        <w:tc>
          <w:tcPr>
            <w:tcW w:w="10171" w:type="dxa"/>
            <w:gridSpan w:val="17"/>
            <w:tcMar>
              <w:top w:w="0" w:type="dxa"/>
              <w:left w:w="30" w:type="dxa"/>
              <w:bottom w:w="0" w:type="dxa"/>
              <w:right w:w="30" w:type="dxa"/>
            </w:tcMar>
            <w:hideMark/>
          </w:tcPr>
          <w:p w14:paraId="30FAF3CA" w14:textId="77777777" w:rsidR="001E6647" w:rsidRPr="005F0225" w:rsidRDefault="001E6647" w:rsidP="008F0E5C">
            <w:pPr>
              <w:spacing w:line="420" w:lineRule="exact"/>
              <w:jc w:val="center"/>
              <w:rPr>
                <w:rFonts w:ascii="標楷體" w:eastAsia="標楷體" w:hAnsi="標楷體"/>
              </w:rPr>
            </w:pPr>
            <w:r w:rsidRPr="005F0225">
              <w:rPr>
                <w:rFonts w:ascii="標楷體" w:eastAsia="標楷體" w:hAnsi="標楷體" w:hint="eastAsia"/>
              </w:rPr>
              <w:t>中華民國113年12月31日</w:t>
            </w:r>
          </w:p>
        </w:tc>
      </w:tr>
      <w:tr w:rsidR="001E6647" w:rsidRPr="005F0225" w14:paraId="5A5CF4E9" w14:textId="77777777" w:rsidTr="0053121B">
        <w:trPr>
          <w:gridAfter w:val="3"/>
          <w:wAfter w:w="29" w:type="dxa"/>
          <w:trHeight w:val="170"/>
        </w:trPr>
        <w:tc>
          <w:tcPr>
            <w:tcW w:w="10171" w:type="dxa"/>
            <w:gridSpan w:val="17"/>
            <w:tcBorders>
              <w:top w:val="nil"/>
              <w:left w:val="nil"/>
              <w:bottom w:val="single" w:sz="4" w:space="0" w:color="auto"/>
              <w:right w:val="nil"/>
            </w:tcBorders>
            <w:tcMar>
              <w:top w:w="0" w:type="dxa"/>
              <w:left w:w="30" w:type="dxa"/>
              <w:bottom w:w="0" w:type="dxa"/>
              <w:right w:w="30" w:type="dxa"/>
            </w:tcMar>
            <w:hideMark/>
          </w:tcPr>
          <w:p w14:paraId="682B25FB" w14:textId="77777777" w:rsidR="001E6647" w:rsidRPr="005F0225" w:rsidRDefault="001E6647" w:rsidP="008F0E5C">
            <w:pPr>
              <w:tabs>
                <w:tab w:val="left" w:pos="3600"/>
                <w:tab w:val="left" w:pos="8520"/>
              </w:tabs>
              <w:snapToGrid w:val="0"/>
              <w:spacing w:before="20" w:after="20"/>
              <w:ind w:rightChars="-4" w:right="-10"/>
              <w:jc w:val="right"/>
              <w:rPr>
                <w:rFonts w:ascii="標楷體" w:eastAsia="標楷體" w:hAnsi="標楷體"/>
                <w:szCs w:val="24"/>
              </w:rPr>
            </w:pPr>
            <w:r w:rsidRPr="005F0225">
              <w:rPr>
                <w:rFonts w:ascii="標楷體" w:eastAsia="標楷體" w:hAnsi="標楷體" w:hint="eastAsia"/>
                <w:kern w:val="0"/>
                <w:sz w:val="20"/>
              </w:rPr>
              <w:t>單位：新臺幣元</w:t>
            </w:r>
          </w:p>
        </w:tc>
      </w:tr>
      <w:tr w:rsidR="001E6647" w:rsidRPr="005F0225" w14:paraId="1E8C1E8B" w14:textId="77777777" w:rsidTr="0053121B">
        <w:trPr>
          <w:cantSplit/>
          <w:trHeight w:val="454"/>
        </w:trPr>
        <w:tc>
          <w:tcPr>
            <w:tcW w:w="3113" w:type="dxa"/>
            <w:gridSpan w:val="2"/>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3B2C699C" w14:textId="77777777" w:rsidR="001E6647" w:rsidRPr="005F0225" w:rsidRDefault="001E6647" w:rsidP="008F0E5C">
            <w:pPr>
              <w:autoSpaceDE w:val="0"/>
              <w:autoSpaceDN w:val="0"/>
              <w:ind w:left="44" w:right="44"/>
              <w:jc w:val="distribute"/>
              <w:rPr>
                <w:rFonts w:ascii="標楷體" w:eastAsia="標楷體" w:hAnsi="標楷體"/>
                <w:sz w:val="20"/>
              </w:rPr>
            </w:pPr>
            <w:r w:rsidRPr="005F0225">
              <w:rPr>
                <w:rFonts w:ascii="標楷體" w:eastAsia="標楷體" w:hAnsi="標楷體" w:hint="eastAsia"/>
                <w:sz w:val="20"/>
              </w:rPr>
              <w:t>科目</w:t>
            </w:r>
          </w:p>
        </w:tc>
        <w:tc>
          <w:tcPr>
            <w:tcW w:w="2283"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1DC4CC8"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113年12月31日</w:t>
            </w:r>
          </w:p>
        </w:tc>
        <w:tc>
          <w:tcPr>
            <w:tcW w:w="2285"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B7A5697"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1</w:t>
            </w:r>
            <w:r w:rsidRPr="005F0225">
              <w:rPr>
                <w:rFonts w:ascii="標楷體" w:eastAsia="標楷體" w:hAnsi="標楷體"/>
                <w:sz w:val="20"/>
              </w:rPr>
              <w:t>1</w:t>
            </w:r>
            <w:r w:rsidRPr="005F0225">
              <w:rPr>
                <w:rFonts w:ascii="標楷體" w:eastAsia="標楷體" w:hAnsi="標楷體" w:hint="eastAsia"/>
                <w:sz w:val="20"/>
              </w:rPr>
              <w:t>2年12月31日</w:t>
            </w:r>
          </w:p>
        </w:tc>
        <w:tc>
          <w:tcPr>
            <w:tcW w:w="2519" w:type="dxa"/>
            <w:gridSpan w:val="8"/>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4F58D910"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比較增減</w:t>
            </w:r>
          </w:p>
        </w:tc>
      </w:tr>
      <w:tr w:rsidR="001E6647" w:rsidRPr="005F0225" w14:paraId="42A6DE39" w14:textId="77777777" w:rsidTr="0053121B">
        <w:trPr>
          <w:gridAfter w:val="1"/>
          <w:wAfter w:w="7" w:type="dxa"/>
          <w:cantSplit/>
          <w:trHeight w:val="454"/>
        </w:trPr>
        <w:tc>
          <w:tcPr>
            <w:tcW w:w="3113" w:type="dxa"/>
            <w:gridSpan w:val="2"/>
            <w:vMerge/>
            <w:tcBorders>
              <w:top w:val="single" w:sz="4" w:space="0" w:color="auto"/>
              <w:left w:val="nil"/>
              <w:bottom w:val="single" w:sz="4" w:space="0" w:color="auto"/>
              <w:right w:val="single" w:sz="4" w:space="0" w:color="auto"/>
            </w:tcBorders>
            <w:vAlign w:val="center"/>
            <w:hideMark/>
          </w:tcPr>
          <w:p w14:paraId="007C8B46" w14:textId="77777777" w:rsidR="001E6647" w:rsidRPr="005F0225" w:rsidRDefault="001E6647" w:rsidP="008F0E5C">
            <w:pPr>
              <w:widowControl/>
              <w:rPr>
                <w:rFonts w:ascii="標楷體" w:eastAsia="標楷體" w:hAnsi="標楷體"/>
                <w:sz w:val="20"/>
              </w:rPr>
            </w:pPr>
          </w:p>
        </w:tc>
        <w:tc>
          <w:tcPr>
            <w:tcW w:w="1554"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4F7A890"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金額</w:t>
            </w:r>
          </w:p>
        </w:tc>
        <w:tc>
          <w:tcPr>
            <w:tcW w:w="729"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C0A75A0"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w:t>
            </w:r>
          </w:p>
        </w:tc>
        <w:tc>
          <w:tcPr>
            <w:tcW w:w="1559"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84F7435"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金額</w:t>
            </w:r>
          </w:p>
        </w:tc>
        <w:tc>
          <w:tcPr>
            <w:tcW w:w="726"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B2A0379"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w:t>
            </w:r>
          </w:p>
        </w:tc>
        <w:tc>
          <w:tcPr>
            <w:tcW w:w="1602"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5D41A37"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金額</w:t>
            </w:r>
          </w:p>
        </w:tc>
        <w:tc>
          <w:tcPr>
            <w:tcW w:w="910" w:type="dxa"/>
            <w:gridSpan w:val="3"/>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54FE80FA"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w:t>
            </w:r>
          </w:p>
        </w:tc>
      </w:tr>
      <w:tr w:rsidR="001E6647" w:rsidRPr="005F0225" w14:paraId="5477CFDB" w14:textId="77777777" w:rsidTr="0053121B">
        <w:trPr>
          <w:gridAfter w:val="1"/>
          <w:wAfter w:w="7" w:type="dxa"/>
          <w:trHeight w:val="365"/>
        </w:trPr>
        <w:tc>
          <w:tcPr>
            <w:tcW w:w="3113" w:type="dxa"/>
            <w:gridSpan w:val="2"/>
            <w:tcBorders>
              <w:top w:val="single" w:sz="4" w:space="0" w:color="auto"/>
              <w:left w:val="nil"/>
              <w:bottom w:val="nil"/>
              <w:right w:val="single" w:sz="4" w:space="0" w:color="auto"/>
            </w:tcBorders>
            <w:tcMar>
              <w:top w:w="0" w:type="dxa"/>
              <w:left w:w="30" w:type="dxa"/>
              <w:bottom w:w="0" w:type="dxa"/>
              <w:right w:w="30" w:type="dxa"/>
            </w:tcMar>
            <w:vAlign w:val="center"/>
            <w:hideMark/>
          </w:tcPr>
          <w:p w14:paraId="16A7FDA9"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資產</w:t>
            </w:r>
          </w:p>
        </w:tc>
        <w:tc>
          <w:tcPr>
            <w:tcW w:w="1554"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45BB04C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3,226,259,277</w:t>
            </w:r>
          </w:p>
        </w:tc>
        <w:tc>
          <w:tcPr>
            <w:tcW w:w="729"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32B30B9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559"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9D0ED7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3,137,931,426</w:t>
            </w:r>
          </w:p>
        </w:tc>
        <w:tc>
          <w:tcPr>
            <w:tcW w:w="726"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7F328B8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602"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511F94B5"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88,327,851</w:t>
            </w:r>
          </w:p>
        </w:tc>
        <w:tc>
          <w:tcPr>
            <w:tcW w:w="910" w:type="dxa"/>
            <w:gridSpan w:val="3"/>
            <w:tcBorders>
              <w:top w:val="single" w:sz="4" w:space="0" w:color="auto"/>
              <w:left w:val="single" w:sz="4" w:space="0" w:color="auto"/>
              <w:bottom w:val="nil"/>
              <w:right w:val="nil"/>
            </w:tcBorders>
            <w:tcMar>
              <w:top w:w="0" w:type="dxa"/>
              <w:left w:w="30" w:type="dxa"/>
              <w:bottom w:w="0" w:type="dxa"/>
              <w:right w:w="30" w:type="dxa"/>
            </w:tcMar>
            <w:vAlign w:val="center"/>
            <w:hideMark/>
          </w:tcPr>
          <w:p w14:paraId="4398B580"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2.81</w:t>
            </w:r>
          </w:p>
        </w:tc>
      </w:tr>
      <w:tr w:rsidR="001E6647" w:rsidRPr="005F0225" w14:paraId="75B3BBEB"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136DF507"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流動資產</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C5DD9A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54,657,098</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77463F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1.69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72AE0E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126,649,960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302DB4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4.04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FA3191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- 71,992,862</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5F059F0E"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- 56.84</w:t>
            </w:r>
          </w:p>
        </w:tc>
      </w:tr>
      <w:tr w:rsidR="001E6647" w:rsidRPr="005F0225" w14:paraId="1B26769D"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B3D0C6D"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現金</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012745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54,657,098</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F06C13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1.69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12E517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124,610,659</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8F8F65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3.97</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20F177D"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- 69,953,561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804CC8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- 56.14</w:t>
            </w:r>
          </w:p>
        </w:tc>
      </w:tr>
      <w:tr w:rsidR="001E6647" w:rsidRPr="005F0225" w14:paraId="5961A54E"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2DA12147"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預付款項</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9867C2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hint="eastAsia"/>
                <w:sz w:val="18"/>
                <w:szCs w:val="18"/>
              </w:rPr>
              <w:t>－</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54E7F0"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hint="eastAsia"/>
                <w:sz w:val="18"/>
                <w:szCs w:val="18"/>
              </w:rPr>
              <w:t>－</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F52B5E1"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2,039,301</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31874D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0.06</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C466E5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- 2,039,301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503AF1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- 100.00</w:t>
            </w:r>
          </w:p>
        </w:tc>
      </w:tr>
      <w:tr w:rsidR="001E6647" w:rsidRPr="005F0225" w14:paraId="2620B455"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120F7CE7" w14:textId="77777777" w:rsidR="001E6647" w:rsidRPr="005F0225" w:rsidRDefault="001E6647" w:rsidP="008F0E5C">
            <w:pPr>
              <w:autoSpaceDE w:val="0"/>
              <w:autoSpaceDN w:val="0"/>
              <w:spacing w:line="280" w:lineRule="exact"/>
              <w:ind w:leftChars="100" w:left="240" w:rightChars="50" w:right="120"/>
              <w:jc w:val="distribute"/>
              <w:rPr>
                <w:rFonts w:ascii="標楷體" w:eastAsia="標楷體" w:hAnsi="標楷體"/>
                <w:b/>
                <w:sz w:val="20"/>
              </w:rPr>
            </w:pPr>
            <w:r w:rsidRPr="005F0225">
              <w:rPr>
                <w:rFonts w:ascii="標楷體" w:eastAsia="標楷體" w:hAnsi="標楷體" w:hint="eastAsia"/>
                <w:b/>
                <w:spacing w:val="-40"/>
                <w:sz w:val="20"/>
              </w:rPr>
              <w:t>投資、長期應收款、貸墊款及準備金</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7375C0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1,549,906,678</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1D2FFB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48.04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6A80025"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1,373,026,283</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61A52EC"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43.76</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AEC0C8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176,880,395</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6CA8E33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12.88</w:t>
            </w:r>
          </w:p>
        </w:tc>
      </w:tr>
      <w:tr w:rsidR="001E6647" w:rsidRPr="005F0225" w14:paraId="178EE8F4"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FB2D926"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其他長期投資</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B41707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1,549,499,522</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883F05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48.03</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8A7865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1,372,225,863</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DDA219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43.73</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4481B4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177,273,659</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5D4ABF0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12.92</w:t>
            </w:r>
          </w:p>
        </w:tc>
      </w:tr>
      <w:tr w:rsidR="001E6647" w:rsidRPr="005F0225" w14:paraId="0B1D5541"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608B8CB7"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準備金</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4A22B8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407,156</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C6D058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D7AE9CF"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800,420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F68802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0.03</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708CC0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- 393,264</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0788186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- 49.13</w:t>
            </w:r>
          </w:p>
        </w:tc>
      </w:tr>
      <w:tr w:rsidR="001E6647" w:rsidRPr="005F0225" w14:paraId="11E1081D"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7F5C61AC"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不動產、廠房及設備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61BF32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1,621,695,501</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94B055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50.27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E18B7F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1,638,255,183</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556650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52.21</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E6DD53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- 16,559,682</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269A8B5C"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- 1.01</w:t>
            </w:r>
          </w:p>
        </w:tc>
      </w:tr>
      <w:tr w:rsidR="001E6647" w:rsidRPr="005F0225" w14:paraId="1A8D4641"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1010327"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土地</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EE28EA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1,123,971,464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486E82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34.84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684AC1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1,108,518,827</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ACBE6D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35.33</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B64C91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15,452,637</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448417A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1.39</w:t>
            </w:r>
          </w:p>
        </w:tc>
      </w:tr>
      <w:tr w:rsidR="001E6647" w:rsidRPr="005F0225" w14:paraId="2FCBD1A8"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8CCEF80"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房屋及建築</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90CCAB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364,565,851</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AC946F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11.30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6B52B7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257,199,970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F50EF5D"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8.20</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EFB7DA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107,365,881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21114D3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41.74</w:t>
            </w:r>
          </w:p>
        </w:tc>
      </w:tr>
      <w:tr w:rsidR="001E6647" w:rsidRPr="005F0225" w14:paraId="38ABD100"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936E6FC"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機械及設備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A4819E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66,786,343</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B1784C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2.07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04D541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74,883,450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19F6D4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2.39</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C308A8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- 8,097,107</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1D3FEE7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- 10.81</w:t>
            </w:r>
          </w:p>
        </w:tc>
      </w:tr>
      <w:tr w:rsidR="001E6647" w:rsidRPr="005F0225" w14:paraId="1BB01B95"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27DC651"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交通及運輸設備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E2DD8AF"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9,762,679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FDE817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0.30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618E461"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12,119,465</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3FE41A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0.39</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C2919B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- 2,356,786</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0FCBE22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- 19.45</w:t>
            </w:r>
          </w:p>
        </w:tc>
      </w:tr>
      <w:tr w:rsidR="001E6647" w:rsidRPr="005F0225" w14:paraId="67CF0EF9"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E1EF10E"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什項設備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4127C5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29,565,529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4387EF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0.92</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66C1C3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39,491,046</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C82D980"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1.26</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2DEB87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- 9,925,517</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1557E3E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- 25.13</w:t>
            </w:r>
          </w:p>
        </w:tc>
      </w:tr>
      <w:tr w:rsidR="001E6647" w:rsidRPr="005F0225" w14:paraId="3F6AE9B4"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D7E628B"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購建中固定資產</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4971A2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27,043,635</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3D42C93"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0.84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DBF09C0"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146,042,425</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4E5D87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4.65</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0AD9B7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- 118,998,790</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2F32802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- 81.48</w:t>
            </w:r>
          </w:p>
        </w:tc>
      </w:tr>
      <w:tr w:rsidR="001E6647" w:rsidRPr="005F0225" w14:paraId="705857ED"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3946534"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合計</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EFB21F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3,226,259,277</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35271F9"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CEB195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3,137,931,426</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237640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2049F6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88,327,851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06651EB9"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2.81</w:t>
            </w:r>
          </w:p>
        </w:tc>
      </w:tr>
      <w:tr w:rsidR="001E6647" w:rsidRPr="005F0225" w14:paraId="4F3BF468"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8322331"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7CBBF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3,095,087,990</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A447A5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95.93</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15C2CE"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3,030,186,782</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DDF2E0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96.57</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F5B08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64,901,208</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3D826A7C"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2.14</w:t>
            </w:r>
          </w:p>
        </w:tc>
      </w:tr>
      <w:tr w:rsidR="001E6647" w:rsidRPr="005F0225" w14:paraId="4F9818BC"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A1C200F"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流動負債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406B6F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175,731,214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0A6019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5.45</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B96D75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163,139,537</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4D0F3C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5.20</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F24514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12,591,677</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F4F485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7.72</w:t>
            </w:r>
          </w:p>
        </w:tc>
      </w:tr>
      <w:tr w:rsidR="001E6647" w:rsidRPr="005F0225" w14:paraId="0994F971"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18F9D55E"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應付款項</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37B2E4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43,334,899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7ABE77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1.34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DB692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55,889,930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45D6AA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1.78</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ED1B46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- 12,555,031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3E02B98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- 22.46</w:t>
            </w:r>
          </w:p>
        </w:tc>
      </w:tr>
      <w:tr w:rsidR="001E6647" w:rsidRPr="005F0225" w14:paraId="1A711BDF"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33225C4"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預收款項</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5DF8F2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132,396,315</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C83481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4.10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371AFC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107,249,607</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B70AD0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3.42</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CAA893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25,146,708</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055EA1C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23.45</w:t>
            </w:r>
          </w:p>
        </w:tc>
      </w:tr>
      <w:tr w:rsidR="001E6647" w:rsidRPr="005F0225" w14:paraId="1BC15797"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04705EB"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長期負債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FBABBEC"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2,595,458,544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9C8255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80.45</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E4EB78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2,545,458,544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CE3A65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81.12</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471FBF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50,000,000</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3DC76A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1.96</w:t>
            </w:r>
          </w:p>
        </w:tc>
      </w:tr>
      <w:tr w:rsidR="001E6647" w:rsidRPr="005F0225" w14:paraId="57D69309"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6349EAAF"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長期債務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5BD299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2,595,458,544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4F0926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80.45</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C2CE3AF"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2,545,458,544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127BD3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81.12</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C92BE9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50,000,000</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34A5CDD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1.96</w:t>
            </w:r>
          </w:p>
        </w:tc>
      </w:tr>
      <w:tr w:rsidR="001E6647" w:rsidRPr="005F0225" w14:paraId="061A02E2"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5DD3A99E"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其他負債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1EFB1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323,898,232</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B92D839"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B7DF81E"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321,588,701</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AA4890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10.25</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292A8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2,309,531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17507EB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0.72</w:t>
            </w:r>
          </w:p>
        </w:tc>
      </w:tr>
      <w:tr w:rsidR="001E6647" w:rsidRPr="005F0225" w14:paraId="779A9977"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2EED47C2"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遞延負債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FE6A50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323,080,618</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E560FA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10.01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6A35B2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320,451,968</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3ECA6B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10.21</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8C448C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2,628,650</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3D2961D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0.82</w:t>
            </w:r>
          </w:p>
        </w:tc>
      </w:tr>
      <w:tr w:rsidR="001E6647" w:rsidRPr="005F0225" w14:paraId="68B037BC"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0FE64D1"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什項負債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A6E5FB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817,614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75A0B3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0.03</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6D940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1,136,733</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AD48FD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79FB10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- 319,119</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2458408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- 28.07</w:t>
            </w:r>
          </w:p>
        </w:tc>
      </w:tr>
      <w:tr w:rsidR="001E6647" w:rsidRPr="005F0225" w14:paraId="67F7A733"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B570615"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淨值</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49124D9"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131,171,287</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F3F952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4.07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54946A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107,744,644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28D7A0"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3.43</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4E4F63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23,426,643</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EC71ED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21.74</w:t>
            </w:r>
          </w:p>
        </w:tc>
      </w:tr>
      <w:tr w:rsidR="001E6647" w:rsidRPr="005F0225" w14:paraId="200DB2E5"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22D6423F" w14:textId="77777777" w:rsidR="001E6647" w:rsidRPr="005F0225" w:rsidRDefault="001E6647" w:rsidP="008F0E5C">
            <w:pPr>
              <w:autoSpaceDE w:val="0"/>
              <w:autoSpaceDN w:val="0"/>
              <w:spacing w:line="260" w:lineRule="exact"/>
              <w:ind w:rightChars="20" w:right="48" w:firstLineChars="100" w:firstLine="200"/>
              <w:jc w:val="distribute"/>
              <w:rPr>
                <w:rFonts w:ascii="標楷體" w:eastAsia="標楷體" w:hAnsi="標楷體"/>
                <w:b/>
                <w:sz w:val="20"/>
              </w:rPr>
            </w:pPr>
            <w:r w:rsidRPr="005F0225">
              <w:rPr>
                <w:rFonts w:ascii="標楷體" w:eastAsia="標楷體" w:hAnsi="標楷體" w:hint="eastAsia"/>
                <w:b/>
                <w:sz w:val="20"/>
              </w:rPr>
              <w:t>公積</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0B821E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58,477,999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2F8C16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1.81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1F7DC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57,827,220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F2834F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1.84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48424F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650,779</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1C8B1E1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1.13</w:t>
            </w:r>
          </w:p>
        </w:tc>
      </w:tr>
      <w:tr w:rsidR="001E6647" w:rsidRPr="005F0225" w14:paraId="622B6B5B"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894B58F"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資本公積</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C061BE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58,477,999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168FE13"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1.81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3E80F9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57,827,220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8AB1B40"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1.84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74148B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650,779</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4E8F152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1.13</w:t>
            </w:r>
          </w:p>
        </w:tc>
      </w:tr>
      <w:tr w:rsidR="001E6647" w:rsidRPr="005F0225" w14:paraId="40F5650D"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6C27B5E" w14:textId="77777777" w:rsidR="001E6647" w:rsidRPr="005F0225" w:rsidRDefault="001E6647" w:rsidP="008F0E5C">
            <w:pPr>
              <w:autoSpaceDE w:val="0"/>
              <w:autoSpaceDN w:val="0"/>
              <w:spacing w:line="260" w:lineRule="exact"/>
              <w:ind w:rightChars="20" w:right="48" w:firstLineChars="100" w:firstLine="200"/>
              <w:jc w:val="distribute"/>
              <w:rPr>
                <w:rFonts w:ascii="標楷體" w:eastAsia="標楷體" w:hAnsi="標楷體"/>
                <w:b/>
                <w:sz w:val="20"/>
              </w:rPr>
            </w:pPr>
            <w:r w:rsidRPr="005F0225">
              <w:rPr>
                <w:rFonts w:ascii="標楷體" w:eastAsia="標楷體" w:hAnsi="標楷體" w:hint="eastAsia"/>
                <w:b/>
                <w:sz w:val="20"/>
              </w:rPr>
              <w:t>累積餘絀</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E03A1E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37,617,436</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C673C8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1.17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F8A4C4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29,643,430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79C367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0.94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EE1B5A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7,974,006</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402229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26.90</w:t>
            </w:r>
          </w:p>
        </w:tc>
      </w:tr>
      <w:tr w:rsidR="001E6647" w:rsidRPr="005F0225" w14:paraId="674C399A"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tcPr>
          <w:p w14:paraId="21328309"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累積賸餘</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9D9A58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37,617,436</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DB0A4F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CB50E3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29,643,430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8EF2B3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0.94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A59077D"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7,974,006</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0481169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26.90</w:t>
            </w:r>
          </w:p>
        </w:tc>
      </w:tr>
      <w:tr w:rsidR="001E6647" w:rsidRPr="005F0225" w14:paraId="15B54D82"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tcPr>
          <w:p w14:paraId="724AC33A" w14:textId="77777777" w:rsidR="001E6647" w:rsidRPr="005F0225" w:rsidRDefault="001E6647" w:rsidP="008F0E5C">
            <w:pPr>
              <w:autoSpaceDE w:val="0"/>
              <w:autoSpaceDN w:val="0"/>
              <w:spacing w:line="260" w:lineRule="exact"/>
              <w:ind w:rightChars="20" w:right="48" w:firstLineChars="100" w:firstLine="200"/>
              <w:jc w:val="distribute"/>
              <w:rPr>
                <w:rFonts w:ascii="標楷體" w:eastAsia="標楷體" w:hAnsi="標楷體"/>
                <w:b/>
                <w:sz w:val="20"/>
              </w:rPr>
            </w:pPr>
            <w:r w:rsidRPr="005F0225">
              <w:rPr>
                <w:rFonts w:ascii="標楷體" w:eastAsia="標楷體" w:hAnsi="標楷體"/>
                <w:b/>
                <w:sz w:val="20"/>
              </w:rPr>
              <w:t>淨值其他項目</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93072B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35,075,852</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2ACDC6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C90F933" w14:textId="77777777" w:rsidR="001E6647" w:rsidRPr="005F0225" w:rsidRDefault="001E6647" w:rsidP="008F0E5C">
            <w:pPr>
              <w:ind w:rightChars="10" w:right="24"/>
              <w:jc w:val="right"/>
              <w:rPr>
                <w:rFonts w:ascii="細明體" w:eastAsia="細明體" w:hAnsi="細明體"/>
                <w:b/>
                <w:bCs/>
                <w:sz w:val="18"/>
                <w:szCs w:val="18"/>
                <w:highlight w:val="yellow"/>
              </w:rPr>
            </w:pPr>
            <w:r w:rsidRPr="005F0225">
              <w:rPr>
                <w:rFonts w:ascii="細明體" w:eastAsia="細明體" w:hAnsi="細明體"/>
                <w:b/>
                <w:bCs/>
                <w:sz w:val="18"/>
                <w:szCs w:val="18"/>
              </w:rPr>
              <w:t>20,273,994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0B4C47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0.65</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1E1BFC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14,801,858</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6C87181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73.01</w:t>
            </w:r>
          </w:p>
        </w:tc>
      </w:tr>
      <w:tr w:rsidR="001E6647" w:rsidRPr="005F0225" w14:paraId="542A1B2C"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tcPr>
          <w:p w14:paraId="676B2B99"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sz w:val="20"/>
              </w:rPr>
              <w:t>累積其他綜合餘絀</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5746F5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35,075,852</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EE01F8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725ECA8" w14:textId="77777777" w:rsidR="001E6647" w:rsidRPr="005F0225" w:rsidRDefault="001E6647" w:rsidP="008F0E5C">
            <w:pPr>
              <w:ind w:rightChars="10" w:right="24"/>
              <w:jc w:val="right"/>
              <w:rPr>
                <w:rFonts w:ascii="細明體" w:eastAsia="細明體" w:hAnsi="細明體"/>
                <w:sz w:val="18"/>
                <w:szCs w:val="18"/>
                <w:highlight w:val="yellow"/>
              </w:rPr>
            </w:pPr>
            <w:r w:rsidRPr="005F0225">
              <w:rPr>
                <w:rFonts w:ascii="細明體" w:eastAsia="細明體" w:hAnsi="細明體"/>
                <w:sz w:val="18"/>
                <w:szCs w:val="18"/>
              </w:rPr>
              <w:t>20,273,994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4F4E3D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0.65</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1D57DC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14,801,858</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664730D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73.01</w:t>
            </w:r>
          </w:p>
        </w:tc>
      </w:tr>
      <w:tr w:rsidR="001E6647" w:rsidRPr="005F0225" w14:paraId="0BCFE3FF" w14:textId="77777777" w:rsidTr="0053121B">
        <w:trPr>
          <w:gridAfter w:val="1"/>
          <w:wAfter w:w="7" w:type="dxa"/>
          <w:trHeight w:val="365"/>
        </w:trPr>
        <w:tc>
          <w:tcPr>
            <w:tcW w:w="3113" w:type="dxa"/>
            <w:gridSpan w:val="2"/>
            <w:tcBorders>
              <w:top w:val="nil"/>
              <w:left w:val="nil"/>
              <w:bottom w:val="single" w:sz="4" w:space="0" w:color="auto"/>
              <w:right w:val="single" w:sz="4" w:space="0" w:color="auto"/>
            </w:tcBorders>
            <w:tcMar>
              <w:top w:w="0" w:type="dxa"/>
              <w:left w:w="30" w:type="dxa"/>
              <w:bottom w:w="0" w:type="dxa"/>
              <w:right w:w="30" w:type="dxa"/>
            </w:tcMar>
            <w:vAlign w:val="center"/>
            <w:hideMark/>
          </w:tcPr>
          <w:p w14:paraId="6E614A1D"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合計</w:t>
            </w:r>
          </w:p>
        </w:tc>
        <w:tc>
          <w:tcPr>
            <w:tcW w:w="1554"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565204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3,226,259,277</w:t>
            </w:r>
          </w:p>
        </w:tc>
        <w:tc>
          <w:tcPr>
            <w:tcW w:w="729"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394842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559"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39DF09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3,137,931,426</w:t>
            </w:r>
          </w:p>
        </w:tc>
        <w:tc>
          <w:tcPr>
            <w:tcW w:w="726"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D24457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602"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38AF52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88,327,851</w:t>
            </w:r>
          </w:p>
        </w:tc>
        <w:tc>
          <w:tcPr>
            <w:tcW w:w="910" w:type="dxa"/>
            <w:gridSpan w:val="3"/>
            <w:tcBorders>
              <w:top w:val="nil"/>
              <w:left w:val="single" w:sz="4" w:space="0" w:color="auto"/>
              <w:bottom w:val="single" w:sz="4" w:space="0" w:color="auto"/>
              <w:right w:val="nil"/>
            </w:tcBorders>
            <w:tcMar>
              <w:top w:w="0" w:type="dxa"/>
              <w:left w:w="30" w:type="dxa"/>
              <w:bottom w:w="0" w:type="dxa"/>
              <w:right w:w="30" w:type="dxa"/>
            </w:tcMar>
            <w:vAlign w:val="center"/>
            <w:hideMark/>
          </w:tcPr>
          <w:p w14:paraId="74EB8EB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2.81</w:t>
            </w:r>
          </w:p>
        </w:tc>
      </w:tr>
    </w:tbl>
    <w:p w14:paraId="416A6083" w14:textId="77777777" w:rsidR="00CD607A" w:rsidRPr="00FB62F6" w:rsidRDefault="00CD607A" w:rsidP="008F0E5C">
      <w:pPr>
        <w:kinsoku w:val="0"/>
        <w:overflowPunct w:val="0"/>
        <w:autoSpaceDE w:val="0"/>
        <w:spacing w:line="460" w:lineRule="exact"/>
        <w:jc w:val="both"/>
        <w:rPr>
          <w:rFonts w:ascii="標楷體" w:eastAsia="標楷體" w:hAnsi="標楷體"/>
          <w:b/>
          <w:spacing w:val="2"/>
          <w:sz w:val="32"/>
          <w:szCs w:val="32"/>
        </w:rPr>
      </w:pPr>
      <w:r w:rsidRPr="00FB62F6">
        <w:rPr>
          <w:rFonts w:ascii="標楷體" w:eastAsia="標楷體" w:hAnsi="標楷體" w:cs="細明體" w:hint="eastAsia"/>
          <w:b/>
          <w:spacing w:val="2"/>
          <w:sz w:val="32"/>
          <w:szCs w:val="32"/>
        </w:rPr>
        <w:lastRenderedPageBreak/>
        <w:t>（四）地政</w:t>
      </w:r>
      <w:r w:rsidRPr="00FB62F6">
        <w:rPr>
          <w:rFonts w:ascii="標楷體" w:eastAsia="標楷體" w:hAnsi="標楷體" w:hint="eastAsia"/>
          <w:b/>
          <w:spacing w:val="2"/>
          <w:sz w:val="32"/>
          <w:szCs w:val="32"/>
        </w:rPr>
        <w:t>處主管</w:t>
      </w:r>
    </w:p>
    <w:p w14:paraId="2905683E" w14:textId="77777777" w:rsidR="00CD607A" w:rsidRPr="00FB62F6" w:rsidRDefault="00CD607A" w:rsidP="008F0E5C">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bCs/>
          <w:spacing w:val="2"/>
          <w:sz w:val="28"/>
          <w:szCs w:val="28"/>
        </w:rPr>
      </w:pPr>
      <w:r w:rsidRPr="00FB62F6">
        <w:rPr>
          <w:rFonts w:ascii="標楷體" w:eastAsia="標楷體" w:hAnsi="標楷體" w:hint="eastAsia"/>
          <w:b/>
          <w:bCs/>
          <w:spacing w:val="2"/>
          <w:sz w:val="28"/>
          <w:szCs w:val="28"/>
        </w:rPr>
        <w:t>1.宜蘭縣區段徵收基金</w:t>
      </w:r>
    </w:p>
    <w:p w14:paraId="4F7CE684" w14:textId="77777777" w:rsidR="00CD607A" w:rsidRPr="00FB62F6" w:rsidRDefault="00CD607A" w:rsidP="008F0E5C">
      <w:pPr>
        <w:tabs>
          <w:tab w:val="left" w:pos="480"/>
        </w:tabs>
        <w:kinsoku w:val="0"/>
        <w:overflowPunct w:val="0"/>
        <w:autoSpaceDE w:val="0"/>
        <w:spacing w:afterLines="50" w:after="180" w:line="520" w:lineRule="exact"/>
        <w:ind w:firstLineChars="200" w:firstLine="480"/>
        <w:jc w:val="both"/>
        <w:rPr>
          <w:rFonts w:ascii="標楷體" w:eastAsia="標楷體" w:hAnsi="標楷體"/>
        </w:rPr>
      </w:pPr>
      <w:r w:rsidRPr="00FB62F6">
        <w:rPr>
          <w:rFonts w:ascii="標楷體" w:eastAsia="標楷體" w:hAnsi="標楷體" w:hint="eastAsia"/>
        </w:rPr>
        <w:t>宜蘭縣政府為配合中央加速取得公共設施保留地政策，依據平均地權條例規定設置宜蘭縣區段徵收基金。該基金113年度各項營運計畫及預算之執行等，</w:t>
      </w:r>
      <w:r w:rsidRPr="00FB62F6">
        <w:rPr>
          <w:rFonts w:ascii="標楷體" w:eastAsia="標楷體" w:hAnsi="標楷體" w:hint="eastAsia"/>
          <w:sz w:val="26"/>
          <w:szCs w:val="26"/>
        </w:rPr>
        <w:t>經予書面審核，並於期中派員就地抽查</w:t>
      </w:r>
      <w:r w:rsidRPr="00FB62F6">
        <w:rPr>
          <w:rFonts w:ascii="標楷體" w:eastAsia="標楷體" w:hAnsi="標楷體" w:hint="eastAsia"/>
        </w:rPr>
        <w:t>，茲將</w:t>
      </w:r>
      <w:r>
        <w:rPr>
          <w:rFonts w:ascii="標楷體" w:eastAsia="標楷體" w:hAnsi="標楷體" w:hint="eastAsia"/>
        </w:rPr>
        <w:t>查</w:t>
      </w:r>
      <w:r w:rsidRPr="00FB62F6">
        <w:rPr>
          <w:rFonts w:ascii="標楷體" w:eastAsia="標楷體" w:hAnsi="標楷體" w:hint="eastAsia"/>
        </w:rPr>
        <w:t>核結果說明如次</w:t>
      </w:r>
      <w:bookmarkStart w:id="2" w:name="_Toc512581684"/>
      <w:r w:rsidRPr="00FB62F6">
        <w:rPr>
          <w:rFonts w:ascii="標楷體" w:eastAsia="標楷體" w:hAnsi="標楷體" w:hint="eastAsia"/>
        </w:rPr>
        <w:t>：</w:t>
      </w:r>
    </w:p>
    <w:p w14:paraId="05A4478C" w14:textId="77777777" w:rsidR="00CD607A" w:rsidRPr="00FB62F6" w:rsidRDefault="00CD607A" w:rsidP="008F0E5C">
      <w:pPr>
        <w:tabs>
          <w:tab w:val="left" w:pos="0"/>
        </w:tabs>
        <w:kinsoku w:val="0"/>
        <w:overflowPunct w:val="0"/>
        <w:autoSpaceDE w:val="0"/>
        <w:spacing w:afterLines="30" w:after="108" w:line="550" w:lineRule="exact"/>
        <w:ind w:firstLineChars="200" w:firstLine="488"/>
        <w:jc w:val="both"/>
        <w:rPr>
          <w:rFonts w:ascii="標楷體" w:eastAsia="標楷體" w:hAnsi="標楷體"/>
          <w:b/>
          <w:spacing w:val="2"/>
        </w:rPr>
      </w:pPr>
      <w:r w:rsidRPr="00FB62F6">
        <w:rPr>
          <w:rFonts w:ascii="標楷體" w:eastAsia="標楷體" w:hAnsi="標楷體" w:hint="eastAsia"/>
          <w:b/>
          <w:spacing w:val="2"/>
        </w:rPr>
        <w:t>（1）營運計畫實施情形之查核</w:t>
      </w:r>
    </w:p>
    <w:bookmarkEnd w:id="2"/>
    <w:p w14:paraId="0A59876D" w14:textId="77777777" w:rsidR="00CD607A" w:rsidRPr="00FB62F6" w:rsidRDefault="00CD607A" w:rsidP="008F0E5C">
      <w:pPr>
        <w:tabs>
          <w:tab w:val="left" w:pos="480"/>
        </w:tabs>
        <w:kinsoku w:val="0"/>
        <w:overflowPunct w:val="0"/>
        <w:autoSpaceDE w:val="0"/>
        <w:spacing w:afterLines="50" w:after="180" w:line="540" w:lineRule="exact"/>
        <w:ind w:firstLineChars="200" w:firstLine="480"/>
        <w:jc w:val="both"/>
        <w:rPr>
          <w:rFonts w:ascii="標楷體" w:eastAsia="標楷體" w:hAnsi="標楷體"/>
          <w:szCs w:val="24"/>
        </w:rPr>
      </w:pPr>
      <w:r w:rsidRPr="00FB62F6">
        <w:rPr>
          <w:rFonts w:ascii="標楷體" w:eastAsia="標楷體" w:hAnsi="標楷體" w:hint="eastAsia"/>
        </w:rPr>
        <w:t>該基金主要營運計畫係辦理大羅東地區治水防災國土復育促進地區區段徵收【原名：羅東都市計畫（部分工業區及保護區）區段徵收】。113年度</w:t>
      </w:r>
      <w:r w:rsidRPr="00FB62F6">
        <w:rPr>
          <w:rFonts w:ascii="標楷體" w:eastAsia="標楷體" w:hAnsi="標楷體" w:hint="eastAsia"/>
          <w:szCs w:val="24"/>
        </w:rPr>
        <w:t>預計數48億9,266萬餘元，實際數1,091萬餘元，較預計減少48億8,174萬餘元，約99.78％，主要係</w:t>
      </w:r>
      <w:r>
        <w:rPr>
          <w:rFonts w:ascii="標楷體" w:eastAsia="標楷體" w:hAnsi="標楷體" w:hint="eastAsia"/>
          <w:szCs w:val="24"/>
        </w:rPr>
        <w:t>本案都市</w:t>
      </w:r>
      <w:r w:rsidRPr="00FB62F6">
        <w:rPr>
          <w:rFonts w:ascii="標楷體" w:eastAsia="標楷體" w:hAnsi="標楷體" w:hint="eastAsia"/>
          <w:szCs w:val="24"/>
        </w:rPr>
        <w:t>計畫</w:t>
      </w:r>
      <w:r>
        <w:rPr>
          <w:rFonts w:ascii="標楷體" w:eastAsia="標楷體" w:hAnsi="標楷體" w:hint="eastAsia"/>
          <w:szCs w:val="24"/>
        </w:rPr>
        <w:t>尚未經</w:t>
      </w:r>
      <w:r w:rsidRPr="00FB62F6">
        <w:rPr>
          <w:rFonts w:ascii="標楷體" w:eastAsia="標楷體" w:hAnsi="標楷體" w:hint="eastAsia"/>
          <w:szCs w:val="24"/>
        </w:rPr>
        <w:t>內政部</w:t>
      </w:r>
      <w:r>
        <w:rPr>
          <w:rFonts w:ascii="標楷體" w:eastAsia="標楷體" w:hAnsi="標楷體" w:hint="eastAsia"/>
          <w:szCs w:val="24"/>
        </w:rPr>
        <w:t>都市計畫委員會</w:t>
      </w:r>
      <w:r w:rsidRPr="00FB62F6">
        <w:rPr>
          <w:rFonts w:ascii="標楷體" w:eastAsia="標楷體" w:hAnsi="標楷體" w:hint="eastAsia"/>
          <w:szCs w:val="24"/>
        </w:rPr>
        <w:t>審議</w:t>
      </w:r>
      <w:r>
        <w:rPr>
          <w:rFonts w:ascii="標楷體" w:eastAsia="標楷體" w:hAnsi="標楷體" w:hint="eastAsia"/>
          <w:szCs w:val="24"/>
        </w:rPr>
        <w:t>通過</w:t>
      </w:r>
      <w:r w:rsidRPr="00FB62F6">
        <w:rPr>
          <w:rFonts w:ascii="標楷體" w:eastAsia="標楷體" w:hAnsi="標楷體" w:hint="eastAsia"/>
          <w:szCs w:val="24"/>
        </w:rPr>
        <w:t>，</w:t>
      </w:r>
      <w:r>
        <w:rPr>
          <w:rFonts w:ascii="標楷體" w:eastAsia="標楷體" w:hAnsi="標楷體" w:hint="eastAsia"/>
          <w:szCs w:val="24"/>
        </w:rPr>
        <w:t>相關</w:t>
      </w:r>
      <w:r w:rsidRPr="00FB62F6">
        <w:rPr>
          <w:rFonts w:ascii="標楷體" w:eastAsia="標楷體" w:hAnsi="標楷體" w:hint="eastAsia"/>
          <w:szCs w:val="24"/>
        </w:rPr>
        <w:t>補償費</w:t>
      </w:r>
      <w:r>
        <w:rPr>
          <w:rFonts w:ascii="標楷體" w:eastAsia="標楷體" w:hAnsi="標楷體" w:hint="eastAsia"/>
          <w:szCs w:val="24"/>
        </w:rPr>
        <w:t>及</w:t>
      </w:r>
      <w:r w:rsidRPr="00FB62F6">
        <w:rPr>
          <w:rFonts w:ascii="標楷體" w:eastAsia="標楷體" w:hAnsi="標楷體" w:hint="eastAsia"/>
          <w:szCs w:val="24"/>
        </w:rPr>
        <w:t>公共工程</w:t>
      </w:r>
      <w:r>
        <w:rPr>
          <w:rFonts w:ascii="標楷體" w:eastAsia="標楷體" w:hAnsi="標楷體" w:hint="eastAsia"/>
          <w:szCs w:val="24"/>
        </w:rPr>
        <w:t>等</w:t>
      </w:r>
      <w:r w:rsidRPr="00FB62F6">
        <w:rPr>
          <w:rFonts w:ascii="標楷體" w:eastAsia="標楷體" w:hAnsi="標楷體" w:hint="eastAsia"/>
          <w:szCs w:val="24"/>
        </w:rPr>
        <w:t>費用未動支所致。</w:t>
      </w:r>
    </w:p>
    <w:p w14:paraId="27AD119A" w14:textId="77777777" w:rsidR="00CD607A" w:rsidRPr="00FB62F6" w:rsidRDefault="00CD607A" w:rsidP="009850A7">
      <w:pPr>
        <w:tabs>
          <w:tab w:val="left" w:pos="480"/>
        </w:tabs>
        <w:kinsoku w:val="0"/>
        <w:overflowPunct w:val="0"/>
        <w:autoSpaceDE w:val="0"/>
        <w:spacing w:afterLines="30" w:after="108" w:line="550" w:lineRule="exact"/>
        <w:ind w:firstLineChars="200" w:firstLine="488"/>
        <w:jc w:val="both"/>
        <w:rPr>
          <w:rFonts w:ascii="標楷體" w:eastAsia="標楷體" w:hAnsi="標楷體"/>
          <w:b/>
          <w:spacing w:val="2"/>
        </w:rPr>
      </w:pPr>
      <w:bookmarkStart w:id="3" w:name="_Toc512581685"/>
      <w:r w:rsidRPr="00FB62F6">
        <w:rPr>
          <w:rFonts w:ascii="標楷體" w:eastAsia="標楷體" w:hAnsi="標楷體" w:hint="eastAsia"/>
          <w:b/>
          <w:spacing w:val="2"/>
        </w:rPr>
        <w:t>（2）預算執行情形之審核</w:t>
      </w:r>
      <w:bookmarkEnd w:id="3"/>
    </w:p>
    <w:p w14:paraId="358912D8" w14:textId="77777777" w:rsidR="00CD607A" w:rsidRPr="00FB62F6" w:rsidRDefault="00CD607A" w:rsidP="008F0E5C">
      <w:pPr>
        <w:tabs>
          <w:tab w:val="left" w:pos="480"/>
        </w:tabs>
        <w:kinsoku w:val="0"/>
        <w:overflowPunct w:val="0"/>
        <w:autoSpaceDE w:val="0"/>
        <w:spacing w:afterLines="50" w:after="180" w:line="540" w:lineRule="exact"/>
        <w:ind w:firstLineChars="200" w:firstLine="480"/>
        <w:jc w:val="both"/>
        <w:rPr>
          <w:rFonts w:ascii="標楷體" w:eastAsia="標楷體" w:hAnsi="標楷體"/>
        </w:rPr>
      </w:pPr>
      <w:r w:rsidRPr="00FB62F6">
        <w:rPr>
          <w:rFonts w:ascii="標楷體" w:eastAsia="標楷體" w:hAnsi="標楷體" w:hint="eastAsia"/>
        </w:rPr>
        <w:t>113年度決算審核結果，無業務賸餘，業務外賸餘2萬餘元，審定本期賸餘2萬餘元，較預算賸餘1萬餘元，增加7</w:t>
      </w:r>
      <w:r w:rsidRPr="00FB62F6">
        <w:rPr>
          <w:rFonts w:ascii="標楷體" w:eastAsia="標楷體" w:hAnsi="標楷體" w:hint="eastAsia"/>
          <w:szCs w:val="24"/>
        </w:rPr>
        <w:t>,036</w:t>
      </w:r>
      <w:r w:rsidRPr="00FB62F6">
        <w:rPr>
          <w:rFonts w:ascii="標楷體" w:eastAsia="標楷體" w:hAnsi="標楷體" w:hint="eastAsia"/>
        </w:rPr>
        <w:t>元，約43.98％，係銀行存款利息收入較預計增加所致。</w:t>
      </w:r>
    </w:p>
    <w:p w14:paraId="66A4B066" w14:textId="77777777" w:rsidR="00CD607A" w:rsidRPr="00FB62F6" w:rsidRDefault="00CD607A" w:rsidP="008F0E5C">
      <w:pPr>
        <w:tabs>
          <w:tab w:val="left" w:pos="0"/>
        </w:tabs>
        <w:kinsoku w:val="0"/>
        <w:overflowPunct w:val="0"/>
        <w:autoSpaceDE w:val="0"/>
        <w:spacing w:afterLines="30" w:after="108" w:line="550" w:lineRule="exact"/>
        <w:ind w:firstLineChars="200" w:firstLine="488"/>
        <w:jc w:val="both"/>
        <w:rPr>
          <w:rFonts w:ascii="標楷體" w:eastAsia="標楷體" w:hAnsi="標楷體"/>
          <w:b/>
          <w:spacing w:val="2"/>
        </w:rPr>
      </w:pPr>
      <w:r w:rsidRPr="00FB62F6">
        <w:rPr>
          <w:rFonts w:ascii="標楷體" w:eastAsia="標楷體" w:hAnsi="標楷體" w:hint="eastAsia"/>
          <w:b/>
          <w:spacing w:val="2"/>
        </w:rPr>
        <w:t>（3）餘絀及撥補之審定</w:t>
      </w:r>
    </w:p>
    <w:p w14:paraId="57102147" w14:textId="77777777" w:rsidR="00CD607A" w:rsidRPr="000F082D" w:rsidRDefault="00CD607A" w:rsidP="008F0E5C">
      <w:pPr>
        <w:tabs>
          <w:tab w:val="left" w:pos="480"/>
        </w:tabs>
        <w:kinsoku w:val="0"/>
        <w:overflowPunct w:val="0"/>
        <w:autoSpaceDE w:val="0"/>
        <w:spacing w:line="540" w:lineRule="exact"/>
        <w:ind w:firstLineChars="300" w:firstLine="744"/>
        <w:jc w:val="both"/>
        <w:rPr>
          <w:rFonts w:ascii="標楷體" w:eastAsia="標楷體" w:hAnsi="標楷體"/>
          <w:spacing w:val="4"/>
          <w:szCs w:val="24"/>
        </w:rPr>
      </w:pPr>
      <w:r w:rsidRPr="000F082D">
        <w:rPr>
          <w:rFonts w:ascii="標楷體" w:eastAsia="標楷體" w:hAnsi="標楷體" w:hint="eastAsia"/>
          <w:spacing w:val="4"/>
          <w:szCs w:val="24"/>
        </w:rPr>
        <w:t xml:space="preserve">A.餘絀審定　</w:t>
      </w:r>
      <w:r w:rsidRPr="000F082D">
        <w:rPr>
          <w:rFonts w:ascii="標楷體" w:eastAsia="標楷體" w:hAnsi="標楷體" w:hint="eastAsia"/>
          <w:spacing w:val="4"/>
        </w:rPr>
        <w:t>113年度決算經宜蘭縣政府核定賸餘</w:t>
      </w:r>
      <w:r w:rsidRPr="000F082D">
        <w:rPr>
          <w:rFonts w:ascii="標楷體" w:eastAsia="標楷體" w:hAnsi="標楷體"/>
          <w:spacing w:val="4"/>
        </w:rPr>
        <w:t>23,036</w:t>
      </w:r>
      <w:r w:rsidRPr="000F082D">
        <w:rPr>
          <w:rFonts w:ascii="標楷體" w:eastAsia="標楷體" w:hAnsi="標楷體" w:hint="eastAsia"/>
          <w:spacing w:val="4"/>
        </w:rPr>
        <w:t>元，經核尚無不合，予以照數審定。</w:t>
      </w:r>
    </w:p>
    <w:p w14:paraId="20D99409" w14:textId="77777777" w:rsidR="00CD607A" w:rsidRPr="00FB62F6" w:rsidRDefault="00CD607A" w:rsidP="008F0E5C">
      <w:pPr>
        <w:tabs>
          <w:tab w:val="left" w:pos="480"/>
        </w:tabs>
        <w:kinsoku w:val="0"/>
        <w:overflowPunct w:val="0"/>
        <w:autoSpaceDE w:val="0"/>
        <w:spacing w:line="540" w:lineRule="exact"/>
        <w:ind w:firstLineChars="300" w:firstLine="720"/>
        <w:jc w:val="both"/>
        <w:rPr>
          <w:rFonts w:ascii="標楷體" w:eastAsia="標楷體"/>
        </w:rPr>
      </w:pPr>
      <w:r w:rsidRPr="00FB62F6">
        <w:rPr>
          <w:rFonts w:ascii="標楷體" w:eastAsia="標楷體" w:hAnsi="標楷體" w:hint="eastAsia"/>
          <w:szCs w:val="24"/>
        </w:rPr>
        <w:t>B.餘絀撥補　113年度決算審定賸餘</w:t>
      </w:r>
      <w:r w:rsidRPr="00FB62F6">
        <w:rPr>
          <w:rFonts w:ascii="標楷體" w:eastAsia="標楷體" w:hAnsi="標楷體"/>
          <w:szCs w:val="24"/>
        </w:rPr>
        <w:t>23,036</w:t>
      </w:r>
      <w:r w:rsidRPr="00FB62F6">
        <w:rPr>
          <w:rFonts w:ascii="標楷體" w:eastAsia="標楷體" w:hAnsi="標楷體" w:hint="eastAsia"/>
          <w:szCs w:val="24"/>
        </w:rPr>
        <w:t>元，連同前期未分配賸餘37,796元，合計賸餘60,832元，全數列為未分配賸餘。</w:t>
      </w:r>
    </w:p>
    <w:p w14:paraId="5610DEAE" w14:textId="77777777" w:rsidR="00CD607A" w:rsidRPr="003B383E" w:rsidRDefault="00CD607A" w:rsidP="008F0E5C">
      <w:pPr>
        <w:tabs>
          <w:tab w:val="left" w:pos="0"/>
        </w:tabs>
        <w:kinsoku w:val="0"/>
        <w:overflowPunct w:val="0"/>
        <w:autoSpaceDE w:val="0"/>
        <w:spacing w:afterLines="30" w:after="108" w:line="550" w:lineRule="exact"/>
        <w:ind w:firstLineChars="200" w:firstLine="488"/>
        <w:jc w:val="both"/>
        <w:rPr>
          <w:rFonts w:ascii="標楷體" w:eastAsia="標楷體" w:hAnsi="標楷體"/>
          <w:b/>
          <w:spacing w:val="2"/>
        </w:rPr>
      </w:pPr>
      <w:r w:rsidRPr="003B383E">
        <w:rPr>
          <w:rFonts w:ascii="標楷體" w:eastAsia="標楷體" w:hAnsi="標楷體" w:hint="eastAsia"/>
          <w:b/>
          <w:spacing w:val="2"/>
        </w:rPr>
        <w:t>（4）現金流量之查核</w:t>
      </w:r>
    </w:p>
    <w:p w14:paraId="603BA901" w14:textId="77777777" w:rsidR="00CD607A" w:rsidRPr="003B383E" w:rsidRDefault="00CD607A" w:rsidP="008F0E5C">
      <w:pPr>
        <w:tabs>
          <w:tab w:val="left" w:pos="480"/>
        </w:tabs>
        <w:kinsoku w:val="0"/>
        <w:overflowPunct w:val="0"/>
        <w:autoSpaceDE w:val="0"/>
        <w:spacing w:line="520" w:lineRule="exact"/>
        <w:ind w:firstLineChars="200" w:firstLine="488"/>
        <w:jc w:val="both"/>
        <w:rPr>
          <w:rFonts w:ascii="標楷體" w:eastAsia="標楷體" w:hAnsi="標楷體"/>
          <w:spacing w:val="2"/>
        </w:rPr>
      </w:pPr>
      <w:r w:rsidRPr="003B383E">
        <w:rPr>
          <w:rFonts w:ascii="標楷體" w:eastAsia="標楷體" w:hAnsi="標楷體" w:hint="eastAsia"/>
          <w:spacing w:val="2"/>
        </w:rPr>
        <w:t>113年度期初現金及約當現金176萬餘元，經業務、投資及籌資活動結果，現金及約當現金淨減30萬餘元，期末現金及約當現金為146萬餘元；其現金及約當現金淨減數與預算淨增數37</w:t>
      </w:r>
      <w:r w:rsidRPr="009850A7">
        <w:rPr>
          <w:rFonts w:ascii="標楷體" w:eastAsia="標楷體" w:hAnsi="標楷體" w:hint="eastAsia"/>
        </w:rPr>
        <w:t>萬餘元，相距67萬餘元，主要係舉借之長期負債較預計減少，籌資活動之淨現金流入減少所致。</w:t>
      </w:r>
    </w:p>
    <w:p w14:paraId="6BCF6580" w14:textId="77777777" w:rsidR="00CD607A" w:rsidRPr="000F082D" w:rsidRDefault="00CD607A" w:rsidP="008F0E5C">
      <w:pPr>
        <w:tabs>
          <w:tab w:val="left" w:pos="480"/>
        </w:tabs>
        <w:kinsoku w:val="0"/>
        <w:overflowPunct w:val="0"/>
        <w:autoSpaceDE w:val="0"/>
        <w:spacing w:beforeLines="30" w:before="108" w:line="540" w:lineRule="exact"/>
        <w:ind w:firstLineChars="200" w:firstLine="488"/>
        <w:jc w:val="both"/>
        <w:rPr>
          <w:rFonts w:ascii="標楷體" w:eastAsia="標楷體" w:hAnsi="標楷體"/>
          <w:spacing w:val="2"/>
        </w:rPr>
      </w:pPr>
      <w:r w:rsidRPr="000F082D">
        <w:rPr>
          <w:rFonts w:ascii="標楷體" w:eastAsia="標楷體" w:hAnsi="標楷體" w:hint="eastAsia"/>
          <w:spacing w:val="2"/>
        </w:rPr>
        <w:t>茲將該基金收支餘絀與餘絀撥補之審定，暨餘絀審定後現金流量及資產負債狀況，分別列表如次：</w:t>
      </w:r>
    </w:p>
    <w:tbl>
      <w:tblPr>
        <w:tblW w:w="10191" w:type="dxa"/>
        <w:tblInd w:w="14" w:type="dxa"/>
        <w:tblCellMar>
          <w:left w:w="28" w:type="dxa"/>
          <w:right w:w="28" w:type="dxa"/>
        </w:tblCellMar>
        <w:tblLook w:val="04A0" w:firstRow="1" w:lastRow="0" w:firstColumn="1" w:lastColumn="0" w:noHBand="0" w:noVBand="1"/>
      </w:tblPr>
      <w:tblGrid>
        <w:gridCol w:w="2384"/>
        <w:gridCol w:w="279"/>
        <w:gridCol w:w="455"/>
        <w:gridCol w:w="621"/>
        <w:gridCol w:w="97"/>
        <w:gridCol w:w="416"/>
        <w:gridCol w:w="240"/>
        <w:gridCol w:w="185"/>
        <w:gridCol w:w="417"/>
        <w:gridCol w:w="295"/>
        <w:gridCol w:w="479"/>
        <w:gridCol w:w="581"/>
        <w:gridCol w:w="27"/>
        <w:gridCol w:w="473"/>
        <w:gridCol w:w="535"/>
        <w:gridCol w:w="176"/>
        <w:gridCol w:w="30"/>
        <w:gridCol w:w="115"/>
        <w:gridCol w:w="1295"/>
        <w:gridCol w:w="120"/>
        <w:gridCol w:w="971"/>
      </w:tblGrid>
      <w:tr w:rsidR="00CD607A" w:rsidRPr="003B383E" w14:paraId="2DEE0B69" w14:textId="77777777" w:rsidTr="009F4084">
        <w:tc>
          <w:tcPr>
            <w:tcW w:w="10191" w:type="dxa"/>
            <w:gridSpan w:val="21"/>
            <w:tcBorders>
              <w:top w:val="nil"/>
              <w:left w:val="nil"/>
              <w:bottom w:val="single" w:sz="4" w:space="0" w:color="auto"/>
              <w:right w:val="nil"/>
            </w:tcBorders>
            <w:hideMark/>
          </w:tcPr>
          <w:p w14:paraId="0E75CD0C" w14:textId="77777777" w:rsidR="00CD607A" w:rsidRPr="003B383E" w:rsidRDefault="00CD607A" w:rsidP="008F0E5C">
            <w:pPr>
              <w:snapToGrid w:val="0"/>
              <w:spacing w:afterLines="30" w:after="108" w:line="460" w:lineRule="exact"/>
              <w:jc w:val="center"/>
              <w:rPr>
                <w:rFonts w:ascii="標楷體" w:eastAsia="標楷體" w:hAnsi="標楷體"/>
                <w:b/>
                <w:sz w:val="32"/>
                <w:u w:val="single"/>
              </w:rPr>
            </w:pPr>
            <w:r w:rsidRPr="003B383E">
              <w:rPr>
                <w:rFonts w:ascii="標楷體" w:eastAsia="標楷體" w:hAnsi="標楷體" w:hint="eastAsia"/>
                <w:b/>
                <w:sz w:val="32"/>
                <w:u w:val="single"/>
              </w:rPr>
              <w:lastRenderedPageBreak/>
              <w:t xml:space="preserve">　宜蘭縣區段徵收基金收支餘絀審定表　</w:t>
            </w:r>
          </w:p>
          <w:p w14:paraId="58480E6A" w14:textId="77777777" w:rsidR="00CD607A" w:rsidRPr="003B383E" w:rsidRDefault="00CD607A" w:rsidP="008F0E5C">
            <w:pPr>
              <w:tabs>
                <w:tab w:val="left" w:pos="4440"/>
                <w:tab w:val="left" w:pos="8520"/>
              </w:tabs>
              <w:snapToGrid w:val="0"/>
              <w:spacing w:line="460" w:lineRule="exact"/>
              <w:jc w:val="center"/>
              <w:rPr>
                <w:rFonts w:ascii="標楷體" w:eastAsia="標楷體" w:hAnsi="標楷體"/>
              </w:rPr>
            </w:pPr>
            <w:r w:rsidRPr="003B383E">
              <w:rPr>
                <w:rFonts w:ascii="標楷體" w:eastAsia="標楷體" w:hAnsi="標楷體" w:hint="eastAsia"/>
              </w:rPr>
              <w:t>中華民國113年度</w:t>
            </w:r>
          </w:p>
          <w:p w14:paraId="5F5DD62B" w14:textId="77777777" w:rsidR="00CD607A" w:rsidRPr="003B383E" w:rsidRDefault="00CD607A" w:rsidP="008F0E5C">
            <w:pPr>
              <w:tabs>
                <w:tab w:val="left" w:pos="3600"/>
                <w:tab w:val="left" w:pos="8520"/>
              </w:tabs>
              <w:snapToGrid w:val="0"/>
              <w:spacing w:before="20" w:after="20"/>
              <w:ind w:rightChars="-4" w:right="-10"/>
              <w:jc w:val="right"/>
              <w:rPr>
                <w:rFonts w:ascii="標楷體" w:eastAsia="標楷體" w:hAnsi="標楷體"/>
                <w:b/>
                <w:sz w:val="20"/>
                <w:u w:val="single"/>
              </w:rPr>
            </w:pPr>
            <w:r w:rsidRPr="003B383E">
              <w:rPr>
                <w:rFonts w:ascii="標楷體" w:eastAsia="標楷體" w:hAnsi="標楷體" w:hint="eastAsia"/>
                <w:kern w:val="0"/>
                <w:sz w:val="20"/>
              </w:rPr>
              <w:t>單位：新臺幣元</w:t>
            </w:r>
          </w:p>
        </w:tc>
      </w:tr>
      <w:tr w:rsidR="00CD607A" w:rsidRPr="003B383E" w14:paraId="36327E41" w14:textId="77777777" w:rsidTr="009F4084">
        <w:trPr>
          <w:cantSplit/>
          <w:trHeight w:val="510"/>
        </w:trPr>
        <w:tc>
          <w:tcPr>
            <w:tcW w:w="2384" w:type="dxa"/>
            <w:vMerge w:val="restart"/>
            <w:tcBorders>
              <w:top w:val="single" w:sz="4" w:space="0" w:color="auto"/>
              <w:left w:val="nil"/>
              <w:bottom w:val="single" w:sz="4" w:space="0" w:color="auto"/>
              <w:right w:val="single" w:sz="4" w:space="0" w:color="auto"/>
            </w:tcBorders>
            <w:vAlign w:val="center"/>
            <w:hideMark/>
          </w:tcPr>
          <w:p w14:paraId="2038822E" w14:textId="77777777" w:rsidR="00CD607A" w:rsidRPr="003B383E" w:rsidRDefault="00CD607A" w:rsidP="008F0E5C">
            <w:pPr>
              <w:spacing w:line="340" w:lineRule="atLeast"/>
              <w:ind w:left="113" w:right="113"/>
              <w:jc w:val="distribute"/>
              <w:rPr>
                <w:rFonts w:ascii="標楷體" w:eastAsia="標楷體" w:hAnsi="標楷體"/>
                <w:sz w:val="20"/>
              </w:rPr>
            </w:pPr>
            <w:r w:rsidRPr="003B383E">
              <w:rPr>
                <w:rFonts w:ascii="標楷體" w:eastAsia="標楷體" w:hAnsi="標楷體" w:hint="eastAsia"/>
                <w:sz w:val="20"/>
              </w:rPr>
              <w:t>科目</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E6D9AE" w14:textId="77777777" w:rsidR="00CD607A" w:rsidRPr="003B383E" w:rsidRDefault="00CD607A" w:rsidP="008F0E5C">
            <w:pPr>
              <w:spacing w:line="340" w:lineRule="atLeast"/>
              <w:ind w:left="113" w:right="113"/>
              <w:jc w:val="distribute"/>
              <w:rPr>
                <w:rFonts w:ascii="標楷體" w:eastAsia="標楷體" w:hAnsi="標楷體"/>
                <w:spacing w:val="-20"/>
                <w:sz w:val="20"/>
              </w:rPr>
            </w:pPr>
            <w:r w:rsidRPr="003B383E">
              <w:rPr>
                <w:rFonts w:ascii="標楷體" w:eastAsia="標楷體" w:hAnsi="標楷體" w:hint="eastAsia"/>
                <w:spacing w:val="-20"/>
                <w:sz w:val="20"/>
              </w:rPr>
              <w:t>預算數</w:t>
            </w:r>
          </w:p>
        </w:tc>
        <w:tc>
          <w:tcPr>
            <w:tcW w:w="135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39C02D" w14:textId="77777777" w:rsidR="00CD607A" w:rsidRPr="003B383E" w:rsidRDefault="00CD607A" w:rsidP="008F0E5C">
            <w:pPr>
              <w:spacing w:line="340" w:lineRule="atLeast"/>
              <w:ind w:left="113" w:right="113"/>
              <w:jc w:val="distribute"/>
              <w:rPr>
                <w:rFonts w:ascii="標楷體" w:eastAsia="標楷體" w:hAnsi="標楷體"/>
                <w:sz w:val="20"/>
              </w:rPr>
            </w:pPr>
            <w:r w:rsidRPr="003B383E">
              <w:rPr>
                <w:rFonts w:ascii="標楷體" w:eastAsia="標楷體" w:hAnsi="標楷體" w:hint="eastAsia"/>
                <w:sz w:val="20"/>
              </w:rPr>
              <w:t>決算數</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8E61A2" w14:textId="77777777" w:rsidR="00CD607A" w:rsidRPr="003B383E" w:rsidRDefault="00CD607A" w:rsidP="008F0E5C">
            <w:pPr>
              <w:spacing w:line="340" w:lineRule="atLeast"/>
              <w:ind w:left="113" w:right="113"/>
              <w:jc w:val="distribute"/>
              <w:rPr>
                <w:rFonts w:ascii="標楷體" w:eastAsia="標楷體" w:hAnsi="標楷體"/>
                <w:sz w:val="20"/>
              </w:rPr>
            </w:pPr>
            <w:r w:rsidRPr="003B383E">
              <w:rPr>
                <w:rFonts w:ascii="標楷體" w:eastAsia="標楷體" w:hAnsi="標楷體" w:hint="eastAsia"/>
                <w:sz w:val="20"/>
              </w:rPr>
              <w:t>修正數</w:t>
            </w:r>
          </w:p>
        </w:tc>
        <w:tc>
          <w:tcPr>
            <w:tcW w:w="135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0442AD0" w14:textId="77777777" w:rsidR="00CD607A" w:rsidRPr="003B383E" w:rsidRDefault="00CD607A" w:rsidP="008F0E5C">
            <w:pPr>
              <w:spacing w:line="340" w:lineRule="atLeast"/>
              <w:ind w:left="113" w:right="113"/>
              <w:jc w:val="distribute"/>
              <w:rPr>
                <w:rFonts w:ascii="標楷體" w:eastAsia="標楷體" w:hAnsi="標楷體"/>
                <w:spacing w:val="-10"/>
                <w:sz w:val="20"/>
              </w:rPr>
            </w:pPr>
            <w:r w:rsidRPr="003B383E">
              <w:rPr>
                <w:rFonts w:ascii="標楷體" w:eastAsia="標楷體" w:hAnsi="標楷體" w:hint="eastAsia"/>
                <w:spacing w:val="-10"/>
                <w:sz w:val="20"/>
              </w:rPr>
              <w:t>決算審定數</w:t>
            </w:r>
          </w:p>
        </w:tc>
        <w:tc>
          <w:tcPr>
            <w:tcW w:w="2386" w:type="dxa"/>
            <w:gridSpan w:val="3"/>
            <w:tcBorders>
              <w:top w:val="single" w:sz="4" w:space="0" w:color="auto"/>
              <w:left w:val="single" w:sz="4" w:space="0" w:color="auto"/>
              <w:bottom w:val="nil"/>
              <w:right w:val="nil"/>
            </w:tcBorders>
            <w:vAlign w:val="center"/>
            <w:hideMark/>
          </w:tcPr>
          <w:p w14:paraId="022B58CA" w14:textId="77777777" w:rsidR="00CD607A" w:rsidRPr="003B383E" w:rsidRDefault="00CD607A" w:rsidP="008F0E5C">
            <w:pPr>
              <w:spacing w:line="240" w:lineRule="exact"/>
              <w:ind w:leftChars="20" w:left="48" w:rightChars="30" w:right="72"/>
              <w:jc w:val="distribute"/>
              <w:rPr>
                <w:rFonts w:ascii="標楷體" w:eastAsia="標楷體" w:hAnsi="標楷體"/>
                <w:spacing w:val="-20"/>
                <w:sz w:val="20"/>
              </w:rPr>
            </w:pPr>
            <w:r w:rsidRPr="003B383E">
              <w:rPr>
                <w:rFonts w:ascii="標楷體" w:eastAsia="標楷體" w:hAnsi="標楷體" w:hint="eastAsia"/>
                <w:spacing w:val="-20"/>
                <w:sz w:val="20"/>
              </w:rPr>
              <w:t>審定數與預算數</w:t>
            </w:r>
          </w:p>
          <w:p w14:paraId="53F9EE29" w14:textId="77777777" w:rsidR="00CD607A" w:rsidRPr="003B383E" w:rsidRDefault="00CD607A" w:rsidP="008F0E5C">
            <w:pPr>
              <w:spacing w:line="240" w:lineRule="exact"/>
              <w:ind w:leftChars="20" w:left="48" w:rightChars="20" w:right="48"/>
              <w:jc w:val="distribute"/>
              <w:rPr>
                <w:rFonts w:ascii="標楷體" w:eastAsia="標楷體" w:hAnsi="標楷體"/>
                <w:sz w:val="20"/>
              </w:rPr>
            </w:pPr>
            <w:r w:rsidRPr="003B383E">
              <w:rPr>
                <w:rFonts w:ascii="標楷體" w:eastAsia="標楷體" w:hAnsi="標楷體" w:hint="eastAsia"/>
                <w:sz w:val="20"/>
              </w:rPr>
              <w:t>比較增減</w:t>
            </w:r>
          </w:p>
        </w:tc>
      </w:tr>
      <w:tr w:rsidR="00CD607A" w:rsidRPr="003B383E" w14:paraId="0BAAB989" w14:textId="77777777" w:rsidTr="009F4084">
        <w:trPr>
          <w:cantSplit/>
          <w:trHeight w:val="340"/>
        </w:trPr>
        <w:tc>
          <w:tcPr>
            <w:tcW w:w="2384" w:type="dxa"/>
            <w:vMerge/>
            <w:tcBorders>
              <w:top w:val="single" w:sz="4" w:space="0" w:color="auto"/>
              <w:left w:val="nil"/>
              <w:bottom w:val="single" w:sz="4" w:space="0" w:color="auto"/>
              <w:right w:val="single" w:sz="4" w:space="0" w:color="auto"/>
            </w:tcBorders>
            <w:vAlign w:val="center"/>
            <w:hideMark/>
          </w:tcPr>
          <w:p w14:paraId="4A22488C" w14:textId="77777777" w:rsidR="00CD607A" w:rsidRPr="003B383E" w:rsidRDefault="00CD607A" w:rsidP="008F0E5C">
            <w:pPr>
              <w:widowControl/>
              <w:rPr>
                <w:rFonts w:ascii="標楷體" w:eastAsia="標楷體" w:hAnsi="標楷體"/>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204600E6" w14:textId="77777777" w:rsidR="00CD607A" w:rsidRPr="003B383E" w:rsidRDefault="00CD607A" w:rsidP="008F0E5C">
            <w:pPr>
              <w:widowControl/>
              <w:rPr>
                <w:rFonts w:ascii="標楷體" w:eastAsia="標楷體" w:hAnsi="標楷體"/>
                <w:spacing w:val="-20"/>
                <w:sz w:val="20"/>
              </w:rPr>
            </w:pPr>
          </w:p>
        </w:tc>
        <w:tc>
          <w:tcPr>
            <w:tcW w:w="1355" w:type="dxa"/>
            <w:gridSpan w:val="5"/>
            <w:vMerge/>
            <w:tcBorders>
              <w:top w:val="single" w:sz="4" w:space="0" w:color="auto"/>
              <w:left w:val="single" w:sz="4" w:space="0" w:color="auto"/>
              <w:bottom w:val="single" w:sz="4" w:space="0" w:color="auto"/>
              <w:right w:val="single" w:sz="4" w:space="0" w:color="auto"/>
            </w:tcBorders>
            <w:vAlign w:val="center"/>
            <w:hideMark/>
          </w:tcPr>
          <w:p w14:paraId="389D2975" w14:textId="77777777" w:rsidR="00CD607A" w:rsidRPr="003B383E" w:rsidRDefault="00CD607A" w:rsidP="008F0E5C">
            <w:pPr>
              <w:widowControl/>
              <w:rPr>
                <w:rFonts w:ascii="標楷體" w:eastAsia="標楷體" w:hAnsi="標楷體"/>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004C464C" w14:textId="77777777" w:rsidR="00CD607A" w:rsidRPr="003B383E" w:rsidRDefault="00CD607A" w:rsidP="008F0E5C">
            <w:pPr>
              <w:widowControl/>
              <w:rPr>
                <w:rFonts w:ascii="標楷體" w:eastAsia="標楷體" w:hAnsi="標楷體"/>
                <w:sz w:val="20"/>
              </w:rPr>
            </w:pPr>
          </w:p>
        </w:tc>
        <w:tc>
          <w:tcPr>
            <w:tcW w:w="1356" w:type="dxa"/>
            <w:gridSpan w:val="6"/>
            <w:vMerge/>
            <w:tcBorders>
              <w:top w:val="single" w:sz="4" w:space="0" w:color="auto"/>
              <w:left w:val="single" w:sz="4" w:space="0" w:color="auto"/>
              <w:bottom w:val="single" w:sz="4" w:space="0" w:color="auto"/>
              <w:right w:val="single" w:sz="4" w:space="0" w:color="auto"/>
            </w:tcBorders>
            <w:vAlign w:val="center"/>
            <w:hideMark/>
          </w:tcPr>
          <w:p w14:paraId="09318E74" w14:textId="77777777" w:rsidR="00CD607A" w:rsidRPr="003B383E" w:rsidRDefault="00CD607A" w:rsidP="008F0E5C">
            <w:pPr>
              <w:widowControl/>
              <w:rPr>
                <w:rFonts w:ascii="標楷體" w:eastAsia="標楷體" w:hAnsi="標楷體"/>
                <w:spacing w:val="-10"/>
                <w:sz w:val="20"/>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4D32BE80" w14:textId="77777777" w:rsidR="00CD607A" w:rsidRPr="003B383E" w:rsidRDefault="00CD607A" w:rsidP="008F0E5C">
            <w:pPr>
              <w:spacing w:line="240" w:lineRule="exact"/>
              <w:ind w:left="113" w:right="113"/>
              <w:jc w:val="distribute"/>
              <w:rPr>
                <w:rFonts w:ascii="標楷體" w:eastAsia="標楷體" w:hAnsi="標楷體"/>
                <w:sz w:val="20"/>
              </w:rPr>
            </w:pPr>
            <w:r w:rsidRPr="003B383E">
              <w:rPr>
                <w:rFonts w:ascii="標楷體" w:eastAsia="標楷體" w:hAnsi="標楷體" w:hint="eastAsia"/>
                <w:sz w:val="20"/>
              </w:rPr>
              <w:t>金額</w:t>
            </w:r>
          </w:p>
        </w:tc>
        <w:tc>
          <w:tcPr>
            <w:tcW w:w="971" w:type="dxa"/>
            <w:tcBorders>
              <w:top w:val="single" w:sz="4" w:space="0" w:color="auto"/>
              <w:left w:val="single" w:sz="4" w:space="0" w:color="auto"/>
              <w:bottom w:val="single" w:sz="4" w:space="0" w:color="auto"/>
              <w:right w:val="nil"/>
            </w:tcBorders>
            <w:vAlign w:val="center"/>
            <w:hideMark/>
          </w:tcPr>
          <w:p w14:paraId="2EC30BDC" w14:textId="77777777" w:rsidR="00CD607A" w:rsidRPr="003B383E" w:rsidRDefault="00CD607A" w:rsidP="008F0E5C">
            <w:pPr>
              <w:spacing w:line="240" w:lineRule="exact"/>
              <w:ind w:left="113" w:right="113"/>
              <w:jc w:val="distribute"/>
              <w:rPr>
                <w:rFonts w:ascii="標楷體" w:eastAsia="標楷體" w:hAnsi="標楷體"/>
                <w:sz w:val="20"/>
              </w:rPr>
            </w:pPr>
            <w:r w:rsidRPr="003B383E">
              <w:rPr>
                <w:rFonts w:ascii="標楷體" w:eastAsia="標楷體" w:hAnsi="標楷體" w:hint="eastAsia"/>
                <w:sz w:val="20"/>
              </w:rPr>
              <w:t>％</w:t>
            </w:r>
          </w:p>
        </w:tc>
      </w:tr>
      <w:tr w:rsidR="00CD607A" w:rsidRPr="003B383E" w14:paraId="14E951BD" w14:textId="77777777" w:rsidTr="00FE309E">
        <w:trPr>
          <w:cantSplit/>
          <w:trHeight w:val="1106"/>
        </w:trPr>
        <w:tc>
          <w:tcPr>
            <w:tcW w:w="2384" w:type="dxa"/>
            <w:tcBorders>
              <w:top w:val="nil"/>
              <w:left w:val="nil"/>
              <w:bottom w:val="nil"/>
              <w:right w:val="single" w:sz="4" w:space="0" w:color="auto"/>
            </w:tcBorders>
            <w:vAlign w:val="center"/>
          </w:tcPr>
          <w:p w14:paraId="2F9C829B" w14:textId="77777777" w:rsidR="00CD607A" w:rsidRPr="003B383E" w:rsidRDefault="00CD607A" w:rsidP="008F0E5C">
            <w:pPr>
              <w:spacing w:line="280" w:lineRule="atLeast"/>
              <w:ind w:left="11" w:right="113"/>
              <w:jc w:val="distribute"/>
              <w:rPr>
                <w:rFonts w:ascii="標楷體" w:eastAsia="標楷體" w:hAnsi="標楷體"/>
                <w:b/>
                <w:noProof/>
                <w:spacing w:val="-6"/>
                <w:sz w:val="20"/>
              </w:rPr>
            </w:pPr>
            <w:r w:rsidRPr="003B383E">
              <w:rPr>
                <w:rFonts w:ascii="標楷體" w:eastAsia="標楷體" w:hAnsi="標楷體" w:hint="eastAsia"/>
                <w:b/>
                <w:noProof/>
                <w:spacing w:val="-6"/>
                <w:sz w:val="20"/>
              </w:rPr>
              <w:t>業務外收入</w:t>
            </w:r>
          </w:p>
        </w:tc>
        <w:tc>
          <w:tcPr>
            <w:tcW w:w="1355" w:type="dxa"/>
            <w:gridSpan w:val="3"/>
            <w:tcBorders>
              <w:top w:val="nil"/>
              <w:left w:val="single" w:sz="4" w:space="0" w:color="auto"/>
              <w:bottom w:val="nil"/>
              <w:right w:val="single" w:sz="4" w:space="0" w:color="auto"/>
            </w:tcBorders>
            <w:vAlign w:val="center"/>
            <w:hideMark/>
          </w:tcPr>
          <w:p w14:paraId="224B32E0"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16,000</w:t>
            </w:r>
          </w:p>
        </w:tc>
        <w:tc>
          <w:tcPr>
            <w:tcW w:w="1355" w:type="dxa"/>
            <w:gridSpan w:val="5"/>
            <w:tcBorders>
              <w:top w:val="nil"/>
              <w:left w:val="single" w:sz="4" w:space="0" w:color="auto"/>
              <w:bottom w:val="nil"/>
              <w:right w:val="single" w:sz="4" w:space="0" w:color="auto"/>
            </w:tcBorders>
            <w:vAlign w:val="center"/>
            <w:hideMark/>
          </w:tcPr>
          <w:p w14:paraId="39EB888D"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355" w:type="dxa"/>
            <w:gridSpan w:val="3"/>
            <w:tcBorders>
              <w:top w:val="nil"/>
              <w:left w:val="single" w:sz="4" w:space="0" w:color="auto"/>
              <w:bottom w:val="nil"/>
              <w:right w:val="single" w:sz="4" w:space="0" w:color="auto"/>
            </w:tcBorders>
            <w:vAlign w:val="center"/>
            <w:hideMark/>
          </w:tcPr>
          <w:p w14:paraId="1BE26683"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hint="eastAsia"/>
                <w:b/>
                <w:sz w:val="18"/>
                <w:szCs w:val="18"/>
              </w:rPr>
              <w:t>－</w:t>
            </w:r>
          </w:p>
        </w:tc>
        <w:tc>
          <w:tcPr>
            <w:tcW w:w="1356" w:type="dxa"/>
            <w:gridSpan w:val="6"/>
            <w:tcBorders>
              <w:top w:val="nil"/>
              <w:left w:val="single" w:sz="4" w:space="0" w:color="auto"/>
              <w:bottom w:val="nil"/>
              <w:right w:val="single" w:sz="4" w:space="0" w:color="auto"/>
            </w:tcBorders>
            <w:vAlign w:val="center"/>
            <w:hideMark/>
          </w:tcPr>
          <w:p w14:paraId="57836889"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415" w:type="dxa"/>
            <w:gridSpan w:val="2"/>
            <w:tcBorders>
              <w:top w:val="nil"/>
              <w:left w:val="single" w:sz="4" w:space="0" w:color="auto"/>
              <w:bottom w:val="nil"/>
              <w:right w:val="single" w:sz="4" w:space="0" w:color="auto"/>
            </w:tcBorders>
            <w:vAlign w:val="center"/>
            <w:hideMark/>
          </w:tcPr>
          <w:p w14:paraId="674E2B68"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7,036</w:t>
            </w:r>
          </w:p>
        </w:tc>
        <w:tc>
          <w:tcPr>
            <w:tcW w:w="971" w:type="dxa"/>
            <w:tcBorders>
              <w:top w:val="nil"/>
              <w:left w:val="single" w:sz="4" w:space="0" w:color="auto"/>
              <w:bottom w:val="nil"/>
              <w:right w:val="nil"/>
            </w:tcBorders>
            <w:vAlign w:val="center"/>
            <w:hideMark/>
          </w:tcPr>
          <w:p w14:paraId="3CE4143E"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43.98</w:t>
            </w:r>
          </w:p>
        </w:tc>
      </w:tr>
      <w:tr w:rsidR="00CD607A" w:rsidRPr="003B383E" w14:paraId="52A1C81E" w14:textId="77777777" w:rsidTr="00FE309E">
        <w:trPr>
          <w:cantSplit/>
          <w:trHeight w:val="1106"/>
        </w:trPr>
        <w:tc>
          <w:tcPr>
            <w:tcW w:w="2384" w:type="dxa"/>
            <w:tcBorders>
              <w:top w:val="nil"/>
              <w:left w:val="nil"/>
              <w:bottom w:val="nil"/>
              <w:right w:val="single" w:sz="4" w:space="0" w:color="auto"/>
            </w:tcBorders>
            <w:vAlign w:val="center"/>
          </w:tcPr>
          <w:p w14:paraId="55F17083" w14:textId="77777777" w:rsidR="00CD607A" w:rsidRPr="003B383E" w:rsidRDefault="00CD607A" w:rsidP="008F0E5C">
            <w:pPr>
              <w:spacing w:line="280" w:lineRule="atLeast"/>
              <w:ind w:leftChars="100" w:left="240" w:right="113"/>
              <w:jc w:val="distribute"/>
              <w:rPr>
                <w:rFonts w:ascii="標楷體" w:eastAsia="標楷體" w:hAnsi="標楷體"/>
                <w:spacing w:val="-6"/>
                <w:sz w:val="20"/>
              </w:rPr>
            </w:pPr>
            <w:r w:rsidRPr="003B383E">
              <w:rPr>
                <w:rFonts w:ascii="標楷體" w:eastAsia="標楷體" w:hAnsi="標楷體" w:hint="eastAsia"/>
                <w:noProof/>
                <w:spacing w:val="-6"/>
                <w:sz w:val="20"/>
              </w:rPr>
              <w:t>財務收入</w:t>
            </w:r>
          </w:p>
        </w:tc>
        <w:tc>
          <w:tcPr>
            <w:tcW w:w="1355" w:type="dxa"/>
            <w:gridSpan w:val="3"/>
            <w:tcBorders>
              <w:top w:val="nil"/>
              <w:left w:val="single" w:sz="4" w:space="0" w:color="auto"/>
              <w:bottom w:val="nil"/>
              <w:right w:val="single" w:sz="4" w:space="0" w:color="auto"/>
            </w:tcBorders>
            <w:vAlign w:val="center"/>
            <w:hideMark/>
          </w:tcPr>
          <w:p w14:paraId="2A763BEA"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16,000</w:t>
            </w:r>
          </w:p>
        </w:tc>
        <w:tc>
          <w:tcPr>
            <w:tcW w:w="1355" w:type="dxa"/>
            <w:gridSpan w:val="5"/>
            <w:tcBorders>
              <w:top w:val="nil"/>
              <w:left w:val="single" w:sz="4" w:space="0" w:color="auto"/>
              <w:bottom w:val="nil"/>
              <w:right w:val="single" w:sz="4" w:space="0" w:color="auto"/>
            </w:tcBorders>
            <w:vAlign w:val="center"/>
            <w:hideMark/>
          </w:tcPr>
          <w:p w14:paraId="14E5502F"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23,036</w:t>
            </w:r>
          </w:p>
        </w:tc>
        <w:tc>
          <w:tcPr>
            <w:tcW w:w="1355" w:type="dxa"/>
            <w:gridSpan w:val="3"/>
            <w:tcBorders>
              <w:top w:val="nil"/>
              <w:left w:val="single" w:sz="4" w:space="0" w:color="auto"/>
              <w:bottom w:val="nil"/>
              <w:right w:val="single" w:sz="4" w:space="0" w:color="auto"/>
            </w:tcBorders>
            <w:vAlign w:val="center"/>
            <w:hideMark/>
          </w:tcPr>
          <w:p w14:paraId="3C41DC30"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hint="eastAsia"/>
                <w:bCs/>
                <w:sz w:val="18"/>
                <w:szCs w:val="18"/>
              </w:rPr>
              <w:t>－</w:t>
            </w:r>
          </w:p>
        </w:tc>
        <w:tc>
          <w:tcPr>
            <w:tcW w:w="1356" w:type="dxa"/>
            <w:gridSpan w:val="6"/>
            <w:tcBorders>
              <w:top w:val="nil"/>
              <w:left w:val="single" w:sz="4" w:space="0" w:color="auto"/>
              <w:bottom w:val="nil"/>
              <w:right w:val="single" w:sz="4" w:space="0" w:color="auto"/>
            </w:tcBorders>
            <w:vAlign w:val="center"/>
            <w:hideMark/>
          </w:tcPr>
          <w:p w14:paraId="45A8F15B"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23,036</w:t>
            </w:r>
          </w:p>
        </w:tc>
        <w:tc>
          <w:tcPr>
            <w:tcW w:w="1415" w:type="dxa"/>
            <w:gridSpan w:val="2"/>
            <w:tcBorders>
              <w:top w:val="nil"/>
              <w:left w:val="single" w:sz="4" w:space="0" w:color="auto"/>
              <w:bottom w:val="nil"/>
              <w:right w:val="single" w:sz="4" w:space="0" w:color="auto"/>
            </w:tcBorders>
            <w:vAlign w:val="center"/>
            <w:hideMark/>
          </w:tcPr>
          <w:p w14:paraId="7D401AAE"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7,036</w:t>
            </w:r>
          </w:p>
        </w:tc>
        <w:tc>
          <w:tcPr>
            <w:tcW w:w="971" w:type="dxa"/>
            <w:tcBorders>
              <w:top w:val="nil"/>
              <w:left w:val="single" w:sz="4" w:space="0" w:color="auto"/>
              <w:bottom w:val="nil"/>
              <w:right w:val="nil"/>
            </w:tcBorders>
            <w:vAlign w:val="center"/>
            <w:hideMark/>
          </w:tcPr>
          <w:p w14:paraId="1F4C7143"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43.98</w:t>
            </w:r>
          </w:p>
        </w:tc>
      </w:tr>
      <w:tr w:rsidR="00CD607A" w:rsidRPr="003B383E" w14:paraId="4D845925" w14:textId="77777777" w:rsidTr="00FE309E">
        <w:trPr>
          <w:cantSplit/>
          <w:trHeight w:val="1106"/>
        </w:trPr>
        <w:tc>
          <w:tcPr>
            <w:tcW w:w="2384" w:type="dxa"/>
            <w:tcBorders>
              <w:top w:val="nil"/>
              <w:left w:val="nil"/>
              <w:bottom w:val="nil"/>
              <w:right w:val="single" w:sz="4" w:space="0" w:color="auto"/>
            </w:tcBorders>
            <w:vAlign w:val="center"/>
            <w:hideMark/>
          </w:tcPr>
          <w:p w14:paraId="23870A41" w14:textId="77777777" w:rsidR="00CD607A" w:rsidRPr="003B383E" w:rsidRDefault="00CD607A" w:rsidP="008F0E5C">
            <w:pPr>
              <w:spacing w:line="280" w:lineRule="atLeast"/>
              <w:ind w:rightChars="47" w:right="113"/>
              <w:jc w:val="distribute"/>
              <w:rPr>
                <w:rFonts w:ascii="標楷體" w:eastAsia="標楷體" w:hAnsi="標楷體"/>
                <w:b/>
                <w:noProof/>
                <w:spacing w:val="-6"/>
                <w:sz w:val="20"/>
              </w:rPr>
            </w:pPr>
            <w:r w:rsidRPr="003B383E">
              <w:rPr>
                <w:rFonts w:ascii="標楷體" w:eastAsia="標楷體" w:hAnsi="標楷體" w:hint="eastAsia"/>
                <w:b/>
                <w:noProof/>
                <w:spacing w:val="-6"/>
                <w:sz w:val="20"/>
              </w:rPr>
              <w:t>業務外賸餘（短絀）</w:t>
            </w:r>
          </w:p>
        </w:tc>
        <w:tc>
          <w:tcPr>
            <w:tcW w:w="1355" w:type="dxa"/>
            <w:gridSpan w:val="3"/>
            <w:tcBorders>
              <w:top w:val="nil"/>
              <w:left w:val="single" w:sz="4" w:space="0" w:color="auto"/>
              <w:bottom w:val="nil"/>
              <w:right w:val="single" w:sz="4" w:space="0" w:color="auto"/>
            </w:tcBorders>
            <w:vAlign w:val="center"/>
            <w:hideMark/>
          </w:tcPr>
          <w:p w14:paraId="0EA133E9"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16,000</w:t>
            </w:r>
          </w:p>
        </w:tc>
        <w:tc>
          <w:tcPr>
            <w:tcW w:w="1355" w:type="dxa"/>
            <w:gridSpan w:val="5"/>
            <w:tcBorders>
              <w:top w:val="nil"/>
              <w:left w:val="single" w:sz="4" w:space="0" w:color="auto"/>
              <w:bottom w:val="nil"/>
              <w:right w:val="single" w:sz="4" w:space="0" w:color="auto"/>
            </w:tcBorders>
            <w:vAlign w:val="center"/>
            <w:hideMark/>
          </w:tcPr>
          <w:p w14:paraId="5951326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355" w:type="dxa"/>
            <w:gridSpan w:val="3"/>
            <w:tcBorders>
              <w:top w:val="nil"/>
              <w:left w:val="single" w:sz="4" w:space="0" w:color="auto"/>
              <w:bottom w:val="nil"/>
              <w:right w:val="single" w:sz="4" w:space="0" w:color="auto"/>
            </w:tcBorders>
            <w:vAlign w:val="center"/>
            <w:hideMark/>
          </w:tcPr>
          <w:p w14:paraId="1B06B10C"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hint="eastAsia"/>
                <w:b/>
                <w:sz w:val="18"/>
                <w:szCs w:val="18"/>
              </w:rPr>
              <w:t>－</w:t>
            </w:r>
          </w:p>
        </w:tc>
        <w:tc>
          <w:tcPr>
            <w:tcW w:w="1356" w:type="dxa"/>
            <w:gridSpan w:val="6"/>
            <w:tcBorders>
              <w:top w:val="nil"/>
              <w:left w:val="single" w:sz="4" w:space="0" w:color="auto"/>
              <w:bottom w:val="nil"/>
              <w:right w:val="single" w:sz="4" w:space="0" w:color="auto"/>
            </w:tcBorders>
            <w:vAlign w:val="center"/>
            <w:hideMark/>
          </w:tcPr>
          <w:p w14:paraId="6AC2CBDC"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415" w:type="dxa"/>
            <w:gridSpan w:val="2"/>
            <w:tcBorders>
              <w:top w:val="nil"/>
              <w:left w:val="single" w:sz="4" w:space="0" w:color="auto"/>
              <w:bottom w:val="nil"/>
              <w:right w:val="single" w:sz="4" w:space="0" w:color="auto"/>
            </w:tcBorders>
            <w:vAlign w:val="center"/>
            <w:hideMark/>
          </w:tcPr>
          <w:p w14:paraId="4E13A118"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7,036</w:t>
            </w:r>
          </w:p>
        </w:tc>
        <w:tc>
          <w:tcPr>
            <w:tcW w:w="971" w:type="dxa"/>
            <w:tcBorders>
              <w:top w:val="nil"/>
              <w:left w:val="single" w:sz="4" w:space="0" w:color="auto"/>
              <w:bottom w:val="nil"/>
              <w:right w:val="nil"/>
            </w:tcBorders>
            <w:vAlign w:val="center"/>
            <w:hideMark/>
          </w:tcPr>
          <w:p w14:paraId="6217FE51"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43.98</w:t>
            </w:r>
          </w:p>
        </w:tc>
      </w:tr>
      <w:tr w:rsidR="00CD607A" w:rsidRPr="003B383E" w14:paraId="2F948F28" w14:textId="77777777" w:rsidTr="00FE309E">
        <w:trPr>
          <w:cantSplit/>
          <w:trHeight w:val="1106"/>
        </w:trPr>
        <w:tc>
          <w:tcPr>
            <w:tcW w:w="2384" w:type="dxa"/>
            <w:tcBorders>
              <w:top w:val="nil"/>
              <w:left w:val="nil"/>
              <w:bottom w:val="single" w:sz="4" w:space="0" w:color="auto"/>
              <w:right w:val="single" w:sz="4" w:space="0" w:color="auto"/>
            </w:tcBorders>
            <w:vAlign w:val="center"/>
            <w:hideMark/>
          </w:tcPr>
          <w:p w14:paraId="695CB39C" w14:textId="77777777" w:rsidR="00CD607A" w:rsidRPr="003B383E" w:rsidRDefault="00CD607A" w:rsidP="008F0E5C">
            <w:pPr>
              <w:spacing w:line="280" w:lineRule="atLeast"/>
              <w:ind w:left="11" w:right="113"/>
              <w:jc w:val="distribute"/>
              <w:rPr>
                <w:rFonts w:ascii="標楷體" w:eastAsia="標楷體" w:hAnsi="標楷體"/>
                <w:b/>
                <w:noProof/>
                <w:spacing w:val="-6"/>
                <w:sz w:val="20"/>
              </w:rPr>
            </w:pPr>
            <w:r w:rsidRPr="003B383E">
              <w:rPr>
                <w:rFonts w:ascii="標楷體" w:eastAsia="標楷體" w:hAnsi="標楷體" w:hint="eastAsia"/>
                <w:b/>
                <w:noProof/>
                <w:spacing w:val="-6"/>
                <w:sz w:val="20"/>
              </w:rPr>
              <w:t>本期賸餘（短絀）</w:t>
            </w:r>
          </w:p>
        </w:tc>
        <w:tc>
          <w:tcPr>
            <w:tcW w:w="1355" w:type="dxa"/>
            <w:gridSpan w:val="3"/>
            <w:tcBorders>
              <w:top w:val="nil"/>
              <w:left w:val="single" w:sz="4" w:space="0" w:color="auto"/>
              <w:bottom w:val="single" w:sz="4" w:space="0" w:color="auto"/>
              <w:right w:val="single" w:sz="4" w:space="0" w:color="auto"/>
            </w:tcBorders>
            <w:vAlign w:val="center"/>
            <w:hideMark/>
          </w:tcPr>
          <w:p w14:paraId="24635957"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16,000</w:t>
            </w:r>
          </w:p>
        </w:tc>
        <w:tc>
          <w:tcPr>
            <w:tcW w:w="1355" w:type="dxa"/>
            <w:gridSpan w:val="5"/>
            <w:tcBorders>
              <w:top w:val="nil"/>
              <w:left w:val="single" w:sz="4" w:space="0" w:color="auto"/>
              <w:bottom w:val="single" w:sz="4" w:space="0" w:color="auto"/>
              <w:right w:val="single" w:sz="4" w:space="0" w:color="auto"/>
            </w:tcBorders>
            <w:vAlign w:val="center"/>
            <w:hideMark/>
          </w:tcPr>
          <w:p w14:paraId="12672724"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355" w:type="dxa"/>
            <w:gridSpan w:val="3"/>
            <w:tcBorders>
              <w:top w:val="nil"/>
              <w:left w:val="single" w:sz="4" w:space="0" w:color="auto"/>
              <w:bottom w:val="single" w:sz="4" w:space="0" w:color="auto"/>
              <w:right w:val="single" w:sz="4" w:space="0" w:color="auto"/>
            </w:tcBorders>
            <w:vAlign w:val="center"/>
            <w:hideMark/>
          </w:tcPr>
          <w:p w14:paraId="1A553CF6"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hint="eastAsia"/>
                <w:b/>
                <w:sz w:val="18"/>
                <w:szCs w:val="18"/>
              </w:rPr>
              <w:t>－</w:t>
            </w:r>
          </w:p>
        </w:tc>
        <w:tc>
          <w:tcPr>
            <w:tcW w:w="1356" w:type="dxa"/>
            <w:gridSpan w:val="6"/>
            <w:tcBorders>
              <w:top w:val="nil"/>
              <w:left w:val="single" w:sz="4" w:space="0" w:color="auto"/>
              <w:bottom w:val="single" w:sz="4" w:space="0" w:color="auto"/>
              <w:right w:val="single" w:sz="4" w:space="0" w:color="auto"/>
            </w:tcBorders>
            <w:vAlign w:val="center"/>
            <w:hideMark/>
          </w:tcPr>
          <w:p w14:paraId="53107BA3"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415" w:type="dxa"/>
            <w:gridSpan w:val="2"/>
            <w:tcBorders>
              <w:top w:val="nil"/>
              <w:left w:val="single" w:sz="4" w:space="0" w:color="auto"/>
              <w:bottom w:val="single" w:sz="4" w:space="0" w:color="auto"/>
              <w:right w:val="single" w:sz="4" w:space="0" w:color="auto"/>
            </w:tcBorders>
            <w:vAlign w:val="center"/>
            <w:hideMark/>
          </w:tcPr>
          <w:p w14:paraId="3A6406FD"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7,036</w:t>
            </w:r>
          </w:p>
        </w:tc>
        <w:tc>
          <w:tcPr>
            <w:tcW w:w="971" w:type="dxa"/>
            <w:tcBorders>
              <w:top w:val="nil"/>
              <w:left w:val="single" w:sz="4" w:space="0" w:color="auto"/>
              <w:bottom w:val="single" w:sz="4" w:space="0" w:color="auto"/>
              <w:right w:val="nil"/>
            </w:tcBorders>
            <w:vAlign w:val="center"/>
            <w:hideMark/>
          </w:tcPr>
          <w:p w14:paraId="2A6CEB88"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43.98</w:t>
            </w:r>
          </w:p>
        </w:tc>
      </w:tr>
      <w:tr w:rsidR="00CD607A" w:rsidRPr="003B383E" w14:paraId="3D1BF277" w14:textId="77777777" w:rsidTr="009F4084">
        <w:trPr>
          <w:trHeight w:val="454"/>
        </w:trPr>
        <w:tc>
          <w:tcPr>
            <w:tcW w:w="10191" w:type="dxa"/>
            <w:gridSpan w:val="21"/>
            <w:tcBorders>
              <w:top w:val="nil"/>
              <w:left w:val="nil"/>
              <w:bottom w:val="single" w:sz="4" w:space="0" w:color="auto"/>
              <w:right w:val="nil"/>
            </w:tcBorders>
            <w:tcMar>
              <w:top w:w="0" w:type="dxa"/>
              <w:left w:w="30" w:type="dxa"/>
              <w:bottom w:w="0" w:type="dxa"/>
              <w:right w:w="30" w:type="dxa"/>
            </w:tcMar>
            <w:hideMark/>
          </w:tcPr>
          <w:p w14:paraId="7144C7B2" w14:textId="77777777" w:rsidR="00CD607A" w:rsidRPr="003B383E" w:rsidRDefault="00CD607A" w:rsidP="009850A7">
            <w:pPr>
              <w:spacing w:beforeLines="200" w:before="720" w:after="100" w:afterAutospacing="1" w:line="280" w:lineRule="exact"/>
              <w:jc w:val="center"/>
              <w:rPr>
                <w:rFonts w:ascii="標楷體" w:eastAsia="標楷體" w:hAnsi="標楷體"/>
                <w:b/>
                <w:sz w:val="32"/>
                <w:u w:val="single"/>
              </w:rPr>
            </w:pPr>
            <w:r w:rsidRPr="003B383E">
              <w:rPr>
                <w:rFonts w:ascii="標楷體" w:eastAsia="標楷體" w:hAnsi="標楷體" w:hint="eastAsia"/>
                <w:b/>
                <w:sz w:val="32"/>
                <w:u w:val="single"/>
              </w:rPr>
              <w:t xml:space="preserve">　宜蘭縣區段徵收基金餘絀撥補審定表　</w:t>
            </w:r>
          </w:p>
          <w:p w14:paraId="76ADF384" w14:textId="77777777" w:rsidR="00CD607A" w:rsidRPr="003B383E" w:rsidRDefault="00CD607A" w:rsidP="008F0E5C">
            <w:pPr>
              <w:tabs>
                <w:tab w:val="left" w:pos="4440"/>
                <w:tab w:val="left" w:pos="8520"/>
              </w:tabs>
              <w:snapToGrid w:val="0"/>
              <w:spacing w:line="460" w:lineRule="exact"/>
              <w:jc w:val="center"/>
              <w:rPr>
                <w:rFonts w:ascii="標楷體" w:eastAsia="標楷體" w:hAnsi="標楷體"/>
              </w:rPr>
            </w:pPr>
            <w:r w:rsidRPr="003B383E">
              <w:rPr>
                <w:rFonts w:ascii="標楷體" w:eastAsia="標楷體" w:hAnsi="標楷體" w:hint="eastAsia"/>
              </w:rPr>
              <w:t>中華民國113年度</w:t>
            </w:r>
          </w:p>
          <w:p w14:paraId="0A6418E6" w14:textId="77777777" w:rsidR="00CD607A" w:rsidRPr="003B383E" w:rsidRDefault="00CD607A" w:rsidP="008F0E5C">
            <w:pPr>
              <w:tabs>
                <w:tab w:val="left" w:pos="3600"/>
                <w:tab w:val="left" w:pos="8520"/>
              </w:tabs>
              <w:snapToGrid w:val="0"/>
              <w:spacing w:before="20" w:after="20"/>
              <w:ind w:rightChars="-4" w:right="-10"/>
              <w:jc w:val="right"/>
              <w:rPr>
                <w:rFonts w:ascii="標楷體" w:eastAsia="標楷體" w:hAnsi="標楷體"/>
                <w:b/>
                <w:sz w:val="20"/>
              </w:rPr>
            </w:pPr>
            <w:r w:rsidRPr="003B383E">
              <w:rPr>
                <w:rFonts w:ascii="標楷體" w:eastAsia="標楷體" w:hAnsi="標楷體" w:hint="eastAsia"/>
                <w:kern w:val="0"/>
                <w:sz w:val="20"/>
              </w:rPr>
              <w:t>單位：新臺幣元</w:t>
            </w:r>
          </w:p>
        </w:tc>
      </w:tr>
      <w:tr w:rsidR="00CD607A" w:rsidRPr="003B383E" w14:paraId="33B0D9DD" w14:textId="77777777" w:rsidTr="009F4084">
        <w:trPr>
          <w:cantSplit/>
          <w:trHeight w:val="510"/>
        </w:trPr>
        <w:tc>
          <w:tcPr>
            <w:tcW w:w="2384" w:type="dxa"/>
            <w:vMerge w:val="restart"/>
            <w:tcBorders>
              <w:top w:val="single" w:sz="4" w:space="0" w:color="auto"/>
              <w:left w:val="nil"/>
              <w:bottom w:val="single" w:sz="4" w:space="0" w:color="auto"/>
              <w:right w:val="single" w:sz="4" w:space="0" w:color="auto"/>
            </w:tcBorders>
            <w:vAlign w:val="center"/>
            <w:hideMark/>
          </w:tcPr>
          <w:p w14:paraId="7431A0EF" w14:textId="77777777" w:rsidR="00CD607A" w:rsidRPr="003B383E" w:rsidRDefault="00CD607A" w:rsidP="008F0E5C">
            <w:pPr>
              <w:spacing w:line="280" w:lineRule="exact"/>
              <w:ind w:left="113" w:right="113"/>
              <w:jc w:val="distribute"/>
              <w:rPr>
                <w:rFonts w:eastAsia="標楷體"/>
                <w:sz w:val="20"/>
              </w:rPr>
            </w:pPr>
            <w:r w:rsidRPr="003B383E">
              <w:rPr>
                <w:rFonts w:eastAsia="標楷體" w:hint="eastAsia"/>
                <w:sz w:val="20"/>
              </w:rPr>
              <w:t>項目</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F7EBA2" w14:textId="77777777" w:rsidR="00CD607A" w:rsidRPr="003B383E" w:rsidRDefault="00CD607A" w:rsidP="008F0E5C">
            <w:pPr>
              <w:spacing w:line="280" w:lineRule="exact"/>
              <w:ind w:left="113" w:right="113"/>
              <w:jc w:val="distribute"/>
              <w:rPr>
                <w:rFonts w:eastAsia="標楷體"/>
                <w:sz w:val="20"/>
              </w:rPr>
            </w:pPr>
            <w:r w:rsidRPr="003B383E">
              <w:rPr>
                <w:rFonts w:eastAsia="標楷體" w:hint="eastAsia"/>
                <w:sz w:val="20"/>
              </w:rPr>
              <w:t>預算數</w:t>
            </w:r>
          </w:p>
        </w:tc>
        <w:tc>
          <w:tcPr>
            <w:tcW w:w="135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8177499" w14:textId="77777777" w:rsidR="00CD607A" w:rsidRPr="003B383E" w:rsidRDefault="00CD607A" w:rsidP="008F0E5C">
            <w:pPr>
              <w:spacing w:line="280" w:lineRule="exact"/>
              <w:ind w:left="113" w:right="113"/>
              <w:jc w:val="distribute"/>
              <w:rPr>
                <w:rFonts w:eastAsia="標楷體"/>
                <w:spacing w:val="-20"/>
                <w:sz w:val="20"/>
              </w:rPr>
            </w:pPr>
            <w:r w:rsidRPr="003B383E">
              <w:rPr>
                <w:rFonts w:eastAsia="標楷體" w:hint="eastAsia"/>
                <w:spacing w:val="-20"/>
                <w:sz w:val="20"/>
              </w:rPr>
              <w:t>決算數</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E10E1D" w14:textId="77777777" w:rsidR="00CD607A" w:rsidRPr="003B383E" w:rsidRDefault="00CD607A" w:rsidP="008F0E5C">
            <w:pPr>
              <w:spacing w:line="280" w:lineRule="exact"/>
              <w:ind w:left="113" w:right="113"/>
              <w:jc w:val="distribute"/>
              <w:rPr>
                <w:rFonts w:eastAsia="標楷體"/>
                <w:spacing w:val="-30"/>
                <w:sz w:val="20"/>
              </w:rPr>
            </w:pPr>
            <w:r w:rsidRPr="003B383E">
              <w:rPr>
                <w:rFonts w:ascii="標楷體" w:eastAsia="標楷體" w:hAnsi="標楷體" w:hint="eastAsia"/>
                <w:bCs/>
                <w:sz w:val="20"/>
              </w:rPr>
              <w:t>修正數</w:t>
            </w:r>
          </w:p>
        </w:tc>
        <w:tc>
          <w:tcPr>
            <w:tcW w:w="135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2E7442D" w14:textId="77777777" w:rsidR="00CD607A" w:rsidRPr="003B383E" w:rsidRDefault="00CD607A" w:rsidP="008F0E5C">
            <w:pPr>
              <w:spacing w:line="280" w:lineRule="exact"/>
              <w:ind w:right="98" w:firstLineChars="11" w:firstLine="20"/>
              <w:jc w:val="distribute"/>
              <w:rPr>
                <w:rFonts w:eastAsia="標楷體"/>
                <w:spacing w:val="-10"/>
                <w:sz w:val="20"/>
              </w:rPr>
            </w:pPr>
            <w:r w:rsidRPr="003B383E">
              <w:rPr>
                <w:rFonts w:eastAsia="標楷體" w:hint="eastAsia"/>
                <w:spacing w:val="-10"/>
                <w:sz w:val="20"/>
              </w:rPr>
              <w:t>決算審定數</w:t>
            </w:r>
          </w:p>
        </w:tc>
        <w:tc>
          <w:tcPr>
            <w:tcW w:w="2386" w:type="dxa"/>
            <w:gridSpan w:val="3"/>
            <w:tcBorders>
              <w:top w:val="single" w:sz="4" w:space="0" w:color="auto"/>
              <w:left w:val="single" w:sz="4" w:space="0" w:color="auto"/>
              <w:bottom w:val="nil"/>
              <w:right w:val="nil"/>
            </w:tcBorders>
            <w:vAlign w:val="center"/>
            <w:hideMark/>
          </w:tcPr>
          <w:p w14:paraId="2D2F63CA" w14:textId="77777777" w:rsidR="00CD607A" w:rsidRPr="003B383E" w:rsidRDefault="00CD607A" w:rsidP="008F0E5C">
            <w:pPr>
              <w:spacing w:line="240" w:lineRule="exact"/>
              <w:ind w:leftChars="10" w:left="24" w:rightChars="10" w:right="24"/>
              <w:jc w:val="distribute"/>
              <w:rPr>
                <w:rFonts w:ascii="標楷體" w:eastAsia="標楷體" w:hAnsi="標楷體"/>
                <w:sz w:val="20"/>
              </w:rPr>
            </w:pPr>
            <w:r w:rsidRPr="003B383E">
              <w:rPr>
                <w:rFonts w:ascii="標楷體" w:eastAsia="標楷體" w:hAnsi="標楷體" w:hint="eastAsia"/>
                <w:sz w:val="20"/>
              </w:rPr>
              <w:t>審定數與預算數</w:t>
            </w:r>
          </w:p>
          <w:p w14:paraId="0E141686" w14:textId="77777777" w:rsidR="00CD607A" w:rsidRPr="003B383E" w:rsidRDefault="00CD607A" w:rsidP="008F0E5C">
            <w:pPr>
              <w:spacing w:line="240" w:lineRule="exact"/>
              <w:ind w:leftChars="10" w:left="24" w:rightChars="10" w:right="24"/>
              <w:jc w:val="distribute"/>
              <w:rPr>
                <w:rFonts w:ascii="標楷體" w:eastAsia="標楷體" w:hAnsi="標楷體"/>
                <w:sz w:val="20"/>
              </w:rPr>
            </w:pPr>
            <w:r w:rsidRPr="003B383E">
              <w:rPr>
                <w:rFonts w:ascii="標楷體" w:eastAsia="標楷體" w:hAnsi="標楷體" w:hint="eastAsia"/>
                <w:sz w:val="20"/>
              </w:rPr>
              <w:t>比較增減</w:t>
            </w:r>
          </w:p>
        </w:tc>
      </w:tr>
      <w:tr w:rsidR="00CD607A" w:rsidRPr="003B383E" w14:paraId="5AC13868" w14:textId="77777777" w:rsidTr="009F4084">
        <w:trPr>
          <w:cantSplit/>
          <w:trHeight w:val="340"/>
        </w:trPr>
        <w:tc>
          <w:tcPr>
            <w:tcW w:w="2384" w:type="dxa"/>
            <w:vMerge/>
            <w:tcBorders>
              <w:top w:val="single" w:sz="4" w:space="0" w:color="auto"/>
              <w:left w:val="nil"/>
              <w:bottom w:val="single" w:sz="4" w:space="0" w:color="auto"/>
              <w:right w:val="single" w:sz="4" w:space="0" w:color="auto"/>
            </w:tcBorders>
            <w:vAlign w:val="center"/>
            <w:hideMark/>
          </w:tcPr>
          <w:p w14:paraId="22A2BC31" w14:textId="77777777" w:rsidR="00CD607A" w:rsidRPr="003B383E" w:rsidRDefault="00CD607A" w:rsidP="008F0E5C">
            <w:pPr>
              <w:widowControl/>
              <w:spacing w:line="280" w:lineRule="exact"/>
              <w:rPr>
                <w:rFonts w:eastAsia="標楷體"/>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581A7386" w14:textId="77777777" w:rsidR="00CD607A" w:rsidRPr="003B383E" w:rsidRDefault="00CD607A" w:rsidP="008F0E5C">
            <w:pPr>
              <w:widowControl/>
              <w:spacing w:line="280" w:lineRule="exact"/>
              <w:rPr>
                <w:rFonts w:eastAsia="標楷體"/>
                <w:sz w:val="20"/>
              </w:rPr>
            </w:pPr>
          </w:p>
        </w:tc>
        <w:tc>
          <w:tcPr>
            <w:tcW w:w="1355" w:type="dxa"/>
            <w:gridSpan w:val="5"/>
            <w:vMerge/>
            <w:tcBorders>
              <w:top w:val="single" w:sz="4" w:space="0" w:color="auto"/>
              <w:left w:val="single" w:sz="4" w:space="0" w:color="auto"/>
              <w:bottom w:val="single" w:sz="4" w:space="0" w:color="auto"/>
              <w:right w:val="single" w:sz="4" w:space="0" w:color="auto"/>
            </w:tcBorders>
            <w:vAlign w:val="center"/>
            <w:hideMark/>
          </w:tcPr>
          <w:p w14:paraId="09CEBFB6" w14:textId="77777777" w:rsidR="00CD607A" w:rsidRPr="003B383E" w:rsidRDefault="00CD607A" w:rsidP="008F0E5C">
            <w:pPr>
              <w:widowControl/>
              <w:spacing w:line="280" w:lineRule="exact"/>
              <w:rPr>
                <w:rFonts w:eastAsia="標楷體"/>
                <w:spacing w:val="-20"/>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5B9D6F66" w14:textId="77777777" w:rsidR="00CD607A" w:rsidRPr="003B383E" w:rsidRDefault="00CD607A" w:rsidP="008F0E5C">
            <w:pPr>
              <w:widowControl/>
              <w:spacing w:line="280" w:lineRule="exact"/>
              <w:rPr>
                <w:rFonts w:eastAsia="標楷體"/>
                <w:spacing w:val="-30"/>
                <w:sz w:val="20"/>
              </w:rPr>
            </w:pPr>
          </w:p>
        </w:tc>
        <w:tc>
          <w:tcPr>
            <w:tcW w:w="1356" w:type="dxa"/>
            <w:gridSpan w:val="6"/>
            <w:vMerge/>
            <w:tcBorders>
              <w:top w:val="single" w:sz="4" w:space="0" w:color="auto"/>
              <w:left w:val="single" w:sz="4" w:space="0" w:color="auto"/>
              <w:bottom w:val="single" w:sz="4" w:space="0" w:color="auto"/>
              <w:right w:val="single" w:sz="4" w:space="0" w:color="auto"/>
            </w:tcBorders>
            <w:vAlign w:val="center"/>
            <w:hideMark/>
          </w:tcPr>
          <w:p w14:paraId="41C7846E" w14:textId="77777777" w:rsidR="00CD607A" w:rsidRPr="003B383E" w:rsidRDefault="00CD607A" w:rsidP="008F0E5C">
            <w:pPr>
              <w:widowControl/>
              <w:spacing w:line="280" w:lineRule="exact"/>
              <w:rPr>
                <w:rFonts w:eastAsia="標楷體"/>
                <w:spacing w:val="-10"/>
                <w:sz w:val="20"/>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1E304AC7" w14:textId="77777777" w:rsidR="00CD607A" w:rsidRPr="003B383E" w:rsidRDefault="00CD607A" w:rsidP="008F0E5C">
            <w:pPr>
              <w:spacing w:line="240" w:lineRule="exact"/>
              <w:ind w:left="113" w:right="113"/>
              <w:jc w:val="distribute"/>
              <w:rPr>
                <w:rFonts w:ascii="標楷體" w:eastAsia="標楷體" w:hAnsi="標楷體"/>
                <w:sz w:val="20"/>
              </w:rPr>
            </w:pPr>
            <w:r w:rsidRPr="003B383E">
              <w:rPr>
                <w:rFonts w:ascii="標楷體" w:eastAsia="標楷體" w:hAnsi="標楷體" w:hint="eastAsia"/>
                <w:sz w:val="20"/>
              </w:rPr>
              <w:t>金額</w:t>
            </w:r>
          </w:p>
        </w:tc>
        <w:tc>
          <w:tcPr>
            <w:tcW w:w="971" w:type="dxa"/>
            <w:tcBorders>
              <w:top w:val="single" w:sz="4" w:space="0" w:color="auto"/>
              <w:left w:val="single" w:sz="4" w:space="0" w:color="auto"/>
              <w:bottom w:val="single" w:sz="4" w:space="0" w:color="auto"/>
              <w:right w:val="nil"/>
            </w:tcBorders>
            <w:vAlign w:val="center"/>
            <w:hideMark/>
          </w:tcPr>
          <w:p w14:paraId="3DB16D77" w14:textId="77777777" w:rsidR="00CD607A" w:rsidRPr="003B383E" w:rsidRDefault="00CD607A" w:rsidP="008F0E5C">
            <w:pPr>
              <w:spacing w:line="240" w:lineRule="exact"/>
              <w:jc w:val="center"/>
              <w:rPr>
                <w:rFonts w:ascii="標楷體" w:eastAsia="標楷體" w:hAnsi="標楷體"/>
                <w:sz w:val="20"/>
              </w:rPr>
            </w:pPr>
            <w:r w:rsidRPr="003B383E">
              <w:rPr>
                <w:rFonts w:ascii="標楷體" w:eastAsia="標楷體" w:hAnsi="標楷體" w:hint="eastAsia"/>
                <w:sz w:val="20"/>
              </w:rPr>
              <w:t>％</w:t>
            </w:r>
          </w:p>
        </w:tc>
      </w:tr>
      <w:tr w:rsidR="00CD607A" w:rsidRPr="003B383E" w14:paraId="6ED2ABFF" w14:textId="77777777" w:rsidTr="00FE309E">
        <w:trPr>
          <w:cantSplit/>
          <w:trHeight w:hRule="exact" w:val="1106"/>
        </w:trPr>
        <w:tc>
          <w:tcPr>
            <w:tcW w:w="2384" w:type="dxa"/>
            <w:tcBorders>
              <w:top w:val="single" w:sz="4" w:space="0" w:color="auto"/>
              <w:left w:val="nil"/>
              <w:bottom w:val="nil"/>
              <w:right w:val="single" w:sz="4" w:space="0" w:color="auto"/>
            </w:tcBorders>
            <w:vAlign w:val="center"/>
          </w:tcPr>
          <w:p w14:paraId="419DE73E" w14:textId="77777777" w:rsidR="00CD607A" w:rsidRPr="003B383E" w:rsidRDefault="00CD607A" w:rsidP="008F0E5C">
            <w:pPr>
              <w:spacing w:line="280" w:lineRule="atLeast"/>
              <w:ind w:left="11" w:right="113"/>
              <w:jc w:val="distribute"/>
              <w:rPr>
                <w:rFonts w:ascii="標楷體" w:eastAsia="標楷體" w:hAnsi="標楷體"/>
                <w:b/>
                <w:noProof/>
                <w:sz w:val="20"/>
              </w:rPr>
            </w:pPr>
            <w:r w:rsidRPr="003B383E">
              <w:rPr>
                <w:rFonts w:ascii="標楷體" w:eastAsia="標楷體" w:hAnsi="標楷體" w:hint="eastAsia"/>
                <w:b/>
                <w:noProof/>
                <w:sz w:val="20"/>
              </w:rPr>
              <w:t>賸餘之部</w:t>
            </w:r>
          </w:p>
        </w:tc>
        <w:tc>
          <w:tcPr>
            <w:tcW w:w="1355" w:type="dxa"/>
            <w:gridSpan w:val="3"/>
            <w:tcBorders>
              <w:top w:val="single" w:sz="4" w:space="0" w:color="auto"/>
              <w:left w:val="single" w:sz="4" w:space="0" w:color="auto"/>
              <w:bottom w:val="nil"/>
              <w:right w:val="single" w:sz="4" w:space="0" w:color="auto"/>
            </w:tcBorders>
            <w:vAlign w:val="center"/>
          </w:tcPr>
          <w:p w14:paraId="61BCF9DB"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49,000</w:t>
            </w:r>
          </w:p>
        </w:tc>
        <w:tc>
          <w:tcPr>
            <w:tcW w:w="1355" w:type="dxa"/>
            <w:gridSpan w:val="5"/>
            <w:tcBorders>
              <w:top w:val="single" w:sz="4" w:space="0" w:color="auto"/>
              <w:left w:val="single" w:sz="4" w:space="0" w:color="auto"/>
              <w:bottom w:val="nil"/>
              <w:right w:val="single" w:sz="4" w:space="0" w:color="auto"/>
            </w:tcBorders>
            <w:vAlign w:val="center"/>
          </w:tcPr>
          <w:p w14:paraId="29CA3993"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60,832</w:t>
            </w:r>
          </w:p>
        </w:tc>
        <w:tc>
          <w:tcPr>
            <w:tcW w:w="1355" w:type="dxa"/>
            <w:gridSpan w:val="3"/>
            <w:tcBorders>
              <w:top w:val="single" w:sz="4" w:space="0" w:color="auto"/>
              <w:left w:val="single" w:sz="4" w:space="0" w:color="auto"/>
              <w:bottom w:val="nil"/>
              <w:right w:val="single" w:sz="4" w:space="0" w:color="auto"/>
            </w:tcBorders>
            <w:vAlign w:val="center"/>
          </w:tcPr>
          <w:p w14:paraId="4E0F8F46"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w:t>
            </w:r>
          </w:p>
        </w:tc>
        <w:tc>
          <w:tcPr>
            <w:tcW w:w="1356" w:type="dxa"/>
            <w:gridSpan w:val="6"/>
            <w:tcBorders>
              <w:top w:val="single" w:sz="4" w:space="0" w:color="auto"/>
              <w:left w:val="single" w:sz="4" w:space="0" w:color="auto"/>
              <w:bottom w:val="nil"/>
              <w:right w:val="single" w:sz="4" w:space="0" w:color="auto"/>
            </w:tcBorders>
            <w:vAlign w:val="center"/>
          </w:tcPr>
          <w:p w14:paraId="45F84639"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60,832</w:t>
            </w:r>
          </w:p>
        </w:tc>
        <w:tc>
          <w:tcPr>
            <w:tcW w:w="1415" w:type="dxa"/>
            <w:gridSpan w:val="2"/>
            <w:tcBorders>
              <w:top w:val="single" w:sz="4" w:space="0" w:color="auto"/>
              <w:left w:val="single" w:sz="4" w:space="0" w:color="auto"/>
              <w:bottom w:val="nil"/>
              <w:right w:val="single" w:sz="4" w:space="0" w:color="auto"/>
            </w:tcBorders>
            <w:vAlign w:val="center"/>
          </w:tcPr>
          <w:p w14:paraId="60AAD1B8"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11,832</w:t>
            </w:r>
          </w:p>
        </w:tc>
        <w:tc>
          <w:tcPr>
            <w:tcW w:w="971" w:type="dxa"/>
            <w:tcBorders>
              <w:top w:val="single" w:sz="4" w:space="0" w:color="auto"/>
              <w:left w:val="single" w:sz="4" w:space="0" w:color="auto"/>
              <w:bottom w:val="nil"/>
              <w:right w:val="nil"/>
            </w:tcBorders>
            <w:vAlign w:val="center"/>
          </w:tcPr>
          <w:p w14:paraId="143C77F5"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24.15</w:t>
            </w:r>
          </w:p>
        </w:tc>
      </w:tr>
      <w:tr w:rsidR="00CD607A" w:rsidRPr="003B383E" w14:paraId="681E2B12" w14:textId="77777777" w:rsidTr="00FE309E">
        <w:trPr>
          <w:cantSplit/>
          <w:trHeight w:hRule="exact" w:val="1106"/>
        </w:trPr>
        <w:tc>
          <w:tcPr>
            <w:tcW w:w="2384" w:type="dxa"/>
            <w:tcBorders>
              <w:top w:val="nil"/>
              <w:left w:val="nil"/>
              <w:bottom w:val="nil"/>
              <w:right w:val="single" w:sz="4" w:space="0" w:color="auto"/>
            </w:tcBorders>
            <w:vAlign w:val="center"/>
          </w:tcPr>
          <w:p w14:paraId="231D461B" w14:textId="77777777" w:rsidR="00CD607A" w:rsidRPr="003B383E" w:rsidRDefault="00CD607A" w:rsidP="008F0E5C">
            <w:pPr>
              <w:spacing w:line="280" w:lineRule="atLeast"/>
              <w:ind w:leftChars="100" w:left="240" w:right="113"/>
              <w:jc w:val="distribute"/>
              <w:rPr>
                <w:rFonts w:ascii="標楷體" w:eastAsia="標楷體" w:hAnsi="標楷體"/>
                <w:noProof/>
                <w:sz w:val="20"/>
              </w:rPr>
            </w:pPr>
            <w:r w:rsidRPr="003B383E">
              <w:rPr>
                <w:rFonts w:ascii="標楷體" w:eastAsia="標楷體" w:hAnsi="標楷體" w:hint="eastAsia"/>
                <w:noProof/>
                <w:sz w:val="20"/>
              </w:rPr>
              <w:t>本期賸餘</w:t>
            </w:r>
          </w:p>
        </w:tc>
        <w:tc>
          <w:tcPr>
            <w:tcW w:w="1355" w:type="dxa"/>
            <w:gridSpan w:val="3"/>
            <w:tcBorders>
              <w:top w:val="nil"/>
              <w:left w:val="single" w:sz="4" w:space="0" w:color="auto"/>
              <w:bottom w:val="nil"/>
              <w:right w:val="single" w:sz="4" w:space="0" w:color="auto"/>
            </w:tcBorders>
            <w:vAlign w:val="center"/>
          </w:tcPr>
          <w:p w14:paraId="3517460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16,000</w:t>
            </w:r>
          </w:p>
        </w:tc>
        <w:tc>
          <w:tcPr>
            <w:tcW w:w="1355" w:type="dxa"/>
            <w:gridSpan w:val="5"/>
            <w:tcBorders>
              <w:top w:val="nil"/>
              <w:left w:val="single" w:sz="4" w:space="0" w:color="auto"/>
              <w:bottom w:val="nil"/>
              <w:right w:val="single" w:sz="4" w:space="0" w:color="auto"/>
            </w:tcBorders>
            <w:vAlign w:val="center"/>
          </w:tcPr>
          <w:p w14:paraId="58E5B08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23,036</w:t>
            </w:r>
          </w:p>
        </w:tc>
        <w:tc>
          <w:tcPr>
            <w:tcW w:w="1355" w:type="dxa"/>
            <w:gridSpan w:val="3"/>
            <w:tcBorders>
              <w:top w:val="nil"/>
              <w:left w:val="single" w:sz="4" w:space="0" w:color="auto"/>
              <w:bottom w:val="nil"/>
              <w:right w:val="single" w:sz="4" w:space="0" w:color="auto"/>
            </w:tcBorders>
            <w:vAlign w:val="center"/>
          </w:tcPr>
          <w:p w14:paraId="7EB1801B" w14:textId="77777777" w:rsidR="00CD607A" w:rsidRPr="003B383E" w:rsidRDefault="00CD607A" w:rsidP="008F0E5C">
            <w:pPr>
              <w:ind w:rightChars="10" w:right="24"/>
              <w:jc w:val="right"/>
              <w:rPr>
                <w:rFonts w:ascii="細明體" w:eastAsia="細明體" w:hAnsi="細明體"/>
                <w:noProof/>
                <w:sz w:val="20"/>
              </w:rPr>
            </w:pPr>
            <w:r w:rsidRPr="003B383E">
              <w:rPr>
                <w:rFonts w:ascii="細明體" w:eastAsia="細明體" w:hAnsi="細明體"/>
                <w:noProof/>
                <w:sz w:val="20"/>
              </w:rPr>
              <w:t>－</w:t>
            </w:r>
          </w:p>
        </w:tc>
        <w:tc>
          <w:tcPr>
            <w:tcW w:w="1356" w:type="dxa"/>
            <w:gridSpan w:val="6"/>
            <w:tcBorders>
              <w:top w:val="nil"/>
              <w:left w:val="single" w:sz="4" w:space="0" w:color="auto"/>
              <w:bottom w:val="nil"/>
              <w:right w:val="single" w:sz="4" w:space="0" w:color="auto"/>
            </w:tcBorders>
            <w:vAlign w:val="center"/>
          </w:tcPr>
          <w:p w14:paraId="7A8C88F0"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23,036</w:t>
            </w:r>
          </w:p>
        </w:tc>
        <w:tc>
          <w:tcPr>
            <w:tcW w:w="1415" w:type="dxa"/>
            <w:gridSpan w:val="2"/>
            <w:tcBorders>
              <w:top w:val="nil"/>
              <w:left w:val="single" w:sz="4" w:space="0" w:color="auto"/>
              <w:bottom w:val="nil"/>
              <w:right w:val="single" w:sz="4" w:space="0" w:color="auto"/>
            </w:tcBorders>
            <w:vAlign w:val="center"/>
          </w:tcPr>
          <w:p w14:paraId="7C6E4636"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7,036</w:t>
            </w:r>
          </w:p>
        </w:tc>
        <w:tc>
          <w:tcPr>
            <w:tcW w:w="971" w:type="dxa"/>
            <w:tcBorders>
              <w:top w:val="nil"/>
              <w:left w:val="single" w:sz="4" w:space="0" w:color="auto"/>
              <w:bottom w:val="nil"/>
              <w:right w:val="nil"/>
            </w:tcBorders>
            <w:vAlign w:val="center"/>
          </w:tcPr>
          <w:p w14:paraId="2D887C88"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43.98</w:t>
            </w:r>
          </w:p>
        </w:tc>
      </w:tr>
      <w:tr w:rsidR="00CD607A" w:rsidRPr="003B383E" w14:paraId="161AAF5D" w14:textId="77777777" w:rsidTr="00FE309E">
        <w:trPr>
          <w:cantSplit/>
          <w:trHeight w:hRule="exact" w:val="1106"/>
        </w:trPr>
        <w:tc>
          <w:tcPr>
            <w:tcW w:w="2384" w:type="dxa"/>
            <w:tcBorders>
              <w:top w:val="nil"/>
              <w:left w:val="nil"/>
              <w:bottom w:val="nil"/>
              <w:right w:val="single" w:sz="4" w:space="0" w:color="auto"/>
            </w:tcBorders>
            <w:vAlign w:val="center"/>
          </w:tcPr>
          <w:p w14:paraId="68673E2F" w14:textId="77777777" w:rsidR="00CD607A" w:rsidRPr="003B383E" w:rsidRDefault="00CD607A" w:rsidP="008F0E5C">
            <w:pPr>
              <w:spacing w:line="280" w:lineRule="atLeast"/>
              <w:ind w:leftChars="100" w:left="240" w:right="113"/>
              <w:jc w:val="distribute"/>
              <w:rPr>
                <w:rFonts w:ascii="標楷體" w:eastAsia="標楷體" w:hAnsi="標楷體"/>
                <w:noProof/>
                <w:sz w:val="20"/>
              </w:rPr>
            </w:pPr>
            <w:r w:rsidRPr="003B383E">
              <w:rPr>
                <w:rFonts w:ascii="標楷體" w:eastAsia="標楷體" w:hAnsi="標楷體" w:hint="eastAsia"/>
                <w:noProof/>
                <w:sz w:val="20"/>
              </w:rPr>
              <w:t>前期未分配賸餘</w:t>
            </w:r>
          </w:p>
        </w:tc>
        <w:tc>
          <w:tcPr>
            <w:tcW w:w="1355" w:type="dxa"/>
            <w:gridSpan w:val="3"/>
            <w:tcBorders>
              <w:top w:val="nil"/>
              <w:left w:val="single" w:sz="4" w:space="0" w:color="auto"/>
              <w:bottom w:val="nil"/>
              <w:right w:val="single" w:sz="4" w:space="0" w:color="auto"/>
            </w:tcBorders>
            <w:vAlign w:val="center"/>
          </w:tcPr>
          <w:p w14:paraId="5BC9797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33,000</w:t>
            </w:r>
          </w:p>
        </w:tc>
        <w:tc>
          <w:tcPr>
            <w:tcW w:w="1355" w:type="dxa"/>
            <w:gridSpan w:val="5"/>
            <w:tcBorders>
              <w:top w:val="nil"/>
              <w:left w:val="single" w:sz="4" w:space="0" w:color="auto"/>
              <w:bottom w:val="nil"/>
              <w:right w:val="single" w:sz="4" w:space="0" w:color="auto"/>
            </w:tcBorders>
            <w:vAlign w:val="center"/>
          </w:tcPr>
          <w:p w14:paraId="5B450B97"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37,796</w:t>
            </w:r>
          </w:p>
        </w:tc>
        <w:tc>
          <w:tcPr>
            <w:tcW w:w="1355" w:type="dxa"/>
            <w:gridSpan w:val="3"/>
            <w:tcBorders>
              <w:top w:val="nil"/>
              <w:left w:val="single" w:sz="4" w:space="0" w:color="auto"/>
              <w:bottom w:val="nil"/>
              <w:right w:val="single" w:sz="4" w:space="0" w:color="auto"/>
            </w:tcBorders>
            <w:vAlign w:val="center"/>
          </w:tcPr>
          <w:p w14:paraId="02DA7F65"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w:t>
            </w:r>
          </w:p>
        </w:tc>
        <w:tc>
          <w:tcPr>
            <w:tcW w:w="1356" w:type="dxa"/>
            <w:gridSpan w:val="6"/>
            <w:tcBorders>
              <w:top w:val="nil"/>
              <w:left w:val="single" w:sz="4" w:space="0" w:color="auto"/>
              <w:bottom w:val="nil"/>
              <w:right w:val="single" w:sz="4" w:space="0" w:color="auto"/>
            </w:tcBorders>
            <w:vAlign w:val="center"/>
          </w:tcPr>
          <w:p w14:paraId="1355E98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37,796</w:t>
            </w:r>
          </w:p>
        </w:tc>
        <w:tc>
          <w:tcPr>
            <w:tcW w:w="1415" w:type="dxa"/>
            <w:gridSpan w:val="2"/>
            <w:tcBorders>
              <w:top w:val="nil"/>
              <w:left w:val="single" w:sz="4" w:space="0" w:color="auto"/>
              <w:bottom w:val="nil"/>
              <w:right w:val="single" w:sz="4" w:space="0" w:color="auto"/>
            </w:tcBorders>
            <w:vAlign w:val="center"/>
          </w:tcPr>
          <w:p w14:paraId="61EBF35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4,796</w:t>
            </w:r>
          </w:p>
        </w:tc>
        <w:tc>
          <w:tcPr>
            <w:tcW w:w="971" w:type="dxa"/>
            <w:tcBorders>
              <w:top w:val="nil"/>
              <w:left w:val="single" w:sz="4" w:space="0" w:color="auto"/>
              <w:bottom w:val="nil"/>
              <w:right w:val="nil"/>
            </w:tcBorders>
            <w:vAlign w:val="center"/>
          </w:tcPr>
          <w:p w14:paraId="33E2927E"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14.53</w:t>
            </w:r>
          </w:p>
        </w:tc>
      </w:tr>
      <w:tr w:rsidR="00CD607A" w:rsidRPr="003B383E" w14:paraId="4CB25419" w14:textId="77777777" w:rsidTr="00FE309E">
        <w:trPr>
          <w:cantSplit/>
          <w:trHeight w:hRule="exact" w:val="1106"/>
        </w:trPr>
        <w:tc>
          <w:tcPr>
            <w:tcW w:w="2384" w:type="dxa"/>
            <w:tcBorders>
              <w:top w:val="nil"/>
              <w:left w:val="nil"/>
              <w:bottom w:val="single" w:sz="4" w:space="0" w:color="auto"/>
              <w:right w:val="single" w:sz="4" w:space="0" w:color="auto"/>
            </w:tcBorders>
            <w:vAlign w:val="center"/>
          </w:tcPr>
          <w:p w14:paraId="18C6301F" w14:textId="77777777" w:rsidR="00CD607A" w:rsidRPr="003B383E" w:rsidRDefault="00CD607A" w:rsidP="008F0E5C">
            <w:pPr>
              <w:spacing w:line="280" w:lineRule="atLeast"/>
              <w:ind w:left="11" w:right="113"/>
              <w:jc w:val="distribute"/>
              <w:rPr>
                <w:rFonts w:ascii="標楷體" w:eastAsia="標楷體" w:hAnsi="標楷體"/>
                <w:b/>
                <w:sz w:val="20"/>
              </w:rPr>
            </w:pPr>
            <w:r w:rsidRPr="003B383E">
              <w:rPr>
                <w:rFonts w:ascii="標楷體" w:eastAsia="標楷體" w:hAnsi="標楷體" w:hint="eastAsia"/>
                <w:b/>
                <w:noProof/>
                <w:sz w:val="20"/>
              </w:rPr>
              <w:t>未分配賸餘</w:t>
            </w:r>
          </w:p>
        </w:tc>
        <w:tc>
          <w:tcPr>
            <w:tcW w:w="1355" w:type="dxa"/>
            <w:gridSpan w:val="3"/>
            <w:tcBorders>
              <w:top w:val="nil"/>
              <w:left w:val="single" w:sz="4" w:space="0" w:color="auto"/>
              <w:bottom w:val="single" w:sz="4" w:space="0" w:color="auto"/>
              <w:right w:val="single" w:sz="4" w:space="0" w:color="auto"/>
            </w:tcBorders>
            <w:vAlign w:val="center"/>
          </w:tcPr>
          <w:p w14:paraId="0630C49F"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49,000</w:t>
            </w:r>
          </w:p>
        </w:tc>
        <w:tc>
          <w:tcPr>
            <w:tcW w:w="1355" w:type="dxa"/>
            <w:gridSpan w:val="5"/>
            <w:tcBorders>
              <w:top w:val="nil"/>
              <w:left w:val="single" w:sz="4" w:space="0" w:color="auto"/>
              <w:bottom w:val="single" w:sz="4" w:space="0" w:color="auto"/>
              <w:right w:val="single" w:sz="4" w:space="0" w:color="auto"/>
            </w:tcBorders>
            <w:vAlign w:val="center"/>
          </w:tcPr>
          <w:p w14:paraId="17F3B373"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60,832</w:t>
            </w:r>
          </w:p>
        </w:tc>
        <w:tc>
          <w:tcPr>
            <w:tcW w:w="1355" w:type="dxa"/>
            <w:gridSpan w:val="3"/>
            <w:tcBorders>
              <w:top w:val="nil"/>
              <w:left w:val="single" w:sz="4" w:space="0" w:color="auto"/>
              <w:bottom w:val="single" w:sz="4" w:space="0" w:color="auto"/>
              <w:right w:val="single" w:sz="4" w:space="0" w:color="auto"/>
            </w:tcBorders>
            <w:vAlign w:val="center"/>
          </w:tcPr>
          <w:p w14:paraId="7B37F247"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w:t>
            </w:r>
          </w:p>
        </w:tc>
        <w:tc>
          <w:tcPr>
            <w:tcW w:w="1356" w:type="dxa"/>
            <w:gridSpan w:val="6"/>
            <w:tcBorders>
              <w:top w:val="nil"/>
              <w:left w:val="single" w:sz="4" w:space="0" w:color="auto"/>
              <w:bottom w:val="single" w:sz="4" w:space="0" w:color="auto"/>
              <w:right w:val="single" w:sz="4" w:space="0" w:color="auto"/>
            </w:tcBorders>
            <w:vAlign w:val="center"/>
          </w:tcPr>
          <w:p w14:paraId="2C569424"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60,832</w:t>
            </w:r>
          </w:p>
        </w:tc>
        <w:tc>
          <w:tcPr>
            <w:tcW w:w="1415" w:type="dxa"/>
            <w:gridSpan w:val="2"/>
            <w:tcBorders>
              <w:top w:val="nil"/>
              <w:left w:val="single" w:sz="4" w:space="0" w:color="auto"/>
              <w:bottom w:val="single" w:sz="4" w:space="0" w:color="auto"/>
              <w:right w:val="single" w:sz="4" w:space="0" w:color="auto"/>
            </w:tcBorders>
            <w:vAlign w:val="center"/>
          </w:tcPr>
          <w:p w14:paraId="107DF6C8"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11,832</w:t>
            </w:r>
          </w:p>
        </w:tc>
        <w:tc>
          <w:tcPr>
            <w:tcW w:w="971" w:type="dxa"/>
            <w:tcBorders>
              <w:top w:val="nil"/>
              <w:left w:val="single" w:sz="4" w:space="0" w:color="auto"/>
              <w:bottom w:val="single" w:sz="4" w:space="0" w:color="auto"/>
              <w:right w:val="nil"/>
            </w:tcBorders>
            <w:vAlign w:val="center"/>
          </w:tcPr>
          <w:p w14:paraId="4B7117FE"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24.15</w:t>
            </w:r>
          </w:p>
        </w:tc>
      </w:tr>
      <w:tr w:rsidR="00CD607A" w:rsidRPr="003B383E" w14:paraId="022CE5CD" w14:textId="77777777" w:rsidTr="009F4084">
        <w:trPr>
          <w:trHeight w:val="835"/>
        </w:trPr>
        <w:tc>
          <w:tcPr>
            <w:tcW w:w="10191" w:type="dxa"/>
            <w:gridSpan w:val="21"/>
            <w:tcMar>
              <w:top w:w="0" w:type="dxa"/>
              <w:left w:w="30" w:type="dxa"/>
              <w:bottom w:w="0" w:type="dxa"/>
              <w:right w:w="30" w:type="dxa"/>
            </w:tcMar>
            <w:vAlign w:val="bottom"/>
            <w:hideMark/>
          </w:tcPr>
          <w:p w14:paraId="70512157" w14:textId="77777777" w:rsidR="00CD607A" w:rsidRPr="003B383E" w:rsidRDefault="00CD607A" w:rsidP="008F0E5C">
            <w:pPr>
              <w:spacing w:beforeLines="50" w:before="180" w:afterLines="30" w:after="108" w:line="280" w:lineRule="exact"/>
              <w:jc w:val="center"/>
              <w:rPr>
                <w:rFonts w:ascii="標楷體" w:eastAsia="標楷體"/>
                <w:u w:val="single"/>
              </w:rPr>
            </w:pPr>
            <w:r w:rsidRPr="003B383E">
              <w:rPr>
                <w:rFonts w:ascii="標楷體" w:eastAsia="標楷體" w:hAnsi="標楷體" w:hint="eastAsia"/>
                <w:b/>
                <w:sz w:val="32"/>
                <w:u w:val="single"/>
              </w:rPr>
              <w:lastRenderedPageBreak/>
              <w:t xml:space="preserve">　</w:t>
            </w:r>
            <w:r w:rsidRPr="003B383E">
              <w:rPr>
                <w:rFonts w:ascii="標楷體" w:eastAsia="標楷體" w:hint="eastAsia"/>
                <w:b/>
                <w:bCs/>
                <w:sz w:val="32"/>
                <w:szCs w:val="32"/>
                <w:u w:val="single"/>
              </w:rPr>
              <w:t>宜蘭縣區段徵收基金餘絀審定後現金流量表</w:t>
            </w:r>
            <w:r w:rsidRPr="003B383E">
              <w:rPr>
                <w:rFonts w:ascii="標楷體" w:eastAsia="標楷體" w:hAnsi="標楷體" w:hint="eastAsia"/>
                <w:b/>
                <w:sz w:val="32"/>
                <w:u w:val="single"/>
              </w:rPr>
              <w:t xml:space="preserve">　</w:t>
            </w:r>
          </w:p>
          <w:p w14:paraId="7378F3C6" w14:textId="77777777" w:rsidR="00CD607A" w:rsidRPr="003B383E" w:rsidRDefault="00CD607A" w:rsidP="008F0E5C">
            <w:pPr>
              <w:spacing w:beforeLines="40" w:before="144" w:line="300" w:lineRule="exact"/>
              <w:jc w:val="center"/>
              <w:rPr>
                <w:rFonts w:ascii="標楷體" w:eastAsia="標楷體"/>
              </w:rPr>
            </w:pPr>
            <w:r w:rsidRPr="003B383E">
              <w:rPr>
                <w:rFonts w:ascii="標楷體" w:eastAsia="標楷體" w:hint="eastAsia"/>
              </w:rPr>
              <w:t>中華民國113年度</w:t>
            </w:r>
          </w:p>
        </w:tc>
      </w:tr>
      <w:tr w:rsidR="00CD607A" w:rsidRPr="003B383E" w14:paraId="1E0ACBE8" w14:textId="77777777" w:rsidTr="009F4084">
        <w:trPr>
          <w:cantSplit/>
          <w:trHeight w:val="283"/>
        </w:trPr>
        <w:tc>
          <w:tcPr>
            <w:tcW w:w="10191" w:type="dxa"/>
            <w:gridSpan w:val="21"/>
            <w:tcBorders>
              <w:top w:val="nil"/>
              <w:left w:val="nil"/>
              <w:bottom w:val="single" w:sz="4" w:space="0" w:color="auto"/>
              <w:right w:val="nil"/>
            </w:tcBorders>
            <w:tcMar>
              <w:top w:w="0" w:type="dxa"/>
              <w:left w:w="30" w:type="dxa"/>
              <w:bottom w:w="0" w:type="dxa"/>
              <w:right w:w="30" w:type="dxa"/>
            </w:tcMar>
            <w:vAlign w:val="bottom"/>
            <w:hideMark/>
          </w:tcPr>
          <w:p w14:paraId="0F78881F" w14:textId="77777777" w:rsidR="00CD607A" w:rsidRPr="003B383E" w:rsidRDefault="00CD607A" w:rsidP="008F0E5C">
            <w:pPr>
              <w:tabs>
                <w:tab w:val="left" w:pos="3600"/>
                <w:tab w:val="left" w:pos="8520"/>
              </w:tabs>
              <w:snapToGrid w:val="0"/>
              <w:spacing w:before="20" w:after="20"/>
              <w:ind w:rightChars="-4" w:right="-10"/>
              <w:jc w:val="right"/>
              <w:rPr>
                <w:rFonts w:ascii="標楷體" w:eastAsia="標楷體"/>
                <w:sz w:val="20"/>
              </w:rPr>
            </w:pPr>
            <w:r w:rsidRPr="003B383E">
              <w:rPr>
                <w:rFonts w:ascii="標楷體" w:eastAsia="標楷體" w:hint="eastAsia"/>
                <w:sz w:val="20"/>
              </w:rPr>
              <w:t xml:space="preserve">              </w:t>
            </w:r>
            <w:r w:rsidRPr="003B383E">
              <w:rPr>
                <w:rFonts w:ascii="標楷體" w:eastAsia="標楷體" w:hAnsi="標楷體" w:hint="eastAsia"/>
                <w:kern w:val="0"/>
                <w:sz w:val="20"/>
              </w:rPr>
              <w:t>單位：新臺幣元</w:t>
            </w:r>
          </w:p>
        </w:tc>
      </w:tr>
      <w:tr w:rsidR="00CD607A" w:rsidRPr="003B383E" w14:paraId="26B86752" w14:textId="77777777" w:rsidTr="009F4084">
        <w:trPr>
          <w:cantSplit/>
          <w:trHeight w:val="454"/>
        </w:trPr>
        <w:tc>
          <w:tcPr>
            <w:tcW w:w="4252" w:type="dxa"/>
            <w:gridSpan w:val="6"/>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1F3D4811" w14:textId="77777777" w:rsidR="00CD607A" w:rsidRPr="003B383E" w:rsidRDefault="00CD607A" w:rsidP="008F0E5C">
            <w:pPr>
              <w:autoSpaceDE w:val="0"/>
              <w:autoSpaceDN w:val="0"/>
              <w:spacing w:line="280" w:lineRule="exact"/>
              <w:ind w:left="110" w:right="110"/>
              <w:jc w:val="distribute"/>
              <w:rPr>
                <w:rFonts w:ascii="標楷體" w:eastAsia="標楷體" w:hAnsi="標楷體"/>
                <w:sz w:val="20"/>
              </w:rPr>
            </w:pPr>
            <w:r w:rsidRPr="003B383E">
              <w:rPr>
                <w:rFonts w:ascii="標楷體" w:eastAsia="標楷體" w:hAnsi="標楷體" w:hint="eastAsia"/>
                <w:sz w:val="20"/>
              </w:rPr>
              <w:t>項目</w:t>
            </w:r>
          </w:p>
        </w:tc>
        <w:tc>
          <w:tcPr>
            <w:tcW w:w="1616" w:type="dxa"/>
            <w:gridSpan w:val="5"/>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D028447" w14:textId="77777777" w:rsidR="00CD607A" w:rsidRPr="003B383E" w:rsidRDefault="00CD607A" w:rsidP="008F0E5C">
            <w:pPr>
              <w:autoSpaceDE w:val="0"/>
              <w:autoSpaceDN w:val="0"/>
              <w:spacing w:line="280" w:lineRule="exact"/>
              <w:ind w:left="110" w:right="110"/>
              <w:jc w:val="distribute"/>
              <w:rPr>
                <w:rFonts w:ascii="標楷體" w:eastAsia="標楷體" w:hAnsi="標楷體"/>
                <w:sz w:val="20"/>
              </w:rPr>
            </w:pPr>
            <w:r w:rsidRPr="003B383E">
              <w:rPr>
                <w:rFonts w:ascii="標楷體" w:eastAsia="標楷體" w:hAnsi="標楷體" w:hint="eastAsia"/>
                <w:sz w:val="20"/>
              </w:rPr>
              <w:t>預算數</w:t>
            </w:r>
          </w:p>
        </w:tc>
        <w:tc>
          <w:tcPr>
            <w:tcW w:w="1616" w:type="dxa"/>
            <w:gridSpan w:val="4"/>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49951F0" w14:textId="77777777" w:rsidR="00CD607A" w:rsidRPr="003B383E" w:rsidRDefault="00CD607A" w:rsidP="008F0E5C">
            <w:pPr>
              <w:autoSpaceDE w:val="0"/>
              <w:autoSpaceDN w:val="0"/>
              <w:spacing w:line="280" w:lineRule="exact"/>
              <w:ind w:left="108" w:right="108"/>
              <w:jc w:val="distribute"/>
              <w:rPr>
                <w:rFonts w:ascii="標楷體" w:eastAsia="標楷體" w:hAnsi="標楷體"/>
                <w:sz w:val="20"/>
              </w:rPr>
            </w:pPr>
            <w:r w:rsidRPr="003B383E">
              <w:rPr>
                <w:rFonts w:ascii="標楷體" w:eastAsia="標楷體" w:hAnsi="標楷體" w:hint="eastAsia"/>
                <w:sz w:val="20"/>
              </w:rPr>
              <w:t>決算數</w:t>
            </w:r>
          </w:p>
        </w:tc>
        <w:tc>
          <w:tcPr>
            <w:tcW w:w="2707" w:type="dxa"/>
            <w:gridSpan w:val="6"/>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78E93C3A" w14:textId="77777777" w:rsidR="00CD607A" w:rsidRPr="003B383E" w:rsidRDefault="00CD607A" w:rsidP="008F0E5C">
            <w:pPr>
              <w:autoSpaceDE w:val="0"/>
              <w:autoSpaceDN w:val="0"/>
              <w:spacing w:line="280" w:lineRule="exact"/>
              <w:ind w:left="110" w:right="110"/>
              <w:jc w:val="distribute"/>
              <w:rPr>
                <w:rFonts w:ascii="標楷體" w:eastAsia="標楷體" w:hAnsi="標楷體"/>
                <w:sz w:val="20"/>
              </w:rPr>
            </w:pPr>
            <w:r w:rsidRPr="003B383E">
              <w:rPr>
                <w:rFonts w:ascii="標楷體" w:eastAsia="標楷體" w:hAnsi="標楷體" w:hint="eastAsia"/>
                <w:sz w:val="20"/>
              </w:rPr>
              <w:t>比較增減</w:t>
            </w:r>
          </w:p>
        </w:tc>
      </w:tr>
      <w:tr w:rsidR="00CD607A" w:rsidRPr="003B383E" w14:paraId="690ABCA3" w14:textId="77777777" w:rsidTr="009F4084">
        <w:trPr>
          <w:cantSplit/>
          <w:trHeight w:val="454"/>
        </w:trPr>
        <w:tc>
          <w:tcPr>
            <w:tcW w:w="4252" w:type="dxa"/>
            <w:gridSpan w:val="6"/>
            <w:vMerge/>
            <w:tcBorders>
              <w:top w:val="single" w:sz="4" w:space="0" w:color="auto"/>
              <w:left w:val="nil"/>
              <w:bottom w:val="single" w:sz="4" w:space="0" w:color="auto"/>
              <w:right w:val="single" w:sz="4" w:space="0" w:color="auto"/>
            </w:tcBorders>
            <w:vAlign w:val="center"/>
            <w:hideMark/>
          </w:tcPr>
          <w:p w14:paraId="0B607E26" w14:textId="77777777" w:rsidR="00CD607A" w:rsidRPr="003B383E" w:rsidRDefault="00CD607A" w:rsidP="008F0E5C">
            <w:pPr>
              <w:widowControl/>
              <w:spacing w:line="280" w:lineRule="exact"/>
              <w:rPr>
                <w:rFonts w:ascii="標楷體" w:eastAsia="標楷體" w:hAnsi="標楷體"/>
                <w:sz w:val="20"/>
              </w:rPr>
            </w:pPr>
          </w:p>
        </w:tc>
        <w:tc>
          <w:tcPr>
            <w:tcW w:w="1616" w:type="dxa"/>
            <w:gridSpan w:val="5"/>
            <w:vMerge/>
            <w:tcBorders>
              <w:top w:val="single" w:sz="4" w:space="0" w:color="auto"/>
              <w:left w:val="single" w:sz="4" w:space="0" w:color="auto"/>
              <w:bottom w:val="single" w:sz="4" w:space="0" w:color="auto"/>
              <w:right w:val="single" w:sz="4" w:space="0" w:color="auto"/>
            </w:tcBorders>
            <w:vAlign w:val="center"/>
            <w:hideMark/>
          </w:tcPr>
          <w:p w14:paraId="0FD4249D" w14:textId="77777777" w:rsidR="00CD607A" w:rsidRPr="003B383E" w:rsidRDefault="00CD607A" w:rsidP="008F0E5C">
            <w:pPr>
              <w:widowControl/>
              <w:spacing w:line="280" w:lineRule="exact"/>
              <w:rPr>
                <w:rFonts w:ascii="標楷體" w:eastAsia="標楷體" w:hAnsi="標楷體"/>
                <w:sz w:val="20"/>
              </w:rPr>
            </w:pPr>
          </w:p>
        </w:tc>
        <w:tc>
          <w:tcPr>
            <w:tcW w:w="1616" w:type="dxa"/>
            <w:gridSpan w:val="4"/>
            <w:vMerge/>
            <w:tcBorders>
              <w:top w:val="single" w:sz="4" w:space="0" w:color="auto"/>
              <w:left w:val="single" w:sz="4" w:space="0" w:color="auto"/>
              <w:bottom w:val="single" w:sz="4" w:space="0" w:color="auto"/>
              <w:right w:val="single" w:sz="4" w:space="0" w:color="auto"/>
            </w:tcBorders>
            <w:vAlign w:val="center"/>
            <w:hideMark/>
          </w:tcPr>
          <w:p w14:paraId="588D6656" w14:textId="77777777" w:rsidR="00CD607A" w:rsidRPr="003B383E" w:rsidRDefault="00CD607A" w:rsidP="008F0E5C">
            <w:pPr>
              <w:widowControl/>
              <w:spacing w:line="280" w:lineRule="exact"/>
              <w:rPr>
                <w:rFonts w:ascii="標楷體" w:eastAsia="標楷體" w:hAnsi="標楷體"/>
                <w:sz w:val="20"/>
              </w:rPr>
            </w:pPr>
          </w:p>
        </w:tc>
        <w:tc>
          <w:tcPr>
            <w:tcW w:w="1616"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39BE023" w14:textId="77777777" w:rsidR="00CD607A" w:rsidRPr="003B383E" w:rsidRDefault="00CD607A" w:rsidP="008F0E5C">
            <w:pPr>
              <w:autoSpaceDE w:val="0"/>
              <w:autoSpaceDN w:val="0"/>
              <w:spacing w:line="280" w:lineRule="exact"/>
              <w:ind w:left="108" w:right="108"/>
              <w:jc w:val="distribute"/>
              <w:rPr>
                <w:rFonts w:ascii="標楷體" w:eastAsia="標楷體" w:hAnsi="標楷體"/>
                <w:sz w:val="20"/>
              </w:rPr>
            </w:pPr>
            <w:r w:rsidRPr="003B383E">
              <w:rPr>
                <w:rFonts w:ascii="標楷體" w:eastAsia="標楷體" w:hAnsi="標楷體" w:hint="eastAsia"/>
                <w:sz w:val="20"/>
              </w:rPr>
              <w:t>金額</w:t>
            </w:r>
          </w:p>
        </w:tc>
        <w:tc>
          <w:tcPr>
            <w:tcW w:w="1091"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4DF271F6" w14:textId="77777777" w:rsidR="00CD607A" w:rsidRPr="003B383E" w:rsidRDefault="00CD607A" w:rsidP="008F0E5C">
            <w:pPr>
              <w:autoSpaceDE w:val="0"/>
              <w:autoSpaceDN w:val="0"/>
              <w:spacing w:line="280" w:lineRule="exact"/>
              <w:ind w:left="108" w:right="108"/>
              <w:jc w:val="distribute"/>
              <w:rPr>
                <w:rFonts w:ascii="標楷體" w:eastAsia="標楷體" w:hAnsi="標楷體"/>
                <w:sz w:val="20"/>
              </w:rPr>
            </w:pPr>
            <w:r w:rsidRPr="003B383E">
              <w:rPr>
                <w:rFonts w:ascii="標楷體" w:eastAsia="標楷體" w:hAnsi="標楷體" w:hint="eastAsia"/>
                <w:sz w:val="20"/>
              </w:rPr>
              <w:t>％</w:t>
            </w:r>
          </w:p>
        </w:tc>
      </w:tr>
      <w:tr w:rsidR="00CD607A" w:rsidRPr="003B383E" w14:paraId="49A471D2" w14:textId="77777777" w:rsidTr="009F4084">
        <w:trPr>
          <w:trHeight w:val="622"/>
        </w:trPr>
        <w:tc>
          <w:tcPr>
            <w:tcW w:w="4252" w:type="dxa"/>
            <w:gridSpan w:val="6"/>
            <w:tcBorders>
              <w:top w:val="single" w:sz="4" w:space="0" w:color="auto"/>
              <w:left w:val="nil"/>
              <w:bottom w:val="nil"/>
              <w:right w:val="single" w:sz="4" w:space="0" w:color="auto"/>
            </w:tcBorders>
            <w:tcMar>
              <w:top w:w="0" w:type="dxa"/>
              <w:left w:w="30" w:type="dxa"/>
              <w:bottom w:w="0" w:type="dxa"/>
              <w:right w:w="30" w:type="dxa"/>
            </w:tcMar>
            <w:vAlign w:val="center"/>
          </w:tcPr>
          <w:p w14:paraId="5BF3A3FC" w14:textId="77777777" w:rsidR="00CD607A" w:rsidRPr="003B383E" w:rsidRDefault="00CD607A" w:rsidP="008F0E5C">
            <w:pPr>
              <w:autoSpaceDE w:val="0"/>
              <w:autoSpaceDN w:val="0"/>
              <w:spacing w:line="280" w:lineRule="exact"/>
              <w:ind w:right="113"/>
              <w:jc w:val="distribute"/>
              <w:rPr>
                <w:rFonts w:ascii="標楷體" w:eastAsia="標楷體" w:hAnsi="標楷體"/>
                <w:b/>
                <w:w w:val="90"/>
                <w:sz w:val="20"/>
              </w:rPr>
            </w:pPr>
            <w:r w:rsidRPr="003B383E">
              <w:rPr>
                <w:rFonts w:ascii="標楷體" w:eastAsia="標楷體" w:hAnsi="標楷體" w:hint="eastAsia"/>
                <w:b/>
                <w:noProof/>
                <w:w w:val="90"/>
                <w:sz w:val="20"/>
              </w:rPr>
              <w:t>業務活動之現金流量</w:t>
            </w:r>
          </w:p>
        </w:tc>
        <w:tc>
          <w:tcPr>
            <w:tcW w:w="1616" w:type="dxa"/>
            <w:gridSpan w:val="5"/>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CE6F488" w14:textId="77777777" w:rsidR="00CD607A" w:rsidRPr="003B383E" w:rsidRDefault="00CD607A" w:rsidP="008F0E5C">
            <w:pPr>
              <w:autoSpaceDE w:val="0"/>
              <w:autoSpaceDN w:val="0"/>
              <w:adjustRightInd w:val="0"/>
              <w:spacing w:line="280" w:lineRule="exact"/>
              <w:jc w:val="right"/>
              <w:rPr>
                <w:rFonts w:ascii="新細明體" w:hAnsi="新細明體"/>
                <w:b/>
                <w:kern w:val="0"/>
                <w:sz w:val="18"/>
                <w:szCs w:val="18"/>
              </w:rPr>
            </w:pP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333FD428" w14:textId="77777777" w:rsidR="00CD607A" w:rsidRPr="003B383E" w:rsidRDefault="00CD607A" w:rsidP="008F0E5C">
            <w:pPr>
              <w:autoSpaceDE w:val="0"/>
              <w:autoSpaceDN w:val="0"/>
              <w:adjustRightInd w:val="0"/>
              <w:spacing w:line="280" w:lineRule="exact"/>
              <w:jc w:val="right"/>
              <w:rPr>
                <w:rFonts w:ascii="新細明體" w:hAnsi="新細明體"/>
                <w:b/>
                <w:kern w:val="0"/>
                <w:sz w:val="18"/>
                <w:szCs w:val="18"/>
              </w:rPr>
            </w:pP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32BAD8B3" w14:textId="77777777" w:rsidR="00CD607A" w:rsidRPr="003B383E" w:rsidRDefault="00CD607A" w:rsidP="008F0E5C">
            <w:pPr>
              <w:autoSpaceDE w:val="0"/>
              <w:autoSpaceDN w:val="0"/>
              <w:adjustRightInd w:val="0"/>
              <w:spacing w:line="280" w:lineRule="exact"/>
              <w:jc w:val="right"/>
              <w:rPr>
                <w:rFonts w:ascii="新細明體" w:hAnsi="新細明體"/>
                <w:b/>
                <w:kern w:val="0"/>
                <w:sz w:val="18"/>
                <w:szCs w:val="18"/>
              </w:rPr>
            </w:pPr>
          </w:p>
        </w:tc>
        <w:tc>
          <w:tcPr>
            <w:tcW w:w="1091" w:type="dxa"/>
            <w:gridSpan w:val="2"/>
            <w:tcBorders>
              <w:top w:val="single" w:sz="4" w:space="0" w:color="auto"/>
              <w:left w:val="single" w:sz="4" w:space="0" w:color="auto"/>
              <w:bottom w:val="nil"/>
              <w:right w:val="nil"/>
            </w:tcBorders>
            <w:tcMar>
              <w:top w:w="0" w:type="dxa"/>
              <w:left w:w="30" w:type="dxa"/>
              <w:bottom w:w="0" w:type="dxa"/>
              <w:right w:w="30" w:type="dxa"/>
            </w:tcMar>
            <w:vAlign w:val="center"/>
          </w:tcPr>
          <w:p w14:paraId="45182085" w14:textId="77777777" w:rsidR="00CD607A" w:rsidRPr="003B383E" w:rsidRDefault="00CD607A" w:rsidP="008F0E5C">
            <w:pPr>
              <w:autoSpaceDE w:val="0"/>
              <w:autoSpaceDN w:val="0"/>
              <w:adjustRightInd w:val="0"/>
              <w:spacing w:line="280" w:lineRule="exact"/>
              <w:jc w:val="right"/>
              <w:rPr>
                <w:rFonts w:ascii="新細明體" w:hAnsi="新細明體"/>
                <w:b/>
                <w:kern w:val="0"/>
                <w:sz w:val="18"/>
                <w:szCs w:val="18"/>
              </w:rPr>
            </w:pPr>
          </w:p>
        </w:tc>
      </w:tr>
      <w:tr w:rsidR="00CD607A" w:rsidRPr="003B383E" w14:paraId="73BE8813"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44AF6785" w14:textId="77777777" w:rsidR="00CD607A" w:rsidRPr="003B383E" w:rsidRDefault="00CD607A" w:rsidP="008F0E5C">
            <w:pPr>
              <w:autoSpaceDE w:val="0"/>
              <w:autoSpaceDN w:val="0"/>
              <w:spacing w:line="280" w:lineRule="atLeast"/>
              <w:ind w:leftChars="200" w:left="480" w:right="113"/>
              <w:jc w:val="distribute"/>
              <w:rPr>
                <w:rFonts w:ascii="標楷體" w:eastAsia="標楷體" w:hAnsi="標楷體"/>
                <w:sz w:val="20"/>
              </w:rPr>
            </w:pPr>
            <w:r w:rsidRPr="003B383E">
              <w:rPr>
                <w:rFonts w:ascii="標楷體" w:eastAsia="標楷體" w:hAnsi="標楷體" w:hint="eastAsia"/>
                <w:sz w:val="20"/>
              </w:rPr>
              <w:t>本期賸餘（短絀）</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1823382E"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16,000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1A2EEE8A"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23,036</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1581F5F5"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7,036</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35C578F8"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43.98</w:t>
            </w:r>
          </w:p>
        </w:tc>
      </w:tr>
      <w:tr w:rsidR="00CD607A" w:rsidRPr="003B383E" w14:paraId="70BFB139"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6F7733C4" w14:textId="77777777" w:rsidR="00CD607A" w:rsidRPr="003B383E" w:rsidRDefault="00CD607A" w:rsidP="008F0E5C">
            <w:pPr>
              <w:spacing w:line="280" w:lineRule="atLeast"/>
              <w:ind w:leftChars="200" w:left="480" w:right="113"/>
              <w:jc w:val="distribute"/>
              <w:rPr>
                <w:rFonts w:ascii="標楷體" w:eastAsia="標楷體" w:hAnsi="標楷體"/>
                <w:w w:val="90"/>
                <w:kern w:val="0"/>
                <w:sz w:val="20"/>
              </w:rPr>
            </w:pPr>
            <w:r w:rsidRPr="003B383E">
              <w:rPr>
                <w:rFonts w:ascii="標楷體" w:eastAsia="標楷體" w:hAnsi="標楷體" w:hint="eastAsia"/>
                <w:noProof/>
                <w:w w:val="90"/>
                <w:kern w:val="0"/>
                <w:sz w:val="20"/>
              </w:rPr>
              <w:t>利息股利之調整</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4B09D193"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- 16,000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52B9D97B"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- 23,036</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3ED91ECC"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- 7,036</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2A7F4D28"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43.98</w:t>
            </w:r>
          </w:p>
        </w:tc>
      </w:tr>
      <w:tr w:rsidR="00CD607A" w:rsidRPr="003B383E" w14:paraId="47E17FC8"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04FED2AB" w14:textId="77777777" w:rsidR="00CD607A" w:rsidRPr="003B383E" w:rsidRDefault="00CD607A" w:rsidP="008F0E5C">
            <w:pPr>
              <w:ind w:leftChars="200" w:left="480"/>
              <w:jc w:val="distribute"/>
              <w:rPr>
                <w:rFonts w:ascii="標楷體" w:eastAsia="標楷體" w:hAnsi="標楷體"/>
                <w:w w:val="90"/>
                <w:kern w:val="0"/>
              </w:rPr>
            </w:pPr>
            <w:r w:rsidRPr="003B383E">
              <w:rPr>
                <w:rFonts w:ascii="標楷體" w:eastAsia="標楷體" w:hAnsi="標楷體" w:hint="eastAsia"/>
                <w:noProof/>
                <w:w w:val="90"/>
                <w:kern w:val="0"/>
                <w:sz w:val="20"/>
              </w:rPr>
              <w:t>未計利息股利之本期賸餘（短絀）</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3EE4A072"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hint="eastAsia"/>
                <w:kern w:val="0"/>
                <w:sz w:val="18"/>
                <w:szCs w:val="18"/>
              </w:rPr>
              <w:t>－</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63EC035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hint="eastAsia"/>
                <w:kern w:val="0"/>
                <w:sz w:val="18"/>
                <w:szCs w:val="18"/>
              </w:rPr>
              <w:t>－</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7048F6D8"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hint="eastAsia"/>
                <w:kern w:val="0"/>
                <w:sz w:val="18"/>
                <w:szCs w:val="18"/>
              </w:rPr>
              <w:t>－</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3A32BF4B"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hint="eastAsia"/>
                <w:kern w:val="0"/>
                <w:sz w:val="18"/>
                <w:szCs w:val="18"/>
              </w:rPr>
              <w:t>--</w:t>
            </w:r>
          </w:p>
        </w:tc>
      </w:tr>
      <w:tr w:rsidR="00CD607A" w:rsidRPr="003B383E" w14:paraId="63A0E022"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30EFE5D6" w14:textId="77777777" w:rsidR="00CD607A" w:rsidRPr="003B383E" w:rsidRDefault="00CD607A" w:rsidP="008F0E5C">
            <w:pPr>
              <w:spacing w:line="280" w:lineRule="atLeast"/>
              <w:ind w:leftChars="200" w:left="480" w:right="113"/>
              <w:jc w:val="distribute"/>
              <w:rPr>
                <w:rFonts w:ascii="標楷體" w:eastAsia="標楷體" w:hAnsi="標楷體"/>
                <w:w w:val="90"/>
                <w:kern w:val="0"/>
                <w:sz w:val="20"/>
              </w:rPr>
            </w:pPr>
            <w:r w:rsidRPr="003B383E">
              <w:rPr>
                <w:rFonts w:ascii="標楷體" w:eastAsia="標楷體" w:hAnsi="標楷體" w:hint="eastAsia"/>
                <w:noProof/>
                <w:w w:val="90"/>
                <w:kern w:val="0"/>
                <w:sz w:val="20"/>
              </w:rPr>
              <w:t>調整項目</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7E5115D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362,000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07BF9D72"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592,361</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5D07C4B3"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230,361</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0E120044"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63.64</w:t>
            </w:r>
          </w:p>
        </w:tc>
      </w:tr>
      <w:tr w:rsidR="00CD607A" w:rsidRPr="003B383E" w14:paraId="5D743F66"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2DC3515E" w14:textId="77777777" w:rsidR="00CD607A" w:rsidRPr="003B383E" w:rsidRDefault="00CD607A" w:rsidP="008F0E5C">
            <w:pPr>
              <w:spacing w:line="280" w:lineRule="atLeast"/>
              <w:ind w:leftChars="200" w:left="480" w:right="113"/>
              <w:jc w:val="distribute"/>
              <w:rPr>
                <w:rFonts w:ascii="標楷體" w:eastAsia="標楷體" w:hAnsi="標楷體"/>
                <w:w w:val="90"/>
                <w:kern w:val="0"/>
                <w:sz w:val="20"/>
              </w:rPr>
            </w:pPr>
            <w:r w:rsidRPr="003B383E">
              <w:rPr>
                <w:rFonts w:ascii="標楷體" w:eastAsia="標楷體" w:hAnsi="標楷體" w:hint="eastAsia"/>
                <w:noProof/>
                <w:w w:val="90"/>
                <w:kern w:val="0"/>
                <w:sz w:val="20"/>
              </w:rPr>
              <w:t>未計利息股利之現金流入（流出）</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391554E5"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362,000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0266B58E"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592,361</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394FAC54"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230,361</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4092DEA5"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63.64</w:t>
            </w:r>
          </w:p>
        </w:tc>
      </w:tr>
      <w:tr w:rsidR="00CD607A" w:rsidRPr="003B383E" w14:paraId="2F21382E"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4FB115A1" w14:textId="77777777" w:rsidR="00CD607A" w:rsidRPr="003B383E" w:rsidRDefault="00CD607A" w:rsidP="008F0E5C">
            <w:pPr>
              <w:spacing w:line="280" w:lineRule="atLeast"/>
              <w:ind w:leftChars="200" w:left="480" w:right="113"/>
              <w:jc w:val="distribute"/>
              <w:rPr>
                <w:rFonts w:ascii="標楷體" w:eastAsia="標楷體" w:hAnsi="標楷體"/>
                <w:w w:val="90"/>
                <w:kern w:val="0"/>
                <w:sz w:val="20"/>
              </w:rPr>
            </w:pPr>
            <w:r w:rsidRPr="003B383E">
              <w:rPr>
                <w:rFonts w:ascii="標楷體" w:eastAsia="標楷體" w:hAnsi="標楷體" w:hint="eastAsia"/>
                <w:noProof/>
                <w:w w:val="90"/>
                <w:kern w:val="0"/>
                <w:sz w:val="20"/>
              </w:rPr>
              <w:t>收取利息</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579798B4"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16,000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6DCA1BB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23,036</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7D960BA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7,036</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0049ED4C"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43.98</w:t>
            </w:r>
          </w:p>
        </w:tc>
      </w:tr>
      <w:tr w:rsidR="00CD607A" w:rsidRPr="003B383E" w14:paraId="25F331ED" w14:textId="77777777" w:rsidTr="009F4084">
        <w:trPr>
          <w:trHeight w:val="622"/>
        </w:trPr>
        <w:tc>
          <w:tcPr>
            <w:tcW w:w="4252" w:type="dxa"/>
            <w:gridSpan w:val="6"/>
            <w:tcBorders>
              <w:left w:val="nil"/>
              <w:right w:val="single" w:sz="4" w:space="0" w:color="auto"/>
            </w:tcBorders>
            <w:tcMar>
              <w:top w:w="0" w:type="dxa"/>
              <w:left w:w="30" w:type="dxa"/>
              <w:bottom w:w="0" w:type="dxa"/>
              <w:right w:w="30" w:type="dxa"/>
            </w:tcMar>
            <w:vAlign w:val="center"/>
          </w:tcPr>
          <w:p w14:paraId="2874FFB3" w14:textId="77777777" w:rsidR="00CD607A" w:rsidRPr="003B383E" w:rsidRDefault="00CD607A" w:rsidP="008F0E5C">
            <w:pPr>
              <w:autoSpaceDE w:val="0"/>
              <w:autoSpaceDN w:val="0"/>
              <w:spacing w:line="28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業務活動之淨現金流入（流出）</w:t>
            </w:r>
          </w:p>
        </w:tc>
        <w:tc>
          <w:tcPr>
            <w:tcW w:w="1616" w:type="dxa"/>
            <w:gridSpan w:val="5"/>
            <w:tcBorders>
              <w:left w:val="single" w:sz="4" w:space="0" w:color="auto"/>
              <w:right w:val="single" w:sz="4" w:space="0" w:color="auto"/>
            </w:tcBorders>
            <w:tcMar>
              <w:top w:w="0" w:type="dxa"/>
              <w:left w:w="30" w:type="dxa"/>
              <w:bottom w:w="0" w:type="dxa"/>
              <w:right w:w="30" w:type="dxa"/>
            </w:tcMar>
            <w:vAlign w:val="center"/>
          </w:tcPr>
          <w:p w14:paraId="2B8246BA"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378,000</w:t>
            </w:r>
          </w:p>
        </w:tc>
        <w:tc>
          <w:tcPr>
            <w:tcW w:w="1616" w:type="dxa"/>
            <w:gridSpan w:val="4"/>
            <w:tcBorders>
              <w:left w:val="single" w:sz="4" w:space="0" w:color="auto"/>
              <w:right w:val="single" w:sz="4" w:space="0" w:color="auto"/>
            </w:tcBorders>
            <w:tcMar>
              <w:top w:w="0" w:type="dxa"/>
              <w:left w:w="30" w:type="dxa"/>
              <w:bottom w:w="0" w:type="dxa"/>
              <w:right w:w="30" w:type="dxa"/>
            </w:tcMar>
            <w:vAlign w:val="center"/>
          </w:tcPr>
          <w:p w14:paraId="3FE01919"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615,397</w:t>
            </w:r>
          </w:p>
        </w:tc>
        <w:tc>
          <w:tcPr>
            <w:tcW w:w="1616" w:type="dxa"/>
            <w:gridSpan w:val="4"/>
            <w:tcBorders>
              <w:left w:val="single" w:sz="4" w:space="0" w:color="auto"/>
              <w:right w:val="single" w:sz="4" w:space="0" w:color="auto"/>
            </w:tcBorders>
            <w:tcMar>
              <w:top w:w="0" w:type="dxa"/>
              <w:left w:w="30" w:type="dxa"/>
              <w:bottom w:w="0" w:type="dxa"/>
              <w:right w:w="30" w:type="dxa"/>
            </w:tcMar>
            <w:vAlign w:val="center"/>
          </w:tcPr>
          <w:p w14:paraId="132FB185"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237,397</w:t>
            </w:r>
          </w:p>
        </w:tc>
        <w:tc>
          <w:tcPr>
            <w:tcW w:w="1091" w:type="dxa"/>
            <w:gridSpan w:val="2"/>
            <w:tcBorders>
              <w:left w:val="single" w:sz="4" w:space="0" w:color="auto"/>
              <w:right w:val="nil"/>
            </w:tcBorders>
            <w:tcMar>
              <w:top w:w="0" w:type="dxa"/>
              <w:left w:w="30" w:type="dxa"/>
              <w:bottom w:w="0" w:type="dxa"/>
              <w:right w:w="30" w:type="dxa"/>
            </w:tcMar>
            <w:vAlign w:val="center"/>
          </w:tcPr>
          <w:p w14:paraId="27BA0233"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62.80</w:t>
            </w:r>
          </w:p>
        </w:tc>
      </w:tr>
      <w:tr w:rsidR="00CD607A" w:rsidRPr="003B383E" w14:paraId="5989AC58"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hideMark/>
          </w:tcPr>
          <w:p w14:paraId="7DCF0AF0"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投資活動之現金流量</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0AE3A216"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59CDD412"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484DAB94"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66BC1BF6"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r>
      <w:tr w:rsidR="00CD607A" w:rsidRPr="003B383E" w14:paraId="5517420A"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11A58F1A" w14:textId="77777777" w:rsidR="00CD607A" w:rsidRPr="003B383E" w:rsidRDefault="00CD607A" w:rsidP="008F0E5C">
            <w:pPr>
              <w:autoSpaceDE w:val="0"/>
              <w:autoSpaceDN w:val="0"/>
              <w:spacing w:line="280" w:lineRule="atLeast"/>
              <w:ind w:leftChars="200" w:left="480" w:right="113"/>
              <w:jc w:val="distribute"/>
              <w:rPr>
                <w:rFonts w:ascii="標楷體" w:eastAsia="標楷體" w:hAnsi="標楷體"/>
                <w:sz w:val="20"/>
              </w:rPr>
            </w:pPr>
            <w:r w:rsidRPr="003B383E">
              <w:rPr>
                <w:rFonts w:ascii="標楷體" w:eastAsia="標楷體" w:hAnsi="標楷體" w:hint="eastAsia"/>
                <w:noProof/>
                <w:w w:val="90"/>
                <w:sz w:val="20"/>
              </w:rPr>
              <w:t>增加投資、長期應收款、貸墊款及準備金</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176F97D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- 39,850,000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F20B9D8"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- 10,917,075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58669CA"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28,932,925</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60952773"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- 72.60</w:t>
            </w:r>
          </w:p>
        </w:tc>
      </w:tr>
      <w:tr w:rsidR="00CD607A" w:rsidRPr="003B383E" w14:paraId="7C38FA9B"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784D5C9C" w14:textId="77777777" w:rsidR="00CD607A" w:rsidRPr="003B383E" w:rsidRDefault="00CD607A" w:rsidP="008F0E5C">
            <w:pPr>
              <w:autoSpaceDE w:val="0"/>
              <w:autoSpaceDN w:val="0"/>
              <w:spacing w:line="28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投資活動之淨現金流入（流出）</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4AE6CADA"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- 39,850,000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300E28B"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- 10,917,075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3FF9DB4"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28,932,925</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2051C681"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- 72.60</w:t>
            </w:r>
          </w:p>
        </w:tc>
      </w:tr>
      <w:tr w:rsidR="00CD607A" w:rsidRPr="003B383E" w14:paraId="2F893AD9"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30F311E8"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籌資活動之現金流量</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7802C606"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D73BEBB"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C68CACC"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5B38DD28"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r>
      <w:tr w:rsidR="00CD607A" w:rsidRPr="003B383E" w14:paraId="3D3EAF0A"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3EA35F37" w14:textId="77777777" w:rsidR="00CD607A" w:rsidRPr="003B383E" w:rsidRDefault="00CD607A" w:rsidP="008F0E5C">
            <w:pPr>
              <w:autoSpaceDE w:val="0"/>
              <w:autoSpaceDN w:val="0"/>
              <w:spacing w:line="280" w:lineRule="atLeast"/>
              <w:ind w:leftChars="200" w:left="480" w:right="113"/>
              <w:jc w:val="distribute"/>
              <w:rPr>
                <w:rFonts w:ascii="標楷體" w:eastAsia="標楷體" w:hAnsi="標楷體"/>
                <w:sz w:val="20"/>
              </w:rPr>
            </w:pPr>
            <w:r w:rsidRPr="003B383E">
              <w:rPr>
                <w:rFonts w:ascii="標楷體" w:eastAsia="標楷體" w:hAnsi="標楷體" w:hint="eastAsia"/>
                <w:sz w:val="20"/>
              </w:rPr>
              <w:t>增加長期負債</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1C88864B"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116,850,000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C949F6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92,000,000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CB3CFB7"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- 24,850,000</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tcPr>
          <w:p w14:paraId="09347A2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- 21.27</w:t>
            </w:r>
          </w:p>
        </w:tc>
      </w:tr>
      <w:tr w:rsidR="00CD607A" w:rsidRPr="003B383E" w14:paraId="2DE7B112"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28CDE50E" w14:textId="77777777" w:rsidR="00CD607A" w:rsidRPr="003B383E" w:rsidRDefault="00CD607A" w:rsidP="008F0E5C">
            <w:pPr>
              <w:autoSpaceDE w:val="0"/>
              <w:autoSpaceDN w:val="0"/>
              <w:spacing w:line="280" w:lineRule="atLeast"/>
              <w:ind w:leftChars="200" w:left="480" w:right="113"/>
              <w:jc w:val="distribute"/>
              <w:rPr>
                <w:rFonts w:ascii="標楷體" w:eastAsia="標楷體" w:hAnsi="標楷體"/>
                <w:sz w:val="20"/>
              </w:rPr>
            </w:pPr>
            <w:r w:rsidRPr="003B383E">
              <w:rPr>
                <w:rFonts w:ascii="標楷體" w:eastAsia="標楷體" w:hAnsi="標楷體" w:hint="eastAsia"/>
                <w:sz w:val="20"/>
              </w:rPr>
              <w:t>減少長期負債</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7DD91C6E"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- 77,000,000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D2499B5"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- 82,000,000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0295E0A"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- 5,000,000</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5E0982B1"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6.49</w:t>
            </w:r>
          </w:p>
        </w:tc>
      </w:tr>
      <w:tr w:rsidR="00CD607A" w:rsidRPr="003B383E" w14:paraId="38300507"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2C80C12E" w14:textId="77777777" w:rsidR="00CD607A" w:rsidRPr="003B383E" w:rsidRDefault="00CD607A" w:rsidP="008F0E5C">
            <w:pPr>
              <w:autoSpaceDE w:val="0"/>
              <w:autoSpaceDN w:val="0"/>
              <w:spacing w:line="28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籌資活動之淨現金流入（流出）</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627FB9AE"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39,850,000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9033C59"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10,000,000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C2F1100"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- 29,850,000</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64AC11B4"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- 74.91</w:t>
            </w:r>
          </w:p>
        </w:tc>
      </w:tr>
      <w:tr w:rsidR="00CD607A" w:rsidRPr="003B383E" w14:paraId="108A07E5"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253DA0D5"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現金及約當現金之淨增（淨減）</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484FC333"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378,000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70061BB"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- 301,678</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4B2137C"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- 679,678</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5EA239A3"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w:t>
            </w:r>
          </w:p>
        </w:tc>
      </w:tr>
      <w:tr w:rsidR="00CD607A" w:rsidRPr="003B383E" w14:paraId="782C9E04" w14:textId="77777777" w:rsidTr="009F4084">
        <w:trPr>
          <w:trHeight w:val="622"/>
        </w:trPr>
        <w:tc>
          <w:tcPr>
            <w:tcW w:w="4252" w:type="dxa"/>
            <w:gridSpan w:val="6"/>
            <w:tcBorders>
              <w:top w:val="nil"/>
              <w:left w:val="nil"/>
              <w:right w:val="single" w:sz="4" w:space="0" w:color="auto"/>
            </w:tcBorders>
            <w:tcMar>
              <w:top w:w="0" w:type="dxa"/>
              <w:left w:w="30" w:type="dxa"/>
              <w:bottom w:w="0" w:type="dxa"/>
              <w:right w:w="30" w:type="dxa"/>
            </w:tcMar>
            <w:vAlign w:val="center"/>
            <w:hideMark/>
          </w:tcPr>
          <w:p w14:paraId="1A5DA254"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期初現金及約當現金</w:t>
            </w:r>
          </w:p>
        </w:tc>
        <w:tc>
          <w:tcPr>
            <w:tcW w:w="1616" w:type="dxa"/>
            <w:gridSpan w:val="5"/>
            <w:tcBorders>
              <w:top w:val="nil"/>
              <w:left w:val="single" w:sz="4" w:space="0" w:color="auto"/>
              <w:right w:val="single" w:sz="4" w:space="0" w:color="auto"/>
            </w:tcBorders>
            <w:tcMar>
              <w:top w:w="0" w:type="dxa"/>
              <w:left w:w="30" w:type="dxa"/>
              <w:bottom w:w="0" w:type="dxa"/>
              <w:right w:w="30" w:type="dxa"/>
            </w:tcMar>
            <w:vAlign w:val="center"/>
            <w:hideMark/>
          </w:tcPr>
          <w:p w14:paraId="15292498"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2,471,000</w:t>
            </w:r>
          </w:p>
        </w:tc>
        <w:tc>
          <w:tcPr>
            <w:tcW w:w="1616" w:type="dxa"/>
            <w:gridSpan w:val="4"/>
            <w:tcBorders>
              <w:top w:val="nil"/>
              <w:left w:val="single" w:sz="4" w:space="0" w:color="auto"/>
              <w:right w:val="single" w:sz="4" w:space="0" w:color="auto"/>
            </w:tcBorders>
            <w:tcMar>
              <w:top w:w="0" w:type="dxa"/>
              <w:left w:w="30" w:type="dxa"/>
              <w:bottom w:w="0" w:type="dxa"/>
              <w:right w:w="30" w:type="dxa"/>
            </w:tcMar>
            <w:vAlign w:val="center"/>
            <w:hideMark/>
          </w:tcPr>
          <w:p w14:paraId="666D97E9"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1,766,806</w:t>
            </w:r>
          </w:p>
        </w:tc>
        <w:tc>
          <w:tcPr>
            <w:tcW w:w="1616" w:type="dxa"/>
            <w:gridSpan w:val="4"/>
            <w:tcBorders>
              <w:top w:val="nil"/>
              <w:left w:val="single" w:sz="4" w:space="0" w:color="auto"/>
              <w:right w:val="single" w:sz="4" w:space="0" w:color="auto"/>
            </w:tcBorders>
            <w:tcMar>
              <w:top w:w="0" w:type="dxa"/>
              <w:left w:w="30" w:type="dxa"/>
              <w:bottom w:w="0" w:type="dxa"/>
              <w:right w:w="30" w:type="dxa"/>
            </w:tcMar>
            <w:vAlign w:val="center"/>
            <w:hideMark/>
          </w:tcPr>
          <w:p w14:paraId="1569A46F"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- 704,194</w:t>
            </w:r>
          </w:p>
        </w:tc>
        <w:tc>
          <w:tcPr>
            <w:tcW w:w="1091" w:type="dxa"/>
            <w:gridSpan w:val="2"/>
            <w:tcBorders>
              <w:top w:val="nil"/>
              <w:left w:val="single" w:sz="4" w:space="0" w:color="auto"/>
              <w:right w:val="nil"/>
            </w:tcBorders>
            <w:tcMar>
              <w:top w:w="0" w:type="dxa"/>
              <w:left w:w="30" w:type="dxa"/>
              <w:bottom w:w="0" w:type="dxa"/>
              <w:right w:w="30" w:type="dxa"/>
            </w:tcMar>
            <w:vAlign w:val="center"/>
            <w:hideMark/>
          </w:tcPr>
          <w:p w14:paraId="10D5E130"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- 28.50</w:t>
            </w:r>
          </w:p>
        </w:tc>
      </w:tr>
      <w:tr w:rsidR="00CD607A" w:rsidRPr="003B383E" w14:paraId="4F599ECE" w14:textId="77777777" w:rsidTr="009F4084">
        <w:trPr>
          <w:trHeight w:val="622"/>
        </w:trPr>
        <w:tc>
          <w:tcPr>
            <w:tcW w:w="4252" w:type="dxa"/>
            <w:gridSpan w:val="6"/>
            <w:tcBorders>
              <w:top w:val="nil"/>
              <w:left w:val="nil"/>
              <w:bottom w:val="single" w:sz="4" w:space="0" w:color="auto"/>
              <w:right w:val="single" w:sz="4" w:space="0" w:color="auto"/>
            </w:tcBorders>
            <w:tcMar>
              <w:top w:w="0" w:type="dxa"/>
              <w:left w:w="30" w:type="dxa"/>
              <w:bottom w:w="0" w:type="dxa"/>
              <w:right w:w="30" w:type="dxa"/>
            </w:tcMar>
            <w:vAlign w:val="center"/>
            <w:hideMark/>
          </w:tcPr>
          <w:p w14:paraId="62B6E667"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期末現金及約當現金</w:t>
            </w:r>
          </w:p>
        </w:tc>
        <w:tc>
          <w:tcPr>
            <w:tcW w:w="1616" w:type="dxa"/>
            <w:gridSpan w:val="5"/>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DB1ED70"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2,849,000</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DEEAA5E"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1,465,128</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80AB954"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- 1,383,872</w:t>
            </w:r>
          </w:p>
        </w:tc>
        <w:tc>
          <w:tcPr>
            <w:tcW w:w="1091"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2E74BBE9"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- 48.57</w:t>
            </w:r>
          </w:p>
        </w:tc>
      </w:tr>
      <w:tr w:rsidR="00CD607A" w:rsidRPr="003B383E" w14:paraId="2814250F" w14:textId="77777777" w:rsidTr="009F4084">
        <w:trPr>
          <w:cantSplit/>
          <w:trHeight w:val="571"/>
        </w:trPr>
        <w:tc>
          <w:tcPr>
            <w:tcW w:w="10191" w:type="dxa"/>
            <w:gridSpan w:val="21"/>
            <w:tcMar>
              <w:top w:w="0" w:type="dxa"/>
              <w:left w:w="30" w:type="dxa"/>
              <w:bottom w:w="0" w:type="dxa"/>
              <w:right w:w="30" w:type="dxa"/>
            </w:tcMar>
            <w:hideMark/>
          </w:tcPr>
          <w:p w14:paraId="3C2E116A" w14:textId="77777777" w:rsidR="00CD607A" w:rsidRPr="003B383E" w:rsidRDefault="00CD607A" w:rsidP="008F0E5C">
            <w:pPr>
              <w:spacing w:line="280" w:lineRule="exact"/>
              <w:jc w:val="both"/>
              <w:rPr>
                <w:rFonts w:ascii="標楷體" w:eastAsia="標楷體" w:hAnsi="標楷體"/>
                <w:sz w:val="18"/>
                <w:szCs w:val="18"/>
              </w:rPr>
            </w:pPr>
            <w:r w:rsidRPr="003B383E">
              <w:rPr>
                <w:rFonts w:ascii="標楷體" w:eastAsia="標楷體" w:hAnsi="標楷體" w:hint="eastAsia"/>
                <w:sz w:val="18"/>
                <w:szCs w:val="18"/>
              </w:rPr>
              <w:t>註：1.本表係採現金及約當現金基礎，包括現金及自投資日起3個月內到期或清償之債權證券。</w:t>
            </w:r>
          </w:p>
          <w:p w14:paraId="4E5EDB69" w14:textId="77777777" w:rsidR="00CD607A" w:rsidRPr="003B383E" w:rsidRDefault="00CD607A" w:rsidP="008F0E5C">
            <w:pPr>
              <w:spacing w:line="280" w:lineRule="exact"/>
              <w:ind w:leftChars="151" w:left="384" w:hangingChars="12" w:hanging="22"/>
              <w:jc w:val="both"/>
              <w:rPr>
                <w:rFonts w:ascii="標楷體" w:eastAsia="標楷體" w:hAnsi="標楷體"/>
                <w:sz w:val="18"/>
                <w:szCs w:val="18"/>
              </w:rPr>
            </w:pPr>
            <w:r w:rsidRPr="003B383E">
              <w:rPr>
                <w:rFonts w:ascii="標楷體" w:eastAsia="標楷體" w:hAnsi="標楷體" w:hint="eastAsia"/>
                <w:sz w:val="18"/>
                <w:szCs w:val="18"/>
              </w:rPr>
              <w:t>2.本表「調整項目」欄所列包括折舊、減損及折耗、流動負債淨增。</w:t>
            </w:r>
          </w:p>
        </w:tc>
      </w:tr>
      <w:tr w:rsidR="00CD607A" w:rsidRPr="003B383E" w14:paraId="1F3E0CA0" w14:textId="77777777" w:rsidTr="005519C9">
        <w:trPr>
          <w:trHeight w:val="20"/>
        </w:trPr>
        <w:tc>
          <w:tcPr>
            <w:tcW w:w="10191" w:type="dxa"/>
            <w:gridSpan w:val="21"/>
            <w:tcMar>
              <w:top w:w="0" w:type="dxa"/>
              <w:left w:w="30" w:type="dxa"/>
              <w:bottom w:w="0" w:type="dxa"/>
              <w:right w:w="30" w:type="dxa"/>
            </w:tcMar>
            <w:hideMark/>
          </w:tcPr>
          <w:p w14:paraId="27DE8917" w14:textId="77777777" w:rsidR="00CD607A" w:rsidRPr="003B383E" w:rsidRDefault="00CD607A" w:rsidP="005519C9">
            <w:pPr>
              <w:spacing w:beforeLines="30" w:before="108" w:afterLines="30" w:after="108" w:line="320" w:lineRule="exact"/>
              <w:jc w:val="center"/>
              <w:rPr>
                <w:rFonts w:ascii="標楷體" w:eastAsia="標楷體"/>
                <w:b/>
                <w:bCs/>
                <w:sz w:val="32"/>
                <w:u w:val="single"/>
              </w:rPr>
            </w:pPr>
            <w:r w:rsidRPr="003B383E">
              <w:lastRenderedPageBreak/>
              <w:br w:type="page"/>
            </w:r>
            <w:r w:rsidRPr="003B383E">
              <w:br w:type="page"/>
            </w:r>
            <w:r w:rsidRPr="003B383E">
              <w:rPr>
                <w:rFonts w:ascii="標楷體" w:eastAsia="標楷體" w:hAnsi="標楷體" w:hint="eastAsia"/>
                <w:b/>
                <w:sz w:val="32"/>
                <w:u w:val="single"/>
              </w:rPr>
              <w:t xml:space="preserve">　</w:t>
            </w:r>
            <w:r w:rsidRPr="003B383E">
              <w:rPr>
                <w:rFonts w:ascii="標楷體" w:eastAsia="標楷體" w:hint="eastAsia"/>
                <w:b/>
                <w:bCs/>
                <w:sz w:val="32"/>
                <w:u w:val="single"/>
              </w:rPr>
              <w:t>宜蘭縣區段徵收</w:t>
            </w:r>
            <w:r w:rsidRPr="003B383E">
              <w:rPr>
                <w:rFonts w:ascii="標楷體" w:eastAsia="標楷體" w:hint="eastAsia"/>
                <w:b/>
                <w:bCs/>
                <w:sz w:val="32"/>
                <w:szCs w:val="32"/>
                <w:u w:val="single"/>
              </w:rPr>
              <w:t>基金</w:t>
            </w:r>
            <w:r w:rsidRPr="003B383E">
              <w:rPr>
                <w:rFonts w:ascii="標楷體" w:eastAsia="標楷體" w:hint="eastAsia"/>
                <w:b/>
                <w:bCs/>
                <w:sz w:val="32"/>
                <w:u w:val="single"/>
              </w:rPr>
              <w:t>餘絀審定後平衡表</w:t>
            </w:r>
            <w:r w:rsidRPr="003B383E">
              <w:rPr>
                <w:rFonts w:ascii="標楷體" w:eastAsia="標楷體" w:hAnsi="標楷體" w:hint="eastAsia"/>
                <w:b/>
                <w:sz w:val="32"/>
                <w:u w:val="single"/>
              </w:rPr>
              <w:t xml:space="preserve">　</w:t>
            </w:r>
          </w:p>
        </w:tc>
      </w:tr>
      <w:tr w:rsidR="00CD607A" w:rsidRPr="003B383E" w14:paraId="37C8BBCD" w14:textId="77777777" w:rsidTr="009F4084">
        <w:trPr>
          <w:trHeight w:val="369"/>
        </w:trPr>
        <w:tc>
          <w:tcPr>
            <w:tcW w:w="10191" w:type="dxa"/>
            <w:gridSpan w:val="21"/>
            <w:tcMar>
              <w:top w:w="0" w:type="dxa"/>
              <w:left w:w="30" w:type="dxa"/>
              <w:bottom w:w="0" w:type="dxa"/>
              <w:right w:w="30" w:type="dxa"/>
            </w:tcMar>
            <w:vAlign w:val="bottom"/>
            <w:hideMark/>
          </w:tcPr>
          <w:p w14:paraId="2A7724BA" w14:textId="77777777" w:rsidR="00CD607A" w:rsidRPr="003B383E" w:rsidRDefault="00CD607A" w:rsidP="008F0E5C">
            <w:pPr>
              <w:spacing w:line="320" w:lineRule="exact"/>
              <w:jc w:val="center"/>
              <w:rPr>
                <w:rFonts w:ascii="標楷體" w:eastAsia="標楷體"/>
              </w:rPr>
            </w:pPr>
            <w:r w:rsidRPr="003B383E">
              <w:rPr>
                <w:rFonts w:ascii="標楷體" w:eastAsia="標楷體" w:hint="eastAsia"/>
              </w:rPr>
              <w:t>中華民國113年12月31日</w:t>
            </w:r>
          </w:p>
        </w:tc>
      </w:tr>
      <w:tr w:rsidR="00CD607A" w:rsidRPr="003B383E" w14:paraId="0840E1B5" w14:textId="77777777" w:rsidTr="009F4084">
        <w:trPr>
          <w:trHeight w:val="284"/>
        </w:trPr>
        <w:tc>
          <w:tcPr>
            <w:tcW w:w="2663" w:type="dxa"/>
            <w:gridSpan w:val="2"/>
            <w:tcBorders>
              <w:top w:val="nil"/>
              <w:left w:val="nil"/>
              <w:bottom w:val="single" w:sz="4" w:space="0" w:color="auto"/>
              <w:right w:val="nil"/>
            </w:tcBorders>
            <w:tcMar>
              <w:top w:w="0" w:type="dxa"/>
              <w:left w:w="30" w:type="dxa"/>
              <w:bottom w:w="0" w:type="dxa"/>
              <w:right w:w="30" w:type="dxa"/>
            </w:tcMar>
          </w:tcPr>
          <w:p w14:paraId="2AD98536" w14:textId="77777777" w:rsidR="00CD607A" w:rsidRPr="003B383E" w:rsidRDefault="00CD607A" w:rsidP="008F0E5C">
            <w:pPr>
              <w:spacing w:line="280" w:lineRule="exact"/>
              <w:jc w:val="right"/>
              <w:rPr>
                <w:rFonts w:ascii="標楷體" w:eastAsia="標楷體"/>
              </w:rPr>
            </w:pPr>
          </w:p>
        </w:tc>
        <w:tc>
          <w:tcPr>
            <w:tcW w:w="1173" w:type="dxa"/>
            <w:gridSpan w:val="3"/>
            <w:tcBorders>
              <w:top w:val="nil"/>
              <w:left w:val="nil"/>
              <w:bottom w:val="single" w:sz="4" w:space="0" w:color="auto"/>
              <w:right w:val="nil"/>
            </w:tcBorders>
            <w:tcMar>
              <w:top w:w="0" w:type="dxa"/>
              <w:left w:w="30" w:type="dxa"/>
              <w:bottom w:w="0" w:type="dxa"/>
              <w:right w:w="30" w:type="dxa"/>
            </w:tcMar>
          </w:tcPr>
          <w:p w14:paraId="75D82502" w14:textId="77777777" w:rsidR="00CD607A" w:rsidRPr="003B383E" w:rsidRDefault="00CD607A" w:rsidP="008F0E5C">
            <w:pPr>
              <w:spacing w:line="280" w:lineRule="exact"/>
              <w:jc w:val="center"/>
              <w:rPr>
                <w:rFonts w:ascii="標楷體" w:eastAsia="標楷體"/>
              </w:rPr>
            </w:pPr>
          </w:p>
        </w:tc>
        <w:tc>
          <w:tcPr>
            <w:tcW w:w="656" w:type="dxa"/>
            <w:gridSpan w:val="2"/>
            <w:tcBorders>
              <w:top w:val="nil"/>
              <w:left w:val="nil"/>
              <w:bottom w:val="single" w:sz="4" w:space="0" w:color="auto"/>
              <w:right w:val="nil"/>
            </w:tcBorders>
            <w:tcMar>
              <w:top w:w="0" w:type="dxa"/>
              <w:left w:w="30" w:type="dxa"/>
              <w:bottom w:w="0" w:type="dxa"/>
              <w:right w:w="30" w:type="dxa"/>
            </w:tcMar>
          </w:tcPr>
          <w:p w14:paraId="0010A701" w14:textId="77777777" w:rsidR="00CD607A" w:rsidRPr="003B383E" w:rsidRDefault="00CD607A" w:rsidP="008F0E5C">
            <w:pPr>
              <w:spacing w:line="280" w:lineRule="exact"/>
              <w:jc w:val="center"/>
              <w:rPr>
                <w:rFonts w:ascii="標楷體" w:eastAsia="標楷體"/>
              </w:rPr>
            </w:pPr>
          </w:p>
        </w:tc>
        <w:tc>
          <w:tcPr>
            <w:tcW w:w="1984" w:type="dxa"/>
            <w:gridSpan w:val="6"/>
            <w:tcBorders>
              <w:top w:val="nil"/>
              <w:left w:val="nil"/>
              <w:bottom w:val="single" w:sz="4" w:space="0" w:color="auto"/>
              <w:right w:val="nil"/>
            </w:tcBorders>
            <w:tcMar>
              <w:top w:w="0" w:type="dxa"/>
              <w:left w:w="30" w:type="dxa"/>
              <w:bottom w:w="0" w:type="dxa"/>
              <w:right w:w="30" w:type="dxa"/>
            </w:tcMar>
          </w:tcPr>
          <w:p w14:paraId="19E38CC9" w14:textId="77777777" w:rsidR="00CD607A" w:rsidRPr="003B383E" w:rsidRDefault="00CD607A" w:rsidP="008F0E5C">
            <w:pPr>
              <w:spacing w:line="280" w:lineRule="exact"/>
              <w:jc w:val="center"/>
              <w:rPr>
                <w:rFonts w:ascii="標楷體" w:eastAsia="標楷體"/>
              </w:rPr>
            </w:pPr>
          </w:p>
        </w:tc>
        <w:tc>
          <w:tcPr>
            <w:tcW w:w="1214" w:type="dxa"/>
            <w:gridSpan w:val="4"/>
            <w:tcMar>
              <w:top w:w="0" w:type="dxa"/>
              <w:left w:w="30" w:type="dxa"/>
              <w:bottom w:w="0" w:type="dxa"/>
              <w:right w:w="30" w:type="dxa"/>
            </w:tcMar>
          </w:tcPr>
          <w:p w14:paraId="499CB012" w14:textId="77777777" w:rsidR="00CD607A" w:rsidRPr="003B383E" w:rsidRDefault="00CD607A" w:rsidP="008F0E5C">
            <w:pPr>
              <w:spacing w:line="280" w:lineRule="exact"/>
              <w:jc w:val="center"/>
              <w:rPr>
                <w:rFonts w:ascii="標楷體" w:eastAsia="標楷體"/>
              </w:rPr>
            </w:pPr>
          </w:p>
        </w:tc>
        <w:tc>
          <w:tcPr>
            <w:tcW w:w="2501" w:type="dxa"/>
            <w:gridSpan w:val="4"/>
            <w:tcMar>
              <w:top w:w="0" w:type="dxa"/>
              <w:left w:w="30" w:type="dxa"/>
              <w:bottom w:w="0" w:type="dxa"/>
              <w:right w:w="30" w:type="dxa"/>
            </w:tcMar>
            <w:vAlign w:val="bottom"/>
            <w:hideMark/>
          </w:tcPr>
          <w:p w14:paraId="1B1B7AC0" w14:textId="77777777" w:rsidR="00CD607A" w:rsidRPr="003B383E" w:rsidRDefault="00CD607A" w:rsidP="008F0E5C">
            <w:pPr>
              <w:tabs>
                <w:tab w:val="left" w:pos="3600"/>
                <w:tab w:val="left" w:pos="8520"/>
              </w:tabs>
              <w:snapToGrid w:val="0"/>
              <w:spacing w:before="20" w:after="20"/>
              <w:ind w:rightChars="-4" w:right="-10"/>
              <w:jc w:val="right"/>
              <w:rPr>
                <w:rFonts w:ascii="標楷體" w:eastAsia="標楷體"/>
                <w:sz w:val="20"/>
              </w:rPr>
            </w:pPr>
            <w:r w:rsidRPr="003B383E">
              <w:rPr>
                <w:rFonts w:ascii="標楷體" w:eastAsia="標楷體" w:hint="eastAsia"/>
                <w:sz w:val="20"/>
              </w:rPr>
              <w:t xml:space="preserve">   </w:t>
            </w:r>
            <w:r w:rsidRPr="003B383E">
              <w:rPr>
                <w:rFonts w:ascii="標楷體" w:eastAsia="標楷體" w:hAnsi="標楷體" w:hint="eastAsia"/>
                <w:kern w:val="0"/>
                <w:sz w:val="20"/>
              </w:rPr>
              <w:t>單位：新臺幣元</w:t>
            </w:r>
          </w:p>
        </w:tc>
      </w:tr>
      <w:tr w:rsidR="00CD607A" w:rsidRPr="003B383E" w14:paraId="49D919A2" w14:textId="77777777" w:rsidTr="009F4084">
        <w:trPr>
          <w:trHeight w:val="454"/>
        </w:trPr>
        <w:tc>
          <w:tcPr>
            <w:tcW w:w="3118" w:type="dxa"/>
            <w:gridSpan w:val="3"/>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3C1F9AF2" w14:textId="77777777" w:rsidR="00CD607A" w:rsidRPr="003B383E" w:rsidRDefault="00CD607A" w:rsidP="008F0E5C">
            <w:pPr>
              <w:autoSpaceDE w:val="0"/>
              <w:autoSpaceDN w:val="0"/>
              <w:spacing w:line="280" w:lineRule="exact"/>
              <w:ind w:left="44" w:right="44"/>
              <w:jc w:val="distribute"/>
              <w:rPr>
                <w:rFonts w:ascii="標楷體" w:eastAsia="標楷體"/>
                <w:sz w:val="20"/>
              </w:rPr>
            </w:pPr>
            <w:r w:rsidRPr="003B383E">
              <w:rPr>
                <w:rFonts w:ascii="標楷體" w:eastAsia="標楷體" w:hint="eastAsia"/>
                <w:sz w:val="20"/>
              </w:rPr>
              <w:t>科目</w:t>
            </w:r>
          </w:p>
        </w:tc>
        <w:tc>
          <w:tcPr>
            <w:tcW w:w="2271" w:type="dxa"/>
            <w:gridSpan w:val="7"/>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388069D" w14:textId="77777777" w:rsidR="00CD607A" w:rsidRPr="003B383E" w:rsidRDefault="00CD607A" w:rsidP="008F0E5C">
            <w:pPr>
              <w:autoSpaceDE w:val="0"/>
              <w:autoSpaceDN w:val="0"/>
              <w:ind w:left="45" w:right="45"/>
              <w:jc w:val="distribute"/>
              <w:rPr>
                <w:rFonts w:ascii="標楷體" w:eastAsia="標楷體"/>
                <w:sz w:val="20"/>
              </w:rPr>
            </w:pPr>
            <w:r w:rsidRPr="003B383E">
              <w:rPr>
                <w:rFonts w:ascii="標楷體" w:eastAsia="標楷體" w:hint="eastAsia"/>
                <w:sz w:val="20"/>
              </w:rPr>
              <w:t>113年12月31日</w:t>
            </w:r>
          </w:p>
        </w:tc>
        <w:tc>
          <w:tcPr>
            <w:tcW w:w="2271" w:type="dxa"/>
            <w:gridSpan w:val="6"/>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4728090" w14:textId="77777777" w:rsidR="00CD607A" w:rsidRPr="003B383E" w:rsidRDefault="00CD607A" w:rsidP="008F0E5C">
            <w:pPr>
              <w:autoSpaceDE w:val="0"/>
              <w:autoSpaceDN w:val="0"/>
              <w:ind w:left="45" w:right="45"/>
              <w:jc w:val="distribute"/>
              <w:rPr>
                <w:rFonts w:ascii="標楷體" w:eastAsia="標楷體"/>
                <w:sz w:val="20"/>
              </w:rPr>
            </w:pPr>
            <w:r w:rsidRPr="003B383E">
              <w:rPr>
                <w:rFonts w:ascii="標楷體" w:eastAsia="標楷體" w:hint="eastAsia"/>
                <w:sz w:val="20"/>
              </w:rPr>
              <w:t>112年12月31日</w:t>
            </w:r>
          </w:p>
        </w:tc>
        <w:tc>
          <w:tcPr>
            <w:tcW w:w="2531" w:type="dxa"/>
            <w:gridSpan w:val="5"/>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27BAF1C0" w14:textId="77777777" w:rsidR="00CD607A" w:rsidRPr="003B383E" w:rsidRDefault="00CD607A" w:rsidP="008F0E5C">
            <w:pPr>
              <w:autoSpaceDE w:val="0"/>
              <w:autoSpaceDN w:val="0"/>
              <w:ind w:left="45" w:right="45"/>
              <w:jc w:val="distribute"/>
              <w:rPr>
                <w:rFonts w:ascii="標楷體" w:eastAsia="標楷體"/>
                <w:sz w:val="20"/>
              </w:rPr>
            </w:pPr>
            <w:r w:rsidRPr="003B383E">
              <w:rPr>
                <w:rFonts w:ascii="標楷體" w:eastAsia="標楷體" w:hint="eastAsia"/>
                <w:sz w:val="20"/>
              </w:rPr>
              <w:t>比較增減</w:t>
            </w:r>
          </w:p>
        </w:tc>
      </w:tr>
      <w:tr w:rsidR="00CD607A" w:rsidRPr="003B383E" w14:paraId="52EF1C8A" w14:textId="77777777" w:rsidTr="009F4084">
        <w:trPr>
          <w:trHeight w:val="454"/>
        </w:trPr>
        <w:tc>
          <w:tcPr>
            <w:tcW w:w="3118" w:type="dxa"/>
            <w:gridSpan w:val="3"/>
            <w:vMerge/>
            <w:tcBorders>
              <w:top w:val="single" w:sz="4" w:space="0" w:color="auto"/>
              <w:left w:val="nil"/>
              <w:bottom w:val="single" w:sz="4" w:space="0" w:color="auto"/>
              <w:right w:val="single" w:sz="4" w:space="0" w:color="auto"/>
            </w:tcBorders>
            <w:vAlign w:val="center"/>
            <w:hideMark/>
          </w:tcPr>
          <w:p w14:paraId="28B92F40" w14:textId="77777777" w:rsidR="00CD607A" w:rsidRPr="003B383E" w:rsidRDefault="00CD607A" w:rsidP="008F0E5C">
            <w:pPr>
              <w:widowControl/>
              <w:spacing w:line="280" w:lineRule="exact"/>
              <w:rPr>
                <w:rFonts w:ascii="標楷體" w:eastAsia="標楷體"/>
                <w:sz w:val="20"/>
              </w:rPr>
            </w:pPr>
          </w:p>
        </w:tc>
        <w:tc>
          <w:tcPr>
            <w:tcW w:w="1559"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3566418"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金額</w:t>
            </w:r>
          </w:p>
        </w:tc>
        <w:tc>
          <w:tcPr>
            <w:tcW w:w="712"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44ACF41"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w:t>
            </w:r>
          </w:p>
        </w:tc>
        <w:tc>
          <w:tcPr>
            <w:tcW w:w="1560"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4FD9E9F"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金額</w:t>
            </w:r>
          </w:p>
        </w:tc>
        <w:tc>
          <w:tcPr>
            <w:tcW w:w="711"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0BB0178"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w:t>
            </w:r>
          </w:p>
        </w:tc>
        <w:tc>
          <w:tcPr>
            <w:tcW w:w="1560"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1342BEA"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金額</w:t>
            </w:r>
          </w:p>
        </w:tc>
        <w:tc>
          <w:tcPr>
            <w:tcW w:w="971" w:type="dxa"/>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39858940"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w:t>
            </w:r>
          </w:p>
        </w:tc>
      </w:tr>
      <w:tr w:rsidR="00CD607A" w:rsidRPr="003B383E" w14:paraId="1603CF12" w14:textId="77777777" w:rsidTr="005519C9">
        <w:trPr>
          <w:trHeight w:val="676"/>
        </w:trPr>
        <w:tc>
          <w:tcPr>
            <w:tcW w:w="3118" w:type="dxa"/>
            <w:gridSpan w:val="3"/>
            <w:tcBorders>
              <w:top w:val="single" w:sz="4" w:space="0" w:color="auto"/>
              <w:left w:val="nil"/>
              <w:bottom w:val="nil"/>
              <w:right w:val="single" w:sz="4" w:space="0" w:color="auto"/>
            </w:tcBorders>
            <w:tcMar>
              <w:top w:w="0" w:type="dxa"/>
              <w:left w:w="30" w:type="dxa"/>
              <w:bottom w:w="0" w:type="dxa"/>
              <w:right w:w="30" w:type="dxa"/>
            </w:tcMar>
            <w:vAlign w:val="center"/>
            <w:hideMark/>
          </w:tcPr>
          <w:p w14:paraId="3A26AE21" w14:textId="77777777" w:rsidR="00CD607A" w:rsidRPr="003B383E" w:rsidRDefault="00CD607A" w:rsidP="008F0E5C">
            <w:pPr>
              <w:spacing w:line="300" w:lineRule="atLeast"/>
              <w:ind w:right="113"/>
              <w:jc w:val="distribute"/>
              <w:rPr>
                <w:rFonts w:ascii="標楷體" w:eastAsia="標楷體" w:hAnsi="標楷體"/>
                <w:b/>
                <w:spacing w:val="-6"/>
                <w:sz w:val="20"/>
              </w:rPr>
            </w:pPr>
            <w:r w:rsidRPr="003B383E">
              <w:rPr>
                <w:rFonts w:ascii="標楷體" w:eastAsia="標楷體" w:hAnsi="標楷體" w:hint="eastAsia"/>
                <w:b/>
                <w:sz w:val="20"/>
              </w:rPr>
              <w:t>資產</w:t>
            </w:r>
          </w:p>
        </w:tc>
        <w:tc>
          <w:tcPr>
            <w:tcW w:w="1559" w:type="dxa"/>
            <w:gridSpan w:val="5"/>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78F2F337"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89,203,303</w:t>
            </w:r>
          </w:p>
        </w:tc>
        <w:tc>
          <w:tcPr>
            <w:tcW w:w="712"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B696CE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100.00</w:t>
            </w:r>
          </w:p>
        </w:tc>
        <w:tc>
          <w:tcPr>
            <w:tcW w:w="1560"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3683D7B9"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78,669,581</w:t>
            </w:r>
          </w:p>
        </w:tc>
        <w:tc>
          <w:tcPr>
            <w:tcW w:w="711"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7AF7AD1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100.00</w:t>
            </w:r>
          </w:p>
        </w:tc>
        <w:tc>
          <w:tcPr>
            <w:tcW w:w="1560"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0AB775B7"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10,533,722</w:t>
            </w:r>
          </w:p>
        </w:tc>
        <w:tc>
          <w:tcPr>
            <w:tcW w:w="971" w:type="dxa"/>
            <w:tcBorders>
              <w:top w:val="single" w:sz="4" w:space="0" w:color="auto"/>
              <w:left w:val="single" w:sz="4" w:space="0" w:color="auto"/>
              <w:bottom w:val="nil"/>
              <w:right w:val="nil"/>
            </w:tcBorders>
            <w:tcMar>
              <w:top w:w="0" w:type="dxa"/>
              <w:left w:w="30" w:type="dxa"/>
              <w:bottom w:w="0" w:type="dxa"/>
              <w:right w:w="30" w:type="dxa"/>
            </w:tcMar>
            <w:vAlign w:val="center"/>
            <w:hideMark/>
          </w:tcPr>
          <w:p w14:paraId="3B2BAFCB"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13.39</w:t>
            </w:r>
          </w:p>
        </w:tc>
      </w:tr>
      <w:tr w:rsidR="00CD607A" w:rsidRPr="003B383E" w14:paraId="654A4A40"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2B2BB497"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流動資產</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46BBD08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1,465,128</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E3BDCC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1.64</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991A34C"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1,766,806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3326EC0"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2.25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0CFBB4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- 301,678</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6C5072A0"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- 17.07</w:t>
            </w:r>
          </w:p>
        </w:tc>
      </w:tr>
      <w:tr w:rsidR="00CD607A" w:rsidRPr="003B383E" w14:paraId="6FB38AC6"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6E0F6944"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現金</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604644BF"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1,465,128</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2C834B9"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1.64</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59B4ECF"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1,766,806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22B3E7B"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2.25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008D904"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- 301,678</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3E7A2A3F"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- 17.07</w:t>
            </w:r>
          </w:p>
        </w:tc>
      </w:tr>
      <w:tr w:rsidR="00CD607A" w:rsidRPr="003B383E" w14:paraId="25EDDEA9"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55DFD09B" w14:textId="77777777" w:rsidR="00CD607A" w:rsidRPr="003B383E" w:rsidRDefault="00CD607A" w:rsidP="008F0E5C">
            <w:pPr>
              <w:autoSpaceDE w:val="0"/>
              <w:autoSpaceDN w:val="0"/>
              <w:spacing w:line="300" w:lineRule="atLeast"/>
              <w:ind w:leftChars="100" w:left="240" w:rightChars="60" w:right="144"/>
              <w:jc w:val="distribute"/>
              <w:rPr>
                <w:rFonts w:ascii="標楷體" w:eastAsia="標楷體" w:hAnsi="標楷體"/>
                <w:b/>
                <w:spacing w:val="-20"/>
                <w:sz w:val="20"/>
              </w:rPr>
            </w:pPr>
            <w:r w:rsidRPr="003B383E">
              <w:rPr>
                <w:rFonts w:ascii="標楷體" w:eastAsia="標楷體" w:hAnsi="標楷體" w:hint="eastAsia"/>
                <w:b/>
                <w:spacing w:val="-20"/>
                <w:sz w:val="20"/>
              </w:rPr>
              <w:t>投資、長期應收款、貸墊款及準備金</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06529BC2"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87,425,087</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A2E25F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98.01</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77328F5"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76,508,012</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7F709A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97.25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B396265"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10,917,075</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73808EA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14.27</w:t>
            </w:r>
          </w:p>
        </w:tc>
      </w:tr>
      <w:tr w:rsidR="00CD607A" w:rsidRPr="003B383E" w14:paraId="29096417"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3183B736"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其他長期投資</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251866D7"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87,425,087</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42DFFE0"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98.01</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3BE0FEF"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76,508,012</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D7642AE"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97.25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CE8D48C"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10,917,075</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5B2EAF56"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14.27</w:t>
            </w:r>
          </w:p>
        </w:tc>
      </w:tr>
      <w:tr w:rsidR="00CD607A" w:rsidRPr="003B383E" w14:paraId="63A885BA"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685184C5"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不動產、廠房及設備</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1A5F5F2C"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313,088</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7D2DA2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0.35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F07C25D"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394,763</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7B84C76"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0.50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45A538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- 81,675</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4843949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- 20.69</w:t>
            </w:r>
          </w:p>
        </w:tc>
      </w:tr>
      <w:tr w:rsidR="00CD607A" w:rsidRPr="003B383E" w14:paraId="24F1AAEA"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531F09BC"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交通及運輸設備</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68C550FA"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313,088</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4C0854C"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0.35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8C6A5D4"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394,763</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7D47B2D"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0.50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D8639ED"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- 81,675</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31690500"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- 20.69</w:t>
            </w:r>
          </w:p>
        </w:tc>
      </w:tr>
      <w:tr w:rsidR="00CD607A" w:rsidRPr="003B383E" w14:paraId="068EED55"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6636ABA5" w14:textId="77777777" w:rsidR="00CD607A" w:rsidRPr="003B383E" w:rsidRDefault="00CD607A" w:rsidP="008F0E5C">
            <w:pPr>
              <w:spacing w:line="300" w:lineRule="atLeast"/>
              <w:ind w:right="113"/>
              <w:jc w:val="distribute"/>
              <w:rPr>
                <w:rFonts w:ascii="標楷體" w:eastAsia="標楷體" w:hAnsi="標楷體"/>
                <w:b/>
                <w:spacing w:val="-6"/>
                <w:sz w:val="20"/>
              </w:rPr>
            </w:pPr>
            <w:r w:rsidRPr="003B383E">
              <w:rPr>
                <w:rFonts w:ascii="標楷體" w:eastAsia="標楷體" w:hAnsi="標楷體" w:hint="eastAsia"/>
                <w:b/>
                <w:sz w:val="20"/>
              </w:rPr>
              <w:t>合計</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5A63D492"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89,203,303</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2DEDA01"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100.00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A5E2097"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78,669,581</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81544F5"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100.00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303277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10,533,722</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1B0E16D7"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13.39</w:t>
            </w:r>
          </w:p>
        </w:tc>
      </w:tr>
      <w:tr w:rsidR="00CD607A" w:rsidRPr="003B383E" w14:paraId="24F34506"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34338456" w14:textId="77777777" w:rsidR="00CD607A" w:rsidRPr="003B383E" w:rsidRDefault="00CD607A" w:rsidP="008F0E5C">
            <w:pPr>
              <w:spacing w:line="300" w:lineRule="atLeast"/>
              <w:ind w:right="113"/>
              <w:jc w:val="distribute"/>
              <w:rPr>
                <w:rFonts w:ascii="標楷體" w:eastAsia="標楷體" w:hAnsi="標楷體"/>
                <w:b/>
                <w:spacing w:val="-6"/>
                <w:sz w:val="20"/>
              </w:rPr>
            </w:pPr>
            <w:r w:rsidRPr="003B383E">
              <w:rPr>
                <w:rFonts w:ascii="標楷體" w:eastAsia="標楷體" w:hAnsi="標楷體" w:hint="eastAsia"/>
                <w:b/>
                <w:sz w:val="20"/>
              </w:rPr>
              <w:t>負債</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3768A265"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89,142,471</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42ADDA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99.93</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B8604CB"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78,631,785</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F72B145"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99.95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E076F8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10,510,686</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4E4E17C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13.37</w:t>
            </w:r>
          </w:p>
        </w:tc>
      </w:tr>
      <w:tr w:rsidR="00CD607A" w:rsidRPr="003B383E" w14:paraId="6D7665D0"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23ABCA34"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流動負債</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1078EA43"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2,142,471</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9BFB6C1"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2.40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AD2B640"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1,631,785</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0A66834"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2.07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AF85A2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510,686</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14A733AE"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31.30</w:t>
            </w:r>
          </w:p>
        </w:tc>
      </w:tr>
      <w:tr w:rsidR="00CD607A" w:rsidRPr="003B383E" w14:paraId="44B3D7CF"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722CC0F7"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應付款項</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39F3ACDB"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2,142,471</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43B2167"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2.40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B7D5012"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1,631,785</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175B2B6"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2.07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B55A072"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510,686</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4EF91552"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31.30</w:t>
            </w:r>
          </w:p>
        </w:tc>
      </w:tr>
      <w:tr w:rsidR="00CD607A" w:rsidRPr="003B383E" w14:paraId="08E011ED"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426B050E"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長期負債</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1EADB04C"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87,000,000</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8510EA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97.53</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8ABFB9B"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77,000,000</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8E0221A"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97.88</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9893382"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10,000,000</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1F89E9EE"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12.99</w:t>
            </w:r>
          </w:p>
        </w:tc>
      </w:tr>
      <w:tr w:rsidR="00CD607A" w:rsidRPr="003B383E" w14:paraId="236AA4EE"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171C68FF"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長期債務</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37F4C572"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87,000,000</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44772D7"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97.53</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40D8670"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77,000,000</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5EB327C"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97.88</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AFC7092"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10,000,000</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417793B7"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12.99</w:t>
            </w:r>
          </w:p>
        </w:tc>
      </w:tr>
      <w:tr w:rsidR="00CD607A" w:rsidRPr="003B383E" w14:paraId="3D3F4B82"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4D4602F2" w14:textId="77777777" w:rsidR="00CD607A" w:rsidRPr="003B383E" w:rsidRDefault="00CD607A" w:rsidP="008F0E5C">
            <w:pPr>
              <w:spacing w:line="300" w:lineRule="atLeast"/>
              <w:ind w:right="113"/>
              <w:jc w:val="distribute"/>
              <w:rPr>
                <w:rFonts w:ascii="標楷體" w:eastAsia="標楷體" w:hAnsi="標楷體"/>
                <w:b/>
                <w:sz w:val="20"/>
              </w:rPr>
            </w:pPr>
            <w:r w:rsidRPr="003B383E">
              <w:rPr>
                <w:rFonts w:ascii="標楷體" w:eastAsia="標楷體" w:hAnsi="標楷體" w:hint="eastAsia"/>
                <w:b/>
                <w:sz w:val="20"/>
              </w:rPr>
              <w:t>淨值</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11EBD881"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60,832</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FDD977F"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0.07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309935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37,796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1655C65"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0.05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89683F4"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23,036</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21510BD2"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60.95</w:t>
            </w:r>
          </w:p>
        </w:tc>
      </w:tr>
      <w:tr w:rsidR="00CD607A" w:rsidRPr="003B383E" w14:paraId="5DD8B961"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40409A5C"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累積餘絀</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096E96FD"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60,832</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2A31A0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0.07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62AB8F6"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37,796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006B29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0.05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BFD78F5"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23,036</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46163AC0"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60.95</w:t>
            </w:r>
          </w:p>
        </w:tc>
      </w:tr>
      <w:tr w:rsidR="00CD607A" w:rsidRPr="003B383E" w14:paraId="3566375D" w14:textId="77777777" w:rsidTr="005519C9">
        <w:trPr>
          <w:trHeight w:val="676"/>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5E4CB213"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累積賸餘</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3F587C10"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60,832</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09C40A3"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0.07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688A5A"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37,796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6907011"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0.05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E28200D"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23,036</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646297CB"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60.95</w:t>
            </w:r>
          </w:p>
        </w:tc>
      </w:tr>
      <w:tr w:rsidR="00CD607A" w:rsidRPr="003B383E" w14:paraId="1E871C82" w14:textId="77777777" w:rsidTr="005519C9">
        <w:trPr>
          <w:trHeight w:val="676"/>
        </w:trPr>
        <w:tc>
          <w:tcPr>
            <w:tcW w:w="3118" w:type="dxa"/>
            <w:gridSpan w:val="3"/>
            <w:tcBorders>
              <w:top w:val="nil"/>
              <w:left w:val="nil"/>
              <w:bottom w:val="single" w:sz="4" w:space="0" w:color="auto"/>
              <w:right w:val="single" w:sz="4" w:space="0" w:color="auto"/>
            </w:tcBorders>
            <w:tcMar>
              <w:top w:w="0" w:type="dxa"/>
              <w:left w:w="30" w:type="dxa"/>
              <w:bottom w:w="0" w:type="dxa"/>
              <w:right w:w="30" w:type="dxa"/>
            </w:tcMar>
            <w:vAlign w:val="center"/>
            <w:hideMark/>
          </w:tcPr>
          <w:p w14:paraId="2D66C4DA" w14:textId="77777777" w:rsidR="00CD607A" w:rsidRPr="003B383E" w:rsidRDefault="00CD607A" w:rsidP="008F0E5C">
            <w:pPr>
              <w:spacing w:line="300" w:lineRule="atLeast"/>
              <w:ind w:right="113"/>
              <w:jc w:val="distribute"/>
              <w:rPr>
                <w:rFonts w:ascii="標楷體" w:eastAsia="標楷體" w:hAnsi="標楷體"/>
                <w:b/>
                <w:sz w:val="20"/>
              </w:rPr>
            </w:pPr>
            <w:r w:rsidRPr="003B383E">
              <w:rPr>
                <w:rFonts w:ascii="標楷體" w:eastAsia="標楷體" w:hAnsi="標楷體" w:hint="eastAsia"/>
                <w:b/>
                <w:sz w:val="20"/>
              </w:rPr>
              <w:t>合計</w:t>
            </w:r>
          </w:p>
        </w:tc>
        <w:tc>
          <w:tcPr>
            <w:tcW w:w="1559" w:type="dxa"/>
            <w:gridSpan w:val="5"/>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A9A9F6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89,203,303</w:t>
            </w:r>
          </w:p>
        </w:tc>
        <w:tc>
          <w:tcPr>
            <w:tcW w:w="712"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8E24C2B"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100.00</w:t>
            </w:r>
          </w:p>
        </w:tc>
        <w:tc>
          <w:tcPr>
            <w:tcW w:w="1560"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C910356"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78,669,581</w:t>
            </w:r>
          </w:p>
        </w:tc>
        <w:tc>
          <w:tcPr>
            <w:tcW w:w="711"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239BB8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100.00</w:t>
            </w:r>
          </w:p>
        </w:tc>
        <w:tc>
          <w:tcPr>
            <w:tcW w:w="1560"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BDB25B7"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10,533,722</w:t>
            </w:r>
          </w:p>
        </w:tc>
        <w:tc>
          <w:tcPr>
            <w:tcW w:w="971" w:type="dxa"/>
            <w:tcBorders>
              <w:top w:val="nil"/>
              <w:left w:val="single" w:sz="4" w:space="0" w:color="auto"/>
              <w:bottom w:val="single" w:sz="4" w:space="0" w:color="auto"/>
              <w:right w:val="nil"/>
            </w:tcBorders>
            <w:tcMar>
              <w:top w:w="0" w:type="dxa"/>
              <w:left w:w="30" w:type="dxa"/>
              <w:bottom w:w="0" w:type="dxa"/>
              <w:right w:w="30" w:type="dxa"/>
            </w:tcMar>
            <w:vAlign w:val="center"/>
            <w:hideMark/>
          </w:tcPr>
          <w:p w14:paraId="2142E63B"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13.39</w:t>
            </w:r>
          </w:p>
        </w:tc>
      </w:tr>
    </w:tbl>
    <w:p w14:paraId="405D6E1C" w14:textId="77777777" w:rsidR="00CD607A" w:rsidRPr="003B383E" w:rsidRDefault="00CD607A" w:rsidP="008F0E5C">
      <w:pPr>
        <w:tabs>
          <w:tab w:val="left" w:pos="480"/>
          <w:tab w:val="left" w:pos="3765"/>
        </w:tabs>
        <w:kinsoku w:val="0"/>
        <w:overflowPunct w:val="0"/>
        <w:autoSpaceDE w:val="0"/>
        <w:spacing w:afterLines="20" w:after="72"/>
        <w:jc w:val="both"/>
        <w:rPr>
          <w:rFonts w:ascii="標楷體" w:eastAsia="標楷體"/>
          <w:spacing w:val="2"/>
          <w:sz w:val="20"/>
        </w:rPr>
      </w:pPr>
      <w:r w:rsidRPr="003B383E">
        <w:rPr>
          <w:rFonts w:ascii="標楷體" w:eastAsia="標楷體" w:hint="eastAsia"/>
          <w:spacing w:val="2"/>
          <w:sz w:val="18"/>
          <w:szCs w:val="18"/>
        </w:rPr>
        <w:t>註：信託代理與保證資產（負債），113年底及112年底各有1,575,966元</w:t>
      </w:r>
      <w:r w:rsidRPr="003B383E">
        <w:rPr>
          <w:rFonts w:ascii="標楷體" w:eastAsia="標楷體" w:hint="eastAsia"/>
          <w:spacing w:val="2"/>
          <w:sz w:val="20"/>
        </w:rPr>
        <w:t>。</w:t>
      </w:r>
    </w:p>
    <w:p w14:paraId="5B55FB91" w14:textId="77777777" w:rsidR="00CD607A" w:rsidRPr="00FB62F6" w:rsidRDefault="00CD607A" w:rsidP="008F0E5C">
      <w:pPr>
        <w:kinsoku w:val="0"/>
        <w:overflowPunct w:val="0"/>
        <w:autoSpaceDE w:val="0"/>
        <w:spacing w:line="20" w:lineRule="exact"/>
        <w:jc w:val="both"/>
        <w:rPr>
          <w:rFonts w:ascii="標楷體" w:eastAsia="標楷體"/>
          <w:color w:val="FF0000"/>
          <w:spacing w:val="2"/>
          <w:sz w:val="20"/>
        </w:rPr>
      </w:pPr>
    </w:p>
    <w:p w14:paraId="0CA0C9E3" w14:textId="77777777" w:rsidR="009850A7" w:rsidRPr="00662D59" w:rsidRDefault="009850A7" w:rsidP="008F0E5C">
      <w:pPr>
        <w:kinsoku w:val="0"/>
        <w:overflowPunct w:val="0"/>
        <w:autoSpaceDE w:val="0"/>
        <w:spacing w:line="20" w:lineRule="exact"/>
        <w:jc w:val="both"/>
        <w:rPr>
          <w:rFonts w:ascii="標楷體" w:eastAsia="標楷體"/>
          <w:color w:val="FF0000"/>
          <w:spacing w:val="2"/>
          <w:sz w:val="20"/>
        </w:rPr>
      </w:pPr>
    </w:p>
    <w:p w14:paraId="0F6DC5A3" w14:textId="77777777" w:rsidR="009850A7" w:rsidRPr="002D1838" w:rsidRDefault="009850A7" w:rsidP="0075745F">
      <w:pPr>
        <w:tabs>
          <w:tab w:val="left" w:pos="480"/>
        </w:tabs>
        <w:kinsoku w:val="0"/>
        <w:overflowPunct w:val="0"/>
        <w:autoSpaceDE w:val="0"/>
        <w:spacing w:beforeLines="20" w:before="72" w:afterLines="50" w:after="180" w:line="560" w:lineRule="exact"/>
        <w:ind w:firstLineChars="100" w:firstLine="284"/>
        <w:jc w:val="both"/>
        <w:rPr>
          <w:rFonts w:ascii="標楷體" w:eastAsia="標楷體" w:hAnsi="標楷體"/>
          <w:b/>
          <w:bCs/>
          <w:spacing w:val="2"/>
          <w:sz w:val="28"/>
          <w:szCs w:val="28"/>
        </w:rPr>
      </w:pPr>
      <w:r w:rsidRPr="002D1838">
        <w:rPr>
          <w:rFonts w:ascii="標楷體" w:eastAsia="標楷體" w:hAnsi="標楷體" w:hint="eastAsia"/>
          <w:b/>
          <w:bCs/>
          <w:spacing w:val="2"/>
          <w:sz w:val="28"/>
          <w:szCs w:val="28"/>
        </w:rPr>
        <w:t>2.宜蘭縣市地重劃基金</w:t>
      </w:r>
    </w:p>
    <w:p w14:paraId="0143AC3A" w14:textId="77777777" w:rsidR="009850A7" w:rsidRPr="002D1838" w:rsidRDefault="009850A7" w:rsidP="00E3299C">
      <w:pPr>
        <w:tabs>
          <w:tab w:val="left" w:pos="480"/>
        </w:tabs>
        <w:kinsoku w:val="0"/>
        <w:overflowPunct w:val="0"/>
        <w:autoSpaceDE w:val="0"/>
        <w:spacing w:line="560" w:lineRule="exact"/>
        <w:ind w:firstLineChars="200" w:firstLine="480"/>
        <w:jc w:val="both"/>
        <w:rPr>
          <w:rFonts w:ascii="標楷體" w:eastAsia="標楷體" w:hAnsi="標楷體"/>
        </w:rPr>
      </w:pPr>
      <w:r w:rsidRPr="002D1838">
        <w:rPr>
          <w:rFonts w:ascii="標楷體" w:eastAsia="標楷體" w:hAnsi="標楷體" w:hint="eastAsia"/>
        </w:rPr>
        <w:t>宜蘭縣政府為推動宜蘭縣市地重劃，特設置宜蘭縣市地重劃基金。該基金113年度各項營運計畫及預算之執行等，經予書面審核，茲將審核結果說明如次：</w:t>
      </w:r>
    </w:p>
    <w:p w14:paraId="1C32CE6A" w14:textId="77777777" w:rsidR="009850A7" w:rsidRPr="002D1838" w:rsidRDefault="009850A7" w:rsidP="00E3299C">
      <w:pPr>
        <w:tabs>
          <w:tab w:val="left" w:pos="0"/>
        </w:tabs>
        <w:kinsoku w:val="0"/>
        <w:overflowPunct w:val="0"/>
        <w:autoSpaceDE w:val="0"/>
        <w:spacing w:beforeLines="50" w:before="180" w:afterLines="50" w:after="180" w:line="540" w:lineRule="exact"/>
        <w:ind w:firstLineChars="200" w:firstLine="480"/>
        <w:jc w:val="both"/>
        <w:rPr>
          <w:rFonts w:ascii="標楷體" w:eastAsia="標楷體" w:hAnsi="標楷體"/>
          <w:b/>
          <w:bCs/>
          <w:szCs w:val="24"/>
        </w:rPr>
      </w:pPr>
      <w:r w:rsidRPr="002D1838">
        <w:rPr>
          <w:rFonts w:ascii="標楷體" w:eastAsia="標楷體" w:hAnsi="標楷體" w:hint="eastAsia"/>
          <w:b/>
          <w:bCs/>
          <w:szCs w:val="24"/>
        </w:rPr>
        <w:t>（1）營運計畫實施情形之查核</w:t>
      </w:r>
    </w:p>
    <w:p w14:paraId="64258BD4" w14:textId="77777777" w:rsidR="009850A7" w:rsidRPr="002D1838" w:rsidRDefault="009850A7" w:rsidP="00E3299C">
      <w:pPr>
        <w:tabs>
          <w:tab w:val="left" w:pos="480"/>
        </w:tabs>
        <w:kinsoku w:val="0"/>
        <w:overflowPunct w:val="0"/>
        <w:autoSpaceDE w:val="0"/>
        <w:adjustRightInd w:val="0"/>
        <w:snapToGrid w:val="0"/>
        <w:spacing w:afterLines="20" w:after="72" w:line="560" w:lineRule="exact"/>
        <w:ind w:firstLineChars="200" w:firstLine="480"/>
        <w:jc w:val="both"/>
        <w:rPr>
          <w:rFonts w:ascii="標楷體" w:eastAsia="標楷體" w:hAnsi="標楷體"/>
        </w:rPr>
      </w:pPr>
      <w:r w:rsidRPr="002D1838">
        <w:rPr>
          <w:rFonts w:ascii="標楷體" w:eastAsia="標楷體" w:hAnsi="標楷體" w:hint="eastAsia"/>
        </w:rPr>
        <w:t>該基金主要營運計畫係辦理宜蘭市新生地區市地重劃。113年度預計數3</w:t>
      </w:r>
      <w:r w:rsidRPr="002D1838">
        <w:rPr>
          <w:rFonts w:ascii="標楷體" w:eastAsia="標楷體" w:hAnsi="標楷體"/>
        </w:rPr>
        <w:t>,</w:t>
      </w:r>
      <w:r w:rsidRPr="002D1838">
        <w:rPr>
          <w:rFonts w:ascii="標楷體" w:eastAsia="標楷體" w:hAnsi="標楷體" w:hint="eastAsia"/>
        </w:rPr>
        <w:t>701萬餘元，實際數212萬餘元，較預計減少3</w:t>
      </w:r>
      <w:r w:rsidRPr="002D1838">
        <w:rPr>
          <w:rFonts w:ascii="標楷體" w:eastAsia="標楷體" w:hAnsi="標楷體"/>
        </w:rPr>
        <w:t>,</w:t>
      </w:r>
      <w:r w:rsidRPr="002D1838">
        <w:rPr>
          <w:rFonts w:ascii="標楷體" w:eastAsia="標楷體" w:hAnsi="標楷體" w:hint="eastAsia"/>
        </w:rPr>
        <w:t>489萬餘元，約</w:t>
      </w:r>
      <w:r w:rsidRPr="002D1838">
        <w:rPr>
          <w:rFonts w:ascii="標楷體" w:eastAsia="標楷體" w:hAnsi="標楷體"/>
        </w:rPr>
        <w:t>94</w:t>
      </w:r>
      <w:r w:rsidRPr="002D1838">
        <w:rPr>
          <w:rFonts w:ascii="標楷體" w:eastAsia="標楷體" w:hAnsi="標楷體" w:hint="eastAsia"/>
        </w:rPr>
        <w:t>.</w:t>
      </w:r>
      <w:r w:rsidRPr="002D1838">
        <w:rPr>
          <w:rFonts w:ascii="標楷體" w:eastAsia="標楷體" w:hAnsi="標楷體"/>
        </w:rPr>
        <w:t>2</w:t>
      </w:r>
      <w:r w:rsidRPr="002D1838">
        <w:rPr>
          <w:rFonts w:ascii="標楷體" w:eastAsia="標楷體" w:hAnsi="標楷體" w:hint="eastAsia"/>
        </w:rPr>
        <w:t>7％，主要係宜蘭市新生地區市地重劃工程委外設計案尚未完成發包所致。</w:t>
      </w:r>
    </w:p>
    <w:p w14:paraId="0F7228C3" w14:textId="77777777" w:rsidR="009850A7" w:rsidRPr="00E3299C" w:rsidRDefault="009850A7" w:rsidP="00E3299C">
      <w:pPr>
        <w:tabs>
          <w:tab w:val="left" w:pos="0"/>
        </w:tabs>
        <w:kinsoku w:val="0"/>
        <w:overflowPunct w:val="0"/>
        <w:autoSpaceDE w:val="0"/>
        <w:spacing w:beforeLines="50" w:before="180" w:afterLines="50" w:after="180" w:line="540" w:lineRule="exact"/>
        <w:ind w:firstLineChars="200" w:firstLine="480"/>
        <w:jc w:val="both"/>
        <w:rPr>
          <w:rFonts w:ascii="標楷體" w:eastAsia="標楷體" w:hAnsi="標楷體"/>
          <w:b/>
          <w:bCs/>
          <w:szCs w:val="24"/>
        </w:rPr>
      </w:pPr>
      <w:r w:rsidRPr="00E3299C">
        <w:rPr>
          <w:rFonts w:ascii="標楷體" w:eastAsia="標楷體" w:hAnsi="標楷體" w:hint="eastAsia"/>
          <w:b/>
          <w:bCs/>
          <w:szCs w:val="24"/>
        </w:rPr>
        <w:t>（2）預算執行情形之審核</w:t>
      </w:r>
    </w:p>
    <w:p w14:paraId="29926974" w14:textId="77777777" w:rsidR="009850A7" w:rsidRPr="00E3299C" w:rsidRDefault="009850A7" w:rsidP="00E3299C">
      <w:pPr>
        <w:tabs>
          <w:tab w:val="left" w:pos="480"/>
        </w:tabs>
        <w:overflowPunct w:val="0"/>
        <w:autoSpaceDE w:val="0"/>
        <w:spacing w:afterLines="10" w:after="36" w:line="560" w:lineRule="exact"/>
        <w:ind w:firstLineChars="200" w:firstLine="480"/>
        <w:jc w:val="both"/>
        <w:rPr>
          <w:rFonts w:ascii="標楷體" w:eastAsia="標楷體" w:hAnsi="標楷體"/>
        </w:rPr>
      </w:pPr>
      <w:r w:rsidRPr="00E3299C">
        <w:rPr>
          <w:rFonts w:ascii="標楷體" w:eastAsia="標楷體" w:hAnsi="標楷體" w:hint="eastAsia"/>
        </w:rPr>
        <w:t>113年度決算審核結果，業務短絀65萬餘元，業務外賸餘731萬餘元，審定本期賸餘665萬餘元，較預算賸餘515萬元，增加</w:t>
      </w:r>
      <w:r w:rsidRPr="00E3299C">
        <w:rPr>
          <w:rFonts w:ascii="標楷體" w:eastAsia="標楷體" w:hAnsi="標楷體"/>
        </w:rPr>
        <w:t>15</w:t>
      </w:r>
      <w:r w:rsidRPr="00E3299C">
        <w:rPr>
          <w:rFonts w:ascii="標楷體" w:eastAsia="標楷體" w:hAnsi="標楷體" w:hint="eastAsia"/>
        </w:rPr>
        <w:t>0萬餘元，約29.26％，係銀行存款利息收入較預計增加所致。</w:t>
      </w:r>
    </w:p>
    <w:p w14:paraId="70E44BD9" w14:textId="77777777" w:rsidR="009850A7" w:rsidRPr="00E3299C" w:rsidRDefault="009850A7" w:rsidP="00E3299C">
      <w:pPr>
        <w:tabs>
          <w:tab w:val="left" w:pos="0"/>
        </w:tabs>
        <w:kinsoku w:val="0"/>
        <w:overflowPunct w:val="0"/>
        <w:autoSpaceDE w:val="0"/>
        <w:spacing w:beforeLines="50" w:before="180" w:afterLines="50" w:after="180" w:line="540" w:lineRule="exact"/>
        <w:ind w:firstLineChars="200" w:firstLine="480"/>
        <w:jc w:val="both"/>
        <w:rPr>
          <w:rFonts w:ascii="標楷體" w:eastAsia="標楷體" w:hAnsi="標楷體"/>
          <w:b/>
          <w:bCs/>
          <w:szCs w:val="24"/>
        </w:rPr>
      </w:pPr>
      <w:r w:rsidRPr="00E3299C">
        <w:rPr>
          <w:rFonts w:ascii="標楷體" w:eastAsia="標楷體" w:hAnsi="標楷體" w:hint="eastAsia"/>
          <w:b/>
          <w:bCs/>
          <w:szCs w:val="24"/>
        </w:rPr>
        <w:t>（3）餘絀及撥補之審定</w:t>
      </w:r>
    </w:p>
    <w:p w14:paraId="013EB354" w14:textId="77777777" w:rsidR="009850A7" w:rsidRPr="002D1838" w:rsidRDefault="009850A7" w:rsidP="00E3299C">
      <w:pPr>
        <w:tabs>
          <w:tab w:val="left" w:pos="480"/>
        </w:tabs>
        <w:kinsoku w:val="0"/>
        <w:overflowPunct w:val="0"/>
        <w:autoSpaceDE w:val="0"/>
        <w:spacing w:beforeLines="10" w:before="36" w:line="560" w:lineRule="exact"/>
        <w:ind w:firstLineChars="300" w:firstLine="720"/>
        <w:jc w:val="both"/>
        <w:rPr>
          <w:rFonts w:ascii="標楷體" w:eastAsia="標楷體" w:hAnsi="標楷體"/>
          <w:szCs w:val="24"/>
        </w:rPr>
      </w:pPr>
      <w:r w:rsidRPr="002D1838">
        <w:rPr>
          <w:rFonts w:ascii="標楷體" w:eastAsia="標楷體" w:hAnsi="標楷體" w:hint="eastAsia"/>
          <w:szCs w:val="24"/>
        </w:rPr>
        <w:t>A.餘絀審定　113年度決算經宜蘭縣政府核定賸餘</w:t>
      </w:r>
      <w:r w:rsidRPr="002D1838">
        <w:rPr>
          <w:rFonts w:ascii="標楷體" w:eastAsia="標楷體" w:hAnsi="標楷體"/>
          <w:szCs w:val="24"/>
        </w:rPr>
        <w:t>6,656,670</w:t>
      </w:r>
      <w:r w:rsidRPr="002D1838">
        <w:rPr>
          <w:rFonts w:ascii="標楷體" w:eastAsia="標楷體" w:hAnsi="標楷體" w:hint="eastAsia"/>
          <w:szCs w:val="24"/>
        </w:rPr>
        <w:t>元，經核尚無不合，予以照數審定。</w:t>
      </w:r>
    </w:p>
    <w:p w14:paraId="5D725BC8" w14:textId="77777777" w:rsidR="009850A7" w:rsidRPr="002D1838" w:rsidRDefault="009850A7" w:rsidP="00E3299C">
      <w:pPr>
        <w:tabs>
          <w:tab w:val="left" w:pos="480"/>
        </w:tabs>
        <w:kinsoku w:val="0"/>
        <w:overflowPunct w:val="0"/>
        <w:autoSpaceDE w:val="0"/>
        <w:spacing w:afterLines="10" w:after="36" w:line="560" w:lineRule="exact"/>
        <w:ind w:firstLineChars="300" w:firstLine="720"/>
        <w:jc w:val="both"/>
        <w:rPr>
          <w:rFonts w:ascii="標楷體" w:eastAsia="標楷體" w:hAnsi="標楷體"/>
          <w:szCs w:val="24"/>
        </w:rPr>
      </w:pPr>
      <w:r w:rsidRPr="002D1838">
        <w:rPr>
          <w:rFonts w:ascii="標楷體" w:eastAsia="標楷體" w:hAnsi="標楷體" w:hint="eastAsia"/>
          <w:szCs w:val="24"/>
        </w:rPr>
        <w:t>B.餘絀撥補　113年度決算審定賸餘</w:t>
      </w:r>
      <w:r w:rsidRPr="002D1838">
        <w:rPr>
          <w:rFonts w:ascii="標楷體" w:eastAsia="標楷體" w:hAnsi="標楷體"/>
          <w:szCs w:val="24"/>
        </w:rPr>
        <w:t>6,656,670</w:t>
      </w:r>
      <w:r w:rsidRPr="002D1838">
        <w:rPr>
          <w:rFonts w:ascii="標楷體" w:eastAsia="標楷體" w:hAnsi="標楷體" w:hint="eastAsia"/>
          <w:szCs w:val="24"/>
        </w:rPr>
        <w:t>元，連同前期未分配賸餘</w:t>
      </w:r>
      <w:r w:rsidRPr="002D1838">
        <w:rPr>
          <w:rFonts w:ascii="標楷體" w:eastAsia="標楷體" w:hAnsi="標楷體"/>
          <w:szCs w:val="24"/>
        </w:rPr>
        <w:t>912,925,350</w:t>
      </w:r>
      <w:r w:rsidRPr="002D1838">
        <w:rPr>
          <w:rFonts w:ascii="標楷體" w:eastAsia="標楷體" w:hAnsi="標楷體" w:hint="eastAsia"/>
          <w:szCs w:val="24"/>
        </w:rPr>
        <w:t>元，合計賸餘</w:t>
      </w:r>
      <w:r w:rsidRPr="002D1838">
        <w:rPr>
          <w:rFonts w:ascii="標楷體" w:eastAsia="標楷體" w:hAnsi="標楷體"/>
          <w:szCs w:val="24"/>
        </w:rPr>
        <w:t>919,582,020</w:t>
      </w:r>
      <w:r w:rsidRPr="002D1838">
        <w:rPr>
          <w:rFonts w:ascii="標楷體" w:eastAsia="標楷體" w:hAnsi="標楷體" w:hint="eastAsia"/>
          <w:szCs w:val="24"/>
        </w:rPr>
        <w:t>元，全數列為未分配賸餘。</w:t>
      </w:r>
    </w:p>
    <w:p w14:paraId="0737DF54" w14:textId="77777777" w:rsidR="009850A7" w:rsidRPr="002D1838" w:rsidRDefault="009850A7" w:rsidP="00E3299C">
      <w:pPr>
        <w:tabs>
          <w:tab w:val="left" w:pos="0"/>
        </w:tabs>
        <w:kinsoku w:val="0"/>
        <w:overflowPunct w:val="0"/>
        <w:autoSpaceDE w:val="0"/>
        <w:spacing w:beforeLines="50" w:before="180" w:afterLines="50" w:after="180" w:line="540" w:lineRule="exact"/>
        <w:ind w:firstLineChars="200" w:firstLine="480"/>
        <w:jc w:val="both"/>
        <w:rPr>
          <w:rFonts w:ascii="標楷體" w:eastAsia="標楷體" w:hAnsi="標楷體"/>
          <w:b/>
          <w:bCs/>
          <w:spacing w:val="2"/>
          <w:szCs w:val="24"/>
        </w:rPr>
      </w:pPr>
      <w:r w:rsidRPr="002D1838">
        <w:rPr>
          <w:rFonts w:ascii="標楷體" w:eastAsia="標楷體" w:hAnsi="標楷體" w:hint="eastAsia"/>
          <w:b/>
          <w:bCs/>
          <w:szCs w:val="24"/>
        </w:rPr>
        <w:t>（4）現金流量之查核</w:t>
      </w:r>
    </w:p>
    <w:p w14:paraId="057F4607" w14:textId="77777777" w:rsidR="009850A7" w:rsidRPr="00662D59" w:rsidRDefault="009850A7" w:rsidP="00E3299C">
      <w:pPr>
        <w:tabs>
          <w:tab w:val="left" w:pos="480"/>
        </w:tabs>
        <w:kinsoku w:val="0"/>
        <w:overflowPunct w:val="0"/>
        <w:autoSpaceDE w:val="0"/>
        <w:spacing w:beforeLines="10" w:before="36" w:line="560" w:lineRule="exact"/>
        <w:ind w:firstLineChars="200" w:firstLine="480"/>
        <w:jc w:val="both"/>
        <w:rPr>
          <w:rFonts w:ascii="標楷體" w:eastAsia="標楷體" w:hAnsi="標楷體"/>
          <w:color w:val="FF0000"/>
        </w:rPr>
      </w:pPr>
      <w:r w:rsidRPr="002D1838">
        <w:rPr>
          <w:rFonts w:ascii="標楷體" w:eastAsia="標楷體" w:hAnsi="標楷體" w:hint="eastAsia"/>
        </w:rPr>
        <w:t>113年度期初現金及約當現金9億2,284萬餘元，經業務、投資及籌資活動結果，現金及約當現金淨減211萬餘元，期末現金及約當現金為9億2,073萬餘元；其現金及約當現金淨減數較預算淨減數2,977萬餘元，減少2,766萬餘元，主要係其他長期投資實際增購金額較預計減少，投資活動之淨現金流出減少所致。</w:t>
      </w:r>
    </w:p>
    <w:p w14:paraId="7EAE29F8" w14:textId="77777777" w:rsidR="009850A7" w:rsidRPr="00E425AA" w:rsidRDefault="009850A7" w:rsidP="00E3299C">
      <w:pPr>
        <w:tabs>
          <w:tab w:val="left" w:pos="480"/>
        </w:tabs>
        <w:kinsoku w:val="0"/>
        <w:overflowPunct w:val="0"/>
        <w:autoSpaceDE w:val="0"/>
        <w:spacing w:line="560" w:lineRule="exact"/>
        <w:ind w:firstLineChars="200" w:firstLine="488"/>
        <w:jc w:val="both"/>
        <w:rPr>
          <w:rFonts w:ascii="標楷體" w:eastAsia="標楷體" w:hAnsi="標楷體"/>
          <w:spacing w:val="2"/>
        </w:rPr>
      </w:pPr>
      <w:r w:rsidRPr="00E425AA">
        <w:rPr>
          <w:rFonts w:ascii="標楷體" w:eastAsia="標楷體" w:hAnsi="標楷體" w:hint="eastAsia"/>
          <w:spacing w:val="2"/>
        </w:rPr>
        <w:t>茲將該基金收支餘絀與餘絀撥補之審定，暨餘絀審定後現金流量及資產負債狀況，分別列表如次：</w:t>
      </w:r>
    </w:p>
    <w:tbl>
      <w:tblPr>
        <w:tblW w:w="10233" w:type="dxa"/>
        <w:tblLayout w:type="fixed"/>
        <w:tblCellMar>
          <w:left w:w="28" w:type="dxa"/>
          <w:right w:w="28" w:type="dxa"/>
        </w:tblCellMar>
        <w:tblLook w:val="04A0" w:firstRow="1" w:lastRow="0" w:firstColumn="1" w:lastColumn="0" w:noHBand="0" w:noVBand="1"/>
      </w:tblPr>
      <w:tblGrid>
        <w:gridCol w:w="2407"/>
        <w:gridCol w:w="1354"/>
        <w:gridCol w:w="40"/>
        <w:gridCol w:w="468"/>
        <w:gridCol w:w="847"/>
        <w:gridCol w:w="80"/>
        <w:gridCol w:w="690"/>
        <w:gridCol w:w="584"/>
        <w:gridCol w:w="120"/>
        <w:gridCol w:w="913"/>
        <w:gridCol w:w="322"/>
        <w:gridCol w:w="160"/>
        <w:gridCol w:w="1134"/>
        <w:gridCol w:w="218"/>
        <w:gridCol w:w="896"/>
      </w:tblGrid>
      <w:tr w:rsidR="009850A7" w:rsidRPr="002309AE" w14:paraId="43828894" w14:textId="77777777" w:rsidTr="00E425AA">
        <w:trPr>
          <w:trHeight w:val="510"/>
        </w:trPr>
        <w:tc>
          <w:tcPr>
            <w:tcW w:w="10233" w:type="dxa"/>
            <w:gridSpan w:val="15"/>
            <w:tcBorders>
              <w:top w:val="nil"/>
              <w:left w:val="nil"/>
              <w:bottom w:val="single" w:sz="4" w:space="0" w:color="auto"/>
              <w:right w:val="nil"/>
            </w:tcBorders>
            <w:hideMark/>
          </w:tcPr>
          <w:p w14:paraId="107109B5" w14:textId="77777777" w:rsidR="009850A7" w:rsidRPr="002309AE" w:rsidRDefault="009850A7">
            <w:pPr>
              <w:snapToGrid w:val="0"/>
              <w:spacing w:afterLines="30" w:after="108" w:line="460" w:lineRule="exact"/>
              <w:jc w:val="center"/>
              <w:rPr>
                <w:rFonts w:ascii="標楷體" w:eastAsia="標楷體" w:hAnsi="標楷體"/>
                <w:b/>
                <w:sz w:val="32"/>
                <w:u w:val="single"/>
              </w:rPr>
            </w:pPr>
            <w:r w:rsidRPr="002309AE">
              <w:rPr>
                <w:rFonts w:ascii="標楷體" w:eastAsia="標楷體" w:hAnsi="標楷體" w:hint="eastAsia"/>
                <w:b/>
                <w:sz w:val="32"/>
                <w:u w:val="single"/>
              </w:rPr>
              <w:lastRenderedPageBreak/>
              <w:t xml:space="preserve">　宜蘭縣市地重劃基金收支餘絀審定表　</w:t>
            </w:r>
          </w:p>
          <w:p w14:paraId="5B8E1ED2" w14:textId="77777777" w:rsidR="009850A7" w:rsidRPr="002309AE" w:rsidRDefault="009850A7">
            <w:pPr>
              <w:tabs>
                <w:tab w:val="left" w:pos="4440"/>
                <w:tab w:val="left" w:pos="8520"/>
              </w:tabs>
              <w:snapToGrid w:val="0"/>
              <w:jc w:val="center"/>
              <w:rPr>
                <w:rFonts w:ascii="標楷體" w:eastAsia="標楷體" w:hAnsi="標楷體"/>
              </w:rPr>
            </w:pPr>
            <w:r w:rsidRPr="002309AE">
              <w:rPr>
                <w:rFonts w:ascii="標楷體" w:eastAsia="標楷體" w:hAnsi="標楷體" w:hint="eastAsia"/>
              </w:rPr>
              <w:t>中華民國113年度</w:t>
            </w:r>
          </w:p>
          <w:p w14:paraId="764155B9" w14:textId="77777777" w:rsidR="009850A7" w:rsidRPr="002309AE" w:rsidRDefault="009850A7">
            <w:pPr>
              <w:tabs>
                <w:tab w:val="left" w:pos="3600"/>
                <w:tab w:val="left" w:pos="8520"/>
              </w:tabs>
              <w:snapToGrid w:val="0"/>
              <w:spacing w:before="20" w:after="20"/>
              <w:ind w:rightChars="-4" w:right="-10"/>
              <w:jc w:val="right"/>
              <w:rPr>
                <w:rFonts w:ascii="標楷體" w:eastAsia="標楷體" w:hAnsi="標楷體"/>
                <w:b/>
                <w:sz w:val="20"/>
                <w:u w:val="single"/>
              </w:rPr>
            </w:pPr>
            <w:r w:rsidRPr="002309AE">
              <w:rPr>
                <w:rFonts w:ascii="標楷體" w:eastAsia="標楷體" w:hAnsi="標楷體" w:hint="eastAsia"/>
                <w:kern w:val="0"/>
                <w:sz w:val="20"/>
              </w:rPr>
              <w:t>單位：新臺幣元</w:t>
            </w:r>
          </w:p>
        </w:tc>
      </w:tr>
      <w:tr w:rsidR="009850A7" w:rsidRPr="002309AE" w14:paraId="128BC7C9" w14:textId="77777777" w:rsidTr="00E425AA">
        <w:trPr>
          <w:cantSplit/>
          <w:trHeight w:val="510"/>
        </w:trPr>
        <w:tc>
          <w:tcPr>
            <w:tcW w:w="2407" w:type="dxa"/>
            <w:vMerge w:val="restart"/>
            <w:tcBorders>
              <w:top w:val="single" w:sz="4" w:space="0" w:color="auto"/>
              <w:left w:val="nil"/>
              <w:bottom w:val="single" w:sz="4" w:space="0" w:color="auto"/>
              <w:right w:val="single" w:sz="4" w:space="0" w:color="auto"/>
            </w:tcBorders>
            <w:vAlign w:val="center"/>
            <w:hideMark/>
          </w:tcPr>
          <w:p w14:paraId="01BE5EAD" w14:textId="77777777" w:rsidR="009850A7" w:rsidRPr="002309AE" w:rsidRDefault="009850A7">
            <w:pPr>
              <w:spacing w:line="340" w:lineRule="atLeast"/>
              <w:ind w:left="113" w:right="113"/>
              <w:jc w:val="distribute"/>
              <w:rPr>
                <w:rFonts w:ascii="標楷體" w:eastAsia="標楷體" w:hAnsi="標楷體"/>
                <w:sz w:val="20"/>
              </w:rPr>
            </w:pPr>
            <w:r w:rsidRPr="002309AE">
              <w:rPr>
                <w:rFonts w:ascii="標楷體" w:eastAsia="標楷體" w:hAnsi="標楷體" w:hint="eastAsia"/>
                <w:sz w:val="20"/>
              </w:rPr>
              <w:t>科目</w:t>
            </w:r>
          </w:p>
        </w:tc>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7F42BC34" w14:textId="77777777" w:rsidR="009850A7" w:rsidRPr="002309AE" w:rsidRDefault="009850A7">
            <w:pPr>
              <w:spacing w:line="340" w:lineRule="atLeast"/>
              <w:ind w:left="113" w:right="113"/>
              <w:jc w:val="distribute"/>
              <w:rPr>
                <w:rFonts w:ascii="標楷體" w:eastAsia="標楷體" w:hAnsi="標楷體"/>
                <w:spacing w:val="-20"/>
                <w:sz w:val="20"/>
              </w:rPr>
            </w:pPr>
            <w:r w:rsidRPr="002309AE">
              <w:rPr>
                <w:rFonts w:ascii="標楷體" w:eastAsia="標楷體" w:hAnsi="標楷體" w:hint="eastAsia"/>
                <w:spacing w:val="-20"/>
                <w:sz w:val="20"/>
              </w:rPr>
              <w:t>預算數</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3B2149" w14:textId="77777777" w:rsidR="009850A7" w:rsidRPr="002309AE" w:rsidRDefault="009850A7">
            <w:pPr>
              <w:spacing w:line="340" w:lineRule="atLeast"/>
              <w:ind w:left="113" w:right="113"/>
              <w:jc w:val="distribute"/>
              <w:rPr>
                <w:rFonts w:ascii="標楷體" w:eastAsia="標楷體" w:hAnsi="標楷體"/>
                <w:sz w:val="20"/>
              </w:rPr>
            </w:pPr>
            <w:r w:rsidRPr="002309AE">
              <w:rPr>
                <w:rFonts w:ascii="標楷體" w:eastAsia="標楷體" w:hAnsi="標楷體" w:hint="eastAsia"/>
                <w:sz w:val="20"/>
              </w:rPr>
              <w:t>決算數</w:t>
            </w:r>
          </w:p>
        </w:tc>
        <w:tc>
          <w:tcPr>
            <w:tcW w:w="135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78CACD" w14:textId="77777777" w:rsidR="009850A7" w:rsidRPr="002309AE" w:rsidRDefault="009850A7">
            <w:pPr>
              <w:spacing w:line="340" w:lineRule="atLeast"/>
              <w:ind w:left="113" w:right="113"/>
              <w:jc w:val="distribute"/>
              <w:rPr>
                <w:rFonts w:ascii="標楷體" w:eastAsia="標楷體" w:hAnsi="標楷體"/>
                <w:sz w:val="20"/>
              </w:rPr>
            </w:pPr>
            <w:r w:rsidRPr="002309AE">
              <w:rPr>
                <w:rFonts w:eastAsia="標楷體" w:hint="eastAsia"/>
                <w:spacing w:val="-20"/>
                <w:sz w:val="20"/>
              </w:rPr>
              <w:t>修正</w:t>
            </w:r>
            <w:r w:rsidRPr="002309AE">
              <w:rPr>
                <w:rFonts w:ascii="標楷體" w:eastAsia="標楷體" w:hAnsi="標楷體" w:hint="eastAsia"/>
                <w:sz w:val="20"/>
              </w:rPr>
              <w:t>數</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092026" w14:textId="77777777" w:rsidR="009850A7" w:rsidRPr="002309AE" w:rsidRDefault="009850A7">
            <w:pPr>
              <w:spacing w:line="340" w:lineRule="atLeast"/>
              <w:ind w:left="113" w:right="113"/>
              <w:jc w:val="distribute"/>
              <w:rPr>
                <w:rFonts w:ascii="標楷體" w:eastAsia="標楷體" w:hAnsi="標楷體"/>
                <w:spacing w:val="-16"/>
                <w:sz w:val="20"/>
              </w:rPr>
            </w:pPr>
            <w:r w:rsidRPr="002309AE">
              <w:rPr>
                <w:rFonts w:ascii="標楷體" w:eastAsia="標楷體" w:hAnsi="標楷體" w:hint="eastAsia"/>
                <w:spacing w:val="-16"/>
                <w:sz w:val="20"/>
              </w:rPr>
              <w:t>決算審定數</w:t>
            </w:r>
          </w:p>
        </w:tc>
        <w:tc>
          <w:tcPr>
            <w:tcW w:w="2408" w:type="dxa"/>
            <w:gridSpan w:val="4"/>
            <w:tcBorders>
              <w:top w:val="single" w:sz="4" w:space="0" w:color="auto"/>
              <w:left w:val="single" w:sz="4" w:space="0" w:color="auto"/>
              <w:bottom w:val="single" w:sz="4" w:space="0" w:color="auto"/>
              <w:right w:val="nil"/>
            </w:tcBorders>
            <w:vAlign w:val="center"/>
            <w:hideMark/>
          </w:tcPr>
          <w:p w14:paraId="5F230714" w14:textId="77777777" w:rsidR="009850A7" w:rsidRPr="002309AE" w:rsidRDefault="009850A7">
            <w:pPr>
              <w:spacing w:line="240" w:lineRule="exact"/>
              <w:ind w:leftChars="10" w:left="24" w:rightChars="25" w:right="60"/>
              <w:jc w:val="distribute"/>
              <w:rPr>
                <w:rFonts w:ascii="標楷體" w:eastAsia="標楷體" w:hAnsi="標楷體"/>
                <w:spacing w:val="-20"/>
                <w:sz w:val="20"/>
              </w:rPr>
            </w:pPr>
            <w:r w:rsidRPr="002309AE">
              <w:rPr>
                <w:rFonts w:ascii="標楷體" w:eastAsia="標楷體" w:hAnsi="標楷體" w:hint="eastAsia"/>
                <w:spacing w:val="-20"/>
                <w:sz w:val="20"/>
              </w:rPr>
              <w:t>審定數與預算數</w:t>
            </w:r>
          </w:p>
          <w:p w14:paraId="5DD369B9" w14:textId="77777777" w:rsidR="009850A7" w:rsidRPr="002309AE" w:rsidRDefault="009850A7">
            <w:pPr>
              <w:spacing w:line="240" w:lineRule="exact"/>
              <w:ind w:leftChars="10" w:left="24" w:rightChars="10" w:right="24"/>
              <w:jc w:val="distribute"/>
              <w:rPr>
                <w:rFonts w:ascii="標楷體" w:eastAsia="標楷體" w:hAnsi="標楷體"/>
                <w:sz w:val="20"/>
              </w:rPr>
            </w:pPr>
            <w:r w:rsidRPr="002309AE">
              <w:rPr>
                <w:rFonts w:ascii="標楷體" w:eastAsia="標楷體" w:hAnsi="標楷體" w:hint="eastAsia"/>
                <w:sz w:val="20"/>
              </w:rPr>
              <w:t>比較增減</w:t>
            </w:r>
          </w:p>
        </w:tc>
      </w:tr>
      <w:tr w:rsidR="009850A7" w:rsidRPr="002309AE" w14:paraId="67942583" w14:textId="77777777" w:rsidTr="00E425AA">
        <w:trPr>
          <w:cantSplit/>
          <w:trHeight w:val="340"/>
        </w:trPr>
        <w:tc>
          <w:tcPr>
            <w:tcW w:w="2407" w:type="dxa"/>
            <w:vMerge/>
            <w:tcBorders>
              <w:top w:val="single" w:sz="4" w:space="0" w:color="auto"/>
              <w:left w:val="nil"/>
              <w:bottom w:val="single" w:sz="4" w:space="0" w:color="auto"/>
              <w:right w:val="single" w:sz="4" w:space="0" w:color="auto"/>
            </w:tcBorders>
            <w:vAlign w:val="center"/>
            <w:hideMark/>
          </w:tcPr>
          <w:p w14:paraId="177C1AE0" w14:textId="77777777" w:rsidR="009850A7" w:rsidRPr="002309AE" w:rsidRDefault="009850A7">
            <w:pPr>
              <w:widowControl/>
              <w:rPr>
                <w:rFonts w:ascii="標楷體" w:eastAsia="標楷體" w:hAnsi="標楷體"/>
                <w:sz w:val="20"/>
              </w:rPr>
            </w:pPr>
          </w:p>
        </w:tc>
        <w:tc>
          <w:tcPr>
            <w:tcW w:w="1354" w:type="dxa"/>
            <w:vMerge/>
            <w:tcBorders>
              <w:top w:val="single" w:sz="4" w:space="0" w:color="auto"/>
              <w:left w:val="single" w:sz="4" w:space="0" w:color="auto"/>
              <w:bottom w:val="single" w:sz="4" w:space="0" w:color="auto"/>
              <w:right w:val="single" w:sz="4" w:space="0" w:color="auto"/>
            </w:tcBorders>
            <w:vAlign w:val="center"/>
            <w:hideMark/>
          </w:tcPr>
          <w:p w14:paraId="0F1FC757" w14:textId="77777777" w:rsidR="009850A7" w:rsidRPr="002309AE" w:rsidRDefault="009850A7">
            <w:pPr>
              <w:widowControl/>
              <w:rPr>
                <w:rFonts w:ascii="標楷體" w:eastAsia="標楷體" w:hAnsi="標楷體"/>
                <w:spacing w:val="-20"/>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512EFE6A" w14:textId="77777777" w:rsidR="009850A7" w:rsidRPr="002309AE" w:rsidRDefault="009850A7">
            <w:pPr>
              <w:widowControl/>
              <w:rPr>
                <w:rFonts w:ascii="標楷體" w:eastAsia="標楷體" w:hAnsi="標楷體"/>
                <w:sz w:val="20"/>
              </w:rPr>
            </w:pPr>
          </w:p>
        </w:tc>
        <w:tc>
          <w:tcPr>
            <w:tcW w:w="1354" w:type="dxa"/>
            <w:gridSpan w:val="3"/>
            <w:vMerge/>
            <w:tcBorders>
              <w:top w:val="single" w:sz="4" w:space="0" w:color="auto"/>
              <w:left w:val="single" w:sz="4" w:space="0" w:color="auto"/>
              <w:bottom w:val="single" w:sz="4" w:space="0" w:color="auto"/>
              <w:right w:val="single" w:sz="4" w:space="0" w:color="auto"/>
            </w:tcBorders>
            <w:vAlign w:val="center"/>
            <w:hideMark/>
          </w:tcPr>
          <w:p w14:paraId="12E30FFD" w14:textId="77777777" w:rsidR="009850A7" w:rsidRPr="002309AE" w:rsidRDefault="009850A7">
            <w:pPr>
              <w:widowControl/>
              <w:rPr>
                <w:rFonts w:ascii="標楷體" w:eastAsia="標楷體" w:hAnsi="標楷體"/>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2BE90A78" w14:textId="77777777" w:rsidR="009850A7" w:rsidRPr="002309AE" w:rsidRDefault="009850A7">
            <w:pPr>
              <w:widowControl/>
              <w:rPr>
                <w:rFonts w:ascii="標楷體" w:eastAsia="標楷體" w:hAnsi="標楷體"/>
                <w:spacing w:val="-16"/>
                <w:sz w:val="20"/>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264361DB" w14:textId="77777777" w:rsidR="009850A7" w:rsidRPr="002309AE" w:rsidRDefault="009850A7">
            <w:pPr>
              <w:spacing w:line="240" w:lineRule="exact"/>
              <w:ind w:left="113" w:right="113"/>
              <w:jc w:val="distribute"/>
              <w:rPr>
                <w:rFonts w:ascii="標楷體" w:eastAsia="標楷體" w:hAnsi="標楷體"/>
                <w:sz w:val="20"/>
              </w:rPr>
            </w:pPr>
            <w:r w:rsidRPr="002309AE">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020DD43F" w14:textId="77777777" w:rsidR="009850A7" w:rsidRPr="002309AE" w:rsidRDefault="009850A7">
            <w:pPr>
              <w:spacing w:line="240" w:lineRule="exact"/>
              <w:ind w:left="113" w:right="113"/>
              <w:jc w:val="distribute"/>
              <w:rPr>
                <w:rFonts w:ascii="標楷體" w:eastAsia="標楷體" w:hAnsi="標楷體"/>
                <w:sz w:val="20"/>
              </w:rPr>
            </w:pPr>
            <w:r w:rsidRPr="002309AE">
              <w:rPr>
                <w:rFonts w:ascii="標楷體" w:eastAsia="標楷體" w:hAnsi="標楷體" w:hint="eastAsia"/>
                <w:sz w:val="20"/>
              </w:rPr>
              <w:t>％</w:t>
            </w:r>
          </w:p>
        </w:tc>
      </w:tr>
      <w:tr w:rsidR="009850A7" w:rsidRPr="002309AE" w14:paraId="5D6BBE60" w14:textId="77777777" w:rsidTr="00E425AA">
        <w:trPr>
          <w:cantSplit/>
          <w:trHeight w:val="761"/>
        </w:trPr>
        <w:tc>
          <w:tcPr>
            <w:tcW w:w="2407" w:type="dxa"/>
            <w:tcBorders>
              <w:top w:val="nil"/>
              <w:left w:val="nil"/>
              <w:bottom w:val="nil"/>
              <w:right w:val="single" w:sz="4" w:space="0" w:color="auto"/>
            </w:tcBorders>
            <w:vAlign w:val="center"/>
            <w:hideMark/>
          </w:tcPr>
          <w:p w14:paraId="39700E60"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業務成本與費用</w:t>
            </w:r>
          </w:p>
        </w:tc>
        <w:tc>
          <w:tcPr>
            <w:tcW w:w="1354" w:type="dxa"/>
            <w:tcBorders>
              <w:top w:val="nil"/>
              <w:left w:val="single" w:sz="4" w:space="0" w:color="auto"/>
              <w:bottom w:val="nil"/>
              <w:right w:val="single" w:sz="4" w:space="0" w:color="auto"/>
            </w:tcBorders>
            <w:vAlign w:val="center"/>
            <w:hideMark/>
          </w:tcPr>
          <w:p w14:paraId="1AE4460E"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657,000</w:t>
            </w:r>
          </w:p>
        </w:tc>
        <w:tc>
          <w:tcPr>
            <w:tcW w:w="1355" w:type="dxa"/>
            <w:gridSpan w:val="3"/>
            <w:tcBorders>
              <w:top w:val="nil"/>
              <w:left w:val="single" w:sz="4" w:space="0" w:color="auto"/>
              <w:bottom w:val="nil"/>
              <w:right w:val="single" w:sz="4" w:space="0" w:color="auto"/>
            </w:tcBorders>
            <w:vAlign w:val="center"/>
            <w:hideMark/>
          </w:tcPr>
          <w:p w14:paraId="42603E02"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656,580</w:t>
            </w:r>
          </w:p>
        </w:tc>
        <w:tc>
          <w:tcPr>
            <w:tcW w:w="1354" w:type="dxa"/>
            <w:gridSpan w:val="3"/>
            <w:tcBorders>
              <w:top w:val="nil"/>
              <w:left w:val="single" w:sz="4" w:space="0" w:color="auto"/>
              <w:bottom w:val="nil"/>
              <w:right w:val="single" w:sz="4" w:space="0" w:color="auto"/>
            </w:tcBorders>
            <w:vAlign w:val="center"/>
            <w:hideMark/>
          </w:tcPr>
          <w:p w14:paraId="0137B20A"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hint="eastAsia"/>
                <w:b/>
                <w:sz w:val="18"/>
                <w:szCs w:val="18"/>
              </w:rPr>
              <w:t>－</w:t>
            </w:r>
          </w:p>
        </w:tc>
        <w:tc>
          <w:tcPr>
            <w:tcW w:w="1355" w:type="dxa"/>
            <w:gridSpan w:val="3"/>
            <w:tcBorders>
              <w:top w:val="nil"/>
              <w:left w:val="single" w:sz="4" w:space="0" w:color="auto"/>
              <w:bottom w:val="nil"/>
              <w:right w:val="single" w:sz="4" w:space="0" w:color="auto"/>
            </w:tcBorders>
            <w:vAlign w:val="center"/>
            <w:hideMark/>
          </w:tcPr>
          <w:p w14:paraId="50B5DEE8"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656,580</w:t>
            </w:r>
          </w:p>
        </w:tc>
        <w:tc>
          <w:tcPr>
            <w:tcW w:w="1512" w:type="dxa"/>
            <w:gridSpan w:val="3"/>
            <w:tcBorders>
              <w:top w:val="nil"/>
              <w:left w:val="single" w:sz="4" w:space="0" w:color="auto"/>
              <w:bottom w:val="nil"/>
              <w:right w:val="single" w:sz="4" w:space="0" w:color="auto"/>
            </w:tcBorders>
            <w:vAlign w:val="center"/>
            <w:hideMark/>
          </w:tcPr>
          <w:p w14:paraId="6C3549BD"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- 420</w:t>
            </w:r>
          </w:p>
        </w:tc>
        <w:tc>
          <w:tcPr>
            <w:tcW w:w="896" w:type="dxa"/>
            <w:tcBorders>
              <w:top w:val="nil"/>
              <w:left w:val="single" w:sz="4" w:space="0" w:color="auto"/>
              <w:bottom w:val="nil"/>
              <w:right w:val="nil"/>
            </w:tcBorders>
            <w:vAlign w:val="center"/>
            <w:hideMark/>
          </w:tcPr>
          <w:p w14:paraId="535ACCB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- 0.06</w:t>
            </w:r>
          </w:p>
        </w:tc>
      </w:tr>
      <w:tr w:rsidR="009850A7" w:rsidRPr="002309AE" w14:paraId="613C9020" w14:textId="77777777" w:rsidTr="00E425AA">
        <w:trPr>
          <w:cantSplit/>
          <w:trHeight w:val="761"/>
        </w:trPr>
        <w:tc>
          <w:tcPr>
            <w:tcW w:w="2407" w:type="dxa"/>
            <w:tcBorders>
              <w:top w:val="nil"/>
              <w:left w:val="nil"/>
              <w:bottom w:val="nil"/>
              <w:right w:val="single" w:sz="4" w:space="0" w:color="auto"/>
            </w:tcBorders>
            <w:vAlign w:val="center"/>
            <w:hideMark/>
          </w:tcPr>
          <w:p w14:paraId="0973506E" w14:textId="77777777" w:rsidR="009850A7" w:rsidRPr="002309AE" w:rsidRDefault="009850A7" w:rsidP="008F0E5C">
            <w:pPr>
              <w:spacing w:line="280" w:lineRule="exact"/>
              <w:ind w:leftChars="100" w:left="240" w:right="113"/>
              <w:jc w:val="distribute"/>
              <w:rPr>
                <w:rFonts w:ascii="標楷體" w:eastAsia="標楷體" w:hAnsi="標楷體"/>
                <w:spacing w:val="-6"/>
                <w:sz w:val="20"/>
              </w:rPr>
            </w:pPr>
            <w:r w:rsidRPr="002309AE">
              <w:rPr>
                <w:rFonts w:ascii="標楷體" w:eastAsia="標楷體" w:hAnsi="標楷體" w:hint="eastAsia"/>
                <w:noProof/>
                <w:spacing w:val="-6"/>
                <w:sz w:val="20"/>
              </w:rPr>
              <w:t>業務費用</w:t>
            </w:r>
          </w:p>
        </w:tc>
        <w:tc>
          <w:tcPr>
            <w:tcW w:w="1354" w:type="dxa"/>
            <w:tcBorders>
              <w:top w:val="nil"/>
              <w:left w:val="single" w:sz="4" w:space="0" w:color="auto"/>
              <w:bottom w:val="nil"/>
              <w:right w:val="single" w:sz="4" w:space="0" w:color="auto"/>
            </w:tcBorders>
            <w:vAlign w:val="center"/>
            <w:hideMark/>
          </w:tcPr>
          <w:p w14:paraId="27E1407D"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657,000</w:t>
            </w:r>
          </w:p>
        </w:tc>
        <w:tc>
          <w:tcPr>
            <w:tcW w:w="1355" w:type="dxa"/>
            <w:gridSpan w:val="3"/>
            <w:tcBorders>
              <w:top w:val="nil"/>
              <w:left w:val="single" w:sz="4" w:space="0" w:color="auto"/>
              <w:bottom w:val="nil"/>
              <w:right w:val="single" w:sz="4" w:space="0" w:color="auto"/>
            </w:tcBorders>
            <w:vAlign w:val="center"/>
            <w:hideMark/>
          </w:tcPr>
          <w:p w14:paraId="0773BB8D"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656,580</w:t>
            </w:r>
          </w:p>
        </w:tc>
        <w:tc>
          <w:tcPr>
            <w:tcW w:w="1354" w:type="dxa"/>
            <w:gridSpan w:val="3"/>
            <w:tcBorders>
              <w:top w:val="nil"/>
              <w:left w:val="single" w:sz="4" w:space="0" w:color="auto"/>
              <w:bottom w:val="nil"/>
              <w:right w:val="single" w:sz="4" w:space="0" w:color="auto"/>
            </w:tcBorders>
            <w:vAlign w:val="center"/>
            <w:hideMark/>
          </w:tcPr>
          <w:p w14:paraId="7DEED647"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hint="eastAsia"/>
                <w:bCs/>
                <w:sz w:val="18"/>
                <w:szCs w:val="18"/>
              </w:rPr>
              <w:t>－</w:t>
            </w:r>
          </w:p>
        </w:tc>
        <w:tc>
          <w:tcPr>
            <w:tcW w:w="1355" w:type="dxa"/>
            <w:gridSpan w:val="3"/>
            <w:tcBorders>
              <w:top w:val="nil"/>
              <w:left w:val="single" w:sz="4" w:space="0" w:color="auto"/>
              <w:bottom w:val="nil"/>
              <w:right w:val="single" w:sz="4" w:space="0" w:color="auto"/>
            </w:tcBorders>
            <w:vAlign w:val="center"/>
            <w:hideMark/>
          </w:tcPr>
          <w:p w14:paraId="4E9F5BA0"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656,580</w:t>
            </w:r>
          </w:p>
        </w:tc>
        <w:tc>
          <w:tcPr>
            <w:tcW w:w="1512" w:type="dxa"/>
            <w:gridSpan w:val="3"/>
            <w:tcBorders>
              <w:top w:val="nil"/>
              <w:left w:val="single" w:sz="4" w:space="0" w:color="auto"/>
              <w:bottom w:val="nil"/>
              <w:right w:val="single" w:sz="4" w:space="0" w:color="auto"/>
            </w:tcBorders>
            <w:vAlign w:val="center"/>
            <w:hideMark/>
          </w:tcPr>
          <w:p w14:paraId="528AF073"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- 420</w:t>
            </w:r>
          </w:p>
        </w:tc>
        <w:tc>
          <w:tcPr>
            <w:tcW w:w="896" w:type="dxa"/>
            <w:tcBorders>
              <w:top w:val="nil"/>
              <w:left w:val="single" w:sz="4" w:space="0" w:color="auto"/>
              <w:bottom w:val="nil"/>
              <w:right w:val="nil"/>
            </w:tcBorders>
            <w:vAlign w:val="center"/>
            <w:hideMark/>
          </w:tcPr>
          <w:p w14:paraId="37375820"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- 0.06</w:t>
            </w:r>
          </w:p>
        </w:tc>
      </w:tr>
      <w:tr w:rsidR="009850A7" w:rsidRPr="002309AE" w14:paraId="3933AF3C" w14:textId="77777777" w:rsidTr="00E425AA">
        <w:trPr>
          <w:cantSplit/>
          <w:trHeight w:val="761"/>
        </w:trPr>
        <w:tc>
          <w:tcPr>
            <w:tcW w:w="2407" w:type="dxa"/>
            <w:tcBorders>
              <w:top w:val="nil"/>
              <w:left w:val="nil"/>
              <w:bottom w:val="nil"/>
              <w:right w:val="single" w:sz="4" w:space="0" w:color="auto"/>
            </w:tcBorders>
            <w:vAlign w:val="center"/>
            <w:hideMark/>
          </w:tcPr>
          <w:p w14:paraId="6B7206EC"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業務賸餘（短絀）</w:t>
            </w:r>
          </w:p>
        </w:tc>
        <w:tc>
          <w:tcPr>
            <w:tcW w:w="1354" w:type="dxa"/>
            <w:tcBorders>
              <w:top w:val="nil"/>
              <w:left w:val="single" w:sz="4" w:space="0" w:color="auto"/>
              <w:bottom w:val="nil"/>
              <w:right w:val="single" w:sz="4" w:space="0" w:color="auto"/>
            </w:tcBorders>
            <w:vAlign w:val="center"/>
            <w:hideMark/>
          </w:tcPr>
          <w:p w14:paraId="108069C6"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- 657,000</w:t>
            </w:r>
          </w:p>
        </w:tc>
        <w:tc>
          <w:tcPr>
            <w:tcW w:w="1355" w:type="dxa"/>
            <w:gridSpan w:val="3"/>
            <w:tcBorders>
              <w:top w:val="nil"/>
              <w:left w:val="single" w:sz="4" w:space="0" w:color="auto"/>
              <w:bottom w:val="nil"/>
              <w:right w:val="single" w:sz="4" w:space="0" w:color="auto"/>
            </w:tcBorders>
            <w:vAlign w:val="center"/>
            <w:hideMark/>
          </w:tcPr>
          <w:p w14:paraId="296682E9"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- 656,580</w:t>
            </w:r>
          </w:p>
        </w:tc>
        <w:tc>
          <w:tcPr>
            <w:tcW w:w="1354" w:type="dxa"/>
            <w:gridSpan w:val="3"/>
            <w:tcBorders>
              <w:top w:val="nil"/>
              <w:left w:val="single" w:sz="4" w:space="0" w:color="auto"/>
              <w:bottom w:val="nil"/>
              <w:right w:val="single" w:sz="4" w:space="0" w:color="auto"/>
            </w:tcBorders>
            <w:vAlign w:val="center"/>
            <w:hideMark/>
          </w:tcPr>
          <w:p w14:paraId="5CB8DE0A"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hint="eastAsia"/>
                <w:b/>
                <w:sz w:val="18"/>
                <w:szCs w:val="18"/>
              </w:rPr>
              <w:t>－</w:t>
            </w:r>
          </w:p>
        </w:tc>
        <w:tc>
          <w:tcPr>
            <w:tcW w:w="1355" w:type="dxa"/>
            <w:gridSpan w:val="3"/>
            <w:tcBorders>
              <w:top w:val="nil"/>
              <w:left w:val="single" w:sz="4" w:space="0" w:color="auto"/>
              <w:bottom w:val="nil"/>
              <w:right w:val="single" w:sz="4" w:space="0" w:color="auto"/>
            </w:tcBorders>
            <w:vAlign w:val="center"/>
            <w:hideMark/>
          </w:tcPr>
          <w:p w14:paraId="3B2B04B8"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- 656,580</w:t>
            </w:r>
          </w:p>
        </w:tc>
        <w:tc>
          <w:tcPr>
            <w:tcW w:w="1512" w:type="dxa"/>
            <w:gridSpan w:val="3"/>
            <w:tcBorders>
              <w:top w:val="nil"/>
              <w:left w:val="single" w:sz="4" w:space="0" w:color="auto"/>
              <w:bottom w:val="nil"/>
              <w:right w:val="single" w:sz="4" w:space="0" w:color="auto"/>
            </w:tcBorders>
            <w:vAlign w:val="center"/>
            <w:hideMark/>
          </w:tcPr>
          <w:p w14:paraId="7C60CD9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420</w:t>
            </w:r>
          </w:p>
        </w:tc>
        <w:tc>
          <w:tcPr>
            <w:tcW w:w="896" w:type="dxa"/>
            <w:tcBorders>
              <w:top w:val="nil"/>
              <w:left w:val="single" w:sz="4" w:space="0" w:color="auto"/>
              <w:bottom w:val="nil"/>
              <w:right w:val="nil"/>
            </w:tcBorders>
            <w:vAlign w:val="center"/>
            <w:hideMark/>
          </w:tcPr>
          <w:p w14:paraId="28BB6C3A"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- 0.06</w:t>
            </w:r>
          </w:p>
        </w:tc>
      </w:tr>
      <w:tr w:rsidR="009850A7" w:rsidRPr="002309AE" w14:paraId="62C4CCD8" w14:textId="77777777" w:rsidTr="00E425AA">
        <w:trPr>
          <w:cantSplit/>
          <w:trHeight w:val="761"/>
        </w:trPr>
        <w:tc>
          <w:tcPr>
            <w:tcW w:w="2407" w:type="dxa"/>
            <w:tcBorders>
              <w:top w:val="nil"/>
              <w:left w:val="nil"/>
              <w:bottom w:val="nil"/>
              <w:right w:val="single" w:sz="4" w:space="0" w:color="auto"/>
            </w:tcBorders>
            <w:vAlign w:val="center"/>
            <w:hideMark/>
          </w:tcPr>
          <w:p w14:paraId="0ED65330"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業務外收入</w:t>
            </w:r>
          </w:p>
        </w:tc>
        <w:tc>
          <w:tcPr>
            <w:tcW w:w="1354" w:type="dxa"/>
            <w:tcBorders>
              <w:top w:val="nil"/>
              <w:left w:val="single" w:sz="4" w:space="0" w:color="auto"/>
              <w:bottom w:val="nil"/>
              <w:right w:val="single" w:sz="4" w:space="0" w:color="auto"/>
            </w:tcBorders>
            <w:vAlign w:val="center"/>
            <w:hideMark/>
          </w:tcPr>
          <w:p w14:paraId="4F42095D"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5,807,000</w:t>
            </w:r>
          </w:p>
        </w:tc>
        <w:tc>
          <w:tcPr>
            <w:tcW w:w="1355" w:type="dxa"/>
            <w:gridSpan w:val="3"/>
            <w:tcBorders>
              <w:top w:val="nil"/>
              <w:left w:val="single" w:sz="4" w:space="0" w:color="auto"/>
              <w:bottom w:val="nil"/>
              <w:right w:val="single" w:sz="4" w:space="0" w:color="auto"/>
            </w:tcBorders>
            <w:vAlign w:val="center"/>
            <w:hideMark/>
          </w:tcPr>
          <w:p w14:paraId="336E2614"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7,313,250</w:t>
            </w:r>
          </w:p>
        </w:tc>
        <w:tc>
          <w:tcPr>
            <w:tcW w:w="1354" w:type="dxa"/>
            <w:gridSpan w:val="3"/>
            <w:tcBorders>
              <w:top w:val="nil"/>
              <w:left w:val="single" w:sz="4" w:space="0" w:color="auto"/>
              <w:bottom w:val="nil"/>
              <w:right w:val="single" w:sz="4" w:space="0" w:color="auto"/>
            </w:tcBorders>
            <w:vAlign w:val="center"/>
            <w:hideMark/>
          </w:tcPr>
          <w:p w14:paraId="23B79952"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hint="eastAsia"/>
                <w:b/>
                <w:sz w:val="18"/>
                <w:szCs w:val="18"/>
              </w:rPr>
              <w:t>－</w:t>
            </w:r>
          </w:p>
        </w:tc>
        <w:tc>
          <w:tcPr>
            <w:tcW w:w="1355" w:type="dxa"/>
            <w:gridSpan w:val="3"/>
            <w:tcBorders>
              <w:top w:val="nil"/>
              <w:left w:val="single" w:sz="4" w:space="0" w:color="auto"/>
              <w:bottom w:val="nil"/>
              <w:right w:val="single" w:sz="4" w:space="0" w:color="auto"/>
            </w:tcBorders>
            <w:vAlign w:val="center"/>
            <w:hideMark/>
          </w:tcPr>
          <w:p w14:paraId="5581A047"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7,313,250</w:t>
            </w:r>
          </w:p>
        </w:tc>
        <w:tc>
          <w:tcPr>
            <w:tcW w:w="1512" w:type="dxa"/>
            <w:gridSpan w:val="3"/>
            <w:tcBorders>
              <w:top w:val="nil"/>
              <w:left w:val="single" w:sz="4" w:space="0" w:color="auto"/>
              <w:bottom w:val="nil"/>
              <w:right w:val="single" w:sz="4" w:space="0" w:color="auto"/>
            </w:tcBorders>
            <w:vAlign w:val="center"/>
            <w:hideMark/>
          </w:tcPr>
          <w:p w14:paraId="68EE9430"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1,506,250</w:t>
            </w:r>
          </w:p>
        </w:tc>
        <w:tc>
          <w:tcPr>
            <w:tcW w:w="896" w:type="dxa"/>
            <w:tcBorders>
              <w:top w:val="nil"/>
              <w:left w:val="single" w:sz="4" w:space="0" w:color="auto"/>
              <w:bottom w:val="nil"/>
              <w:right w:val="nil"/>
            </w:tcBorders>
            <w:vAlign w:val="center"/>
            <w:hideMark/>
          </w:tcPr>
          <w:p w14:paraId="23B7F1D2"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25.94</w:t>
            </w:r>
          </w:p>
        </w:tc>
      </w:tr>
      <w:tr w:rsidR="009850A7" w:rsidRPr="002309AE" w14:paraId="010CE983" w14:textId="77777777" w:rsidTr="00E425AA">
        <w:trPr>
          <w:cantSplit/>
          <w:trHeight w:val="761"/>
        </w:trPr>
        <w:tc>
          <w:tcPr>
            <w:tcW w:w="2407" w:type="dxa"/>
            <w:tcBorders>
              <w:top w:val="nil"/>
              <w:left w:val="nil"/>
              <w:bottom w:val="nil"/>
              <w:right w:val="single" w:sz="4" w:space="0" w:color="auto"/>
            </w:tcBorders>
            <w:vAlign w:val="center"/>
            <w:hideMark/>
          </w:tcPr>
          <w:p w14:paraId="32F36637" w14:textId="77777777" w:rsidR="009850A7" w:rsidRPr="002309AE" w:rsidRDefault="009850A7" w:rsidP="008F0E5C">
            <w:pPr>
              <w:spacing w:line="280" w:lineRule="exact"/>
              <w:ind w:leftChars="100" w:left="240" w:right="113"/>
              <w:jc w:val="distribute"/>
              <w:rPr>
                <w:rFonts w:ascii="標楷體" w:eastAsia="標楷體" w:hAnsi="標楷體"/>
                <w:spacing w:val="-6"/>
                <w:sz w:val="20"/>
              </w:rPr>
            </w:pPr>
            <w:r w:rsidRPr="002309AE">
              <w:rPr>
                <w:rFonts w:ascii="標楷體" w:eastAsia="標楷體" w:hAnsi="標楷體" w:hint="eastAsia"/>
                <w:noProof/>
                <w:spacing w:val="-6"/>
                <w:sz w:val="20"/>
              </w:rPr>
              <w:t>財務收入</w:t>
            </w:r>
          </w:p>
        </w:tc>
        <w:tc>
          <w:tcPr>
            <w:tcW w:w="1354" w:type="dxa"/>
            <w:tcBorders>
              <w:top w:val="nil"/>
              <w:left w:val="single" w:sz="4" w:space="0" w:color="auto"/>
              <w:bottom w:val="nil"/>
              <w:right w:val="single" w:sz="4" w:space="0" w:color="auto"/>
            </w:tcBorders>
            <w:vAlign w:val="center"/>
            <w:hideMark/>
          </w:tcPr>
          <w:p w14:paraId="3EA52D76"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5,807,000</w:t>
            </w:r>
          </w:p>
        </w:tc>
        <w:tc>
          <w:tcPr>
            <w:tcW w:w="1355" w:type="dxa"/>
            <w:gridSpan w:val="3"/>
            <w:tcBorders>
              <w:top w:val="nil"/>
              <w:left w:val="single" w:sz="4" w:space="0" w:color="auto"/>
              <w:bottom w:val="nil"/>
              <w:right w:val="single" w:sz="4" w:space="0" w:color="auto"/>
            </w:tcBorders>
            <w:vAlign w:val="center"/>
            <w:hideMark/>
          </w:tcPr>
          <w:p w14:paraId="61CDEDC5"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7,313,250</w:t>
            </w:r>
          </w:p>
        </w:tc>
        <w:tc>
          <w:tcPr>
            <w:tcW w:w="1354" w:type="dxa"/>
            <w:gridSpan w:val="3"/>
            <w:tcBorders>
              <w:top w:val="nil"/>
              <w:left w:val="single" w:sz="4" w:space="0" w:color="auto"/>
              <w:bottom w:val="nil"/>
              <w:right w:val="single" w:sz="4" w:space="0" w:color="auto"/>
            </w:tcBorders>
            <w:vAlign w:val="center"/>
            <w:hideMark/>
          </w:tcPr>
          <w:p w14:paraId="3427799B"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hint="eastAsia"/>
                <w:bCs/>
                <w:sz w:val="18"/>
                <w:szCs w:val="18"/>
              </w:rPr>
              <w:t>－</w:t>
            </w:r>
          </w:p>
        </w:tc>
        <w:tc>
          <w:tcPr>
            <w:tcW w:w="1355" w:type="dxa"/>
            <w:gridSpan w:val="3"/>
            <w:tcBorders>
              <w:top w:val="nil"/>
              <w:left w:val="single" w:sz="4" w:space="0" w:color="auto"/>
              <w:bottom w:val="nil"/>
              <w:right w:val="single" w:sz="4" w:space="0" w:color="auto"/>
            </w:tcBorders>
            <w:vAlign w:val="center"/>
            <w:hideMark/>
          </w:tcPr>
          <w:p w14:paraId="6970FD62"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7,313,250</w:t>
            </w:r>
          </w:p>
        </w:tc>
        <w:tc>
          <w:tcPr>
            <w:tcW w:w="1512" w:type="dxa"/>
            <w:gridSpan w:val="3"/>
            <w:tcBorders>
              <w:top w:val="nil"/>
              <w:left w:val="single" w:sz="4" w:space="0" w:color="auto"/>
              <w:bottom w:val="nil"/>
              <w:right w:val="single" w:sz="4" w:space="0" w:color="auto"/>
            </w:tcBorders>
            <w:vAlign w:val="center"/>
            <w:hideMark/>
          </w:tcPr>
          <w:p w14:paraId="2EB57CC8"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1,506,250</w:t>
            </w:r>
          </w:p>
        </w:tc>
        <w:tc>
          <w:tcPr>
            <w:tcW w:w="896" w:type="dxa"/>
            <w:tcBorders>
              <w:top w:val="nil"/>
              <w:left w:val="single" w:sz="4" w:space="0" w:color="auto"/>
              <w:bottom w:val="nil"/>
              <w:right w:val="nil"/>
            </w:tcBorders>
            <w:vAlign w:val="center"/>
            <w:hideMark/>
          </w:tcPr>
          <w:p w14:paraId="0380D8E1"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25.94</w:t>
            </w:r>
          </w:p>
        </w:tc>
      </w:tr>
      <w:tr w:rsidR="009850A7" w:rsidRPr="002309AE" w14:paraId="68354D16" w14:textId="77777777" w:rsidTr="00E425AA">
        <w:trPr>
          <w:cantSplit/>
          <w:trHeight w:val="761"/>
        </w:trPr>
        <w:tc>
          <w:tcPr>
            <w:tcW w:w="2407" w:type="dxa"/>
            <w:tcBorders>
              <w:top w:val="nil"/>
              <w:left w:val="nil"/>
              <w:bottom w:val="nil"/>
              <w:right w:val="single" w:sz="4" w:space="0" w:color="auto"/>
            </w:tcBorders>
            <w:vAlign w:val="center"/>
            <w:hideMark/>
          </w:tcPr>
          <w:p w14:paraId="6766FBC9"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業務外賸餘（短絀）</w:t>
            </w:r>
          </w:p>
        </w:tc>
        <w:tc>
          <w:tcPr>
            <w:tcW w:w="1354" w:type="dxa"/>
            <w:tcBorders>
              <w:top w:val="nil"/>
              <w:left w:val="single" w:sz="4" w:space="0" w:color="auto"/>
              <w:bottom w:val="nil"/>
              <w:right w:val="single" w:sz="4" w:space="0" w:color="auto"/>
            </w:tcBorders>
            <w:vAlign w:val="center"/>
            <w:hideMark/>
          </w:tcPr>
          <w:p w14:paraId="74D64CDF"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5,807,000</w:t>
            </w:r>
          </w:p>
        </w:tc>
        <w:tc>
          <w:tcPr>
            <w:tcW w:w="1355" w:type="dxa"/>
            <w:gridSpan w:val="3"/>
            <w:tcBorders>
              <w:top w:val="nil"/>
              <w:left w:val="single" w:sz="4" w:space="0" w:color="auto"/>
              <w:bottom w:val="nil"/>
              <w:right w:val="single" w:sz="4" w:space="0" w:color="auto"/>
            </w:tcBorders>
            <w:vAlign w:val="center"/>
            <w:hideMark/>
          </w:tcPr>
          <w:p w14:paraId="5C50002B"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7,313,250</w:t>
            </w:r>
          </w:p>
        </w:tc>
        <w:tc>
          <w:tcPr>
            <w:tcW w:w="1354" w:type="dxa"/>
            <w:gridSpan w:val="3"/>
            <w:tcBorders>
              <w:top w:val="nil"/>
              <w:left w:val="single" w:sz="4" w:space="0" w:color="auto"/>
              <w:bottom w:val="nil"/>
              <w:right w:val="single" w:sz="4" w:space="0" w:color="auto"/>
            </w:tcBorders>
            <w:vAlign w:val="center"/>
            <w:hideMark/>
          </w:tcPr>
          <w:p w14:paraId="042366E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hint="eastAsia"/>
                <w:b/>
                <w:sz w:val="18"/>
                <w:szCs w:val="18"/>
              </w:rPr>
              <w:t>－</w:t>
            </w:r>
          </w:p>
        </w:tc>
        <w:tc>
          <w:tcPr>
            <w:tcW w:w="1355" w:type="dxa"/>
            <w:gridSpan w:val="3"/>
            <w:tcBorders>
              <w:top w:val="nil"/>
              <w:left w:val="single" w:sz="4" w:space="0" w:color="auto"/>
              <w:bottom w:val="nil"/>
              <w:right w:val="single" w:sz="4" w:space="0" w:color="auto"/>
            </w:tcBorders>
            <w:vAlign w:val="center"/>
            <w:hideMark/>
          </w:tcPr>
          <w:p w14:paraId="5D2ED034"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7,313,250</w:t>
            </w:r>
          </w:p>
        </w:tc>
        <w:tc>
          <w:tcPr>
            <w:tcW w:w="1512" w:type="dxa"/>
            <w:gridSpan w:val="3"/>
            <w:tcBorders>
              <w:top w:val="nil"/>
              <w:left w:val="single" w:sz="4" w:space="0" w:color="auto"/>
              <w:bottom w:val="nil"/>
              <w:right w:val="single" w:sz="4" w:space="0" w:color="auto"/>
            </w:tcBorders>
            <w:vAlign w:val="center"/>
            <w:hideMark/>
          </w:tcPr>
          <w:p w14:paraId="67F64E81"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1,506,250</w:t>
            </w:r>
          </w:p>
        </w:tc>
        <w:tc>
          <w:tcPr>
            <w:tcW w:w="896" w:type="dxa"/>
            <w:tcBorders>
              <w:top w:val="nil"/>
              <w:left w:val="single" w:sz="4" w:space="0" w:color="auto"/>
              <w:bottom w:val="nil"/>
              <w:right w:val="nil"/>
            </w:tcBorders>
            <w:vAlign w:val="center"/>
            <w:hideMark/>
          </w:tcPr>
          <w:p w14:paraId="6F2E8F1D"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25.94</w:t>
            </w:r>
          </w:p>
        </w:tc>
      </w:tr>
      <w:tr w:rsidR="009850A7" w:rsidRPr="002309AE" w14:paraId="32B0DB38" w14:textId="77777777" w:rsidTr="00E425AA">
        <w:trPr>
          <w:cantSplit/>
          <w:trHeight w:val="761"/>
        </w:trPr>
        <w:tc>
          <w:tcPr>
            <w:tcW w:w="2407" w:type="dxa"/>
            <w:tcBorders>
              <w:top w:val="nil"/>
              <w:left w:val="nil"/>
              <w:bottom w:val="single" w:sz="4" w:space="0" w:color="auto"/>
              <w:right w:val="single" w:sz="4" w:space="0" w:color="auto"/>
            </w:tcBorders>
            <w:vAlign w:val="center"/>
            <w:hideMark/>
          </w:tcPr>
          <w:p w14:paraId="5FDB2114"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本期賸餘（短絀）</w:t>
            </w:r>
          </w:p>
        </w:tc>
        <w:tc>
          <w:tcPr>
            <w:tcW w:w="1354" w:type="dxa"/>
            <w:tcBorders>
              <w:top w:val="nil"/>
              <w:left w:val="single" w:sz="4" w:space="0" w:color="auto"/>
              <w:bottom w:val="single" w:sz="4" w:space="0" w:color="auto"/>
              <w:right w:val="single" w:sz="4" w:space="0" w:color="auto"/>
            </w:tcBorders>
            <w:vAlign w:val="center"/>
            <w:hideMark/>
          </w:tcPr>
          <w:p w14:paraId="7490DF2B"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5,150,000</w:t>
            </w:r>
          </w:p>
        </w:tc>
        <w:tc>
          <w:tcPr>
            <w:tcW w:w="1355" w:type="dxa"/>
            <w:gridSpan w:val="3"/>
            <w:tcBorders>
              <w:top w:val="nil"/>
              <w:left w:val="single" w:sz="4" w:space="0" w:color="auto"/>
              <w:bottom w:val="single" w:sz="4" w:space="0" w:color="auto"/>
              <w:right w:val="single" w:sz="4" w:space="0" w:color="auto"/>
            </w:tcBorders>
            <w:vAlign w:val="center"/>
            <w:hideMark/>
          </w:tcPr>
          <w:p w14:paraId="74CE6BD4"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6,656,670</w:t>
            </w:r>
          </w:p>
        </w:tc>
        <w:tc>
          <w:tcPr>
            <w:tcW w:w="1354" w:type="dxa"/>
            <w:gridSpan w:val="3"/>
            <w:tcBorders>
              <w:top w:val="nil"/>
              <w:left w:val="single" w:sz="4" w:space="0" w:color="auto"/>
              <w:bottom w:val="single" w:sz="4" w:space="0" w:color="auto"/>
              <w:right w:val="single" w:sz="4" w:space="0" w:color="auto"/>
            </w:tcBorders>
            <w:vAlign w:val="center"/>
            <w:hideMark/>
          </w:tcPr>
          <w:p w14:paraId="2E0BA3EB"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hint="eastAsia"/>
                <w:b/>
                <w:sz w:val="18"/>
                <w:szCs w:val="18"/>
              </w:rPr>
              <w:t>－</w:t>
            </w:r>
          </w:p>
        </w:tc>
        <w:tc>
          <w:tcPr>
            <w:tcW w:w="1355" w:type="dxa"/>
            <w:gridSpan w:val="3"/>
            <w:tcBorders>
              <w:top w:val="nil"/>
              <w:left w:val="single" w:sz="4" w:space="0" w:color="auto"/>
              <w:bottom w:val="single" w:sz="4" w:space="0" w:color="auto"/>
              <w:right w:val="single" w:sz="4" w:space="0" w:color="auto"/>
            </w:tcBorders>
            <w:vAlign w:val="center"/>
            <w:hideMark/>
          </w:tcPr>
          <w:p w14:paraId="0F9C4A9C"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6,656,670</w:t>
            </w:r>
          </w:p>
        </w:tc>
        <w:tc>
          <w:tcPr>
            <w:tcW w:w="1512" w:type="dxa"/>
            <w:gridSpan w:val="3"/>
            <w:tcBorders>
              <w:top w:val="nil"/>
              <w:left w:val="single" w:sz="4" w:space="0" w:color="auto"/>
              <w:bottom w:val="single" w:sz="4" w:space="0" w:color="auto"/>
              <w:right w:val="single" w:sz="4" w:space="0" w:color="auto"/>
            </w:tcBorders>
            <w:vAlign w:val="center"/>
            <w:hideMark/>
          </w:tcPr>
          <w:p w14:paraId="79E70D26"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1,506,670</w:t>
            </w:r>
          </w:p>
        </w:tc>
        <w:tc>
          <w:tcPr>
            <w:tcW w:w="896" w:type="dxa"/>
            <w:tcBorders>
              <w:top w:val="nil"/>
              <w:left w:val="single" w:sz="4" w:space="0" w:color="auto"/>
              <w:bottom w:val="single" w:sz="4" w:space="0" w:color="auto"/>
              <w:right w:val="nil"/>
            </w:tcBorders>
            <w:vAlign w:val="center"/>
            <w:hideMark/>
          </w:tcPr>
          <w:p w14:paraId="2FF059C6"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29.26</w:t>
            </w:r>
          </w:p>
        </w:tc>
      </w:tr>
      <w:tr w:rsidR="009850A7" w:rsidRPr="002309AE" w14:paraId="05A138BF" w14:textId="77777777" w:rsidTr="00E425AA">
        <w:trPr>
          <w:trHeight w:val="1260"/>
        </w:trPr>
        <w:tc>
          <w:tcPr>
            <w:tcW w:w="10233" w:type="dxa"/>
            <w:gridSpan w:val="15"/>
            <w:hideMark/>
          </w:tcPr>
          <w:p w14:paraId="45D6C876" w14:textId="77777777" w:rsidR="009850A7" w:rsidRPr="002309AE" w:rsidRDefault="009850A7" w:rsidP="00C55208">
            <w:pPr>
              <w:snapToGrid w:val="0"/>
              <w:spacing w:beforeLines="150" w:before="540" w:afterLines="30" w:after="108" w:line="460" w:lineRule="exact"/>
              <w:jc w:val="center"/>
              <w:rPr>
                <w:rFonts w:ascii="標楷體" w:eastAsia="標楷體" w:hAnsi="標楷體"/>
                <w:b/>
                <w:sz w:val="32"/>
                <w:u w:val="single"/>
              </w:rPr>
            </w:pPr>
            <w:r w:rsidRPr="002309AE">
              <w:rPr>
                <w:rFonts w:ascii="標楷體" w:eastAsia="標楷體" w:hAnsi="標楷體" w:hint="eastAsia"/>
                <w:b/>
                <w:sz w:val="32"/>
                <w:u w:val="single"/>
              </w:rPr>
              <w:t xml:space="preserve">　宜蘭縣市地重劃基金餘絀撥補審定表　</w:t>
            </w:r>
          </w:p>
          <w:p w14:paraId="5BD53DE4" w14:textId="77777777" w:rsidR="009850A7" w:rsidRPr="002309AE" w:rsidRDefault="009850A7" w:rsidP="008F0E5C">
            <w:pPr>
              <w:tabs>
                <w:tab w:val="left" w:pos="4440"/>
                <w:tab w:val="left" w:pos="8520"/>
              </w:tabs>
              <w:snapToGrid w:val="0"/>
              <w:spacing w:line="460" w:lineRule="exact"/>
              <w:jc w:val="center"/>
              <w:rPr>
                <w:rFonts w:ascii="標楷體" w:eastAsia="標楷體" w:hAnsi="標楷體"/>
              </w:rPr>
            </w:pPr>
            <w:r w:rsidRPr="002309AE">
              <w:rPr>
                <w:rFonts w:ascii="標楷體" w:eastAsia="標楷體" w:hAnsi="標楷體" w:hint="eastAsia"/>
              </w:rPr>
              <w:t>中華民國113年度</w:t>
            </w:r>
          </w:p>
          <w:p w14:paraId="1EB44AAB" w14:textId="77777777" w:rsidR="009850A7" w:rsidRPr="002309AE" w:rsidRDefault="009850A7" w:rsidP="008F0E5C">
            <w:pPr>
              <w:tabs>
                <w:tab w:val="left" w:pos="3600"/>
                <w:tab w:val="left" w:pos="8520"/>
              </w:tabs>
              <w:snapToGrid w:val="0"/>
              <w:spacing w:before="20" w:after="20"/>
              <w:ind w:rightChars="-4" w:right="-10"/>
              <w:jc w:val="right"/>
              <w:rPr>
                <w:rFonts w:ascii="標楷體" w:eastAsia="標楷體" w:hAnsi="標楷體"/>
                <w:b/>
                <w:sz w:val="20"/>
                <w:u w:val="single"/>
              </w:rPr>
            </w:pPr>
            <w:r w:rsidRPr="002309AE">
              <w:rPr>
                <w:rFonts w:ascii="標楷體" w:eastAsia="標楷體" w:hAnsi="標楷體" w:hint="eastAsia"/>
                <w:kern w:val="0"/>
                <w:sz w:val="20"/>
              </w:rPr>
              <w:t>單位：新臺幣元</w:t>
            </w:r>
          </w:p>
        </w:tc>
      </w:tr>
      <w:tr w:rsidR="009850A7" w:rsidRPr="002309AE" w14:paraId="26154528" w14:textId="77777777" w:rsidTr="00E425AA">
        <w:trPr>
          <w:cantSplit/>
          <w:trHeight w:val="510"/>
        </w:trPr>
        <w:tc>
          <w:tcPr>
            <w:tcW w:w="2407" w:type="dxa"/>
            <w:vMerge w:val="restart"/>
            <w:tcBorders>
              <w:top w:val="single" w:sz="4" w:space="0" w:color="auto"/>
              <w:left w:val="nil"/>
              <w:bottom w:val="single" w:sz="4" w:space="0" w:color="auto"/>
              <w:right w:val="single" w:sz="4" w:space="0" w:color="auto"/>
            </w:tcBorders>
            <w:vAlign w:val="center"/>
            <w:hideMark/>
          </w:tcPr>
          <w:p w14:paraId="150ABAD3" w14:textId="77777777" w:rsidR="009850A7" w:rsidRPr="002309AE" w:rsidRDefault="009850A7" w:rsidP="008F0E5C">
            <w:pPr>
              <w:spacing w:line="340" w:lineRule="atLeast"/>
              <w:ind w:left="113" w:right="113"/>
              <w:jc w:val="distribute"/>
              <w:rPr>
                <w:rFonts w:eastAsia="標楷體"/>
                <w:sz w:val="20"/>
              </w:rPr>
            </w:pPr>
            <w:r w:rsidRPr="002309AE">
              <w:rPr>
                <w:rFonts w:eastAsia="標楷體" w:hint="eastAsia"/>
                <w:sz w:val="20"/>
              </w:rPr>
              <w:t>項目</w:t>
            </w:r>
          </w:p>
        </w:tc>
        <w:tc>
          <w:tcPr>
            <w:tcW w:w="13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DF669" w14:textId="77777777" w:rsidR="009850A7" w:rsidRPr="002309AE" w:rsidRDefault="009850A7" w:rsidP="008F0E5C">
            <w:pPr>
              <w:spacing w:line="340" w:lineRule="atLeast"/>
              <w:ind w:left="113" w:right="113"/>
              <w:jc w:val="distribute"/>
              <w:rPr>
                <w:rFonts w:eastAsia="標楷體"/>
                <w:sz w:val="20"/>
              </w:rPr>
            </w:pPr>
            <w:r w:rsidRPr="002309AE">
              <w:rPr>
                <w:rFonts w:eastAsia="標楷體" w:hint="eastAsia"/>
                <w:sz w:val="20"/>
              </w:rPr>
              <w:t>預算數</w:t>
            </w:r>
          </w:p>
        </w:tc>
        <w:tc>
          <w:tcPr>
            <w:tcW w:w="13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D2F81B" w14:textId="77777777" w:rsidR="009850A7" w:rsidRPr="002309AE" w:rsidRDefault="009850A7" w:rsidP="008F0E5C">
            <w:pPr>
              <w:spacing w:line="340" w:lineRule="atLeast"/>
              <w:ind w:left="113" w:right="113"/>
              <w:jc w:val="distribute"/>
              <w:rPr>
                <w:rFonts w:eastAsia="標楷體"/>
                <w:spacing w:val="-20"/>
                <w:sz w:val="20"/>
              </w:rPr>
            </w:pPr>
            <w:r w:rsidRPr="002309AE">
              <w:rPr>
                <w:rFonts w:eastAsia="標楷體" w:hint="eastAsia"/>
                <w:spacing w:val="-20"/>
                <w:sz w:val="20"/>
              </w:rPr>
              <w:t>決算數</w:t>
            </w:r>
          </w:p>
        </w:tc>
        <w:tc>
          <w:tcPr>
            <w:tcW w:w="13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84F51C" w14:textId="77777777" w:rsidR="009850A7" w:rsidRPr="002309AE" w:rsidRDefault="009850A7" w:rsidP="008F0E5C">
            <w:pPr>
              <w:spacing w:line="340" w:lineRule="atLeast"/>
              <w:ind w:left="113" w:right="113"/>
              <w:jc w:val="distribute"/>
              <w:rPr>
                <w:rFonts w:eastAsia="標楷體"/>
                <w:spacing w:val="-30"/>
                <w:sz w:val="20"/>
              </w:rPr>
            </w:pPr>
            <w:r w:rsidRPr="002309AE">
              <w:rPr>
                <w:rFonts w:eastAsia="標楷體" w:hint="eastAsia"/>
                <w:spacing w:val="-20"/>
                <w:sz w:val="20"/>
              </w:rPr>
              <w:t>修正</w:t>
            </w:r>
            <w:r w:rsidRPr="002309AE">
              <w:rPr>
                <w:rFonts w:ascii="標楷體" w:eastAsia="標楷體" w:hAnsi="標楷體" w:hint="eastAsia"/>
                <w:bCs/>
                <w:sz w:val="20"/>
              </w:rPr>
              <w:t>數</w:t>
            </w:r>
          </w:p>
        </w:tc>
        <w:tc>
          <w:tcPr>
            <w:tcW w:w="13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BBE9B9" w14:textId="77777777" w:rsidR="009850A7" w:rsidRPr="002309AE" w:rsidRDefault="009850A7" w:rsidP="008F0E5C">
            <w:pPr>
              <w:spacing w:line="340" w:lineRule="atLeast"/>
              <w:ind w:right="98" w:firstLineChars="11" w:firstLine="20"/>
              <w:jc w:val="distribute"/>
              <w:rPr>
                <w:rFonts w:eastAsia="標楷體"/>
                <w:spacing w:val="-10"/>
                <w:sz w:val="20"/>
              </w:rPr>
            </w:pPr>
            <w:r w:rsidRPr="002309AE">
              <w:rPr>
                <w:rFonts w:eastAsia="標楷體" w:hint="eastAsia"/>
                <w:spacing w:val="-10"/>
                <w:sz w:val="20"/>
              </w:rPr>
              <w:t>決算審定數</w:t>
            </w:r>
          </w:p>
        </w:tc>
        <w:tc>
          <w:tcPr>
            <w:tcW w:w="2248" w:type="dxa"/>
            <w:gridSpan w:val="3"/>
            <w:tcBorders>
              <w:top w:val="single" w:sz="4" w:space="0" w:color="auto"/>
              <w:left w:val="single" w:sz="4" w:space="0" w:color="auto"/>
              <w:bottom w:val="single" w:sz="4" w:space="0" w:color="auto"/>
              <w:right w:val="nil"/>
            </w:tcBorders>
            <w:vAlign w:val="center"/>
            <w:hideMark/>
          </w:tcPr>
          <w:p w14:paraId="2A021AAD" w14:textId="77777777" w:rsidR="009850A7" w:rsidRPr="002309AE" w:rsidRDefault="009850A7" w:rsidP="008F0E5C">
            <w:pPr>
              <w:spacing w:line="240" w:lineRule="exact"/>
              <w:jc w:val="distribute"/>
              <w:rPr>
                <w:rFonts w:ascii="標楷體" w:eastAsia="標楷體" w:hAnsi="標楷體"/>
                <w:sz w:val="20"/>
              </w:rPr>
            </w:pPr>
            <w:r w:rsidRPr="002309AE">
              <w:rPr>
                <w:rFonts w:ascii="標楷體" w:eastAsia="標楷體" w:hAnsi="標楷體" w:hint="eastAsia"/>
                <w:sz w:val="20"/>
              </w:rPr>
              <w:t>審定數與預算數</w:t>
            </w:r>
          </w:p>
          <w:p w14:paraId="2DC628BA" w14:textId="77777777" w:rsidR="009850A7" w:rsidRPr="002309AE" w:rsidRDefault="009850A7" w:rsidP="008F0E5C">
            <w:pPr>
              <w:spacing w:line="240" w:lineRule="exact"/>
              <w:jc w:val="distribute"/>
              <w:rPr>
                <w:rFonts w:ascii="標楷體" w:eastAsia="標楷體" w:hAnsi="標楷體"/>
                <w:sz w:val="20"/>
              </w:rPr>
            </w:pPr>
            <w:r w:rsidRPr="002309AE">
              <w:rPr>
                <w:rFonts w:ascii="標楷體" w:eastAsia="標楷體" w:hAnsi="標楷體" w:hint="eastAsia"/>
                <w:sz w:val="20"/>
              </w:rPr>
              <w:t>比較增減</w:t>
            </w:r>
          </w:p>
        </w:tc>
      </w:tr>
      <w:tr w:rsidR="009850A7" w:rsidRPr="002309AE" w14:paraId="0742413A" w14:textId="77777777" w:rsidTr="00E425AA">
        <w:trPr>
          <w:cantSplit/>
          <w:trHeight w:val="340"/>
        </w:trPr>
        <w:tc>
          <w:tcPr>
            <w:tcW w:w="2407" w:type="dxa"/>
            <w:vMerge/>
            <w:tcBorders>
              <w:top w:val="single" w:sz="4" w:space="0" w:color="auto"/>
              <w:left w:val="nil"/>
              <w:bottom w:val="single" w:sz="4" w:space="0" w:color="auto"/>
              <w:right w:val="single" w:sz="4" w:space="0" w:color="auto"/>
            </w:tcBorders>
            <w:vAlign w:val="center"/>
            <w:hideMark/>
          </w:tcPr>
          <w:p w14:paraId="190AE45A" w14:textId="77777777" w:rsidR="009850A7" w:rsidRPr="002309AE" w:rsidRDefault="009850A7" w:rsidP="008F0E5C">
            <w:pPr>
              <w:widowControl/>
              <w:rPr>
                <w:rFonts w:eastAsia="標楷體"/>
                <w:sz w:val="20"/>
              </w:rPr>
            </w:pPr>
          </w:p>
        </w:tc>
        <w:tc>
          <w:tcPr>
            <w:tcW w:w="1394" w:type="dxa"/>
            <w:gridSpan w:val="2"/>
            <w:vMerge/>
            <w:tcBorders>
              <w:top w:val="single" w:sz="4" w:space="0" w:color="auto"/>
              <w:left w:val="single" w:sz="4" w:space="0" w:color="auto"/>
              <w:bottom w:val="single" w:sz="4" w:space="0" w:color="auto"/>
              <w:right w:val="single" w:sz="4" w:space="0" w:color="auto"/>
            </w:tcBorders>
            <w:vAlign w:val="center"/>
            <w:hideMark/>
          </w:tcPr>
          <w:p w14:paraId="51E71BD9" w14:textId="77777777" w:rsidR="009850A7" w:rsidRPr="002309AE" w:rsidRDefault="009850A7" w:rsidP="008F0E5C">
            <w:pPr>
              <w:widowControl/>
              <w:rPr>
                <w:rFonts w:eastAsia="標楷體"/>
                <w:sz w:val="20"/>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hideMark/>
          </w:tcPr>
          <w:p w14:paraId="2A2434CA" w14:textId="77777777" w:rsidR="009850A7" w:rsidRPr="002309AE" w:rsidRDefault="009850A7" w:rsidP="008F0E5C">
            <w:pPr>
              <w:widowControl/>
              <w:rPr>
                <w:rFonts w:eastAsia="標楷體"/>
                <w:spacing w:val="-20"/>
                <w:sz w:val="20"/>
              </w:rPr>
            </w:pPr>
          </w:p>
        </w:tc>
        <w:tc>
          <w:tcPr>
            <w:tcW w:w="1394" w:type="dxa"/>
            <w:gridSpan w:val="3"/>
            <w:vMerge/>
            <w:tcBorders>
              <w:top w:val="single" w:sz="4" w:space="0" w:color="auto"/>
              <w:left w:val="single" w:sz="4" w:space="0" w:color="auto"/>
              <w:bottom w:val="single" w:sz="4" w:space="0" w:color="auto"/>
              <w:right w:val="single" w:sz="4" w:space="0" w:color="auto"/>
            </w:tcBorders>
            <w:vAlign w:val="center"/>
            <w:hideMark/>
          </w:tcPr>
          <w:p w14:paraId="4A0A04DF" w14:textId="77777777" w:rsidR="009850A7" w:rsidRPr="002309AE" w:rsidRDefault="009850A7" w:rsidP="008F0E5C">
            <w:pPr>
              <w:widowControl/>
              <w:rPr>
                <w:rFonts w:eastAsia="標楷體"/>
                <w:spacing w:val="-30"/>
                <w:sz w:val="20"/>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hideMark/>
          </w:tcPr>
          <w:p w14:paraId="7D69B088" w14:textId="77777777" w:rsidR="009850A7" w:rsidRPr="002309AE" w:rsidRDefault="009850A7" w:rsidP="008F0E5C">
            <w:pPr>
              <w:widowControl/>
              <w:rPr>
                <w:rFonts w:eastAsia="標楷體"/>
                <w:spacing w:val="-10"/>
                <w:sz w:val="20"/>
              </w:rPr>
            </w:pPr>
          </w:p>
        </w:tc>
        <w:tc>
          <w:tcPr>
            <w:tcW w:w="1352" w:type="dxa"/>
            <w:gridSpan w:val="2"/>
            <w:tcBorders>
              <w:top w:val="single" w:sz="4" w:space="0" w:color="auto"/>
              <w:left w:val="single" w:sz="4" w:space="0" w:color="auto"/>
              <w:bottom w:val="single" w:sz="4" w:space="0" w:color="auto"/>
              <w:right w:val="single" w:sz="4" w:space="0" w:color="auto"/>
            </w:tcBorders>
            <w:vAlign w:val="center"/>
            <w:hideMark/>
          </w:tcPr>
          <w:p w14:paraId="5AA64339" w14:textId="77777777" w:rsidR="009850A7" w:rsidRPr="002309AE" w:rsidRDefault="009850A7" w:rsidP="008F0E5C">
            <w:pPr>
              <w:spacing w:line="240" w:lineRule="exact"/>
              <w:ind w:left="113" w:right="113"/>
              <w:jc w:val="distribute"/>
              <w:rPr>
                <w:rFonts w:ascii="標楷體" w:eastAsia="標楷體" w:hAnsi="標楷體"/>
                <w:sz w:val="20"/>
              </w:rPr>
            </w:pPr>
            <w:r w:rsidRPr="002309AE">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376DB840" w14:textId="77777777" w:rsidR="009850A7" w:rsidRPr="002309AE" w:rsidRDefault="009850A7" w:rsidP="008F0E5C">
            <w:pPr>
              <w:spacing w:line="240" w:lineRule="exact"/>
              <w:jc w:val="center"/>
              <w:rPr>
                <w:rFonts w:ascii="標楷體" w:eastAsia="標楷體" w:hAnsi="標楷體"/>
                <w:sz w:val="20"/>
              </w:rPr>
            </w:pPr>
            <w:r w:rsidRPr="002309AE">
              <w:rPr>
                <w:rFonts w:ascii="標楷體" w:eastAsia="標楷體" w:hAnsi="標楷體" w:hint="eastAsia"/>
                <w:sz w:val="20"/>
              </w:rPr>
              <w:t>％</w:t>
            </w:r>
          </w:p>
        </w:tc>
      </w:tr>
      <w:tr w:rsidR="009850A7" w:rsidRPr="002309AE" w14:paraId="204AE31F" w14:textId="77777777" w:rsidTr="00E425AA">
        <w:trPr>
          <w:cantSplit/>
          <w:trHeight w:val="930"/>
        </w:trPr>
        <w:tc>
          <w:tcPr>
            <w:tcW w:w="2407" w:type="dxa"/>
            <w:tcBorders>
              <w:top w:val="nil"/>
              <w:left w:val="nil"/>
              <w:bottom w:val="nil"/>
              <w:right w:val="single" w:sz="4" w:space="0" w:color="auto"/>
            </w:tcBorders>
            <w:vAlign w:val="center"/>
            <w:hideMark/>
          </w:tcPr>
          <w:p w14:paraId="13CCF69C" w14:textId="77777777" w:rsidR="009850A7" w:rsidRPr="002309AE" w:rsidRDefault="009850A7" w:rsidP="008F0E5C">
            <w:pPr>
              <w:spacing w:line="280" w:lineRule="atLeast"/>
              <w:ind w:left="11" w:right="113"/>
              <w:jc w:val="distribute"/>
              <w:rPr>
                <w:rFonts w:ascii="標楷體" w:eastAsia="標楷體" w:hAnsi="標楷體"/>
                <w:b/>
                <w:noProof/>
                <w:sz w:val="20"/>
              </w:rPr>
            </w:pPr>
            <w:r w:rsidRPr="002309AE">
              <w:rPr>
                <w:rFonts w:ascii="標楷體" w:eastAsia="標楷體" w:hAnsi="標楷體" w:hint="eastAsia"/>
                <w:b/>
                <w:noProof/>
                <w:sz w:val="20"/>
              </w:rPr>
              <w:t>賸餘之部</w:t>
            </w:r>
          </w:p>
        </w:tc>
        <w:tc>
          <w:tcPr>
            <w:tcW w:w="1394" w:type="dxa"/>
            <w:gridSpan w:val="2"/>
            <w:tcBorders>
              <w:top w:val="nil"/>
              <w:left w:val="single" w:sz="4" w:space="0" w:color="auto"/>
              <w:bottom w:val="nil"/>
              <w:right w:val="single" w:sz="4" w:space="0" w:color="auto"/>
            </w:tcBorders>
            <w:vAlign w:val="center"/>
            <w:hideMark/>
          </w:tcPr>
          <w:p w14:paraId="391D7C6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919,740,000</w:t>
            </w:r>
          </w:p>
        </w:tc>
        <w:tc>
          <w:tcPr>
            <w:tcW w:w="1395" w:type="dxa"/>
            <w:gridSpan w:val="3"/>
            <w:tcBorders>
              <w:top w:val="nil"/>
              <w:left w:val="single" w:sz="4" w:space="0" w:color="auto"/>
              <w:bottom w:val="nil"/>
              <w:right w:val="single" w:sz="4" w:space="0" w:color="auto"/>
            </w:tcBorders>
            <w:vAlign w:val="center"/>
            <w:hideMark/>
          </w:tcPr>
          <w:p w14:paraId="3B3ABBC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1394" w:type="dxa"/>
            <w:gridSpan w:val="3"/>
            <w:tcBorders>
              <w:top w:val="nil"/>
              <w:left w:val="single" w:sz="4" w:space="0" w:color="auto"/>
              <w:bottom w:val="nil"/>
              <w:right w:val="single" w:sz="4" w:space="0" w:color="auto"/>
            </w:tcBorders>
            <w:vAlign w:val="center"/>
            <w:hideMark/>
          </w:tcPr>
          <w:p w14:paraId="5741E5B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w:t>
            </w:r>
          </w:p>
        </w:tc>
        <w:tc>
          <w:tcPr>
            <w:tcW w:w="1395" w:type="dxa"/>
            <w:gridSpan w:val="3"/>
            <w:tcBorders>
              <w:top w:val="nil"/>
              <w:left w:val="single" w:sz="4" w:space="0" w:color="auto"/>
              <w:bottom w:val="nil"/>
              <w:right w:val="single" w:sz="4" w:space="0" w:color="auto"/>
            </w:tcBorders>
            <w:vAlign w:val="center"/>
            <w:hideMark/>
          </w:tcPr>
          <w:p w14:paraId="1617122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1352" w:type="dxa"/>
            <w:gridSpan w:val="2"/>
            <w:tcBorders>
              <w:top w:val="nil"/>
              <w:left w:val="single" w:sz="4" w:space="0" w:color="auto"/>
              <w:bottom w:val="nil"/>
              <w:right w:val="single" w:sz="4" w:space="0" w:color="auto"/>
            </w:tcBorders>
            <w:vAlign w:val="center"/>
            <w:hideMark/>
          </w:tcPr>
          <w:p w14:paraId="0E1F0B47"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- 157,980</w:t>
            </w:r>
          </w:p>
        </w:tc>
        <w:tc>
          <w:tcPr>
            <w:tcW w:w="896" w:type="dxa"/>
            <w:tcBorders>
              <w:top w:val="nil"/>
              <w:left w:val="single" w:sz="4" w:space="0" w:color="auto"/>
              <w:bottom w:val="nil"/>
              <w:right w:val="nil"/>
            </w:tcBorders>
            <w:vAlign w:val="center"/>
            <w:hideMark/>
          </w:tcPr>
          <w:p w14:paraId="5800585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- 0.02</w:t>
            </w:r>
          </w:p>
        </w:tc>
      </w:tr>
      <w:tr w:rsidR="009850A7" w:rsidRPr="002309AE" w14:paraId="0B42C9AF" w14:textId="77777777" w:rsidTr="00E425AA">
        <w:trPr>
          <w:cantSplit/>
          <w:trHeight w:val="930"/>
        </w:trPr>
        <w:tc>
          <w:tcPr>
            <w:tcW w:w="2407" w:type="dxa"/>
            <w:tcBorders>
              <w:top w:val="nil"/>
              <w:left w:val="nil"/>
              <w:bottom w:val="nil"/>
              <w:right w:val="single" w:sz="4" w:space="0" w:color="auto"/>
            </w:tcBorders>
            <w:vAlign w:val="center"/>
            <w:hideMark/>
          </w:tcPr>
          <w:p w14:paraId="73F7CEFC" w14:textId="77777777" w:rsidR="009850A7" w:rsidRPr="002309AE" w:rsidRDefault="009850A7" w:rsidP="008F0E5C">
            <w:pPr>
              <w:spacing w:line="280" w:lineRule="atLeast"/>
              <w:ind w:leftChars="100" w:left="240" w:right="113"/>
              <w:jc w:val="distribute"/>
              <w:rPr>
                <w:rFonts w:ascii="標楷體" w:eastAsia="標楷體" w:hAnsi="標楷體"/>
                <w:noProof/>
                <w:sz w:val="20"/>
              </w:rPr>
            </w:pPr>
            <w:r w:rsidRPr="002309AE">
              <w:rPr>
                <w:rFonts w:ascii="標楷體" w:eastAsia="標楷體" w:hAnsi="標楷體" w:hint="eastAsia"/>
                <w:noProof/>
                <w:sz w:val="20"/>
              </w:rPr>
              <w:t>本期賸餘</w:t>
            </w:r>
          </w:p>
        </w:tc>
        <w:tc>
          <w:tcPr>
            <w:tcW w:w="1394" w:type="dxa"/>
            <w:gridSpan w:val="2"/>
            <w:tcBorders>
              <w:top w:val="nil"/>
              <w:left w:val="single" w:sz="4" w:space="0" w:color="auto"/>
              <w:bottom w:val="nil"/>
              <w:right w:val="single" w:sz="4" w:space="0" w:color="auto"/>
            </w:tcBorders>
            <w:vAlign w:val="center"/>
            <w:hideMark/>
          </w:tcPr>
          <w:p w14:paraId="04CC98A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5,150,000</w:t>
            </w:r>
          </w:p>
        </w:tc>
        <w:tc>
          <w:tcPr>
            <w:tcW w:w="1395" w:type="dxa"/>
            <w:gridSpan w:val="3"/>
            <w:tcBorders>
              <w:top w:val="nil"/>
              <w:left w:val="single" w:sz="4" w:space="0" w:color="auto"/>
              <w:bottom w:val="nil"/>
              <w:right w:val="single" w:sz="4" w:space="0" w:color="auto"/>
            </w:tcBorders>
            <w:vAlign w:val="center"/>
            <w:hideMark/>
          </w:tcPr>
          <w:p w14:paraId="38080E5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6,656,670</w:t>
            </w:r>
          </w:p>
        </w:tc>
        <w:tc>
          <w:tcPr>
            <w:tcW w:w="1394" w:type="dxa"/>
            <w:gridSpan w:val="3"/>
            <w:tcBorders>
              <w:top w:val="nil"/>
              <w:left w:val="single" w:sz="4" w:space="0" w:color="auto"/>
              <w:bottom w:val="nil"/>
              <w:right w:val="single" w:sz="4" w:space="0" w:color="auto"/>
            </w:tcBorders>
            <w:vAlign w:val="center"/>
            <w:hideMark/>
          </w:tcPr>
          <w:p w14:paraId="281BD04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w:t>
            </w:r>
          </w:p>
        </w:tc>
        <w:tc>
          <w:tcPr>
            <w:tcW w:w="1395" w:type="dxa"/>
            <w:gridSpan w:val="3"/>
            <w:tcBorders>
              <w:top w:val="nil"/>
              <w:left w:val="single" w:sz="4" w:space="0" w:color="auto"/>
              <w:bottom w:val="nil"/>
              <w:right w:val="single" w:sz="4" w:space="0" w:color="auto"/>
            </w:tcBorders>
            <w:vAlign w:val="center"/>
            <w:hideMark/>
          </w:tcPr>
          <w:p w14:paraId="4E11894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6,656,670</w:t>
            </w:r>
          </w:p>
        </w:tc>
        <w:tc>
          <w:tcPr>
            <w:tcW w:w="1352" w:type="dxa"/>
            <w:gridSpan w:val="2"/>
            <w:tcBorders>
              <w:top w:val="nil"/>
              <w:left w:val="single" w:sz="4" w:space="0" w:color="auto"/>
              <w:bottom w:val="nil"/>
              <w:right w:val="single" w:sz="4" w:space="0" w:color="auto"/>
            </w:tcBorders>
            <w:vAlign w:val="center"/>
            <w:hideMark/>
          </w:tcPr>
          <w:p w14:paraId="11CD75E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1,506,670</w:t>
            </w:r>
          </w:p>
        </w:tc>
        <w:tc>
          <w:tcPr>
            <w:tcW w:w="896" w:type="dxa"/>
            <w:tcBorders>
              <w:top w:val="nil"/>
              <w:left w:val="single" w:sz="4" w:space="0" w:color="auto"/>
              <w:bottom w:val="nil"/>
              <w:right w:val="nil"/>
            </w:tcBorders>
            <w:vAlign w:val="center"/>
            <w:hideMark/>
          </w:tcPr>
          <w:p w14:paraId="1231602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29.26</w:t>
            </w:r>
          </w:p>
        </w:tc>
      </w:tr>
      <w:tr w:rsidR="009850A7" w:rsidRPr="002309AE" w14:paraId="646B3B78" w14:textId="77777777" w:rsidTr="00E425AA">
        <w:trPr>
          <w:cantSplit/>
          <w:trHeight w:val="930"/>
        </w:trPr>
        <w:tc>
          <w:tcPr>
            <w:tcW w:w="2407" w:type="dxa"/>
            <w:tcBorders>
              <w:top w:val="nil"/>
              <w:left w:val="nil"/>
              <w:bottom w:val="nil"/>
              <w:right w:val="single" w:sz="4" w:space="0" w:color="auto"/>
            </w:tcBorders>
            <w:vAlign w:val="center"/>
            <w:hideMark/>
          </w:tcPr>
          <w:p w14:paraId="1C3FE850" w14:textId="77777777" w:rsidR="009850A7" w:rsidRPr="002309AE" w:rsidRDefault="009850A7" w:rsidP="008F0E5C">
            <w:pPr>
              <w:spacing w:line="280" w:lineRule="atLeast"/>
              <w:ind w:leftChars="100" w:left="240" w:right="113"/>
              <w:jc w:val="distribute"/>
              <w:rPr>
                <w:rFonts w:ascii="標楷體" w:eastAsia="標楷體" w:hAnsi="標楷體"/>
                <w:noProof/>
                <w:sz w:val="20"/>
              </w:rPr>
            </w:pPr>
            <w:r w:rsidRPr="002309AE">
              <w:rPr>
                <w:rFonts w:ascii="標楷體" w:eastAsia="標楷體" w:hAnsi="標楷體" w:hint="eastAsia"/>
                <w:noProof/>
                <w:sz w:val="20"/>
              </w:rPr>
              <w:t>前期未分配賸餘</w:t>
            </w:r>
          </w:p>
        </w:tc>
        <w:tc>
          <w:tcPr>
            <w:tcW w:w="1394" w:type="dxa"/>
            <w:gridSpan w:val="2"/>
            <w:tcBorders>
              <w:top w:val="nil"/>
              <w:left w:val="single" w:sz="4" w:space="0" w:color="auto"/>
              <w:bottom w:val="nil"/>
              <w:right w:val="single" w:sz="4" w:space="0" w:color="auto"/>
            </w:tcBorders>
            <w:vAlign w:val="center"/>
            <w:hideMark/>
          </w:tcPr>
          <w:p w14:paraId="5ABFFF3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914,590,000</w:t>
            </w:r>
          </w:p>
        </w:tc>
        <w:tc>
          <w:tcPr>
            <w:tcW w:w="1395" w:type="dxa"/>
            <w:gridSpan w:val="3"/>
            <w:tcBorders>
              <w:top w:val="nil"/>
              <w:left w:val="single" w:sz="4" w:space="0" w:color="auto"/>
              <w:bottom w:val="nil"/>
              <w:right w:val="single" w:sz="4" w:space="0" w:color="auto"/>
            </w:tcBorders>
            <w:vAlign w:val="center"/>
            <w:hideMark/>
          </w:tcPr>
          <w:p w14:paraId="12AE6C4C"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912,925,350</w:t>
            </w:r>
          </w:p>
        </w:tc>
        <w:tc>
          <w:tcPr>
            <w:tcW w:w="1394" w:type="dxa"/>
            <w:gridSpan w:val="3"/>
            <w:tcBorders>
              <w:top w:val="nil"/>
              <w:left w:val="single" w:sz="4" w:space="0" w:color="auto"/>
              <w:bottom w:val="nil"/>
              <w:right w:val="single" w:sz="4" w:space="0" w:color="auto"/>
            </w:tcBorders>
            <w:vAlign w:val="center"/>
            <w:hideMark/>
          </w:tcPr>
          <w:p w14:paraId="487D637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w:t>
            </w:r>
          </w:p>
        </w:tc>
        <w:tc>
          <w:tcPr>
            <w:tcW w:w="1395" w:type="dxa"/>
            <w:gridSpan w:val="3"/>
            <w:tcBorders>
              <w:top w:val="nil"/>
              <w:left w:val="single" w:sz="4" w:space="0" w:color="auto"/>
              <w:bottom w:val="nil"/>
              <w:right w:val="single" w:sz="4" w:space="0" w:color="auto"/>
            </w:tcBorders>
            <w:vAlign w:val="center"/>
            <w:hideMark/>
          </w:tcPr>
          <w:p w14:paraId="0D5EC85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912,925,350</w:t>
            </w:r>
          </w:p>
        </w:tc>
        <w:tc>
          <w:tcPr>
            <w:tcW w:w="1352" w:type="dxa"/>
            <w:gridSpan w:val="2"/>
            <w:tcBorders>
              <w:top w:val="nil"/>
              <w:left w:val="single" w:sz="4" w:space="0" w:color="auto"/>
              <w:bottom w:val="nil"/>
              <w:right w:val="single" w:sz="4" w:space="0" w:color="auto"/>
            </w:tcBorders>
            <w:vAlign w:val="center"/>
            <w:hideMark/>
          </w:tcPr>
          <w:p w14:paraId="08389D3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- 1,664,650</w:t>
            </w:r>
          </w:p>
        </w:tc>
        <w:tc>
          <w:tcPr>
            <w:tcW w:w="896" w:type="dxa"/>
            <w:tcBorders>
              <w:top w:val="nil"/>
              <w:left w:val="single" w:sz="4" w:space="0" w:color="auto"/>
              <w:bottom w:val="nil"/>
              <w:right w:val="nil"/>
            </w:tcBorders>
            <w:vAlign w:val="center"/>
            <w:hideMark/>
          </w:tcPr>
          <w:p w14:paraId="7EF3A76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- 0.18</w:t>
            </w:r>
          </w:p>
        </w:tc>
      </w:tr>
      <w:tr w:rsidR="009850A7" w:rsidRPr="002309AE" w14:paraId="0BFBA18B" w14:textId="77777777" w:rsidTr="00E425AA">
        <w:trPr>
          <w:cantSplit/>
          <w:trHeight w:val="930"/>
        </w:trPr>
        <w:tc>
          <w:tcPr>
            <w:tcW w:w="2407" w:type="dxa"/>
            <w:tcBorders>
              <w:top w:val="nil"/>
              <w:left w:val="nil"/>
              <w:bottom w:val="single" w:sz="4" w:space="0" w:color="auto"/>
              <w:right w:val="single" w:sz="4" w:space="0" w:color="auto"/>
            </w:tcBorders>
            <w:vAlign w:val="center"/>
            <w:hideMark/>
          </w:tcPr>
          <w:p w14:paraId="00D54509" w14:textId="77777777" w:rsidR="009850A7" w:rsidRPr="002309AE" w:rsidRDefault="009850A7" w:rsidP="008F0E5C">
            <w:pPr>
              <w:spacing w:line="280" w:lineRule="atLeast"/>
              <w:ind w:left="11" w:right="113"/>
              <w:jc w:val="distribute"/>
              <w:rPr>
                <w:rFonts w:ascii="標楷體" w:eastAsia="標楷體" w:hAnsi="標楷體"/>
                <w:b/>
                <w:noProof/>
                <w:sz w:val="20"/>
              </w:rPr>
            </w:pPr>
            <w:r w:rsidRPr="002309AE">
              <w:rPr>
                <w:rFonts w:ascii="標楷體" w:eastAsia="標楷體" w:hAnsi="標楷體" w:hint="eastAsia"/>
                <w:b/>
                <w:noProof/>
                <w:sz w:val="20"/>
              </w:rPr>
              <w:t>未分配賸餘</w:t>
            </w:r>
          </w:p>
        </w:tc>
        <w:tc>
          <w:tcPr>
            <w:tcW w:w="1394" w:type="dxa"/>
            <w:gridSpan w:val="2"/>
            <w:tcBorders>
              <w:top w:val="nil"/>
              <w:left w:val="single" w:sz="4" w:space="0" w:color="auto"/>
              <w:bottom w:val="single" w:sz="4" w:space="0" w:color="auto"/>
              <w:right w:val="single" w:sz="4" w:space="0" w:color="auto"/>
            </w:tcBorders>
            <w:vAlign w:val="center"/>
            <w:hideMark/>
          </w:tcPr>
          <w:p w14:paraId="10C626F7"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919,740,000</w:t>
            </w:r>
          </w:p>
        </w:tc>
        <w:tc>
          <w:tcPr>
            <w:tcW w:w="1395" w:type="dxa"/>
            <w:gridSpan w:val="3"/>
            <w:tcBorders>
              <w:top w:val="nil"/>
              <w:left w:val="single" w:sz="4" w:space="0" w:color="auto"/>
              <w:bottom w:val="single" w:sz="4" w:space="0" w:color="auto"/>
              <w:right w:val="single" w:sz="4" w:space="0" w:color="auto"/>
            </w:tcBorders>
            <w:vAlign w:val="center"/>
            <w:hideMark/>
          </w:tcPr>
          <w:p w14:paraId="1CD18A2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1394" w:type="dxa"/>
            <w:gridSpan w:val="3"/>
            <w:tcBorders>
              <w:top w:val="nil"/>
              <w:left w:val="single" w:sz="4" w:space="0" w:color="auto"/>
              <w:bottom w:val="single" w:sz="4" w:space="0" w:color="auto"/>
              <w:right w:val="single" w:sz="4" w:space="0" w:color="auto"/>
            </w:tcBorders>
            <w:vAlign w:val="center"/>
            <w:hideMark/>
          </w:tcPr>
          <w:p w14:paraId="2DADD6E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w:t>
            </w:r>
          </w:p>
        </w:tc>
        <w:tc>
          <w:tcPr>
            <w:tcW w:w="1395" w:type="dxa"/>
            <w:gridSpan w:val="3"/>
            <w:tcBorders>
              <w:top w:val="nil"/>
              <w:left w:val="single" w:sz="4" w:space="0" w:color="auto"/>
              <w:bottom w:val="single" w:sz="4" w:space="0" w:color="auto"/>
              <w:right w:val="single" w:sz="4" w:space="0" w:color="auto"/>
            </w:tcBorders>
            <w:vAlign w:val="center"/>
            <w:hideMark/>
          </w:tcPr>
          <w:p w14:paraId="0119CD6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1352" w:type="dxa"/>
            <w:gridSpan w:val="2"/>
            <w:tcBorders>
              <w:top w:val="nil"/>
              <w:left w:val="single" w:sz="4" w:space="0" w:color="auto"/>
              <w:bottom w:val="single" w:sz="4" w:space="0" w:color="auto"/>
              <w:right w:val="single" w:sz="4" w:space="0" w:color="auto"/>
            </w:tcBorders>
            <w:vAlign w:val="center"/>
            <w:hideMark/>
          </w:tcPr>
          <w:p w14:paraId="55EA693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- 157,980</w:t>
            </w:r>
          </w:p>
        </w:tc>
        <w:tc>
          <w:tcPr>
            <w:tcW w:w="896" w:type="dxa"/>
            <w:tcBorders>
              <w:top w:val="nil"/>
              <w:left w:val="single" w:sz="4" w:space="0" w:color="auto"/>
              <w:bottom w:val="single" w:sz="4" w:space="0" w:color="auto"/>
              <w:right w:val="nil"/>
            </w:tcBorders>
            <w:vAlign w:val="center"/>
            <w:hideMark/>
          </w:tcPr>
          <w:p w14:paraId="1CD3FF7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- 0.02</w:t>
            </w:r>
          </w:p>
        </w:tc>
      </w:tr>
      <w:tr w:rsidR="009850A7" w:rsidRPr="002309AE" w14:paraId="54BCC83C" w14:textId="77777777" w:rsidTr="00E425AA">
        <w:trPr>
          <w:trHeight w:val="227"/>
        </w:trPr>
        <w:tc>
          <w:tcPr>
            <w:tcW w:w="10233" w:type="dxa"/>
            <w:gridSpan w:val="15"/>
            <w:tcMar>
              <w:top w:w="0" w:type="dxa"/>
              <w:left w:w="30" w:type="dxa"/>
              <w:bottom w:w="0" w:type="dxa"/>
              <w:right w:w="30" w:type="dxa"/>
            </w:tcMar>
            <w:hideMark/>
          </w:tcPr>
          <w:p w14:paraId="4F70FEE7" w14:textId="77777777" w:rsidR="009850A7" w:rsidRPr="002309AE" w:rsidRDefault="009850A7" w:rsidP="008F0E5C">
            <w:pPr>
              <w:spacing w:beforeLines="50" w:before="180" w:afterLines="50" w:after="180" w:line="500" w:lineRule="exact"/>
              <w:jc w:val="center"/>
              <w:rPr>
                <w:rFonts w:ascii="標楷體" w:eastAsia="標楷體"/>
                <w:szCs w:val="24"/>
              </w:rPr>
            </w:pPr>
            <w:r w:rsidRPr="002309AE">
              <w:rPr>
                <w:rFonts w:ascii="標楷體" w:eastAsia="標楷體" w:hAnsi="標楷體" w:hint="eastAsia"/>
                <w:b/>
                <w:sz w:val="32"/>
                <w:u w:val="single"/>
              </w:rPr>
              <w:lastRenderedPageBreak/>
              <w:t xml:space="preserve">　</w:t>
            </w:r>
            <w:r w:rsidRPr="002309AE">
              <w:rPr>
                <w:rFonts w:ascii="標楷體" w:eastAsia="標楷體" w:hAnsi="標楷體" w:hint="eastAsia"/>
                <w:b/>
                <w:spacing w:val="2"/>
                <w:sz w:val="32"/>
                <w:szCs w:val="28"/>
                <w:u w:val="single"/>
              </w:rPr>
              <w:t>宜蘭縣市地重劃基金餘絀審定後現金流量表</w:t>
            </w:r>
            <w:r w:rsidRPr="002309AE">
              <w:rPr>
                <w:rFonts w:ascii="標楷體" w:eastAsia="標楷體" w:hAnsi="標楷體" w:hint="eastAsia"/>
                <w:b/>
                <w:sz w:val="32"/>
                <w:u w:val="single"/>
              </w:rPr>
              <w:t xml:space="preserve">　</w:t>
            </w:r>
          </w:p>
          <w:p w14:paraId="3CEFC09B" w14:textId="77777777" w:rsidR="009850A7" w:rsidRPr="002309AE" w:rsidRDefault="009850A7" w:rsidP="008F0E5C">
            <w:pPr>
              <w:spacing w:line="440" w:lineRule="exact"/>
              <w:jc w:val="center"/>
              <w:rPr>
                <w:rFonts w:ascii="標楷體" w:eastAsia="標楷體"/>
                <w:szCs w:val="24"/>
              </w:rPr>
            </w:pPr>
            <w:r w:rsidRPr="002309AE">
              <w:rPr>
                <w:rFonts w:ascii="標楷體" w:eastAsia="標楷體" w:hint="eastAsia"/>
                <w:szCs w:val="24"/>
              </w:rPr>
              <w:t>中華民國1</w:t>
            </w:r>
            <w:r w:rsidRPr="002309AE">
              <w:rPr>
                <w:rFonts w:ascii="標楷體" w:eastAsia="標楷體"/>
                <w:szCs w:val="24"/>
              </w:rPr>
              <w:t>1</w:t>
            </w:r>
            <w:r w:rsidRPr="002309AE">
              <w:rPr>
                <w:rFonts w:ascii="標楷體" w:eastAsia="標楷體" w:hint="eastAsia"/>
                <w:szCs w:val="24"/>
              </w:rPr>
              <w:t>3年度</w:t>
            </w:r>
          </w:p>
        </w:tc>
      </w:tr>
      <w:tr w:rsidR="009850A7" w:rsidRPr="002309AE" w14:paraId="4F556818" w14:textId="77777777" w:rsidTr="00E425AA">
        <w:trPr>
          <w:trHeight w:val="284"/>
        </w:trPr>
        <w:tc>
          <w:tcPr>
            <w:tcW w:w="10233" w:type="dxa"/>
            <w:gridSpan w:val="15"/>
            <w:tcBorders>
              <w:top w:val="nil"/>
              <w:left w:val="nil"/>
              <w:bottom w:val="single" w:sz="4" w:space="0" w:color="auto"/>
              <w:right w:val="nil"/>
            </w:tcBorders>
            <w:tcMar>
              <w:top w:w="0" w:type="dxa"/>
              <w:left w:w="30" w:type="dxa"/>
              <w:bottom w:w="0" w:type="dxa"/>
              <w:right w:w="30" w:type="dxa"/>
            </w:tcMar>
            <w:hideMark/>
          </w:tcPr>
          <w:p w14:paraId="695A7C0A" w14:textId="77777777" w:rsidR="009850A7" w:rsidRPr="002309AE" w:rsidRDefault="009850A7" w:rsidP="008F0E5C">
            <w:pPr>
              <w:tabs>
                <w:tab w:val="left" w:pos="3600"/>
                <w:tab w:val="left" w:pos="8520"/>
              </w:tabs>
              <w:snapToGrid w:val="0"/>
              <w:spacing w:before="20" w:after="20"/>
              <w:ind w:rightChars="-4" w:right="-10"/>
              <w:jc w:val="right"/>
              <w:rPr>
                <w:rFonts w:ascii="標楷體" w:eastAsia="標楷體" w:hAnsi="標楷體"/>
                <w:sz w:val="20"/>
              </w:rPr>
            </w:pPr>
            <w:r w:rsidRPr="002309AE">
              <w:rPr>
                <w:rFonts w:ascii="標楷體" w:eastAsia="標楷體" w:hAnsi="標楷體" w:hint="eastAsia"/>
                <w:kern w:val="0"/>
                <w:sz w:val="20"/>
              </w:rPr>
              <w:t>單位：新臺幣元</w:t>
            </w:r>
          </w:p>
        </w:tc>
      </w:tr>
      <w:tr w:rsidR="009850A7" w:rsidRPr="002309AE" w14:paraId="1D28E7C1" w14:textId="77777777" w:rsidTr="00E425AA">
        <w:trPr>
          <w:cantSplit/>
          <w:trHeight w:val="397"/>
        </w:trPr>
        <w:tc>
          <w:tcPr>
            <w:tcW w:w="4269" w:type="dxa"/>
            <w:gridSpan w:val="4"/>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1A87401B" w14:textId="77777777" w:rsidR="009850A7" w:rsidRPr="002309AE" w:rsidRDefault="009850A7" w:rsidP="008F0E5C">
            <w:pPr>
              <w:autoSpaceDE w:val="0"/>
              <w:autoSpaceDN w:val="0"/>
              <w:ind w:left="110" w:right="110"/>
              <w:jc w:val="distribute"/>
              <w:rPr>
                <w:rFonts w:ascii="標楷體" w:eastAsia="標楷體" w:hAnsi="標楷體"/>
                <w:sz w:val="20"/>
              </w:rPr>
            </w:pPr>
            <w:r w:rsidRPr="002309AE">
              <w:rPr>
                <w:rFonts w:ascii="標楷體" w:eastAsia="標楷體" w:hAnsi="標楷體" w:hint="eastAsia"/>
                <w:sz w:val="20"/>
              </w:rPr>
              <w:t>項目</w:t>
            </w:r>
          </w:p>
        </w:tc>
        <w:tc>
          <w:tcPr>
            <w:tcW w:w="1617"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1B3080D" w14:textId="77777777" w:rsidR="009850A7" w:rsidRPr="002309AE" w:rsidRDefault="009850A7" w:rsidP="008F0E5C">
            <w:pPr>
              <w:autoSpaceDE w:val="0"/>
              <w:autoSpaceDN w:val="0"/>
              <w:ind w:left="110" w:right="110"/>
              <w:jc w:val="distribute"/>
              <w:rPr>
                <w:rFonts w:ascii="標楷體" w:eastAsia="標楷體" w:hAnsi="標楷體"/>
                <w:sz w:val="20"/>
              </w:rPr>
            </w:pPr>
            <w:r w:rsidRPr="002309AE">
              <w:rPr>
                <w:rFonts w:ascii="標楷體" w:eastAsia="標楷體" w:hAnsi="標楷體" w:hint="eastAsia"/>
                <w:sz w:val="20"/>
              </w:rPr>
              <w:t>預算數</w:t>
            </w:r>
          </w:p>
        </w:tc>
        <w:tc>
          <w:tcPr>
            <w:tcW w:w="1617"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C48B60F" w14:textId="77777777" w:rsidR="009850A7" w:rsidRPr="002309AE" w:rsidRDefault="009850A7" w:rsidP="008F0E5C">
            <w:pPr>
              <w:autoSpaceDE w:val="0"/>
              <w:autoSpaceDN w:val="0"/>
              <w:ind w:left="108" w:right="108"/>
              <w:jc w:val="distribute"/>
              <w:rPr>
                <w:rFonts w:ascii="標楷體" w:eastAsia="標楷體" w:hAnsi="標楷體"/>
                <w:sz w:val="20"/>
              </w:rPr>
            </w:pPr>
            <w:r w:rsidRPr="002309AE">
              <w:rPr>
                <w:rFonts w:ascii="標楷體" w:eastAsia="標楷體" w:hAnsi="標楷體" w:hint="eastAsia"/>
                <w:sz w:val="20"/>
              </w:rPr>
              <w:t>決算數</w:t>
            </w:r>
          </w:p>
        </w:tc>
        <w:tc>
          <w:tcPr>
            <w:tcW w:w="2730" w:type="dxa"/>
            <w:gridSpan w:val="5"/>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C7D4765" w14:textId="77777777" w:rsidR="009850A7" w:rsidRPr="002309AE" w:rsidRDefault="009850A7" w:rsidP="008F0E5C">
            <w:pPr>
              <w:autoSpaceDE w:val="0"/>
              <w:autoSpaceDN w:val="0"/>
              <w:ind w:left="110" w:right="110"/>
              <w:jc w:val="distribute"/>
              <w:rPr>
                <w:rFonts w:ascii="標楷體" w:eastAsia="標楷體" w:hAnsi="標楷體"/>
                <w:sz w:val="20"/>
              </w:rPr>
            </w:pPr>
            <w:r w:rsidRPr="002309AE">
              <w:rPr>
                <w:rFonts w:ascii="標楷體" w:eastAsia="標楷體" w:hAnsi="標楷體" w:hint="eastAsia"/>
                <w:sz w:val="20"/>
              </w:rPr>
              <w:t>比較增減</w:t>
            </w:r>
          </w:p>
        </w:tc>
      </w:tr>
      <w:tr w:rsidR="009850A7" w:rsidRPr="002309AE" w14:paraId="35D609ED" w14:textId="77777777" w:rsidTr="00E425AA">
        <w:trPr>
          <w:cantSplit/>
          <w:trHeight w:val="397"/>
        </w:trPr>
        <w:tc>
          <w:tcPr>
            <w:tcW w:w="4269" w:type="dxa"/>
            <w:gridSpan w:val="4"/>
            <w:vMerge/>
            <w:tcBorders>
              <w:top w:val="single" w:sz="4" w:space="0" w:color="auto"/>
              <w:left w:val="nil"/>
              <w:bottom w:val="single" w:sz="4" w:space="0" w:color="auto"/>
              <w:right w:val="single" w:sz="4" w:space="0" w:color="auto"/>
            </w:tcBorders>
            <w:vAlign w:val="center"/>
            <w:hideMark/>
          </w:tcPr>
          <w:p w14:paraId="454F868B" w14:textId="77777777" w:rsidR="009850A7" w:rsidRPr="002309AE" w:rsidRDefault="009850A7" w:rsidP="008F0E5C">
            <w:pPr>
              <w:widowControl/>
              <w:rPr>
                <w:rFonts w:ascii="標楷體" w:eastAsia="標楷體" w:hAnsi="標楷體"/>
                <w:sz w:val="20"/>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6E95B84" w14:textId="77777777" w:rsidR="009850A7" w:rsidRPr="002309AE" w:rsidRDefault="009850A7" w:rsidP="008F0E5C">
            <w:pPr>
              <w:widowControl/>
              <w:rPr>
                <w:rFonts w:ascii="標楷體" w:eastAsia="標楷體" w:hAnsi="標楷體"/>
                <w:sz w:val="20"/>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1688257" w14:textId="77777777" w:rsidR="009850A7" w:rsidRPr="002309AE" w:rsidRDefault="009850A7" w:rsidP="008F0E5C">
            <w:pPr>
              <w:widowControl/>
              <w:rPr>
                <w:rFonts w:ascii="標楷體" w:eastAsia="標楷體" w:hAnsi="標楷體"/>
                <w:sz w:val="20"/>
              </w:rPr>
            </w:pPr>
          </w:p>
        </w:tc>
        <w:tc>
          <w:tcPr>
            <w:tcW w:w="1616"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15CFD99" w14:textId="77777777" w:rsidR="009850A7" w:rsidRPr="002309AE" w:rsidRDefault="009850A7" w:rsidP="008F0E5C">
            <w:pPr>
              <w:autoSpaceDE w:val="0"/>
              <w:autoSpaceDN w:val="0"/>
              <w:spacing w:line="240" w:lineRule="exact"/>
              <w:ind w:left="108" w:right="108"/>
              <w:jc w:val="distribute"/>
              <w:rPr>
                <w:rFonts w:ascii="標楷體" w:eastAsia="標楷體" w:hAnsi="標楷體"/>
                <w:sz w:val="20"/>
              </w:rPr>
            </w:pPr>
            <w:r w:rsidRPr="002309AE">
              <w:rPr>
                <w:rFonts w:ascii="標楷體" w:eastAsia="標楷體" w:hAnsi="標楷體" w:hint="eastAsia"/>
                <w:sz w:val="20"/>
              </w:rPr>
              <w:t>金額</w:t>
            </w:r>
          </w:p>
        </w:tc>
        <w:tc>
          <w:tcPr>
            <w:tcW w:w="1114"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1779C70D" w14:textId="77777777" w:rsidR="009850A7" w:rsidRPr="002309AE" w:rsidRDefault="009850A7" w:rsidP="008F0E5C">
            <w:pPr>
              <w:autoSpaceDE w:val="0"/>
              <w:autoSpaceDN w:val="0"/>
              <w:spacing w:line="240" w:lineRule="exact"/>
              <w:ind w:left="108" w:right="108"/>
              <w:jc w:val="distribute"/>
              <w:rPr>
                <w:rFonts w:ascii="標楷體" w:eastAsia="標楷體" w:hAnsi="標楷體"/>
                <w:sz w:val="20"/>
              </w:rPr>
            </w:pPr>
            <w:r w:rsidRPr="002309AE">
              <w:rPr>
                <w:rFonts w:ascii="標楷體" w:eastAsia="標楷體" w:hAnsi="標楷體" w:hint="eastAsia"/>
                <w:sz w:val="20"/>
              </w:rPr>
              <w:t>％</w:t>
            </w:r>
          </w:p>
        </w:tc>
      </w:tr>
      <w:tr w:rsidR="009850A7" w:rsidRPr="002309AE" w14:paraId="6141C924" w14:textId="77777777" w:rsidTr="00E425AA">
        <w:trPr>
          <w:trHeight w:hRule="exact" w:val="578"/>
        </w:trPr>
        <w:tc>
          <w:tcPr>
            <w:tcW w:w="4269" w:type="dxa"/>
            <w:gridSpan w:val="4"/>
            <w:tcBorders>
              <w:top w:val="single" w:sz="4" w:space="0" w:color="auto"/>
              <w:left w:val="nil"/>
              <w:bottom w:val="nil"/>
              <w:right w:val="single" w:sz="4" w:space="0" w:color="auto"/>
            </w:tcBorders>
            <w:tcMar>
              <w:top w:w="0" w:type="dxa"/>
              <w:left w:w="30" w:type="dxa"/>
              <w:bottom w:w="0" w:type="dxa"/>
              <w:right w:w="30" w:type="dxa"/>
            </w:tcMar>
            <w:vAlign w:val="center"/>
            <w:hideMark/>
          </w:tcPr>
          <w:p w14:paraId="6F479885" w14:textId="77777777" w:rsidR="009850A7" w:rsidRPr="002309AE" w:rsidRDefault="009850A7" w:rsidP="008F0E5C">
            <w:pPr>
              <w:autoSpaceDE w:val="0"/>
              <w:autoSpaceDN w:val="0"/>
              <w:spacing w:line="260" w:lineRule="exact"/>
              <w:ind w:rightChars="20" w:right="48"/>
              <w:jc w:val="distribute"/>
              <w:rPr>
                <w:rFonts w:ascii="標楷體" w:eastAsia="標楷體" w:hAnsi="標楷體"/>
                <w:b/>
                <w:sz w:val="20"/>
              </w:rPr>
            </w:pPr>
            <w:r w:rsidRPr="002309AE">
              <w:rPr>
                <w:rFonts w:ascii="標楷體" w:eastAsia="標楷體" w:hAnsi="標楷體" w:hint="eastAsia"/>
                <w:b/>
                <w:sz w:val="20"/>
              </w:rPr>
              <w:t>業務活動之現金流量</w:t>
            </w:r>
          </w:p>
        </w:tc>
        <w:tc>
          <w:tcPr>
            <w:tcW w:w="1617"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8B314D6" w14:textId="77777777" w:rsidR="009850A7" w:rsidRPr="002309AE" w:rsidRDefault="009850A7" w:rsidP="008F0E5C">
            <w:pPr>
              <w:autoSpaceDE w:val="0"/>
              <w:autoSpaceDN w:val="0"/>
              <w:adjustRightInd w:val="0"/>
              <w:spacing w:line="260" w:lineRule="exact"/>
              <w:ind w:rightChars="10" w:right="24"/>
              <w:jc w:val="right"/>
              <w:rPr>
                <w:rFonts w:ascii="細明體" w:eastAsia="細明體" w:hAnsi="細明體"/>
                <w:b/>
                <w:kern w:val="0"/>
                <w:sz w:val="18"/>
                <w:szCs w:val="18"/>
              </w:rPr>
            </w:pPr>
          </w:p>
        </w:tc>
        <w:tc>
          <w:tcPr>
            <w:tcW w:w="1617"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79332C95" w14:textId="77777777" w:rsidR="009850A7" w:rsidRPr="002309AE" w:rsidRDefault="009850A7" w:rsidP="008F0E5C">
            <w:pPr>
              <w:autoSpaceDE w:val="0"/>
              <w:autoSpaceDN w:val="0"/>
              <w:adjustRightInd w:val="0"/>
              <w:spacing w:line="260" w:lineRule="exact"/>
              <w:ind w:rightChars="10" w:right="24"/>
              <w:jc w:val="right"/>
              <w:rPr>
                <w:rFonts w:ascii="細明體" w:eastAsia="細明體" w:hAnsi="細明體"/>
                <w:b/>
                <w:kern w:val="0"/>
                <w:sz w:val="18"/>
                <w:szCs w:val="18"/>
              </w:rPr>
            </w:pPr>
          </w:p>
        </w:tc>
        <w:tc>
          <w:tcPr>
            <w:tcW w:w="1616"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3B423DF9" w14:textId="77777777" w:rsidR="009850A7" w:rsidRPr="002309AE" w:rsidRDefault="009850A7" w:rsidP="008F0E5C">
            <w:pPr>
              <w:autoSpaceDE w:val="0"/>
              <w:autoSpaceDN w:val="0"/>
              <w:adjustRightInd w:val="0"/>
              <w:spacing w:line="260" w:lineRule="exact"/>
              <w:ind w:rightChars="10" w:right="24"/>
              <w:jc w:val="right"/>
              <w:rPr>
                <w:rFonts w:ascii="細明體" w:eastAsia="細明體" w:hAnsi="細明體"/>
                <w:b/>
                <w:kern w:val="0"/>
                <w:sz w:val="18"/>
                <w:szCs w:val="18"/>
              </w:rPr>
            </w:pPr>
          </w:p>
        </w:tc>
        <w:tc>
          <w:tcPr>
            <w:tcW w:w="1114" w:type="dxa"/>
            <w:gridSpan w:val="2"/>
            <w:tcBorders>
              <w:top w:val="single" w:sz="4" w:space="0" w:color="auto"/>
              <w:left w:val="single" w:sz="4" w:space="0" w:color="auto"/>
              <w:bottom w:val="nil"/>
              <w:right w:val="nil"/>
            </w:tcBorders>
            <w:tcMar>
              <w:top w:w="0" w:type="dxa"/>
              <w:left w:w="30" w:type="dxa"/>
              <w:bottom w:w="0" w:type="dxa"/>
              <w:right w:w="30" w:type="dxa"/>
            </w:tcMar>
            <w:vAlign w:val="center"/>
          </w:tcPr>
          <w:p w14:paraId="77505E62" w14:textId="77777777" w:rsidR="009850A7" w:rsidRPr="002309AE" w:rsidRDefault="009850A7" w:rsidP="008F0E5C">
            <w:pPr>
              <w:autoSpaceDE w:val="0"/>
              <w:autoSpaceDN w:val="0"/>
              <w:adjustRightInd w:val="0"/>
              <w:spacing w:line="260" w:lineRule="exact"/>
              <w:ind w:rightChars="10" w:right="24"/>
              <w:jc w:val="right"/>
              <w:rPr>
                <w:rFonts w:ascii="細明體" w:eastAsia="細明體" w:hAnsi="細明體"/>
                <w:b/>
                <w:kern w:val="0"/>
                <w:sz w:val="18"/>
                <w:szCs w:val="18"/>
              </w:rPr>
            </w:pPr>
          </w:p>
        </w:tc>
      </w:tr>
      <w:tr w:rsidR="009850A7" w:rsidRPr="002309AE" w14:paraId="3517F513"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33CE4784"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本期賸餘（短絀）</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B9A59D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5,150,000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B753A2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6,656,670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B4430E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1,506,670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2215B04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29.26</w:t>
            </w:r>
          </w:p>
        </w:tc>
      </w:tr>
      <w:tr w:rsidR="009850A7" w:rsidRPr="002309AE" w14:paraId="1A4E0E70"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7321A19B"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利息股利之調整</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C41B0F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- 5,807,000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F2FD98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- 7,313,250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9B85D5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- 1,506,250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10E0C76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25.94</w:t>
            </w:r>
          </w:p>
        </w:tc>
      </w:tr>
      <w:tr w:rsidR="009850A7" w:rsidRPr="002309AE" w14:paraId="057A8ED6"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3F8CA0A0"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未計利息股利之本期賸餘（短絀）</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0FAEDF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- 657,000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58826C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- 656,580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435D8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420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5A68E73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- 0.06</w:t>
            </w:r>
          </w:p>
        </w:tc>
      </w:tr>
      <w:tr w:rsidR="009850A7" w:rsidRPr="002309AE" w14:paraId="34C0FFCE"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49C64C28"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調整項目</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647F02"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657,000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5695FD2"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- 1,400,931</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68DCAE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- 2,057,931</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38AF364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w:t>
            </w:r>
          </w:p>
        </w:tc>
      </w:tr>
      <w:tr w:rsidR="009850A7" w:rsidRPr="002309AE" w14:paraId="48A6622F"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6B225168"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未計利息股利之現金流入（流出）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99FF3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E195C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- 2,057,511</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D3B2212"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- 2,057,511</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5096EA46"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r>
      <w:tr w:rsidR="009850A7" w:rsidRPr="002309AE" w14:paraId="0018225E"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32118E5A"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收取利息</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8ECE0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5,807,000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F832A1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7,313,250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5F20FF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1,506,250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225A5FC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25.94</w:t>
            </w:r>
          </w:p>
        </w:tc>
      </w:tr>
      <w:tr w:rsidR="009850A7" w:rsidRPr="002309AE" w14:paraId="7DBEDD6E"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38EB2CEB" w14:textId="77777777" w:rsidR="009850A7" w:rsidRPr="002309AE" w:rsidRDefault="009850A7" w:rsidP="008F0E5C">
            <w:pPr>
              <w:spacing w:line="260" w:lineRule="exact"/>
              <w:ind w:leftChars="100" w:left="240" w:rightChars="20" w:right="48"/>
              <w:jc w:val="distribute"/>
              <w:rPr>
                <w:rFonts w:ascii="標楷體" w:eastAsia="標楷體" w:hAnsi="標楷體"/>
                <w:b/>
                <w:noProof/>
                <w:w w:val="90"/>
                <w:sz w:val="20"/>
              </w:rPr>
            </w:pPr>
            <w:r w:rsidRPr="002309AE">
              <w:rPr>
                <w:rFonts w:ascii="標楷體" w:eastAsia="標楷體" w:hAnsi="標楷體" w:hint="eastAsia"/>
                <w:b/>
                <w:noProof/>
                <w:w w:val="90"/>
                <w:sz w:val="20"/>
              </w:rPr>
              <w:t>業務活動之淨現金流入（流出）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126F2C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5,807,000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E3BFD9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5,255,739</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7BEF5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- 551,261</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13995E2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- 9.49</w:t>
            </w:r>
          </w:p>
        </w:tc>
      </w:tr>
      <w:tr w:rsidR="009850A7" w:rsidRPr="002309AE" w14:paraId="005872B7"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1E41B32F"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noProof/>
                <w:w w:val="90"/>
                <w:sz w:val="20"/>
              </w:rPr>
              <w:t>投資</w:t>
            </w:r>
            <w:r w:rsidRPr="002309AE">
              <w:rPr>
                <w:rFonts w:ascii="標楷體" w:eastAsia="標楷體" w:hAnsi="標楷體" w:hint="eastAsia"/>
                <w:b/>
                <w:sz w:val="20"/>
              </w:rPr>
              <w:t>活動</w:t>
            </w:r>
            <w:r w:rsidRPr="002309AE">
              <w:rPr>
                <w:rFonts w:ascii="標楷體" w:eastAsia="標楷體" w:hAnsi="標楷體" w:hint="eastAsia"/>
                <w:b/>
                <w:noProof/>
                <w:w w:val="90"/>
                <w:sz w:val="20"/>
              </w:rPr>
              <w:t>之現金流量</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983CD0B" w14:textId="77777777" w:rsidR="009850A7" w:rsidRPr="002309AE" w:rsidRDefault="009850A7" w:rsidP="008F0E5C">
            <w:pPr>
              <w:ind w:rightChars="10" w:right="24"/>
              <w:jc w:val="right"/>
              <w:rPr>
                <w:rFonts w:ascii="細明體" w:eastAsia="細明體" w:hAnsi="細明體"/>
                <w:sz w:val="18"/>
                <w:szCs w:val="18"/>
              </w:rPr>
            </w:pP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05DF6F7" w14:textId="77777777" w:rsidR="009850A7" w:rsidRPr="002309AE" w:rsidRDefault="009850A7" w:rsidP="008F0E5C">
            <w:pPr>
              <w:ind w:rightChars="10" w:right="24"/>
              <w:jc w:val="right"/>
              <w:rPr>
                <w:rFonts w:ascii="細明體" w:eastAsia="細明體" w:hAnsi="細明體"/>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FD81EA6" w14:textId="77777777" w:rsidR="009850A7" w:rsidRPr="002309AE" w:rsidRDefault="009850A7" w:rsidP="008F0E5C">
            <w:pPr>
              <w:ind w:rightChars="10" w:right="24"/>
              <w:jc w:val="right"/>
              <w:rPr>
                <w:rFonts w:ascii="細明體" w:eastAsia="細明體" w:hAnsi="細明體"/>
                <w:sz w:val="18"/>
                <w:szCs w:val="18"/>
              </w:rPr>
            </w:pP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411C93A2" w14:textId="77777777" w:rsidR="009850A7" w:rsidRPr="002309AE" w:rsidRDefault="009850A7" w:rsidP="008F0E5C">
            <w:pPr>
              <w:ind w:rightChars="10" w:right="24"/>
              <w:jc w:val="right"/>
              <w:rPr>
                <w:rFonts w:ascii="細明體" w:eastAsia="細明體" w:hAnsi="細明體"/>
                <w:sz w:val="18"/>
                <w:szCs w:val="18"/>
              </w:rPr>
            </w:pPr>
          </w:p>
        </w:tc>
      </w:tr>
      <w:tr w:rsidR="009850A7" w:rsidRPr="002309AE" w14:paraId="08371438"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5C35872F"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減少投資、長期應收款、貸墊款及準備金</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C8FF277" w14:textId="77777777" w:rsidR="009850A7" w:rsidRPr="002309AE" w:rsidRDefault="009850A7" w:rsidP="008F0E5C">
            <w:pPr>
              <w:ind w:rightChars="10" w:right="24"/>
              <w:jc w:val="right"/>
              <w:rPr>
                <w:rFonts w:ascii="細明體" w:eastAsia="細明體" w:hAnsi="細明體"/>
                <w:sz w:val="18"/>
                <w:szCs w:val="18"/>
              </w:rPr>
            </w:pPr>
            <w:r w:rsidRPr="00BD320F">
              <w:rPr>
                <w:rFonts w:ascii="細明體" w:eastAsia="細明體" w:hAnsi="細明體" w:hint="eastAsia"/>
                <w:sz w:val="18"/>
                <w:szCs w:val="18"/>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9557FAC" w14:textId="77777777" w:rsidR="009850A7" w:rsidRPr="002309AE" w:rsidRDefault="009850A7" w:rsidP="008F0E5C">
            <w:pPr>
              <w:ind w:rightChars="10" w:right="24"/>
              <w:jc w:val="right"/>
              <w:rPr>
                <w:rFonts w:ascii="細明體" w:eastAsia="細明體" w:hAnsi="細明體"/>
                <w:sz w:val="18"/>
                <w:szCs w:val="18"/>
              </w:rPr>
            </w:pPr>
            <w:r w:rsidRPr="00BD320F">
              <w:rPr>
                <w:rFonts w:ascii="細明體" w:eastAsia="細明體" w:hAnsi="細明體" w:hint="eastAsia"/>
                <w:sz w:val="18"/>
                <w:szCs w:val="18"/>
              </w:rPr>
              <w:t>529,166</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0FA50E" w14:textId="77777777" w:rsidR="009850A7" w:rsidRPr="002309AE" w:rsidRDefault="009850A7" w:rsidP="008F0E5C">
            <w:pPr>
              <w:ind w:rightChars="10" w:right="24"/>
              <w:jc w:val="right"/>
              <w:rPr>
                <w:rFonts w:ascii="細明體" w:eastAsia="細明體" w:hAnsi="細明體"/>
                <w:sz w:val="18"/>
                <w:szCs w:val="18"/>
              </w:rPr>
            </w:pPr>
            <w:r w:rsidRPr="00BD320F">
              <w:rPr>
                <w:rFonts w:ascii="細明體" w:eastAsia="細明體" w:hAnsi="細明體" w:hint="eastAsia"/>
                <w:sz w:val="18"/>
                <w:szCs w:val="18"/>
              </w:rPr>
              <w:t>529,166</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633BCD12" w14:textId="77777777" w:rsidR="009850A7" w:rsidRPr="002309AE" w:rsidRDefault="009850A7" w:rsidP="008F0E5C">
            <w:pPr>
              <w:ind w:rightChars="10" w:right="24"/>
              <w:jc w:val="right"/>
              <w:rPr>
                <w:rFonts w:ascii="細明體" w:eastAsia="細明體" w:hAnsi="細明體"/>
                <w:sz w:val="18"/>
                <w:szCs w:val="18"/>
              </w:rPr>
            </w:pPr>
            <w:r w:rsidRPr="00BD320F">
              <w:rPr>
                <w:rFonts w:ascii="細明體" w:eastAsia="細明體" w:hAnsi="細明體" w:hint="eastAsia"/>
                <w:sz w:val="18"/>
                <w:szCs w:val="18"/>
              </w:rPr>
              <w:t>--</w:t>
            </w:r>
          </w:p>
        </w:tc>
      </w:tr>
      <w:tr w:rsidR="009850A7" w:rsidRPr="002309AE" w14:paraId="7702FD4C"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tcPr>
          <w:p w14:paraId="440F524E"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增加投資、長期應收款、貸墊款及準備金</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AD5496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- 35,647,000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36D26A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- 2,120,699</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D704CF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33,526,301</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2844EB4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- 94.05</w:t>
            </w:r>
          </w:p>
        </w:tc>
      </w:tr>
      <w:tr w:rsidR="009850A7" w:rsidRPr="002309AE" w14:paraId="5FB0D9CC"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48BC4C23" w14:textId="77777777" w:rsidR="009850A7" w:rsidRPr="002309AE" w:rsidRDefault="009850A7" w:rsidP="008F0E5C">
            <w:pPr>
              <w:spacing w:line="260" w:lineRule="exact"/>
              <w:ind w:leftChars="100" w:left="240" w:rightChars="20" w:right="48"/>
              <w:jc w:val="distribute"/>
              <w:rPr>
                <w:rFonts w:ascii="標楷體" w:eastAsia="標楷體" w:hAnsi="標楷體"/>
                <w:b/>
                <w:noProof/>
                <w:w w:val="90"/>
                <w:sz w:val="20"/>
              </w:rPr>
            </w:pPr>
            <w:r w:rsidRPr="002309AE">
              <w:rPr>
                <w:rFonts w:ascii="標楷體" w:eastAsia="標楷體" w:hAnsi="標楷體" w:hint="eastAsia"/>
                <w:b/>
                <w:noProof/>
                <w:w w:val="90"/>
                <w:sz w:val="20"/>
              </w:rPr>
              <w:t>投資活動之淨現金流入（流出）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AC1BA8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- 35,647,000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51E72E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- 1,591,533</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2B3DC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34,055,467</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11ED826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- 95.54</w:t>
            </w:r>
          </w:p>
        </w:tc>
      </w:tr>
      <w:tr w:rsidR="009850A7" w:rsidRPr="002309AE" w14:paraId="069E6C18"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1EA05748"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noProof/>
                <w:w w:val="90"/>
                <w:sz w:val="20"/>
              </w:rPr>
              <w:t>籌資活動之現金流量</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841156A" w14:textId="77777777" w:rsidR="009850A7" w:rsidRPr="002309AE" w:rsidRDefault="009850A7" w:rsidP="008F0E5C">
            <w:pPr>
              <w:ind w:rightChars="10" w:right="24"/>
              <w:jc w:val="right"/>
              <w:rPr>
                <w:rFonts w:ascii="細明體" w:eastAsia="細明體" w:hAnsi="細明體"/>
                <w:sz w:val="18"/>
                <w:szCs w:val="18"/>
              </w:rPr>
            </w:pP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3DF3616" w14:textId="77777777" w:rsidR="009850A7" w:rsidRPr="002309AE" w:rsidRDefault="009850A7" w:rsidP="008F0E5C">
            <w:pPr>
              <w:ind w:rightChars="10" w:right="24"/>
              <w:jc w:val="right"/>
              <w:rPr>
                <w:rFonts w:ascii="細明體" w:eastAsia="細明體" w:hAnsi="細明體"/>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52AB4C5" w14:textId="77777777" w:rsidR="009850A7" w:rsidRPr="002309AE" w:rsidRDefault="009850A7" w:rsidP="008F0E5C">
            <w:pPr>
              <w:ind w:rightChars="10" w:right="24"/>
              <w:jc w:val="right"/>
              <w:rPr>
                <w:rFonts w:ascii="細明體" w:eastAsia="細明體" w:hAnsi="細明體"/>
                <w:sz w:val="18"/>
                <w:szCs w:val="18"/>
              </w:rPr>
            </w:pP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3265CE0C" w14:textId="77777777" w:rsidR="009850A7" w:rsidRPr="002309AE" w:rsidRDefault="009850A7" w:rsidP="008F0E5C">
            <w:pPr>
              <w:ind w:rightChars="10" w:right="24"/>
              <w:jc w:val="right"/>
              <w:rPr>
                <w:rFonts w:ascii="細明體" w:eastAsia="細明體" w:hAnsi="細明體"/>
                <w:sz w:val="18"/>
                <w:szCs w:val="18"/>
              </w:rPr>
            </w:pPr>
          </w:p>
        </w:tc>
      </w:tr>
      <w:tr w:rsidR="009850A7" w:rsidRPr="002309AE" w14:paraId="62483804"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tcPr>
          <w:p w14:paraId="06A57E02"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增加短期債務、流動金融負債及其他負債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5DFC96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63,000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53F250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27B590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- 63,000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7112335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- 100.00</w:t>
            </w:r>
          </w:p>
        </w:tc>
      </w:tr>
      <w:tr w:rsidR="009850A7" w:rsidRPr="002309AE" w14:paraId="3FDB6B3E"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tcPr>
          <w:p w14:paraId="0799E047"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減少短期債務、流動金融負債及其他負債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53DA9B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9A45B26"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- 5,778,768</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14984D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- 5,778,768</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0C7A034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r>
      <w:tr w:rsidR="009850A7" w:rsidRPr="002309AE" w14:paraId="34940707"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5FADFDD1" w14:textId="77777777" w:rsidR="009850A7" w:rsidRPr="002309AE" w:rsidRDefault="009850A7" w:rsidP="008F0E5C">
            <w:pPr>
              <w:spacing w:line="260" w:lineRule="exact"/>
              <w:ind w:leftChars="100" w:left="240" w:rightChars="20" w:right="48"/>
              <w:jc w:val="distribute"/>
              <w:rPr>
                <w:rFonts w:ascii="標楷體" w:eastAsia="標楷體" w:hAnsi="標楷體"/>
                <w:b/>
                <w:noProof/>
                <w:w w:val="90"/>
                <w:sz w:val="20"/>
              </w:rPr>
            </w:pPr>
            <w:r w:rsidRPr="002309AE">
              <w:rPr>
                <w:rFonts w:ascii="標楷體" w:eastAsia="標楷體" w:hAnsi="標楷體" w:hint="eastAsia"/>
                <w:b/>
                <w:noProof/>
                <w:w w:val="90"/>
                <w:sz w:val="20"/>
              </w:rPr>
              <w:t>籌資活動之淨現金流入（流出）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EF2207"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63,000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F93DF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- 5,778,768</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4CBC56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- 5,841,768</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2861375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w:t>
            </w:r>
          </w:p>
        </w:tc>
      </w:tr>
      <w:tr w:rsidR="009850A7" w:rsidRPr="002309AE" w14:paraId="6A496550"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2DDE60E6"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noProof/>
                <w:w w:val="90"/>
                <w:sz w:val="20"/>
              </w:rPr>
              <w:t>現金及約當現金之淨增（淨減）</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7382AB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- 29,777,000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0CBECD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- 2,114,562</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A4B15E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27,662,438</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6D943886"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- 92.90</w:t>
            </w:r>
          </w:p>
        </w:tc>
      </w:tr>
      <w:tr w:rsidR="009850A7" w:rsidRPr="002309AE" w14:paraId="607D0087"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1CC098FD"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noProof/>
                <w:w w:val="90"/>
                <w:sz w:val="20"/>
              </w:rPr>
              <w:t>期初現金及約當現金</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3B9DD1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922,911,000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641B5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922,846,283</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778C95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- 64,717</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0FD1036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- 0.01</w:t>
            </w:r>
          </w:p>
        </w:tc>
      </w:tr>
      <w:tr w:rsidR="009850A7" w:rsidRPr="002309AE" w14:paraId="152002F8" w14:textId="77777777" w:rsidTr="00E425AA">
        <w:trPr>
          <w:trHeight w:hRule="exact" w:val="578"/>
        </w:trPr>
        <w:tc>
          <w:tcPr>
            <w:tcW w:w="4269" w:type="dxa"/>
            <w:gridSpan w:val="4"/>
            <w:tcBorders>
              <w:top w:val="nil"/>
              <w:left w:val="nil"/>
              <w:bottom w:val="single" w:sz="4" w:space="0" w:color="auto"/>
              <w:right w:val="single" w:sz="4" w:space="0" w:color="auto"/>
            </w:tcBorders>
            <w:tcMar>
              <w:top w:w="0" w:type="dxa"/>
              <w:left w:w="30" w:type="dxa"/>
              <w:bottom w:w="0" w:type="dxa"/>
              <w:right w:w="30" w:type="dxa"/>
            </w:tcMar>
            <w:vAlign w:val="center"/>
            <w:hideMark/>
          </w:tcPr>
          <w:p w14:paraId="368A2105"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sz w:val="20"/>
              </w:rPr>
              <w:t>期末</w:t>
            </w:r>
            <w:r w:rsidRPr="002309AE">
              <w:rPr>
                <w:rFonts w:ascii="標楷體" w:eastAsia="標楷體" w:hAnsi="標楷體" w:hint="eastAsia"/>
                <w:b/>
                <w:noProof/>
                <w:w w:val="90"/>
                <w:sz w:val="20"/>
              </w:rPr>
              <w:t>現金及約當現金</w:t>
            </w:r>
          </w:p>
        </w:tc>
        <w:tc>
          <w:tcPr>
            <w:tcW w:w="161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C219ED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893,134,000</w:t>
            </w:r>
          </w:p>
        </w:tc>
        <w:tc>
          <w:tcPr>
            <w:tcW w:w="161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0D6CE9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920,731,721</w:t>
            </w:r>
          </w:p>
        </w:tc>
        <w:tc>
          <w:tcPr>
            <w:tcW w:w="1616"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BC0F4F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27,597,721</w:t>
            </w:r>
          </w:p>
        </w:tc>
        <w:tc>
          <w:tcPr>
            <w:tcW w:w="1114"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248172D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3.09</w:t>
            </w:r>
          </w:p>
        </w:tc>
      </w:tr>
    </w:tbl>
    <w:p w14:paraId="081E9B8B" w14:textId="77777777" w:rsidR="009850A7" w:rsidRPr="002309AE" w:rsidRDefault="009850A7" w:rsidP="008F0E5C">
      <w:pPr>
        <w:spacing w:line="260" w:lineRule="exact"/>
        <w:jc w:val="both"/>
        <w:rPr>
          <w:rFonts w:ascii="標楷體" w:eastAsia="標楷體"/>
          <w:spacing w:val="2"/>
          <w:sz w:val="18"/>
          <w:szCs w:val="18"/>
        </w:rPr>
      </w:pPr>
      <w:r w:rsidRPr="002309AE">
        <w:rPr>
          <w:rFonts w:ascii="標楷體" w:eastAsia="標楷體" w:hint="eastAsia"/>
          <w:spacing w:val="2"/>
          <w:sz w:val="18"/>
          <w:szCs w:val="18"/>
        </w:rPr>
        <w:t>註：1.本表係採現金及約當現金基礎，包括現金及自投資日起3個月內到期或清償之債權證券。</w:t>
      </w:r>
    </w:p>
    <w:p w14:paraId="1941E6DC" w14:textId="77777777" w:rsidR="009850A7" w:rsidRPr="002309AE" w:rsidRDefault="009850A7" w:rsidP="008F0E5C">
      <w:pPr>
        <w:spacing w:line="260" w:lineRule="exact"/>
        <w:ind w:firstLineChars="210" w:firstLine="386"/>
        <w:jc w:val="both"/>
        <w:rPr>
          <w:rFonts w:eastAsia="標楷體"/>
          <w:spacing w:val="2"/>
          <w:sz w:val="18"/>
          <w:szCs w:val="18"/>
        </w:rPr>
      </w:pPr>
      <w:r w:rsidRPr="002309AE">
        <w:rPr>
          <w:rFonts w:ascii="標楷體" w:eastAsia="標楷體" w:hint="eastAsia"/>
          <w:spacing w:val="2"/>
          <w:sz w:val="18"/>
          <w:szCs w:val="18"/>
        </w:rPr>
        <w:t>2.</w:t>
      </w:r>
      <w:r w:rsidRPr="002309AE">
        <w:rPr>
          <w:rFonts w:eastAsia="標楷體" w:hint="eastAsia"/>
          <w:spacing w:val="2"/>
          <w:sz w:val="18"/>
          <w:szCs w:val="18"/>
        </w:rPr>
        <w:t>本表「調整項目」欄所列，包括折舊、減損及折耗、流動負債淨減。</w:t>
      </w:r>
    </w:p>
    <w:tbl>
      <w:tblPr>
        <w:tblW w:w="10209" w:type="dxa"/>
        <w:tblInd w:w="-14" w:type="dxa"/>
        <w:tblLayout w:type="fixed"/>
        <w:tblCellMar>
          <w:left w:w="30" w:type="dxa"/>
          <w:right w:w="30" w:type="dxa"/>
        </w:tblCellMar>
        <w:tblLook w:val="04A0" w:firstRow="1" w:lastRow="0" w:firstColumn="1" w:lastColumn="0" w:noHBand="0" w:noVBand="1"/>
      </w:tblPr>
      <w:tblGrid>
        <w:gridCol w:w="3145"/>
        <w:gridCol w:w="1558"/>
        <w:gridCol w:w="727"/>
        <w:gridCol w:w="1559"/>
        <w:gridCol w:w="726"/>
        <w:gridCol w:w="1598"/>
        <w:gridCol w:w="878"/>
        <w:gridCol w:w="18"/>
      </w:tblGrid>
      <w:tr w:rsidR="009850A7" w:rsidRPr="002309AE" w14:paraId="5952DC32" w14:textId="77777777" w:rsidTr="001D3432">
        <w:trPr>
          <w:gridAfter w:val="1"/>
          <w:wAfter w:w="18" w:type="dxa"/>
          <w:trHeight w:val="284"/>
        </w:trPr>
        <w:tc>
          <w:tcPr>
            <w:tcW w:w="10191" w:type="dxa"/>
            <w:gridSpan w:val="7"/>
            <w:vAlign w:val="center"/>
            <w:hideMark/>
          </w:tcPr>
          <w:p w14:paraId="104244B7" w14:textId="77777777" w:rsidR="009850A7" w:rsidRPr="002309AE" w:rsidRDefault="009850A7">
            <w:pPr>
              <w:spacing w:afterLines="30" w:after="108" w:line="500" w:lineRule="exact"/>
              <w:jc w:val="center"/>
              <w:rPr>
                <w:rFonts w:ascii="標楷體" w:eastAsia="標楷體" w:hAnsi="標楷體"/>
                <w:b/>
                <w:spacing w:val="2"/>
                <w:sz w:val="32"/>
                <w:szCs w:val="28"/>
                <w:u w:val="single"/>
              </w:rPr>
            </w:pPr>
            <w:r w:rsidRPr="002309AE">
              <w:rPr>
                <w:rFonts w:ascii="標楷體" w:eastAsia="標楷體" w:hAnsi="標楷體" w:hint="eastAsia"/>
                <w:b/>
                <w:sz w:val="32"/>
                <w:u w:val="single"/>
              </w:rPr>
              <w:lastRenderedPageBreak/>
              <w:t xml:space="preserve">　</w:t>
            </w:r>
            <w:r w:rsidRPr="002309AE">
              <w:rPr>
                <w:rFonts w:ascii="標楷體" w:eastAsia="標楷體" w:hAnsi="標楷體" w:hint="eastAsia"/>
                <w:b/>
                <w:spacing w:val="2"/>
                <w:sz w:val="32"/>
                <w:szCs w:val="28"/>
                <w:u w:val="single"/>
              </w:rPr>
              <w:t>宜蘭縣市地重劃基金餘絀審定後平衡表</w:t>
            </w:r>
            <w:r w:rsidRPr="002309AE">
              <w:rPr>
                <w:rFonts w:ascii="標楷體" w:eastAsia="標楷體" w:hAnsi="標楷體" w:hint="eastAsia"/>
                <w:b/>
                <w:sz w:val="32"/>
                <w:u w:val="single"/>
              </w:rPr>
              <w:t xml:space="preserve">　</w:t>
            </w:r>
          </w:p>
        </w:tc>
      </w:tr>
      <w:tr w:rsidR="009850A7" w:rsidRPr="002309AE" w14:paraId="6D655935" w14:textId="77777777" w:rsidTr="001D3432">
        <w:trPr>
          <w:gridAfter w:val="1"/>
          <w:wAfter w:w="18" w:type="dxa"/>
          <w:trHeight w:val="286"/>
        </w:trPr>
        <w:tc>
          <w:tcPr>
            <w:tcW w:w="10191" w:type="dxa"/>
            <w:gridSpan w:val="7"/>
            <w:hideMark/>
          </w:tcPr>
          <w:p w14:paraId="5AD66173" w14:textId="77777777" w:rsidR="009850A7" w:rsidRPr="002309AE" w:rsidRDefault="009850A7">
            <w:pPr>
              <w:spacing w:line="420" w:lineRule="exact"/>
              <w:jc w:val="center"/>
              <w:rPr>
                <w:rFonts w:ascii="標楷體" w:eastAsia="標楷體"/>
                <w:szCs w:val="24"/>
              </w:rPr>
            </w:pPr>
            <w:r w:rsidRPr="002309AE">
              <w:rPr>
                <w:rFonts w:ascii="標楷體" w:eastAsia="標楷體" w:hint="eastAsia"/>
                <w:szCs w:val="24"/>
              </w:rPr>
              <w:t>中華民國113年12月31日</w:t>
            </w:r>
          </w:p>
        </w:tc>
      </w:tr>
      <w:tr w:rsidR="009850A7" w:rsidRPr="002309AE" w14:paraId="2A777775" w14:textId="77777777" w:rsidTr="001D3432">
        <w:trPr>
          <w:gridAfter w:val="1"/>
          <w:wAfter w:w="18" w:type="dxa"/>
          <w:trHeight w:val="284"/>
        </w:trPr>
        <w:tc>
          <w:tcPr>
            <w:tcW w:w="10191" w:type="dxa"/>
            <w:gridSpan w:val="7"/>
            <w:tcBorders>
              <w:top w:val="nil"/>
              <w:left w:val="nil"/>
              <w:bottom w:val="single" w:sz="4" w:space="0" w:color="auto"/>
              <w:right w:val="nil"/>
            </w:tcBorders>
            <w:hideMark/>
          </w:tcPr>
          <w:p w14:paraId="641C3DB0" w14:textId="77777777" w:rsidR="009850A7" w:rsidRPr="002309AE" w:rsidRDefault="009850A7">
            <w:pPr>
              <w:tabs>
                <w:tab w:val="left" w:pos="3600"/>
                <w:tab w:val="left" w:pos="8520"/>
              </w:tabs>
              <w:snapToGrid w:val="0"/>
              <w:spacing w:before="20" w:after="20"/>
              <w:ind w:rightChars="-4" w:right="-10"/>
              <w:jc w:val="right"/>
              <w:rPr>
                <w:rFonts w:ascii="標楷體" w:eastAsia="標楷體" w:hAnsi="標楷體"/>
                <w:sz w:val="20"/>
              </w:rPr>
            </w:pPr>
            <w:r w:rsidRPr="002309AE">
              <w:rPr>
                <w:rFonts w:ascii="標楷體" w:eastAsia="標楷體" w:hAnsi="標楷體" w:hint="eastAsia"/>
                <w:kern w:val="0"/>
                <w:sz w:val="20"/>
              </w:rPr>
              <w:t>單位：新臺幣元</w:t>
            </w:r>
            <w:r w:rsidRPr="002309AE">
              <w:rPr>
                <w:rFonts w:ascii="標楷體" w:eastAsia="標楷體" w:hAnsi="標楷體" w:hint="eastAsia"/>
                <w:sz w:val="20"/>
              </w:rPr>
              <w:t xml:space="preserve">    </w:t>
            </w:r>
          </w:p>
        </w:tc>
      </w:tr>
      <w:tr w:rsidR="009850A7" w:rsidRPr="002309AE" w14:paraId="12EEAD6A" w14:textId="77777777" w:rsidTr="001D3432">
        <w:trPr>
          <w:trHeight w:val="454"/>
        </w:trPr>
        <w:tc>
          <w:tcPr>
            <w:tcW w:w="3145" w:type="dxa"/>
            <w:vMerge w:val="restart"/>
            <w:tcBorders>
              <w:top w:val="single" w:sz="4" w:space="0" w:color="auto"/>
              <w:left w:val="nil"/>
              <w:bottom w:val="single" w:sz="4" w:space="0" w:color="auto"/>
              <w:right w:val="single" w:sz="4" w:space="0" w:color="auto"/>
            </w:tcBorders>
            <w:vAlign w:val="center"/>
            <w:hideMark/>
          </w:tcPr>
          <w:p w14:paraId="442E9A45" w14:textId="77777777" w:rsidR="009850A7" w:rsidRPr="002309AE" w:rsidRDefault="009850A7">
            <w:pPr>
              <w:autoSpaceDE w:val="0"/>
              <w:autoSpaceDN w:val="0"/>
              <w:ind w:left="44" w:right="44"/>
              <w:jc w:val="distribute"/>
              <w:rPr>
                <w:rFonts w:ascii="標楷體" w:eastAsia="標楷體"/>
                <w:sz w:val="20"/>
              </w:rPr>
            </w:pPr>
            <w:r w:rsidRPr="002309AE">
              <w:rPr>
                <w:rFonts w:ascii="標楷體" w:eastAsia="標楷體" w:hint="eastAsia"/>
                <w:sz w:val="20"/>
              </w:rPr>
              <w:t>科目</w:t>
            </w: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4AE12FF1"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113年12月31日</w:t>
            </w: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3BF91973"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112年12月31日</w:t>
            </w:r>
          </w:p>
        </w:tc>
        <w:tc>
          <w:tcPr>
            <w:tcW w:w="2494" w:type="dxa"/>
            <w:gridSpan w:val="3"/>
            <w:tcBorders>
              <w:top w:val="single" w:sz="4" w:space="0" w:color="auto"/>
              <w:left w:val="single" w:sz="4" w:space="0" w:color="auto"/>
              <w:bottom w:val="single" w:sz="4" w:space="0" w:color="auto"/>
              <w:right w:val="nil"/>
            </w:tcBorders>
            <w:vAlign w:val="center"/>
            <w:hideMark/>
          </w:tcPr>
          <w:p w14:paraId="5E523601"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比較增減</w:t>
            </w:r>
          </w:p>
        </w:tc>
      </w:tr>
      <w:tr w:rsidR="009850A7" w:rsidRPr="002309AE" w14:paraId="49565C16" w14:textId="77777777" w:rsidTr="001D3432">
        <w:trPr>
          <w:trHeight w:val="397"/>
        </w:trPr>
        <w:tc>
          <w:tcPr>
            <w:tcW w:w="3145" w:type="dxa"/>
            <w:vMerge/>
            <w:tcBorders>
              <w:top w:val="single" w:sz="4" w:space="0" w:color="auto"/>
              <w:left w:val="nil"/>
              <w:bottom w:val="single" w:sz="4" w:space="0" w:color="auto"/>
              <w:right w:val="single" w:sz="4" w:space="0" w:color="auto"/>
            </w:tcBorders>
            <w:vAlign w:val="center"/>
            <w:hideMark/>
          </w:tcPr>
          <w:p w14:paraId="697F884F" w14:textId="77777777" w:rsidR="009850A7" w:rsidRPr="002309AE" w:rsidRDefault="009850A7">
            <w:pPr>
              <w:widowControl/>
              <w:rPr>
                <w:rFonts w:ascii="標楷體" w:eastAsia="標楷體"/>
                <w:sz w:val="20"/>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9D1F81"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金額</w:t>
            </w:r>
          </w:p>
        </w:tc>
        <w:tc>
          <w:tcPr>
            <w:tcW w:w="727" w:type="dxa"/>
            <w:tcBorders>
              <w:top w:val="single" w:sz="4" w:space="0" w:color="auto"/>
              <w:left w:val="single" w:sz="4" w:space="0" w:color="auto"/>
              <w:bottom w:val="single" w:sz="4" w:space="0" w:color="auto"/>
              <w:right w:val="single" w:sz="4" w:space="0" w:color="auto"/>
            </w:tcBorders>
            <w:vAlign w:val="center"/>
            <w:hideMark/>
          </w:tcPr>
          <w:p w14:paraId="12CE8BC8"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D52B0F"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金額</w:t>
            </w:r>
          </w:p>
        </w:tc>
        <w:tc>
          <w:tcPr>
            <w:tcW w:w="726" w:type="dxa"/>
            <w:tcBorders>
              <w:top w:val="single" w:sz="4" w:space="0" w:color="auto"/>
              <w:left w:val="single" w:sz="4" w:space="0" w:color="auto"/>
              <w:bottom w:val="single" w:sz="4" w:space="0" w:color="auto"/>
              <w:right w:val="single" w:sz="4" w:space="0" w:color="auto"/>
            </w:tcBorders>
            <w:vAlign w:val="center"/>
            <w:hideMark/>
          </w:tcPr>
          <w:p w14:paraId="44E1A927"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231AAE"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金額</w:t>
            </w:r>
          </w:p>
        </w:tc>
        <w:tc>
          <w:tcPr>
            <w:tcW w:w="896" w:type="dxa"/>
            <w:gridSpan w:val="2"/>
            <w:tcBorders>
              <w:top w:val="single" w:sz="4" w:space="0" w:color="auto"/>
              <w:left w:val="single" w:sz="4" w:space="0" w:color="auto"/>
              <w:bottom w:val="single" w:sz="4" w:space="0" w:color="auto"/>
              <w:right w:val="nil"/>
            </w:tcBorders>
            <w:vAlign w:val="center"/>
            <w:hideMark/>
          </w:tcPr>
          <w:p w14:paraId="7DC3530F"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w:t>
            </w:r>
          </w:p>
        </w:tc>
      </w:tr>
      <w:tr w:rsidR="009850A7" w:rsidRPr="002309AE" w14:paraId="76486DB1" w14:textId="77777777" w:rsidTr="001D3432">
        <w:trPr>
          <w:trHeight w:hRule="exact" w:val="595"/>
        </w:trPr>
        <w:tc>
          <w:tcPr>
            <w:tcW w:w="3145" w:type="dxa"/>
            <w:tcBorders>
              <w:top w:val="single" w:sz="4" w:space="0" w:color="auto"/>
              <w:left w:val="nil"/>
              <w:bottom w:val="nil"/>
              <w:right w:val="single" w:sz="4" w:space="0" w:color="auto"/>
            </w:tcBorders>
            <w:vAlign w:val="center"/>
            <w:hideMark/>
          </w:tcPr>
          <w:p w14:paraId="111798BA"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資產</w:t>
            </w:r>
          </w:p>
        </w:tc>
        <w:tc>
          <w:tcPr>
            <w:tcW w:w="1558" w:type="dxa"/>
            <w:tcBorders>
              <w:top w:val="single" w:sz="4" w:space="0" w:color="auto"/>
              <w:left w:val="single" w:sz="4" w:space="0" w:color="auto"/>
              <w:bottom w:val="nil"/>
              <w:right w:val="single" w:sz="4" w:space="0" w:color="auto"/>
            </w:tcBorders>
            <w:vAlign w:val="center"/>
            <w:hideMark/>
          </w:tcPr>
          <w:p w14:paraId="514ADE27"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931,696,572</w:t>
            </w:r>
          </w:p>
        </w:tc>
        <w:tc>
          <w:tcPr>
            <w:tcW w:w="727" w:type="dxa"/>
            <w:tcBorders>
              <w:top w:val="single" w:sz="4" w:space="0" w:color="auto"/>
              <w:left w:val="single" w:sz="4" w:space="0" w:color="auto"/>
              <w:bottom w:val="nil"/>
              <w:right w:val="single" w:sz="4" w:space="0" w:color="auto"/>
            </w:tcBorders>
            <w:vAlign w:val="center"/>
            <w:hideMark/>
          </w:tcPr>
          <w:p w14:paraId="40395C0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59" w:type="dxa"/>
            <w:tcBorders>
              <w:top w:val="single" w:sz="4" w:space="0" w:color="auto"/>
              <w:left w:val="single" w:sz="4" w:space="0" w:color="auto"/>
              <w:bottom w:val="nil"/>
              <w:right w:val="single" w:sz="4" w:space="0" w:color="auto"/>
            </w:tcBorders>
            <w:vAlign w:val="center"/>
            <w:hideMark/>
          </w:tcPr>
          <w:p w14:paraId="738D4F6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932,876,181</w:t>
            </w:r>
          </w:p>
        </w:tc>
        <w:tc>
          <w:tcPr>
            <w:tcW w:w="726" w:type="dxa"/>
            <w:tcBorders>
              <w:top w:val="single" w:sz="4" w:space="0" w:color="auto"/>
              <w:left w:val="single" w:sz="4" w:space="0" w:color="auto"/>
              <w:bottom w:val="nil"/>
              <w:right w:val="single" w:sz="4" w:space="0" w:color="auto"/>
            </w:tcBorders>
            <w:vAlign w:val="center"/>
            <w:hideMark/>
          </w:tcPr>
          <w:p w14:paraId="0F2C768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100.00</w:t>
            </w:r>
          </w:p>
        </w:tc>
        <w:tc>
          <w:tcPr>
            <w:tcW w:w="1598" w:type="dxa"/>
            <w:tcBorders>
              <w:top w:val="single" w:sz="4" w:space="0" w:color="auto"/>
              <w:left w:val="single" w:sz="4" w:space="0" w:color="auto"/>
              <w:bottom w:val="nil"/>
              <w:right w:val="single" w:sz="4" w:space="0" w:color="auto"/>
            </w:tcBorders>
            <w:vAlign w:val="center"/>
            <w:hideMark/>
          </w:tcPr>
          <w:p w14:paraId="37CC6EA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- 1,179,609</w:t>
            </w:r>
          </w:p>
        </w:tc>
        <w:tc>
          <w:tcPr>
            <w:tcW w:w="896" w:type="dxa"/>
            <w:gridSpan w:val="2"/>
            <w:tcBorders>
              <w:top w:val="single" w:sz="4" w:space="0" w:color="auto"/>
              <w:left w:val="single" w:sz="4" w:space="0" w:color="auto"/>
              <w:bottom w:val="nil"/>
              <w:right w:val="nil"/>
            </w:tcBorders>
            <w:vAlign w:val="center"/>
            <w:hideMark/>
          </w:tcPr>
          <w:p w14:paraId="38BE442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- 0.13</w:t>
            </w:r>
          </w:p>
        </w:tc>
      </w:tr>
      <w:tr w:rsidR="009850A7" w:rsidRPr="002309AE" w14:paraId="22EECCB2" w14:textId="77777777" w:rsidTr="001D3432">
        <w:trPr>
          <w:trHeight w:hRule="exact" w:val="595"/>
        </w:trPr>
        <w:tc>
          <w:tcPr>
            <w:tcW w:w="3145" w:type="dxa"/>
            <w:tcBorders>
              <w:top w:val="nil"/>
              <w:left w:val="nil"/>
              <w:bottom w:val="nil"/>
              <w:right w:val="single" w:sz="4" w:space="0" w:color="auto"/>
            </w:tcBorders>
            <w:vAlign w:val="center"/>
            <w:hideMark/>
          </w:tcPr>
          <w:p w14:paraId="53A518FC"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流動資產</w:t>
            </w:r>
          </w:p>
        </w:tc>
        <w:tc>
          <w:tcPr>
            <w:tcW w:w="1558" w:type="dxa"/>
            <w:tcBorders>
              <w:top w:val="nil"/>
              <w:left w:val="single" w:sz="4" w:space="0" w:color="auto"/>
              <w:bottom w:val="nil"/>
              <w:right w:val="single" w:sz="4" w:space="0" w:color="auto"/>
            </w:tcBorders>
            <w:vAlign w:val="center"/>
            <w:hideMark/>
          </w:tcPr>
          <w:p w14:paraId="7FBC54C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921,619,621</w:t>
            </w:r>
          </w:p>
        </w:tc>
        <w:tc>
          <w:tcPr>
            <w:tcW w:w="727" w:type="dxa"/>
            <w:tcBorders>
              <w:top w:val="nil"/>
              <w:left w:val="single" w:sz="4" w:space="0" w:color="auto"/>
              <w:bottom w:val="nil"/>
              <w:right w:val="single" w:sz="4" w:space="0" w:color="auto"/>
            </w:tcBorders>
            <w:vAlign w:val="center"/>
            <w:hideMark/>
          </w:tcPr>
          <w:p w14:paraId="770D89A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98.92</w:t>
            </w:r>
          </w:p>
        </w:tc>
        <w:tc>
          <w:tcPr>
            <w:tcW w:w="1559" w:type="dxa"/>
            <w:tcBorders>
              <w:top w:val="nil"/>
              <w:left w:val="single" w:sz="4" w:space="0" w:color="auto"/>
              <w:bottom w:val="nil"/>
              <w:right w:val="single" w:sz="4" w:space="0" w:color="auto"/>
            </w:tcBorders>
            <w:vAlign w:val="center"/>
            <w:hideMark/>
          </w:tcPr>
          <w:p w14:paraId="5D675FA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923,734,183</w:t>
            </w:r>
          </w:p>
        </w:tc>
        <w:tc>
          <w:tcPr>
            <w:tcW w:w="726" w:type="dxa"/>
            <w:tcBorders>
              <w:top w:val="nil"/>
              <w:left w:val="single" w:sz="4" w:space="0" w:color="auto"/>
              <w:bottom w:val="nil"/>
              <w:right w:val="single" w:sz="4" w:space="0" w:color="auto"/>
            </w:tcBorders>
            <w:vAlign w:val="center"/>
            <w:hideMark/>
          </w:tcPr>
          <w:p w14:paraId="61CC7CB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99.02</w:t>
            </w:r>
          </w:p>
        </w:tc>
        <w:tc>
          <w:tcPr>
            <w:tcW w:w="1598" w:type="dxa"/>
            <w:tcBorders>
              <w:top w:val="nil"/>
              <w:left w:val="single" w:sz="4" w:space="0" w:color="auto"/>
              <w:bottom w:val="nil"/>
              <w:right w:val="single" w:sz="4" w:space="0" w:color="auto"/>
            </w:tcBorders>
            <w:vAlign w:val="center"/>
            <w:hideMark/>
          </w:tcPr>
          <w:p w14:paraId="7CD9D23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- 2,114,562</w:t>
            </w:r>
          </w:p>
        </w:tc>
        <w:tc>
          <w:tcPr>
            <w:tcW w:w="896" w:type="dxa"/>
            <w:gridSpan w:val="2"/>
            <w:tcBorders>
              <w:top w:val="nil"/>
              <w:left w:val="single" w:sz="4" w:space="0" w:color="auto"/>
              <w:bottom w:val="nil"/>
              <w:right w:val="nil"/>
            </w:tcBorders>
            <w:vAlign w:val="center"/>
            <w:hideMark/>
          </w:tcPr>
          <w:p w14:paraId="4B62A8B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- 0.23</w:t>
            </w:r>
          </w:p>
        </w:tc>
      </w:tr>
      <w:tr w:rsidR="009850A7" w:rsidRPr="002309AE" w14:paraId="555947C0" w14:textId="77777777" w:rsidTr="001D3432">
        <w:trPr>
          <w:trHeight w:hRule="exact" w:val="595"/>
        </w:trPr>
        <w:tc>
          <w:tcPr>
            <w:tcW w:w="3145" w:type="dxa"/>
            <w:tcBorders>
              <w:top w:val="nil"/>
              <w:left w:val="nil"/>
              <w:bottom w:val="nil"/>
              <w:right w:val="single" w:sz="4" w:space="0" w:color="auto"/>
            </w:tcBorders>
            <w:vAlign w:val="center"/>
            <w:hideMark/>
          </w:tcPr>
          <w:p w14:paraId="3E2F9132"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現金</w:t>
            </w:r>
          </w:p>
        </w:tc>
        <w:tc>
          <w:tcPr>
            <w:tcW w:w="1558" w:type="dxa"/>
            <w:tcBorders>
              <w:top w:val="nil"/>
              <w:left w:val="single" w:sz="4" w:space="0" w:color="auto"/>
              <w:bottom w:val="nil"/>
              <w:right w:val="single" w:sz="4" w:space="0" w:color="auto"/>
            </w:tcBorders>
            <w:vAlign w:val="center"/>
            <w:hideMark/>
          </w:tcPr>
          <w:p w14:paraId="41E1FE6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920,731,721</w:t>
            </w:r>
          </w:p>
        </w:tc>
        <w:tc>
          <w:tcPr>
            <w:tcW w:w="727" w:type="dxa"/>
            <w:tcBorders>
              <w:top w:val="nil"/>
              <w:left w:val="single" w:sz="4" w:space="0" w:color="auto"/>
              <w:bottom w:val="nil"/>
              <w:right w:val="single" w:sz="4" w:space="0" w:color="auto"/>
            </w:tcBorders>
            <w:vAlign w:val="center"/>
            <w:hideMark/>
          </w:tcPr>
          <w:p w14:paraId="15E9D46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98.82</w:t>
            </w:r>
          </w:p>
        </w:tc>
        <w:tc>
          <w:tcPr>
            <w:tcW w:w="1559" w:type="dxa"/>
            <w:tcBorders>
              <w:top w:val="nil"/>
              <w:left w:val="single" w:sz="4" w:space="0" w:color="auto"/>
              <w:bottom w:val="nil"/>
              <w:right w:val="single" w:sz="4" w:space="0" w:color="auto"/>
            </w:tcBorders>
            <w:vAlign w:val="center"/>
            <w:hideMark/>
          </w:tcPr>
          <w:p w14:paraId="4686D14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noProof/>
                <w:sz w:val="18"/>
              </w:rPr>
              <w:t>922,846,283</w:t>
            </w:r>
          </w:p>
        </w:tc>
        <w:tc>
          <w:tcPr>
            <w:tcW w:w="726" w:type="dxa"/>
            <w:tcBorders>
              <w:top w:val="nil"/>
              <w:left w:val="single" w:sz="4" w:space="0" w:color="auto"/>
              <w:bottom w:val="nil"/>
              <w:right w:val="single" w:sz="4" w:space="0" w:color="auto"/>
            </w:tcBorders>
            <w:vAlign w:val="center"/>
            <w:hideMark/>
          </w:tcPr>
          <w:p w14:paraId="3D178AC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noProof/>
                <w:sz w:val="18"/>
              </w:rPr>
              <w:t>98.92</w:t>
            </w:r>
          </w:p>
        </w:tc>
        <w:tc>
          <w:tcPr>
            <w:tcW w:w="1598" w:type="dxa"/>
            <w:tcBorders>
              <w:top w:val="nil"/>
              <w:left w:val="single" w:sz="4" w:space="0" w:color="auto"/>
              <w:bottom w:val="nil"/>
              <w:right w:val="single" w:sz="4" w:space="0" w:color="auto"/>
            </w:tcBorders>
            <w:vAlign w:val="center"/>
            <w:hideMark/>
          </w:tcPr>
          <w:p w14:paraId="4B33C30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- 2,114,562</w:t>
            </w:r>
          </w:p>
        </w:tc>
        <w:tc>
          <w:tcPr>
            <w:tcW w:w="896" w:type="dxa"/>
            <w:gridSpan w:val="2"/>
            <w:tcBorders>
              <w:top w:val="nil"/>
              <w:left w:val="single" w:sz="4" w:space="0" w:color="auto"/>
              <w:bottom w:val="nil"/>
              <w:right w:val="nil"/>
            </w:tcBorders>
            <w:vAlign w:val="center"/>
            <w:hideMark/>
          </w:tcPr>
          <w:p w14:paraId="1BCE532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- 0.23</w:t>
            </w:r>
          </w:p>
        </w:tc>
      </w:tr>
      <w:tr w:rsidR="009850A7" w:rsidRPr="002309AE" w14:paraId="6A0DA7DF" w14:textId="77777777" w:rsidTr="001D3432">
        <w:trPr>
          <w:trHeight w:hRule="exact" w:val="595"/>
        </w:trPr>
        <w:tc>
          <w:tcPr>
            <w:tcW w:w="3145" w:type="dxa"/>
            <w:tcBorders>
              <w:top w:val="nil"/>
              <w:left w:val="nil"/>
              <w:bottom w:val="nil"/>
              <w:right w:val="single" w:sz="4" w:space="0" w:color="auto"/>
            </w:tcBorders>
            <w:vAlign w:val="center"/>
            <w:hideMark/>
          </w:tcPr>
          <w:p w14:paraId="5D227441"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應收款項</w:t>
            </w:r>
          </w:p>
        </w:tc>
        <w:tc>
          <w:tcPr>
            <w:tcW w:w="1558" w:type="dxa"/>
            <w:tcBorders>
              <w:top w:val="nil"/>
              <w:left w:val="single" w:sz="4" w:space="0" w:color="auto"/>
              <w:bottom w:val="nil"/>
              <w:right w:val="single" w:sz="4" w:space="0" w:color="auto"/>
            </w:tcBorders>
            <w:vAlign w:val="center"/>
            <w:hideMark/>
          </w:tcPr>
          <w:p w14:paraId="0DD2C3D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887,900</w:t>
            </w:r>
          </w:p>
        </w:tc>
        <w:tc>
          <w:tcPr>
            <w:tcW w:w="727" w:type="dxa"/>
            <w:tcBorders>
              <w:top w:val="nil"/>
              <w:left w:val="single" w:sz="4" w:space="0" w:color="auto"/>
              <w:bottom w:val="nil"/>
              <w:right w:val="single" w:sz="4" w:space="0" w:color="auto"/>
            </w:tcBorders>
            <w:vAlign w:val="center"/>
            <w:hideMark/>
          </w:tcPr>
          <w:p w14:paraId="69B0145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0.10</w:t>
            </w:r>
          </w:p>
        </w:tc>
        <w:tc>
          <w:tcPr>
            <w:tcW w:w="1559" w:type="dxa"/>
            <w:tcBorders>
              <w:top w:val="nil"/>
              <w:left w:val="single" w:sz="4" w:space="0" w:color="auto"/>
              <w:bottom w:val="nil"/>
              <w:right w:val="single" w:sz="4" w:space="0" w:color="auto"/>
            </w:tcBorders>
            <w:vAlign w:val="center"/>
            <w:hideMark/>
          </w:tcPr>
          <w:p w14:paraId="2308B2B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noProof/>
                <w:sz w:val="18"/>
              </w:rPr>
              <w:t>887,900</w:t>
            </w:r>
          </w:p>
        </w:tc>
        <w:tc>
          <w:tcPr>
            <w:tcW w:w="726" w:type="dxa"/>
            <w:tcBorders>
              <w:top w:val="nil"/>
              <w:left w:val="single" w:sz="4" w:space="0" w:color="auto"/>
              <w:bottom w:val="nil"/>
              <w:right w:val="single" w:sz="4" w:space="0" w:color="auto"/>
            </w:tcBorders>
            <w:vAlign w:val="center"/>
            <w:hideMark/>
          </w:tcPr>
          <w:p w14:paraId="1FBC9B9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noProof/>
                <w:sz w:val="18"/>
              </w:rPr>
              <w:t>0.10</w:t>
            </w:r>
          </w:p>
        </w:tc>
        <w:tc>
          <w:tcPr>
            <w:tcW w:w="1598" w:type="dxa"/>
            <w:tcBorders>
              <w:top w:val="nil"/>
              <w:left w:val="single" w:sz="4" w:space="0" w:color="auto"/>
              <w:bottom w:val="nil"/>
              <w:right w:val="single" w:sz="4" w:space="0" w:color="auto"/>
            </w:tcBorders>
            <w:vAlign w:val="center"/>
            <w:hideMark/>
          </w:tcPr>
          <w:p w14:paraId="21A93DB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896" w:type="dxa"/>
            <w:gridSpan w:val="2"/>
            <w:tcBorders>
              <w:top w:val="nil"/>
              <w:left w:val="single" w:sz="4" w:space="0" w:color="auto"/>
              <w:bottom w:val="nil"/>
              <w:right w:val="nil"/>
            </w:tcBorders>
            <w:vAlign w:val="center"/>
            <w:hideMark/>
          </w:tcPr>
          <w:p w14:paraId="74B1F4EA"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r>
      <w:tr w:rsidR="009850A7" w:rsidRPr="002309AE" w14:paraId="04139A31" w14:textId="77777777" w:rsidTr="001D3432">
        <w:trPr>
          <w:trHeight w:hRule="exact" w:val="595"/>
        </w:trPr>
        <w:tc>
          <w:tcPr>
            <w:tcW w:w="3145" w:type="dxa"/>
            <w:tcBorders>
              <w:top w:val="nil"/>
              <w:left w:val="nil"/>
              <w:bottom w:val="nil"/>
              <w:right w:val="single" w:sz="4" w:space="0" w:color="auto"/>
            </w:tcBorders>
            <w:vAlign w:val="center"/>
          </w:tcPr>
          <w:p w14:paraId="28EE0163" w14:textId="77777777" w:rsidR="009850A7" w:rsidRPr="002309AE" w:rsidRDefault="009850A7" w:rsidP="008F0E5C">
            <w:pPr>
              <w:spacing w:line="280" w:lineRule="atLeast"/>
              <w:ind w:leftChars="100" w:left="240" w:rightChars="20" w:right="48"/>
              <w:jc w:val="distribute"/>
              <w:rPr>
                <w:rFonts w:ascii="標楷體" w:eastAsia="標楷體" w:hAnsi="標楷體"/>
                <w:b/>
                <w:spacing w:val="-20"/>
                <w:sz w:val="20"/>
              </w:rPr>
            </w:pPr>
            <w:r w:rsidRPr="002309AE">
              <w:rPr>
                <w:rFonts w:ascii="標楷體" w:eastAsia="標楷體" w:hAnsi="標楷體"/>
                <w:b/>
                <w:spacing w:val="-20"/>
                <w:sz w:val="20"/>
              </w:rPr>
              <w:t>投資、長期應收款、貸墊款及準備金</w:t>
            </w:r>
          </w:p>
        </w:tc>
        <w:tc>
          <w:tcPr>
            <w:tcW w:w="1558" w:type="dxa"/>
            <w:tcBorders>
              <w:top w:val="nil"/>
              <w:left w:val="single" w:sz="4" w:space="0" w:color="auto"/>
              <w:bottom w:val="nil"/>
              <w:right w:val="single" w:sz="4" w:space="0" w:color="auto"/>
            </w:tcBorders>
            <w:vAlign w:val="center"/>
          </w:tcPr>
          <w:p w14:paraId="4DB7F19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4,496,024</w:t>
            </w:r>
          </w:p>
        </w:tc>
        <w:tc>
          <w:tcPr>
            <w:tcW w:w="727" w:type="dxa"/>
            <w:tcBorders>
              <w:top w:val="nil"/>
              <w:left w:val="single" w:sz="4" w:space="0" w:color="auto"/>
              <w:bottom w:val="nil"/>
              <w:right w:val="single" w:sz="4" w:space="0" w:color="auto"/>
            </w:tcBorders>
            <w:vAlign w:val="center"/>
          </w:tcPr>
          <w:p w14:paraId="24BC9B7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0.48</w:t>
            </w:r>
          </w:p>
        </w:tc>
        <w:tc>
          <w:tcPr>
            <w:tcW w:w="1559" w:type="dxa"/>
            <w:tcBorders>
              <w:top w:val="nil"/>
              <w:left w:val="single" w:sz="4" w:space="0" w:color="auto"/>
              <w:bottom w:val="nil"/>
              <w:right w:val="single" w:sz="4" w:space="0" w:color="auto"/>
            </w:tcBorders>
            <w:vAlign w:val="center"/>
          </w:tcPr>
          <w:p w14:paraId="72A48A4D"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2,904,491</w:t>
            </w:r>
          </w:p>
        </w:tc>
        <w:tc>
          <w:tcPr>
            <w:tcW w:w="726" w:type="dxa"/>
            <w:tcBorders>
              <w:top w:val="nil"/>
              <w:left w:val="single" w:sz="4" w:space="0" w:color="auto"/>
              <w:bottom w:val="nil"/>
              <w:right w:val="single" w:sz="4" w:space="0" w:color="auto"/>
            </w:tcBorders>
            <w:vAlign w:val="center"/>
          </w:tcPr>
          <w:p w14:paraId="2D5AB20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0.31</w:t>
            </w:r>
          </w:p>
        </w:tc>
        <w:tc>
          <w:tcPr>
            <w:tcW w:w="1598" w:type="dxa"/>
            <w:tcBorders>
              <w:top w:val="nil"/>
              <w:left w:val="single" w:sz="4" w:space="0" w:color="auto"/>
              <w:bottom w:val="nil"/>
              <w:right w:val="single" w:sz="4" w:space="0" w:color="auto"/>
            </w:tcBorders>
            <w:vAlign w:val="center"/>
          </w:tcPr>
          <w:p w14:paraId="0B6C420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1,591,533</w:t>
            </w:r>
          </w:p>
        </w:tc>
        <w:tc>
          <w:tcPr>
            <w:tcW w:w="896" w:type="dxa"/>
            <w:gridSpan w:val="2"/>
            <w:tcBorders>
              <w:top w:val="nil"/>
              <w:left w:val="single" w:sz="4" w:space="0" w:color="auto"/>
              <w:bottom w:val="nil"/>
              <w:right w:val="nil"/>
            </w:tcBorders>
            <w:vAlign w:val="center"/>
          </w:tcPr>
          <w:p w14:paraId="532D188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54.80</w:t>
            </w:r>
          </w:p>
        </w:tc>
      </w:tr>
      <w:tr w:rsidR="009850A7" w:rsidRPr="002309AE" w14:paraId="04A0F6E3" w14:textId="77777777" w:rsidTr="001D3432">
        <w:trPr>
          <w:trHeight w:hRule="exact" w:val="595"/>
        </w:trPr>
        <w:tc>
          <w:tcPr>
            <w:tcW w:w="3145" w:type="dxa"/>
            <w:tcBorders>
              <w:top w:val="nil"/>
              <w:left w:val="nil"/>
              <w:bottom w:val="nil"/>
              <w:right w:val="single" w:sz="4" w:space="0" w:color="auto"/>
            </w:tcBorders>
            <w:vAlign w:val="center"/>
          </w:tcPr>
          <w:p w14:paraId="7F0EE96B" w14:textId="77777777" w:rsidR="009850A7" w:rsidRPr="002309AE" w:rsidRDefault="009850A7" w:rsidP="008F0E5C">
            <w:pPr>
              <w:spacing w:line="280" w:lineRule="atLeast"/>
              <w:ind w:leftChars="200" w:left="480" w:rightChars="20" w:right="48"/>
              <w:jc w:val="distribute"/>
              <w:rPr>
                <w:rFonts w:ascii="標楷體" w:eastAsia="標楷體" w:hAnsi="標楷體"/>
                <w:b/>
                <w:sz w:val="20"/>
              </w:rPr>
            </w:pPr>
            <w:r w:rsidRPr="002309AE">
              <w:rPr>
                <w:rFonts w:ascii="標楷體" w:eastAsia="標楷體" w:hAnsi="標楷體"/>
                <w:sz w:val="20"/>
              </w:rPr>
              <w:t>其他長期投資</w:t>
            </w:r>
          </w:p>
        </w:tc>
        <w:tc>
          <w:tcPr>
            <w:tcW w:w="1558" w:type="dxa"/>
            <w:tcBorders>
              <w:top w:val="nil"/>
              <w:left w:val="single" w:sz="4" w:space="0" w:color="auto"/>
              <w:bottom w:val="nil"/>
              <w:right w:val="single" w:sz="4" w:space="0" w:color="auto"/>
            </w:tcBorders>
            <w:vAlign w:val="center"/>
          </w:tcPr>
          <w:p w14:paraId="7A1DA0BC"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4,496,024</w:t>
            </w:r>
          </w:p>
        </w:tc>
        <w:tc>
          <w:tcPr>
            <w:tcW w:w="727" w:type="dxa"/>
            <w:tcBorders>
              <w:top w:val="nil"/>
              <w:left w:val="single" w:sz="4" w:space="0" w:color="auto"/>
              <w:bottom w:val="nil"/>
              <w:right w:val="single" w:sz="4" w:space="0" w:color="auto"/>
            </w:tcBorders>
            <w:vAlign w:val="center"/>
          </w:tcPr>
          <w:p w14:paraId="5DAC37A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0.48</w:t>
            </w:r>
          </w:p>
        </w:tc>
        <w:tc>
          <w:tcPr>
            <w:tcW w:w="1559" w:type="dxa"/>
            <w:tcBorders>
              <w:top w:val="nil"/>
              <w:left w:val="single" w:sz="4" w:space="0" w:color="auto"/>
              <w:bottom w:val="nil"/>
              <w:right w:val="single" w:sz="4" w:space="0" w:color="auto"/>
            </w:tcBorders>
            <w:vAlign w:val="center"/>
          </w:tcPr>
          <w:p w14:paraId="32E0803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noProof/>
                <w:sz w:val="18"/>
              </w:rPr>
              <w:t>2,375,325</w:t>
            </w:r>
          </w:p>
        </w:tc>
        <w:tc>
          <w:tcPr>
            <w:tcW w:w="726" w:type="dxa"/>
            <w:tcBorders>
              <w:top w:val="nil"/>
              <w:left w:val="single" w:sz="4" w:space="0" w:color="auto"/>
              <w:bottom w:val="nil"/>
              <w:right w:val="single" w:sz="4" w:space="0" w:color="auto"/>
            </w:tcBorders>
            <w:vAlign w:val="center"/>
          </w:tcPr>
          <w:p w14:paraId="69A2FFA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noProof/>
                <w:sz w:val="18"/>
              </w:rPr>
              <w:t>0.25</w:t>
            </w:r>
          </w:p>
        </w:tc>
        <w:tc>
          <w:tcPr>
            <w:tcW w:w="1598" w:type="dxa"/>
            <w:tcBorders>
              <w:top w:val="nil"/>
              <w:left w:val="single" w:sz="4" w:space="0" w:color="auto"/>
              <w:bottom w:val="nil"/>
              <w:right w:val="single" w:sz="4" w:space="0" w:color="auto"/>
            </w:tcBorders>
            <w:vAlign w:val="center"/>
          </w:tcPr>
          <w:p w14:paraId="2D360BA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2,120,699</w:t>
            </w:r>
          </w:p>
        </w:tc>
        <w:tc>
          <w:tcPr>
            <w:tcW w:w="896" w:type="dxa"/>
            <w:gridSpan w:val="2"/>
            <w:tcBorders>
              <w:top w:val="nil"/>
              <w:left w:val="single" w:sz="4" w:space="0" w:color="auto"/>
              <w:bottom w:val="nil"/>
              <w:right w:val="nil"/>
            </w:tcBorders>
            <w:vAlign w:val="center"/>
          </w:tcPr>
          <w:p w14:paraId="0D68B2D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89.28</w:t>
            </w:r>
          </w:p>
        </w:tc>
      </w:tr>
      <w:tr w:rsidR="009850A7" w:rsidRPr="002309AE" w14:paraId="36590612" w14:textId="77777777" w:rsidTr="001D3432">
        <w:trPr>
          <w:trHeight w:hRule="exact" w:val="595"/>
        </w:trPr>
        <w:tc>
          <w:tcPr>
            <w:tcW w:w="3145" w:type="dxa"/>
            <w:tcBorders>
              <w:top w:val="nil"/>
              <w:left w:val="nil"/>
              <w:bottom w:val="nil"/>
              <w:right w:val="single" w:sz="4" w:space="0" w:color="auto"/>
            </w:tcBorders>
            <w:vAlign w:val="center"/>
          </w:tcPr>
          <w:p w14:paraId="2E2C18B7"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準備金</w:t>
            </w:r>
          </w:p>
        </w:tc>
        <w:tc>
          <w:tcPr>
            <w:tcW w:w="1558" w:type="dxa"/>
            <w:tcBorders>
              <w:top w:val="nil"/>
              <w:left w:val="single" w:sz="4" w:space="0" w:color="auto"/>
              <w:bottom w:val="nil"/>
              <w:right w:val="single" w:sz="4" w:space="0" w:color="auto"/>
            </w:tcBorders>
            <w:vAlign w:val="center"/>
          </w:tcPr>
          <w:p w14:paraId="6CBCEB6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727" w:type="dxa"/>
            <w:tcBorders>
              <w:top w:val="nil"/>
              <w:left w:val="single" w:sz="4" w:space="0" w:color="auto"/>
              <w:bottom w:val="nil"/>
              <w:right w:val="single" w:sz="4" w:space="0" w:color="auto"/>
            </w:tcBorders>
            <w:vAlign w:val="center"/>
          </w:tcPr>
          <w:p w14:paraId="26A1020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1559" w:type="dxa"/>
            <w:tcBorders>
              <w:top w:val="nil"/>
              <w:left w:val="single" w:sz="4" w:space="0" w:color="auto"/>
              <w:bottom w:val="nil"/>
              <w:right w:val="single" w:sz="4" w:space="0" w:color="auto"/>
            </w:tcBorders>
            <w:vAlign w:val="center"/>
          </w:tcPr>
          <w:p w14:paraId="09D888F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529,166</w:t>
            </w:r>
          </w:p>
        </w:tc>
        <w:tc>
          <w:tcPr>
            <w:tcW w:w="726" w:type="dxa"/>
            <w:tcBorders>
              <w:top w:val="nil"/>
              <w:left w:val="single" w:sz="4" w:space="0" w:color="auto"/>
              <w:bottom w:val="nil"/>
              <w:right w:val="single" w:sz="4" w:space="0" w:color="auto"/>
            </w:tcBorders>
            <w:vAlign w:val="center"/>
          </w:tcPr>
          <w:p w14:paraId="530B0FD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0.06</w:t>
            </w:r>
          </w:p>
        </w:tc>
        <w:tc>
          <w:tcPr>
            <w:tcW w:w="1598" w:type="dxa"/>
            <w:tcBorders>
              <w:top w:val="nil"/>
              <w:left w:val="single" w:sz="4" w:space="0" w:color="auto"/>
              <w:bottom w:val="nil"/>
              <w:right w:val="single" w:sz="4" w:space="0" w:color="auto"/>
            </w:tcBorders>
            <w:vAlign w:val="center"/>
          </w:tcPr>
          <w:p w14:paraId="6A6BC06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- 529,166</w:t>
            </w:r>
          </w:p>
        </w:tc>
        <w:tc>
          <w:tcPr>
            <w:tcW w:w="896" w:type="dxa"/>
            <w:gridSpan w:val="2"/>
            <w:tcBorders>
              <w:top w:val="nil"/>
              <w:left w:val="single" w:sz="4" w:space="0" w:color="auto"/>
              <w:bottom w:val="nil"/>
              <w:right w:val="nil"/>
            </w:tcBorders>
            <w:vAlign w:val="center"/>
          </w:tcPr>
          <w:p w14:paraId="42C262E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- 100.00</w:t>
            </w:r>
          </w:p>
        </w:tc>
      </w:tr>
      <w:tr w:rsidR="009850A7" w:rsidRPr="002309AE" w14:paraId="14E096F9" w14:textId="77777777" w:rsidTr="001D3432">
        <w:trPr>
          <w:trHeight w:hRule="exact" w:val="595"/>
        </w:trPr>
        <w:tc>
          <w:tcPr>
            <w:tcW w:w="3145" w:type="dxa"/>
            <w:tcBorders>
              <w:top w:val="nil"/>
              <w:left w:val="nil"/>
              <w:bottom w:val="nil"/>
              <w:right w:val="single" w:sz="4" w:space="0" w:color="auto"/>
            </w:tcBorders>
            <w:vAlign w:val="center"/>
            <w:hideMark/>
          </w:tcPr>
          <w:p w14:paraId="104AA554"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不動產、廠房及設備</w:t>
            </w:r>
          </w:p>
        </w:tc>
        <w:tc>
          <w:tcPr>
            <w:tcW w:w="1558" w:type="dxa"/>
            <w:tcBorders>
              <w:top w:val="nil"/>
              <w:left w:val="single" w:sz="4" w:space="0" w:color="auto"/>
              <w:bottom w:val="nil"/>
              <w:right w:val="single" w:sz="4" w:space="0" w:color="auto"/>
            </w:tcBorders>
            <w:vAlign w:val="center"/>
            <w:hideMark/>
          </w:tcPr>
          <w:p w14:paraId="1AB5314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5,580,927</w:t>
            </w:r>
          </w:p>
        </w:tc>
        <w:tc>
          <w:tcPr>
            <w:tcW w:w="727" w:type="dxa"/>
            <w:tcBorders>
              <w:top w:val="nil"/>
              <w:left w:val="single" w:sz="4" w:space="0" w:color="auto"/>
              <w:bottom w:val="nil"/>
              <w:right w:val="single" w:sz="4" w:space="0" w:color="auto"/>
            </w:tcBorders>
            <w:vAlign w:val="center"/>
            <w:hideMark/>
          </w:tcPr>
          <w:p w14:paraId="342F44C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0.60</w:t>
            </w:r>
          </w:p>
        </w:tc>
        <w:tc>
          <w:tcPr>
            <w:tcW w:w="1559" w:type="dxa"/>
            <w:tcBorders>
              <w:top w:val="nil"/>
              <w:left w:val="single" w:sz="4" w:space="0" w:color="auto"/>
              <w:bottom w:val="nil"/>
              <w:right w:val="single" w:sz="4" w:space="0" w:color="auto"/>
            </w:tcBorders>
            <w:vAlign w:val="center"/>
            <w:hideMark/>
          </w:tcPr>
          <w:p w14:paraId="146D9E8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6,237,507</w:t>
            </w:r>
          </w:p>
        </w:tc>
        <w:tc>
          <w:tcPr>
            <w:tcW w:w="726" w:type="dxa"/>
            <w:tcBorders>
              <w:top w:val="nil"/>
              <w:left w:val="single" w:sz="4" w:space="0" w:color="auto"/>
              <w:bottom w:val="nil"/>
              <w:right w:val="single" w:sz="4" w:space="0" w:color="auto"/>
            </w:tcBorders>
            <w:vAlign w:val="center"/>
            <w:hideMark/>
          </w:tcPr>
          <w:p w14:paraId="4C67183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0.67</w:t>
            </w:r>
          </w:p>
        </w:tc>
        <w:tc>
          <w:tcPr>
            <w:tcW w:w="1598" w:type="dxa"/>
            <w:tcBorders>
              <w:top w:val="nil"/>
              <w:left w:val="single" w:sz="4" w:space="0" w:color="auto"/>
              <w:bottom w:val="nil"/>
              <w:right w:val="single" w:sz="4" w:space="0" w:color="auto"/>
            </w:tcBorders>
            <w:vAlign w:val="center"/>
            <w:hideMark/>
          </w:tcPr>
          <w:p w14:paraId="2A184C1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- 656,580</w:t>
            </w:r>
          </w:p>
        </w:tc>
        <w:tc>
          <w:tcPr>
            <w:tcW w:w="896" w:type="dxa"/>
            <w:gridSpan w:val="2"/>
            <w:tcBorders>
              <w:top w:val="nil"/>
              <w:left w:val="single" w:sz="4" w:space="0" w:color="auto"/>
              <w:bottom w:val="nil"/>
              <w:right w:val="nil"/>
            </w:tcBorders>
            <w:vAlign w:val="center"/>
            <w:hideMark/>
          </w:tcPr>
          <w:p w14:paraId="012C205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- 10.53</w:t>
            </w:r>
          </w:p>
        </w:tc>
      </w:tr>
      <w:tr w:rsidR="009850A7" w:rsidRPr="002309AE" w14:paraId="100B5530" w14:textId="77777777" w:rsidTr="001D3432">
        <w:trPr>
          <w:trHeight w:hRule="exact" w:val="595"/>
        </w:trPr>
        <w:tc>
          <w:tcPr>
            <w:tcW w:w="3145" w:type="dxa"/>
            <w:tcBorders>
              <w:top w:val="nil"/>
              <w:left w:val="nil"/>
              <w:bottom w:val="nil"/>
              <w:right w:val="single" w:sz="4" w:space="0" w:color="auto"/>
            </w:tcBorders>
            <w:vAlign w:val="center"/>
            <w:hideMark/>
          </w:tcPr>
          <w:p w14:paraId="070C963E"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土地改良物</w:t>
            </w:r>
          </w:p>
        </w:tc>
        <w:tc>
          <w:tcPr>
            <w:tcW w:w="1558" w:type="dxa"/>
            <w:tcBorders>
              <w:top w:val="nil"/>
              <w:left w:val="single" w:sz="4" w:space="0" w:color="auto"/>
              <w:bottom w:val="nil"/>
              <w:right w:val="single" w:sz="4" w:space="0" w:color="auto"/>
            </w:tcBorders>
            <w:vAlign w:val="center"/>
            <w:hideMark/>
          </w:tcPr>
          <w:p w14:paraId="08EC87F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5,580,927</w:t>
            </w:r>
          </w:p>
        </w:tc>
        <w:tc>
          <w:tcPr>
            <w:tcW w:w="727" w:type="dxa"/>
            <w:tcBorders>
              <w:top w:val="nil"/>
              <w:left w:val="single" w:sz="4" w:space="0" w:color="auto"/>
              <w:bottom w:val="nil"/>
              <w:right w:val="single" w:sz="4" w:space="0" w:color="auto"/>
            </w:tcBorders>
            <w:vAlign w:val="center"/>
            <w:hideMark/>
          </w:tcPr>
          <w:p w14:paraId="7528590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0.60</w:t>
            </w:r>
          </w:p>
        </w:tc>
        <w:tc>
          <w:tcPr>
            <w:tcW w:w="1559" w:type="dxa"/>
            <w:tcBorders>
              <w:top w:val="nil"/>
              <w:left w:val="single" w:sz="4" w:space="0" w:color="auto"/>
              <w:bottom w:val="nil"/>
              <w:right w:val="single" w:sz="4" w:space="0" w:color="auto"/>
            </w:tcBorders>
            <w:vAlign w:val="center"/>
            <w:hideMark/>
          </w:tcPr>
          <w:p w14:paraId="27ECE27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6,237,507</w:t>
            </w:r>
          </w:p>
        </w:tc>
        <w:tc>
          <w:tcPr>
            <w:tcW w:w="726" w:type="dxa"/>
            <w:tcBorders>
              <w:top w:val="nil"/>
              <w:left w:val="single" w:sz="4" w:space="0" w:color="auto"/>
              <w:bottom w:val="nil"/>
              <w:right w:val="single" w:sz="4" w:space="0" w:color="auto"/>
            </w:tcBorders>
            <w:vAlign w:val="center"/>
            <w:hideMark/>
          </w:tcPr>
          <w:p w14:paraId="45B7A00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0.67</w:t>
            </w:r>
          </w:p>
        </w:tc>
        <w:tc>
          <w:tcPr>
            <w:tcW w:w="1598" w:type="dxa"/>
            <w:tcBorders>
              <w:top w:val="nil"/>
              <w:left w:val="single" w:sz="4" w:space="0" w:color="auto"/>
              <w:bottom w:val="nil"/>
              <w:right w:val="single" w:sz="4" w:space="0" w:color="auto"/>
            </w:tcBorders>
            <w:vAlign w:val="center"/>
            <w:hideMark/>
          </w:tcPr>
          <w:p w14:paraId="308409DC"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- 656,580</w:t>
            </w:r>
          </w:p>
        </w:tc>
        <w:tc>
          <w:tcPr>
            <w:tcW w:w="896" w:type="dxa"/>
            <w:gridSpan w:val="2"/>
            <w:tcBorders>
              <w:top w:val="nil"/>
              <w:left w:val="single" w:sz="4" w:space="0" w:color="auto"/>
              <w:bottom w:val="nil"/>
              <w:right w:val="nil"/>
            </w:tcBorders>
            <w:vAlign w:val="center"/>
            <w:hideMark/>
          </w:tcPr>
          <w:p w14:paraId="547B0F6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- 10.53</w:t>
            </w:r>
          </w:p>
        </w:tc>
      </w:tr>
      <w:tr w:rsidR="009850A7" w:rsidRPr="002309AE" w14:paraId="4138F34D" w14:textId="77777777" w:rsidTr="001D3432">
        <w:trPr>
          <w:trHeight w:hRule="exact" w:val="595"/>
        </w:trPr>
        <w:tc>
          <w:tcPr>
            <w:tcW w:w="3145" w:type="dxa"/>
            <w:tcBorders>
              <w:top w:val="nil"/>
              <w:left w:val="nil"/>
              <w:bottom w:val="nil"/>
              <w:right w:val="single" w:sz="4" w:space="0" w:color="auto"/>
            </w:tcBorders>
            <w:vAlign w:val="center"/>
            <w:hideMark/>
          </w:tcPr>
          <w:p w14:paraId="1DCFD9B2"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合計</w:t>
            </w:r>
          </w:p>
        </w:tc>
        <w:tc>
          <w:tcPr>
            <w:tcW w:w="1558" w:type="dxa"/>
            <w:tcBorders>
              <w:top w:val="nil"/>
              <w:left w:val="single" w:sz="4" w:space="0" w:color="auto"/>
              <w:bottom w:val="nil"/>
              <w:right w:val="single" w:sz="4" w:space="0" w:color="auto"/>
            </w:tcBorders>
            <w:vAlign w:val="center"/>
            <w:hideMark/>
          </w:tcPr>
          <w:p w14:paraId="49DF518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931,696,572</w:t>
            </w:r>
          </w:p>
        </w:tc>
        <w:tc>
          <w:tcPr>
            <w:tcW w:w="727" w:type="dxa"/>
            <w:tcBorders>
              <w:top w:val="nil"/>
              <w:left w:val="single" w:sz="4" w:space="0" w:color="auto"/>
              <w:bottom w:val="nil"/>
              <w:right w:val="single" w:sz="4" w:space="0" w:color="auto"/>
            </w:tcBorders>
            <w:vAlign w:val="center"/>
            <w:hideMark/>
          </w:tcPr>
          <w:p w14:paraId="1747E6BD"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59" w:type="dxa"/>
            <w:tcBorders>
              <w:top w:val="nil"/>
              <w:left w:val="single" w:sz="4" w:space="0" w:color="auto"/>
              <w:bottom w:val="nil"/>
              <w:right w:val="single" w:sz="4" w:space="0" w:color="auto"/>
            </w:tcBorders>
            <w:vAlign w:val="center"/>
            <w:hideMark/>
          </w:tcPr>
          <w:p w14:paraId="3C6B9EB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932,876,181</w:t>
            </w:r>
          </w:p>
        </w:tc>
        <w:tc>
          <w:tcPr>
            <w:tcW w:w="726" w:type="dxa"/>
            <w:tcBorders>
              <w:top w:val="nil"/>
              <w:left w:val="single" w:sz="4" w:space="0" w:color="auto"/>
              <w:bottom w:val="nil"/>
              <w:right w:val="single" w:sz="4" w:space="0" w:color="auto"/>
            </w:tcBorders>
            <w:vAlign w:val="center"/>
            <w:hideMark/>
          </w:tcPr>
          <w:p w14:paraId="07B4222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98" w:type="dxa"/>
            <w:tcBorders>
              <w:top w:val="nil"/>
              <w:left w:val="single" w:sz="4" w:space="0" w:color="auto"/>
              <w:bottom w:val="nil"/>
              <w:right w:val="single" w:sz="4" w:space="0" w:color="auto"/>
            </w:tcBorders>
            <w:vAlign w:val="center"/>
            <w:hideMark/>
          </w:tcPr>
          <w:p w14:paraId="248F05F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- 1,179,609</w:t>
            </w:r>
          </w:p>
        </w:tc>
        <w:tc>
          <w:tcPr>
            <w:tcW w:w="896" w:type="dxa"/>
            <w:gridSpan w:val="2"/>
            <w:tcBorders>
              <w:top w:val="nil"/>
              <w:left w:val="single" w:sz="4" w:space="0" w:color="auto"/>
              <w:bottom w:val="nil"/>
              <w:right w:val="nil"/>
            </w:tcBorders>
            <w:vAlign w:val="center"/>
            <w:hideMark/>
          </w:tcPr>
          <w:p w14:paraId="1DE3A4E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- 0.13</w:t>
            </w:r>
          </w:p>
        </w:tc>
      </w:tr>
      <w:tr w:rsidR="009850A7" w:rsidRPr="002309AE" w14:paraId="4BA5F429" w14:textId="77777777" w:rsidTr="001D3432">
        <w:trPr>
          <w:trHeight w:hRule="exact" w:val="595"/>
        </w:trPr>
        <w:tc>
          <w:tcPr>
            <w:tcW w:w="3145" w:type="dxa"/>
            <w:tcBorders>
              <w:top w:val="nil"/>
              <w:left w:val="nil"/>
              <w:bottom w:val="nil"/>
              <w:right w:val="single" w:sz="4" w:space="0" w:color="auto"/>
            </w:tcBorders>
            <w:vAlign w:val="center"/>
            <w:hideMark/>
          </w:tcPr>
          <w:p w14:paraId="40DAA737"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負債</w:t>
            </w:r>
          </w:p>
        </w:tc>
        <w:tc>
          <w:tcPr>
            <w:tcW w:w="1558" w:type="dxa"/>
            <w:tcBorders>
              <w:top w:val="nil"/>
              <w:left w:val="single" w:sz="4" w:space="0" w:color="auto"/>
              <w:bottom w:val="nil"/>
              <w:right w:val="single" w:sz="4" w:space="0" w:color="auto"/>
            </w:tcBorders>
            <w:vAlign w:val="center"/>
            <w:hideMark/>
          </w:tcPr>
          <w:p w14:paraId="1F4DC57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12,114,552</w:t>
            </w:r>
          </w:p>
        </w:tc>
        <w:tc>
          <w:tcPr>
            <w:tcW w:w="727" w:type="dxa"/>
            <w:tcBorders>
              <w:top w:val="nil"/>
              <w:left w:val="single" w:sz="4" w:space="0" w:color="auto"/>
              <w:bottom w:val="nil"/>
              <w:right w:val="single" w:sz="4" w:space="0" w:color="auto"/>
            </w:tcBorders>
            <w:vAlign w:val="center"/>
            <w:hideMark/>
          </w:tcPr>
          <w:p w14:paraId="059C5F7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1.30</w:t>
            </w:r>
          </w:p>
        </w:tc>
        <w:tc>
          <w:tcPr>
            <w:tcW w:w="1559" w:type="dxa"/>
            <w:tcBorders>
              <w:top w:val="nil"/>
              <w:left w:val="single" w:sz="4" w:space="0" w:color="auto"/>
              <w:bottom w:val="nil"/>
              <w:right w:val="single" w:sz="4" w:space="0" w:color="auto"/>
            </w:tcBorders>
            <w:vAlign w:val="center"/>
            <w:hideMark/>
          </w:tcPr>
          <w:p w14:paraId="5B0607E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19,950,831</w:t>
            </w:r>
          </w:p>
        </w:tc>
        <w:tc>
          <w:tcPr>
            <w:tcW w:w="726" w:type="dxa"/>
            <w:tcBorders>
              <w:top w:val="nil"/>
              <w:left w:val="single" w:sz="4" w:space="0" w:color="auto"/>
              <w:bottom w:val="nil"/>
              <w:right w:val="single" w:sz="4" w:space="0" w:color="auto"/>
            </w:tcBorders>
            <w:vAlign w:val="center"/>
            <w:hideMark/>
          </w:tcPr>
          <w:p w14:paraId="116B10CD"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2.14</w:t>
            </w:r>
          </w:p>
        </w:tc>
        <w:tc>
          <w:tcPr>
            <w:tcW w:w="1598" w:type="dxa"/>
            <w:tcBorders>
              <w:top w:val="nil"/>
              <w:left w:val="single" w:sz="4" w:space="0" w:color="auto"/>
              <w:bottom w:val="nil"/>
              <w:right w:val="single" w:sz="4" w:space="0" w:color="auto"/>
            </w:tcBorders>
            <w:vAlign w:val="center"/>
            <w:hideMark/>
          </w:tcPr>
          <w:p w14:paraId="53704C0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- 7,836,279</w:t>
            </w:r>
          </w:p>
        </w:tc>
        <w:tc>
          <w:tcPr>
            <w:tcW w:w="896" w:type="dxa"/>
            <w:gridSpan w:val="2"/>
            <w:tcBorders>
              <w:top w:val="nil"/>
              <w:left w:val="single" w:sz="4" w:space="0" w:color="auto"/>
              <w:bottom w:val="nil"/>
              <w:right w:val="nil"/>
            </w:tcBorders>
            <w:vAlign w:val="center"/>
            <w:hideMark/>
          </w:tcPr>
          <w:p w14:paraId="1622AF26"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- 39.28</w:t>
            </w:r>
          </w:p>
        </w:tc>
      </w:tr>
      <w:tr w:rsidR="009850A7" w:rsidRPr="002309AE" w14:paraId="57FB4AD3" w14:textId="77777777" w:rsidTr="001D3432">
        <w:trPr>
          <w:trHeight w:hRule="exact" w:val="595"/>
        </w:trPr>
        <w:tc>
          <w:tcPr>
            <w:tcW w:w="3145" w:type="dxa"/>
            <w:tcBorders>
              <w:top w:val="nil"/>
              <w:left w:val="nil"/>
              <w:bottom w:val="nil"/>
              <w:right w:val="single" w:sz="4" w:space="0" w:color="auto"/>
            </w:tcBorders>
            <w:vAlign w:val="center"/>
            <w:hideMark/>
          </w:tcPr>
          <w:p w14:paraId="38949AF1"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流動負債</w:t>
            </w:r>
          </w:p>
        </w:tc>
        <w:tc>
          <w:tcPr>
            <w:tcW w:w="1558" w:type="dxa"/>
            <w:tcBorders>
              <w:top w:val="nil"/>
              <w:left w:val="single" w:sz="4" w:space="0" w:color="auto"/>
              <w:bottom w:val="nil"/>
              <w:right w:val="single" w:sz="4" w:space="0" w:color="auto"/>
            </w:tcBorders>
            <w:vAlign w:val="center"/>
            <w:hideMark/>
          </w:tcPr>
          <w:p w14:paraId="3808E56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1,198,138</w:t>
            </w:r>
          </w:p>
        </w:tc>
        <w:tc>
          <w:tcPr>
            <w:tcW w:w="727" w:type="dxa"/>
            <w:tcBorders>
              <w:top w:val="nil"/>
              <w:left w:val="single" w:sz="4" w:space="0" w:color="auto"/>
              <w:bottom w:val="nil"/>
              <w:right w:val="single" w:sz="4" w:space="0" w:color="auto"/>
            </w:tcBorders>
            <w:vAlign w:val="center"/>
            <w:hideMark/>
          </w:tcPr>
          <w:p w14:paraId="485619D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0.13</w:t>
            </w:r>
          </w:p>
        </w:tc>
        <w:tc>
          <w:tcPr>
            <w:tcW w:w="1559" w:type="dxa"/>
            <w:tcBorders>
              <w:top w:val="nil"/>
              <w:left w:val="single" w:sz="4" w:space="0" w:color="auto"/>
              <w:bottom w:val="nil"/>
              <w:right w:val="single" w:sz="4" w:space="0" w:color="auto"/>
            </w:tcBorders>
            <w:vAlign w:val="center"/>
            <w:hideMark/>
          </w:tcPr>
          <w:p w14:paraId="2A2AB43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3,255,649</w:t>
            </w:r>
          </w:p>
        </w:tc>
        <w:tc>
          <w:tcPr>
            <w:tcW w:w="726" w:type="dxa"/>
            <w:tcBorders>
              <w:top w:val="nil"/>
              <w:left w:val="single" w:sz="4" w:space="0" w:color="auto"/>
              <w:bottom w:val="nil"/>
              <w:right w:val="single" w:sz="4" w:space="0" w:color="auto"/>
            </w:tcBorders>
            <w:vAlign w:val="center"/>
            <w:hideMark/>
          </w:tcPr>
          <w:p w14:paraId="434F4FC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0.35</w:t>
            </w:r>
          </w:p>
        </w:tc>
        <w:tc>
          <w:tcPr>
            <w:tcW w:w="1598" w:type="dxa"/>
            <w:tcBorders>
              <w:top w:val="nil"/>
              <w:left w:val="single" w:sz="4" w:space="0" w:color="auto"/>
              <w:bottom w:val="nil"/>
              <w:right w:val="single" w:sz="4" w:space="0" w:color="auto"/>
            </w:tcBorders>
            <w:vAlign w:val="center"/>
            <w:hideMark/>
          </w:tcPr>
          <w:p w14:paraId="54B57EC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- 2,057,511</w:t>
            </w:r>
          </w:p>
        </w:tc>
        <w:tc>
          <w:tcPr>
            <w:tcW w:w="896" w:type="dxa"/>
            <w:gridSpan w:val="2"/>
            <w:tcBorders>
              <w:top w:val="nil"/>
              <w:left w:val="single" w:sz="4" w:space="0" w:color="auto"/>
              <w:bottom w:val="nil"/>
              <w:right w:val="nil"/>
            </w:tcBorders>
            <w:vAlign w:val="center"/>
            <w:hideMark/>
          </w:tcPr>
          <w:p w14:paraId="51CD9C8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- 63.20</w:t>
            </w:r>
          </w:p>
        </w:tc>
      </w:tr>
      <w:tr w:rsidR="009850A7" w:rsidRPr="002309AE" w14:paraId="761F546F" w14:textId="77777777" w:rsidTr="001D3432">
        <w:trPr>
          <w:trHeight w:hRule="exact" w:val="595"/>
        </w:trPr>
        <w:tc>
          <w:tcPr>
            <w:tcW w:w="3145" w:type="dxa"/>
            <w:tcBorders>
              <w:top w:val="nil"/>
              <w:left w:val="nil"/>
              <w:bottom w:val="nil"/>
              <w:right w:val="single" w:sz="4" w:space="0" w:color="auto"/>
            </w:tcBorders>
            <w:vAlign w:val="center"/>
            <w:hideMark/>
          </w:tcPr>
          <w:p w14:paraId="5E7261AF"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應付款項</w:t>
            </w:r>
          </w:p>
        </w:tc>
        <w:tc>
          <w:tcPr>
            <w:tcW w:w="1558" w:type="dxa"/>
            <w:tcBorders>
              <w:top w:val="nil"/>
              <w:left w:val="single" w:sz="4" w:space="0" w:color="auto"/>
              <w:bottom w:val="nil"/>
              <w:right w:val="single" w:sz="4" w:space="0" w:color="auto"/>
            </w:tcBorders>
            <w:vAlign w:val="center"/>
            <w:hideMark/>
          </w:tcPr>
          <w:p w14:paraId="651A590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1,198,138</w:t>
            </w:r>
          </w:p>
        </w:tc>
        <w:tc>
          <w:tcPr>
            <w:tcW w:w="727" w:type="dxa"/>
            <w:tcBorders>
              <w:top w:val="nil"/>
              <w:left w:val="single" w:sz="4" w:space="0" w:color="auto"/>
              <w:bottom w:val="nil"/>
              <w:right w:val="single" w:sz="4" w:space="0" w:color="auto"/>
            </w:tcBorders>
            <w:vAlign w:val="center"/>
            <w:hideMark/>
          </w:tcPr>
          <w:p w14:paraId="3ED6554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0.13</w:t>
            </w:r>
          </w:p>
        </w:tc>
        <w:tc>
          <w:tcPr>
            <w:tcW w:w="1559" w:type="dxa"/>
            <w:tcBorders>
              <w:top w:val="nil"/>
              <w:left w:val="single" w:sz="4" w:space="0" w:color="auto"/>
              <w:bottom w:val="nil"/>
              <w:right w:val="single" w:sz="4" w:space="0" w:color="auto"/>
            </w:tcBorders>
            <w:vAlign w:val="center"/>
            <w:hideMark/>
          </w:tcPr>
          <w:p w14:paraId="3F93838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3,255,649</w:t>
            </w:r>
          </w:p>
        </w:tc>
        <w:tc>
          <w:tcPr>
            <w:tcW w:w="726" w:type="dxa"/>
            <w:tcBorders>
              <w:top w:val="nil"/>
              <w:left w:val="single" w:sz="4" w:space="0" w:color="auto"/>
              <w:bottom w:val="nil"/>
              <w:right w:val="single" w:sz="4" w:space="0" w:color="auto"/>
            </w:tcBorders>
            <w:vAlign w:val="center"/>
            <w:hideMark/>
          </w:tcPr>
          <w:p w14:paraId="1929A4F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0.35</w:t>
            </w:r>
          </w:p>
        </w:tc>
        <w:tc>
          <w:tcPr>
            <w:tcW w:w="1598" w:type="dxa"/>
            <w:tcBorders>
              <w:top w:val="nil"/>
              <w:left w:val="single" w:sz="4" w:space="0" w:color="auto"/>
              <w:bottom w:val="nil"/>
              <w:right w:val="single" w:sz="4" w:space="0" w:color="auto"/>
            </w:tcBorders>
            <w:vAlign w:val="center"/>
            <w:hideMark/>
          </w:tcPr>
          <w:p w14:paraId="6DAB5AA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- 2,057,511</w:t>
            </w:r>
          </w:p>
        </w:tc>
        <w:tc>
          <w:tcPr>
            <w:tcW w:w="896" w:type="dxa"/>
            <w:gridSpan w:val="2"/>
            <w:tcBorders>
              <w:top w:val="nil"/>
              <w:left w:val="single" w:sz="4" w:space="0" w:color="auto"/>
              <w:bottom w:val="nil"/>
              <w:right w:val="nil"/>
            </w:tcBorders>
            <w:vAlign w:val="center"/>
            <w:hideMark/>
          </w:tcPr>
          <w:p w14:paraId="61C24D6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- 63.20</w:t>
            </w:r>
          </w:p>
        </w:tc>
      </w:tr>
      <w:tr w:rsidR="009850A7" w:rsidRPr="002309AE" w14:paraId="6764FDC6" w14:textId="77777777" w:rsidTr="001D3432">
        <w:trPr>
          <w:trHeight w:hRule="exact" w:val="595"/>
        </w:trPr>
        <w:tc>
          <w:tcPr>
            <w:tcW w:w="3145" w:type="dxa"/>
            <w:tcBorders>
              <w:top w:val="nil"/>
              <w:left w:val="nil"/>
              <w:bottom w:val="nil"/>
              <w:right w:val="single" w:sz="4" w:space="0" w:color="auto"/>
            </w:tcBorders>
            <w:vAlign w:val="center"/>
            <w:hideMark/>
          </w:tcPr>
          <w:p w14:paraId="2AF70A21"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其他負債</w:t>
            </w:r>
          </w:p>
        </w:tc>
        <w:tc>
          <w:tcPr>
            <w:tcW w:w="1558" w:type="dxa"/>
            <w:tcBorders>
              <w:top w:val="nil"/>
              <w:left w:val="single" w:sz="4" w:space="0" w:color="auto"/>
              <w:bottom w:val="nil"/>
              <w:right w:val="single" w:sz="4" w:space="0" w:color="auto"/>
            </w:tcBorders>
            <w:vAlign w:val="center"/>
            <w:hideMark/>
          </w:tcPr>
          <w:p w14:paraId="624C6BB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10,916,414</w:t>
            </w:r>
          </w:p>
        </w:tc>
        <w:tc>
          <w:tcPr>
            <w:tcW w:w="727" w:type="dxa"/>
            <w:tcBorders>
              <w:top w:val="nil"/>
              <w:left w:val="single" w:sz="4" w:space="0" w:color="auto"/>
              <w:bottom w:val="nil"/>
              <w:right w:val="single" w:sz="4" w:space="0" w:color="auto"/>
            </w:tcBorders>
            <w:vAlign w:val="center"/>
            <w:hideMark/>
          </w:tcPr>
          <w:p w14:paraId="28CDB34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1.17</w:t>
            </w:r>
          </w:p>
        </w:tc>
        <w:tc>
          <w:tcPr>
            <w:tcW w:w="1559" w:type="dxa"/>
            <w:tcBorders>
              <w:top w:val="nil"/>
              <w:left w:val="single" w:sz="4" w:space="0" w:color="auto"/>
              <w:bottom w:val="nil"/>
              <w:right w:val="single" w:sz="4" w:space="0" w:color="auto"/>
            </w:tcBorders>
            <w:vAlign w:val="center"/>
            <w:hideMark/>
          </w:tcPr>
          <w:p w14:paraId="7664B76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16,695,182</w:t>
            </w:r>
          </w:p>
        </w:tc>
        <w:tc>
          <w:tcPr>
            <w:tcW w:w="726" w:type="dxa"/>
            <w:tcBorders>
              <w:top w:val="nil"/>
              <w:left w:val="single" w:sz="4" w:space="0" w:color="auto"/>
              <w:bottom w:val="nil"/>
              <w:right w:val="single" w:sz="4" w:space="0" w:color="auto"/>
            </w:tcBorders>
            <w:vAlign w:val="center"/>
            <w:hideMark/>
          </w:tcPr>
          <w:p w14:paraId="10DC3B1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1.79</w:t>
            </w:r>
          </w:p>
        </w:tc>
        <w:tc>
          <w:tcPr>
            <w:tcW w:w="1598" w:type="dxa"/>
            <w:tcBorders>
              <w:top w:val="nil"/>
              <w:left w:val="single" w:sz="4" w:space="0" w:color="auto"/>
              <w:bottom w:val="nil"/>
              <w:right w:val="single" w:sz="4" w:space="0" w:color="auto"/>
            </w:tcBorders>
            <w:vAlign w:val="center"/>
            <w:hideMark/>
          </w:tcPr>
          <w:p w14:paraId="6BD2B67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- 5,778,768</w:t>
            </w:r>
          </w:p>
        </w:tc>
        <w:tc>
          <w:tcPr>
            <w:tcW w:w="896" w:type="dxa"/>
            <w:gridSpan w:val="2"/>
            <w:tcBorders>
              <w:top w:val="nil"/>
              <w:left w:val="single" w:sz="4" w:space="0" w:color="auto"/>
              <w:bottom w:val="nil"/>
              <w:right w:val="nil"/>
            </w:tcBorders>
            <w:vAlign w:val="center"/>
            <w:hideMark/>
          </w:tcPr>
          <w:p w14:paraId="0DAE00E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- 34.61</w:t>
            </w:r>
          </w:p>
        </w:tc>
      </w:tr>
      <w:tr w:rsidR="009850A7" w:rsidRPr="002309AE" w14:paraId="46DFB6C5" w14:textId="77777777" w:rsidTr="001D3432">
        <w:trPr>
          <w:trHeight w:hRule="exact" w:val="595"/>
        </w:trPr>
        <w:tc>
          <w:tcPr>
            <w:tcW w:w="3145" w:type="dxa"/>
            <w:tcBorders>
              <w:top w:val="nil"/>
              <w:left w:val="nil"/>
              <w:bottom w:val="nil"/>
              <w:right w:val="single" w:sz="4" w:space="0" w:color="auto"/>
            </w:tcBorders>
            <w:vAlign w:val="center"/>
            <w:hideMark/>
          </w:tcPr>
          <w:p w14:paraId="286871B1"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什項負債</w:t>
            </w:r>
          </w:p>
        </w:tc>
        <w:tc>
          <w:tcPr>
            <w:tcW w:w="1558" w:type="dxa"/>
            <w:tcBorders>
              <w:top w:val="nil"/>
              <w:left w:val="single" w:sz="4" w:space="0" w:color="auto"/>
              <w:bottom w:val="nil"/>
              <w:right w:val="single" w:sz="4" w:space="0" w:color="auto"/>
            </w:tcBorders>
            <w:vAlign w:val="center"/>
            <w:hideMark/>
          </w:tcPr>
          <w:p w14:paraId="49DE6832"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10,916,414</w:t>
            </w:r>
          </w:p>
        </w:tc>
        <w:tc>
          <w:tcPr>
            <w:tcW w:w="727" w:type="dxa"/>
            <w:tcBorders>
              <w:top w:val="nil"/>
              <w:left w:val="single" w:sz="4" w:space="0" w:color="auto"/>
              <w:bottom w:val="nil"/>
              <w:right w:val="single" w:sz="4" w:space="0" w:color="auto"/>
            </w:tcBorders>
            <w:vAlign w:val="center"/>
            <w:hideMark/>
          </w:tcPr>
          <w:p w14:paraId="7450184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1.17</w:t>
            </w:r>
          </w:p>
        </w:tc>
        <w:tc>
          <w:tcPr>
            <w:tcW w:w="1559" w:type="dxa"/>
            <w:tcBorders>
              <w:top w:val="nil"/>
              <w:left w:val="single" w:sz="4" w:space="0" w:color="auto"/>
              <w:bottom w:val="nil"/>
              <w:right w:val="single" w:sz="4" w:space="0" w:color="auto"/>
            </w:tcBorders>
            <w:vAlign w:val="center"/>
            <w:hideMark/>
          </w:tcPr>
          <w:p w14:paraId="3FC0855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16,695,182</w:t>
            </w:r>
          </w:p>
        </w:tc>
        <w:tc>
          <w:tcPr>
            <w:tcW w:w="726" w:type="dxa"/>
            <w:tcBorders>
              <w:top w:val="nil"/>
              <w:left w:val="single" w:sz="4" w:space="0" w:color="auto"/>
              <w:bottom w:val="nil"/>
              <w:right w:val="single" w:sz="4" w:space="0" w:color="auto"/>
            </w:tcBorders>
            <w:vAlign w:val="center"/>
            <w:hideMark/>
          </w:tcPr>
          <w:p w14:paraId="57C8CFF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1.79</w:t>
            </w:r>
          </w:p>
        </w:tc>
        <w:tc>
          <w:tcPr>
            <w:tcW w:w="1598" w:type="dxa"/>
            <w:tcBorders>
              <w:top w:val="nil"/>
              <w:left w:val="single" w:sz="4" w:space="0" w:color="auto"/>
              <w:bottom w:val="nil"/>
              <w:right w:val="single" w:sz="4" w:space="0" w:color="auto"/>
            </w:tcBorders>
            <w:vAlign w:val="center"/>
            <w:hideMark/>
          </w:tcPr>
          <w:p w14:paraId="4DE03E9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- 5,778,768</w:t>
            </w:r>
          </w:p>
        </w:tc>
        <w:tc>
          <w:tcPr>
            <w:tcW w:w="896" w:type="dxa"/>
            <w:gridSpan w:val="2"/>
            <w:tcBorders>
              <w:top w:val="nil"/>
              <w:left w:val="single" w:sz="4" w:space="0" w:color="auto"/>
              <w:bottom w:val="nil"/>
              <w:right w:val="nil"/>
            </w:tcBorders>
            <w:vAlign w:val="center"/>
            <w:hideMark/>
          </w:tcPr>
          <w:p w14:paraId="2ECE9966"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- 34.61</w:t>
            </w:r>
          </w:p>
        </w:tc>
      </w:tr>
      <w:tr w:rsidR="009850A7" w:rsidRPr="002309AE" w14:paraId="00122C7B" w14:textId="77777777" w:rsidTr="001D3432">
        <w:trPr>
          <w:trHeight w:hRule="exact" w:val="595"/>
        </w:trPr>
        <w:tc>
          <w:tcPr>
            <w:tcW w:w="3145" w:type="dxa"/>
            <w:tcBorders>
              <w:top w:val="nil"/>
              <w:left w:val="nil"/>
              <w:bottom w:val="nil"/>
              <w:right w:val="single" w:sz="4" w:space="0" w:color="auto"/>
            </w:tcBorders>
            <w:vAlign w:val="center"/>
            <w:hideMark/>
          </w:tcPr>
          <w:p w14:paraId="0F737FCE"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淨值</w:t>
            </w:r>
          </w:p>
        </w:tc>
        <w:tc>
          <w:tcPr>
            <w:tcW w:w="1558" w:type="dxa"/>
            <w:tcBorders>
              <w:top w:val="nil"/>
              <w:left w:val="single" w:sz="4" w:space="0" w:color="auto"/>
              <w:bottom w:val="nil"/>
              <w:right w:val="single" w:sz="4" w:space="0" w:color="auto"/>
            </w:tcBorders>
            <w:vAlign w:val="center"/>
            <w:hideMark/>
          </w:tcPr>
          <w:p w14:paraId="5CFACC5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727" w:type="dxa"/>
            <w:tcBorders>
              <w:top w:val="nil"/>
              <w:left w:val="single" w:sz="4" w:space="0" w:color="auto"/>
              <w:bottom w:val="nil"/>
              <w:right w:val="single" w:sz="4" w:space="0" w:color="auto"/>
            </w:tcBorders>
            <w:vAlign w:val="center"/>
            <w:hideMark/>
          </w:tcPr>
          <w:p w14:paraId="1C7D080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98.70</w:t>
            </w:r>
          </w:p>
        </w:tc>
        <w:tc>
          <w:tcPr>
            <w:tcW w:w="1559" w:type="dxa"/>
            <w:tcBorders>
              <w:top w:val="nil"/>
              <w:left w:val="single" w:sz="4" w:space="0" w:color="auto"/>
              <w:bottom w:val="nil"/>
              <w:right w:val="single" w:sz="4" w:space="0" w:color="auto"/>
            </w:tcBorders>
            <w:vAlign w:val="center"/>
            <w:hideMark/>
          </w:tcPr>
          <w:p w14:paraId="03A9F52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912,925,350</w:t>
            </w:r>
          </w:p>
        </w:tc>
        <w:tc>
          <w:tcPr>
            <w:tcW w:w="726" w:type="dxa"/>
            <w:tcBorders>
              <w:top w:val="nil"/>
              <w:left w:val="single" w:sz="4" w:space="0" w:color="auto"/>
              <w:bottom w:val="nil"/>
              <w:right w:val="single" w:sz="4" w:space="0" w:color="auto"/>
            </w:tcBorders>
            <w:vAlign w:val="center"/>
            <w:hideMark/>
          </w:tcPr>
          <w:p w14:paraId="2A2D746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97.86</w:t>
            </w:r>
          </w:p>
        </w:tc>
        <w:tc>
          <w:tcPr>
            <w:tcW w:w="1598" w:type="dxa"/>
            <w:tcBorders>
              <w:top w:val="nil"/>
              <w:left w:val="single" w:sz="4" w:space="0" w:color="auto"/>
              <w:bottom w:val="nil"/>
              <w:right w:val="single" w:sz="4" w:space="0" w:color="auto"/>
            </w:tcBorders>
            <w:vAlign w:val="center"/>
            <w:hideMark/>
          </w:tcPr>
          <w:p w14:paraId="2CD7CB4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6,656,670</w:t>
            </w:r>
          </w:p>
        </w:tc>
        <w:tc>
          <w:tcPr>
            <w:tcW w:w="896" w:type="dxa"/>
            <w:gridSpan w:val="2"/>
            <w:tcBorders>
              <w:top w:val="nil"/>
              <w:left w:val="single" w:sz="4" w:space="0" w:color="auto"/>
              <w:bottom w:val="nil"/>
              <w:right w:val="nil"/>
            </w:tcBorders>
            <w:vAlign w:val="center"/>
            <w:hideMark/>
          </w:tcPr>
          <w:p w14:paraId="6D9ECC5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0.73</w:t>
            </w:r>
          </w:p>
        </w:tc>
      </w:tr>
      <w:tr w:rsidR="009850A7" w:rsidRPr="002309AE" w14:paraId="7051A896" w14:textId="77777777" w:rsidTr="001D3432">
        <w:trPr>
          <w:trHeight w:hRule="exact" w:val="595"/>
        </w:trPr>
        <w:tc>
          <w:tcPr>
            <w:tcW w:w="3145" w:type="dxa"/>
            <w:tcBorders>
              <w:top w:val="nil"/>
              <w:left w:val="nil"/>
              <w:bottom w:val="nil"/>
              <w:right w:val="single" w:sz="4" w:space="0" w:color="auto"/>
            </w:tcBorders>
            <w:vAlign w:val="center"/>
            <w:hideMark/>
          </w:tcPr>
          <w:p w14:paraId="54411C5C"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累積餘絀</w:t>
            </w:r>
          </w:p>
        </w:tc>
        <w:tc>
          <w:tcPr>
            <w:tcW w:w="1558" w:type="dxa"/>
            <w:tcBorders>
              <w:top w:val="nil"/>
              <w:left w:val="single" w:sz="4" w:space="0" w:color="auto"/>
              <w:bottom w:val="nil"/>
              <w:right w:val="single" w:sz="4" w:space="0" w:color="auto"/>
            </w:tcBorders>
            <w:vAlign w:val="center"/>
            <w:hideMark/>
          </w:tcPr>
          <w:p w14:paraId="60E9DFA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727" w:type="dxa"/>
            <w:tcBorders>
              <w:top w:val="nil"/>
              <w:left w:val="single" w:sz="4" w:space="0" w:color="auto"/>
              <w:bottom w:val="nil"/>
              <w:right w:val="single" w:sz="4" w:space="0" w:color="auto"/>
            </w:tcBorders>
            <w:vAlign w:val="center"/>
            <w:hideMark/>
          </w:tcPr>
          <w:p w14:paraId="0736A05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98.70</w:t>
            </w:r>
          </w:p>
        </w:tc>
        <w:tc>
          <w:tcPr>
            <w:tcW w:w="1559" w:type="dxa"/>
            <w:tcBorders>
              <w:top w:val="nil"/>
              <w:left w:val="single" w:sz="4" w:space="0" w:color="auto"/>
              <w:bottom w:val="nil"/>
              <w:right w:val="single" w:sz="4" w:space="0" w:color="auto"/>
            </w:tcBorders>
            <w:vAlign w:val="center"/>
            <w:hideMark/>
          </w:tcPr>
          <w:p w14:paraId="55B17DF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912,925,350</w:t>
            </w:r>
          </w:p>
        </w:tc>
        <w:tc>
          <w:tcPr>
            <w:tcW w:w="726" w:type="dxa"/>
            <w:tcBorders>
              <w:top w:val="nil"/>
              <w:left w:val="single" w:sz="4" w:space="0" w:color="auto"/>
              <w:bottom w:val="nil"/>
              <w:right w:val="single" w:sz="4" w:space="0" w:color="auto"/>
            </w:tcBorders>
            <w:vAlign w:val="center"/>
            <w:hideMark/>
          </w:tcPr>
          <w:p w14:paraId="153B846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97.86</w:t>
            </w:r>
          </w:p>
        </w:tc>
        <w:tc>
          <w:tcPr>
            <w:tcW w:w="1598" w:type="dxa"/>
            <w:tcBorders>
              <w:top w:val="nil"/>
              <w:left w:val="single" w:sz="4" w:space="0" w:color="auto"/>
              <w:bottom w:val="nil"/>
              <w:right w:val="single" w:sz="4" w:space="0" w:color="auto"/>
            </w:tcBorders>
            <w:vAlign w:val="center"/>
            <w:hideMark/>
          </w:tcPr>
          <w:p w14:paraId="2753BC1D"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6,656,670</w:t>
            </w:r>
          </w:p>
        </w:tc>
        <w:tc>
          <w:tcPr>
            <w:tcW w:w="896" w:type="dxa"/>
            <w:gridSpan w:val="2"/>
            <w:tcBorders>
              <w:top w:val="nil"/>
              <w:left w:val="single" w:sz="4" w:space="0" w:color="auto"/>
              <w:bottom w:val="nil"/>
              <w:right w:val="nil"/>
            </w:tcBorders>
            <w:vAlign w:val="center"/>
            <w:hideMark/>
          </w:tcPr>
          <w:p w14:paraId="526463B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0.73</w:t>
            </w:r>
          </w:p>
        </w:tc>
      </w:tr>
      <w:tr w:rsidR="009850A7" w:rsidRPr="002309AE" w14:paraId="2452443E" w14:textId="77777777" w:rsidTr="001D3432">
        <w:trPr>
          <w:trHeight w:hRule="exact" w:val="595"/>
        </w:trPr>
        <w:tc>
          <w:tcPr>
            <w:tcW w:w="3145" w:type="dxa"/>
            <w:tcBorders>
              <w:top w:val="nil"/>
              <w:left w:val="nil"/>
              <w:bottom w:val="nil"/>
              <w:right w:val="single" w:sz="4" w:space="0" w:color="auto"/>
            </w:tcBorders>
            <w:vAlign w:val="center"/>
            <w:hideMark/>
          </w:tcPr>
          <w:p w14:paraId="07BD652D"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累積賸餘</w:t>
            </w:r>
          </w:p>
        </w:tc>
        <w:tc>
          <w:tcPr>
            <w:tcW w:w="1558" w:type="dxa"/>
            <w:tcBorders>
              <w:top w:val="nil"/>
              <w:left w:val="single" w:sz="4" w:space="0" w:color="auto"/>
              <w:bottom w:val="nil"/>
              <w:right w:val="single" w:sz="4" w:space="0" w:color="auto"/>
            </w:tcBorders>
            <w:vAlign w:val="center"/>
            <w:hideMark/>
          </w:tcPr>
          <w:p w14:paraId="07DF2B5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919,582,020</w:t>
            </w:r>
          </w:p>
        </w:tc>
        <w:tc>
          <w:tcPr>
            <w:tcW w:w="727" w:type="dxa"/>
            <w:tcBorders>
              <w:top w:val="nil"/>
              <w:left w:val="single" w:sz="4" w:space="0" w:color="auto"/>
              <w:bottom w:val="nil"/>
              <w:right w:val="single" w:sz="4" w:space="0" w:color="auto"/>
            </w:tcBorders>
            <w:vAlign w:val="center"/>
            <w:hideMark/>
          </w:tcPr>
          <w:p w14:paraId="178F7B9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98.70</w:t>
            </w:r>
          </w:p>
        </w:tc>
        <w:tc>
          <w:tcPr>
            <w:tcW w:w="1559" w:type="dxa"/>
            <w:tcBorders>
              <w:top w:val="nil"/>
              <w:left w:val="single" w:sz="4" w:space="0" w:color="auto"/>
              <w:bottom w:val="nil"/>
              <w:right w:val="single" w:sz="4" w:space="0" w:color="auto"/>
            </w:tcBorders>
            <w:vAlign w:val="center"/>
            <w:hideMark/>
          </w:tcPr>
          <w:p w14:paraId="7684D31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912,925,350</w:t>
            </w:r>
          </w:p>
        </w:tc>
        <w:tc>
          <w:tcPr>
            <w:tcW w:w="726" w:type="dxa"/>
            <w:tcBorders>
              <w:top w:val="nil"/>
              <w:left w:val="single" w:sz="4" w:space="0" w:color="auto"/>
              <w:bottom w:val="nil"/>
              <w:right w:val="single" w:sz="4" w:space="0" w:color="auto"/>
            </w:tcBorders>
            <w:vAlign w:val="center"/>
            <w:hideMark/>
          </w:tcPr>
          <w:p w14:paraId="60A278D6"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97.86</w:t>
            </w:r>
          </w:p>
        </w:tc>
        <w:tc>
          <w:tcPr>
            <w:tcW w:w="1598" w:type="dxa"/>
            <w:tcBorders>
              <w:top w:val="nil"/>
              <w:left w:val="single" w:sz="4" w:space="0" w:color="auto"/>
              <w:bottom w:val="nil"/>
              <w:right w:val="single" w:sz="4" w:space="0" w:color="auto"/>
            </w:tcBorders>
            <w:vAlign w:val="center"/>
            <w:hideMark/>
          </w:tcPr>
          <w:p w14:paraId="54028A2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6,656,670</w:t>
            </w:r>
          </w:p>
        </w:tc>
        <w:tc>
          <w:tcPr>
            <w:tcW w:w="896" w:type="dxa"/>
            <w:gridSpan w:val="2"/>
            <w:tcBorders>
              <w:top w:val="nil"/>
              <w:left w:val="single" w:sz="4" w:space="0" w:color="auto"/>
              <w:bottom w:val="nil"/>
              <w:right w:val="nil"/>
            </w:tcBorders>
            <w:vAlign w:val="center"/>
            <w:hideMark/>
          </w:tcPr>
          <w:p w14:paraId="007BB16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0.73</w:t>
            </w:r>
          </w:p>
        </w:tc>
      </w:tr>
      <w:tr w:rsidR="009850A7" w:rsidRPr="002309AE" w14:paraId="0E335CCD" w14:textId="77777777" w:rsidTr="001D3432">
        <w:trPr>
          <w:trHeight w:hRule="exact" w:val="595"/>
        </w:trPr>
        <w:tc>
          <w:tcPr>
            <w:tcW w:w="3145" w:type="dxa"/>
            <w:tcBorders>
              <w:top w:val="nil"/>
              <w:left w:val="nil"/>
              <w:bottom w:val="single" w:sz="4" w:space="0" w:color="auto"/>
              <w:right w:val="single" w:sz="4" w:space="0" w:color="auto"/>
            </w:tcBorders>
            <w:vAlign w:val="center"/>
            <w:hideMark/>
          </w:tcPr>
          <w:p w14:paraId="0310C75C"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合計</w:t>
            </w:r>
          </w:p>
        </w:tc>
        <w:tc>
          <w:tcPr>
            <w:tcW w:w="1558" w:type="dxa"/>
            <w:tcBorders>
              <w:top w:val="nil"/>
              <w:left w:val="single" w:sz="4" w:space="0" w:color="auto"/>
              <w:bottom w:val="single" w:sz="4" w:space="0" w:color="auto"/>
              <w:right w:val="single" w:sz="4" w:space="0" w:color="auto"/>
            </w:tcBorders>
            <w:vAlign w:val="center"/>
            <w:hideMark/>
          </w:tcPr>
          <w:p w14:paraId="35BCC25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931,696,572</w:t>
            </w:r>
          </w:p>
        </w:tc>
        <w:tc>
          <w:tcPr>
            <w:tcW w:w="727" w:type="dxa"/>
            <w:tcBorders>
              <w:top w:val="nil"/>
              <w:left w:val="single" w:sz="4" w:space="0" w:color="auto"/>
              <w:bottom w:val="single" w:sz="4" w:space="0" w:color="auto"/>
              <w:right w:val="single" w:sz="4" w:space="0" w:color="auto"/>
            </w:tcBorders>
            <w:vAlign w:val="center"/>
            <w:hideMark/>
          </w:tcPr>
          <w:p w14:paraId="25776DD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59" w:type="dxa"/>
            <w:tcBorders>
              <w:top w:val="nil"/>
              <w:left w:val="single" w:sz="4" w:space="0" w:color="auto"/>
              <w:bottom w:val="single" w:sz="4" w:space="0" w:color="auto"/>
              <w:right w:val="single" w:sz="4" w:space="0" w:color="auto"/>
            </w:tcBorders>
            <w:vAlign w:val="center"/>
            <w:hideMark/>
          </w:tcPr>
          <w:p w14:paraId="71BE949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932,876,181</w:t>
            </w:r>
          </w:p>
        </w:tc>
        <w:tc>
          <w:tcPr>
            <w:tcW w:w="726" w:type="dxa"/>
            <w:tcBorders>
              <w:top w:val="nil"/>
              <w:left w:val="single" w:sz="4" w:space="0" w:color="auto"/>
              <w:bottom w:val="single" w:sz="4" w:space="0" w:color="auto"/>
              <w:right w:val="single" w:sz="4" w:space="0" w:color="auto"/>
            </w:tcBorders>
            <w:vAlign w:val="center"/>
            <w:hideMark/>
          </w:tcPr>
          <w:p w14:paraId="3756845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98" w:type="dxa"/>
            <w:tcBorders>
              <w:top w:val="nil"/>
              <w:left w:val="single" w:sz="4" w:space="0" w:color="auto"/>
              <w:bottom w:val="single" w:sz="4" w:space="0" w:color="auto"/>
              <w:right w:val="single" w:sz="4" w:space="0" w:color="auto"/>
            </w:tcBorders>
            <w:vAlign w:val="center"/>
            <w:hideMark/>
          </w:tcPr>
          <w:p w14:paraId="0D2025F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- 1,179,609</w:t>
            </w:r>
          </w:p>
        </w:tc>
        <w:tc>
          <w:tcPr>
            <w:tcW w:w="896" w:type="dxa"/>
            <w:gridSpan w:val="2"/>
            <w:tcBorders>
              <w:top w:val="nil"/>
              <w:left w:val="single" w:sz="4" w:space="0" w:color="auto"/>
              <w:bottom w:val="single" w:sz="4" w:space="0" w:color="auto"/>
              <w:right w:val="nil"/>
            </w:tcBorders>
            <w:vAlign w:val="center"/>
            <w:hideMark/>
          </w:tcPr>
          <w:p w14:paraId="255D7A8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- 0.13</w:t>
            </w:r>
          </w:p>
        </w:tc>
      </w:tr>
    </w:tbl>
    <w:p w14:paraId="637BD553" w14:textId="77777777" w:rsidR="009850A7" w:rsidRPr="00DC7D85" w:rsidRDefault="009850A7" w:rsidP="008F0E5C">
      <w:pPr>
        <w:tabs>
          <w:tab w:val="left" w:pos="480"/>
          <w:tab w:val="left" w:pos="3765"/>
        </w:tabs>
        <w:kinsoku w:val="0"/>
        <w:overflowPunct w:val="0"/>
        <w:autoSpaceDE w:val="0"/>
        <w:jc w:val="both"/>
        <w:rPr>
          <w:rFonts w:ascii="標楷體" w:eastAsia="標楷體"/>
          <w:spacing w:val="2"/>
          <w:sz w:val="18"/>
          <w:szCs w:val="18"/>
        </w:rPr>
      </w:pPr>
      <w:r w:rsidRPr="00DC7D85">
        <w:rPr>
          <w:rFonts w:ascii="標楷體" w:eastAsia="標楷體" w:hint="eastAsia"/>
          <w:spacing w:val="2"/>
          <w:sz w:val="18"/>
          <w:szCs w:val="18"/>
        </w:rPr>
        <w:t>註：信託代理與保證資產（負債），113年底及112年底各有560,700元。</w:t>
      </w:r>
    </w:p>
    <w:p w14:paraId="20B3BB7A" w14:textId="77777777" w:rsidR="00B2717F" w:rsidRPr="00F846C9" w:rsidRDefault="00B2717F" w:rsidP="008F0E5C">
      <w:pPr>
        <w:kinsoku w:val="0"/>
        <w:overflowPunct w:val="0"/>
        <w:autoSpaceDE w:val="0"/>
        <w:spacing w:line="20" w:lineRule="exact"/>
        <w:jc w:val="both"/>
        <w:rPr>
          <w:rFonts w:ascii="標楷體" w:eastAsia="標楷體"/>
          <w:color w:val="FF0000"/>
          <w:spacing w:val="2"/>
          <w:sz w:val="20"/>
        </w:rPr>
      </w:pPr>
    </w:p>
    <w:p w14:paraId="2A2C077F" w14:textId="77777777" w:rsidR="00B2717F" w:rsidRPr="00E93135" w:rsidRDefault="00B2717F" w:rsidP="007427AF">
      <w:pPr>
        <w:tabs>
          <w:tab w:val="left" w:pos="480"/>
        </w:tabs>
        <w:kinsoku w:val="0"/>
        <w:overflowPunct w:val="0"/>
        <w:autoSpaceDE w:val="0"/>
        <w:spacing w:beforeLines="30" w:before="108" w:afterLines="50" w:after="180" w:line="460" w:lineRule="exact"/>
        <w:ind w:firstLineChars="100" w:firstLine="284"/>
        <w:jc w:val="both"/>
        <w:rPr>
          <w:rFonts w:ascii="標楷體" w:eastAsia="標楷體" w:hAnsi="標楷體"/>
          <w:b/>
          <w:bCs/>
          <w:spacing w:val="2"/>
          <w:sz w:val="28"/>
          <w:szCs w:val="28"/>
        </w:rPr>
      </w:pPr>
      <w:r w:rsidRPr="00E93135">
        <w:rPr>
          <w:rFonts w:ascii="標楷體" w:eastAsia="標楷體" w:hAnsi="標楷體" w:hint="eastAsia"/>
          <w:b/>
          <w:bCs/>
          <w:spacing w:val="2"/>
          <w:sz w:val="28"/>
          <w:szCs w:val="28"/>
        </w:rPr>
        <w:lastRenderedPageBreak/>
        <w:t>3.宜蘭縣實施平均地權基金</w:t>
      </w:r>
    </w:p>
    <w:p w14:paraId="7628543F" w14:textId="77777777" w:rsidR="00B2717F" w:rsidRPr="00E93135" w:rsidRDefault="00B2717F" w:rsidP="0075745F">
      <w:pPr>
        <w:tabs>
          <w:tab w:val="left" w:pos="480"/>
        </w:tabs>
        <w:kinsoku w:val="0"/>
        <w:overflowPunct w:val="0"/>
        <w:spacing w:afterLines="20" w:after="72" w:line="520" w:lineRule="exact"/>
        <w:ind w:firstLineChars="200" w:firstLine="480"/>
        <w:jc w:val="both"/>
        <w:rPr>
          <w:rFonts w:ascii="標楷體" w:eastAsia="標楷體" w:hAnsi="標楷體"/>
          <w:szCs w:val="24"/>
        </w:rPr>
      </w:pPr>
      <w:r w:rsidRPr="00E93135">
        <w:rPr>
          <w:rFonts w:ascii="標楷體" w:eastAsia="標楷體" w:hAnsi="標楷體" w:hint="eastAsia"/>
        </w:rPr>
        <w:t>宜蘭縣政府為促進都市土地有效利用及消弭都市計畫所造成土地使用利益不公平現象，達成土地所有權人與政府雙贏之平均地權政策目標，依平均地權條例施行細則第14條規定，於92年1月1日設置宜蘭縣實施平均地權基金。該基金11</w:t>
      </w:r>
      <w:r>
        <w:rPr>
          <w:rFonts w:ascii="標楷體" w:eastAsia="標楷體" w:hAnsi="標楷體" w:hint="eastAsia"/>
        </w:rPr>
        <w:t>3</w:t>
      </w:r>
      <w:r w:rsidRPr="0075745F">
        <w:rPr>
          <w:rFonts w:ascii="標楷體" w:eastAsia="標楷體" w:hAnsi="標楷體" w:hint="eastAsia"/>
          <w:spacing w:val="2"/>
        </w:rPr>
        <w:t>年度</w:t>
      </w:r>
      <w:r w:rsidRPr="00E93135">
        <w:rPr>
          <w:rFonts w:ascii="標楷體" w:eastAsia="標楷體" w:hAnsi="標楷體" w:hint="eastAsia"/>
        </w:rPr>
        <w:t>各項營運計畫及預算之執行等，經予書面審核，茲將審核結果說明如次：</w:t>
      </w:r>
    </w:p>
    <w:p w14:paraId="0434EF2C" w14:textId="77777777" w:rsidR="00B2717F" w:rsidRPr="00E93135" w:rsidRDefault="00B2717F" w:rsidP="008F0E5C">
      <w:pPr>
        <w:tabs>
          <w:tab w:val="left" w:pos="0"/>
        </w:tabs>
        <w:kinsoku w:val="0"/>
        <w:overflowPunct w:val="0"/>
        <w:autoSpaceDE w:val="0"/>
        <w:spacing w:beforeLines="60" w:before="216" w:afterLines="60" w:after="216" w:line="500" w:lineRule="exact"/>
        <w:ind w:firstLineChars="200" w:firstLine="480"/>
        <w:jc w:val="both"/>
        <w:rPr>
          <w:rFonts w:ascii="標楷體" w:eastAsia="標楷體" w:hAnsi="標楷體"/>
          <w:b/>
          <w:bCs/>
          <w:szCs w:val="24"/>
        </w:rPr>
      </w:pPr>
      <w:r w:rsidRPr="00E93135">
        <w:rPr>
          <w:rFonts w:ascii="標楷體" w:eastAsia="標楷體" w:hAnsi="標楷體" w:hint="eastAsia"/>
          <w:b/>
          <w:bCs/>
          <w:szCs w:val="24"/>
        </w:rPr>
        <w:t>（1）營運</w:t>
      </w:r>
      <w:r w:rsidRPr="00E93135">
        <w:rPr>
          <w:rFonts w:ascii="標楷體" w:eastAsia="標楷體" w:hAnsi="標楷體" w:hint="eastAsia"/>
          <w:b/>
        </w:rPr>
        <w:t>計畫</w:t>
      </w:r>
      <w:r w:rsidRPr="00E93135">
        <w:rPr>
          <w:rFonts w:ascii="標楷體" w:eastAsia="標楷體" w:hAnsi="標楷體" w:hint="eastAsia"/>
          <w:b/>
          <w:bCs/>
          <w:szCs w:val="24"/>
        </w:rPr>
        <w:t>實施情形之查核</w:t>
      </w:r>
    </w:p>
    <w:p w14:paraId="7DC82F3E" w14:textId="77777777" w:rsidR="00B2717F" w:rsidRPr="00F846C9" w:rsidRDefault="00B2717F" w:rsidP="0075745F">
      <w:pPr>
        <w:tabs>
          <w:tab w:val="left" w:pos="480"/>
        </w:tabs>
        <w:kinsoku w:val="0"/>
        <w:overflowPunct w:val="0"/>
        <w:spacing w:afterLines="20" w:after="72" w:line="520" w:lineRule="exact"/>
        <w:ind w:firstLineChars="200" w:firstLine="480"/>
        <w:jc w:val="both"/>
        <w:rPr>
          <w:rFonts w:ascii="標楷體" w:eastAsia="標楷體" w:hAnsi="標楷體"/>
          <w:color w:val="FF0000"/>
        </w:rPr>
      </w:pPr>
      <w:r w:rsidRPr="00E93135">
        <w:rPr>
          <w:rFonts w:ascii="標楷體" w:eastAsia="標楷體" w:hAnsi="標楷體" w:hint="eastAsia"/>
        </w:rPr>
        <w:t>該基金主要營運計畫係辦理市地重劃及區段徵收後續維護管理</w:t>
      </w:r>
      <w:r>
        <w:rPr>
          <w:rFonts w:ascii="標楷體" w:eastAsia="標楷體" w:hAnsi="標楷體" w:hint="eastAsia"/>
        </w:rPr>
        <w:t>暨相關資料掃描及查詢系統建置作業</w:t>
      </w:r>
      <w:r w:rsidRPr="00E93135">
        <w:rPr>
          <w:rFonts w:ascii="標楷體" w:eastAsia="標楷體" w:hAnsi="標楷體" w:hint="eastAsia"/>
        </w:rPr>
        <w:t>。113年度預計數676萬餘元，實際數610萬餘元，較預計減少6</w:t>
      </w:r>
      <w:r w:rsidRPr="00E93135">
        <w:rPr>
          <w:rFonts w:ascii="標楷體" w:eastAsia="標楷體" w:hAnsi="標楷體"/>
        </w:rPr>
        <w:t>6</w:t>
      </w:r>
      <w:r w:rsidRPr="00E93135">
        <w:rPr>
          <w:rFonts w:ascii="標楷體" w:eastAsia="標楷體" w:hAnsi="標楷體" w:hint="eastAsia"/>
        </w:rPr>
        <w:t>萬餘元，約</w:t>
      </w:r>
      <w:r w:rsidRPr="00E93135">
        <w:rPr>
          <w:rFonts w:ascii="標楷體" w:eastAsia="標楷體" w:hAnsi="標楷體"/>
        </w:rPr>
        <w:t>9</w:t>
      </w:r>
      <w:r w:rsidRPr="00E93135">
        <w:rPr>
          <w:rFonts w:ascii="標楷體" w:eastAsia="標楷體" w:hAnsi="標楷體" w:hint="eastAsia"/>
        </w:rPr>
        <w:t>.7</w:t>
      </w:r>
      <w:r w:rsidRPr="00E93135">
        <w:rPr>
          <w:rFonts w:ascii="標楷體" w:eastAsia="標楷體" w:hAnsi="標楷體"/>
        </w:rPr>
        <w:t>9</w:t>
      </w:r>
      <w:r w:rsidRPr="00E93135">
        <w:rPr>
          <w:rFonts w:ascii="標楷體" w:eastAsia="標楷體" w:hAnsi="標楷體" w:hint="eastAsia"/>
        </w:rPr>
        <w:t>％，主要係</w:t>
      </w:r>
      <w:r>
        <w:rPr>
          <w:rFonts w:ascii="標楷體" w:eastAsia="標楷體" w:hAnsi="標楷體" w:hint="eastAsia"/>
        </w:rPr>
        <w:t>業務宣導、印刷及裝訂等費用實支數較預計減少</w:t>
      </w:r>
      <w:r w:rsidRPr="00E93135">
        <w:rPr>
          <w:rFonts w:ascii="標楷體" w:eastAsia="標楷體" w:hAnsi="標楷體" w:hint="eastAsia"/>
        </w:rPr>
        <w:t>所致。</w:t>
      </w:r>
    </w:p>
    <w:p w14:paraId="03C94993" w14:textId="77777777" w:rsidR="00B2717F" w:rsidRPr="00E93135" w:rsidRDefault="00B2717F" w:rsidP="008F0E5C">
      <w:pPr>
        <w:tabs>
          <w:tab w:val="left" w:pos="0"/>
        </w:tabs>
        <w:kinsoku w:val="0"/>
        <w:overflowPunct w:val="0"/>
        <w:autoSpaceDE w:val="0"/>
        <w:spacing w:beforeLines="60" w:before="216" w:afterLines="60" w:after="216" w:line="500" w:lineRule="exact"/>
        <w:ind w:firstLineChars="200" w:firstLine="480"/>
        <w:jc w:val="both"/>
        <w:rPr>
          <w:rFonts w:ascii="標楷體" w:eastAsia="標楷體" w:hAnsi="標楷體"/>
          <w:b/>
          <w:bCs/>
          <w:szCs w:val="24"/>
        </w:rPr>
      </w:pPr>
      <w:r w:rsidRPr="00E93135">
        <w:rPr>
          <w:rFonts w:ascii="標楷體" w:eastAsia="標楷體" w:hAnsi="標楷體" w:hint="eastAsia"/>
          <w:b/>
          <w:bCs/>
          <w:szCs w:val="24"/>
        </w:rPr>
        <w:t>（2）預算</w:t>
      </w:r>
      <w:r w:rsidRPr="00E93135">
        <w:rPr>
          <w:rFonts w:ascii="標楷體" w:eastAsia="標楷體" w:hAnsi="標楷體" w:hint="eastAsia"/>
          <w:b/>
        </w:rPr>
        <w:t>執行</w:t>
      </w:r>
      <w:r w:rsidRPr="00E93135">
        <w:rPr>
          <w:rFonts w:ascii="標楷體" w:eastAsia="標楷體" w:hAnsi="標楷體" w:hint="eastAsia"/>
          <w:b/>
          <w:bCs/>
          <w:szCs w:val="24"/>
        </w:rPr>
        <w:t>情形之審核</w:t>
      </w:r>
    </w:p>
    <w:p w14:paraId="5C183D2E" w14:textId="77777777" w:rsidR="00B2717F" w:rsidRPr="002B2990" w:rsidRDefault="00B2717F" w:rsidP="0075745F">
      <w:pPr>
        <w:tabs>
          <w:tab w:val="left" w:pos="480"/>
        </w:tabs>
        <w:kinsoku w:val="0"/>
        <w:overflowPunct w:val="0"/>
        <w:spacing w:afterLines="20" w:after="72" w:line="520" w:lineRule="exact"/>
        <w:ind w:firstLineChars="200" w:firstLine="480"/>
        <w:jc w:val="both"/>
        <w:rPr>
          <w:rFonts w:ascii="標楷體" w:eastAsia="標楷體" w:hAnsi="標楷體"/>
        </w:rPr>
      </w:pPr>
      <w:r w:rsidRPr="002B2990">
        <w:rPr>
          <w:rFonts w:ascii="標楷體" w:eastAsia="標楷體" w:hAnsi="標楷體" w:hint="eastAsia"/>
        </w:rPr>
        <w:t>113年度決算審核結果，業務短絀555萬餘元，業務外賸餘354萬餘元，審定本期短絀200萬餘元，較預算短絀341萬餘元，減少</w:t>
      </w:r>
      <w:r w:rsidRPr="0075745F">
        <w:rPr>
          <w:rFonts w:ascii="標楷體" w:eastAsia="標楷體" w:hAnsi="標楷體" w:hint="eastAsia"/>
          <w:spacing w:val="2"/>
        </w:rPr>
        <w:t>141</w:t>
      </w:r>
      <w:r w:rsidRPr="002B2990">
        <w:rPr>
          <w:rFonts w:ascii="標楷體" w:eastAsia="標楷體" w:hAnsi="標楷體" w:hint="eastAsia"/>
        </w:rPr>
        <w:t>萬餘元，約41.26％，主要銀行存款利息收入較預計增加所致。</w:t>
      </w:r>
    </w:p>
    <w:p w14:paraId="28EFF111" w14:textId="77777777" w:rsidR="00B2717F" w:rsidRPr="00E93135" w:rsidRDefault="00B2717F" w:rsidP="008F0E5C">
      <w:pPr>
        <w:tabs>
          <w:tab w:val="left" w:pos="0"/>
        </w:tabs>
        <w:kinsoku w:val="0"/>
        <w:overflowPunct w:val="0"/>
        <w:autoSpaceDE w:val="0"/>
        <w:spacing w:beforeLines="60" w:before="216" w:afterLines="60" w:after="216" w:line="500" w:lineRule="exact"/>
        <w:ind w:firstLineChars="200" w:firstLine="480"/>
        <w:jc w:val="both"/>
        <w:rPr>
          <w:rFonts w:ascii="標楷體" w:eastAsia="標楷體" w:hAnsi="標楷體"/>
          <w:b/>
          <w:bCs/>
          <w:szCs w:val="24"/>
        </w:rPr>
      </w:pPr>
      <w:r w:rsidRPr="00E93135">
        <w:rPr>
          <w:rFonts w:ascii="標楷體" w:eastAsia="標楷體" w:hAnsi="標楷體" w:hint="eastAsia"/>
          <w:b/>
          <w:bCs/>
          <w:szCs w:val="24"/>
        </w:rPr>
        <w:t>（3）</w:t>
      </w:r>
      <w:r w:rsidRPr="00E93135">
        <w:rPr>
          <w:rFonts w:ascii="標楷體" w:eastAsia="標楷體" w:hAnsi="標楷體" w:hint="eastAsia"/>
          <w:b/>
        </w:rPr>
        <w:t>餘絀及撥補之</w:t>
      </w:r>
      <w:r w:rsidRPr="00E93135">
        <w:rPr>
          <w:rFonts w:ascii="標楷體" w:eastAsia="標楷體" w:hAnsi="標楷體" w:hint="eastAsia"/>
          <w:b/>
          <w:bCs/>
          <w:szCs w:val="24"/>
        </w:rPr>
        <w:t>審定</w:t>
      </w:r>
    </w:p>
    <w:p w14:paraId="17FFED79" w14:textId="77777777" w:rsidR="00B2717F" w:rsidRPr="00E93135" w:rsidRDefault="00B2717F" w:rsidP="0075745F">
      <w:pPr>
        <w:tabs>
          <w:tab w:val="left" w:pos="480"/>
        </w:tabs>
        <w:kinsoku w:val="0"/>
        <w:overflowPunct w:val="0"/>
        <w:spacing w:afterLines="20" w:after="72" w:line="520" w:lineRule="exact"/>
        <w:ind w:firstLineChars="300" w:firstLine="720"/>
        <w:jc w:val="both"/>
        <w:rPr>
          <w:rFonts w:ascii="標楷體" w:eastAsia="標楷體" w:hAnsi="標楷體"/>
          <w:szCs w:val="24"/>
        </w:rPr>
      </w:pPr>
      <w:r w:rsidRPr="00E93135">
        <w:rPr>
          <w:rFonts w:ascii="標楷體" w:eastAsia="標楷體" w:hAnsi="標楷體" w:hint="eastAsia"/>
          <w:szCs w:val="24"/>
        </w:rPr>
        <w:t>A.餘絀審定　113年度決算經宜蘭縣政府核定短絀</w:t>
      </w:r>
      <w:r w:rsidRPr="00E93135">
        <w:rPr>
          <w:rFonts w:ascii="標楷體" w:eastAsia="標楷體" w:hAnsi="標楷體"/>
          <w:szCs w:val="24"/>
        </w:rPr>
        <w:t>2,008,326</w:t>
      </w:r>
      <w:r w:rsidRPr="00E93135">
        <w:rPr>
          <w:rFonts w:ascii="標楷體" w:eastAsia="標楷體" w:hAnsi="標楷體" w:hint="eastAsia"/>
          <w:szCs w:val="24"/>
        </w:rPr>
        <w:t>元，經核尚無不合，予以照數審定。</w:t>
      </w:r>
    </w:p>
    <w:p w14:paraId="5045FBB2" w14:textId="77777777" w:rsidR="00B2717F" w:rsidRPr="00E93135" w:rsidRDefault="00B2717F" w:rsidP="0075745F">
      <w:pPr>
        <w:tabs>
          <w:tab w:val="left" w:pos="480"/>
        </w:tabs>
        <w:kinsoku w:val="0"/>
        <w:overflowPunct w:val="0"/>
        <w:spacing w:beforeLines="30" w:before="108" w:line="520" w:lineRule="exact"/>
        <w:ind w:firstLineChars="300" w:firstLine="720"/>
        <w:jc w:val="both"/>
        <w:rPr>
          <w:rFonts w:ascii="標楷體" w:eastAsia="標楷體" w:hAnsi="標楷體"/>
          <w:szCs w:val="24"/>
        </w:rPr>
      </w:pPr>
      <w:r w:rsidRPr="00E93135">
        <w:rPr>
          <w:rFonts w:ascii="標楷體" w:eastAsia="標楷體" w:hAnsi="標楷體" w:hint="eastAsia"/>
          <w:szCs w:val="24"/>
        </w:rPr>
        <w:t>B.餘絀撥補　113年度決算審定短絀</w:t>
      </w:r>
      <w:r w:rsidRPr="00E93135">
        <w:rPr>
          <w:rFonts w:ascii="標楷體" w:eastAsia="標楷體" w:hAnsi="標楷體"/>
          <w:szCs w:val="24"/>
        </w:rPr>
        <w:t>2,008,326</w:t>
      </w:r>
      <w:r w:rsidRPr="00E93135">
        <w:rPr>
          <w:rFonts w:ascii="標楷體" w:eastAsia="標楷體" w:hAnsi="標楷體" w:hint="eastAsia"/>
          <w:szCs w:val="24"/>
        </w:rPr>
        <w:t>元，其前期未分配賸餘</w:t>
      </w:r>
      <w:r w:rsidRPr="00E93135">
        <w:rPr>
          <w:rFonts w:ascii="標楷體" w:eastAsia="標楷體" w:hAnsi="標楷體"/>
          <w:szCs w:val="24"/>
        </w:rPr>
        <w:t>425,885,219</w:t>
      </w:r>
      <w:r w:rsidRPr="00E93135">
        <w:rPr>
          <w:rFonts w:ascii="標楷體" w:eastAsia="標楷體" w:hAnsi="標楷體" w:hint="eastAsia"/>
          <w:szCs w:val="24"/>
        </w:rPr>
        <w:t>元，經用以填補短絀後，尚有未分配賸餘</w:t>
      </w:r>
      <w:r w:rsidRPr="00E93135">
        <w:rPr>
          <w:rFonts w:ascii="標楷體" w:eastAsia="標楷體" w:hAnsi="標楷體"/>
          <w:szCs w:val="24"/>
        </w:rPr>
        <w:t>423,876,893</w:t>
      </w:r>
      <w:r w:rsidRPr="00E93135">
        <w:rPr>
          <w:rFonts w:ascii="標楷體" w:eastAsia="標楷體" w:hAnsi="標楷體" w:hint="eastAsia"/>
          <w:szCs w:val="24"/>
        </w:rPr>
        <w:t>元。</w:t>
      </w:r>
    </w:p>
    <w:p w14:paraId="27D5B31B" w14:textId="77777777" w:rsidR="00B2717F" w:rsidRPr="00B5750A" w:rsidRDefault="00B2717F" w:rsidP="008F0E5C">
      <w:pPr>
        <w:tabs>
          <w:tab w:val="left" w:pos="0"/>
        </w:tabs>
        <w:kinsoku w:val="0"/>
        <w:overflowPunct w:val="0"/>
        <w:autoSpaceDE w:val="0"/>
        <w:spacing w:beforeLines="60" w:before="216" w:afterLines="60" w:after="216" w:line="500" w:lineRule="exact"/>
        <w:ind w:firstLineChars="200" w:firstLine="480"/>
        <w:jc w:val="both"/>
        <w:rPr>
          <w:rFonts w:ascii="標楷體" w:eastAsia="標楷體" w:hAnsi="標楷體"/>
          <w:b/>
          <w:bCs/>
          <w:szCs w:val="24"/>
        </w:rPr>
      </w:pPr>
      <w:r w:rsidRPr="00B5750A">
        <w:rPr>
          <w:rFonts w:ascii="標楷體" w:eastAsia="標楷體" w:hAnsi="標楷體" w:hint="eastAsia"/>
          <w:b/>
          <w:bCs/>
          <w:szCs w:val="24"/>
        </w:rPr>
        <w:t>（4）現金流量之</w:t>
      </w:r>
      <w:r w:rsidRPr="00B5750A">
        <w:rPr>
          <w:rFonts w:ascii="標楷體" w:eastAsia="標楷體" w:hAnsi="標楷體" w:hint="eastAsia"/>
          <w:b/>
        </w:rPr>
        <w:t>查核</w:t>
      </w:r>
    </w:p>
    <w:p w14:paraId="4C44EBAC" w14:textId="77777777" w:rsidR="00B2717F" w:rsidRPr="00B5750A" w:rsidRDefault="00B2717F" w:rsidP="0075745F">
      <w:pPr>
        <w:tabs>
          <w:tab w:val="left" w:pos="480"/>
        </w:tabs>
        <w:kinsoku w:val="0"/>
        <w:overflowPunct w:val="0"/>
        <w:spacing w:afterLines="20" w:after="72" w:line="520" w:lineRule="exact"/>
        <w:ind w:firstLineChars="200" w:firstLine="480"/>
        <w:jc w:val="both"/>
        <w:rPr>
          <w:rFonts w:ascii="標楷體" w:eastAsia="標楷體" w:hAnsi="標楷體"/>
        </w:rPr>
      </w:pPr>
      <w:r w:rsidRPr="00B5750A">
        <w:rPr>
          <w:rFonts w:ascii="標楷體" w:eastAsia="標楷體" w:hAnsi="標楷體" w:hint="eastAsia"/>
        </w:rPr>
        <w:t>113年度期初現金及約當現金4億</w:t>
      </w:r>
      <w:r w:rsidRPr="00B5750A">
        <w:rPr>
          <w:rFonts w:ascii="標楷體" w:eastAsia="標楷體" w:hAnsi="標楷體"/>
        </w:rPr>
        <w:t>4</w:t>
      </w:r>
      <w:r w:rsidRPr="00B5750A">
        <w:rPr>
          <w:rFonts w:ascii="標楷體" w:eastAsia="標楷體" w:hAnsi="標楷體" w:hint="eastAsia"/>
        </w:rPr>
        <w:t>,</w:t>
      </w:r>
      <w:r w:rsidRPr="00B5750A">
        <w:rPr>
          <w:rFonts w:ascii="標楷體" w:eastAsia="標楷體" w:hAnsi="標楷體"/>
        </w:rPr>
        <w:t>815</w:t>
      </w:r>
      <w:r w:rsidRPr="00B5750A">
        <w:rPr>
          <w:rFonts w:ascii="標楷體" w:eastAsia="標楷體" w:hAnsi="標楷體" w:hint="eastAsia"/>
        </w:rPr>
        <w:t>萬餘元，經業務及籌資活動結果，現金及約當現金淨減566萬餘元，期末現金及約當現金為4億</w:t>
      </w:r>
      <w:r w:rsidRPr="00B5750A">
        <w:rPr>
          <w:rFonts w:ascii="標楷體" w:eastAsia="標楷體" w:hAnsi="標楷體"/>
        </w:rPr>
        <w:t>4,2</w:t>
      </w:r>
      <w:r w:rsidRPr="006C72F7">
        <w:rPr>
          <w:rFonts w:ascii="標楷體" w:eastAsia="標楷體" w:hAnsi="標楷體"/>
        </w:rPr>
        <w:t>48</w:t>
      </w:r>
      <w:r w:rsidRPr="006C72F7">
        <w:rPr>
          <w:rFonts w:ascii="標楷體" w:eastAsia="標楷體" w:hAnsi="標楷體" w:hint="eastAsia"/>
        </w:rPr>
        <w:t>萬餘元；其現金及約當現金淨減數較預算淨減</w:t>
      </w:r>
      <w:r w:rsidRPr="00641159">
        <w:rPr>
          <w:rFonts w:ascii="標楷體" w:eastAsia="標楷體" w:hAnsi="標楷體" w:hint="eastAsia"/>
          <w:spacing w:val="2"/>
        </w:rPr>
        <w:t>數471萬餘元，增加95萬餘元，主要係償還其他負債較預計增加，籌資活動之淨現金流出增加所致。</w:t>
      </w:r>
    </w:p>
    <w:p w14:paraId="0B120FA9" w14:textId="77777777" w:rsidR="00B2717F" w:rsidRPr="00641159" w:rsidRDefault="00B2717F" w:rsidP="008F0E5C">
      <w:pPr>
        <w:tabs>
          <w:tab w:val="left" w:pos="480"/>
        </w:tabs>
        <w:kinsoku w:val="0"/>
        <w:overflowPunct w:val="0"/>
        <w:autoSpaceDE w:val="0"/>
        <w:autoSpaceDN w:val="0"/>
        <w:spacing w:line="510" w:lineRule="exact"/>
        <w:ind w:firstLineChars="200" w:firstLine="488"/>
        <w:jc w:val="both"/>
        <w:rPr>
          <w:rFonts w:ascii="標楷體" w:eastAsia="標楷體" w:hAnsi="標楷體"/>
          <w:spacing w:val="2"/>
        </w:rPr>
      </w:pPr>
      <w:r w:rsidRPr="00641159">
        <w:rPr>
          <w:rFonts w:ascii="標楷體" w:eastAsia="標楷體" w:hAnsi="標楷體" w:hint="eastAsia"/>
          <w:spacing w:val="2"/>
        </w:rPr>
        <w:lastRenderedPageBreak/>
        <w:t>茲將該基金收支餘絀與餘絀撥補之審定，暨餘絀審定後現金流量及資產負債狀況，分別列表如次：</w:t>
      </w:r>
    </w:p>
    <w:tbl>
      <w:tblPr>
        <w:tblW w:w="10191" w:type="dxa"/>
        <w:tblInd w:w="14" w:type="dxa"/>
        <w:tblLayout w:type="fixed"/>
        <w:tblCellMar>
          <w:left w:w="28" w:type="dxa"/>
          <w:right w:w="28" w:type="dxa"/>
        </w:tblCellMar>
        <w:tblLook w:val="04A0" w:firstRow="1" w:lastRow="0" w:firstColumn="1" w:lastColumn="0" w:noHBand="0" w:noVBand="1"/>
      </w:tblPr>
      <w:tblGrid>
        <w:gridCol w:w="2385"/>
        <w:gridCol w:w="1326"/>
        <w:gridCol w:w="535"/>
        <w:gridCol w:w="792"/>
        <w:gridCol w:w="824"/>
        <w:gridCol w:w="503"/>
        <w:gridCol w:w="1113"/>
        <w:gridCol w:w="277"/>
        <w:gridCol w:w="1260"/>
        <w:gridCol w:w="238"/>
        <w:gridCol w:w="938"/>
      </w:tblGrid>
      <w:tr w:rsidR="00B2717F" w:rsidRPr="00B5750A" w14:paraId="68978CE6" w14:textId="77777777" w:rsidTr="00641159">
        <w:tc>
          <w:tcPr>
            <w:tcW w:w="10191" w:type="dxa"/>
            <w:gridSpan w:val="11"/>
            <w:hideMark/>
          </w:tcPr>
          <w:p w14:paraId="4EEF88A1" w14:textId="77777777" w:rsidR="00B2717F" w:rsidRPr="00B5750A" w:rsidRDefault="00B2717F" w:rsidP="008F0E5C">
            <w:pPr>
              <w:spacing w:afterLines="30" w:after="108" w:line="500" w:lineRule="exact"/>
              <w:jc w:val="center"/>
              <w:rPr>
                <w:rFonts w:ascii="標楷體" w:eastAsia="標楷體" w:hAnsi="標楷體"/>
                <w:b/>
                <w:sz w:val="32"/>
                <w:u w:val="single"/>
              </w:rPr>
            </w:pPr>
            <w:r w:rsidRPr="00B5750A">
              <w:rPr>
                <w:rFonts w:ascii="標楷體" w:eastAsia="標楷體" w:hAnsi="標楷體" w:hint="eastAsia"/>
                <w:b/>
                <w:sz w:val="32"/>
                <w:u w:val="single"/>
              </w:rPr>
              <w:t xml:space="preserve">　</w:t>
            </w:r>
            <w:r w:rsidRPr="00B5750A">
              <w:rPr>
                <w:rFonts w:ascii="標楷體" w:eastAsia="標楷體" w:hAnsi="標楷體" w:hint="eastAsia"/>
                <w:b/>
                <w:sz w:val="32"/>
                <w:szCs w:val="32"/>
                <w:u w:val="single"/>
              </w:rPr>
              <w:t>宜蘭縣實施平均地權基金收支餘絀審定表</w:t>
            </w:r>
            <w:r w:rsidRPr="00B5750A">
              <w:rPr>
                <w:rFonts w:ascii="標楷體" w:eastAsia="標楷體" w:hAnsi="標楷體" w:hint="eastAsia"/>
                <w:b/>
                <w:sz w:val="32"/>
                <w:u w:val="single"/>
              </w:rPr>
              <w:t xml:space="preserve">　</w:t>
            </w:r>
          </w:p>
          <w:p w14:paraId="56597835" w14:textId="77777777" w:rsidR="00B2717F" w:rsidRPr="00B5750A" w:rsidRDefault="00B2717F" w:rsidP="008F0E5C">
            <w:pPr>
              <w:spacing w:line="420" w:lineRule="exact"/>
              <w:jc w:val="center"/>
              <w:rPr>
                <w:rFonts w:ascii="標楷體" w:eastAsia="標楷體" w:hAnsi="標楷體"/>
                <w:b/>
                <w:sz w:val="36"/>
              </w:rPr>
            </w:pPr>
            <w:r w:rsidRPr="00B5750A">
              <w:rPr>
                <w:rFonts w:ascii="標楷體" w:eastAsia="標楷體" w:hint="eastAsia"/>
                <w:szCs w:val="24"/>
              </w:rPr>
              <w:t>中華民國113年度</w:t>
            </w:r>
          </w:p>
          <w:p w14:paraId="41655C6D" w14:textId="77777777" w:rsidR="00B2717F" w:rsidRPr="00B5750A" w:rsidRDefault="00B2717F" w:rsidP="008F0E5C">
            <w:pPr>
              <w:tabs>
                <w:tab w:val="left" w:pos="3600"/>
                <w:tab w:val="left" w:pos="8520"/>
              </w:tabs>
              <w:snapToGrid w:val="0"/>
              <w:spacing w:before="20" w:after="20"/>
              <w:ind w:rightChars="-4" w:right="-10"/>
              <w:jc w:val="right"/>
              <w:rPr>
                <w:rFonts w:ascii="標楷體" w:eastAsia="標楷體" w:hAnsi="標楷體"/>
                <w:b/>
                <w:szCs w:val="24"/>
              </w:rPr>
            </w:pPr>
            <w:r w:rsidRPr="00B5750A">
              <w:rPr>
                <w:rFonts w:ascii="標楷體" w:eastAsia="標楷體" w:hAnsi="標楷體" w:hint="eastAsia"/>
                <w:kern w:val="0"/>
                <w:sz w:val="20"/>
              </w:rPr>
              <w:t>單位：新臺幣元</w:t>
            </w:r>
          </w:p>
        </w:tc>
      </w:tr>
      <w:tr w:rsidR="00B2717F" w:rsidRPr="00B5750A" w14:paraId="51558FD2" w14:textId="77777777" w:rsidTr="00641159">
        <w:trPr>
          <w:cantSplit/>
          <w:trHeight w:val="510"/>
        </w:trPr>
        <w:tc>
          <w:tcPr>
            <w:tcW w:w="2385" w:type="dxa"/>
            <w:vMerge w:val="restart"/>
            <w:tcBorders>
              <w:top w:val="single" w:sz="4" w:space="0" w:color="auto"/>
              <w:left w:val="nil"/>
              <w:bottom w:val="single" w:sz="4" w:space="0" w:color="auto"/>
              <w:right w:val="single" w:sz="4" w:space="0" w:color="auto"/>
            </w:tcBorders>
            <w:vAlign w:val="center"/>
            <w:hideMark/>
          </w:tcPr>
          <w:p w14:paraId="19054274" w14:textId="77777777" w:rsidR="00B2717F" w:rsidRPr="00B5750A" w:rsidRDefault="00B2717F" w:rsidP="008F0E5C">
            <w:pPr>
              <w:ind w:left="113" w:right="113"/>
              <w:jc w:val="distribute"/>
              <w:rPr>
                <w:rFonts w:ascii="標楷體" w:eastAsia="標楷體" w:hAnsi="標楷體"/>
                <w:sz w:val="20"/>
              </w:rPr>
            </w:pPr>
            <w:r w:rsidRPr="00B5750A">
              <w:rPr>
                <w:rFonts w:ascii="標楷體" w:eastAsia="標楷體" w:hAnsi="標楷體" w:hint="eastAsia"/>
                <w:sz w:val="20"/>
              </w:rPr>
              <w:t>科目</w:t>
            </w:r>
          </w:p>
        </w:tc>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79D30905" w14:textId="77777777" w:rsidR="00B2717F" w:rsidRPr="00B5750A" w:rsidRDefault="00B2717F" w:rsidP="008F0E5C">
            <w:pPr>
              <w:ind w:left="113" w:right="113"/>
              <w:jc w:val="distribute"/>
              <w:rPr>
                <w:rFonts w:ascii="標楷體" w:eastAsia="標楷體" w:hAnsi="標楷體"/>
                <w:spacing w:val="-20"/>
                <w:sz w:val="20"/>
              </w:rPr>
            </w:pPr>
            <w:r w:rsidRPr="00B5750A">
              <w:rPr>
                <w:rFonts w:ascii="標楷體" w:eastAsia="標楷體" w:hAnsi="標楷體" w:hint="eastAsia"/>
                <w:spacing w:val="-20"/>
                <w:sz w:val="20"/>
              </w:rPr>
              <w:t>預算數</w:t>
            </w:r>
          </w:p>
        </w:tc>
        <w:tc>
          <w:tcPr>
            <w:tcW w:w="1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0DFD74" w14:textId="77777777" w:rsidR="00B2717F" w:rsidRPr="00B5750A" w:rsidRDefault="00B2717F" w:rsidP="008F0E5C">
            <w:pPr>
              <w:ind w:left="113" w:right="113"/>
              <w:jc w:val="distribute"/>
              <w:rPr>
                <w:rFonts w:ascii="標楷體" w:eastAsia="標楷體" w:hAnsi="標楷體"/>
                <w:sz w:val="20"/>
              </w:rPr>
            </w:pPr>
            <w:r w:rsidRPr="00B5750A">
              <w:rPr>
                <w:rFonts w:ascii="標楷體" w:eastAsia="標楷體" w:hAnsi="標楷體" w:hint="eastAsia"/>
                <w:sz w:val="20"/>
              </w:rPr>
              <w:t>決算數</w:t>
            </w:r>
          </w:p>
        </w:tc>
        <w:tc>
          <w:tcPr>
            <w:tcW w:w="1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10FB4" w14:textId="77777777" w:rsidR="00B2717F" w:rsidRPr="00B5750A" w:rsidRDefault="00B2717F" w:rsidP="008F0E5C">
            <w:pPr>
              <w:ind w:left="113" w:right="113"/>
              <w:jc w:val="distribute"/>
              <w:rPr>
                <w:rFonts w:ascii="標楷體" w:eastAsia="標楷體" w:hAnsi="標楷體"/>
                <w:sz w:val="20"/>
              </w:rPr>
            </w:pPr>
            <w:r w:rsidRPr="00B5750A">
              <w:rPr>
                <w:rFonts w:ascii="標楷體" w:eastAsia="標楷體" w:hAnsi="標楷體" w:hint="eastAsia"/>
                <w:sz w:val="20"/>
              </w:rPr>
              <w:t>修正數</w:t>
            </w:r>
          </w:p>
        </w:tc>
        <w:tc>
          <w:tcPr>
            <w:tcW w:w="13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842796" w14:textId="77777777" w:rsidR="00B2717F" w:rsidRPr="00B5750A" w:rsidRDefault="00B2717F" w:rsidP="008F0E5C">
            <w:pPr>
              <w:ind w:right="98" w:firstLineChars="11" w:firstLine="20"/>
              <w:jc w:val="distribute"/>
              <w:rPr>
                <w:rFonts w:eastAsia="標楷體"/>
                <w:spacing w:val="-10"/>
                <w:sz w:val="20"/>
              </w:rPr>
            </w:pPr>
            <w:r w:rsidRPr="00B5750A">
              <w:rPr>
                <w:rFonts w:eastAsia="標楷體" w:hint="eastAsia"/>
                <w:spacing w:val="-10"/>
                <w:sz w:val="20"/>
              </w:rPr>
              <w:t>決算審定數</w:t>
            </w:r>
          </w:p>
        </w:tc>
        <w:tc>
          <w:tcPr>
            <w:tcW w:w="2436" w:type="dxa"/>
            <w:gridSpan w:val="3"/>
            <w:tcBorders>
              <w:top w:val="single" w:sz="4" w:space="0" w:color="auto"/>
              <w:left w:val="single" w:sz="4" w:space="0" w:color="auto"/>
              <w:bottom w:val="single" w:sz="4" w:space="0" w:color="auto"/>
              <w:right w:val="nil"/>
            </w:tcBorders>
            <w:vAlign w:val="center"/>
            <w:hideMark/>
          </w:tcPr>
          <w:p w14:paraId="28EF6C00" w14:textId="77777777" w:rsidR="00B2717F" w:rsidRPr="00B5750A" w:rsidRDefault="00B2717F" w:rsidP="008F0E5C">
            <w:pPr>
              <w:spacing w:line="240" w:lineRule="exact"/>
              <w:ind w:rightChars="20" w:right="48"/>
              <w:jc w:val="distribute"/>
              <w:rPr>
                <w:rFonts w:ascii="標楷體" w:eastAsia="標楷體" w:hAnsi="標楷體"/>
                <w:spacing w:val="-20"/>
                <w:sz w:val="20"/>
              </w:rPr>
            </w:pPr>
            <w:r w:rsidRPr="00B5750A">
              <w:rPr>
                <w:rFonts w:ascii="標楷體" w:eastAsia="標楷體" w:hAnsi="標楷體" w:hint="eastAsia"/>
                <w:spacing w:val="-20"/>
                <w:sz w:val="20"/>
              </w:rPr>
              <w:t>審定數與預算數</w:t>
            </w:r>
          </w:p>
          <w:p w14:paraId="040F12EC" w14:textId="77777777" w:rsidR="00B2717F" w:rsidRPr="00B5750A" w:rsidRDefault="00B2717F" w:rsidP="008F0E5C">
            <w:pPr>
              <w:spacing w:line="240" w:lineRule="exact"/>
              <w:ind w:rightChars="10" w:right="24"/>
              <w:jc w:val="distribute"/>
              <w:rPr>
                <w:rFonts w:ascii="標楷體" w:eastAsia="標楷體" w:hAnsi="標楷體"/>
                <w:sz w:val="20"/>
              </w:rPr>
            </w:pPr>
            <w:r w:rsidRPr="00B5750A">
              <w:rPr>
                <w:rFonts w:ascii="標楷體" w:eastAsia="標楷體" w:hAnsi="標楷體" w:hint="eastAsia"/>
                <w:sz w:val="20"/>
              </w:rPr>
              <w:t>比較增減</w:t>
            </w:r>
          </w:p>
        </w:tc>
      </w:tr>
      <w:tr w:rsidR="00B2717F" w:rsidRPr="00B5750A" w14:paraId="5874801D" w14:textId="77777777" w:rsidTr="00641159">
        <w:trPr>
          <w:cantSplit/>
          <w:trHeight w:val="340"/>
        </w:trPr>
        <w:tc>
          <w:tcPr>
            <w:tcW w:w="2385" w:type="dxa"/>
            <w:vMerge/>
            <w:tcBorders>
              <w:top w:val="single" w:sz="4" w:space="0" w:color="auto"/>
              <w:left w:val="nil"/>
              <w:bottom w:val="single" w:sz="4" w:space="0" w:color="auto"/>
              <w:right w:val="single" w:sz="4" w:space="0" w:color="auto"/>
            </w:tcBorders>
            <w:vAlign w:val="center"/>
            <w:hideMark/>
          </w:tcPr>
          <w:p w14:paraId="5A7B4BF2" w14:textId="77777777" w:rsidR="00B2717F" w:rsidRPr="00B5750A" w:rsidRDefault="00B2717F" w:rsidP="008F0E5C">
            <w:pPr>
              <w:widowControl/>
              <w:rPr>
                <w:rFonts w:ascii="標楷體" w:eastAsia="標楷體" w:hAnsi="標楷體"/>
                <w:sz w:val="20"/>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471D68E4" w14:textId="77777777" w:rsidR="00B2717F" w:rsidRPr="00B5750A" w:rsidRDefault="00B2717F" w:rsidP="008F0E5C">
            <w:pPr>
              <w:widowControl/>
              <w:rPr>
                <w:rFonts w:ascii="標楷體" w:eastAsia="標楷體" w:hAnsi="標楷體"/>
                <w:spacing w:val="-20"/>
                <w:sz w:val="20"/>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14:paraId="4E4DD4D5" w14:textId="77777777" w:rsidR="00B2717F" w:rsidRPr="00B5750A" w:rsidRDefault="00B2717F" w:rsidP="008F0E5C">
            <w:pPr>
              <w:widowControl/>
              <w:rPr>
                <w:rFonts w:ascii="標楷體" w:eastAsia="標楷體" w:hAnsi="標楷體"/>
                <w:sz w:val="20"/>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14:paraId="1AEADFB3" w14:textId="77777777" w:rsidR="00B2717F" w:rsidRPr="00B5750A" w:rsidRDefault="00B2717F" w:rsidP="008F0E5C">
            <w:pPr>
              <w:widowControl/>
              <w:rPr>
                <w:rFonts w:ascii="標楷體" w:eastAsia="標楷體" w:hAnsi="標楷體"/>
                <w:sz w:val="20"/>
              </w:rPr>
            </w:pPr>
          </w:p>
        </w:tc>
        <w:tc>
          <w:tcPr>
            <w:tcW w:w="1390" w:type="dxa"/>
            <w:gridSpan w:val="2"/>
            <w:vMerge/>
            <w:tcBorders>
              <w:top w:val="single" w:sz="4" w:space="0" w:color="auto"/>
              <w:left w:val="single" w:sz="4" w:space="0" w:color="auto"/>
              <w:bottom w:val="single" w:sz="4" w:space="0" w:color="auto"/>
              <w:right w:val="single" w:sz="4" w:space="0" w:color="auto"/>
            </w:tcBorders>
            <w:vAlign w:val="center"/>
            <w:hideMark/>
          </w:tcPr>
          <w:p w14:paraId="3F949438" w14:textId="77777777" w:rsidR="00B2717F" w:rsidRPr="00B5750A" w:rsidRDefault="00B2717F" w:rsidP="008F0E5C">
            <w:pPr>
              <w:widowControl/>
              <w:rPr>
                <w:rFonts w:eastAsia="標楷體"/>
                <w:spacing w:val="-10"/>
                <w:sz w:val="20"/>
              </w:rPr>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4206F90B" w14:textId="77777777" w:rsidR="00B2717F" w:rsidRPr="00B5750A" w:rsidRDefault="00B2717F" w:rsidP="008F0E5C">
            <w:pPr>
              <w:spacing w:line="240" w:lineRule="exact"/>
              <w:ind w:left="113" w:right="113"/>
              <w:jc w:val="distribute"/>
              <w:rPr>
                <w:rFonts w:ascii="標楷體" w:eastAsia="標楷體" w:hAnsi="標楷體"/>
                <w:sz w:val="20"/>
              </w:rPr>
            </w:pPr>
            <w:r w:rsidRPr="00B5750A">
              <w:rPr>
                <w:rFonts w:ascii="標楷體" w:eastAsia="標楷體" w:hAnsi="標楷體" w:hint="eastAsia"/>
                <w:sz w:val="20"/>
              </w:rPr>
              <w:t>金額</w:t>
            </w:r>
          </w:p>
        </w:tc>
        <w:tc>
          <w:tcPr>
            <w:tcW w:w="938" w:type="dxa"/>
            <w:tcBorders>
              <w:top w:val="single" w:sz="4" w:space="0" w:color="auto"/>
              <w:left w:val="single" w:sz="4" w:space="0" w:color="auto"/>
              <w:bottom w:val="single" w:sz="4" w:space="0" w:color="auto"/>
              <w:right w:val="nil"/>
            </w:tcBorders>
            <w:vAlign w:val="center"/>
            <w:hideMark/>
          </w:tcPr>
          <w:p w14:paraId="208CE687" w14:textId="77777777" w:rsidR="00B2717F" w:rsidRPr="00B5750A" w:rsidRDefault="00B2717F" w:rsidP="008F0E5C">
            <w:pPr>
              <w:spacing w:line="240" w:lineRule="exact"/>
              <w:ind w:left="113" w:right="113"/>
              <w:jc w:val="distribute"/>
              <w:rPr>
                <w:rFonts w:ascii="標楷體" w:eastAsia="標楷體" w:hAnsi="標楷體"/>
                <w:sz w:val="20"/>
              </w:rPr>
            </w:pPr>
            <w:r w:rsidRPr="00B5750A">
              <w:rPr>
                <w:rFonts w:ascii="標楷體" w:eastAsia="標楷體" w:hAnsi="標楷體" w:hint="eastAsia"/>
                <w:sz w:val="20"/>
              </w:rPr>
              <w:t>％</w:t>
            </w:r>
          </w:p>
        </w:tc>
      </w:tr>
      <w:tr w:rsidR="00B2717F" w:rsidRPr="00B5750A" w14:paraId="4F05625D" w14:textId="77777777" w:rsidTr="00641159">
        <w:trPr>
          <w:cantSplit/>
          <w:trHeight w:hRule="exact" w:val="425"/>
        </w:trPr>
        <w:tc>
          <w:tcPr>
            <w:tcW w:w="2385" w:type="dxa"/>
            <w:tcBorders>
              <w:top w:val="single" w:sz="4" w:space="0" w:color="auto"/>
              <w:left w:val="nil"/>
              <w:bottom w:val="nil"/>
              <w:right w:val="single" w:sz="4" w:space="0" w:color="auto"/>
            </w:tcBorders>
            <w:vAlign w:val="center"/>
            <w:hideMark/>
          </w:tcPr>
          <w:p w14:paraId="0863C5C9"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業務收入</w:t>
            </w:r>
          </w:p>
        </w:tc>
        <w:tc>
          <w:tcPr>
            <w:tcW w:w="1326" w:type="dxa"/>
            <w:tcBorders>
              <w:top w:val="single" w:sz="4" w:space="0" w:color="auto"/>
              <w:left w:val="single" w:sz="4" w:space="0" w:color="auto"/>
              <w:bottom w:val="nil"/>
              <w:right w:val="single" w:sz="4" w:space="0" w:color="auto"/>
            </w:tcBorders>
            <w:vAlign w:val="center"/>
            <w:hideMark/>
          </w:tcPr>
          <w:p w14:paraId="76A75D0C"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504,000</w:t>
            </w:r>
          </w:p>
        </w:tc>
        <w:tc>
          <w:tcPr>
            <w:tcW w:w="1327" w:type="dxa"/>
            <w:gridSpan w:val="2"/>
            <w:tcBorders>
              <w:top w:val="single" w:sz="4" w:space="0" w:color="auto"/>
              <w:left w:val="single" w:sz="4" w:space="0" w:color="auto"/>
              <w:bottom w:val="nil"/>
              <w:right w:val="single" w:sz="4" w:space="0" w:color="auto"/>
            </w:tcBorders>
            <w:vAlign w:val="center"/>
            <w:hideMark/>
          </w:tcPr>
          <w:p w14:paraId="0DA99BEF"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553,755</w:t>
            </w:r>
          </w:p>
        </w:tc>
        <w:tc>
          <w:tcPr>
            <w:tcW w:w="1327" w:type="dxa"/>
            <w:gridSpan w:val="2"/>
            <w:tcBorders>
              <w:top w:val="single" w:sz="4" w:space="0" w:color="auto"/>
              <w:left w:val="single" w:sz="4" w:space="0" w:color="auto"/>
              <w:bottom w:val="nil"/>
              <w:right w:val="single" w:sz="4" w:space="0" w:color="auto"/>
            </w:tcBorders>
            <w:vAlign w:val="center"/>
            <w:hideMark/>
          </w:tcPr>
          <w:p w14:paraId="3ECFDBF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single" w:sz="4" w:space="0" w:color="auto"/>
              <w:left w:val="single" w:sz="4" w:space="0" w:color="auto"/>
              <w:bottom w:val="nil"/>
              <w:right w:val="single" w:sz="4" w:space="0" w:color="auto"/>
            </w:tcBorders>
            <w:vAlign w:val="center"/>
            <w:hideMark/>
          </w:tcPr>
          <w:p w14:paraId="473773A5"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553,755</w:t>
            </w:r>
          </w:p>
        </w:tc>
        <w:tc>
          <w:tcPr>
            <w:tcW w:w="1498" w:type="dxa"/>
            <w:gridSpan w:val="2"/>
            <w:tcBorders>
              <w:top w:val="single" w:sz="4" w:space="0" w:color="auto"/>
              <w:left w:val="single" w:sz="4" w:space="0" w:color="auto"/>
              <w:bottom w:val="nil"/>
              <w:right w:val="single" w:sz="4" w:space="0" w:color="auto"/>
            </w:tcBorders>
            <w:vAlign w:val="center"/>
            <w:hideMark/>
          </w:tcPr>
          <w:p w14:paraId="355C48A6"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49,755</w:t>
            </w:r>
          </w:p>
        </w:tc>
        <w:tc>
          <w:tcPr>
            <w:tcW w:w="938" w:type="dxa"/>
            <w:tcBorders>
              <w:top w:val="single" w:sz="4" w:space="0" w:color="auto"/>
              <w:left w:val="single" w:sz="4" w:space="0" w:color="auto"/>
              <w:bottom w:val="nil"/>
              <w:right w:val="nil"/>
            </w:tcBorders>
            <w:vAlign w:val="center"/>
            <w:hideMark/>
          </w:tcPr>
          <w:p w14:paraId="305BDBA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9.87</w:t>
            </w:r>
          </w:p>
        </w:tc>
      </w:tr>
      <w:tr w:rsidR="00B2717F" w:rsidRPr="00B5750A" w14:paraId="39E63B62" w14:textId="77777777" w:rsidTr="00641159">
        <w:trPr>
          <w:cantSplit/>
          <w:trHeight w:hRule="exact" w:val="425"/>
        </w:trPr>
        <w:tc>
          <w:tcPr>
            <w:tcW w:w="2385" w:type="dxa"/>
            <w:tcBorders>
              <w:top w:val="nil"/>
              <w:left w:val="nil"/>
              <w:bottom w:val="nil"/>
              <w:right w:val="single" w:sz="4" w:space="0" w:color="auto"/>
            </w:tcBorders>
            <w:vAlign w:val="center"/>
            <w:hideMark/>
          </w:tcPr>
          <w:p w14:paraId="1C9B7070" w14:textId="77777777" w:rsidR="00B2717F" w:rsidRPr="00B5750A" w:rsidRDefault="00B2717F" w:rsidP="008F0E5C">
            <w:pPr>
              <w:spacing w:line="280" w:lineRule="atLeast"/>
              <w:ind w:leftChars="100" w:left="240" w:right="113"/>
              <w:jc w:val="distribute"/>
              <w:rPr>
                <w:rFonts w:ascii="標楷體" w:eastAsia="標楷體" w:hAnsi="標楷體"/>
                <w:noProof/>
                <w:spacing w:val="-6"/>
                <w:sz w:val="20"/>
              </w:rPr>
            </w:pPr>
            <w:r w:rsidRPr="00B5750A">
              <w:rPr>
                <w:rFonts w:ascii="標楷體" w:eastAsia="標楷體" w:hAnsi="標楷體" w:hint="eastAsia"/>
                <w:noProof/>
                <w:spacing w:val="-6"/>
                <w:sz w:val="20"/>
              </w:rPr>
              <w:t>租金及權利金收入</w:t>
            </w:r>
          </w:p>
        </w:tc>
        <w:tc>
          <w:tcPr>
            <w:tcW w:w="1326" w:type="dxa"/>
            <w:tcBorders>
              <w:top w:val="nil"/>
              <w:left w:val="single" w:sz="4" w:space="0" w:color="auto"/>
              <w:bottom w:val="nil"/>
              <w:right w:val="single" w:sz="4" w:space="0" w:color="auto"/>
            </w:tcBorders>
            <w:vAlign w:val="center"/>
            <w:hideMark/>
          </w:tcPr>
          <w:p w14:paraId="12354CAF"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504,000</w:t>
            </w:r>
          </w:p>
        </w:tc>
        <w:tc>
          <w:tcPr>
            <w:tcW w:w="1327" w:type="dxa"/>
            <w:gridSpan w:val="2"/>
            <w:tcBorders>
              <w:top w:val="nil"/>
              <w:left w:val="single" w:sz="4" w:space="0" w:color="auto"/>
              <w:bottom w:val="nil"/>
              <w:right w:val="single" w:sz="4" w:space="0" w:color="auto"/>
            </w:tcBorders>
            <w:vAlign w:val="center"/>
            <w:hideMark/>
          </w:tcPr>
          <w:p w14:paraId="21CBA0CE"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553,755</w:t>
            </w:r>
          </w:p>
        </w:tc>
        <w:tc>
          <w:tcPr>
            <w:tcW w:w="1327" w:type="dxa"/>
            <w:gridSpan w:val="2"/>
            <w:tcBorders>
              <w:top w:val="nil"/>
              <w:left w:val="single" w:sz="4" w:space="0" w:color="auto"/>
              <w:bottom w:val="nil"/>
              <w:right w:val="single" w:sz="4" w:space="0" w:color="auto"/>
            </w:tcBorders>
            <w:vAlign w:val="center"/>
            <w:hideMark/>
          </w:tcPr>
          <w:p w14:paraId="1BE4C067"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hint="eastAsia"/>
                <w:bCs/>
                <w:sz w:val="18"/>
                <w:szCs w:val="18"/>
              </w:rPr>
              <w:t>－</w:t>
            </w:r>
          </w:p>
        </w:tc>
        <w:tc>
          <w:tcPr>
            <w:tcW w:w="1390" w:type="dxa"/>
            <w:gridSpan w:val="2"/>
            <w:tcBorders>
              <w:top w:val="nil"/>
              <w:left w:val="single" w:sz="4" w:space="0" w:color="auto"/>
              <w:bottom w:val="nil"/>
              <w:right w:val="single" w:sz="4" w:space="0" w:color="auto"/>
            </w:tcBorders>
            <w:vAlign w:val="center"/>
            <w:hideMark/>
          </w:tcPr>
          <w:p w14:paraId="31B5E06C"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553,755</w:t>
            </w:r>
          </w:p>
        </w:tc>
        <w:tc>
          <w:tcPr>
            <w:tcW w:w="1498" w:type="dxa"/>
            <w:gridSpan w:val="2"/>
            <w:tcBorders>
              <w:top w:val="nil"/>
              <w:left w:val="single" w:sz="4" w:space="0" w:color="auto"/>
              <w:bottom w:val="nil"/>
              <w:right w:val="single" w:sz="4" w:space="0" w:color="auto"/>
            </w:tcBorders>
            <w:vAlign w:val="center"/>
            <w:hideMark/>
          </w:tcPr>
          <w:p w14:paraId="296F6122"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49,755</w:t>
            </w:r>
          </w:p>
        </w:tc>
        <w:tc>
          <w:tcPr>
            <w:tcW w:w="938" w:type="dxa"/>
            <w:tcBorders>
              <w:top w:val="nil"/>
              <w:left w:val="single" w:sz="4" w:space="0" w:color="auto"/>
              <w:bottom w:val="nil"/>
              <w:right w:val="nil"/>
            </w:tcBorders>
            <w:vAlign w:val="center"/>
            <w:hideMark/>
          </w:tcPr>
          <w:p w14:paraId="30EE1D49"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9.87</w:t>
            </w:r>
          </w:p>
        </w:tc>
      </w:tr>
      <w:tr w:rsidR="00B2717F" w:rsidRPr="00B5750A" w14:paraId="5AD0CE17" w14:textId="77777777" w:rsidTr="00641159">
        <w:trPr>
          <w:cantSplit/>
          <w:trHeight w:hRule="exact" w:val="425"/>
        </w:trPr>
        <w:tc>
          <w:tcPr>
            <w:tcW w:w="2385" w:type="dxa"/>
            <w:tcBorders>
              <w:top w:val="nil"/>
              <w:left w:val="nil"/>
              <w:bottom w:val="nil"/>
              <w:right w:val="single" w:sz="4" w:space="0" w:color="auto"/>
            </w:tcBorders>
            <w:vAlign w:val="center"/>
            <w:hideMark/>
          </w:tcPr>
          <w:p w14:paraId="5080EB7A"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業務成本與費用</w:t>
            </w:r>
          </w:p>
        </w:tc>
        <w:tc>
          <w:tcPr>
            <w:tcW w:w="1326" w:type="dxa"/>
            <w:tcBorders>
              <w:top w:val="nil"/>
              <w:left w:val="single" w:sz="4" w:space="0" w:color="auto"/>
              <w:bottom w:val="nil"/>
              <w:right w:val="single" w:sz="4" w:space="0" w:color="auto"/>
            </w:tcBorders>
            <w:vAlign w:val="center"/>
            <w:hideMark/>
          </w:tcPr>
          <w:p w14:paraId="7CD68F18"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6,768,000</w:t>
            </w:r>
          </w:p>
        </w:tc>
        <w:tc>
          <w:tcPr>
            <w:tcW w:w="1327" w:type="dxa"/>
            <w:gridSpan w:val="2"/>
            <w:tcBorders>
              <w:top w:val="nil"/>
              <w:left w:val="single" w:sz="4" w:space="0" w:color="auto"/>
              <w:bottom w:val="nil"/>
              <w:right w:val="single" w:sz="4" w:space="0" w:color="auto"/>
            </w:tcBorders>
            <w:vAlign w:val="center"/>
            <w:hideMark/>
          </w:tcPr>
          <w:p w14:paraId="4E3C7B83"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6,105,396</w:t>
            </w:r>
          </w:p>
        </w:tc>
        <w:tc>
          <w:tcPr>
            <w:tcW w:w="1327" w:type="dxa"/>
            <w:gridSpan w:val="2"/>
            <w:tcBorders>
              <w:top w:val="nil"/>
              <w:left w:val="single" w:sz="4" w:space="0" w:color="auto"/>
              <w:bottom w:val="nil"/>
              <w:right w:val="single" w:sz="4" w:space="0" w:color="auto"/>
            </w:tcBorders>
            <w:vAlign w:val="center"/>
            <w:hideMark/>
          </w:tcPr>
          <w:p w14:paraId="015B2ABC"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nil"/>
              <w:right w:val="single" w:sz="4" w:space="0" w:color="auto"/>
            </w:tcBorders>
            <w:vAlign w:val="center"/>
            <w:hideMark/>
          </w:tcPr>
          <w:p w14:paraId="21830F1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6,105,396</w:t>
            </w:r>
          </w:p>
        </w:tc>
        <w:tc>
          <w:tcPr>
            <w:tcW w:w="1498" w:type="dxa"/>
            <w:gridSpan w:val="2"/>
            <w:tcBorders>
              <w:top w:val="nil"/>
              <w:left w:val="single" w:sz="4" w:space="0" w:color="auto"/>
              <w:bottom w:val="nil"/>
              <w:right w:val="single" w:sz="4" w:space="0" w:color="auto"/>
            </w:tcBorders>
            <w:vAlign w:val="center"/>
            <w:hideMark/>
          </w:tcPr>
          <w:p w14:paraId="3BE7BAC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- 662,604</w:t>
            </w:r>
          </w:p>
        </w:tc>
        <w:tc>
          <w:tcPr>
            <w:tcW w:w="938" w:type="dxa"/>
            <w:tcBorders>
              <w:top w:val="nil"/>
              <w:left w:val="single" w:sz="4" w:space="0" w:color="auto"/>
              <w:bottom w:val="nil"/>
              <w:right w:val="nil"/>
            </w:tcBorders>
            <w:vAlign w:val="center"/>
            <w:hideMark/>
          </w:tcPr>
          <w:p w14:paraId="43F64C1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- 9.79</w:t>
            </w:r>
          </w:p>
        </w:tc>
      </w:tr>
      <w:tr w:rsidR="00B2717F" w:rsidRPr="00B5750A" w14:paraId="159E8572" w14:textId="77777777" w:rsidTr="00641159">
        <w:trPr>
          <w:cantSplit/>
          <w:trHeight w:hRule="exact" w:val="425"/>
        </w:trPr>
        <w:tc>
          <w:tcPr>
            <w:tcW w:w="2385" w:type="dxa"/>
            <w:tcBorders>
              <w:top w:val="nil"/>
              <w:left w:val="nil"/>
              <w:bottom w:val="nil"/>
              <w:right w:val="single" w:sz="4" w:space="0" w:color="auto"/>
            </w:tcBorders>
            <w:vAlign w:val="center"/>
            <w:hideMark/>
          </w:tcPr>
          <w:p w14:paraId="177F1EC0" w14:textId="77777777" w:rsidR="00B2717F" w:rsidRPr="00B5750A" w:rsidRDefault="00B2717F" w:rsidP="008F0E5C">
            <w:pPr>
              <w:spacing w:line="280" w:lineRule="atLeast"/>
              <w:ind w:leftChars="100" w:left="240" w:right="113"/>
              <w:jc w:val="distribute"/>
              <w:rPr>
                <w:rFonts w:ascii="標楷體" w:eastAsia="標楷體" w:hAnsi="標楷體"/>
                <w:noProof/>
                <w:spacing w:val="-6"/>
                <w:sz w:val="20"/>
              </w:rPr>
            </w:pPr>
            <w:r w:rsidRPr="00B5750A">
              <w:rPr>
                <w:rFonts w:ascii="標楷體" w:eastAsia="標楷體" w:hAnsi="標楷體" w:hint="eastAsia"/>
                <w:noProof/>
                <w:spacing w:val="-6"/>
                <w:sz w:val="20"/>
              </w:rPr>
              <w:t>業務費用</w:t>
            </w:r>
          </w:p>
        </w:tc>
        <w:tc>
          <w:tcPr>
            <w:tcW w:w="1326" w:type="dxa"/>
            <w:tcBorders>
              <w:top w:val="nil"/>
              <w:left w:val="single" w:sz="4" w:space="0" w:color="auto"/>
              <w:bottom w:val="nil"/>
              <w:right w:val="single" w:sz="4" w:space="0" w:color="auto"/>
            </w:tcBorders>
            <w:vAlign w:val="center"/>
            <w:hideMark/>
          </w:tcPr>
          <w:p w14:paraId="02CB6FCA"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6,768,000</w:t>
            </w:r>
          </w:p>
        </w:tc>
        <w:tc>
          <w:tcPr>
            <w:tcW w:w="1327" w:type="dxa"/>
            <w:gridSpan w:val="2"/>
            <w:tcBorders>
              <w:top w:val="nil"/>
              <w:left w:val="single" w:sz="4" w:space="0" w:color="auto"/>
              <w:bottom w:val="nil"/>
              <w:right w:val="single" w:sz="4" w:space="0" w:color="auto"/>
            </w:tcBorders>
            <w:vAlign w:val="center"/>
            <w:hideMark/>
          </w:tcPr>
          <w:p w14:paraId="518C4929"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6,105,396</w:t>
            </w:r>
          </w:p>
        </w:tc>
        <w:tc>
          <w:tcPr>
            <w:tcW w:w="1327" w:type="dxa"/>
            <w:gridSpan w:val="2"/>
            <w:tcBorders>
              <w:top w:val="nil"/>
              <w:left w:val="single" w:sz="4" w:space="0" w:color="auto"/>
              <w:bottom w:val="nil"/>
              <w:right w:val="single" w:sz="4" w:space="0" w:color="auto"/>
            </w:tcBorders>
            <w:vAlign w:val="center"/>
            <w:hideMark/>
          </w:tcPr>
          <w:p w14:paraId="0DDF8D41"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hint="eastAsia"/>
                <w:bCs/>
                <w:sz w:val="18"/>
                <w:szCs w:val="18"/>
              </w:rPr>
              <w:t>－</w:t>
            </w:r>
          </w:p>
        </w:tc>
        <w:tc>
          <w:tcPr>
            <w:tcW w:w="1390" w:type="dxa"/>
            <w:gridSpan w:val="2"/>
            <w:tcBorders>
              <w:top w:val="nil"/>
              <w:left w:val="single" w:sz="4" w:space="0" w:color="auto"/>
              <w:bottom w:val="nil"/>
              <w:right w:val="single" w:sz="4" w:space="0" w:color="auto"/>
            </w:tcBorders>
            <w:vAlign w:val="center"/>
            <w:hideMark/>
          </w:tcPr>
          <w:p w14:paraId="543ABB8C"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6,105,396</w:t>
            </w:r>
          </w:p>
        </w:tc>
        <w:tc>
          <w:tcPr>
            <w:tcW w:w="1498" w:type="dxa"/>
            <w:gridSpan w:val="2"/>
            <w:tcBorders>
              <w:top w:val="nil"/>
              <w:left w:val="single" w:sz="4" w:space="0" w:color="auto"/>
              <w:bottom w:val="nil"/>
              <w:right w:val="single" w:sz="4" w:space="0" w:color="auto"/>
            </w:tcBorders>
            <w:vAlign w:val="center"/>
            <w:hideMark/>
          </w:tcPr>
          <w:p w14:paraId="6C39C7E4"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- 662,604</w:t>
            </w:r>
          </w:p>
        </w:tc>
        <w:tc>
          <w:tcPr>
            <w:tcW w:w="938" w:type="dxa"/>
            <w:tcBorders>
              <w:top w:val="nil"/>
              <w:left w:val="single" w:sz="4" w:space="0" w:color="auto"/>
              <w:bottom w:val="nil"/>
              <w:right w:val="nil"/>
            </w:tcBorders>
            <w:vAlign w:val="center"/>
            <w:hideMark/>
          </w:tcPr>
          <w:p w14:paraId="7FB67474"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- 9.79</w:t>
            </w:r>
          </w:p>
        </w:tc>
      </w:tr>
      <w:tr w:rsidR="00B2717F" w:rsidRPr="00B5750A" w14:paraId="4A7A38B1" w14:textId="77777777" w:rsidTr="00641159">
        <w:trPr>
          <w:cantSplit/>
          <w:trHeight w:hRule="exact" w:val="425"/>
        </w:trPr>
        <w:tc>
          <w:tcPr>
            <w:tcW w:w="2385" w:type="dxa"/>
            <w:tcBorders>
              <w:top w:val="nil"/>
              <w:left w:val="nil"/>
              <w:bottom w:val="nil"/>
              <w:right w:val="single" w:sz="4" w:space="0" w:color="auto"/>
            </w:tcBorders>
            <w:vAlign w:val="center"/>
            <w:hideMark/>
          </w:tcPr>
          <w:p w14:paraId="7D723144"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業務賸餘（短絀）</w:t>
            </w:r>
          </w:p>
        </w:tc>
        <w:tc>
          <w:tcPr>
            <w:tcW w:w="1326" w:type="dxa"/>
            <w:tcBorders>
              <w:top w:val="nil"/>
              <w:left w:val="single" w:sz="4" w:space="0" w:color="auto"/>
              <w:bottom w:val="nil"/>
              <w:right w:val="single" w:sz="4" w:space="0" w:color="auto"/>
            </w:tcBorders>
            <w:vAlign w:val="center"/>
            <w:hideMark/>
          </w:tcPr>
          <w:p w14:paraId="20D8E927"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- 6,264,000</w:t>
            </w:r>
          </w:p>
        </w:tc>
        <w:tc>
          <w:tcPr>
            <w:tcW w:w="1327" w:type="dxa"/>
            <w:gridSpan w:val="2"/>
            <w:tcBorders>
              <w:top w:val="nil"/>
              <w:left w:val="single" w:sz="4" w:space="0" w:color="auto"/>
              <w:bottom w:val="nil"/>
              <w:right w:val="single" w:sz="4" w:space="0" w:color="auto"/>
            </w:tcBorders>
            <w:vAlign w:val="center"/>
            <w:hideMark/>
          </w:tcPr>
          <w:p w14:paraId="3C7542ED"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- 5,551,641</w:t>
            </w:r>
          </w:p>
        </w:tc>
        <w:tc>
          <w:tcPr>
            <w:tcW w:w="1327" w:type="dxa"/>
            <w:gridSpan w:val="2"/>
            <w:tcBorders>
              <w:top w:val="nil"/>
              <w:left w:val="single" w:sz="4" w:space="0" w:color="auto"/>
              <w:bottom w:val="nil"/>
              <w:right w:val="single" w:sz="4" w:space="0" w:color="auto"/>
            </w:tcBorders>
            <w:vAlign w:val="center"/>
            <w:hideMark/>
          </w:tcPr>
          <w:p w14:paraId="79955C0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nil"/>
              <w:right w:val="single" w:sz="4" w:space="0" w:color="auto"/>
            </w:tcBorders>
            <w:vAlign w:val="center"/>
            <w:hideMark/>
          </w:tcPr>
          <w:p w14:paraId="71F97CB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- 5,551,641</w:t>
            </w:r>
          </w:p>
        </w:tc>
        <w:tc>
          <w:tcPr>
            <w:tcW w:w="1498" w:type="dxa"/>
            <w:gridSpan w:val="2"/>
            <w:tcBorders>
              <w:top w:val="nil"/>
              <w:left w:val="single" w:sz="4" w:space="0" w:color="auto"/>
              <w:bottom w:val="nil"/>
              <w:right w:val="single" w:sz="4" w:space="0" w:color="auto"/>
            </w:tcBorders>
            <w:vAlign w:val="center"/>
            <w:hideMark/>
          </w:tcPr>
          <w:p w14:paraId="0B33886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712,359</w:t>
            </w:r>
          </w:p>
        </w:tc>
        <w:tc>
          <w:tcPr>
            <w:tcW w:w="938" w:type="dxa"/>
            <w:tcBorders>
              <w:top w:val="nil"/>
              <w:left w:val="single" w:sz="4" w:space="0" w:color="auto"/>
              <w:bottom w:val="nil"/>
              <w:right w:val="nil"/>
            </w:tcBorders>
            <w:vAlign w:val="center"/>
            <w:hideMark/>
          </w:tcPr>
          <w:p w14:paraId="53038E62"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- 11.37</w:t>
            </w:r>
          </w:p>
        </w:tc>
      </w:tr>
      <w:tr w:rsidR="00B2717F" w:rsidRPr="00B5750A" w14:paraId="7EF3645B" w14:textId="77777777" w:rsidTr="00641159">
        <w:trPr>
          <w:cantSplit/>
          <w:trHeight w:hRule="exact" w:val="425"/>
        </w:trPr>
        <w:tc>
          <w:tcPr>
            <w:tcW w:w="2385" w:type="dxa"/>
            <w:tcBorders>
              <w:top w:val="nil"/>
              <w:left w:val="nil"/>
              <w:bottom w:val="nil"/>
              <w:right w:val="single" w:sz="4" w:space="0" w:color="auto"/>
            </w:tcBorders>
            <w:vAlign w:val="center"/>
            <w:hideMark/>
          </w:tcPr>
          <w:p w14:paraId="4DDDB824"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業務外收入</w:t>
            </w:r>
          </w:p>
        </w:tc>
        <w:tc>
          <w:tcPr>
            <w:tcW w:w="1326" w:type="dxa"/>
            <w:tcBorders>
              <w:top w:val="nil"/>
              <w:left w:val="single" w:sz="4" w:space="0" w:color="auto"/>
              <w:bottom w:val="nil"/>
              <w:right w:val="single" w:sz="4" w:space="0" w:color="auto"/>
            </w:tcBorders>
            <w:vAlign w:val="center"/>
            <w:hideMark/>
          </w:tcPr>
          <w:p w14:paraId="4DEE0EC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2,845,000</w:t>
            </w:r>
          </w:p>
        </w:tc>
        <w:tc>
          <w:tcPr>
            <w:tcW w:w="1327" w:type="dxa"/>
            <w:gridSpan w:val="2"/>
            <w:tcBorders>
              <w:top w:val="nil"/>
              <w:left w:val="single" w:sz="4" w:space="0" w:color="auto"/>
              <w:bottom w:val="nil"/>
              <w:right w:val="single" w:sz="4" w:space="0" w:color="auto"/>
            </w:tcBorders>
            <w:vAlign w:val="center"/>
            <w:hideMark/>
          </w:tcPr>
          <w:p w14:paraId="40B8B524"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3,543,315</w:t>
            </w:r>
          </w:p>
        </w:tc>
        <w:tc>
          <w:tcPr>
            <w:tcW w:w="1327" w:type="dxa"/>
            <w:gridSpan w:val="2"/>
            <w:tcBorders>
              <w:top w:val="nil"/>
              <w:left w:val="single" w:sz="4" w:space="0" w:color="auto"/>
              <w:bottom w:val="nil"/>
              <w:right w:val="single" w:sz="4" w:space="0" w:color="auto"/>
            </w:tcBorders>
            <w:vAlign w:val="center"/>
            <w:hideMark/>
          </w:tcPr>
          <w:p w14:paraId="0909F44F"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nil"/>
              <w:right w:val="single" w:sz="4" w:space="0" w:color="auto"/>
            </w:tcBorders>
            <w:vAlign w:val="center"/>
            <w:hideMark/>
          </w:tcPr>
          <w:p w14:paraId="5DEE2016"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3,543,315</w:t>
            </w:r>
          </w:p>
        </w:tc>
        <w:tc>
          <w:tcPr>
            <w:tcW w:w="1498" w:type="dxa"/>
            <w:gridSpan w:val="2"/>
            <w:tcBorders>
              <w:top w:val="nil"/>
              <w:left w:val="single" w:sz="4" w:space="0" w:color="auto"/>
              <w:bottom w:val="nil"/>
              <w:right w:val="single" w:sz="4" w:space="0" w:color="auto"/>
            </w:tcBorders>
            <w:vAlign w:val="center"/>
            <w:hideMark/>
          </w:tcPr>
          <w:p w14:paraId="1351DE56"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698,315</w:t>
            </w:r>
          </w:p>
        </w:tc>
        <w:tc>
          <w:tcPr>
            <w:tcW w:w="938" w:type="dxa"/>
            <w:tcBorders>
              <w:top w:val="nil"/>
              <w:left w:val="single" w:sz="4" w:space="0" w:color="auto"/>
              <w:bottom w:val="nil"/>
              <w:right w:val="nil"/>
            </w:tcBorders>
            <w:vAlign w:val="center"/>
            <w:hideMark/>
          </w:tcPr>
          <w:p w14:paraId="46CB43C3"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24.55</w:t>
            </w:r>
          </w:p>
        </w:tc>
      </w:tr>
      <w:tr w:rsidR="00B2717F" w:rsidRPr="00B5750A" w14:paraId="2F1A0F5D" w14:textId="77777777" w:rsidTr="00641159">
        <w:trPr>
          <w:cantSplit/>
          <w:trHeight w:hRule="exact" w:val="425"/>
        </w:trPr>
        <w:tc>
          <w:tcPr>
            <w:tcW w:w="2385" w:type="dxa"/>
            <w:tcBorders>
              <w:top w:val="nil"/>
              <w:left w:val="nil"/>
              <w:bottom w:val="nil"/>
              <w:right w:val="single" w:sz="4" w:space="0" w:color="auto"/>
            </w:tcBorders>
            <w:vAlign w:val="center"/>
            <w:hideMark/>
          </w:tcPr>
          <w:p w14:paraId="5A5DF310" w14:textId="77777777" w:rsidR="00B2717F" w:rsidRPr="00B5750A" w:rsidRDefault="00B2717F" w:rsidP="008F0E5C">
            <w:pPr>
              <w:spacing w:line="280" w:lineRule="atLeast"/>
              <w:ind w:leftChars="100" w:left="240" w:right="113"/>
              <w:jc w:val="distribute"/>
              <w:rPr>
                <w:rFonts w:ascii="標楷體" w:eastAsia="標楷體" w:hAnsi="標楷體"/>
                <w:noProof/>
                <w:spacing w:val="-6"/>
                <w:sz w:val="20"/>
              </w:rPr>
            </w:pPr>
            <w:r w:rsidRPr="00B5750A">
              <w:rPr>
                <w:rFonts w:ascii="標楷體" w:eastAsia="標楷體" w:hAnsi="標楷體" w:hint="eastAsia"/>
                <w:noProof/>
                <w:spacing w:val="-6"/>
                <w:sz w:val="20"/>
              </w:rPr>
              <w:t>財務收入</w:t>
            </w:r>
          </w:p>
        </w:tc>
        <w:tc>
          <w:tcPr>
            <w:tcW w:w="1326" w:type="dxa"/>
            <w:tcBorders>
              <w:top w:val="nil"/>
              <w:left w:val="single" w:sz="4" w:space="0" w:color="auto"/>
              <w:bottom w:val="nil"/>
              <w:right w:val="single" w:sz="4" w:space="0" w:color="auto"/>
            </w:tcBorders>
            <w:vAlign w:val="center"/>
            <w:hideMark/>
          </w:tcPr>
          <w:p w14:paraId="61429E54"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2,845,000</w:t>
            </w:r>
          </w:p>
        </w:tc>
        <w:tc>
          <w:tcPr>
            <w:tcW w:w="1327" w:type="dxa"/>
            <w:gridSpan w:val="2"/>
            <w:tcBorders>
              <w:top w:val="nil"/>
              <w:left w:val="single" w:sz="4" w:space="0" w:color="auto"/>
              <w:bottom w:val="nil"/>
              <w:right w:val="single" w:sz="4" w:space="0" w:color="auto"/>
            </w:tcBorders>
            <w:vAlign w:val="center"/>
            <w:hideMark/>
          </w:tcPr>
          <w:p w14:paraId="53C0DD79"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3,543,315</w:t>
            </w:r>
          </w:p>
        </w:tc>
        <w:tc>
          <w:tcPr>
            <w:tcW w:w="1327" w:type="dxa"/>
            <w:gridSpan w:val="2"/>
            <w:tcBorders>
              <w:top w:val="nil"/>
              <w:left w:val="single" w:sz="4" w:space="0" w:color="auto"/>
              <w:bottom w:val="nil"/>
              <w:right w:val="single" w:sz="4" w:space="0" w:color="auto"/>
            </w:tcBorders>
            <w:vAlign w:val="center"/>
            <w:hideMark/>
          </w:tcPr>
          <w:p w14:paraId="28FD4672"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hint="eastAsia"/>
                <w:bCs/>
                <w:sz w:val="18"/>
                <w:szCs w:val="18"/>
              </w:rPr>
              <w:t>－</w:t>
            </w:r>
          </w:p>
        </w:tc>
        <w:tc>
          <w:tcPr>
            <w:tcW w:w="1390" w:type="dxa"/>
            <w:gridSpan w:val="2"/>
            <w:tcBorders>
              <w:top w:val="nil"/>
              <w:left w:val="single" w:sz="4" w:space="0" w:color="auto"/>
              <w:bottom w:val="nil"/>
              <w:right w:val="single" w:sz="4" w:space="0" w:color="auto"/>
            </w:tcBorders>
            <w:vAlign w:val="center"/>
            <w:hideMark/>
          </w:tcPr>
          <w:p w14:paraId="178454F0"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3,543,315</w:t>
            </w:r>
          </w:p>
        </w:tc>
        <w:tc>
          <w:tcPr>
            <w:tcW w:w="1498" w:type="dxa"/>
            <w:gridSpan w:val="2"/>
            <w:tcBorders>
              <w:top w:val="nil"/>
              <w:left w:val="single" w:sz="4" w:space="0" w:color="auto"/>
              <w:bottom w:val="nil"/>
              <w:right w:val="single" w:sz="4" w:space="0" w:color="auto"/>
            </w:tcBorders>
            <w:vAlign w:val="center"/>
            <w:hideMark/>
          </w:tcPr>
          <w:p w14:paraId="4ABB46A4"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698,315</w:t>
            </w:r>
          </w:p>
        </w:tc>
        <w:tc>
          <w:tcPr>
            <w:tcW w:w="938" w:type="dxa"/>
            <w:tcBorders>
              <w:top w:val="nil"/>
              <w:left w:val="single" w:sz="4" w:space="0" w:color="auto"/>
              <w:bottom w:val="nil"/>
              <w:right w:val="nil"/>
            </w:tcBorders>
            <w:vAlign w:val="center"/>
            <w:hideMark/>
          </w:tcPr>
          <w:p w14:paraId="0D91D80C"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24.55</w:t>
            </w:r>
          </w:p>
        </w:tc>
      </w:tr>
      <w:tr w:rsidR="00B2717F" w:rsidRPr="00B5750A" w14:paraId="6BD40E87" w14:textId="77777777" w:rsidTr="00641159">
        <w:trPr>
          <w:cantSplit/>
          <w:trHeight w:hRule="exact" w:val="425"/>
        </w:trPr>
        <w:tc>
          <w:tcPr>
            <w:tcW w:w="2385" w:type="dxa"/>
            <w:tcBorders>
              <w:top w:val="nil"/>
              <w:left w:val="nil"/>
              <w:bottom w:val="nil"/>
              <w:right w:val="single" w:sz="4" w:space="0" w:color="auto"/>
            </w:tcBorders>
            <w:vAlign w:val="center"/>
            <w:hideMark/>
          </w:tcPr>
          <w:p w14:paraId="15CC35CF"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業務外賸餘（短絀）</w:t>
            </w:r>
          </w:p>
        </w:tc>
        <w:tc>
          <w:tcPr>
            <w:tcW w:w="1326" w:type="dxa"/>
            <w:tcBorders>
              <w:top w:val="nil"/>
              <w:left w:val="single" w:sz="4" w:space="0" w:color="auto"/>
              <w:bottom w:val="nil"/>
              <w:right w:val="single" w:sz="4" w:space="0" w:color="auto"/>
            </w:tcBorders>
            <w:vAlign w:val="center"/>
            <w:hideMark/>
          </w:tcPr>
          <w:p w14:paraId="56390391"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2,845,000</w:t>
            </w:r>
          </w:p>
        </w:tc>
        <w:tc>
          <w:tcPr>
            <w:tcW w:w="1327" w:type="dxa"/>
            <w:gridSpan w:val="2"/>
            <w:tcBorders>
              <w:top w:val="nil"/>
              <w:left w:val="single" w:sz="4" w:space="0" w:color="auto"/>
              <w:bottom w:val="nil"/>
              <w:right w:val="single" w:sz="4" w:space="0" w:color="auto"/>
            </w:tcBorders>
            <w:vAlign w:val="center"/>
            <w:hideMark/>
          </w:tcPr>
          <w:p w14:paraId="644AA272"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3,543,315</w:t>
            </w:r>
          </w:p>
        </w:tc>
        <w:tc>
          <w:tcPr>
            <w:tcW w:w="1327" w:type="dxa"/>
            <w:gridSpan w:val="2"/>
            <w:tcBorders>
              <w:top w:val="nil"/>
              <w:left w:val="single" w:sz="4" w:space="0" w:color="auto"/>
              <w:bottom w:val="nil"/>
              <w:right w:val="single" w:sz="4" w:space="0" w:color="auto"/>
            </w:tcBorders>
            <w:vAlign w:val="center"/>
            <w:hideMark/>
          </w:tcPr>
          <w:p w14:paraId="1E46E847"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nil"/>
              <w:right w:val="single" w:sz="4" w:space="0" w:color="auto"/>
            </w:tcBorders>
            <w:vAlign w:val="center"/>
            <w:hideMark/>
          </w:tcPr>
          <w:p w14:paraId="21499EBF"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3,543,315</w:t>
            </w:r>
          </w:p>
        </w:tc>
        <w:tc>
          <w:tcPr>
            <w:tcW w:w="1498" w:type="dxa"/>
            <w:gridSpan w:val="2"/>
            <w:tcBorders>
              <w:top w:val="nil"/>
              <w:left w:val="single" w:sz="4" w:space="0" w:color="auto"/>
              <w:bottom w:val="nil"/>
              <w:right w:val="single" w:sz="4" w:space="0" w:color="auto"/>
            </w:tcBorders>
            <w:vAlign w:val="center"/>
            <w:hideMark/>
          </w:tcPr>
          <w:p w14:paraId="205BCCA5"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698,315</w:t>
            </w:r>
          </w:p>
        </w:tc>
        <w:tc>
          <w:tcPr>
            <w:tcW w:w="938" w:type="dxa"/>
            <w:tcBorders>
              <w:top w:val="nil"/>
              <w:left w:val="single" w:sz="4" w:space="0" w:color="auto"/>
              <w:bottom w:val="nil"/>
              <w:right w:val="nil"/>
            </w:tcBorders>
            <w:vAlign w:val="center"/>
            <w:hideMark/>
          </w:tcPr>
          <w:p w14:paraId="7CC6A5D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24.55</w:t>
            </w:r>
          </w:p>
        </w:tc>
      </w:tr>
      <w:tr w:rsidR="00B2717F" w:rsidRPr="00B5750A" w14:paraId="240C1B2F" w14:textId="77777777" w:rsidTr="00641159">
        <w:trPr>
          <w:cantSplit/>
          <w:trHeight w:hRule="exact" w:val="425"/>
        </w:trPr>
        <w:tc>
          <w:tcPr>
            <w:tcW w:w="2385" w:type="dxa"/>
            <w:tcBorders>
              <w:top w:val="nil"/>
              <w:left w:val="nil"/>
              <w:bottom w:val="single" w:sz="4" w:space="0" w:color="auto"/>
              <w:right w:val="single" w:sz="4" w:space="0" w:color="auto"/>
            </w:tcBorders>
            <w:vAlign w:val="center"/>
            <w:hideMark/>
          </w:tcPr>
          <w:p w14:paraId="413E3586"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本期賸餘（短絀）</w:t>
            </w:r>
          </w:p>
        </w:tc>
        <w:tc>
          <w:tcPr>
            <w:tcW w:w="1326" w:type="dxa"/>
            <w:tcBorders>
              <w:top w:val="nil"/>
              <w:left w:val="single" w:sz="4" w:space="0" w:color="auto"/>
              <w:bottom w:val="single" w:sz="4" w:space="0" w:color="auto"/>
              <w:right w:val="single" w:sz="4" w:space="0" w:color="auto"/>
            </w:tcBorders>
            <w:vAlign w:val="center"/>
            <w:hideMark/>
          </w:tcPr>
          <w:p w14:paraId="0A981F7D"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- 3,419,000</w:t>
            </w:r>
          </w:p>
        </w:tc>
        <w:tc>
          <w:tcPr>
            <w:tcW w:w="1327" w:type="dxa"/>
            <w:gridSpan w:val="2"/>
            <w:tcBorders>
              <w:top w:val="nil"/>
              <w:left w:val="single" w:sz="4" w:space="0" w:color="auto"/>
              <w:bottom w:val="single" w:sz="4" w:space="0" w:color="auto"/>
              <w:right w:val="single" w:sz="4" w:space="0" w:color="auto"/>
            </w:tcBorders>
            <w:vAlign w:val="center"/>
            <w:hideMark/>
          </w:tcPr>
          <w:p w14:paraId="08FCAEAB"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- 2,008,326</w:t>
            </w:r>
          </w:p>
        </w:tc>
        <w:tc>
          <w:tcPr>
            <w:tcW w:w="1327" w:type="dxa"/>
            <w:gridSpan w:val="2"/>
            <w:tcBorders>
              <w:top w:val="nil"/>
              <w:left w:val="single" w:sz="4" w:space="0" w:color="auto"/>
              <w:bottom w:val="single" w:sz="4" w:space="0" w:color="auto"/>
              <w:right w:val="single" w:sz="4" w:space="0" w:color="auto"/>
            </w:tcBorders>
            <w:vAlign w:val="center"/>
            <w:hideMark/>
          </w:tcPr>
          <w:p w14:paraId="60C588B2"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single" w:sz="4" w:space="0" w:color="auto"/>
              <w:right w:val="single" w:sz="4" w:space="0" w:color="auto"/>
            </w:tcBorders>
            <w:vAlign w:val="center"/>
            <w:hideMark/>
          </w:tcPr>
          <w:p w14:paraId="151A05CF"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- 2,008,326</w:t>
            </w:r>
          </w:p>
        </w:tc>
        <w:tc>
          <w:tcPr>
            <w:tcW w:w="1498" w:type="dxa"/>
            <w:gridSpan w:val="2"/>
            <w:tcBorders>
              <w:top w:val="nil"/>
              <w:left w:val="single" w:sz="4" w:space="0" w:color="auto"/>
              <w:bottom w:val="single" w:sz="4" w:space="0" w:color="auto"/>
              <w:right w:val="single" w:sz="4" w:space="0" w:color="auto"/>
            </w:tcBorders>
            <w:vAlign w:val="center"/>
            <w:hideMark/>
          </w:tcPr>
          <w:p w14:paraId="225D9451"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1,410,674</w:t>
            </w:r>
          </w:p>
        </w:tc>
        <w:tc>
          <w:tcPr>
            <w:tcW w:w="938" w:type="dxa"/>
            <w:tcBorders>
              <w:top w:val="nil"/>
              <w:left w:val="single" w:sz="4" w:space="0" w:color="auto"/>
              <w:bottom w:val="single" w:sz="4" w:space="0" w:color="auto"/>
              <w:right w:val="nil"/>
            </w:tcBorders>
            <w:vAlign w:val="center"/>
            <w:hideMark/>
          </w:tcPr>
          <w:p w14:paraId="7B0FB127"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- 41.26</w:t>
            </w:r>
          </w:p>
        </w:tc>
      </w:tr>
      <w:tr w:rsidR="00B2717F" w:rsidRPr="00B5750A" w14:paraId="3287B005" w14:textId="77777777" w:rsidTr="00641159">
        <w:tc>
          <w:tcPr>
            <w:tcW w:w="10191" w:type="dxa"/>
            <w:gridSpan w:val="11"/>
            <w:tcBorders>
              <w:bottom w:val="single" w:sz="4" w:space="0" w:color="auto"/>
            </w:tcBorders>
            <w:hideMark/>
          </w:tcPr>
          <w:p w14:paraId="7F7B90D8" w14:textId="77777777" w:rsidR="00B2717F" w:rsidRPr="00B5750A" w:rsidRDefault="00B2717F" w:rsidP="00027ADF">
            <w:pPr>
              <w:spacing w:beforeLines="150" w:before="540" w:afterLines="30" w:after="108" w:line="500" w:lineRule="exact"/>
              <w:jc w:val="center"/>
              <w:rPr>
                <w:rFonts w:ascii="標楷體" w:eastAsia="標楷體" w:hAnsi="標楷體"/>
                <w:b/>
                <w:sz w:val="32"/>
                <w:u w:val="single"/>
              </w:rPr>
            </w:pPr>
            <w:r w:rsidRPr="00B5750A">
              <w:rPr>
                <w:rFonts w:ascii="標楷體" w:eastAsia="標楷體" w:hAnsi="標楷體" w:hint="eastAsia"/>
                <w:b/>
                <w:sz w:val="32"/>
                <w:u w:val="single"/>
              </w:rPr>
              <w:t xml:space="preserve">　</w:t>
            </w:r>
            <w:r w:rsidRPr="00B5750A">
              <w:rPr>
                <w:rFonts w:ascii="標楷體" w:eastAsia="標楷體" w:hAnsi="標楷體" w:hint="eastAsia"/>
                <w:b/>
                <w:sz w:val="32"/>
                <w:szCs w:val="32"/>
                <w:u w:val="single"/>
              </w:rPr>
              <w:t>宜蘭縣實施平均地權基金餘絀撥補審定表</w:t>
            </w:r>
            <w:r w:rsidRPr="00B5750A">
              <w:rPr>
                <w:rFonts w:ascii="標楷體" w:eastAsia="標楷體" w:hAnsi="標楷體" w:hint="eastAsia"/>
                <w:b/>
                <w:sz w:val="32"/>
                <w:u w:val="single"/>
              </w:rPr>
              <w:t xml:space="preserve">　</w:t>
            </w:r>
          </w:p>
          <w:p w14:paraId="4270A634" w14:textId="77777777" w:rsidR="00B2717F" w:rsidRPr="00B5750A" w:rsidRDefault="00B2717F" w:rsidP="008F0E5C">
            <w:pPr>
              <w:spacing w:line="420" w:lineRule="exact"/>
              <w:jc w:val="center"/>
              <w:rPr>
                <w:rFonts w:ascii="標楷體" w:eastAsia="標楷體" w:hAnsi="標楷體"/>
              </w:rPr>
            </w:pPr>
            <w:r w:rsidRPr="00B5750A">
              <w:rPr>
                <w:rFonts w:ascii="標楷體" w:eastAsia="標楷體" w:hAnsi="標楷體" w:hint="eastAsia"/>
              </w:rPr>
              <w:t>中</w:t>
            </w:r>
            <w:r w:rsidRPr="00B5750A">
              <w:rPr>
                <w:rFonts w:ascii="標楷體" w:eastAsia="標楷體" w:hint="eastAsia"/>
                <w:szCs w:val="24"/>
              </w:rPr>
              <w:t>華民國113年度</w:t>
            </w:r>
          </w:p>
          <w:p w14:paraId="76A4FCEB" w14:textId="77777777" w:rsidR="00B2717F" w:rsidRPr="00B5750A" w:rsidRDefault="00B2717F" w:rsidP="008F0E5C">
            <w:pPr>
              <w:tabs>
                <w:tab w:val="left" w:pos="3600"/>
                <w:tab w:val="left" w:pos="8520"/>
              </w:tabs>
              <w:snapToGrid w:val="0"/>
              <w:spacing w:before="20" w:after="20"/>
              <w:ind w:rightChars="-4" w:right="-10"/>
              <w:jc w:val="right"/>
              <w:rPr>
                <w:rFonts w:ascii="標楷體" w:eastAsia="標楷體" w:hAnsi="標楷體"/>
                <w:b/>
                <w:szCs w:val="24"/>
                <w:u w:val="single"/>
              </w:rPr>
            </w:pPr>
            <w:r w:rsidRPr="00B5750A">
              <w:rPr>
                <w:rFonts w:ascii="標楷體" w:eastAsia="標楷體" w:hAnsi="標楷體" w:hint="eastAsia"/>
                <w:kern w:val="0"/>
                <w:sz w:val="20"/>
              </w:rPr>
              <w:t>單位：新臺幣元</w:t>
            </w:r>
          </w:p>
        </w:tc>
      </w:tr>
      <w:tr w:rsidR="00B2717F" w:rsidRPr="00B5750A" w14:paraId="4CF4DC7C" w14:textId="77777777" w:rsidTr="00641159">
        <w:trPr>
          <w:cantSplit/>
          <w:trHeight w:val="510"/>
        </w:trPr>
        <w:tc>
          <w:tcPr>
            <w:tcW w:w="2385" w:type="dxa"/>
            <w:vMerge w:val="restart"/>
            <w:tcBorders>
              <w:top w:val="single" w:sz="4" w:space="0" w:color="auto"/>
              <w:left w:val="nil"/>
              <w:bottom w:val="single" w:sz="4" w:space="0" w:color="auto"/>
              <w:right w:val="single" w:sz="4" w:space="0" w:color="auto"/>
            </w:tcBorders>
            <w:vAlign w:val="center"/>
            <w:hideMark/>
          </w:tcPr>
          <w:p w14:paraId="1A7871FB" w14:textId="77777777" w:rsidR="00B2717F" w:rsidRPr="00B5750A" w:rsidRDefault="00B2717F" w:rsidP="008F0E5C">
            <w:pPr>
              <w:ind w:left="113" w:right="113"/>
              <w:jc w:val="distribute"/>
              <w:rPr>
                <w:rFonts w:eastAsia="標楷體"/>
                <w:sz w:val="20"/>
              </w:rPr>
            </w:pPr>
            <w:r w:rsidRPr="00B5750A">
              <w:rPr>
                <w:rFonts w:eastAsia="標楷體" w:hint="eastAsia"/>
                <w:sz w:val="20"/>
              </w:rPr>
              <w:t>項目</w:t>
            </w:r>
          </w:p>
        </w:tc>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19B96C93" w14:textId="77777777" w:rsidR="00B2717F" w:rsidRPr="00B5750A" w:rsidRDefault="00B2717F" w:rsidP="008F0E5C">
            <w:pPr>
              <w:ind w:left="113" w:right="113"/>
              <w:jc w:val="distribute"/>
              <w:rPr>
                <w:rFonts w:eastAsia="標楷體"/>
                <w:sz w:val="20"/>
              </w:rPr>
            </w:pPr>
            <w:r w:rsidRPr="00B5750A">
              <w:rPr>
                <w:rFonts w:eastAsia="標楷體" w:hint="eastAsia"/>
                <w:sz w:val="20"/>
              </w:rPr>
              <w:t>預算數</w:t>
            </w:r>
          </w:p>
        </w:tc>
        <w:tc>
          <w:tcPr>
            <w:tcW w:w="1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86F454" w14:textId="77777777" w:rsidR="00B2717F" w:rsidRPr="00B5750A" w:rsidRDefault="00B2717F" w:rsidP="008F0E5C">
            <w:pPr>
              <w:ind w:left="113" w:right="113"/>
              <w:jc w:val="distribute"/>
              <w:rPr>
                <w:rFonts w:eastAsia="標楷體"/>
                <w:spacing w:val="-20"/>
                <w:sz w:val="20"/>
              </w:rPr>
            </w:pPr>
            <w:r w:rsidRPr="00B5750A">
              <w:rPr>
                <w:rFonts w:eastAsia="標楷體" w:hint="eastAsia"/>
                <w:spacing w:val="-20"/>
                <w:sz w:val="20"/>
              </w:rPr>
              <w:t>決算數</w:t>
            </w:r>
          </w:p>
        </w:tc>
        <w:tc>
          <w:tcPr>
            <w:tcW w:w="1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582BCF" w14:textId="77777777" w:rsidR="00B2717F" w:rsidRPr="00B5750A" w:rsidRDefault="00B2717F" w:rsidP="008F0E5C">
            <w:pPr>
              <w:ind w:left="113" w:right="113"/>
              <w:jc w:val="distribute"/>
              <w:rPr>
                <w:rFonts w:eastAsia="標楷體"/>
                <w:spacing w:val="-30"/>
                <w:sz w:val="20"/>
              </w:rPr>
            </w:pPr>
            <w:r w:rsidRPr="00B5750A">
              <w:rPr>
                <w:rFonts w:ascii="標楷體" w:eastAsia="標楷體" w:hAnsi="標楷體" w:hint="eastAsia"/>
                <w:sz w:val="20"/>
              </w:rPr>
              <w:t>修正</w:t>
            </w:r>
            <w:r w:rsidRPr="00B5750A">
              <w:rPr>
                <w:rFonts w:ascii="標楷體" w:eastAsia="標楷體" w:hAnsi="標楷體" w:hint="eastAsia"/>
                <w:bCs/>
                <w:sz w:val="20"/>
              </w:rPr>
              <w:t>數</w:t>
            </w:r>
          </w:p>
        </w:tc>
        <w:tc>
          <w:tcPr>
            <w:tcW w:w="13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957040" w14:textId="77777777" w:rsidR="00B2717F" w:rsidRPr="00B5750A" w:rsidRDefault="00B2717F" w:rsidP="008F0E5C">
            <w:pPr>
              <w:ind w:right="98" w:firstLineChars="11" w:firstLine="20"/>
              <w:jc w:val="distribute"/>
              <w:rPr>
                <w:rFonts w:eastAsia="標楷體"/>
                <w:spacing w:val="-10"/>
                <w:sz w:val="20"/>
              </w:rPr>
            </w:pPr>
            <w:r w:rsidRPr="00B5750A">
              <w:rPr>
                <w:rFonts w:eastAsia="標楷體" w:hint="eastAsia"/>
                <w:spacing w:val="-10"/>
                <w:sz w:val="20"/>
              </w:rPr>
              <w:t>決算審定數</w:t>
            </w:r>
          </w:p>
        </w:tc>
        <w:tc>
          <w:tcPr>
            <w:tcW w:w="2436" w:type="dxa"/>
            <w:gridSpan w:val="3"/>
            <w:tcBorders>
              <w:top w:val="single" w:sz="4" w:space="0" w:color="auto"/>
              <w:left w:val="single" w:sz="4" w:space="0" w:color="auto"/>
              <w:bottom w:val="single" w:sz="4" w:space="0" w:color="auto"/>
              <w:right w:val="nil"/>
            </w:tcBorders>
            <w:vAlign w:val="center"/>
            <w:hideMark/>
          </w:tcPr>
          <w:p w14:paraId="3E002F1A" w14:textId="77777777" w:rsidR="00B2717F" w:rsidRPr="00B5750A" w:rsidRDefault="00B2717F" w:rsidP="008F0E5C">
            <w:pPr>
              <w:spacing w:line="240" w:lineRule="exact"/>
              <w:jc w:val="distribute"/>
              <w:rPr>
                <w:rFonts w:ascii="標楷體" w:eastAsia="標楷體" w:hAnsi="標楷體"/>
                <w:sz w:val="20"/>
              </w:rPr>
            </w:pPr>
            <w:r w:rsidRPr="00B5750A">
              <w:rPr>
                <w:rFonts w:ascii="標楷體" w:eastAsia="標楷體" w:hAnsi="標楷體" w:hint="eastAsia"/>
                <w:sz w:val="20"/>
              </w:rPr>
              <w:t>審定數與預算數</w:t>
            </w:r>
          </w:p>
          <w:p w14:paraId="281BC8D8" w14:textId="77777777" w:rsidR="00B2717F" w:rsidRPr="00B5750A" w:rsidRDefault="00B2717F" w:rsidP="008F0E5C">
            <w:pPr>
              <w:spacing w:line="240" w:lineRule="exact"/>
              <w:jc w:val="distribute"/>
              <w:rPr>
                <w:rFonts w:ascii="標楷體" w:eastAsia="標楷體" w:hAnsi="標楷體"/>
                <w:sz w:val="20"/>
              </w:rPr>
            </w:pPr>
            <w:r w:rsidRPr="00B5750A">
              <w:rPr>
                <w:rFonts w:ascii="標楷體" w:eastAsia="標楷體" w:hAnsi="標楷體" w:hint="eastAsia"/>
                <w:sz w:val="20"/>
              </w:rPr>
              <w:t>比較增減</w:t>
            </w:r>
          </w:p>
        </w:tc>
      </w:tr>
      <w:tr w:rsidR="00B2717F" w:rsidRPr="00B5750A" w14:paraId="29E48DCA" w14:textId="77777777" w:rsidTr="00641159">
        <w:trPr>
          <w:cantSplit/>
          <w:trHeight w:val="340"/>
        </w:trPr>
        <w:tc>
          <w:tcPr>
            <w:tcW w:w="2385" w:type="dxa"/>
            <w:vMerge/>
            <w:tcBorders>
              <w:top w:val="single" w:sz="4" w:space="0" w:color="auto"/>
              <w:left w:val="nil"/>
              <w:bottom w:val="single" w:sz="4" w:space="0" w:color="auto"/>
              <w:right w:val="single" w:sz="4" w:space="0" w:color="auto"/>
            </w:tcBorders>
            <w:vAlign w:val="center"/>
            <w:hideMark/>
          </w:tcPr>
          <w:p w14:paraId="68BB6EF7" w14:textId="77777777" w:rsidR="00B2717F" w:rsidRPr="00B5750A" w:rsidRDefault="00B2717F" w:rsidP="008F0E5C">
            <w:pPr>
              <w:widowControl/>
              <w:rPr>
                <w:rFonts w:eastAsia="標楷體"/>
                <w:sz w:val="20"/>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799CE579" w14:textId="77777777" w:rsidR="00B2717F" w:rsidRPr="00B5750A" w:rsidRDefault="00B2717F" w:rsidP="008F0E5C">
            <w:pPr>
              <w:widowControl/>
              <w:rPr>
                <w:rFonts w:eastAsia="標楷體"/>
                <w:sz w:val="20"/>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14:paraId="131C5ACE" w14:textId="77777777" w:rsidR="00B2717F" w:rsidRPr="00B5750A" w:rsidRDefault="00B2717F" w:rsidP="008F0E5C">
            <w:pPr>
              <w:widowControl/>
              <w:rPr>
                <w:rFonts w:eastAsia="標楷體"/>
                <w:spacing w:val="-20"/>
                <w:sz w:val="20"/>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14:paraId="41D45073" w14:textId="77777777" w:rsidR="00B2717F" w:rsidRPr="00B5750A" w:rsidRDefault="00B2717F" w:rsidP="008F0E5C">
            <w:pPr>
              <w:widowControl/>
              <w:rPr>
                <w:rFonts w:eastAsia="標楷體"/>
                <w:spacing w:val="-30"/>
                <w:sz w:val="20"/>
              </w:rPr>
            </w:pPr>
          </w:p>
        </w:tc>
        <w:tc>
          <w:tcPr>
            <w:tcW w:w="1390" w:type="dxa"/>
            <w:gridSpan w:val="2"/>
            <w:vMerge/>
            <w:tcBorders>
              <w:top w:val="single" w:sz="4" w:space="0" w:color="auto"/>
              <w:left w:val="single" w:sz="4" w:space="0" w:color="auto"/>
              <w:bottom w:val="single" w:sz="4" w:space="0" w:color="auto"/>
              <w:right w:val="single" w:sz="4" w:space="0" w:color="auto"/>
            </w:tcBorders>
            <w:vAlign w:val="center"/>
            <w:hideMark/>
          </w:tcPr>
          <w:p w14:paraId="091F2DCA" w14:textId="77777777" w:rsidR="00B2717F" w:rsidRPr="00B5750A" w:rsidRDefault="00B2717F" w:rsidP="008F0E5C">
            <w:pPr>
              <w:widowControl/>
              <w:rPr>
                <w:rFonts w:eastAsia="標楷體"/>
                <w:spacing w:val="-10"/>
                <w:sz w:val="20"/>
              </w:rPr>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C2C41FA" w14:textId="77777777" w:rsidR="00B2717F" w:rsidRPr="00B5750A" w:rsidRDefault="00B2717F" w:rsidP="008F0E5C">
            <w:pPr>
              <w:spacing w:line="240" w:lineRule="exact"/>
              <w:ind w:left="113" w:right="113"/>
              <w:jc w:val="distribute"/>
              <w:rPr>
                <w:rFonts w:ascii="標楷體" w:eastAsia="標楷體" w:hAnsi="標楷體"/>
                <w:sz w:val="20"/>
              </w:rPr>
            </w:pPr>
            <w:r w:rsidRPr="00B5750A">
              <w:rPr>
                <w:rFonts w:ascii="標楷體" w:eastAsia="標楷體" w:hAnsi="標楷體" w:hint="eastAsia"/>
                <w:sz w:val="20"/>
              </w:rPr>
              <w:t>金額</w:t>
            </w:r>
          </w:p>
        </w:tc>
        <w:tc>
          <w:tcPr>
            <w:tcW w:w="938" w:type="dxa"/>
            <w:tcBorders>
              <w:top w:val="single" w:sz="4" w:space="0" w:color="auto"/>
              <w:left w:val="single" w:sz="4" w:space="0" w:color="auto"/>
              <w:bottom w:val="single" w:sz="4" w:space="0" w:color="auto"/>
              <w:right w:val="nil"/>
            </w:tcBorders>
            <w:vAlign w:val="center"/>
            <w:hideMark/>
          </w:tcPr>
          <w:p w14:paraId="18EBD203" w14:textId="77777777" w:rsidR="00B2717F" w:rsidRPr="00B5750A" w:rsidRDefault="00B2717F" w:rsidP="008F0E5C">
            <w:pPr>
              <w:spacing w:line="240" w:lineRule="exact"/>
              <w:jc w:val="center"/>
              <w:rPr>
                <w:rFonts w:ascii="標楷體" w:eastAsia="標楷體" w:hAnsi="標楷體"/>
                <w:sz w:val="20"/>
              </w:rPr>
            </w:pPr>
            <w:r w:rsidRPr="00B5750A">
              <w:rPr>
                <w:rFonts w:ascii="標楷體" w:eastAsia="標楷體" w:hAnsi="標楷體" w:hint="eastAsia"/>
                <w:sz w:val="20"/>
              </w:rPr>
              <w:t>％</w:t>
            </w:r>
          </w:p>
        </w:tc>
      </w:tr>
      <w:tr w:rsidR="00B2717F" w:rsidRPr="00B5750A" w14:paraId="549EFCC5" w14:textId="77777777" w:rsidTr="00027ADF">
        <w:trPr>
          <w:cantSplit/>
          <w:trHeight w:hRule="exact" w:val="442"/>
        </w:trPr>
        <w:tc>
          <w:tcPr>
            <w:tcW w:w="2385" w:type="dxa"/>
            <w:tcBorders>
              <w:top w:val="single" w:sz="4" w:space="0" w:color="auto"/>
              <w:left w:val="nil"/>
              <w:bottom w:val="nil"/>
              <w:right w:val="single" w:sz="4" w:space="0" w:color="auto"/>
            </w:tcBorders>
            <w:vAlign w:val="center"/>
            <w:hideMark/>
          </w:tcPr>
          <w:p w14:paraId="402049E9" w14:textId="77777777" w:rsidR="00B2717F" w:rsidRPr="00B5750A" w:rsidRDefault="00B2717F" w:rsidP="008F0E5C">
            <w:pPr>
              <w:spacing w:line="280" w:lineRule="atLeast"/>
              <w:ind w:left="11" w:right="113"/>
              <w:jc w:val="distribute"/>
              <w:rPr>
                <w:rFonts w:ascii="標楷體" w:eastAsia="標楷體" w:hAnsi="標楷體"/>
                <w:b/>
                <w:noProof/>
                <w:w w:val="90"/>
                <w:sz w:val="20"/>
              </w:rPr>
            </w:pPr>
            <w:r w:rsidRPr="00B5750A">
              <w:rPr>
                <w:rFonts w:ascii="標楷體" w:eastAsia="標楷體" w:hAnsi="標楷體" w:hint="eastAsia"/>
                <w:b/>
                <w:noProof/>
                <w:w w:val="90"/>
                <w:sz w:val="20"/>
              </w:rPr>
              <w:t>賸餘之部</w:t>
            </w:r>
          </w:p>
        </w:tc>
        <w:tc>
          <w:tcPr>
            <w:tcW w:w="1326" w:type="dxa"/>
            <w:tcBorders>
              <w:top w:val="single" w:sz="4" w:space="0" w:color="auto"/>
              <w:left w:val="single" w:sz="4" w:space="0" w:color="auto"/>
              <w:bottom w:val="nil"/>
              <w:right w:val="single" w:sz="4" w:space="0" w:color="auto"/>
            </w:tcBorders>
            <w:vAlign w:val="center"/>
            <w:hideMark/>
          </w:tcPr>
          <w:p w14:paraId="31C04D15"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418,900,000</w:t>
            </w:r>
          </w:p>
        </w:tc>
        <w:tc>
          <w:tcPr>
            <w:tcW w:w="1327" w:type="dxa"/>
            <w:gridSpan w:val="2"/>
            <w:tcBorders>
              <w:top w:val="single" w:sz="4" w:space="0" w:color="auto"/>
              <w:left w:val="single" w:sz="4" w:space="0" w:color="auto"/>
              <w:bottom w:val="nil"/>
              <w:right w:val="single" w:sz="4" w:space="0" w:color="auto"/>
            </w:tcBorders>
            <w:vAlign w:val="center"/>
            <w:hideMark/>
          </w:tcPr>
          <w:p w14:paraId="3959E583"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425,885,219</w:t>
            </w:r>
          </w:p>
        </w:tc>
        <w:tc>
          <w:tcPr>
            <w:tcW w:w="1327" w:type="dxa"/>
            <w:gridSpan w:val="2"/>
            <w:tcBorders>
              <w:top w:val="single" w:sz="4" w:space="0" w:color="auto"/>
              <w:left w:val="single" w:sz="4" w:space="0" w:color="auto"/>
              <w:bottom w:val="nil"/>
              <w:right w:val="single" w:sz="4" w:space="0" w:color="auto"/>
            </w:tcBorders>
            <w:vAlign w:val="center"/>
            <w:hideMark/>
          </w:tcPr>
          <w:p w14:paraId="48C6A5FC"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top w:val="single" w:sz="4" w:space="0" w:color="auto"/>
              <w:left w:val="single" w:sz="4" w:space="0" w:color="auto"/>
              <w:bottom w:val="nil"/>
              <w:right w:val="single" w:sz="4" w:space="0" w:color="auto"/>
            </w:tcBorders>
            <w:vAlign w:val="center"/>
            <w:hideMark/>
          </w:tcPr>
          <w:p w14:paraId="07DA94C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425,885,219</w:t>
            </w:r>
          </w:p>
        </w:tc>
        <w:tc>
          <w:tcPr>
            <w:tcW w:w="1498" w:type="dxa"/>
            <w:gridSpan w:val="2"/>
            <w:tcBorders>
              <w:top w:val="single" w:sz="4" w:space="0" w:color="auto"/>
              <w:left w:val="single" w:sz="4" w:space="0" w:color="auto"/>
              <w:bottom w:val="nil"/>
              <w:right w:val="single" w:sz="4" w:space="0" w:color="auto"/>
            </w:tcBorders>
            <w:vAlign w:val="center"/>
            <w:hideMark/>
          </w:tcPr>
          <w:p w14:paraId="678992A4"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6,985,219</w:t>
            </w:r>
          </w:p>
        </w:tc>
        <w:tc>
          <w:tcPr>
            <w:tcW w:w="938" w:type="dxa"/>
            <w:tcBorders>
              <w:top w:val="single" w:sz="4" w:space="0" w:color="auto"/>
              <w:left w:val="single" w:sz="4" w:space="0" w:color="auto"/>
              <w:bottom w:val="nil"/>
              <w:right w:val="nil"/>
            </w:tcBorders>
            <w:vAlign w:val="center"/>
            <w:hideMark/>
          </w:tcPr>
          <w:p w14:paraId="23CB9850"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1.67</w:t>
            </w:r>
          </w:p>
        </w:tc>
      </w:tr>
      <w:tr w:rsidR="00B2717F" w:rsidRPr="00B5750A" w14:paraId="428A1389" w14:textId="77777777" w:rsidTr="00027ADF">
        <w:trPr>
          <w:cantSplit/>
          <w:trHeight w:hRule="exact" w:val="442"/>
        </w:trPr>
        <w:tc>
          <w:tcPr>
            <w:tcW w:w="2385" w:type="dxa"/>
            <w:tcBorders>
              <w:top w:val="nil"/>
              <w:left w:val="nil"/>
              <w:bottom w:val="nil"/>
              <w:right w:val="single" w:sz="4" w:space="0" w:color="auto"/>
            </w:tcBorders>
            <w:vAlign w:val="center"/>
          </w:tcPr>
          <w:p w14:paraId="7253E4E2" w14:textId="77777777" w:rsidR="00B2717F" w:rsidRPr="00B5750A" w:rsidRDefault="00B2717F" w:rsidP="008F0E5C">
            <w:pPr>
              <w:spacing w:line="280" w:lineRule="atLeast"/>
              <w:ind w:leftChars="100" w:left="240" w:right="113"/>
              <w:jc w:val="distribute"/>
              <w:rPr>
                <w:rFonts w:ascii="標楷體" w:eastAsia="標楷體" w:hAnsi="標楷體"/>
                <w:noProof/>
                <w:sz w:val="20"/>
              </w:rPr>
            </w:pPr>
            <w:r w:rsidRPr="00B5750A">
              <w:rPr>
                <w:rFonts w:ascii="標楷體" w:eastAsia="標楷體" w:hAnsi="標楷體" w:hint="eastAsia"/>
                <w:noProof/>
                <w:sz w:val="20"/>
              </w:rPr>
              <w:t>前期未分配賸餘</w:t>
            </w:r>
          </w:p>
        </w:tc>
        <w:tc>
          <w:tcPr>
            <w:tcW w:w="1326" w:type="dxa"/>
            <w:tcBorders>
              <w:top w:val="nil"/>
              <w:left w:val="single" w:sz="4" w:space="0" w:color="auto"/>
              <w:bottom w:val="nil"/>
              <w:right w:val="single" w:sz="4" w:space="0" w:color="auto"/>
            </w:tcBorders>
            <w:vAlign w:val="center"/>
          </w:tcPr>
          <w:p w14:paraId="1780B1B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418,900,000</w:t>
            </w:r>
          </w:p>
        </w:tc>
        <w:tc>
          <w:tcPr>
            <w:tcW w:w="1327" w:type="dxa"/>
            <w:gridSpan w:val="2"/>
            <w:tcBorders>
              <w:top w:val="nil"/>
              <w:left w:val="single" w:sz="4" w:space="0" w:color="auto"/>
              <w:bottom w:val="nil"/>
              <w:right w:val="single" w:sz="4" w:space="0" w:color="auto"/>
            </w:tcBorders>
            <w:vAlign w:val="center"/>
          </w:tcPr>
          <w:p w14:paraId="3F2E2D1E"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425,885,219</w:t>
            </w:r>
          </w:p>
        </w:tc>
        <w:tc>
          <w:tcPr>
            <w:tcW w:w="1327" w:type="dxa"/>
            <w:gridSpan w:val="2"/>
            <w:tcBorders>
              <w:top w:val="nil"/>
              <w:left w:val="single" w:sz="4" w:space="0" w:color="auto"/>
              <w:bottom w:val="nil"/>
              <w:right w:val="single" w:sz="4" w:space="0" w:color="auto"/>
            </w:tcBorders>
            <w:vAlign w:val="center"/>
          </w:tcPr>
          <w:p w14:paraId="6985B2DC"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w:t>
            </w:r>
          </w:p>
        </w:tc>
        <w:tc>
          <w:tcPr>
            <w:tcW w:w="1390" w:type="dxa"/>
            <w:gridSpan w:val="2"/>
            <w:tcBorders>
              <w:top w:val="nil"/>
              <w:left w:val="single" w:sz="4" w:space="0" w:color="auto"/>
              <w:bottom w:val="nil"/>
              <w:right w:val="single" w:sz="4" w:space="0" w:color="auto"/>
            </w:tcBorders>
            <w:vAlign w:val="center"/>
          </w:tcPr>
          <w:p w14:paraId="492B8F64"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425,885,219</w:t>
            </w:r>
          </w:p>
        </w:tc>
        <w:tc>
          <w:tcPr>
            <w:tcW w:w="1498" w:type="dxa"/>
            <w:gridSpan w:val="2"/>
            <w:tcBorders>
              <w:top w:val="nil"/>
              <w:left w:val="single" w:sz="4" w:space="0" w:color="auto"/>
              <w:bottom w:val="nil"/>
              <w:right w:val="single" w:sz="4" w:space="0" w:color="auto"/>
            </w:tcBorders>
            <w:vAlign w:val="center"/>
          </w:tcPr>
          <w:p w14:paraId="2728D7A1"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6,985,219</w:t>
            </w:r>
          </w:p>
        </w:tc>
        <w:tc>
          <w:tcPr>
            <w:tcW w:w="938" w:type="dxa"/>
            <w:tcBorders>
              <w:top w:val="nil"/>
              <w:left w:val="single" w:sz="4" w:space="0" w:color="auto"/>
              <w:bottom w:val="nil"/>
              <w:right w:val="nil"/>
            </w:tcBorders>
            <w:vAlign w:val="center"/>
          </w:tcPr>
          <w:p w14:paraId="64E50F5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1.67</w:t>
            </w:r>
          </w:p>
        </w:tc>
      </w:tr>
      <w:tr w:rsidR="00B2717F" w:rsidRPr="00B5750A" w14:paraId="5F8FB8BB" w14:textId="77777777" w:rsidTr="00027ADF">
        <w:trPr>
          <w:cantSplit/>
          <w:trHeight w:hRule="exact" w:val="442"/>
        </w:trPr>
        <w:tc>
          <w:tcPr>
            <w:tcW w:w="2385" w:type="dxa"/>
            <w:tcBorders>
              <w:top w:val="nil"/>
              <w:left w:val="nil"/>
              <w:bottom w:val="nil"/>
              <w:right w:val="single" w:sz="4" w:space="0" w:color="auto"/>
            </w:tcBorders>
            <w:vAlign w:val="center"/>
            <w:hideMark/>
          </w:tcPr>
          <w:p w14:paraId="461C3893" w14:textId="77777777" w:rsidR="00B2717F" w:rsidRPr="00B5750A" w:rsidRDefault="00B2717F" w:rsidP="008F0E5C">
            <w:pPr>
              <w:spacing w:line="280" w:lineRule="atLeast"/>
              <w:ind w:left="11" w:right="113"/>
              <w:jc w:val="distribute"/>
              <w:rPr>
                <w:rFonts w:ascii="標楷體" w:eastAsia="標楷體" w:hAnsi="標楷體"/>
                <w:b/>
                <w:noProof/>
                <w:w w:val="90"/>
                <w:sz w:val="20"/>
              </w:rPr>
            </w:pPr>
            <w:r w:rsidRPr="00B5750A">
              <w:rPr>
                <w:rFonts w:ascii="標楷體" w:eastAsia="標楷體" w:hAnsi="標楷體" w:hint="eastAsia"/>
                <w:b/>
                <w:noProof/>
                <w:w w:val="90"/>
                <w:sz w:val="20"/>
              </w:rPr>
              <w:t>分配之部</w:t>
            </w:r>
          </w:p>
        </w:tc>
        <w:tc>
          <w:tcPr>
            <w:tcW w:w="1326" w:type="dxa"/>
            <w:tcBorders>
              <w:top w:val="nil"/>
              <w:left w:val="single" w:sz="4" w:space="0" w:color="auto"/>
              <w:bottom w:val="nil"/>
              <w:right w:val="single" w:sz="4" w:space="0" w:color="auto"/>
            </w:tcBorders>
            <w:vAlign w:val="center"/>
            <w:hideMark/>
          </w:tcPr>
          <w:p w14:paraId="43B33605"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3,419,000</w:t>
            </w:r>
          </w:p>
        </w:tc>
        <w:tc>
          <w:tcPr>
            <w:tcW w:w="1327" w:type="dxa"/>
            <w:gridSpan w:val="2"/>
            <w:tcBorders>
              <w:top w:val="nil"/>
              <w:left w:val="single" w:sz="4" w:space="0" w:color="auto"/>
              <w:bottom w:val="nil"/>
              <w:right w:val="single" w:sz="4" w:space="0" w:color="auto"/>
            </w:tcBorders>
            <w:vAlign w:val="center"/>
            <w:hideMark/>
          </w:tcPr>
          <w:p w14:paraId="4D2C36C1"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327" w:type="dxa"/>
            <w:gridSpan w:val="2"/>
            <w:tcBorders>
              <w:top w:val="nil"/>
              <w:left w:val="single" w:sz="4" w:space="0" w:color="auto"/>
              <w:bottom w:val="nil"/>
              <w:right w:val="single" w:sz="4" w:space="0" w:color="auto"/>
            </w:tcBorders>
            <w:vAlign w:val="center"/>
            <w:hideMark/>
          </w:tcPr>
          <w:p w14:paraId="343D7B4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top w:val="nil"/>
              <w:left w:val="single" w:sz="4" w:space="0" w:color="auto"/>
              <w:bottom w:val="nil"/>
              <w:right w:val="single" w:sz="4" w:space="0" w:color="auto"/>
            </w:tcBorders>
            <w:vAlign w:val="center"/>
            <w:hideMark/>
          </w:tcPr>
          <w:p w14:paraId="35AE5118"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498" w:type="dxa"/>
            <w:gridSpan w:val="2"/>
            <w:tcBorders>
              <w:top w:val="nil"/>
              <w:left w:val="single" w:sz="4" w:space="0" w:color="auto"/>
              <w:bottom w:val="nil"/>
              <w:right w:val="single" w:sz="4" w:space="0" w:color="auto"/>
            </w:tcBorders>
            <w:vAlign w:val="center"/>
            <w:hideMark/>
          </w:tcPr>
          <w:p w14:paraId="7B69CF7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- 1,410,674</w:t>
            </w:r>
          </w:p>
        </w:tc>
        <w:tc>
          <w:tcPr>
            <w:tcW w:w="938" w:type="dxa"/>
            <w:tcBorders>
              <w:top w:val="nil"/>
              <w:left w:val="single" w:sz="4" w:space="0" w:color="auto"/>
              <w:bottom w:val="nil"/>
              <w:right w:val="nil"/>
            </w:tcBorders>
            <w:vAlign w:val="center"/>
            <w:hideMark/>
          </w:tcPr>
          <w:p w14:paraId="25483E6E"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- 41.26</w:t>
            </w:r>
          </w:p>
        </w:tc>
      </w:tr>
      <w:tr w:rsidR="00B2717F" w:rsidRPr="00B5750A" w14:paraId="1E910E44" w14:textId="77777777" w:rsidTr="00027ADF">
        <w:trPr>
          <w:cantSplit/>
          <w:trHeight w:hRule="exact" w:val="442"/>
        </w:trPr>
        <w:tc>
          <w:tcPr>
            <w:tcW w:w="2385" w:type="dxa"/>
            <w:tcBorders>
              <w:left w:val="nil"/>
              <w:right w:val="single" w:sz="4" w:space="0" w:color="auto"/>
            </w:tcBorders>
            <w:vAlign w:val="center"/>
          </w:tcPr>
          <w:p w14:paraId="27AED5AC" w14:textId="77777777" w:rsidR="00B2717F" w:rsidRPr="00B5750A" w:rsidRDefault="00B2717F" w:rsidP="008F0E5C">
            <w:pPr>
              <w:spacing w:line="280" w:lineRule="atLeast"/>
              <w:ind w:leftChars="100" w:left="240" w:right="113"/>
              <w:jc w:val="distribute"/>
              <w:rPr>
                <w:rFonts w:ascii="標楷體" w:eastAsia="標楷體" w:hAnsi="標楷體"/>
                <w:noProof/>
                <w:sz w:val="20"/>
              </w:rPr>
            </w:pPr>
            <w:r w:rsidRPr="00E3299C">
              <w:rPr>
                <w:rFonts w:ascii="標楷體" w:eastAsia="標楷體" w:hAnsi="標楷體"/>
                <w:noProof/>
                <w:sz w:val="20"/>
              </w:rPr>
              <w:t>填補累積短絀</w:t>
            </w:r>
          </w:p>
        </w:tc>
        <w:tc>
          <w:tcPr>
            <w:tcW w:w="1326" w:type="dxa"/>
            <w:tcBorders>
              <w:left w:val="single" w:sz="4" w:space="0" w:color="auto"/>
              <w:right w:val="single" w:sz="4" w:space="0" w:color="auto"/>
            </w:tcBorders>
            <w:vAlign w:val="center"/>
          </w:tcPr>
          <w:p w14:paraId="7947E4FF"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3,419,000</w:t>
            </w:r>
          </w:p>
        </w:tc>
        <w:tc>
          <w:tcPr>
            <w:tcW w:w="1327" w:type="dxa"/>
            <w:gridSpan w:val="2"/>
            <w:tcBorders>
              <w:left w:val="single" w:sz="4" w:space="0" w:color="auto"/>
              <w:right w:val="single" w:sz="4" w:space="0" w:color="auto"/>
            </w:tcBorders>
            <w:vAlign w:val="center"/>
          </w:tcPr>
          <w:p w14:paraId="56290FB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327" w:type="dxa"/>
            <w:gridSpan w:val="2"/>
            <w:tcBorders>
              <w:left w:val="single" w:sz="4" w:space="0" w:color="auto"/>
              <w:right w:val="single" w:sz="4" w:space="0" w:color="auto"/>
            </w:tcBorders>
            <w:vAlign w:val="center"/>
          </w:tcPr>
          <w:p w14:paraId="004C8360"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w:t>
            </w:r>
          </w:p>
        </w:tc>
        <w:tc>
          <w:tcPr>
            <w:tcW w:w="1390" w:type="dxa"/>
            <w:gridSpan w:val="2"/>
            <w:tcBorders>
              <w:left w:val="single" w:sz="4" w:space="0" w:color="auto"/>
              <w:right w:val="single" w:sz="4" w:space="0" w:color="auto"/>
            </w:tcBorders>
            <w:vAlign w:val="center"/>
          </w:tcPr>
          <w:p w14:paraId="1258AD94"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498" w:type="dxa"/>
            <w:gridSpan w:val="2"/>
            <w:tcBorders>
              <w:left w:val="single" w:sz="4" w:space="0" w:color="auto"/>
              <w:right w:val="single" w:sz="4" w:space="0" w:color="auto"/>
            </w:tcBorders>
            <w:vAlign w:val="center"/>
          </w:tcPr>
          <w:p w14:paraId="6F07C6FA"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- 1,410,674</w:t>
            </w:r>
          </w:p>
        </w:tc>
        <w:tc>
          <w:tcPr>
            <w:tcW w:w="938" w:type="dxa"/>
            <w:tcBorders>
              <w:left w:val="single" w:sz="4" w:space="0" w:color="auto"/>
              <w:right w:val="nil"/>
            </w:tcBorders>
            <w:vAlign w:val="center"/>
          </w:tcPr>
          <w:p w14:paraId="1869669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- 41.26</w:t>
            </w:r>
          </w:p>
        </w:tc>
      </w:tr>
      <w:tr w:rsidR="00B2717F" w:rsidRPr="00B5750A" w14:paraId="05D72AB9" w14:textId="77777777" w:rsidTr="00027ADF">
        <w:trPr>
          <w:cantSplit/>
          <w:trHeight w:hRule="exact" w:val="442"/>
        </w:trPr>
        <w:tc>
          <w:tcPr>
            <w:tcW w:w="2385" w:type="dxa"/>
            <w:tcBorders>
              <w:left w:val="nil"/>
              <w:right w:val="single" w:sz="4" w:space="0" w:color="auto"/>
            </w:tcBorders>
            <w:vAlign w:val="center"/>
          </w:tcPr>
          <w:p w14:paraId="3DDCF9A8" w14:textId="77777777" w:rsidR="00B2717F" w:rsidRPr="00B5750A" w:rsidRDefault="00B2717F" w:rsidP="008F0E5C">
            <w:pPr>
              <w:spacing w:line="280" w:lineRule="atLeast"/>
              <w:ind w:left="11" w:right="113"/>
              <w:jc w:val="distribute"/>
              <w:rPr>
                <w:rFonts w:ascii="標楷體" w:eastAsia="標楷體" w:hAnsi="標楷體"/>
                <w:b/>
                <w:kern w:val="0"/>
                <w:sz w:val="20"/>
              </w:rPr>
            </w:pPr>
            <w:r w:rsidRPr="00B5750A">
              <w:rPr>
                <w:rFonts w:ascii="標楷體" w:eastAsia="標楷體" w:hAnsi="標楷體" w:hint="eastAsia"/>
                <w:b/>
                <w:noProof/>
                <w:kern w:val="0"/>
                <w:sz w:val="20"/>
              </w:rPr>
              <w:t>未分配賸餘</w:t>
            </w:r>
          </w:p>
        </w:tc>
        <w:tc>
          <w:tcPr>
            <w:tcW w:w="1326" w:type="dxa"/>
            <w:tcBorders>
              <w:left w:val="single" w:sz="4" w:space="0" w:color="auto"/>
              <w:right w:val="single" w:sz="4" w:space="0" w:color="auto"/>
            </w:tcBorders>
            <w:vAlign w:val="center"/>
          </w:tcPr>
          <w:p w14:paraId="61626949"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415,481,000</w:t>
            </w:r>
          </w:p>
        </w:tc>
        <w:tc>
          <w:tcPr>
            <w:tcW w:w="1327" w:type="dxa"/>
            <w:gridSpan w:val="2"/>
            <w:tcBorders>
              <w:left w:val="single" w:sz="4" w:space="0" w:color="auto"/>
              <w:right w:val="single" w:sz="4" w:space="0" w:color="auto"/>
            </w:tcBorders>
            <w:vAlign w:val="center"/>
          </w:tcPr>
          <w:p w14:paraId="176E0BC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423,876,893</w:t>
            </w:r>
          </w:p>
        </w:tc>
        <w:tc>
          <w:tcPr>
            <w:tcW w:w="1327" w:type="dxa"/>
            <w:gridSpan w:val="2"/>
            <w:tcBorders>
              <w:left w:val="single" w:sz="4" w:space="0" w:color="auto"/>
              <w:right w:val="single" w:sz="4" w:space="0" w:color="auto"/>
            </w:tcBorders>
            <w:vAlign w:val="center"/>
          </w:tcPr>
          <w:p w14:paraId="73C5DD14"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left w:val="single" w:sz="4" w:space="0" w:color="auto"/>
              <w:right w:val="single" w:sz="4" w:space="0" w:color="auto"/>
            </w:tcBorders>
            <w:vAlign w:val="center"/>
          </w:tcPr>
          <w:p w14:paraId="08BF2CAC"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423,876,893</w:t>
            </w:r>
          </w:p>
        </w:tc>
        <w:tc>
          <w:tcPr>
            <w:tcW w:w="1498" w:type="dxa"/>
            <w:gridSpan w:val="2"/>
            <w:tcBorders>
              <w:left w:val="single" w:sz="4" w:space="0" w:color="auto"/>
              <w:right w:val="single" w:sz="4" w:space="0" w:color="auto"/>
            </w:tcBorders>
            <w:vAlign w:val="center"/>
          </w:tcPr>
          <w:p w14:paraId="2921853F"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8,395,893</w:t>
            </w:r>
          </w:p>
        </w:tc>
        <w:tc>
          <w:tcPr>
            <w:tcW w:w="938" w:type="dxa"/>
            <w:tcBorders>
              <w:left w:val="single" w:sz="4" w:space="0" w:color="auto"/>
              <w:right w:val="nil"/>
            </w:tcBorders>
            <w:vAlign w:val="center"/>
          </w:tcPr>
          <w:p w14:paraId="060195A9"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2.02</w:t>
            </w:r>
          </w:p>
        </w:tc>
      </w:tr>
      <w:tr w:rsidR="00B2717F" w:rsidRPr="00B5750A" w14:paraId="1F501BFD" w14:textId="77777777" w:rsidTr="00027ADF">
        <w:trPr>
          <w:cantSplit/>
          <w:trHeight w:hRule="exact" w:val="442"/>
        </w:trPr>
        <w:tc>
          <w:tcPr>
            <w:tcW w:w="2385" w:type="dxa"/>
            <w:tcBorders>
              <w:left w:val="nil"/>
              <w:right w:val="single" w:sz="4" w:space="0" w:color="auto"/>
            </w:tcBorders>
            <w:vAlign w:val="center"/>
          </w:tcPr>
          <w:p w14:paraId="2A8EA2C5" w14:textId="77777777" w:rsidR="00B2717F" w:rsidRPr="00B5750A" w:rsidRDefault="00B2717F" w:rsidP="008F0E5C">
            <w:pPr>
              <w:spacing w:line="280" w:lineRule="atLeast"/>
              <w:ind w:left="11" w:right="113"/>
              <w:jc w:val="distribute"/>
              <w:rPr>
                <w:rFonts w:ascii="標楷體" w:eastAsia="標楷體" w:hAnsi="標楷體"/>
                <w:b/>
                <w:noProof/>
                <w:kern w:val="0"/>
                <w:sz w:val="20"/>
              </w:rPr>
            </w:pPr>
            <w:r w:rsidRPr="00B5750A">
              <w:rPr>
                <w:rFonts w:ascii="標楷體" w:eastAsia="標楷體" w:hAnsi="標楷體" w:hint="eastAsia"/>
                <w:b/>
                <w:noProof/>
                <w:kern w:val="0"/>
                <w:sz w:val="20"/>
              </w:rPr>
              <w:t>短絀之部</w:t>
            </w:r>
          </w:p>
        </w:tc>
        <w:tc>
          <w:tcPr>
            <w:tcW w:w="1326" w:type="dxa"/>
            <w:tcBorders>
              <w:left w:val="single" w:sz="4" w:space="0" w:color="auto"/>
              <w:right w:val="single" w:sz="4" w:space="0" w:color="auto"/>
            </w:tcBorders>
            <w:vAlign w:val="center"/>
          </w:tcPr>
          <w:p w14:paraId="3D0735CF"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3,419,000</w:t>
            </w:r>
          </w:p>
        </w:tc>
        <w:tc>
          <w:tcPr>
            <w:tcW w:w="1327" w:type="dxa"/>
            <w:gridSpan w:val="2"/>
            <w:tcBorders>
              <w:left w:val="single" w:sz="4" w:space="0" w:color="auto"/>
              <w:right w:val="single" w:sz="4" w:space="0" w:color="auto"/>
            </w:tcBorders>
            <w:vAlign w:val="center"/>
          </w:tcPr>
          <w:p w14:paraId="58A822A9"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327" w:type="dxa"/>
            <w:gridSpan w:val="2"/>
            <w:tcBorders>
              <w:left w:val="single" w:sz="4" w:space="0" w:color="auto"/>
              <w:right w:val="single" w:sz="4" w:space="0" w:color="auto"/>
            </w:tcBorders>
            <w:vAlign w:val="center"/>
          </w:tcPr>
          <w:p w14:paraId="45468CC7"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left w:val="single" w:sz="4" w:space="0" w:color="auto"/>
              <w:right w:val="single" w:sz="4" w:space="0" w:color="auto"/>
            </w:tcBorders>
            <w:vAlign w:val="center"/>
          </w:tcPr>
          <w:p w14:paraId="3E9390E6"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498" w:type="dxa"/>
            <w:gridSpan w:val="2"/>
            <w:tcBorders>
              <w:left w:val="single" w:sz="4" w:space="0" w:color="auto"/>
              <w:right w:val="single" w:sz="4" w:space="0" w:color="auto"/>
            </w:tcBorders>
            <w:vAlign w:val="center"/>
          </w:tcPr>
          <w:p w14:paraId="3E2AA2E5"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- 1,410,674</w:t>
            </w:r>
          </w:p>
        </w:tc>
        <w:tc>
          <w:tcPr>
            <w:tcW w:w="938" w:type="dxa"/>
            <w:tcBorders>
              <w:left w:val="single" w:sz="4" w:space="0" w:color="auto"/>
              <w:right w:val="nil"/>
            </w:tcBorders>
            <w:vAlign w:val="center"/>
          </w:tcPr>
          <w:p w14:paraId="04B7EEC8"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- 41.26</w:t>
            </w:r>
          </w:p>
        </w:tc>
      </w:tr>
      <w:tr w:rsidR="00B2717F" w:rsidRPr="00B5750A" w14:paraId="6A4D5062" w14:textId="77777777" w:rsidTr="00027ADF">
        <w:trPr>
          <w:cantSplit/>
          <w:trHeight w:hRule="exact" w:val="442"/>
        </w:trPr>
        <w:tc>
          <w:tcPr>
            <w:tcW w:w="2385" w:type="dxa"/>
            <w:tcBorders>
              <w:left w:val="nil"/>
              <w:right w:val="single" w:sz="4" w:space="0" w:color="auto"/>
            </w:tcBorders>
            <w:vAlign w:val="center"/>
          </w:tcPr>
          <w:p w14:paraId="5F4E8EA0" w14:textId="77777777" w:rsidR="00B2717F" w:rsidRPr="00B5750A" w:rsidRDefault="00B2717F" w:rsidP="008F0E5C">
            <w:pPr>
              <w:spacing w:line="280" w:lineRule="atLeast"/>
              <w:ind w:leftChars="100" w:left="240" w:right="113"/>
              <w:jc w:val="distribute"/>
              <w:rPr>
                <w:rFonts w:ascii="標楷體" w:eastAsia="標楷體" w:hAnsi="標楷體"/>
                <w:b/>
                <w:noProof/>
                <w:kern w:val="0"/>
                <w:sz w:val="20"/>
              </w:rPr>
            </w:pPr>
            <w:r w:rsidRPr="00B5750A">
              <w:rPr>
                <w:rFonts w:ascii="標楷體" w:eastAsia="標楷體" w:hAnsi="標楷體" w:hint="eastAsia"/>
                <w:noProof/>
                <w:sz w:val="20"/>
              </w:rPr>
              <w:t>本期短絀</w:t>
            </w:r>
          </w:p>
        </w:tc>
        <w:tc>
          <w:tcPr>
            <w:tcW w:w="1326" w:type="dxa"/>
            <w:tcBorders>
              <w:left w:val="single" w:sz="4" w:space="0" w:color="auto"/>
              <w:right w:val="single" w:sz="4" w:space="0" w:color="auto"/>
            </w:tcBorders>
            <w:vAlign w:val="center"/>
          </w:tcPr>
          <w:p w14:paraId="63C28888"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3,419,000</w:t>
            </w:r>
          </w:p>
        </w:tc>
        <w:tc>
          <w:tcPr>
            <w:tcW w:w="1327" w:type="dxa"/>
            <w:gridSpan w:val="2"/>
            <w:tcBorders>
              <w:left w:val="single" w:sz="4" w:space="0" w:color="auto"/>
              <w:right w:val="single" w:sz="4" w:space="0" w:color="auto"/>
            </w:tcBorders>
            <w:vAlign w:val="center"/>
          </w:tcPr>
          <w:p w14:paraId="38FCC5A3"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327" w:type="dxa"/>
            <w:gridSpan w:val="2"/>
            <w:tcBorders>
              <w:left w:val="single" w:sz="4" w:space="0" w:color="auto"/>
              <w:right w:val="single" w:sz="4" w:space="0" w:color="auto"/>
            </w:tcBorders>
            <w:vAlign w:val="center"/>
          </w:tcPr>
          <w:p w14:paraId="5436DE32"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w:t>
            </w:r>
          </w:p>
        </w:tc>
        <w:tc>
          <w:tcPr>
            <w:tcW w:w="1390" w:type="dxa"/>
            <w:gridSpan w:val="2"/>
            <w:tcBorders>
              <w:left w:val="single" w:sz="4" w:space="0" w:color="auto"/>
              <w:right w:val="single" w:sz="4" w:space="0" w:color="auto"/>
            </w:tcBorders>
            <w:vAlign w:val="center"/>
          </w:tcPr>
          <w:p w14:paraId="57F71827"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498" w:type="dxa"/>
            <w:gridSpan w:val="2"/>
            <w:tcBorders>
              <w:left w:val="single" w:sz="4" w:space="0" w:color="auto"/>
              <w:right w:val="single" w:sz="4" w:space="0" w:color="auto"/>
            </w:tcBorders>
            <w:vAlign w:val="center"/>
          </w:tcPr>
          <w:p w14:paraId="3D6670E7"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- 1,410,674</w:t>
            </w:r>
          </w:p>
        </w:tc>
        <w:tc>
          <w:tcPr>
            <w:tcW w:w="938" w:type="dxa"/>
            <w:tcBorders>
              <w:left w:val="single" w:sz="4" w:space="0" w:color="auto"/>
              <w:right w:val="nil"/>
            </w:tcBorders>
            <w:vAlign w:val="center"/>
          </w:tcPr>
          <w:p w14:paraId="1E061481"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- 41.26</w:t>
            </w:r>
          </w:p>
        </w:tc>
      </w:tr>
      <w:tr w:rsidR="00B2717F" w:rsidRPr="00B5750A" w14:paraId="3B34F86D" w14:textId="77777777" w:rsidTr="00027ADF">
        <w:trPr>
          <w:cantSplit/>
          <w:trHeight w:hRule="exact" w:val="442"/>
        </w:trPr>
        <w:tc>
          <w:tcPr>
            <w:tcW w:w="2385" w:type="dxa"/>
            <w:tcBorders>
              <w:left w:val="nil"/>
              <w:right w:val="single" w:sz="4" w:space="0" w:color="auto"/>
            </w:tcBorders>
            <w:vAlign w:val="center"/>
          </w:tcPr>
          <w:p w14:paraId="3311B04B" w14:textId="77777777" w:rsidR="00B2717F" w:rsidRPr="00B5750A" w:rsidRDefault="00B2717F" w:rsidP="008F0E5C">
            <w:pPr>
              <w:spacing w:line="280" w:lineRule="atLeast"/>
              <w:ind w:left="11" w:right="113"/>
              <w:jc w:val="distribute"/>
              <w:rPr>
                <w:rFonts w:ascii="標楷體" w:eastAsia="標楷體" w:hAnsi="標楷體"/>
                <w:b/>
                <w:noProof/>
                <w:kern w:val="0"/>
                <w:sz w:val="20"/>
              </w:rPr>
            </w:pPr>
            <w:r w:rsidRPr="00B5750A">
              <w:rPr>
                <w:rFonts w:ascii="標楷體" w:eastAsia="標楷體" w:hAnsi="標楷體" w:hint="eastAsia"/>
                <w:b/>
                <w:noProof/>
                <w:kern w:val="0"/>
                <w:sz w:val="20"/>
              </w:rPr>
              <w:t>填補之部</w:t>
            </w:r>
          </w:p>
        </w:tc>
        <w:tc>
          <w:tcPr>
            <w:tcW w:w="1326" w:type="dxa"/>
            <w:tcBorders>
              <w:left w:val="single" w:sz="4" w:space="0" w:color="auto"/>
              <w:right w:val="single" w:sz="4" w:space="0" w:color="auto"/>
            </w:tcBorders>
            <w:vAlign w:val="center"/>
          </w:tcPr>
          <w:p w14:paraId="48A50E47"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3,419,000</w:t>
            </w:r>
          </w:p>
        </w:tc>
        <w:tc>
          <w:tcPr>
            <w:tcW w:w="1327" w:type="dxa"/>
            <w:gridSpan w:val="2"/>
            <w:tcBorders>
              <w:left w:val="single" w:sz="4" w:space="0" w:color="auto"/>
              <w:right w:val="single" w:sz="4" w:space="0" w:color="auto"/>
            </w:tcBorders>
            <w:vAlign w:val="center"/>
          </w:tcPr>
          <w:p w14:paraId="7F219C3F"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327" w:type="dxa"/>
            <w:gridSpan w:val="2"/>
            <w:tcBorders>
              <w:left w:val="single" w:sz="4" w:space="0" w:color="auto"/>
              <w:right w:val="single" w:sz="4" w:space="0" w:color="auto"/>
            </w:tcBorders>
            <w:vAlign w:val="center"/>
          </w:tcPr>
          <w:p w14:paraId="477410A7"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left w:val="single" w:sz="4" w:space="0" w:color="auto"/>
              <w:right w:val="single" w:sz="4" w:space="0" w:color="auto"/>
            </w:tcBorders>
            <w:vAlign w:val="center"/>
          </w:tcPr>
          <w:p w14:paraId="4AAFA29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498" w:type="dxa"/>
            <w:gridSpan w:val="2"/>
            <w:tcBorders>
              <w:left w:val="single" w:sz="4" w:space="0" w:color="auto"/>
              <w:right w:val="single" w:sz="4" w:space="0" w:color="auto"/>
            </w:tcBorders>
            <w:vAlign w:val="center"/>
          </w:tcPr>
          <w:p w14:paraId="4EFC94F4"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- 1,410,674</w:t>
            </w:r>
          </w:p>
        </w:tc>
        <w:tc>
          <w:tcPr>
            <w:tcW w:w="938" w:type="dxa"/>
            <w:tcBorders>
              <w:left w:val="single" w:sz="4" w:space="0" w:color="auto"/>
              <w:right w:val="nil"/>
            </w:tcBorders>
            <w:vAlign w:val="center"/>
          </w:tcPr>
          <w:p w14:paraId="4AEB2D48"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- 41.26</w:t>
            </w:r>
          </w:p>
        </w:tc>
      </w:tr>
      <w:tr w:rsidR="00B2717F" w:rsidRPr="00B5750A" w14:paraId="67594720" w14:textId="77777777" w:rsidTr="00027ADF">
        <w:trPr>
          <w:cantSplit/>
          <w:trHeight w:hRule="exact" w:val="442"/>
        </w:trPr>
        <w:tc>
          <w:tcPr>
            <w:tcW w:w="2385" w:type="dxa"/>
            <w:tcBorders>
              <w:left w:val="nil"/>
              <w:bottom w:val="single" w:sz="4" w:space="0" w:color="auto"/>
              <w:right w:val="single" w:sz="4" w:space="0" w:color="auto"/>
            </w:tcBorders>
            <w:vAlign w:val="center"/>
          </w:tcPr>
          <w:p w14:paraId="7A2B3C32" w14:textId="77777777" w:rsidR="00B2717F" w:rsidRPr="00B5750A" w:rsidRDefault="00B2717F" w:rsidP="008F0E5C">
            <w:pPr>
              <w:spacing w:line="280" w:lineRule="atLeast"/>
              <w:ind w:leftChars="100" w:left="240" w:right="113"/>
              <w:jc w:val="distribute"/>
              <w:rPr>
                <w:rFonts w:ascii="標楷體" w:eastAsia="標楷體" w:hAnsi="標楷體"/>
                <w:b/>
                <w:noProof/>
                <w:kern w:val="0"/>
                <w:sz w:val="20"/>
              </w:rPr>
            </w:pPr>
            <w:r w:rsidRPr="00B5750A">
              <w:rPr>
                <w:rFonts w:ascii="標楷體" w:eastAsia="標楷體" w:hAnsi="標楷體" w:hint="eastAsia"/>
                <w:noProof/>
                <w:sz w:val="20"/>
              </w:rPr>
              <w:t>撥用</w:t>
            </w:r>
            <w:r w:rsidRPr="00B5750A">
              <w:rPr>
                <w:rFonts w:ascii="標楷體" w:eastAsia="標楷體" w:hAnsi="標楷體" w:hint="eastAsia"/>
                <w:noProof/>
                <w:kern w:val="0"/>
                <w:sz w:val="20"/>
              </w:rPr>
              <w:t>賸餘</w:t>
            </w:r>
          </w:p>
        </w:tc>
        <w:tc>
          <w:tcPr>
            <w:tcW w:w="1326" w:type="dxa"/>
            <w:tcBorders>
              <w:left w:val="single" w:sz="4" w:space="0" w:color="auto"/>
              <w:bottom w:val="single" w:sz="4" w:space="0" w:color="auto"/>
              <w:right w:val="single" w:sz="4" w:space="0" w:color="auto"/>
            </w:tcBorders>
            <w:vAlign w:val="center"/>
          </w:tcPr>
          <w:p w14:paraId="67B138C2"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3,419,000</w:t>
            </w:r>
          </w:p>
        </w:tc>
        <w:tc>
          <w:tcPr>
            <w:tcW w:w="1327" w:type="dxa"/>
            <w:gridSpan w:val="2"/>
            <w:tcBorders>
              <w:left w:val="single" w:sz="4" w:space="0" w:color="auto"/>
              <w:bottom w:val="single" w:sz="4" w:space="0" w:color="auto"/>
              <w:right w:val="single" w:sz="4" w:space="0" w:color="auto"/>
            </w:tcBorders>
            <w:vAlign w:val="center"/>
          </w:tcPr>
          <w:p w14:paraId="14DB4837"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327" w:type="dxa"/>
            <w:gridSpan w:val="2"/>
            <w:tcBorders>
              <w:left w:val="single" w:sz="4" w:space="0" w:color="auto"/>
              <w:bottom w:val="single" w:sz="4" w:space="0" w:color="auto"/>
              <w:right w:val="single" w:sz="4" w:space="0" w:color="auto"/>
            </w:tcBorders>
            <w:vAlign w:val="center"/>
          </w:tcPr>
          <w:p w14:paraId="3B6E2260"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w:t>
            </w:r>
          </w:p>
        </w:tc>
        <w:tc>
          <w:tcPr>
            <w:tcW w:w="1390" w:type="dxa"/>
            <w:gridSpan w:val="2"/>
            <w:tcBorders>
              <w:left w:val="single" w:sz="4" w:space="0" w:color="auto"/>
              <w:bottom w:val="single" w:sz="4" w:space="0" w:color="auto"/>
              <w:right w:val="single" w:sz="4" w:space="0" w:color="auto"/>
            </w:tcBorders>
            <w:vAlign w:val="center"/>
          </w:tcPr>
          <w:p w14:paraId="0B297FCA"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498" w:type="dxa"/>
            <w:gridSpan w:val="2"/>
            <w:tcBorders>
              <w:left w:val="single" w:sz="4" w:space="0" w:color="auto"/>
              <w:bottom w:val="single" w:sz="4" w:space="0" w:color="auto"/>
              <w:right w:val="single" w:sz="4" w:space="0" w:color="auto"/>
            </w:tcBorders>
            <w:vAlign w:val="center"/>
          </w:tcPr>
          <w:p w14:paraId="521823BA"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- 1,410,674</w:t>
            </w:r>
          </w:p>
        </w:tc>
        <w:tc>
          <w:tcPr>
            <w:tcW w:w="938" w:type="dxa"/>
            <w:tcBorders>
              <w:left w:val="single" w:sz="4" w:space="0" w:color="auto"/>
              <w:bottom w:val="single" w:sz="4" w:space="0" w:color="auto"/>
              <w:right w:val="nil"/>
            </w:tcBorders>
            <w:vAlign w:val="center"/>
          </w:tcPr>
          <w:p w14:paraId="031F6B0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- 41.26</w:t>
            </w:r>
          </w:p>
        </w:tc>
      </w:tr>
      <w:tr w:rsidR="00B2717F" w:rsidRPr="00B5750A" w14:paraId="1AB0FE0F" w14:textId="77777777" w:rsidTr="00641159">
        <w:trPr>
          <w:trHeight w:val="284"/>
        </w:trPr>
        <w:tc>
          <w:tcPr>
            <w:tcW w:w="10191" w:type="dxa"/>
            <w:gridSpan w:val="11"/>
            <w:tcMar>
              <w:top w:w="0" w:type="dxa"/>
              <w:left w:w="30" w:type="dxa"/>
              <w:bottom w:w="0" w:type="dxa"/>
              <w:right w:w="30" w:type="dxa"/>
            </w:tcMar>
            <w:hideMark/>
          </w:tcPr>
          <w:p w14:paraId="670A8C30" w14:textId="77777777" w:rsidR="00B2717F" w:rsidRPr="00B5750A" w:rsidRDefault="00B2717F" w:rsidP="008F0E5C">
            <w:pPr>
              <w:spacing w:afterLines="30" w:after="108" w:line="500" w:lineRule="exact"/>
              <w:jc w:val="center"/>
              <w:rPr>
                <w:rFonts w:ascii="標楷體" w:eastAsia="標楷體" w:hAnsi="標楷體"/>
                <w:b/>
                <w:sz w:val="32"/>
                <w:szCs w:val="32"/>
                <w:u w:val="single"/>
              </w:rPr>
            </w:pPr>
            <w:r w:rsidRPr="00B5750A">
              <w:rPr>
                <w:rFonts w:ascii="標楷體" w:eastAsia="標楷體" w:hAnsi="標楷體" w:hint="eastAsia"/>
                <w:b/>
                <w:sz w:val="32"/>
                <w:u w:val="single"/>
              </w:rPr>
              <w:lastRenderedPageBreak/>
              <w:t xml:space="preserve">　</w:t>
            </w:r>
            <w:r w:rsidRPr="00B5750A">
              <w:rPr>
                <w:rFonts w:ascii="標楷體" w:eastAsia="標楷體" w:hAnsi="標楷體" w:hint="eastAsia"/>
                <w:b/>
                <w:sz w:val="32"/>
                <w:szCs w:val="32"/>
                <w:u w:val="single"/>
              </w:rPr>
              <w:t>宜蘭縣</w:t>
            </w:r>
            <w:r w:rsidRPr="00B5750A">
              <w:rPr>
                <w:rFonts w:ascii="標楷體" w:eastAsia="標楷體" w:hAnsi="標楷體" w:hint="eastAsia"/>
                <w:b/>
                <w:sz w:val="32"/>
                <w:szCs w:val="28"/>
                <w:u w:val="single"/>
              </w:rPr>
              <w:t>實施平均地權基金</w:t>
            </w:r>
            <w:r w:rsidRPr="00B5750A">
              <w:rPr>
                <w:rFonts w:ascii="標楷體" w:eastAsia="標楷體" w:hAnsi="標楷體" w:hint="eastAsia"/>
                <w:b/>
                <w:sz w:val="32"/>
                <w:szCs w:val="32"/>
                <w:u w:val="single"/>
              </w:rPr>
              <w:t>餘絀審定後現金流量表</w:t>
            </w:r>
            <w:r w:rsidRPr="00B5750A">
              <w:rPr>
                <w:rFonts w:ascii="標楷體" w:eastAsia="標楷體" w:hAnsi="標楷體" w:hint="eastAsia"/>
                <w:b/>
                <w:sz w:val="32"/>
                <w:u w:val="single"/>
              </w:rPr>
              <w:t xml:space="preserve">　</w:t>
            </w:r>
          </w:p>
        </w:tc>
      </w:tr>
      <w:tr w:rsidR="00B2717F" w:rsidRPr="00B5750A" w14:paraId="4A104D62" w14:textId="77777777" w:rsidTr="00641159">
        <w:trPr>
          <w:trHeight w:val="284"/>
        </w:trPr>
        <w:tc>
          <w:tcPr>
            <w:tcW w:w="10191" w:type="dxa"/>
            <w:gridSpan w:val="11"/>
            <w:tcMar>
              <w:top w:w="0" w:type="dxa"/>
              <w:left w:w="30" w:type="dxa"/>
              <w:bottom w:w="0" w:type="dxa"/>
              <w:right w:w="30" w:type="dxa"/>
            </w:tcMar>
            <w:hideMark/>
          </w:tcPr>
          <w:p w14:paraId="130F3927" w14:textId="77777777" w:rsidR="00B2717F" w:rsidRPr="00B5750A" w:rsidRDefault="00B2717F" w:rsidP="008F0E5C">
            <w:pPr>
              <w:spacing w:line="500" w:lineRule="exact"/>
              <w:jc w:val="center"/>
              <w:rPr>
                <w:rFonts w:ascii="標楷體" w:eastAsia="標楷體"/>
                <w:szCs w:val="24"/>
              </w:rPr>
            </w:pPr>
            <w:r w:rsidRPr="00B5750A">
              <w:rPr>
                <w:rFonts w:ascii="標楷體" w:eastAsia="標楷體" w:hint="eastAsia"/>
                <w:szCs w:val="24"/>
              </w:rPr>
              <w:t>中華民國113年度</w:t>
            </w:r>
          </w:p>
        </w:tc>
      </w:tr>
      <w:tr w:rsidR="00B2717F" w:rsidRPr="00B5750A" w14:paraId="2B2E70D7" w14:textId="77777777" w:rsidTr="00641159">
        <w:trPr>
          <w:cantSplit/>
          <w:trHeight w:val="312"/>
        </w:trPr>
        <w:tc>
          <w:tcPr>
            <w:tcW w:w="10191" w:type="dxa"/>
            <w:gridSpan w:val="11"/>
            <w:tcBorders>
              <w:top w:val="nil"/>
              <w:left w:val="nil"/>
              <w:bottom w:val="single" w:sz="4" w:space="0" w:color="auto"/>
              <w:right w:val="nil"/>
            </w:tcBorders>
            <w:tcMar>
              <w:top w:w="0" w:type="dxa"/>
              <w:left w:w="30" w:type="dxa"/>
              <w:bottom w:w="0" w:type="dxa"/>
              <w:right w:w="30" w:type="dxa"/>
            </w:tcMar>
          </w:tcPr>
          <w:p w14:paraId="6E7575A0" w14:textId="77777777" w:rsidR="00B2717F" w:rsidRPr="00B5750A" w:rsidRDefault="00B2717F" w:rsidP="008F0E5C">
            <w:pPr>
              <w:tabs>
                <w:tab w:val="left" w:pos="3600"/>
                <w:tab w:val="left" w:pos="8520"/>
              </w:tabs>
              <w:snapToGrid w:val="0"/>
              <w:spacing w:before="20" w:after="20"/>
              <w:ind w:rightChars="-4" w:right="-10"/>
              <w:jc w:val="right"/>
              <w:rPr>
                <w:rFonts w:ascii="標楷體" w:eastAsia="標楷體" w:hAnsi="標楷體"/>
                <w:kern w:val="0"/>
                <w:sz w:val="20"/>
              </w:rPr>
            </w:pPr>
            <w:r w:rsidRPr="00B5750A">
              <w:rPr>
                <w:rFonts w:ascii="標楷體" w:eastAsia="標楷體" w:hAnsi="標楷體" w:hint="eastAsia"/>
                <w:kern w:val="0"/>
                <w:sz w:val="20"/>
              </w:rPr>
              <w:t>單位：新臺幣元</w:t>
            </w:r>
          </w:p>
        </w:tc>
      </w:tr>
      <w:tr w:rsidR="00B2717F" w:rsidRPr="00B5750A" w14:paraId="0FC2123E" w14:textId="77777777" w:rsidTr="00641159">
        <w:trPr>
          <w:cantSplit/>
          <w:trHeight w:val="397"/>
        </w:trPr>
        <w:tc>
          <w:tcPr>
            <w:tcW w:w="4246" w:type="dxa"/>
            <w:gridSpan w:val="3"/>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2FABA95F" w14:textId="77777777" w:rsidR="00B2717F" w:rsidRPr="00B5750A" w:rsidRDefault="00B2717F" w:rsidP="008F0E5C">
            <w:pPr>
              <w:autoSpaceDE w:val="0"/>
              <w:autoSpaceDN w:val="0"/>
              <w:ind w:leftChars="50" w:left="120" w:rightChars="50" w:right="120"/>
              <w:jc w:val="distribute"/>
              <w:rPr>
                <w:rFonts w:ascii="標楷體" w:eastAsia="標楷體"/>
                <w:sz w:val="20"/>
              </w:rPr>
            </w:pPr>
            <w:r w:rsidRPr="00B5750A">
              <w:rPr>
                <w:rFonts w:ascii="標楷體" w:eastAsia="標楷體" w:hint="eastAsia"/>
                <w:sz w:val="20"/>
              </w:rPr>
              <w:t>項目</w:t>
            </w:r>
          </w:p>
        </w:tc>
        <w:tc>
          <w:tcPr>
            <w:tcW w:w="1616" w:type="dxa"/>
            <w:gridSpan w:val="2"/>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78D5D01" w14:textId="77777777" w:rsidR="00B2717F" w:rsidRPr="00B5750A" w:rsidRDefault="00B2717F" w:rsidP="008F0E5C">
            <w:pPr>
              <w:autoSpaceDE w:val="0"/>
              <w:autoSpaceDN w:val="0"/>
              <w:ind w:leftChars="50" w:left="120" w:rightChars="50" w:right="120"/>
              <w:jc w:val="distribute"/>
              <w:rPr>
                <w:rFonts w:ascii="標楷體" w:eastAsia="標楷體"/>
                <w:sz w:val="20"/>
              </w:rPr>
            </w:pPr>
            <w:r w:rsidRPr="00B5750A">
              <w:rPr>
                <w:rFonts w:ascii="標楷體" w:eastAsia="標楷體" w:hint="eastAsia"/>
                <w:sz w:val="20"/>
              </w:rPr>
              <w:t>預算數</w:t>
            </w:r>
          </w:p>
        </w:tc>
        <w:tc>
          <w:tcPr>
            <w:tcW w:w="1616" w:type="dxa"/>
            <w:gridSpan w:val="2"/>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535D1BF" w14:textId="77777777" w:rsidR="00B2717F" w:rsidRPr="00B5750A" w:rsidRDefault="00B2717F" w:rsidP="008F0E5C">
            <w:pPr>
              <w:autoSpaceDE w:val="0"/>
              <w:autoSpaceDN w:val="0"/>
              <w:ind w:leftChars="50" w:left="120" w:rightChars="50" w:right="120"/>
              <w:jc w:val="distribute"/>
              <w:rPr>
                <w:rFonts w:ascii="標楷體" w:eastAsia="標楷體"/>
                <w:sz w:val="20"/>
              </w:rPr>
            </w:pPr>
            <w:r w:rsidRPr="00B5750A">
              <w:rPr>
                <w:rFonts w:ascii="標楷體" w:eastAsia="標楷體" w:hint="eastAsia"/>
                <w:sz w:val="20"/>
              </w:rPr>
              <w:t>決算數</w:t>
            </w:r>
          </w:p>
        </w:tc>
        <w:tc>
          <w:tcPr>
            <w:tcW w:w="2713" w:type="dxa"/>
            <w:gridSpan w:val="4"/>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CBC52D1" w14:textId="77777777" w:rsidR="00B2717F" w:rsidRPr="00B5750A" w:rsidRDefault="00B2717F" w:rsidP="008F0E5C">
            <w:pPr>
              <w:autoSpaceDE w:val="0"/>
              <w:autoSpaceDN w:val="0"/>
              <w:spacing w:line="240" w:lineRule="exact"/>
              <w:ind w:leftChars="50" w:left="120" w:rightChars="50" w:right="120"/>
              <w:jc w:val="distribute"/>
              <w:rPr>
                <w:rFonts w:ascii="新細明體"/>
                <w:sz w:val="20"/>
              </w:rPr>
            </w:pPr>
            <w:r w:rsidRPr="00B5750A">
              <w:rPr>
                <w:rFonts w:ascii="標楷體" w:eastAsia="標楷體" w:hint="eastAsia"/>
                <w:sz w:val="20"/>
              </w:rPr>
              <w:t>比較增減</w:t>
            </w:r>
          </w:p>
        </w:tc>
      </w:tr>
      <w:tr w:rsidR="00B2717F" w:rsidRPr="00B5750A" w14:paraId="277AC5FD" w14:textId="77777777" w:rsidTr="00641159">
        <w:trPr>
          <w:cantSplit/>
          <w:trHeight w:val="397"/>
        </w:trPr>
        <w:tc>
          <w:tcPr>
            <w:tcW w:w="4246" w:type="dxa"/>
            <w:gridSpan w:val="3"/>
            <w:vMerge/>
            <w:tcBorders>
              <w:top w:val="single" w:sz="4" w:space="0" w:color="auto"/>
              <w:left w:val="nil"/>
              <w:bottom w:val="single" w:sz="4" w:space="0" w:color="auto"/>
              <w:right w:val="single" w:sz="4" w:space="0" w:color="auto"/>
            </w:tcBorders>
            <w:vAlign w:val="center"/>
            <w:hideMark/>
          </w:tcPr>
          <w:p w14:paraId="234280CF" w14:textId="77777777" w:rsidR="00B2717F" w:rsidRPr="00B5750A" w:rsidRDefault="00B2717F" w:rsidP="008F0E5C">
            <w:pPr>
              <w:widowControl/>
              <w:rPr>
                <w:rFonts w:ascii="標楷體" w:eastAsia="標楷體"/>
                <w:sz w:val="20"/>
              </w:rPr>
            </w:pPr>
          </w:p>
        </w:tc>
        <w:tc>
          <w:tcPr>
            <w:tcW w:w="1616" w:type="dxa"/>
            <w:gridSpan w:val="2"/>
            <w:vMerge/>
            <w:tcBorders>
              <w:top w:val="single" w:sz="4" w:space="0" w:color="auto"/>
              <w:left w:val="single" w:sz="4" w:space="0" w:color="auto"/>
              <w:bottom w:val="single" w:sz="4" w:space="0" w:color="auto"/>
              <w:right w:val="single" w:sz="4" w:space="0" w:color="auto"/>
            </w:tcBorders>
            <w:vAlign w:val="center"/>
            <w:hideMark/>
          </w:tcPr>
          <w:p w14:paraId="49544616" w14:textId="77777777" w:rsidR="00B2717F" w:rsidRPr="00B5750A" w:rsidRDefault="00B2717F" w:rsidP="008F0E5C">
            <w:pPr>
              <w:widowControl/>
              <w:rPr>
                <w:rFonts w:ascii="標楷體" w:eastAsia="標楷體"/>
                <w:sz w:val="20"/>
              </w:rPr>
            </w:pPr>
          </w:p>
        </w:tc>
        <w:tc>
          <w:tcPr>
            <w:tcW w:w="1616" w:type="dxa"/>
            <w:gridSpan w:val="2"/>
            <w:vMerge/>
            <w:tcBorders>
              <w:top w:val="single" w:sz="4" w:space="0" w:color="auto"/>
              <w:left w:val="single" w:sz="4" w:space="0" w:color="auto"/>
              <w:bottom w:val="single" w:sz="4" w:space="0" w:color="auto"/>
              <w:right w:val="single" w:sz="4" w:space="0" w:color="auto"/>
            </w:tcBorders>
            <w:vAlign w:val="center"/>
            <w:hideMark/>
          </w:tcPr>
          <w:p w14:paraId="41119F5F" w14:textId="77777777" w:rsidR="00B2717F" w:rsidRPr="00B5750A" w:rsidRDefault="00B2717F" w:rsidP="008F0E5C">
            <w:pPr>
              <w:widowControl/>
              <w:rPr>
                <w:rFonts w:ascii="標楷體" w:eastAsia="標楷體"/>
                <w:sz w:val="20"/>
              </w:rPr>
            </w:pPr>
          </w:p>
        </w:tc>
        <w:tc>
          <w:tcPr>
            <w:tcW w:w="1537"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C1BD022" w14:textId="77777777" w:rsidR="00B2717F" w:rsidRPr="00B5750A" w:rsidRDefault="00B2717F" w:rsidP="008F0E5C">
            <w:pPr>
              <w:autoSpaceDE w:val="0"/>
              <w:autoSpaceDN w:val="0"/>
              <w:spacing w:line="240" w:lineRule="exact"/>
              <w:ind w:leftChars="50" w:left="120" w:rightChars="50" w:right="120"/>
              <w:jc w:val="distribute"/>
              <w:rPr>
                <w:rFonts w:ascii="標楷體" w:eastAsia="標楷體"/>
                <w:sz w:val="20"/>
              </w:rPr>
            </w:pPr>
            <w:r w:rsidRPr="00B5750A">
              <w:rPr>
                <w:rFonts w:ascii="標楷體" w:eastAsia="標楷體" w:hint="eastAsia"/>
                <w:sz w:val="20"/>
              </w:rPr>
              <w:t>金額</w:t>
            </w:r>
          </w:p>
        </w:tc>
        <w:tc>
          <w:tcPr>
            <w:tcW w:w="1176"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320C9347" w14:textId="77777777" w:rsidR="00B2717F" w:rsidRPr="00B5750A" w:rsidRDefault="00B2717F" w:rsidP="008F0E5C">
            <w:pPr>
              <w:autoSpaceDE w:val="0"/>
              <w:autoSpaceDN w:val="0"/>
              <w:spacing w:line="240" w:lineRule="exact"/>
              <w:ind w:leftChars="50" w:left="120" w:rightChars="50" w:right="120"/>
              <w:jc w:val="distribute"/>
              <w:rPr>
                <w:rFonts w:ascii="標楷體" w:eastAsia="標楷體"/>
                <w:sz w:val="20"/>
              </w:rPr>
            </w:pPr>
            <w:r w:rsidRPr="00B5750A">
              <w:rPr>
                <w:rFonts w:ascii="標楷體" w:eastAsia="標楷體" w:hint="eastAsia"/>
                <w:sz w:val="20"/>
              </w:rPr>
              <w:t>％</w:t>
            </w:r>
          </w:p>
        </w:tc>
      </w:tr>
      <w:tr w:rsidR="00B2717F" w:rsidRPr="00B5750A" w14:paraId="1C99FCE5" w14:textId="77777777" w:rsidTr="00641159">
        <w:trPr>
          <w:trHeight w:val="653"/>
        </w:trPr>
        <w:tc>
          <w:tcPr>
            <w:tcW w:w="4246" w:type="dxa"/>
            <w:gridSpan w:val="3"/>
            <w:tcBorders>
              <w:top w:val="single" w:sz="4" w:space="0" w:color="auto"/>
              <w:left w:val="nil"/>
              <w:bottom w:val="nil"/>
              <w:right w:val="single" w:sz="4" w:space="0" w:color="auto"/>
            </w:tcBorders>
            <w:tcMar>
              <w:top w:w="0" w:type="dxa"/>
              <w:left w:w="30" w:type="dxa"/>
              <w:bottom w:w="0" w:type="dxa"/>
              <w:right w:w="30" w:type="dxa"/>
            </w:tcMar>
            <w:vAlign w:val="center"/>
            <w:hideMark/>
          </w:tcPr>
          <w:p w14:paraId="2C0A416B" w14:textId="77777777" w:rsidR="00B2717F" w:rsidRPr="00B5750A" w:rsidRDefault="00B2717F" w:rsidP="008F0E5C">
            <w:pPr>
              <w:autoSpaceDE w:val="0"/>
              <w:autoSpaceDN w:val="0"/>
              <w:spacing w:line="260" w:lineRule="exact"/>
              <w:ind w:rightChars="20" w:right="48"/>
              <w:jc w:val="distribute"/>
              <w:rPr>
                <w:rFonts w:ascii="標楷體" w:eastAsia="標楷體" w:hAnsi="標楷體"/>
                <w:b/>
                <w:noProof/>
                <w:w w:val="90"/>
                <w:sz w:val="20"/>
              </w:rPr>
            </w:pPr>
            <w:r w:rsidRPr="00B5750A">
              <w:rPr>
                <w:rFonts w:ascii="標楷體" w:eastAsia="標楷體" w:hAnsi="標楷體" w:hint="eastAsia"/>
                <w:b/>
                <w:sz w:val="20"/>
              </w:rPr>
              <w:t>業務活動之現金流量</w:t>
            </w:r>
          </w:p>
        </w:tc>
        <w:tc>
          <w:tcPr>
            <w:tcW w:w="1616"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07C7CCA"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62CC1FD5"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szCs w:val="18"/>
              </w:rPr>
            </w:pPr>
          </w:p>
        </w:tc>
        <w:tc>
          <w:tcPr>
            <w:tcW w:w="1537"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4BEE0F09"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szCs w:val="18"/>
              </w:rPr>
            </w:pPr>
          </w:p>
        </w:tc>
        <w:tc>
          <w:tcPr>
            <w:tcW w:w="1176" w:type="dxa"/>
            <w:gridSpan w:val="2"/>
            <w:tcBorders>
              <w:top w:val="single" w:sz="4" w:space="0" w:color="auto"/>
              <w:left w:val="single" w:sz="4" w:space="0" w:color="auto"/>
              <w:bottom w:val="nil"/>
              <w:right w:val="nil"/>
            </w:tcBorders>
            <w:tcMar>
              <w:top w:w="0" w:type="dxa"/>
              <w:left w:w="30" w:type="dxa"/>
              <w:bottom w:w="0" w:type="dxa"/>
              <w:right w:w="30" w:type="dxa"/>
            </w:tcMar>
            <w:vAlign w:val="center"/>
          </w:tcPr>
          <w:p w14:paraId="06C3B240"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szCs w:val="18"/>
              </w:rPr>
            </w:pPr>
          </w:p>
        </w:tc>
      </w:tr>
      <w:tr w:rsidR="00B2717F" w:rsidRPr="00B5750A" w14:paraId="522AEABF"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5A87A725" w14:textId="77777777" w:rsidR="00B2717F" w:rsidRPr="00B5750A" w:rsidRDefault="00B2717F" w:rsidP="008F0E5C">
            <w:pPr>
              <w:autoSpaceDE w:val="0"/>
              <w:autoSpaceDN w:val="0"/>
              <w:spacing w:line="280" w:lineRule="atLeast"/>
              <w:ind w:leftChars="200" w:left="480" w:rightChars="10" w:right="24"/>
              <w:jc w:val="distribute"/>
              <w:rPr>
                <w:rFonts w:ascii="標楷體" w:eastAsia="標楷體" w:hAnsi="標楷體"/>
                <w:noProof/>
                <w:w w:val="90"/>
                <w:sz w:val="20"/>
              </w:rPr>
            </w:pPr>
            <w:r w:rsidRPr="00B5750A">
              <w:rPr>
                <w:rFonts w:ascii="標楷體" w:eastAsia="標楷體" w:hAnsi="標楷體" w:hint="eastAsia"/>
                <w:noProof/>
                <w:w w:val="90"/>
                <w:sz w:val="20"/>
              </w:rPr>
              <w:t>本期賸餘（短絀</w:t>
            </w:r>
            <w:r w:rsidRPr="00B5750A">
              <w:rPr>
                <w:rFonts w:ascii="標楷體" w:eastAsia="標楷體" w:hAnsi="標楷體" w:hint="eastAsia"/>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1241AFF"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- 3,419,000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12C7957"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- 2,008,326</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237A3C6"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1,410,674</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4B929A01"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- 41.26</w:t>
            </w:r>
          </w:p>
        </w:tc>
      </w:tr>
      <w:tr w:rsidR="00B2717F" w:rsidRPr="00B5750A" w14:paraId="3D9BF249"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537C8364"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利息股利之調整</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AC983A5"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- 2,845,000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FCC357F"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- 3,543,315</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82D19FB"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- 698,315</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254AB203"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24.55</w:t>
            </w:r>
          </w:p>
        </w:tc>
      </w:tr>
      <w:tr w:rsidR="00B2717F" w:rsidRPr="00B5750A" w14:paraId="0B4EFBEA"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22AAA227"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未計利息股利之本期賸餘（短絀</w:t>
            </w:r>
            <w:r w:rsidRPr="00B5750A">
              <w:rPr>
                <w:rFonts w:ascii="標楷體" w:eastAsia="標楷體" w:hAnsi="標楷體" w:hint="eastAsia"/>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71B7E86"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- 6,264,000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4D191AD"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- 5,551,641</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6CE8020"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712,359</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2B162325"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- 11.37</w:t>
            </w:r>
          </w:p>
        </w:tc>
      </w:tr>
      <w:tr w:rsidR="00B2717F" w:rsidRPr="00B5750A" w14:paraId="6F3758D4"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7022FFB2"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調整項目</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9B838A4"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- 313,000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B61B17C"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- 1,498,900</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DE2CDF1"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- 1,185,900</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310385F8"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378.88</w:t>
            </w:r>
          </w:p>
        </w:tc>
      </w:tr>
      <w:tr w:rsidR="00B2717F" w:rsidRPr="00B5750A" w14:paraId="7B6D0E22"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39579FC6"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未計利息股利之現金流入（流出</w:t>
            </w:r>
            <w:r w:rsidRPr="00B5750A">
              <w:rPr>
                <w:rFonts w:ascii="標楷體" w:eastAsia="標楷體" w:hAnsi="標楷體" w:hint="eastAsia"/>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19931FD"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- 6,577,000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D1FA68E"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- 7,050,541</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24561F0"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- 473,541</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1ACB118D"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7.20</w:t>
            </w:r>
          </w:p>
        </w:tc>
      </w:tr>
      <w:tr w:rsidR="00B2717F" w:rsidRPr="00B5750A" w14:paraId="7CDA1025"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21C42C3C"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收取利息</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DE1B343"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2,845,000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6A71DC1"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3,543,315</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42D5E3C"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698,315</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3B851DEE"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24.55</w:t>
            </w:r>
          </w:p>
        </w:tc>
      </w:tr>
      <w:tr w:rsidR="00B2717F" w:rsidRPr="00B5750A" w14:paraId="12026AA3"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54AA4FBB" w14:textId="77777777" w:rsidR="00B2717F" w:rsidRPr="00B5750A" w:rsidRDefault="00B2717F" w:rsidP="008F0E5C">
            <w:pPr>
              <w:autoSpaceDE w:val="0"/>
              <w:autoSpaceDN w:val="0"/>
              <w:spacing w:line="280" w:lineRule="atLeast"/>
              <w:ind w:leftChars="100" w:left="240" w:rightChars="10" w:right="24"/>
              <w:jc w:val="distribute"/>
              <w:rPr>
                <w:rFonts w:ascii="標楷體" w:eastAsia="標楷體" w:hAnsi="標楷體"/>
                <w:b/>
                <w:spacing w:val="-14"/>
                <w:sz w:val="20"/>
              </w:rPr>
            </w:pPr>
            <w:r w:rsidRPr="00B5750A">
              <w:rPr>
                <w:rFonts w:ascii="標楷體" w:eastAsia="標楷體" w:hAnsi="標楷體" w:hint="eastAsia"/>
                <w:b/>
                <w:spacing w:val="-34"/>
                <w:sz w:val="20"/>
              </w:rPr>
              <w:t>業務活動之淨現金流入（流出</w:t>
            </w:r>
            <w:r w:rsidRPr="00B5750A">
              <w:rPr>
                <w:rFonts w:ascii="標楷體" w:eastAsia="標楷體" w:hAnsi="標楷體" w:hint="eastAsia"/>
                <w:b/>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4C18F2E"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- 3,732,000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09E8DCF"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- 3,507,226</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DB31D95"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224,774</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6B82BFBB"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- 6.02</w:t>
            </w:r>
          </w:p>
        </w:tc>
      </w:tr>
      <w:tr w:rsidR="00B2717F" w:rsidRPr="00B5750A" w14:paraId="0B20FF19"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01C1B2E1" w14:textId="77777777" w:rsidR="00B2717F" w:rsidRPr="00B5750A" w:rsidRDefault="00B2717F" w:rsidP="008F0E5C">
            <w:pPr>
              <w:autoSpaceDE w:val="0"/>
              <w:autoSpaceDN w:val="0"/>
              <w:spacing w:line="260" w:lineRule="exact"/>
              <w:ind w:rightChars="20" w:right="48"/>
              <w:jc w:val="distribute"/>
              <w:rPr>
                <w:rFonts w:ascii="標楷體" w:eastAsia="標楷體" w:hAnsi="標楷體"/>
                <w:b/>
                <w:sz w:val="20"/>
              </w:rPr>
            </w:pPr>
            <w:r w:rsidRPr="00B5750A">
              <w:rPr>
                <w:rFonts w:ascii="標楷體" w:eastAsia="標楷體" w:hAnsi="標楷體" w:hint="eastAsia"/>
                <w:b/>
                <w:sz w:val="20"/>
              </w:rPr>
              <w:t>投資活動之現金流量</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EF81609"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E724F3C"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25673DB"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59A78833"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r>
      <w:tr w:rsidR="00B2717F" w:rsidRPr="00B5750A" w14:paraId="3CCB9A66"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0BE70B25" w14:textId="77777777" w:rsidR="00B2717F" w:rsidRPr="00B5750A" w:rsidRDefault="00B2717F" w:rsidP="008F0E5C">
            <w:pPr>
              <w:autoSpaceDE w:val="0"/>
              <w:autoSpaceDN w:val="0"/>
              <w:spacing w:line="280" w:lineRule="atLeast"/>
              <w:ind w:leftChars="200" w:left="480" w:rightChars="10" w:right="24"/>
              <w:jc w:val="distribute"/>
              <w:rPr>
                <w:rFonts w:ascii="標楷體" w:eastAsia="標楷體" w:hAnsi="標楷體"/>
                <w:noProof/>
                <w:spacing w:val="6"/>
                <w:w w:val="90"/>
                <w:kern w:val="0"/>
                <w:sz w:val="20"/>
              </w:rPr>
            </w:pPr>
            <w:r w:rsidRPr="00B5750A">
              <w:rPr>
                <w:rFonts w:ascii="標楷體" w:eastAsia="標楷體" w:hAnsi="標楷體" w:hint="eastAsia"/>
                <w:noProof/>
                <w:spacing w:val="6"/>
                <w:w w:val="90"/>
                <w:kern w:val="0"/>
                <w:sz w:val="20"/>
              </w:rPr>
              <w:t>增加不動產、廠房及設備、礦產資源</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9A35299"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- 963,000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9A48E59"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- 954,507</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8F5D335"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8,493</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19B48128"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- 0.88</w:t>
            </w:r>
          </w:p>
        </w:tc>
      </w:tr>
      <w:tr w:rsidR="00B2717F" w:rsidRPr="00B5750A" w14:paraId="784496C9"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69EEFDBD" w14:textId="77777777" w:rsidR="00B2717F" w:rsidRPr="00B5750A" w:rsidRDefault="00B2717F" w:rsidP="008F0E5C">
            <w:pPr>
              <w:autoSpaceDE w:val="0"/>
              <w:autoSpaceDN w:val="0"/>
              <w:spacing w:line="280" w:lineRule="atLeast"/>
              <w:ind w:leftChars="100" w:left="240" w:rightChars="20" w:right="48"/>
              <w:jc w:val="distribute"/>
              <w:rPr>
                <w:rFonts w:ascii="標楷體" w:eastAsia="標楷體" w:hAnsi="標楷體"/>
                <w:b/>
                <w:spacing w:val="-34"/>
                <w:sz w:val="20"/>
              </w:rPr>
            </w:pPr>
            <w:r w:rsidRPr="00B5750A">
              <w:rPr>
                <w:rFonts w:ascii="標楷體" w:eastAsia="標楷體" w:hAnsi="標楷體" w:hint="eastAsia"/>
                <w:b/>
                <w:spacing w:val="-34"/>
                <w:sz w:val="20"/>
              </w:rPr>
              <w:t>投資活動之淨現金流入（流出）</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0892ED4"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- 963,000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9D63575"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- 954,507</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9CDBD6B"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8,493</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54E88BB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- 0.88</w:t>
            </w:r>
          </w:p>
        </w:tc>
      </w:tr>
      <w:tr w:rsidR="00B2717F" w:rsidRPr="00B5750A" w14:paraId="1F0DF4E9"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7A599CC5" w14:textId="77777777" w:rsidR="00B2717F" w:rsidRPr="00B5750A" w:rsidRDefault="00B2717F" w:rsidP="008F0E5C">
            <w:pPr>
              <w:autoSpaceDE w:val="0"/>
              <w:autoSpaceDN w:val="0"/>
              <w:spacing w:line="260" w:lineRule="exact"/>
              <w:ind w:rightChars="20" w:right="48"/>
              <w:jc w:val="distribute"/>
              <w:rPr>
                <w:rFonts w:ascii="標楷體" w:eastAsia="標楷體" w:hAnsi="標楷體"/>
                <w:b/>
                <w:noProof/>
                <w:w w:val="90"/>
                <w:sz w:val="20"/>
              </w:rPr>
            </w:pPr>
            <w:r w:rsidRPr="00B5750A">
              <w:rPr>
                <w:rFonts w:ascii="標楷體" w:eastAsia="標楷體" w:hAnsi="標楷體" w:hint="eastAsia"/>
                <w:b/>
                <w:sz w:val="20"/>
              </w:rPr>
              <w:t>籌資活動之現金流量</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AE0263A"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427783A"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93C3E42"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772D471C"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r>
      <w:tr w:rsidR="00B2717F" w:rsidRPr="00B5750A" w14:paraId="782B1B62"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75794C4F" w14:textId="77777777" w:rsidR="00B2717F" w:rsidRPr="00B5750A" w:rsidRDefault="00B2717F" w:rsidP="008F0E5C">
            <w:pPr>
              <w:autoSpaceDE w:val="0"/>
              <w:autoSpaceDN w:val="0"/>
              <w:spacing w:line="280" w:lineRule="atLeast"/>
              <w:ind w:leftChars="200" w:left="480" w:rightChars="10" w:right="24"/>
              <w:jc w:val="distribute"/>
              <w:rPr>
                <w:rFonts w:ascii="標楷體" w:eastAsia="標楷體" w:hAnsi="標楷體"/>
                <w:spacing w:val="6"/>
                <w:w w:val="90"/>
                <w:kern w:val="0"/>
                <w:sz w:val="20"/>
              </w:rPr>
            </w:pPr>
            <w:r w:rsidRPr="00B5750A">
              <w:rPr>
                <w:rFonts w:ascii="標楷體" w:eastAsia="標楷體" w:hAnsi="標楷體" w:hint="eastAsia"/>
                <w:noProof/>
                <w:spacing w:val="6"/>
                <w:w w:val="90"/>
                <w:kern w:val="0"/>
                <w:sz w:val="20"/>
              </w:rPr>
              <w:t>減少</w:t>
            </w:r>
            <w:r w:rsidRPr="00B5750A">
              <w:rPr>
                <w:rFonts w:ascii="標楷體" w:eastAsia="標楷體" w:hAnsi="標楷體" w:hint="eastAsia"/>
                <w:noProof/>
                <w:spacing w:val="6"/>
                <w:w w:val="90"/>
                <w:sz w:val="20"/>
              </w:rPr>
              <w:t>短期</w:t>
            </w:r>
            <w:r w:rsidRPr="00B5750A">
              <w:rPr>
                <w:rFonts w:ascii="標楷體" w:eastAsia="標楷體" w:hAnsi="標楷體" w:hint="eastAsia"/>
                <w:noProof/>
                <w:spacing w:val="6"/>
                <w:w w:val="90"/>
                <w:kern w:val="0"/>
                <w:sz w:val="20"/>
              </w:rPr>
              <w:t>債務、流動金融負債及其他負債</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9715F58"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- 23,000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D639B7F"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- 1,207,333</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1511987"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- 1,184,333</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6F4D00F8"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5,149.27</w:t>
            </w:r>
          </w:p>
        </w:tc>
      </w:tr>
      <w:tr w:rsidR="00B2717F" w:rsidRPr="00B5750A" w14:paraId="5D63624C"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28C67105" w14:textId="77777777" w:rsidR="00B2717F" w:rsidRPr="00B5750A" w:rsidRDefault="00B2717F" w:rsidP="008F0E5C">
            <w:pPr>
              <w:autoSpaceDE w:val="0"/>
              <w:autoSpaceDN w:val="0"/>
              <w:spacing w:line="280" w:lineRule="atLeast"/>
              <w:ind w:leftChars="100" w:left="240" w:rightChars="20" w:right="48"/>
              <w:jc w:val="distribute"/>
              <w:rPr>
                <w:rFonts w:ascii="標楷體" w:eastAsia="標楷體" w:hAnsi="標楷體"/>
                <w:b/>
                <w:spacing w:val="-34"/>
                <w:sz w:val="20"/>
              </w:rPr>
            </w:pPr>
            <w:r w:rsidRPr="00B5750A">
              <w:rPr>
                <w:rFonts w:ascii="標楷體" w:eastAsia="標楷體" w:hAnsi="標楷體" w:hint="eastAsia"/>
                <w:b/>
                <w:spacing w:val="-34"/>
                <w:sz w:val="20"/>
              </w:rPr>
              <w:t>籌資活動之淨現金流入（流出</w:t>
            </w:r>
            <w:r w:rsidRPr="00B5750A">
              <w:rPr>
                <w:rFonts w:ascii="標楷體" w:eastAsia="標楷體" w:hAnsi="標楷體" w:hint="eastAsia"/>
                <w:b/>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FEA8E61"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- 23,000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464F69B"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- 1,207,333</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0556A34"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- 1,184,333</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17D83B30"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5,149.27</w:t>
            </w:r>
          </w:p>
        </w:tc>
      </w:tr>
      <w:tr w:rsidR="00B2717F" w:rsidRPr="00B5750A" w14:paraId="5ED677C0"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48BEF0D9" w14:textId="77777777" w:rsidR="00B2717F" w:rsidRPr="00B5750A" w:rsidRDefault="00B2717F" w:rsidP="008F0E5C">
            <w:pPr>
              <w:autoSpaceDE w:val="0"/>
              <w:autoSpaceDN w:val="0"/>
              <w:spacing w:line="260" w:lineRule="exact"/>
              <w:ind w:rightChars="20" w:right="48"/>
              <w:jc w:val="distribute"/>
              <w:rPr>
                <w:rFonts w:ascii="標楷體" w:eastAsia="標楷體" w:hAnsi="標楷體"/>
                <w:b/>
                <w:sz w:val="20"/>
              </w:rPr>
            </w:pPr>
            <w:r w:rsidRPr="00B5750A">
              <w:rPr>
                <w:rFonts w:ascii="標楷體" w:eastAsia="標楷體" w:hAnsi="標楷體" w:hint="eastAsia"/>
                <w:b/>
                <w:sz w:val="20"/>
              </w:rPr>
              <w:t>現金及約當現金之淨增（淨減）</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02A9C9B"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- 4,718,000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DC6D61A"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- 5,669,066</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0107D9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- 951,066</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03AEAAAE"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20.16</w:t>
            </w:r>
          </w:p>
        </w:tc>
      </w:tr>
      <w:tr w:rsidR="00B2717F" w:rsidRPr="00B5750A" w14:paraId="58F3BE86"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64BCF6D6" w14:textId="77777777" w:rsidR="00B2717F" w:rsidRPr="00B5750A" w:rsidRDefault="00B2717F" w:rsidP="008F0E5C">
            <w:pPr>
              <w:autoSpaceDE w:val="0"/>
              <w:autoSpaceDN w:val="0"/>
              <w:spacing w:line="260" w:lineRule="exact"/>
              <w:ind w:rightChars="20" w:right="48"/>
              <w:jc w:val="distribute"/>
              <w:rPr>
                <w:rFonts w:ascii="標楷體" w:eastAsia="標楷體" w:hAnsi="標楷體"/>
                <w:b/>
                <w:sz w:val="20"/>
              </w:rPr>
            </w:pPr>
            <w:r w:rsidRPr="00B5750A">
              <w:rPr>
                <w:rFonts w:ascii="標楷體" w:eastAsia="標楷體" w:hAnsi="標楷體" w:hint="eastAsia"/>
                <w:b/>
                <w:sz w:val="20"/>
              </w:rPr>
              <w:t>期初現金及約當現金</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05653C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438,432,000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AD8993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448,152,685</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27A94FD"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9,720,685</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63B2AF1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2.22</w:t>
            </w:r>
          </w:p>
        </w:tc>
      </w:tr>
      <w:tr w:rsidR="00B2717F" w:rsidRPr="00B5750A" w14:paraId="2E9F30C9" w14:textId="77777777" w:rsidTr="00641159">
        <w:trPr>
          <w:trHeight w:val="653"/>
        </w:trPr>
        <w:tc>
          <w:tcPr>
            <w:tcW w:w="4246" w:type="dxa"/>
            <w:gridSpan w:val="3"/>
            <w:tcBorders>
              <w:top w:val="nil"/>
              <w:left w:val="nil"/>
              <w:bottom w:val="single" w:sz="4" w:space="0" w:color="auto"/>
              <w:right w:val="single" w:sz="4" w:space="0" w:color="auto"/>
            </w:tcBorders>
            <w:tcMar>
              <w:top w:w="0" w:type="dxa"/>
              <w:left w:w="30" w:type="dxa"/>
              <w:bottom w:w="0" w:type="dxa"/>
              <w:right w:w="30" w:type="dxa"/>
            </w:tcMar>
            <w:vAlign w:val="center"/>
            <w:hideMark/>
          </w:tcPr>
          <w:p w14:paraId="19E10B3A" w14:textId="77777777" w:rsidR="00B2717F" w:rsidRPr="00B5750A" w:rsidRDefault="00B2717F" w:rsidP="008F0E5C">
            <w:pPr>
              <w:autoSpaceDE w:val="0"/>
              <w:autoSpaceDN w:val="0"/>
              <w:spacing w:line="260" w:lineRule="exact"/>
              <w:ind w:rightChars="20" w:right="48"/>
              <w:jc w:val="distribute"/>
              <w:rPr>
                <w:rFonts w:ascii="標楷體" w:eastAsia="標楷體" w:hAnsi="標楷體"/>
                <w:b/>
                <w:sz w:val="20"/>
              </w:rPr>
            </w:pPr>
            <w:r w:rsidRPr="00B5750A">
              <w:rPr>
                <w:rFonts w:ascii="標楷體" w:eastAsia="標楷體" w:hAnsi="標楷體" w:hint="eastAsia"/>
                <w:b/>
                <w:sz w:val="20"/>
              </w:rPr>
              <w:t>期末現金及約當現金</w:t>
            </w:r>
          </w:p>
        </w:tc>
        <w:tc>
          <w:tcPr>
            <w:tcW w:w="1616"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9785CCD"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433,714,000</w:t>
            </w:r>
          </w:p>
        </w:tc>
        <w:tc>
          <w:tcPr>
            <w:tcW w:w="1616"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98D0F2C"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442,483,619</w:t>
            </w:r>
          </w:p>
        </w:tc>
        <w:tc>
          <w:tcPr>
            <w:tcW w:w="1537"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38BD7A3"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8,769,619</w:t>
            </w:r>
          </w:p>
        </w:tc>
        <w:tc>
          <w:tcPr>
            <w:tcW w:w="1176"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66DC5B15"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2.02</w:t>
            </w:r>
          </w:p>
        </w:tc>
      </w:tr>
    </w:tbl>
    <w:p w14:paraId="2C1F6809" w14:textId="77777777" w:rsidR="00B2717F" w:rsidRPr="00B5750A" w:rsidRDefault="00B2717F" w:rsidP="008F0E5C">
      <w:pPr>
        <w:kinsoku w:val="0"/>
        <w:overflowPunct w:val="0"/>
        <w:autoSpaceDE w:val="0"/>
        <w:spacing w:line="14" w:lineRule="exact"/>
        <w:ind w:right="30"/>
        <w:jc w:val="both"/>
      </w:pPr>
    </w:p>
    <w:p w14:paraId="4BE6F304" w14:textId="77777777" w:rsidR="00B2717F" w:rsidRPr="00B5750A" w:rsidRDefault="00B2717F" w:rsidP="008F0E5C">
      <w:pPr>
        <w:spacing w:line="260" w:lineRule="exact"/>
        <w:jc w:val="both"/>
        <w:rPr>
          <w:rFonts w:ascii="標楷體" w:eastAsia="標楷體" w:hAnsi="標楷體"/>
          <w:spacing w:val="2"/>
          <w:sz w:val="18"/>
          <w:szCs w:val="18"/>
        </w:rPr>
      </w:pPr>
      <w:r w:rsidRPr="00B5750A">
        <w:rPr>
          <w:rFonts w:ascii="標楷體" w:eastAsia="標楷體" w:hAnsi="標楷體" w:hint="eastAsia"/>
          <w:spacing w:val="2"/>
          <w:sz w:val="18"/>
          <w:szCs w:val="18"/>
        </w:rPr>
        <w:t>註：1.本表係採現金及約當現金基礎，包括現金及自投資日起3個月內到期或清償之債權證券。</w:t>
      </w:r>
    </w:p>
    <w:p w14:paraId="7605C0CF" w14:textId="77777777" w:rsidR="00B2717F" w:rsidRPr="00DA6808" w:rsidRDefault="00B2717F" w:rsidP="008F0E5C">
      <w:pPr>
        <w:spacing w:beforeLines="10" w:before="36" w:line="260" w:lineRule="exact"/>
        <w:ind w:leftChars="150" w:left="360"/>
        <w:jc w:val="both"/>
        <w:rPr>
          <w:rFonts w:ascii="標楷體" w:eastAsia="標楷體" w:hAnsi="標楷體"/>
          <w:spacing w:val="2"/>
          <w:sz w:val="18"/>
          <w:szCs w:val="18"/>
        </w:rPr>
      </w:pPr>
      <w:r w:rsidRPr="00DA6808">
        <w:rPr>
          <w:rFonts w:ascii="標楷體" w:eastAsia="標楷體" w:hAnsi="標楷體" w:hint="eastAsia"/>
          <w:spacing w:val="2"/>
          <w:sz w:val="18"/>
          <w:szCs w:val="18"/>
        </w:rPr>
        <w:t>2.本表「調整項目」欄所列，包括折舊、減損及折耗、流動負債淨減。</w:t>
      </w:r>
    </w:p>
    <w:tbl>
      <w:tblPr>
        <w:tblW w:w="10233" w:type="dxa"/>
        <w:tblInd w:w="-14" w:type="dxa"/>
        <w:tblLayout w:type="fixed"/>
        <w:tblCellMar>
          <w:left w:w="30" w:type="dxa"/>
          <w:right w:w="30" w:type="dxa"/>
        </w:tblCellMar>
        <w:tblLook w:val="04A0" w:firstRow="1" w:lastRow="0" w:firstColumn="1" w:lastColumn="0" w:noHBand="0" w:noVBand="1"/>
      </w:tblPr>
      <w:tblGrid>
        <w:gridCol w:w="3152"/>
        <w:gridCol w:w="1559"/>
        <w:gridCol w:w="720"/>
        <w:gridCol w:w="1559"/>
        <w:gridCol w:w="720"/>
        <w:gridCol w:w="1585"/>
        <w:gridCol w:w="929"/>
        <w:gridCol w:w="9"/>
      </w:tblGrid>
      <w:tr w:rsidR="00B2717F" w:rsidRPr="00DA6808" w14:paraId="29C02D53" w14:textId="77777777" w:rsidTr="001D2FAF">
        <w:trPr>
          <w:gridAfter w:val="1"/>
          <w:wAfter w:w="9" w:type="dxa"/>
          <w:trHeight w:val="284"/>
        </w:trPr>
        <w:tc>
          <w:tcPr>
            <w:tcW w:w="10224" w:type="dxa"/>
            <w:gridSpan w:val="7"/>
            <w:vAlign w:val="center"/>
            <w:hideMark/>
          </w:tcPr>
          <w:p w14:paraId="55C2B5AA" w14:textId="77777777" w:rsidR="00B2717F" w:rsidRPr="00DA6808" w:rsidRDefault="00B2717F" w:rsidP="008F0E5C">
            <w:pPr>
              <w:spacing w:afterLines="30" w:after="108" w:line="500" w:lineRule="exact"/>
              <w:jc w:val="center"/>
              <w:rPr>
                <w:rFonts w:ascii="標楷體" w:eastAsia="標楷體" w:hAnsi="標楷體"/>
                <w:b/>
                <w:sz w:val="32"/>
                <w:szCs w:val="32"/>
                <w:u w:val="single"/>
              </w:rPr>
            </w:pPr>
            <w:r w:rsidRPr="00DA6808">
              <w:rPr>
                <w:rFonts w:ascii="標楷體" w:eastAsia="標楷體" w:hAnsi="標楷體" w:hint="eastAsia"/>
                <w:b/>
                <w:sz w:val="32"/>
                <w:u w:val="single"/>
              </w:rPr>
              <w:lastRenderedPageBreak/>
              <w:t xml:space="preserve">　</w:t>
            </w:r>
            <w:r w:rsidRPr="00DA6808">
              <w:rPr>
                <w:rFonts w:ascii="標楷體" w:eastAsia="標楷體" w:hAnsi="標楷體" w:hint="eastAsia"/>
                <w:b/>
                <w:sz w:val="32"/>
                <w:szCs w:val="32"/>
                <w:u w:val="single"/>
              </w:rPr>
              <w:t>宜蘭縣實施平均地權基金餘絀審定後平衡表</w:t>
            </w:r>
            <w:r w:rsidRPr="00DA6808">
              <w:rPr>
                <w:rFonts w:ascii="標楷體" w:eastAsia="標楷體" w:hAnsi="標楷體" w:hint="eastAsia"/>
                <w:b/>
                <w:sz w:val="32"/>
                <w:u w:val="single"/>
              </w:rPr>
              <w:t xml:space="preserve">　</w:t>
            </w:r>
          </w:p>
        </w:tc>
      </w:tr>
      <w:tr w:rsidR="00B2717F" w:rsidRPr="00DA6808" w14:paraId="6EC52DEB" w14:textId="77777777" w:rsidTr="001D2FAF">
        <w:trPr>
          <w:gridAfter w:val="1"/>
          <w:wAfter w:w="9" w:type="dxa"/>
          <w:trHeight w:val="284"/>
        </w:trPr>
        <w:tc>
          <w:tcPr>
            <w:tcW w:w="10224" w:type="dxa"/>
            <w:gridSpan w:val="7"/>
            <w:hideMark/>
          </w:tcPr>
          <w:p w14:paraId="4C979893" w14:textId="77777777" w:rsidR="00B2717F" w:rsidRPr="00DA6808" w:rsidRDefault="00B2717F" w:rsidP="008F0E5C">
            <w:pPr>
              <w:spacing w:line="500" w:lineRule="exact"/>
              <w:jc w:val="center"/>
              <w:rPr>
                <w:rFonts w:ascii="標楷體" w:eastAsia="標楷體"/>
                <w:szCs w:val="24"/>
              </w:rPr>
            </w:pPr>
            <w:r w:rsidRPr="00DA6808">
              <w:rPr>
                <w:rFonts w:ascii="標楷體" w:eastAsia="標楷體" w:hint="eastAsia"/>
                <w:szCs w:val="24"/>
              </w:rPr>
              <w:t>中華民國113年12月31日</w:t>
            </w:r>
          </w:p>
        </w:tc>
      </w:tr>
      <w:tr w:rsidR="00B2717F" w:rsidRPr="00DA6808" w14:paraId="41644E87" w14:textId="77777777" w:rsidTr="001D2FAF">
        <w:trPr>
          <w:gridAfter w:val="1"/>
          <w:wAfter w:w="9" w:type="dxa"/>
          <w:trHeight w:val="312"/>
        </w:trPr>
        <w:tc>
          <w:tcPr>
            <w:tcW w:w="10224" w:type="dxa"/>
            <w:gridSpan w:val="7"/>
            <w:tcBorders>
              <w:top w:val="nil"/>
              <w:left w:val="nil"/>
              <w:bottom w:val="single" w:sz="4" w:space="0" w:color="auto"/>
              <w:right w:val="nil"/>
            </w:tcBorders>
          </w:tcPr>
          <w:p w14:paraId="1D7F8D81" w14:textId="77777777" w:rsidR="00B2717F" w:rsidRPr="00DA6808" w:rsidRDefault="00B2717F" w:rsidP="008F0E5C">
            <w:pPr>
              <w:tabs>
                <w:tab w:val="left" w:pos="3600"/>
                <w:tab w:val="left" w:pos="8520"/>
              </w:tabs>
              <w:snapToGrid w:val="0"/>
              <w:spacing w:before="20" w:after="20"/>
              <w:ind w:rightChars="-4" w:right="-10"/>
              <w:jc w:val="right"/>
              <w:rPr>
                <w:rFonts w:ascii="標楷體" w:eastAsia="標楷體" w:hAnsi="標楷體"/>
                <w:szCs w:val="24"/>
              </w:rPr>
            </w:pPr>
            <w:r w:rsidRPr="00DA6808">
              <w:rPr>
                <w:rFonts w:ascii="標楷體" w:eastAsia="標楷體" w:hAnsi="標楷體" w:hint="eastAsia"/>
                <w:kern w:val="0"/>
                <w:sz w:val="20"/>
              </w:rPr>
              <w:t>單位：新臺幣元</w:t>
            </w:r>
            <w:r w:rsidRPr="00DA6808">
              <w:rPr>
                <w:rFonts w:ascii="標楷體" w:eastAsia="標楷體" w:hAnsi="標楷體" w:hint="eastAsia"/>
                <w:szCs w:val="24"/>
              </w:rPr>
              <w:t xml:space="preserve">    </w:t>
            </w:r>
          </w:p>
        </w:tc>
      </w:tr>
      <w:tr w:rsidR="00B2717F" w:rsidRPr="00DA6808" w14:paraId="4D985615" w14:textId="77777777" w:rsidTr="001D2FAF">
        <w:trPr>
          <w:cantSplit/>
          <w:trHeight w:val="397"/>
        </w:trPr>
        <w:tc>
          <w:tcPr>
            <w:tcW w:w="3152" w:type="dxa"/>
            <w:vMerge w:val="restart"/>
            <w:tcBorders>
              <w:top w:val="single" w:sz="4" w:space="0" w:color="auto"/>
              <w:left w:val="nil"/>
              <w:bottom w:val="single" w:sz="4" w:space="0" w:color="auto"/>
              <w:right w:val="single" w:sz="4" w:space="0" w:color="auto"/>
            </w:tcBorders>
            <w:vAlign w:val="center"/>
            <w:hideMark/>
          </w:tcPr>
          <w:p w14:paraId="40256184" w14:textId="77777777" w:rsidR="00B2717F" w:rsidRPr="00DA6808" w:rsidRDefault="00B2717F" w:rsidP="008F0E5C">
            <w:pPr>
              <w:autoSpaceDE w:val="0"/>
              <w:autoSpaceDN w:val="0"/>
              <w:ind w:leftChars="20" w:left="48" w:rightChars="20" w:right="48"/>
              <w:jc w:val="distribute"/>
              <w:rPr>
                <w:rFonts w:ascii="標楷體" w:eastAsia="標楷體"/>
                <w:sz w:val="20"/>
              </w:rPr>
            </w:pPr>
            <w:r w:rsidRPr="00DA6808">
              <w:rPr>
                <w:rFonts w:ascii="標楷體" w:eastAsia="標楷體" w:hint="eastAsia"/>
                <w:sz w:val="20"/>
              </w:rPr>
              <w:t>科目</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51AE1F0"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113年12月31日</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35A9DFD"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112年12月31日</w:t>
            </w:r>
          </w:p>
        </w:tc>
        <w:tc>
          <w:tcPr>
            <w:tcW w:w="2523" w:type="dxa"/>
            <w:gridSpan w:val="3"/>
            <w:tcBorders>
              <w:top w:val="single" w:sz="4" w:space="0" w:color="auto"/>
              <w:left w:val="single" w:sz="4" w:space="0" w:color="auto"/>
              <w:bottom w:val="single" w:sz="4" w:space="0" w:color="auto"/>
              <w:right w:val="nil"/>
            </w:tcBorders>
            <w:vAlign w:val="center"/>
            <w:hideMark/>
          </w:tcPr>
          <w:p w14:paraId="666BB8AB"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比較增減</w:t>
            </w:r>
          </w:p>
        </w:tc>
      </w:tr>
      <w:tr w:rsidR="00B2717F" w:rsidRPr="00DA6808" w14:paraId="32BFA8E8" w14:textId="77777777" w:rsidTr="001D2FAF">
        <w:trPr>
          <w:cantSplit/>
          <w:trHeight w:val="397"/>
        </w:trPr>
        <w:tc>
          <w:tcPr>
            <w:tcW w:w="3152" w:type="dxa"/>
            <w:vMerge/>
            <w:tcBorders>
              <w:top w:val="single" w:sz="4" w:space="0" w:color="auto"/>
              <w:left w:val="nil"/>
              <w:bottom w:val="single" w:sz="4" w:space="0" w:color="auto"/>
              <w:right w:val="single" w:sz="4" w:space="0" w:color="auto"/>
            </w:tcBorders>
            <w:vAlign w:val="center"/>
            <w:hideMark/>
          </w:tcPr>
          <w:p w14:paraId="682B34ED" w14:textId="77777777" w:rsidR="00B2717F" w:rsidRPr="00DA6808" w:rsidRDefault="00B2717F" w:rsidP="008F0E5C">
            <w:pPr>
              <w:widowControl/>
              <w:rPr>
                <w:rFonts w:ascii="標楷體" w:eastAsia="標楷體"/>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9A4502"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金額</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6408F"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F777D3"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金額</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BCDD9A"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08E31D8"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金額</w:t>
            </w:r>
          </w:p>
        </w:tc>
        <w:tc>
          <w:tcPr>
            <w:tcW w:w="938" w:type="dxa"/>
            <w:gridSpan w:val="2"/>
            <w:tcBorders>
              <w:top w:val="single" w:sz="4" w:space="0" w:color="auto"/>
              <w:left w:val="single" w:sz="4" w:space="0" w:color="auto"/>
              <w:bottom w:val="single" w:sz="4" w:space="0" w:color="auto"/>
              <w:right w:val="nil"/>
            </w:tcBorders>
            <w:vAlign w:val="center"/>
            <w:hideMark/>
          </w:tcPr>
          <w:p w14:paraId="3A1AD73A"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w:t>
            </w:r>
          </w:p>
        </w:tc>
      </w:tr>
      <w:tr w:rsidR="00B2717F" w:rsidRPr="00DA6808" w14:paraId="0879DEDC" w14:textId="77777777" w:rsidTr="001D2FAF">
        <w:trPr>
          <w:trHeight w:hRule="exact" w:val="510"/>
        </w:trPr>
        <w:tc>
          <w:tcPr>
            <w:tcW w:w="3152" w:type="dxa"/>
            <w:tcBorders>
              <w:top w:val="single" w:sz="4" w:space="0" w:color="auto"/>
              <w:left w:val="nil"/>
              <w:bottom w:val="nil"/>
              <w:right w:val="single" w:sz="4" w:space="0" w:color="auto"/>
            </w:tcBorders>
            <w:vAlign w:val="center"/>
            <w:hideMark/>
          </w:tcPr>
          <w:p w14:paraId="7DBFA824" w14:textId="77777777" w:rsidR="00B2717F" w:rsidRPr="00DA6808" w:rsidRDefault="00B2717F" w:rsidP="008F0E5C">
            <w:pPr>
              <w:autoSpaceDE w:val="0"/>
              <w:autoSpaceDN w:val="0"/>
              <w:spacing w:beforeLines="10" w:before="36" w:line="280" w:lineRule="exact"/>
              <w:ind w:rightChars="20" w:right="48"/>
              <w:jc w:val="distribute"/>
              <w:rPr>
                <w:rFonts w:ascii="標楷體" w:eastAsia="標楷體" w:hAnsi="標楷體"/>
                <w:b/>
                <w:sz w:val="20"/>
              </w:rPr>
            </w:pPr>
            <w:r w:rsidRPr="00DA6808">
              <w:rPr>
                <w:rFonts w:ascii="標楷體" w:eastAsia="標楷體" w:hAnsi="標楷體" w:hint="eastAsia"/>
                <w:b/>
                <w:sz w:val="20"/>
              </w:rPr>
              <w:t>資產</w:t>
            </w:r>
          </w:p>
        </w:tc>
        <w:tc>
          <w:tcPr>
            <w:tcW w:w="1559" w:type="dxa"/>
            <w:tcBorders>
              <w:top w:val="single" w:sz="4" w:space="0" w:color="auto"/>
              <w:left w:val="single" w:sz="4" w:space="0" w:color="auto"/>
              <w:bottom w:val="nil"/>
              <w:right w:val="single" w:sz="4" w:space="0" w:color="auto"/>
            </w:tcBorders>
            <w:vAlign w:val="center"/>
          </w:tcPr>
          <w:p w14:paraId="3CA2617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610,531,382</w:t>
            </w:r>
          </w:p>
        </w:tc>
        <w:tc>
          <w:tcPr>
            <w:tcW w:w="717" w:type="dxa"/>
            <w:tcBorders>
              <w:top w:val="single" w:sz="4" w:space="0" w:color="auto"/>
              <w:left w:val="single" w:sz="4" w:space="0" w:color="auto"/>
              <w:bottom w:val="nil"/>
              <w:right w:val="single" w:sz="4" w:space="0" w:color="auto"/>
            </w:tcBorders>
            <w:vAlign w:val="center"/>
          </w:tcPr>
          <w:p w14:paraId="3C81095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59" w:type="dxa"/>
            <w:tcBorders>
              <w:top w:val="single" w:sz="4" w:space="0" w:color="auto"/>
              <w:left w:val="single" w:sz="4" w:space="0" w:color="auto"/>
              <w:bottom w:val="nil"/>
              <w:right w:val="single" w:sz="4" w:space="0" w:color="auto"/>
            </w:tcBorders>
            <w:vAlign w:val="center"/>
            <w:hideMark/>
          </w:tcPr>
          <w:p w14:paraId="3D50078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615,410,975</w:t>
            </w:r>
          </w:p>
        </w:tc>
        <w:tc>
          <w:tcPr>
            <w:tcW w:w="720" w:type="dxa"/>
            <w:tcBorders>
              <w:top w:val="single" w:sz="4" w:space="0" w:color="auto"/>
              <w:left w:val="single" w:sz="4" w:space="0" w:color="auto"/>
              <w:bottom w:val="nil"/>
              <w:right w:val="single" w:sz="4" w:space="0" w:color="auto"/>
            </w:tcBorders>
            <w:vAlign w:val="center"/>
            <w:hideMark/>
          </w:tcPr>
          <w:p w14:paraId="423E87D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85" w:type="dxa"/>
            <w:tcBorders>
              <w:top w:val="single" w:sz="4" w:space="0" w:color="auto"/>
              <w:left w:val="single" w:sz="4" w:space="0" w:color="auto"/>
              <w:bottom w:val="nil"/>
              <w:right w:val="single" w:sz="4" w:space="0" w:color="auto"/>
            </w:tcBorders>
            <w:vAlign w:val="center"/>
            <w:hideMark/>
          </w:tcPr>
          <w:p w14:paraId="73EEE26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- 4,879,593</w:t>
            </w:r>
          </w:p>
        </w:tc>
        <w:tc>
          <w:tcPr>
            <w:tcW w:w="938" w:type="dxa"/>
            <w:gridSpan w:val="2"/>
            <w:tcBorders>
              <w:top w:val="single" w:sz="4" w:space="0" w:color="auto"/>
              <w:left w:val="single" w:sz="4" w:space="0" w:color="auto"/>
              <w:bottom w:val="nil"/>
              <w:right w:val="nil"/>
            </w:tcBorders>
            <w:vAlign w:val="center"/>
            <w:hideMark/>
          </w:tcPr>
          <w:p w14:paraId="2E6F8CD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- 0.79</w:t>
            </w:r>
          </w:p>
        </w:tc>
      </w:tr>
      <w:tr w:rsidR="00B2717F" w:rsidRPr="00DA6808" w14:paraId="26E2D711" w14:textId="77777777" w:rsidTr="001D2FAF">
        <w:trPr>
          <w:trHeight w:hRule="exact" w:val="510"/>
        </w:trPr>
        <w:tc>
          <w:tcPr>
            <w:tcW w:w="3152" w:type="dxa"/>
            <w:tcBorders>
              <w:top w:val="nil"/>
              <w:left w:val="nil"/>
              <w:bottom w:val="nil"/>
              <w:right w:val="single" w:sz="4" w:space="0" w:color="auto"/>
            </w:tcBorders>
            <w:vAlign w:val="center"/>
            <w:hideMark/>
          </w:tcPr>
          <w:p w14:paraId="4667427D"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流動資產</w:t>
            </w:r>
          </w:p>
        </w:tc>
        <w:tc>
          <w:tcPr>
            <w:tcW w:w="1559" w:type="dxa"/>
            <w:tcBorders>
              <w:top w:val="nil"/>
              <w:left w:val="single" w:sz="4" w:space="0" w:color="auto"/>
              <w:bottom w:val="nil"/>
              <w:right w:val="single" w:sz="4" w:space="0" w:color="auto"/>
            </w:tcBorders>
            <w:vAlign w:val="center"/>
          </w:tcPr>
          <w:p w14:paraId="026E817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609,455,432</w:t>
            </w:r>
          </w:p>
        </w:tc>
        <w:tc>
          <w:tcPr>
            <w:tcW w:w="717" w:type="dxa"/>
            <w:tcBorders>
              <w:top w:val="nil"/>
              <w:left w:val="single" w:sz="4" w:space="0" w:color="auto"/>
              <w:bottom w:val="nil"/>
              <w:right w:val="single" w:sz="4" w:space="0" w:color="auto"/>
            </w:tcBorders>
            <w:vAlign w:val="center"/>
          </w:tcPr>
          <w:p w14:paraId="646973B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99.82</w:t>
            </w:r>
          </w:p>
        </w:tc>
        <w:tc>
          <w:tcPr>
            <w:tcW w:w="1559" w:type="dxa"/>
            <w:tcBorders>
              <w:top w:val="nil"/>
              <w:left w:val="single" w:sz="4" w:space="0" w:color="auto"/>
              <w:bottom w:val="nil"/>
              <w:right w:val="single" w:sz="4" w:space="0" w:color="auto"/>
            </w:tcBorders>
            <w:vAlign w:val="center"/>
            <w:hideMark/>
          </w:tcPr>
          <w:p w14:paraId="3C892A3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615,124,498</w:t>
            </w:r>
          </w:p>
        </w:tc>
        <w:tc>
          <w:tcPr>
            <w:tcW w:w="720" w:type="dxa"/>
            <w:tcBorders>
              <w:top w:val="nil"/>
              <w:left w:val="single" w:sz="4" w:space="0" w:color="auto"/>
              <w:bottom w:val="nil"/>
              <w:right w:val="single" w:sz="4" w:space="0" w:color="auto"/>
            </w:tcBorders>
            <w:vAlign w:val="center"/>
            <w:hideMark/>
          </w:tcPr>
          <w:p w14:paraId="7526798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99.95</w:t>
            </w:r>
          </w:p>
        </w:tc>
        <w:tc>
          <w:tcPr>
            <w:tcW w:w="1585" w:type="dxa"/>
            <w:tcBorders>
              <w:top w:val="nil"/>
              <w:left w:val="single" w:sz="4" w:space="0" w:color="auto"/>
              <w:bottom w:val="nil"/>
              <w:right w:val="single" w:sz="4" w:space="0" w:color="auto"/>
            </w:tcBorders>
            <w:vAlign w:val="center"/>
            <w:hideMark/>
          </w:tcPr>
          <w:p w14:paraId="6011AE59"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- 5,669,066</w:t>
            </w:r>
          </w:p>
        </w:tc>
        <w:tc>
          <w:tcPr>
            <w:tcW w:w="938" w:type="dxa"/>
            <w:gridSpan w:val="2"/>
            <w:tcBorders>
              <w:top w:val="nil"/>
              <w:left w:val="single" w:sz="4" w:space="0" w:color="auto"/>
              <w:bottom w:val="nil"/>
              <w:right w:val="nil"/>
            </w:tcBorders>
            <w:vAlign w:val="center"/>
            <w:hideMark/>
          </w:tcPr>
          <w:p w14:paraId="215A790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- 0.92</w:t>
            </w:r>
          </w:p>
        </w:tc>
      </w:tr>
      <w:tr w:rsidR="00B2717F" w:rsidRPr="00DA6808" w14:paraId="412D9FF7" w14:textId="77777777" w:rsidTr="001D2FAF">
        <w:trPr>
          <w:trHeight w:hRule="exact" w:val="510"/>
        </w:trPr>
        <w:tc>
          <w:tcPr>
            <w:tcW w:w="3152" w:type="dxa"/>
            <w:tcBorders>
              <w:top w:val="nil"/>
              <w:left w:val="nil"/>
              <w:bottom w:val="nil"/>
              <w:right w:val="single" w:sz="4" w:space="0" w:color="auto"/>
            </w:tcBorders>
            <w:vAlign w:val="center"/>
            <w:hideMark/>
          </w:tcPr>
          <w:p w14:paraId="67617DDE"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現金</w:t>
            </w:r>
          </w:p>
        </w:tc>
        <w:tc>
          <w:tcPr>
            <w:tcW w:w="1559" w:type="dxa"/>
            <w:tcBorders>
              <w:top w:val="nil"/>
              <w:left w:val="single" w:sz="4" w:space="0" w:color="auto"/>
              <w:bottom w:val="nil"/>
              <w:right w:val="single" w:sz="4" w:space="0" w:color="auto"/>
            </w:tcBorders>
            <w:vAlign w:val="center"/>
          </w:tcPr>
          <w:p w14:paraId="22268D8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442,483,619</w:t>
            </w:r>
          </w:p>
        </w:tc>
        <w:tc>
          <w:tcPr>
            <w:tcW w:w="717" w:type="dxa"/>
            <w:tcBorders>
              <w:top w:val="nil"/>
              <w:left w:val="single" w:sz="4" w:space="0" w:color="auto"/>
              <w:bottom w:val="nil"/>
              <w:right w:val="single" w:sz="4" w:space="0" w:color="auto"/>
            </w:tcBorders>
            <w:vAlign w:val="center"/>
          </w:tcPr>
          <w:p w14:paraId="3C116D9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72.48</w:t>
            </w:r>
          </w:p>
        </w:tc>
        <w:tc>
          <w:tcPr>
            <w:tcW w:w="1559" w:type="dxa"/>
            <w:tcBorders>
              <w:top w:val="nil"/>
              <w:left w:val="single" w:sz="4" w:space="0" w:color="auto"/>
              <w:bottom w:val="nil"/>
              <w:right w:val="single" w:sz="4" w:space="0" w:color="auto"/>
            </w:tcBorders>
            <w:vAlign w:val="center"/>
            <w:hideMark/>
          </w:tcPr>
          <w:p w14:paraId="03A6B82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448,152,685</w:t>
            </w:r>
          </w:p>
        </w:tc>
        <w:tc>
          <w:tcPr>
            <w:tcW w:w="720" w:type="dxa"/>
            <w:tcBorders>
              <w:top w:val="nil"/>
              <w:left w:val="single" w:sz="4" w:space="0" w:color="auto"/>
              <w:bottom w:val="nil"/>
              <w:right w:val="single" w:sz="4" w:space="0" w:color="auto"/>
            </w:tcBorders>
            <w:vAlign w:val="center"/>
            <w:hideMark/>
          </w:tcPr>
          <w:p w14:paraId="2DF3E978"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72.82</w:t>
            </w:r>
          </w:p>
        </w:tc>
        <w:tc>
          <w:tcPr>
            <w:tcW w:w="1585" w:type="dxa"/>
            <w:tcBorders>
              <w:top w:val="nil"/>
              <w:left w:val="single" w:sz="4" w:space="0" w:color="auto"/>
              <w:bottom w:val="nil"/>
              <w:right w:val="single" w:sz="4" w:space="0" w:color="auto"/>
            </w:tcBorders>
            <w:vAlign w:val="center"/>
            <w:hideMark/>
          </w:tcPr>
          <w:p w14:paraId="01505BA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- 5,669,066</w:t>
            </w:r>
          </w:p>
        </w:tc>
        <w:tc>
          <w:tcPr>
            <w:tcW w:w="938" w:type="dxa"/>
            <w:gridSpan w:val="2"/>
            <w:tcBorders>
              <w:top w:val="nil"/>
              <w:left w:val="single" w:sz="4" w:space="0" w:color="auto"/>
              <w:bottom w:val="nil"/>
              <w:right w:val="nil"/>
            </w:tcBorders>
            <w:vAlign w:val="center"/>
            <w:hideMark/>
          </w:tcPr>
          <w:p w14:paraId="02D85B2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- 1.26</w:t>
            </w:r>
          </w:p>
        </w:tc>
      </w:tr>
      <w:tr w:rsidR="00B2717F" w:rsidRPr="00DA6808" w14:paraId="4F2F6A66" w14:textId="77777777" w:rsidTr="001D2FAF">
        <w:trPr>
          <w:trHeight w:hRule="exact" w:val="510"/>
        </w:trPr>
        <w:tc>
          <w:tcPr>
            <w:tcW w:w="3152" w:type="dxa"/>
            <w:tcBorders>
              <w:top w:val="nil"/>
              <w:left w:val="nil"/>
              <w:bottom w:val="nil"/>
              <w:right w:val="single" w:sz="4" w:space="0" w:color="auto"/>
            </w:tcBorders>
            <w:vAlign w:val="center"/>
            <w:hideMark/>
          </w:tcPr>
          <w:p w14:paraId="0E5E9FEF"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存貨</w:t>
            </w:r>
          </w:p>
        </w:tc>
        <w:tc>
          <w:tcPr>
            <w:tcW w:w="1559" w:type="dxa"/>
            <w:tcBorders>
              <w:top w:val="nil"/>
              <w:left w:val="single" w:sz="4" w:space="0" w:color="auto"/>
              <w:bottom w:val="nil"/>
              <w:right w:val="single" w:sz="4" w:space="0" w:color="auto"/>
            </w:tcBorders>
            <w:vAlign w:val="center"/>
          </w:tcPr>
          <w:p w14:paraId="5F2A4CD8"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166,971,813</w:t>
            </w:r>
          </w:p>
        </w:tc>
        <w:tc>
          <w:tcPr>
            <w:tcW w:w="717" w:type="dxa"/>
            <w:tcBorders>
              <w:top w:val="nil"/>
              <w:left w:val="single" w:sz="4" w:space="0" w:color="auto"/>
              <w:bottom w:val="nil"/>
              <w:right w:val="single" w:sz="4" w:space="0" w:color="auto"/>
            </w:tcBorders>
            <w:vAlign w:val="center"/>
          </w:tcPr>
          <w:p w14:paraId="74D2DD12"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27.35</w:t>
            </w:r>
          </w:p>
        </w:tc>
        <w:tc>
          <w:tcPr>
            <w:tcW w:w="1559" w:type="dxa"/>
            <w:tcBorders>
              <w:top w:val="nil"/>
              <w:left w:val="single" w:sz="4" w:space="0" w:color="auto"/>
              <w:bottom w:val="nil"/>
              <w:right w:val="single" w:sz="4" w:space="0" w:color="auto"/>
            </w:tcBorders>
            <w:vAlign w:val="center"/>
            <w:hideMark/>
          </w:tcPr>
          <w:p w14:paraId="5877FD3D"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166,971,813</w:t>
            </w:r>
          </w:p>
        </w:tc>
        <w:tc>
          <w:tcPr>
            <w:tcW w:w="720" w:type="dxa"/>
            <w:tcBorders>
              <w:top w:val="nil"/>
              <w:left w:val="single" w:sz="4" w:space="0" w:color="auto"/>
              <w:bottom w:val="nil"/>
              <w:right w:val="single" w:sz="4" w:space="0" w:color="auto"/>
            </w:tcBorders>
            <w:vAlign w:val="center"/>
            <w:hideMark/>
          </w:tcPr>
          <w:p w14:paraId="0E3AF73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27.13</w:t>
            </w:r>
          </w:p>
        </w:tc>
        <w:tc>
          <w:tcPr>
            <w:tcW w:w="1585" w:type="dxa"/>
            <w:tcBorders>
              <w:top w:val="nil"/>
              <w:left w:val="single" w:sz="4" w:space="0" w:color="auto"/>
              <w:bottom w:val="nil"/>
              <w:right w:val="single" w:sz="4" w:space="0" w:color="auto"/>
            </w:tcBorders>
            <w:vAlign w:val="center"/>
            <w:hideMark/>
          </w:tcPr>
          <w:p w14:paraId="0729A0BE"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c>
          <w:tcPr>
            <w:tcW w:w="938" w:type="dxa"/>
            <w:gridSpan w:val="2"/>
            <w:tcBorders>
              <w:top w:val="nil"/>
              <w:left w:val="single" w:sz="4" w:space="0" w:color="auto"/>
              <w:bottom w:val="nil"/>
              <w:right w:val="nil"/>
            </w:tcBorders>
            <w:vAlign w:val="center"/>
            <w:hideMark/>
          </w:tcPr>
          <w:p w14:paraId="6308444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r>
      <w:tr w:rsidR="00B2717F" w:rsidRPr="00DA6808" w14:paraId="37AB929F" w14:textId="77777777" w:rsidTr="001D2FAF">
        <w:trPr>
          <w:trHeight w:hRule="exact" w:val="510"/>
        </w:trPr>
        <w:tc>
          <w:tcPr>
            <w:tcW w:w="3152" w:type="dxa"/>
            <w:tcBorders>
              <w:top w:val="nil"/>
              <w:left w:val="nil"/>
              <w:bottom w:val="nil"/>
              <w:right w:val="single" w:sz="4" w:space="0" w:color="auto"/>
            </w:tcBorders>
            <w:vAlign w:val="center"/>
          </w:tcPr>
          <w:p w14:paraId="69119D66" w14:textId="77777777" w:rsidR="00B2717F" w:rsidRPr="00DA6808" w:rsidRDefault="00B2717F" w:rsidP="008F0E5C">
            <w:pPr>
              <w:ind w:leftChars="100" w:left="240" w:right="113"/>
              <w:jc w:val="distribute"/>
              <w:rPr>
                <w:rFonts w:ascii="標楷體" w:eastAsia="標楷體" w:hAnsi="標楷體"/>
                <w:b/>
                <w:spacing w:val="-40"/>
                <w:sz w:val="20"/>
              </w:rPr>
            </w:pPr>
            <w:r w:rsidRPr="00DA6808">
              <w:rPr>
                <w:rFonts w:ascii="標楷體" w:eastAsia="標楷體" w:hAnsi="標楷體" w:hint="eastAsia"/>
                <w:b/>
                <w:spacing w:val="-40"/>
                <w:sz w:val="20"/>
              </w:rPr>
              <w:t>不動產、廠房及設備</w:t>
            </w:r>
          </w:p>
        </w:tc>
        <w:tc>
          <w:tcPr>
            <w:tcW w:w="1559" w:type="dxa"/>
            <w:tcBorders>
              <w:top w:val="nil"/>
              <w:left w:val="single" w:sz="4" w:space="0" w:color="auto"/>
              <w:bottom w:val="nil"/>
              <w:right w:val="single" w:sz="4" w:space="0" w:color="auto"/>
            </w:tcBorders>
            <w:vAlign w:val="center"/>
          </w:tcPr>
          <w:p w14:paraId="63D043C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1,075,950</w:t>
            </w:r>
          </w:p>
        </w:tc>
        <w:tc>
          <w:tcPr>
            <w:tcW w:w="717" w:type="dxa"/>
            <w:tcBorders>
              <w:top w:val="nil"/>
              <w:left w:val="single" w:sz="4" w:space="0" w:color="auto"/>
              <w:bottom w:val="nil"/>
              <w:right w:val="single" w:sz="4" w:space="0" w:color="auto"/>
            </w:tcBorders>
            <w:vAlign w:val="center"/>
          </w:tcPr>
          <w:p w14:paraId="47C5B89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0.18</w:t>
            </w:r>
          </w:p>
        </w:tc>
        <w:tc>
          <w:tcPr>
            <w:tcW w:w="1559" w:type="dxa"/>
            <w:tcBorders>
              <w:top w:val="nil"/>
              <w:left w:val="single" w:sz="4" w:space="0" w:color="auto"/>
              <w:bottom w:val="nil"/>
              <w:right w:val="single" w:sz="4" w:space="0" w:color="auto"/>
            </w:tcBorders>
            <w:vAlign w:val="center"/>
          </w:tcPr>
          <w:p w14:paraId="074807C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286,477</w:t>
            </w:r>
          </w:p>
        </w:tc>
        <w:tc>
          <w:tcPr>
            <w:tcW w:w="720" w:type="dxa"/>
            <w:tcBorders>
              <w:top w:val="nil"/>
              <w:left w:val="single" w:sz="4" w:space="0" w:color="auto"/>
              <w:bottom w:val="nil"/>
              <w:right w:val="single" w:sz="4" w:space="0" w:color="auto"/>
            </w:tcBorders>
            <w:vAlign w:val="center"/>
          </w:tcPr>
          <w:p w14:paraId="715FEFC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0.05</w:t>
            </w:r>
          </w:p>
        </w:tc>
        <w:tc>
          <w:tcPr>
            <w:tcW w:w="1585" w:type="dxa"/>
            <w:tcBorders>
              <w:top w:val="nil"/>
              <w:left w:val="single" w:sz="4" w:space="0" w:color="auto"/>
              <w:bottom w:val="nil"/>
              <w:right w:val="single" w:sz="4" w:space="0" w:color="auto"/>
            </w:tcBorders>
            <w:vAlign w:val="center"/>
          </w:tcPr>
          <w:p w14:paraId="087DA65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789,473</w:t>
            </w:r>
          </w:p>
        </w:tc>
        <w:tc>
          <w:tcPr>
            <w:tcW w:w="938" w:type="dxa"/>
            <w:gridSpan w:val="2"/>
            <w:tcBorders>
              <w:top w:val="nil"/>
              <w:left w:val="single" w:sz="4" w:space="0" w:color="auto"/>
              <w:bottom w:val="nil"/>
              <w:right w:val="nil"/>
            </w:tcBorders>
            <w:vAlign w:val="center"/>
          </w:tcPr>
          <w:p w14:paraId="5764235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275.58</w:t>
            </w:r>
          </w:p>
        </w:tc>
      </w:tr>
      <w:tr w:rsidR="00B2717F" w:rsidRPr="00DA6808" w14:paraId="7DD577F6" w14:textId="77777777" w:rsidTr="001D2FAF">
        <w:trPr>
          <w:trHeight w:hRule="exact" w:val="510"/>
        </w:trPr>
        <w:tc>
          <w:tcPr>
            <w:tcW w:w="3152" w:type="dxa"/>
            <w:tcBorders>
              <w:top w:val="nil"/>
              <w:left w:val="nil"/>
              <w:bottom w:val="nil"/>
              <w:right w:val="single" w:sz="4" w:space="0" w:color="auto"/>
            </w:tcBorders>
            <w:vAlign w:val="center"/>
          </w:tcPr>
          <w:p w14:paraId="4C24C071"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sz w:val="20"/>
              </w:rPr>
              <w:t>機械及設備</w:t>
            </w:r>
          </w:p>
        </w:tc>
        <w:tc>
          <w:tcPr>
            <w:tcW w:w="1559" w:type="dxa"/>
            <w:tcBorders>
              <w:top w:val="nil"/>
              <w:left w:val="single" w:sz="4" w:space="0" w:color="auto"/>
              <w:bottom w:val="nil"/>
              <w:right w:val="single" w:sz="4" w:space="0" w:color="auto"/>
            </w:tcBorders>
            <w:vAlign w:val="center"/>
          </w:tcPr>
          <w:p w14:paraId="38F7915C"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128,543</w:t>
            </w:r>
          </w:p>
        </w:tc>
        <w:tc>
          <w:tcPr>
            <w:tcW w:w="717" w:type="dxa"/>
            <w:tcBorders>
              <w:top w:val="nil"/>
              <w:left w:val="single" w:sz="4" w:space="0" w:color="auto"/>
              <w:bottom w:val="nil"/>
              <w:right w:val="single" w:sz="4" w:space="0" w:color="auto"/>
            </w:tcBorders>
            <w:vAlign w:val="center"/>
          </w:tcPr>
          <w:p w14:paraId="0C9035E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0.02</w:t>
            </w:r>
          </w:p>
        </w:tc>
        <w:tc>
          <w:tcPr>
            <w:tcW w:w="1559" w:type="dxa"/>
            <w:tcBorders>
              <w:top w:val="nil"/>
              <w:left w:val="single" w:sz="4" w:space="0" w:color="auto"/>
              <w:bottom w:val="nil"/>
              <w:right w:val="single" w:sz="4" w:space="0" w:color="auto"/>
            </w:tcBorders>
            <w:vAlign w:val="center"/>
          </w:tcPr>
          <w:p w14:paraId="1370198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49,287</w:t>
            </w:r>
          </w:p>
        </w:tc>
        <w:tc>
          <w:tcPr>
            <w:tcW w:w="720" w:type="dxa"/>
            <w:tcBorders>
              <w:top w:val="nil"/>
              <w:left w:val="single" w:sz="4" w:space="0" w:color="auto"/>
              <w:bottom w:val="nil"/>
              <w:right w:val="single" w:sz="4" w:space="0" w:color="auto"/>
            </w:tcBorders>
            <w:vAlign w:val="center"/>
          </w:tcPr>
          <w:p w14:paraId="4E906EF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0.01</w:t>
            </w:r>
          </w:p>
        </w:tc>
        <w:tc>
          <w:tcPr>
            <w:tcW w:w="1585" w:type="dxa"/>
            <w:tcBorders>
              <w:top w:val="nil"/>
              <w:left w:val="single" w:sz="4" w:space="0" w:color="auto"/>
              <w:bottom w:val="nil"/>
              <w:right w:val="single" w:sz="4" w:space="0" w:color="auto"/>
            </w:tcBorders>
            <w:vAlign w:val="center"/>
          </w:tcPr>
          <w:p w14:paraId="15FDDD8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79,256</w:t>
            </w:r>
          </w:p>
        </w:tc>
        <w:tc>
          <w:tcPr>
            <w:tcW w:w="938" w:type="dxa"/>
            <w:gridSpan w:val="2"/>
            <w:tcBorders>
              <w:top w:val="nil"/>
              <w:left w:val="single" w:sz="4" w:space="0" w:color="auto"/>
              <w:bottom w:val="nil"/>
              <w:right w:val="nil"/>
            </w:tcBorders>
            <w:vAlign w:val="center"/>
          </w:tcPr>
          <w:p w14:paraId="4728A883"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160.81</w:t>
            </w:r>
          </w:p>
        </w:tc>
      </w:tr>
      <w:tr w:rsidR="00B2717F" w:rsidRPr="00DA6808" w14:paraId="2075C8DF" w14:textId="77777777" w:rsidTr="001D2FAF">
        <w:trPr>
          <w:trHeight w:hRule="exact" w:val="510"/>
        </w:trPr>
        <w:tc>
          <w:tcPr>
            <w:tcW w:w="3152" w:type="dxa"/>
            <w:tcBorders>
              <w:top w:val="nil"/>
              <w:left w:val="nil"/>
              <w:bottom w:val="nil"/>
              <w:right w:val="single" w:sz="4" w:space="0" w:color="auto"/>
            </w:tcBorders>
            <w:vAlign w:val="center"/>
            <w:hideMark/>
          </w:tcPr>
          <w:p w14:paraId="0168186C"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交通及運輸設備</w:t>
            </w:r>
          </w:p>
        </w:tc>
        <w:tc>
          <w:tcPr>
            <w:tcW w:w="1559" w:type="dxa"/>
            <w:tcBorders>
              <w:top w:val="nil"/>
              <w:left w:val="single" w:sz="4" w:space="0" w:color="auto"/>
              <w:bottom w:val="nil"/>
              <w:right w:val="single" w:sz="4" w:space="0" w:color="auto"/>
            </w:tcBorders>
            <w:vAlign w:val="center"/>
          </w:tcPr>
          <w:p w14:paraId="117DAB0C"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947,407</w:t>
            </w:r>
          </w:p>
        </w:tc>
        <w:tc>
          <w:tcPr>
            <w:tcW w:w="717" w:type="dxa"/>
            <w:tcBorders>
              <w:top w:val="nil"/>
              <w:left w:val="single" w:sz="4" w:space="0" w:color="auto"/>
              <w:bottom w:val="nil"/>
              <w:right w:val="single" w:sz="4" w:space="0" w:color="auto"/>
            </w:tcBorders>
            <w:vAlign w:val="center"/>
          </w:tcPr>
          <w:p w14:paraId="1D17AD9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0.16</w:t>
            </w:r>
          </w:p>
        </w:tc>
        <w:tc>
          <w:tcPr>
            <w:tcW w:w="1559" w:type="dxa"/>
            <w:tcBorders>
              <w:top w:val="nil"/>
              <w:left w:val="single" w:sz="4" w:space="0" w:color="auto"/>
              <w:bottom w:val="nil"/>
              <w:right w:val="single" w:sz="4" w:space="0" w:color="auto"/>
            </w:tcBorders>
            <w:vAlign w:val="center"/>
            <w:hideMark/>
          </w:tcPr>
          <w:p w14:paraId="306B9B7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237,190</w:t>
            </w:r>
          </w:p>
        </w:tc>
        <w:tc>
          <w:tcPr>
            <w:tcW w:w="720" w:type="dxa"/>
            <w:tcBorders>
              <w:top w:val="nil"/>
              <w:left w:val="single" w:sz="4" w:space="0" w:color="auto"/>
              <w:bottom w:val="nil"/>
              <w:right w:val="single" w:sz="4" w:space="0" w:color="auto"/>
            </w:tcBorders>
            <w:vAlign w:val="center"/>
            <w:hideMark/>
          </w:tcPr>
          <w:p w14:paraId="2B36F982"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0.04</w:t>
            </w:r>
          </w:p>
        </w:tc>
        <w:tc>
          <w:tcPr>
            <w:tcW w:w="1585" w:type="dxa"/>
            <w:tcBorders>
              <w:top w:val="nil"/>
              <w:left w:val="single" w:sz="4" w:space="0" w:color="auto"/>
              <w:bottom w:val="nil"/>
              <w:right w:val="single" w:sz="4" w:space="0" w:color="auto"/>
            </w:tcBorders>
            <w:vAlign w:val="center"/>
            <w:hideMark/>
          </w:tcPr>
          <w:p w14:paraId="770EBBF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710,217</w:t>
            </w:r>
          </w:p>
        </w:tc>
        <w:tc>
          <w:tcPr>
            <w:tcW w:w="938" w:type="dxa"/>
            <w:gridSpan w:val="2"/>
            <w:tcBorders>
              <w:top w:val="nil"/>
              <w:left w:val="single" w:sz="4" w:space="0" w:color="auto"/>
              <w:bottom w:val="nil"/>
              <w:right w:val="nil"/>
            </w:tcBorders>
            <w:vAlign w:val="center"/>
            <w:hideMark/>
          </w:tcPr>
          <w:p w14:paraId="0B4CE83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299.43</w:t>
            </w:r>
          </w:p>
        </w:tc>
      </w:tr>
      <w:tr w:rsidR="00B2717F" w:rsidRPr="00DA6808" w14:paraId="18BB66CB" w14:textId="77777777" w:rsidTr="001D2FAF">
        <w:trPr>
          <w:trHeight w:hRule="exact" w:val="510"/>
        </w:trPr>
        <w:tc>
          <w:tcPr>
            <w:tcW w:w="3152" w:type="dxa"/>
            <w:tcBorders>
              <w:top w:val="nil"/>
              <w:left w:val="nil"/>
              <w:bottom w:val="nil"/>
              <w:right w:val="single" w:sz="4" w:space="0" w:color="auto"/>
            </w:tcBorders>
            <w:vAlign w:val="center"/>
            <w:hideMark/>
          </w:tcPr>
          <w:p w14:paraId="61A7D7A5" w14:textId="77777777" w:rsidR="00B2717F" w:rsidRPr="00DA6808" w:rsidRDefault="00B2717F" w:rsidP="008F0E5C">
            <w:pPr>
              <w:autoSpaceDE w:val="0"/>
              <w:autoSpaceDN w:val="0"/>
              <w:spacing w:line="280" w:lineRule="exact"/>
              <w:ind w:rightChars="20" w:right="48"/>
              <w:jc w:val="distribute"/>
              <w:rPr>
                <w:rFonts w:ascii="標楷體" w:eastAsia="標楷體" w:hAnsi="標楷體"/>
                <w:b/>
                <w:sz w:val="20"/>
              </w:rPr>
            </w:pPr>
            <w:r w:rsidRPr="00DA6808">
              <w:rPr>
                <w:rFonts w:ascii="標楷體" w:eastAsia="標楷體" w:hAnsi="標楷體" w:hint="eastAsia"/>
                <w:b/>
                <w:sz w:val="20"/>
              </w:rPr>
              <w:t>合計</w:t>
            </w:r>
          </w:p>
        </w:tc>
        <w:tc>
          <w:tcPr>
            <w:tcW w:w="1559" w:type="dxa"/>
            <w:tcBorders>
              <w:top w:val="nil"/>
              <w:left w:val="single" w:sz="4" w:space="0" w:color="auto"/>
              <w:bottom w:val="nil"/>
              <w:right w:val="single" w:sz="4" w:space="0" w:color="auto"/>
            </w:tcBorders>
            <w:vAlign w:val="center"/>
          </w:tcPr>
          <w:p w14:paraId="7F08BD7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610,531,382</w:t>
            </w:r>
          </w:p>
        </w:tc>
        <w:tc>
          <w:tcPr>
            <w:tcW w:w="717" w:type="dxa"/>
            <w:tcBorders>
              <w:top w:val="nil"/>
              <w:left w:val="single" w:sz="4" w:space="0" w:color="auto"/>
              <w:bottom w:val="nil"/>
              <w:right w:val="single" w:sz="4" w:space="0" w:color="auto"/>
            </w:tcBorders>
            <w:vAlign w:val="center"/>
          </w:tcPr>
          <w:p w14:paraId="0D5966F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59" w:type="dxa"/>
            <w:tcBorders>
              <w:top w:val="nil"/>
              <w:left w:val="single" w:sz="4" w:space="0" w:color="auto"/>
              <w:bottom w:val="nil"/>
              <w:right w:val="single" w:sz="4" w:space="0" w:color="auto"/>
            </w:tcBorders>
            <w:vAlign w:val="center"/>
            <w:hideMark/>
          </w:tcPr>
          <w:p w14:paraId="39D082A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615,410,975</w:t>
            </w:r>
          </w:p>
        </w:tc>
        <w:tc>
          <w:tcPr>
            <w:tcW w:w="720" w:type="dxa"/>
            <w:tcBorders>
              <w:top w:val="nil"/>
              <w:left w:val="single" w:sz="4" w:space="0" w:color="auto"/>
              <w:bottom w:val="nil"/>
              <w:right w:val="single" w:sz="4" w:space="0" w:color="auto"/>
            </w:tcBorders>
            <w:vAlign w:val="center"/>
            <w:hideMark/>
          </w:tcPr>
          <w:p w14:paraId="0F300CF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85" w:type="dxa"/>
            <w:tcBorders>
              <w:top w:val="nil"/>
              <w:left w:val="single" w:sz="4" w:space="0" w:color="auto"/>
              <w:bottom w:val="nil"/>
              <w:right w:val="single" w:sz="4" w:space="0" w:color="auto"/>
            </w:tcBorders>
            <w:vAlign w:val="center"/>
            <w:hideMark/>
          </w:tcPr>
          <w:p w14:paraId="416F3015"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- 4,879,593</w:t>
            </w:r>
          </w:p>
        </w:tc>
        <w:tc>
          <w:tcPr>
            <w:tcW w:w="938" w:type="dxa"/>
            <w:gridSpan w:val="2"/>
            <w:tcBorders>
              <w:top w:val="nil"/>
              <w:left w:val="single" w:sz="4" w:space="0" w:color="auto"/>
              <w:bottom w:val="nil"/>
              <w:right w:val="nil"/>
            </w:tcBorders>
            <w:vAlign w:val="center"/>
            <w:hideMark/>
          </w:tcPr>
          <w:p w14:paraId="61947E3A"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- 0.79</w:t>
            </w:r>
          </w:p>
        </w:tc>
      </w:tr>
      <w:tr w:rsidR="00B2717F" w:rsidRPr="00DA6808" w14:paraId="2A145BED" w14:textId="77777777" w:rsidTr="001D2FAF">
        <w:trPr>
          <w:trHeight w:hRule="exact" w:val="510"/>
        </w:trPr>
        <w:tc>
          <w:tcPr>
            <w:tcW w:w="3152" w:type="dxa"/>
            <w:tcBorders>
              <w:top w:val="nil"/>
              <w:left w:val="nil"/>
              <w:bottom w:val="nil"/>
              <w:right w:val="single" w:sz="4" w:space="0" w:color="auto"/>
            </w:tcBorders>
            <w:vAlign w:val="center"/>
            <w:hideMark/>
          </w:tcPr>
          <w:p w14:paraId="6863268D" w14:textId="77777777" w:rsidR="00B2717F" w:rsidRPr="00DA6808" w:rsidRDefault="00B2717F" w:rsidP="008F0E5C">
            <w:pPr>
              <w:autoSpaceDE w:val="0"/>
              <w:autoSpaceDN w:val="0"/>
              <w:spacing w:beforeLines="10" w:before="36" w:line="280" w:lineRule="exact"/>
              <w:ind w:rightChars="20" w:right="48"/>
              <w:jc w:val="distribute"/>
              <w:rPr>
                <w:rFonts w:ascii="標楷體" w:eastAsia="標楷體" w:hAnsi="標楷體"/>
                <w:b/>
                <w:sz w:val="20"/>
              </w:rPr>
            </w:pPr>
            <w:r w:rsidRPr="00DA6808">
              <w:rPr>
                <w:rFonts w:ascii="標楷體" w:eastAsia="標楷體" w:hAnsi="標楷體" w:hint="eastAsia"/>
                <w:b/>
                <w:sz w:val="20"/>
              </w:rPr>
              <w:t>負債</w:t>
            </w:r>
          </w:p>
        </w:tc>
        <w:tc>
          <w:tcPr>
            <w:tcW w:w="1559" w:type="dxa"/>
            <w:tcBorders>
              <w:top w:val="nil"/>
              <w:left w:val="single" w:sz="4" w:space="0" w:color="auto"/>
              <w:bottom w:val="nil"/>
              <w:right w:val="single" w:sz="4" w:space="0" w:color="auto"/>
            </w:tcBorders>
            <w:vAlign w:val="center"/>
          </w:tcPr>
          <w:p w14:paraId="3ECAE0E4"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1,708,849</w:t>
            </w:r>
          </w:p>
        </w:tc>
        <w:tc>
          <w:tcPr>
            <w:tcW w:w="717" w:type="dxa"/>
            <w:tcBorders>
              <w:top w:val="nil"/>
              <w:left w:val="single" w:sz="4" w:space="0" w:color="auto"/>
              <w:bottom w:val="nil"/>
              <w:right w:val="single" w:sz="4" w:space="0" w:color="auto"/>
            </w:tcBorders>
            <w:vAlign w:val="center"/>
          </w:tcPr>
          <w:p w14:paraId="0822535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0.28</w:t>
            </w:r>
          </w:p>
        </w:tc>
        <w:tc>
          <w:tcPr>
            <w:tcW w:w="1559" w:type="dxa"/>
            <w:tcBorders>
              <w:top w:val="nil"/>
              <w:left w:val="single" w:sz="4" w:space="0" w:color="auto"/>
              <w:bottom w:val="nil"/>
              <w:right w:val="single" w:sz="4" w:space="0" w:color="auto"/>
            </w:tcBorders>
            <w:vAlign w:val="center"/>
            <w:hideMark/>
          </w:tcPr>
          <w:p w14:paraId="27E4C3A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4,503,898</w:t>
            </w:r>
          </w:p>
        </w:tc>
        <w:tc>
          <w:tcPr>
            <w:tcW w:w="720" w:type="dxa"/>
            <w:tcBorders>
              <w:top w:val="nil"/>
              <w:left w:val="single" w:sz="4" w:space="0" w:color="auto"/>
              <w:bottom w:val="nil"/>
              <w:right w:val="single" w:sz="4" w:space="0" w:color="auto"/>
            </w:tcBorders>
            <w:vAlign w:val="center"/>
            <w:hideMark/>
          </w:tcPr>
          <w:p w14:paraId="0E334965"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0.73</w:t>
            </w:r>
          </w:p>
        </w:tc>
        <w:tc>
          <w:tcPr>
            <w:tcW w:w="1585" w:type="dxa"/>
            <w:tcBorders>
              <w:top w:val="nil"/>
              <w:left w:val="single" w:sz="4" w:space="0" w:color="auto"/>
              <w:bottom w:val="nil"/>
              <w:right w:val="single" w:sz="4" w:space="0" w:color="auto"/>
            </w:tcBorders>
            <w:vAlign w:val="center"/>
            <w:hideMark/>
          </w:tcPr>
          <w:p w14:paraId="60936C19"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- 2,795,049</w:t>
            </w:r>
          </w:p>
        </w:tc>
        <w:tc>
          <w:tcPr>
            <w:tcW w:w="938" w:type="dxa"/>
            <w:gridSpan w:val="2"/>
            <w:tcBorders>
              <w:top w:val="nil"/>
              <w:left w:val="single" w:sz="4" w:space="0" w:color="auto"/>
              <w:bottom w:val="nil"/>
              <w:right w:val="nil"/>
            </w:tcBorders>
            <w:vAlign w:val="center"/>
            <w:hideMark/>
          </w:tcPr>
          <w:p w14:paraId="12A6F512"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- 62.06</w:t>
            </w:r>
          </w:p>
        </w:tc>
      </w:tr>
      <w:tr w:rsidR="00B2717F" w:rsidRPr="00DA6808" w14:paraId="527CF3BB" w14:textId="77777777" w:rsidTr="001D2FAF">
        <w:trPr>
          <w:trHeight w:hRule="exact" w:val="510"/>
        </w:trPr>
        <w:tc>
          <w:tcPr>
            <w:tcW w:w="3152" w:type="dxa"/>
            <w:tcBorders>
              <w:top w:val="nil"/>
              <w:left w:val="nil"/>
              <w:bottom w:val="nil"/>
              <w:right w:val="single" w:sz="4" w:space="0" w:color="auto"/>
            </w:tcBorders>
            <w:vAlign w:val="center"/>
            <w:hideMark/>
          </w:tcPr>
          <w:p w14:paraId="6A176943"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流動負債</w:t>
            </w:r>
          </w:p>
        </w:tc>
        <w:tc>
          <w:tcPr>
            <w:tcW w:w="1559" w:type="dxa"/>
            <w:tcBorders>
              <w:top w:val="nil"/>
              <w:left w:val="single" w:sz="4" w:space="0" w:color="auto"/>
              <w:bottom w:val="nil"/>
              <w:right w:val="single" w:sz="4" w:space="0" w:color="auto"/>
            </w:tcBorders>
            <w:vAlign w:val="center"/>
          </w:tcPr>
          <w:p w14:paraId="1F2E2B33"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1,548,016</w:t>
            </w:r>
          </w:p>
        </w:tc>
        <w:tc>
          <w:tcPr>
            <w:tcW w:w="717" w:type="dxa"/>
            <w:tcBorders>
              <w:top w:val="nil"/>
              <w:left w:val="single" w:sz="4" w:space="0" w:color="auto"/>
              <w:bottom w:val="nil"/>
              <w:right w:val="single" w:sz="4" w:space="0" w:color="auto"/>
            </w:tcBorders>
            <w:vAlign w:val="center"/>
          </w:tcPr>
          <w:p w14:paraId="493C00A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0.25</w:t>
            </w:r>
          </w:p>
        </w:tc>
        <w:tc>
          <w:tcPr>
            <w:tcW w:w="1559" w:type="dxa"/>
            <w:tcBorders>
              <w:top w:val="nil"/>
              <w:left w:val="single" w:sz="4" w:space="0" w:color="auto"/>
              <w:bottom w:val="nil"/>
              <w:right w:val="single" w:sz="4" w:space="0" w:color="auto"/>
            </w:tcBorders>
            <w:vAlign w:val="center"/>
            <w:hideMark/>
          </w:tcPr>
          <w:p w14:paraId="1DF2825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3,135,732</w:t>
            </w:r>
          </w:p>
        </w:tc>
        <w:tc>
          <w:tcPr>
            <w:tcW w:w="720" w:type="dxa"/>
            <w:tcBorders>
              <w:top w:val="nil"/>
              <w:left w:val="single" w:sz="4" w:space="0" w:color="auto"/>
              <w:bottom w:val="nil"/>
              <w:right w:val="single" w:sz="4" w:space="0" w:color="auto"/>
            </w:tcBorders>
            <w:vAlign w:val="center"/>
            <w:hideMark/>
          </w:tcPr>
          <w:p w14:paraId="7B7F958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0.51</w:t>
            </w:r>
          </w:p>
        </w:tc>
        <w:tc>
          <w:tcPr>
            <w:tcW w:w="1585" w:type="dxa"/>
            <w:tcBorders>
              <w:top w:val="nil"/>
              <w:left w:val="single" w:sz="4" w:space="0" w:color="auto"/>
              <w:bottom w:val="nil"/>
              <w:right w:val="single" w:sz="4" w:space="0" w:color="auto"/>
            </w:tcBorders>
            <w:vAlign w:val="center"/>
            <w:hideMark/>
          </w:tcPr>
          <w:p w14:paraId="689940C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- 1,587,716</w:t>
            </w:r>
          </w:p>
        </w:tc>
        <w:tc>
          <w:tcPr>
            <w:tcW w:w="938" w:type="dxa"/>
            <w:gridSpan w:val="2"/>
            <w:tcBorders>
              <w:top w:val="nil"/>
              <w:left w:val="single" w:sz="4" w:space="0" w:color="auto"/>
              <w:bottom w:val="nil"/>
              <w:right w:val="nil"/>
            </w:tcBorders>
            <w:vAlign w:val="center"/>
            <w:hideMark/>
          </w:tcPr>
          <w:p w14:paraId="5A56E43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- 50.63</w:t>
            </w:r>
          </w:p>
        </w:tc>
      </w:tr>
      <w:tr w:rsidR="00B2717F" w:rsidRPr="00DA6808" w14:paraId="4D0070A5" w14:textId="77777777" w:rsidTr="001D2FAF">
        <w:trPr>
          <w:trHeight w:hRule="exact" w:val="510"/>
        </w:trPr>
        <w:tc>
          <w:tcPr>
            <w:tcW w:w="3152" w:type="dxa"/>
            <w:tcBorders>
              <w:top w:val="nil"/>
              <w:left w:val="nil"/>
              <w:bottom w:val="nil"/>
              <w:right w:val="single" w:sz="4" w:space="0" w:color="auto"/>
            </w:tcBorders>
            <w:vAlign w:val="center"/>
            <w:hideMark/>
          </w:tcPr>
          <w:p w14:paraId="1E9F3529"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應付款項</w:t>
            </w:r>
          </w:p>
        </w:tc>
        <w:tc>
          <w:tcPr>
            <w:tcW w:w="1559" w:type="dxa"/>
            <w:tcBorders>
              <w:top w:val="nil"/>
              <w:left w:val="single" w:sz="4" w:space="0" w:color="auto"/>
              <w:bottom w:val="nil"/>
              <w:right w:val="single" w:sz="4" w:space="0" w:color="auto"/>
            </w:tcBorders>
            <w:vAlign w:val="center"/>
          </w:tcPr>
          <w:p w14:paraId="5CC732C5"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1,548,016</w:t>
            </w:r>
          </w:p>
        </w:tc>
        <w:tc>
          <w:tcPr>
            <w:tcW w:w="717" w:type="dxa"/>
            <w:tcBorders>
              <w:top w:val="nil"/>
              <w:left w:val="single" w:sz="4" w:space="0" w:color="auto"/>
              <w:bottom w:val="nil"/>
              <w:right w:val="single" w:sz="4" w:space="0" w:color="auto"/>
            </w:tcBorders>
            <w:vAlign w:val="center"/>
          </w:tcPr>
          <w:p w14:paraId="60F3975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0.25</w:t>
            </w:r>
          </w:p>
        </w:tc>
        <w:tc>
          <w:tcPr>
            <w:tcW w:w="1559" w:type="dxa"/>
            <w:tcBorders>
              <w:top w:val="nil"/>
              <w:left w:val="single" w:sz="4" w:space="0" w:color="auto"/>
              <w:bottom w:val="nil"/>
              <w:right w:val="single" w:sz="4" w:space="0" w:color="auto"/>
            </w:tcBorders>
            <w:vAlign w:val="center"/>
            <w:hideMark/>
          </w:tcPr>
          <w:p w14:paraId="7C01D465"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1,711,637</w:t>
            </w:r>
          </w:p>
        </w:tc>
        <w:tc>
          <w:tcPr>
            <w:tcW w:w="720" w:type="dxa"/>
            <w:tcBorders>
              <w:top w:val="nil"/>
              <w:left w:val="single" w:sz="4" w:space="0" w:color="auto"/>
              <w:bottom w:val="nil"/>
              <w:right w:val="single" w:sz="4" w:space="0" w:color="auto"/>
            </w:tcBorders>
            <w:vAlign w:val="center"/>
            <w:hideMark/>
          </w:tcPr>
          <w:p w14:paraId="6D3E273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0.28</w:t>
            </w:r>
          </w:p>
        </w:tc>
        <w:tc>
          <w:tcPr>
            <w:tcW w:w="1585" w:type="dxa"/>
            <w:tcBorders>
              <w:top w:val="nil"/>
              <w:left w:val="single" w:sz="4" w:space="0" w:color="auto"/>
              <w:bottom w:val="nil"/>
              <w:right w:val="single" w:sz="4" w:space="0" w:color="auto"/>
            </w:tcBorders>
            <w:vAlign w:val="center"/>
            <w:hideMark/>
          </w:tcPr>
          <w:p w14:paraId="0472706D"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- 163,621</w:t>
            </w:r>
          </w:p>
        </w:tc>
        <w:tc>
          <w:tcPr>
            <w:tcW w:w="938" w:type="dxa"/>
            <w:gridSpan w:val="2"/>
            <w:tcBorders>
              <w:top w:val="nil"/>
              <w:left w:val="single" w:sz="4" w:space="0" w:color="auto"/>
              <w:bottom w:val="nil"/>
              <w:right w:val="nil"/>
            </w:tcBorders>
            <w:vAlign w:val="center"/>
            <w:hideMark/>
          </w:tcPr>
          <w:p w14:paraId="354FAF2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- 9.56</w:t>
            </w:r>
          </w:p>
        </w:tc>
      </w:tr>
      <w:tr w:rsidR="00B2717F" w:rsidRPr="00DA6808" w14:paraId="0BAA8C34" w14:textId="77777777" w:rsidTr="001D2FAF">
        <w:trPr>
          <w:trHeight w:hRule="exact" w:val="510"/>
        </w:trPr>
        <w:tc>
          <w:tcPr>
            <w:tcW w:w="3152" w:type="dxa"/>
            <w:tcBorders>
              <w:top w:val="nil"/>
              <w:left w:val="nil"/>
              <w:bottom w:val="nil"/>
              <w:right w:val="single" w:sz="4" w:space="0" w:color="auto"/>
            </w:tcBorders>
            <w:vAlign w:val="center"/>
          </w:tcPr>
          <w:p w14:paraId="24EE4A3A"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sz w:val="20"/>
              </w:rPr>
              <w:t>預收款項</w:t>
            </w:r>
          </w:p>
        </w:tc>
        <w:tc>
          <w:tcPr>
            <w:tcW w:w="1559" w:type="dxa"/>
            <w:tcBorders>
              <w:top w:val="nil"/>
              <w:left w:val="single" w:sz="4" w:space="0" w:color="auto"/>
              <w:bottom w:val="nil"/>
              <w:right w:val="single" w:sz="4" w:space="0" w:color="auto"/>
            </w:tcBorders>
            <w:vAlign w:val="center"/>
          </w:tcPr>
          <w:p w14:paraId="64A2563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c>
          <w:tcPr>
            <w:tcW w:w="717" w:type="dxa"/>
            <w:tcBorders>
              <w:top w:val="nil"/>
              <w:left w:val="single" w:sz="4" w:space="0" w:color="auto"/>
              <w:bottom w:val="nil"/>
              <w:right w:val="single" w:sz="4" w:space="0" w:color="auto"/>
            </w:tcBorders>
            <w:vAlign w:val="center"/>
          </w:tcPr>
          <w:p w14:paraId="42D1FF8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c>
          <w:tcPr>
            <w:tcW w:w="1559" w:type="dxa"/>
            <w:tcBorders>
              <w:top w:val="nil"/>
              <w:left w:val="single" w:sz="4" w:space="0" w:color="auto"/>
              <w:bottom w:val="nil"/>
              <w:right w:val="single" w:sz="4" w:space="0" w:color="auto"/>
            </w:tcBorders>
            <w:vAlign w:val="center"/>
          </w:tcPr>
          <w:p w14:paraId="0D43BFF3"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1,424,095</w:t>
            </w:r>
          </w:p>
        </w:tc>
        <w:tc>
          <w:tcPr>
            <w:tcW w:w="720" w:type="dxa"/>
            <w:tcBorders>
              <w:top w:val="nil"/>
              <w:left w:val="single" w:sz="4" w:space="0" w:color="auto"/>
              <w:bottom w:val="nil"/>
              <w:right w:val="single" w:sz="4" w:space="0" w:color="auto"/>
            </w:tcBorders>
            <w:vAlign w:val="center"/>
          </w:tcPr>
          <w:p w14:paraId="7B2776B6"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0.23</w:t>
            </w:r>
          </w:p>
        </w:tc>
        <w:tc>
          <w:tcPr>
            <w:tcW w:w="1585" w:type="dxa"/>
            <w:tcBorders>
              <w:top w:val="nil"/>
              <w:left w:val="single" w:sz="4" w:space="0" w:color="auto"/>
              <w:bottom w:val="nil"/>
              <w:right w:val="single" w:sz="4" w:space="0" w:color="auto"/>
            </w:tcBorders>
            <w:vAlign w:val="center"/>
          </w:tcPr>
          <w:p w14:paraId="34020F1E"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- 1,424,095</w:t>
            </w:r>
          </w:p>
        </w:tc>
        <w:tc>
          <w:tcPr>
            <w:tcW w:w="938" w:type="dxa"/>
            <w:gridSpan w:val="2"/>
            <w:tcBorders>
              <w:top w:val="nil"/>
              <w:left w:val="single" w:sz="4" w:space="0" w:color="auto"/>
              <w:bottom w:val="nil"/>
              <w:right w:val="nil"/>
            </w:tcBorders>
            <w:vAlign w:val="center"/>
          </w:tcPr>
          <w:p w14:paraId="4E0AB40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- 100.00</w:t>
            </w:r>
          </w:p>
        </w:tc>
      </w:tr>
      <w:tr w:rsidR="00B2717F" w:rsidRPr="00DA6808" w14:paraId="076ECFFC" w14:textId="77777777" w:rsidTr="001D2FAF">
        <w:trPr>
          <w:trHeight w:hRule="exact" w:val="510"/>
        </w:trPr>
        <w:tc>
          <w:tcPr>
            <w:tcW w:w="3152" w:type="dxa"/>
            <w:tcBorders>
              <w:top w:val="nil"/>
              <w:left w:val="nil"/>
              <w:bottom w:val="nil"/>
              <w:right w:val="single" w:sz="4" w:space="0" w:color="auto"/>
            </w:tcBorders>
            <w:vAlign w:val="center"/>
          </w:tcPr>
          <w:p w14:paraId="28D157D2"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其他負債</w:t>
            </w:r>
          </w:p>
        </w:tc>
        <w:tc>
          <w:tcPr>
            <w:tcW w:w="1559" w:type="dxa"/>
            <w:tcBorders>
              <w:top w:val="nil"/>
              <w:left w:val="single" w:sz="4" w:space="0" w:color="auto"/>
              <w:bottom w:val="nil"/>
              <w:right w:val="single" w:sz="4" w:space="0" w:color="auto"/>
            </w:tcBorders>
            <w:vAlign w:val="center"/>
          </w:tcPr>
          <w:p w14:paraId="0222DE39"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160,833</w:t>
            </w:r>
          </w:p>
        </w:tc>
        <w:tc>
          <w:tcPr>
            <w:tcW w:w="717" w:type="dxa"/>
            <w:tcBorders>
              <w:top w:val="nil"/>
              <w:left w:val="single" w:sz="4" w:space="0" w:color="auto"/>
              <w:bottom w:val="nil"/>
              <w:right w:val="single" w:sz="4" w:space="0" w:color="auto"/>
            </w:tcBorders>
            <w:vAlign w:val="center"/>
          </w:tcPr>
          <w:p w14:paraId="0EB3D66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0.03</w:t>
            </w:r>
          </w:p>
        </w:tc>
        <w:tc>
          <w:tcPr>
            <w:tcW w:w="1559" w:type="dxa"/>
            <w:tcBorders>
              <w:top w:val="nil"/>
              <w:left w:val="single" w:sz="4" w:space="0" w:color="auto"/>
              <w:bottom w:val="nil"/>
              <w:right w:val="single" w:sz="4" w:space="0" w:color="auto"/>
            </w:tcBorders>
            <w:vAlign w:val="center"/>
          </w:tcPr>
          <w:p w14:paraId="2434C88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1,368,166</w:t>
            </w:r>
          </w:p>
        </w:tc>
        <w:tc>
          <w:tcPr>
            <w:tcW w:w="720" w:type="dxa"/>
            <w:tcBorders>
              <w:top w:val="nil"/>
              <w:left w:val="single" w:sz="4" w:space="0" w:color="auto"/>
              <w:bottom w:val="nil"/>
              <w:right w:val="single" w:sz="4" w:space="0" w:color="auto"/>
            </w:tcBorders>
            <w:vAlign w:val="center"/>
          </w:tcPr>
          <w:p w14:paraId="17FE63E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0.22</w:t>
            </w:r>
          </w:p>
        </w:tc>
        <w:tc>
          <w:tcPr>
            <w:tcW w:w="1585" w:type="dxa"/>
            <w:tcBorders>
              <w:top w:val="nil"/>
              <w:left w:val="single" w:sz="4" w:space="0" w:color="auto"/>
              <w:bottom w:val="nil"/>
              <w:right w:val="single" w:sz="4" w:space="0" w:color="auto"/>
            </w:tcBorders>
            <w:vAlign w:val="center"/>
          </w:tcPr>
          <w:p w14:paraId="154B3B82"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- 1,207,333</w:t>
            </w:r>
          </w:p>
        </w:tc>
        <w:tc>
          <w:tcPr>
            <w:tcW w:w="938" w:type="dxa"/>
            <w:gridSpan w:val="2"/>
            <w:tcBorders>
              <w:top w:val="nil"/>
              <w:left w:val="single" w:sz="4" w:space="0" w:color="auto"/>
              <w:bottom w:val="nil"/>
              <w:right w:val="nil"/>
            </w:tcBorders>
            <w:vAlign w:val="center"/>
          </w:tcPr>
          <w:p w14:paraId="0236B29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- 88.24</w:t>
            </w:r>
          </w:p>
        </w:tc>
      </w:tr>
      <w:tr w:rsidR="00B2717F" w:rsidRPr="00DA6808" w14:paraId="398004D0" w14:textId="77777777" w:rsidTr="001D2FAF">
        <w:trPr>
          <w:trHeight w:hRule="exact" w:val="510"/>
        </w:trPr>
        <w:tc>
          <w:tcPr>
            <w:tcW w:w="3152" w:type="dxa"/>
            <w:tcBorders>
              <w:top w:val="nil"/>
              <w:left w:val="nil"/>
              <w:bottom w:val="nil"/>
              <w:right w:val="single" w:sz="4" w:space="0" w:color="auto"/>
            </w:tcBorders>
            <w:vAlign w:val="center"/>
          </w:tcPr>
          <w:p w14:paraId="412DAAB3"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什項負債</w:t>
            </w:r>
          </w:p>
        </w:tc>
        <w:tc>
          <w:tcPr>
            <w:tcW w:w="1559" w:type="dxa"/>
            <w:tcBorders>
              <w:top w:val="nil"/>
              <w:left w:val="single" w:sz="4" w:space="0" w:color="auto"/>
              <w:bottom w:val="nil"/>
              <w:right w:val="single" w:sz="4" w:space="0" w:color="auto"/>
            </w:tcBorders>
            <w:vAlign w:val="center"/>
          </w:tcPr>
          <w:p w14:paraId="0FFA6FA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160,833</w:t>
            </w:r>
          </w:p>
        </w:tc>
        <w:tc>
          <w:tcPr>
            <w:tcW w:w="717" w:type="dxa"/>
            <w:tcBorders>
              <w:top w:val="nil"/>
              <w:left w:val="single" w:sz="4" w:space="0" w:color="auto"/>
              <w:bottom w:val="nil"/>
              <w:right w:val="single" w:sz="4" w:space="0" w:color="auto"/>
            </w:tcBorders>
            <w:vAlign w:val="center"/>
          </w:tcPr>
          <w:p w14:paraId="159B4EE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0.03</w:t>
            </w:r>
          </w:p>
        </w:tc>
        <w:tc>
          <w:tcPr>
            <w:tcW w:w="1559" w:type="dxa"/>
            <w:tcBorders>
              <w:top w:val="nil"/>
              <w:left w:val="single" w:sz="4" w:space="0" w:color="auto"/>
              <w:bottom w:val="nil"/>
              <w:right w:val="single" w:sz="4" w:space="0" w:color="auto"/>
            </w:tcBorders>
            <w:vAlign w:val="center"/>
          </w:tcPr>
          <w:p w14:paraId="022E2AC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1,368,166</w:t>
            </w:r>
          </w:p>
        </w:tc>
        <w:tc>
          <w:tcPr>
            <w:tcW w:w="720" w:type="dxa"/>
            <w:tcBorders>
              <w:top w:val="nil"/>
              <w:left w:val="single" w:sz="4" w:space="0" w:color="auto"/>
              <w:bottom w:val="nil"/>
              <w:right w:val="single" w:sz="4" w:space="0" w:color="auto"/>
            </w:tcBorders>
            <w:vAlign w:val="center"/>
          </w:tcPr>
          <w:p w14:paraId="402C566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0.22</w:t>
            </w:r>
          </w:p>
        </w:tc>
        <w:tc>
          <w:tcPr>
            <w:tcW w:w="1585" w:type="dxa"/>
            <w:tcBorders>
              <w:top w:val="nil"/>
              <w:left w:val="single" w:sz="4" w:space="0" w:color="auto"/>
              <w:bottom w:val="nil"/>
              <w:right w:val="single" w:sz="4" w:space="0" w:color="auto"/>
            </w:tcBorders>
            <w:vAlign w:val="center"/>
          </w:tcPr>
          <w:p w14:paraId="7FFCAC0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- 1,207,333</w:t>
            </w:r>
          </w:p>
        </w:tc>
        <w:tc>
          <w:tcPr>
            <w:tcW w:w="938" w:type="dxa"/>
            <w:gridSpan w:val="2"/>
            <w:tcBorders>
              <w:top w:val="nil"/>
              <w:left w:val="single" w:sz="4" w:space="0" w:color="auto"/>
              <w:bottom w:val="nil"/>
              <w:right w:val="nil"/>
            </w:tcBorders>
            <w:vAlign w:val="center"/>
          </w:tcPr>
          <w:p w14:paraId="1B5F7E6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- 88.24</w:t>
            </w:r>
          </w:p>
        </w:tc>
      </w:tr>
      <w:tr w:rsidR="00B2717F" w:rsidRPr="00DA6808" w14:paraId="270546C4" w14:textId="77777777" w:rsidTr="001D2FAF">
        <w:trPr>
          <w:trHeight w:hRule="exact" w:val="510"/>
        </w:trPr>
        <w:tc>
          <w:tcPr>
            <w:tcW w:w="3152" w:type="dxa"/>
            <w:tcBorders>
              <w:top w:val="nil"/>
              <w:left w:val="nil"/>
              <w:bottom w:val="nil"/>
              <w:right w:val="single" w:sz="4" w:space="0" w:color="auto"/>
            </w:tcBorders>
            <w:vAlign w:val="center"/>
            <w:hideMark/>
          </w:tcPr>
          <w:p w14:paraId="7F457487" w14:textId="77777777" w:rsidR="00B2717F" w:rsidRPr="00DA6808" w:rsidRDefault="00B2717F" w:rsidP="008F0E5C">
            <w:pPr>
              <w:autoSpaceDE w:val="0"/>
              <w:autoSpaceDN w:val="0"/>
              <w:spacing w:line="280" w:lineRule="exact"/>
              <w:ind w:rightChars="20" w:right="48"/>
              <w:jc w:val="distribute"/>
              <w:rPr>
                <w:rFonts w:ascii="標楷體" w:eastAsia="標楷體" w:hAnsi="標楷體"/>
                <w:b/>
                <w:sz w:val="20"/>
              </w:rPr>
            </w:pPr>
            <w:r w:rsidRPr="00DA6808">
              <w:rPr>
                <w:rFonts w:ascii="標楷體" w:eastAsia="標楷體" w:hAnsi="標楷體" w:hint="eastAsia"/>
                <w:b/>
                <w:sz w:val="20"/>
              </w:rPr>
              <w:t>淨值</w:t>
            </w:r>
          </w:p>
        </w:tc>
        <w:tc>
          <w:tcPr>
            <w:tcW w:w="1559" w:type="dxa"/>
            <w:tcBorders>
              <w:top w:val="nil"/>
              <w:left w:val="single" w:sz="4" w:space="0" w:color="auto"/>
              <w:bottom w:val="nil"/>
              <w:right w:val="single" w:sz="4" w:space="0" w:color="auto"/>
            </w:tcBorders>
            <w:vAlign w:val="center"/>
          </w:tcPr>
          <w:p w14:paraId="26945E7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608,822,533</w:t>
            </w:r>
          </w:p>
        </w:tc>
        <w:tc>
          <w:tcPr>
            <w:tcW w:w="717" w:type="dxa"/>
            <w:tcBorders>
              <w:top w:val="nil"/>
              <w:left w:val="single" w:sz="4" w:space="0" w:color="auto"/>
              <w:bottom w:val="nil"/>
              <w:right w:val="single" w:sz="4" w:space="0" w:color="auto"/>
            </w:tcBorders>
            <w:vAlign w:val="center"/>
          </w:tcPr>
          <w:p w14:paraId="24FA06E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99.72</w:t>
            </w:r>
          </w:p>
        </w:tc>
        <w:tc>
          <w:tcPr>
            <w:tcW w:w="1559" w:type="dxa"/>
            <w:tcBorders>
              <w:top w:val="nil"/>
              <w:left w:val="single" w:sz="4" w:space="0" w:color="auto"/>
              <w:bottom w:val="nil"/>
              <w:right w:val="single" w:sz="4" w:space="0" w:color="auto"/>
            </w:tcBorders>
            <w:vAlign w:val="center"/>
            <w:hideMark/>
          </w:tcPr>
          <w:p w14:paraId="26E8954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610,907,077</w:t>
            </w:r>
          </w:p>
        </w:tc>
        <w:tc>
          <w:tcPr>
            <w:tcW w:w="720" w:type="dxa"/>
            <w:tcBorders>
              <w:top w:val="nil"/>
              <w:left w:val="single" w:sz="4" w:space="0" w:color="auto"/>
              <w:bottom w:val="nil"/>
              <w:right w:val="single" w:sz="4" w:space="0" w:color="auto"/>
            </w:tcBorders>
            <w:vAlign w:val="center"/>
            <w:hideMark/>
          </w:tcPr>
          <w:p w14:paraId="43B497B2"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99.27</w:t>
            </w:r>
          </w:p>
        </w:tc>
        <w:tc>
          <w:tcPr>
            <w:tcW w:w="1585" w:type="dxa"/>
            <w:tcBorders>
              <w:top w:val="nil"/>
              <w:left w:val="single" w:sz="4" w:space="0" w:color="auto"/>
              <w:bottom w:val="nil"/>
              <w:right w:val="single" w:sz="4" w:space="0" w:color="auto"/>
            </w:tcBorders>
            <w:vAlign w:val="center"/>
            <w:hideMark/>
          </w:tcPr>
          <w:p w14:paraId="022C50A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- 2,084,544</w:t>
            </w:r>
          </w:p>
        </w:tc>
        <w:tc>
          <w:tcPr>
            <w:tcW w:w="938" w:type="dxa"/>
            <w:gridSpan w:val="2"/>
            <w:tcBorders>
              <w:top w:val="nil"/>
              <w:left w:val="single" w:sz="4" w:space="0" w:color="auto"/>
              <w:bottom w:val="nil"/>
              <w:right w:val="nil"/>
            </w:tcBorders>
            <w:vAlign w:val="center"/>
            <w:hideMark/>
          </w:tcPr>
          <w:p w14:paraId="791EA0A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- 0.34</w:t>
            </w:r>
          </w:p>
        </w:tc>
      </w:tr>
      <w:tr w:rsidR="00B2717F" w:rsidRPr="00DA6808" w14:paraId="5E58650C" w14:textId="77777777" w:rsidTr="001D2FAF">
        <w:trPr>
          <w:trHeight w:hRule="exact" w:val="510"/>
        </w:trPr>
        <w:tc>
          <w:tcPr>
            <w:tcW w:w="3152" w:type="dxa"/>
            <w:tcBorders>
              <w:top w:val="nil"/>
              <w:left w:val="nil"/>
              <w:bottom w:val="nil"/>
              <w:right w:val="single" w:sz="4" w:space="0" w:color="auto"/>
            </w:tcBorders>
            <w:vAlign w:val="center"/>
            <w:hideMark/>
          </w:tcPr>
          <w:p w14:paraId="10788494"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基金</w:t>
            </w:r>
          </w:p>
        </w:tc>
        <w:tc>
          <w:tcPr>
            <w:tcW w:w="1559" w:type="dxa"/>
            <w:tcBorders>
              <w:top w:val="nil"/>
              <w:left w:val="single" w:sz="4" w:space="0" w:color="auto"/>
              <w:bottom w:val="nil"/>
              <w:right w:val="single" w:sz="4" w:space="0" w:color="auto"/>
            </w:tcBorders>
            <w:vAlign w:val="center"/>
          </w:tcPr>
          <w:p w14:paraId="7A82DE28"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184,784,668</w:t>
            </w:r>
          </w:p>
        </w:tc>
        <w:tc>
          <w:tcPr>
            <w:tcW w:w="717" w:type="dxa"/>
            <w:tcBorders>
              <w:top w:val="nil"/>
              <w:left w:val="single" w:sz="4" w:space="0" w:color="auto"/>
              <w:bottom w:val="nil"/>
              <w:right w:val="single" w:sz="4" w:space="0" w:color="auto"/>
            </w:tcBorders>
            <w:vAlign w:val="center"/>
          </w:tcPr>
          <w:p w14:paraId="09918DC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30.27</w:t>
            </w:r>
          </w:p>
        </w:tc>
        <w:tc>
          <w:tcPr>
            <w:tcW w:w="1559" w:type="dxa"/>
            <w:tcBorders>
              <w:top w:val="nil"/>
              <w:left w:val="single" w:sz="4" w:space="0" w:color="auto"/>
              <w:bottom w:val="nil"/>
              <w:right w:val="single" w:sz="4" w:space="0" w:color="auto"/>
            </w:tcBorders>
            <w:vAlign w:val="center"/>
            <w:hideMark/>
          </w:tcPr>
          <w:p w14:paraId="2FF9F99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184,784,668</w:t>
            </w:r>
          </w:p>
        </w:tc>
        <w:tc>
          <w:tcPr>
            <w:tcW w:w="720" w:type="dxa"/>
            <w:tcBorders>
              <w:top w:val="nil"/>
              <w:left w:val="single" w:sz="4" w:space="0" w:color="auto"/>
              <w:bottom w:val="nil"/>
              <w:right w:val="single" w:sz="4" w:space="0" w:color="auto"/>
            </w:tcBorders>
            <w:vAlign w:val="center"/>
            <w:hideMark/>
          </w:tcPr>
          <w:p w14:paraId="23E9FDD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30.03</w:t>
            </w:r>
          </w:p>
        </w:tc>
        <w:tc>
          <w:tcPr>
            <w:tcW w:w="1585" w:type="dxa"/>
            <w:tcBorders>
              <w:top w:val="nil"/>
              <w:left w:val="single" w:sz="4" w:space="0" w:color="auto"/>
              <w:bottom w:val="nil"/>
              <w:right w:val="single" w:sz="4" w:space="0" w:color="auto"/>
            </w:tcBorders>
            <w:vAlign w:val="center"/>
            <w:hideMark/>
          </w:tcPr>
          <w:p w14:paraId="62BADF1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hint="eastAsia"/>
                <w:b/>
                <w:bCs/>
                <w:sz w:val="18"/>
                <w:szCs w:val="18"/>
              </w:rPr>
              <w:t>－</w:t>
            </w:r>
          </w:p>
        </w:tc>
        <w:tc>
          <w:tcPr>
            <w:tcW w:w="938" w:type="dxa"/>
            <w:gridSpan w:val="2"/>
            <w:tcBorders>
              <w:top w:val="nil"/>
              <w:left w:val="single" w:sz="4" w:space="0" w:color="auto"/>
              <w:bottom w:val="nil"/>
              <w:right w:val="nil"/>
            </w:tcBorders>
            <w:vAlign w:val="center"/>
            <w:hideMark/>
          </w:tcPr>
          <w:p w14:paraId="360E5179"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hint="eastAsia"/>
                <w:b/>
                <w:bCs/>
                <w:sz w:val="18"/>
                <w:szCs w:val="18"/>
              </w:rPr>
              <w:t>－</w:t>
            </w:r>
          </w:p>
        </w:tc>
      </w:tr>
      <w:tr w:rsidR="00B2717F" w:rsidRPr="00DA6808" w14:paraId="357971AE" w14:textId="77777777" w:rsidTr="001D2FAF">
        <w:trPr>
          <w:trHeight w:hRule="exact" w:val="510"/>
        </w:trPr>
        <w:tc>
          <w:tcPr>
            <w:tcW w:w="3152" w:type="dxa"/>
            <w:tcBorders>
              <w:top w:val="nil"/>
              <w:left w:val="nil"/>
              <w:bottom w:val="nil"/>
              <w:right w:val="single" w:sz="4" w:space="0" w:color="auto"/>
            </w:tcBorders>
            <w:vAlign w:val="center"/>
            <w:hideMark/>
          </w:tcPr>
          <w:p w14:paraId="00297240"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基金</w:t>
            </w:r>
          </w:p>
        </w:tc>
        <w:tc>
          <w:tcPr>
            <w:tcW w:w="1559" w:type="dxa"/>
            <w:tcBorders>
              <w:top w:val="nil"/>
              <w:left w:val="single" w:sz="4" w:space="0" w:color="auto"/>
              <w:bottom w:val="nil"/>
              <w:right w:val="single" w:sz="4" w:space="0" w:color="auto"/>
            </w:tcBorders>
            <w:vAlign w:val="center"/>
          </w:tcPr>
          <w:p w14:paraId="5110C283"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184,784,668</w:t>
            </w:r>
          </w:p>
        </w:tc>
        <w:tc>
          <w:tcPr>
            <w:tcW w:w="717" w:type="dxa"/>
            <w:tcBorders>
              <w:top w:val="nil"/>
              <w:left w:val="single" w:sz="4" w:space="0" w:color="auto"/>
              <w:bottom w:val="nil"/>
              <w:right w:val="single" w:sz="4" w:space="0" w:color="auto"/>
            </w:tcBorders>
            <w:vAlign w:val="center"/>
          </w:tcPr>
          <w:p w14:paraId="0B02FD7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30.27</w:t>
            </w:r>
          </w:p>
        </w:tc>
        <w:tc>
          <w:tcPr>
            <w:tcW w:w="1559" w:type="dxa"/>
            <w:tcBorders>
              <w:top w:val="nil"/>
              <w:left w:val="single" w:sz="4" w:space="0" w:color="auto"/>
              <w:bottom w:val="nil"/>
              <w:right w:val="single" w:sz="4" w:space="0" w:color="auto"/>
            </w:tcBorders>
            <w:vAlign w:val="center"/>
            <w:hideMark/>
          </w:tcPr>
          <w:p w14:paraId="0CC1EF2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184,784,668</w:t>
            </w:r>
          </w:p>
        </w:tc>
        <w:tc>
          <w:tcPr>
            <w:tcW w:w="720" w:type="dxa"/>
            <w:tcBorders>
              <w:top w:val="nil"/>
              <w:left w:val="single" w:sz="4" w:space="0" w:color="auto"/>
              <w:bottom w:val="nil"/>
              <w:right w:val="single" w:sz="4" w:space="0" w:color="auto"/>
            </w:tcBorders>
            <w:vAlign w:val="center"/>
            <w:hideMark/>
          </w:tcPr>
          <w:p w14:paraId="07019FB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30.03</w:t>
            </w:r>
          </w:p>
        </w:tc>
        <w:tc>
          <w:tcPr>
            <w:tcW w:w="1585" w:type="dxa"/>
            <w:tcBorders>
              <w:top w:val="nil"/>
              <w:left w:val="single" w:sz="4" w:space="0" w:color="auto"/>
              <w:bottom w:val="nil"/>
              <w:right w:val="single" w:sz="4" w:space="0" w:color="auto"/>
            </w:tcBorders>
            <w:vAlign w:val="center"/>
            <w:hideMark/>
          </w:tcPr>
          <w:p w14:paraId="6458E773"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c>
          <w:tcPr>
            <w:tcW w:w="938" w:type="dxa"/>
            <w:gridSpan w:val="2"/>
            <w:tcBorders>
              <w:top w:val="nil"/>
              <w:left w:val="single" w:sz="4" w:space="0" w:color="auto"/>
              <w:bottom w:val="nil"/>
              <w:right w:val="nil"/>
            </w:tcBorders>
            <w:vAlign w:val="center"/>
            <w:hideMark/>
          </w:tcPr>
          <w:p w14:paraId="41B41AE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r>
      <w:tr w:rsidR="00B2717F" w:rsidRPr="00DA6808" w14:paraId="7C541CE5" w14:textId="77777777" w:rsidTr="001D2FAF">
        <w:trPr>
          <w:trHeight w:hRule="exact" w:val="510"/>
        </w:trPr>
        <w:tc>
          <w:tcPr>
            <w:tcW w:w="3152" w:type="dxa"/>
            <w:tcBorders>
              <w:top w:val="nil"/>
              <w:left w:val="nil"/>
              <w:bottom w:val="nil"/>
              <w:right w:val="single" w:sz="4" w:space="0" w:color="auto"/>
            </w:tcBorders>
            <w:vAlign w:val="center"/>
          </w:tcPr>
          <w:p w14:paraId="0F0ADE8E"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公積</w:t>
            </w:r>
          </w:p>
        </w:tc>
        <w:tc>
          <w:tcPr>
            <w:tcW w:w="1559" w:type="dxa"/>
            <w:tcBorders>
              <w:top w:val="nil"/>
              <w:left w:val="single" w:sz="4" w:space="0" w:color="auto"/>
              <w:bottom w:val="nil"/>
              <w:right w:val="single" w:sz="4" w:space="0" w:color="auto"/>
            </w:tcBorders>
            <w:vAlign w:val="center"/>
          </w:tcPr>
          <w:p w14:paraId="2F08A5D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160,972</w:t>
            </w:r>
          </w:p>
        </w:tc>
        <w:tc>
          <w:tcPr>
            <w:tcW w:w="717" w:type="dxa"/>
            <w:tcBorders>
              <w:top w:val="nil"/>
              <w:left w:val="single" w:sz="4" w:space="0" w:color="auto"/>
              <w:bottom w:val="nil"/>
              <w:right w:val="single" w:sz="4" w:space="0" w:color="auto"/>
            </w:tcBorders>
            <w:vAlign w:val="center"/>
          </w:tcPr>
          <w:p w14:paraId="79CFAC34"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0.03</w:t>
            </w:r>
          </w:p>
        </w:tc>
        <w:tc>
          <w:tcPr>
            <w:tcW w:w="1559" w:type="dxa"/>
            <w:tcBorders>
              <w:top w:val="nil"/>
              <w:left w:val="single" w:sz="4" w:space="0" w:color="auto"/>
              <w:bottom w:val="nil"/>
              <w:right w:val="single" w:sz="4" w:space="0" w:color="auto"/>
            </w:tcBorders>
            <w:vAlign w:val="center"/>
          </w:tcPr>
          <w:p w14:paraId="2F0E4B7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237,190</w:t>
            </w:r>
          </w:p>
        </w:tc>
        <w:tc>
          <w:tcPr>
            <w:tcW w:w="720" w:type="dxa"/>
            <w:tcBorders>
              <w:top w:val="nil"/>
              <w:left w:val="single" w:sz="4" w:space="0" w:color="auto"/>
              <w:bottom w:val="nil"/>
              <w:right w:val="single" w:sz="4" w:space="0" w:color="auto"/>
            </w:tcBorders>
            <w:vAlign w:val="center"/>
          </w:tcPr>
          <w:p w14:paraId="5270EDF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0.04</w:t>
            </w:r>
          </w:p>
        </w:tc>
        <w:tc>
          <w:tcPr>
            <w:tcW w:w="1585" w:type="dxa"/>
            <w:tcBorders>
              <w:top w:val="nil"/>
              <w:left w:val="single" w:sz="4" w:space="0" w:color="auto"/>
              <w:bottom w:val="nil"/>
              <w:right w:val="single" w:sz="4" w:space="0" w:color="auto"/>
            </w:tcBorders>
            <w:vAlign w:val="center"/>
          </w:tcPr>
          <w:p w14:paraId="5165F43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- 76,218</w:t>
            </w:r>
          </w:p>
        </w:tc>
        <w:tc>
          <w:tcPr>
            <w:tcW w:w="938" w:type="dxa"/>
            <w:gridSpan w:val="2"/>
            <w:tcBorders>
              <w:top w:val="nil"/>
              <w:left w:val="single" w:sz="4" w:space="0" w:color="auto"/>
              <w:bottom w:val="nil"/>
              <w:right w:val="nil"/>
            </w:tcBorders>
            <w:vAlign w:val="center"/>
          </w:tcPr>
          <w:p w14:paraId="4F57F4B8"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- 32.13</w:t>
            </w:r>
          </w:p>
        </w:tc>
      </w:tr>
      <w:tr w:rsidR="00B2717F" w:rsidRPr="00DA6808" w14:paraId="7AA1B5C6" w14:textId="77777777" w:rsidTr="001D2FAF">
        <w:trPr>
          <w:trHeight w:hRule="exact" w:val="510"/>
        </w:trPr>
        <w:tc>
          <w:tcPr>
            <w:tcW w:w="3152" w:type="dxa"/>
            <w:tcBorders>
              <w:top w:val="nil"/>
              <w:left w:val="nil"/>
              <w:bottom w:val="nil"/>
              <w:right w:val="single" w:sz="4" w:space="0" w:color="auto"/>
            </w:tcBorders>
            <w:vAlign w:val="center"/>
          </w:tcPr>
          <w:p w14:paraId="41E5662B"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資本公積</w:t>
            </w:r>
          </w:p>
        </w:tc>
        <w:tc>
          <w:tcPr>
            <w:tcW w:w="1559" w:type="dxa"/>
            <w:tcBorders>
              <w:top w:val="nil"/>
              <w:left w:val="single" w:sz="4" w:space="0" w:color="auto"/>
              <w:bottom w:val="nil"/>
              <w:right w:val="single" w:sz="4" w:space="0" w:color="auto"/>
            </w:tcBorders>
            <w:vAlign w:val="center"/>
          </w:tcPr>
          <w:p w14:paraId="188D4588"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160,972</w:t>
            </w:r>
          </w:p>
        </w:tc>
        <w:tc>
          <w:tcPr>
            <w:tcW w:w="717" w:type="dxa"/>
            <w:tcBorders>
              <w:top w:val="nil"/>
              <w:left w:val="single" w:sz="4" w:space="0" w:color="auto"/>
              <w:bottom w:val="nil"/>
              <w:right w:val="single" w:sz="4" w:space="0" w:color="auto"/>
            </w:tcBorders>
            <w:vAlign w:val="center"/>
          </w:tcPr>
          <w:p w14:paraId="7EB137F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0.03</w:t>
            </w:r>
          </w:p>
        </w:tc>
        <w:tc>
          <w:tcPr>
            <w:tcW w:w="1559" w:type="dxa"/>
            <w:tcBorders>
              <w:top w:val="nil"/>
              <w:left w:val="single" w:sz="4" w:space="0" w:color="auto"/>
              <w:bottom w:val="nil"/>
              <w:right w:val="single" w:sz="4" w:space="0" w:color="auto"/>
            </w:tcBorders>
            <w:vAlign w:val="center"/>
          </w:tcPr>
          <w:p w14:paraId="6FBBE19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237,190</w:t>
            </w:r>
          </w:p>
        </w:tc>
        <w:tc>
          <w:tcPr>
            <w:tcW w:w="720" w:type="dxa"/>
            <w:tcBorders>
              <w:top w:val="nil"/>
              <w:left w:val="single" w:sz="4" w:space="0" w:color="auto"/>
              <w:bottom w:val="nil"/>
              <w:right w:val="single" w:sz="4" w:space="0" w:color="auto"/>
            </w:tcBorders>
            <w:vAlign w:val="center"/>
          </w:tcPr>
          <w:p w14:paraId="15CAD50C"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0.04</w:t>
            </w:r>
          </w:p>
        </w:tc>
        <w:tc>
          <w:tcPr>
            <w:tcW w:w="1585" w:type="dxa"/>
            <w:tcBorders>
              <w:top w:val="nil"/>
              <w:left w:val="single" w:sz="4" w:space="0" w:color="auto"/>
              <w:bottom w:val="nil"/>
              <w:right w:val="single" w:sz="4" w:space="0" w:color="auto"/>
            </w:tcBorders>
            <w:vAlign w:val="center"/>
          </w:tcPr>
          <w:p w14:paraId="215BE9D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- 76,218</w:t>
            </w:r>
          </w:p>
        </w:tc>
        <w:tc>
          <w:tcPr>
            <w:tcW w:w="938" w:type="dxa"/>
            <w:gridSpan w:val="2"/>
            <w:tcBorders>
              <w:top w:val="nil"/>
              <w:left w:val="single" w:sz="4" w:space="0" w:color="auto"/>
              <w:bottom w:val="nil"/>
              <w:right w:val="nil"/>
            </w:tcBorders>
            <w:vAlign w:val="center"/>
          </w:tcPr>
          <w:p w14:paraId="5E2633E5"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- 32.13</w:t>
            </w:r>
          </w:p>
        </w:tc>
      </w:tr>
      <w:tr w:rsidR="00B2717F" w:rsidRPr="00DA6808" w14:paraId="1ADF5D80" w14:textId="77777777" w:rsidTr="001D2FAF">
        <w:trPr>
          <w:trHeight w:hRule="exact" w:val="510"/>
        </w:trPr>
        <w:tc>
          <w:tcPr>
            <w:tcW w:w="3152" w:type="dxa"/>
            <w:tcBorders>
              <w:top w:val="nil"/>
              <w:left w:val="nil"/>
              <w:bottom w:val="nil"/>
              <w:right w:val="single" w:sz="4" w:space="0" w:color="auto"/>
            </w:tcBorders>
            <w:vAlign w:val="center"/>
            <w:hideMark/>
          </w:tcPr>
          <w:p w14:paraId="28C7681D"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累積餘絀</w:t>
            </w:r>
          </w:p>
        </w:tc>
        <w:tc>
          <w:tcPr>
            <w:tcW w:w="1559" w:type="dxa"/>
            <w:tcBorders>
              <w:top w:val="nil"/>
              <w:left w:val="single" w:sz="4" w:space="0" w:color="auto"/>
              <w:bottom w:val="nil"/>
              <w:right w:val="single" w:sz="4" w:space="0" w:color="auto"/>
            </w:tcBorders>
            <w:vAlign w:val="center"/>
          </w:tcPr>
          <w:p w14:paraId="04F1EBB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423,876,893</w:t>
            </w:r>
          </w:p>
        </w:tc>
        <w:tc>
          <w:tcPr>
            <w:tcW w:w="717" w:type="dxa"/>
            <w:tcBorders>
              <w:top w:val="nil"/>
              <w:left w:val="single" w:sz="4" w:space="0" w:color="auto"/>
              <w:bottom w:val="nil"/>
              <w:right w:val="single" w:sz="4" w:space="0" w:color="auto"/>
            </w:tcBorders>
            <w:vAlign w:val="center"/>
          </w:tcPr>
          <w:p w14:paraId="4FEB9FE5"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69.43</w:t>
            </w:r>
          </w:p>
        </w:tc>
        <w:tc>
          <w:tcPr>
            <w:tcW w:w="1559" w:type="dxa"/>
            <w:tcBorders>
              <w:top w:val="nil"/>
              <w:left w:val="single" w:sz="4" w:space="0" w:color="auto"/>
              <w:bottom w:val="nil"/>
              <w:right w:val="single" w:sz="4" w:space="0" w:color="auto"/>
            </w:tcBorders>
            <w:vAlign w:val="center"/>
            <w:hideMark/>
          </w:tcPr>
          <w:p w14:paraId="1D61EFA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425,885,219</w:t>
            </w:r>
          </w:p>
        </w:tc>
        <w:tc>
          <w:tcPr>
            <w:tcW w:w="720" w:type="dxa"/>
            <w:tcBorders>
              <w:top w:val="nil"/>
              <w:left w:val="single" w:sz="4" w:space="0" w:color="auto"/>
              <w:bottom w:val="nil"/>
              <w:right w:val="single" w:sz="4" w:space="0" w:color="auto"/>
            </w:tcBorders>
            <w:vAlign w:val="center"/>
            <w:hideMark/>
          </w:tcPr>
          <w:p w14:paraId="5134B7B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69.20</w:t>
            </w:r>
          </w:p>
        </w:tc>
        <w:tc>
          <w:tcPr>
            <w:tcW w:w="1585" w:type="dxa"/>
            <w:tcBorders>
              <w:top w:val="nil"/>
              <w:left w:val="single" w:sz="4" w:space="0" w:color="auto"/>
              <w:bottom w:val="nil"/>
              <w:right w:val="single" w:sz="4" w:space="0" w:color="auto"/>
            </w:tcBorders>
            <w:vAlign w:val="center"/>
            <w:hideMark/>
          </w:tcPr>
          <w:p w14:paraId="6E7972B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- 2,008,326</w:t>
            </w:r>
          </w:p>
        </w:tc>
        <w:tc>
          <w:tcPr>
            <w:tcW w:w="938" w:type="dxa"/>
            <w:gridSpan w:val="2"/>
            <w:tcBorders>
              <w:top w:val="nil"/>
              <w:left w:val="single" w:sz="4" w:space="0" w:color="auto"/>
              <w:bottom w:val="nil"/>
              <w:right w:val="nil"/>
            </w:tcBorders>
            <w:vAlign w:val="center"/>
            <w:hideMark/>
          </w:tcPr>
          <w:p w14:paraId="44340638"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- 0.47</w:t>
            </w:r>
          </w:p>
        </w:tc>
      </w:tr>
      <w:tr w:rsidR="00B2717F" w:rsidRPr="00DA6808" w14:paraId="7E0C859B" w14:textId="77777777" w:rsidTr="001D2FAF">
        <w:trPr>
          <w:trHeight w:hRule="exact" w:val="510"/>
        </w:trPr>
        <w:tc>
          <w:tcPr>
            <w:tcW w:w="3152" w:type="dxa"/>
            <w:tcBorders>
              <w:top w:val="nil"/>
              <w:left w:val="nil"/>
              <w:bottom w:val="nil"/>
              <w:right w:val="single" w:sz="4" w:space="0" w:color="auto"/>
            </w:tcBorders>
            <w:vAlign w:val="center"/>
            <w:hideMark/>
          </w:tcPr>
          <w:p w14:paraId="0612B219"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累積賸餘</w:t>
            </w:r>
          </w:p>
        </w:tc>
        <w:tc>
          <w:tcPr>
            <w:tcW w:w="1559" w:type="dxa"/>
            <w:tcBorders>
              <w:top w:val="nil"/>
              <w:left w:val="single" w:sz="4" w:space="0" w:color="auto"/>
              <w:bottom w:val="nil"/>
              <w:right w:val="single" w:sz="4" w:space="0" w:color="auto"/>
            </w:tcBorders>
            <w:vAlign w:val="center"/>
          </w:tcPr>
          <w:p w14:paraId="16471E36"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423,876,893</w:t>
            </w:r>
          </w:p>
        </w:tc>
        <w:tc>
          <w:tcPr>
            <w:tcW w:w="717" w:type="dxa"/>
            <w:tcBorders>
              <w:top w:val="nil"/>
              <w:left w:val="single" w:sz="4" w:space="0" w:color="auto"/>
              <w:bottom w:val="nil"/>
              <w:right w:val="single" w:sz="4" w:space="0" w:color="auto"/>
            </w:tcBorders>
            <w:vAlign w:val="center"/>
          </w:tcPr>
          <w:p w14:paraId="415EA8C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69.43</w:t>
            </w:r>
          </w:p>
        </w:tc>
        <w:tc>
          <w:tcPr>
            <w:tcW w:w="1559" w:type="dxa"/>
            <w:tcBorders>
              <w:top w:val="nil"/>
              <w:left w:val="single" w:sz="4" w:space="0" w:color="auto"/>
              <w:bottom w:val="nil"/>
              <w:right w:val="single" w:sz="4" w:space="0" w:color="auto"/>
            </w:tcBorders>
            <w:vAlign w:val="center"/>
            <w:hideMark/>
          </w:tcPr>
          <w:p w14:paraId="677DA5BE"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425,885,219</w:t>
            </w:r>
          </w:p>
        </w:tc>
        <w:tc>
          <w:tcPr>
            <w:tcW w:w="720" w:type="dxa"/>
            <w:tcBorders>
              <w:top w:val="nil"/>
              <w:left w:val="single" w:sz="4" w:space="0" w:color="auto"/>
              <w:bottom w:val="nil"/>
              <w:right w:val="single" w:sz="4" w:space="0" w:color="auto"/>
            </w:tcBorders>
            <w:vAlign w:val="center"/>
            <w:hideMark/>
          </w:tcPr>
          <w:p w14:paraId="5A4C66D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69.20</w:t>
            </w:r>
          </w:p>
        </w:tc>
        <w:tc>
          <w:tcPr>
            <w:tcW w:w="1585" w:type="dxa"/>
            <w:tcBorders>
              <w:top w:val="nil"/>
              <w:left w:val="single" w:sz="4" w:space="0" w:color="auto"/>
              <w:bottom w:val="nil"/>
              <w:right w:val="single" w:sz="4" w:space="0" w:color="auto"/>
            </w:tcBorders>
            <w:vAlign w:val="center"/>
            <w:hideMark/>
          </w:tcPr>
          <w:p w14:paraId="4012AA9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- 2,008,326</w:t>
            </w:r>
          </w:p>
        </w:tc>
        <w:tc>
          <w:tcPr>
            <w:tcW w:w="938" w:type="dxa"/>
            <w:gridSpan w:val="2"/>
            <w:tcBorders>
              <w:top w:val="nil"/>
              <w:left w:val="single" w:sz="4" w:space="0" w:color="auto"/>
              <w:bottom w:val="nil"/>
              <w:right w:val="nil"/>
            </w:tcBorders>
            <w:vAlign w:val="center"/>
            <w:hideMark/>
          </w:tcPr>
          <w:p w14:paraId="27262956"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- 0.47</w:t>
            </w:r>
          </w:p>
        </w:tc>
      </w:tr>
      <w:tr w:rsidR="00B2717F" w:rsidRPr="00DA6808" w14:paraId="0D4FD0C5" w14:textId="77777777" w:rsidTr="001D2FAF">
        <w:trPr>
          <w:trHeight w:hRule="exact" w:val="510"/>
        </w:trPr>
        <w:tc>
          <w:tcPr>
            <w:tcW w:w="3152" w:type="dxa"/>
            <w:tcBorders>
              <w:top w:val="nil"/>
              <w:left w:val="nil"/>
              <w:bottom w:val="single" w:sz="4" w:space="0" w:color="auto"/>
              <w:right w:val="single" w:sz="4" w:space="0" w:color="auto"/>
            </w:tcBorders>
            <w:vAlign w:val="center"/>
            <w:hideMark/>
          </w:tcPr>
          <w:p w14:paraId="416E8272" w14:textId="77777777" w:rsidR="00B2717F" w:rsidRPr="00DA6808" w:rsidRDefault="00B2717F" w:rsidP="008F0E5C">
            <w:pPr>
              <w:autoSpaceDE w:val="0"/>
              <w:autoSpaceDN w:val="0"/>
              <w:spacing w:line="280" w:lineRule="exact"/>
              <w:ind w:rightChars="20" w:right="48"/>
              <w:jc w:val="distribute"/>
              <w:rPr>
                <w:rFonts w:ascii="標楷體" w:eastAsia="標楷體" w:hAnsi="標楷體"/>
                <w:b/>
                <w:sz w:val="20"/>
              </w:rPr>
            </w:pPr>
            <w:r w:rsidRPr="00DA6808">
              <w:rPr>
                <w:rFonts w:ascii="標楷體" w:eastAsia="標楷體" w:hAnsi="標楷體" w:hint="eastAsia"/>
                <w:b/>
                <w:sz w:val="20"/>
              </w:rPr>
              <w:t>合計</w:t>
            </w:r>
          </w:p>
        </w:tc>
        <w:tc>
          <w:tcPr>
            <w:tcW w:w="1559" w:type="dxa"/>
            <w:tcBorders>
              <w:top w:val="nil"/>
              <w:left w:val="single" w:sz="4" w:space="0" w:color="auto"/>
              <w:bottom w:val="single" w:sz="4" w:space="0" w:color="auto"/>
              <w:right w:val="single" w:sz="4" w:space="0" w:color="auto"/>
            </w:tcBorders>
            <w:vAlign w:val="center"/>
          </w:tcPr>
          <w:p w14:paraId="478F220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610,531,382</w:t>
            </w:r>
          </w:p>
        </w:tc>
        <w:tc>
          <w:tcPr>
            <w:tcW w:w="717" w:type="dxa"/>
            <w:tcBorders>
              <w:top w:val="nil"/>
              <w:left w:val="single" w:sz="4" w:space="0" w:color="auto"/>
              <w:bottom w:val="single" w:sz="4" w:space="0" w:color="auto"/>
              <w:right w:val="single" w:sz="4" w:space="0" w:color="auto"/>
            </w:tcBorders>
            <w:vAlign w:val="center"/>
          </w:tcPr>
          <w:p w14:paraId="591A80B3"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59" w:type="dxa"/>
            <w:tcBorders>
              <w:top w:val="nil"/>
              <w:left w:val="single" w:sz="4" w:space="0" w:color="auto"/>
              <w:bottom w:val="single" w:sz="4" w:space="0" w:color="auto"/>
              <w:right w:val="single" w:sz="4" w:space="0" w:color="auto"/>
            </w:tcBorders>
            <w:vAlign w:val="center"/>
            <w:hideMark/>
          </w:tcPr>
          <w:p w14:paraId="68C8386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615,410,975</w:t>
            </w:r>
          </w:p>
        </w:tc>
        <w:tc>
          <w:tcPr>
            <w:tcW w:w="720" w:type="dxa"/>
            <w:tcBorders>
              <w:top w:val="nil"/>
              <w:left w:val="single" w:sz="4" w:space="0" w:color="auto"/>
              <w:bottom w:val="single" w:sz="4" w:space="0" w:color="auto"/>
              <w:right w:val="single" w:sz="4" w:space="0" w:color="auto"/>
            </w:tcBorders>
            <w:vAlign w:val="center"/>
            <w:hideMark/>
          </w:tcPr>
          <w:p w14:paraId="6428BE6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85" w:type="dxa"/>
            <w:tcBorders>
              <w:top w:val="nil"/>
              <w:left w:val="single" w:sz="4" w:space="0" w:color="auto"/>
              <w:bottom w:val="single" w:sz="4" w:space="0" w:color="auto"/>
              <w:right w:val="single" w:sz="4" w:space="0" w:color="auto"/>
            </w:tcBorders>
            <w:vAlign w:val="center"/>
            <w:hideMark/>
          </w:tcPr>
          <w:p w14:paraId="0A1D6058"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- 4,879,593</w:t>
            </w:r>
          </w:p>
        </w:tc>
        <w:tc>
          <w:tcPr>
            <w:tcW w:w="938" w:type="dxa"/>
            <w:gridSpan w:val="2"/>
            <w:tcBorders>
              <w:top w:val="nil"/>
              <w:left w:val="single" w:sz="4" w:space="0" w:color="auto"/>
              <w:bottom w:val="single" w:sz="4" w:space="0" w:color="auto"/>
              <w:right w:val="nil"/>
            </w:tcBorders>
            <w:vAlign w:val="center"/>
            <w:hideMark/>
          </w:tcPr>
          <w:p w14:paraId="2405CB2A"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- 0.79</w:t>
            </w:r>
          </w:p>
        </w:tc>
      </w:tr>
    </w:tbl>
    <w:p w14:paraId="4A08C61F" w14:textId="77777777" w:rsidR="00B2717F" w:rsidRPr="006C72F7" w:rsidRDefault="00B2717F" w:rsidP="008F0E5C">
      <w:pPr>
        <w:tabs>
          <w:tab w:val="left" w:pos="480"/>
          <w:tab w:val="left" w:pos="3765"/>
        </w:tabs>
        <w:kinsoku w:val="0"/>
        <w:overflowPunct w:val="0"/>
        <w:autoSpaceDE w:val="0"/>
        <w:spacing w:afterLines="20" w:after="72"/>
        <w:jc w:val="both"/>
        <w:rPr>
          <w:rFonts w:ascii="標楷體" w:eastAsia="標楷體"/>
          <w:spacing w:val="2"/>
          <w:sz w:val="20"/>
        </w:rPr>
      </w:pPr>
      <w:r w:rsidRPr="006C72F7">
        <w:rPr>
          <w:rFonts w:ascii="標楷體" w:eastAsia="標楷體" w:hint="eastAsia"/>
          <w:spacing w:val="2"/>
          <w:sz w:val="18"/>
          <w:szCs w:val="18"/>
        </w:rPr>
        <w:t>註：信託代理與保證資產（負債），113年底及112年底各有0元及32</w:t>
      </w:r>
      <w:r w:rsidRPr="006C72F7">
        <w:rPr>
          <w:rFonts w:ascii="標楷體" w:eastAsia="標楷體"/>
          <w:spacing w:val="2"/>
          <w:sz w:val="18"/>
          <w:szCs w:val="18"/>
        </w:rPr>
        <w:t>,</w:t>
      </w:r>
      <w:r w:rsidRPr="006C72F7">
        <w:rPr>
          <w:rFonts w:ascii="標楷體" w:eastAsia="標楷體" w:hint="eastAsia"/>
          <w:spacing w:val="2"/>
          <w:sz w:val="18"/>
          <w:szCs w:val="18"/>
        </w:rPr>
        <w:t>605元</w:t>
      </w:r>
      <w:r w:rsidRPr="006C72F7">
        <w:rPr>
          <w:rFonts w:ascii="標楷體" w:eastAsia="標楷體" w:hint="eastAsia"/>
          <w:spacing w:val="2"/>
          <w:sz w:val="20"/>
        </w:rPr>
        <w:t>。</w:t>
      </w:r>
    </w:p>
    <w:p w14:paraId="4DA561B6" w14:textId="77777777" w:rsidR="00B2717F" w:rsidRPr="00F846C9" w:rsidRDefault="00B2717F" w:rsidP="008F0E5C">
      <w:pPr>
        <w:kinsoku w:val="0"/>
        <w:overflowPunct w:val="0"/>
        <w:autoSpaceDE w:val="0"/>
        <w:spacing w:line="20" w:lineRule="exact"/>
        <w:jc w:val="both"/>
        <w:rPr>
          <w:rFonts w:ascii="標楷體" w:eastAsia="標楷體"/>
          <w:color w:val="FF0000"/>
          <w:spacing w:val="2"/>
          <w:sz w:val="20"/>
        </w:rPr>
      </w:pPr>
    </w:p>
    <w:p w14:paraId="5CA263C6" w14:textId="77777777" w:rsidR="00A85B19" w:rsidRPr="00D1104F" w:rsidRDefault="00A85B19" w:rsidP="00D1104F">
      <w:pPr>
        <w:tabs>
          <w:tab w:val="left" w:pos="480"/>
        </w:tabs>
        <w:kinsoku w:val="0"/>
        <w:overflowPunct w:val="0"/>
        <w:autoSpaceDE w:val="0"/>
        <w:spacing w:beforeLines="30" w:before="108" w:afterLines="30" w:after="108" w:line="420" w:lineRule="exact"/>
        <w:jc w:val="both"/>
        <w:rPr>
          <w:rFonts w:ascii="標楷體" w:eastAsia="標楷體" w:hAnsi="標楷體"/>
          <w:b/>
          <w:bCs/>
          <w:snapToGrid w:val="0"/>
          <w:kern w:val="0"/>
          <w:sz w:val="28"/>
          <w:szCs w:val="28"/>
        </w:rPr>
      </w:pPr>
      <w:r w:rsidRPr="00D1104F">
        <w:rPr>
          <w:rFonts w:ascii="標楷體" w:eastAsia="標楷體" w:hAnsi="標楷體" w:hint="eastAsia"/>
          <w:b/>
          <w:bCs/>
          <w:snapToGrid w:val="0"/>
          <w:kern w:val="0"/>
          <w:sz w:val="28"/>
          <w:szCs w:val="28"/>
        </w:rPr>
        <w:lastRenderedPageBreak/>
        <w:t>（五）衛生局主管</w:t>
      </w:r>
    </w:p>
    <w:p w14:paraId="5CDA88E8" w14:textId="77777777" w:rsidR="00A85B19" w:rsidRPr="00D1104F" w:rsidRDefault="00A85B19" w:rsidP="00D1104F">
      <w:pPr>
        <w:tabs>
          <w:tab w:val="left" w:pos="480"/>
        </w:tabs>
        <w:kinsoku w:val="0"/>
        <w:overflowPunct w:val="0"/>
        <w:autoSpaceDE w:val="0"/>
        <w:spacing w:beforeLines="30" w:before="108" w:afterLines="30" w:after="108" w:line="420" w:lineRule="exact"/>
        <w:ind w:firstLineChars="50" w:firstLine="140"/>
        <w:jc w:val="both"/>
        <w:rPr>
          <w:rFonts w:ascii="標楷體" w:eastAsia="標楷體" w:hAnsi="標楷體"/>
          <w:snapToGrid w:val="0"/>
          <w:kern w:val="0"/>
          <w:sz w:val="28"/>
          <w:szCs w:val="28"/>
        </w:rPr>
      </w:pPr>
      <w:r w:rsidRPr="00D1104F">
        <w:rPr>
          <w:rFonts w:ascii="標楷體" w:eastAsia="標楷體" w:hAnsi="標楷體" w:hint="eastAsia"/>
          <w:b/>
          <w:bCs/>
          <w:snapToGrid w:val="0"/>
          <w:kern w:val="0"/>
          <w:sz w:val="28"/>
          <w:szCs w:val="28"/>
        </w:rPr>
        <w:t xml:space="preserve">     宜蘭縣醫療作業基金</w:t>
      </w:r>
    </w:p>
    <w:p w14:paraId="46C30E4A" w14:textId="77777777" w:rsidR="00A85B19" w:rsidRPr="00D1104F" w:rsidRDefault="00A85B19" w:rsidP="008F0E5C">
      <w:pPr>
        <w:tabs>
          <w:tab w:val="left" w:pos="480"/>
        </w:tabs>
        <w:kinsoku w:val="0"/>
        <w:overflowPunct w:val="0"/>
        <w:autoSpaceDE w:val="0"/>
        <w:spacing w:beforeLines="20" w:before="72" w:afterLines="20" w:after="72" w:line="500" w:lineRule="exact"/>
        <w:ind w:firstLineChars="200" w:firstLine="480"/>
        <w:jc w:val="both"/>
        <w:rPr>
          <w:rFonts w:ascii="標楷體" w:eastAsia="標楷體" w:hAnsi="標楷體"/>
          <w:snapToGrid w:val="0"/>
          <w:color w:val="FF0000"/>
          <w:kern w:val="0"/>
          <w:szCs w:val="24"/>
        </w:rPr>
      </w:pPr>
      <w:r w:rsidRPr="00D1104F">
        <w:rPr>
          <w:rFonts w:ascii="標楷體" w:eastAsia="標楷體" w:hAnsi="標楷體" w:hint="eastAsia"/>
          <w:snapToGrid w:val="0"/>
          <w:kern w:val="0"/>
          <w:szCs w:val="24"/>
        </w:rPr>
        <w:t>宜蘭縣政府為強化縣內衛生醫療水準，特設置宜蘭縣醫療作業基金。該基金113年度各項營運計畫及預算之執行等，經予書面審核</w:t>
      </w:r>
      <w:r w:rsidRPr="00D1104F">
        <w:rPr>
          <w:rFonts w:ascii="標楷體" w:eastAsia="標楷體" w:hAnsi="標楷體" w:hint="eastAsia"/>
          <w:snapToGrid w:val="0"/>
          <w:color w:val="000000"/>
          <w:kern w:val="0"/>
          <w:szCs w:val="24"/>
        </w:rPr>
        <w:t>，並派員就地抽查，茲將查核結果說明如次：</w:t>
      </w:r>
    </w:p>
    <w:p w14:paraId="4407F6D6" w14:textId="4E7709C5" w:rsidR="00A85B19" w:rsidRPr="00D1104F" w:rsidRDefault="003D5352" w:rsidP="003D5352">
      <w:pPr>
        <w:tabs>
          <w:tab w:val="left" w:pos="0"/>
        </w:tabs>
        <w:kinsoku w:val="0"/>
        <w:overflowPunct w:val="0"/>
        <w:autoSpaceDE w:val="0"/>
        <w:spacing w:beforeLines="30" w:before="108" w:afterLines="30" w:after="108" w:line="420" w:lineRule="exact"/>
        <w:ind w:firstLineChars="200" w:firstLine="480"/>
        <w:jc w:val="both"/>
        <w:rPr>
          <w:rFonts w:ascii="標楷體" w:eastAsia="標楷體" w:hAnsi="標楷體"/>
          <w:b/>
          <w:snapToGrid w:val="0"/>
          <w:kern w:val="0"/>
          <w:szCs w:val="24"/>
        </w:rPr>
      </w:pP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1</w:t>
      </w: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營運</w:t>
      </w:r>
      <w:r w:rsidR="00A85B19" w:rsidRPr="00D1104F">
        <w:rPr>
          <w:rFonts w:ascii="標楷體" w:eastAsia="標楷體" w:hAnsi="標楷體" w:hint="eastAsia"/>
          <w:b/>
          <w:snapToGrid w:val="0"/>
          <w:kern w:val="0"/>
          <w:szCs w:val="24"/>
        </w:rPr>
        <w:t>計畫</w:t>
      </w:r>
      <w:r w:rsidR="00A85B19" w:rsidRPr="00D1104F">
        <w:rPr>
          <w:rFonts w:ascii="標楷體" w:eastAsia="標楷體" w:hAnsi="標楷體" w:hint="eastAsia"/>
          <w:b/>
          <w:bCs/>
          <w:snapToGrid w:val="0"/>
          <w:kern w:val="0"/>
          <w:szCs w:val="24"/>
        </w:rPr>
        <w:t>實施情形之查核</w:t>
      </w:r>
    </w:p>
    <w:p w14:paraId="0095544D" w14:textId="77777777" w:rsidR="00A85B19" w:rsidRPr="00D1104F" w:rsidRDefault="00A85B19" w:rsidP="008F0E5C">
      <w:pPr>
        <w:spacing w:beforeLines="30" w:before="108" w:afterLines="40" w:after="144" w:line="500" w:lineRule="atLeast"/>
        <w:ind w:firstLineChars="200" w:firstLine="480"/>
        <w:jc w:val="both"/>
        <w:rPr>
          <w:rFonts w:ascii="標楷體" w:eastAsia="標楷體" w:hAnsi="標楷體"/>
          <w:snapToGrid w:val="0"/>
          <w:kern w:val="0"/>
          <w:szCs w:val="24"/>
        </w:rPr>
      </w:pPr>
      <w:r w:rsidRPr="00D1104F">
        <w:rPr>
          <w:rFonts w:ascii="標楷體" w:eastAsia="標楷體" w:hAnsi="標楷體" w:hint="eastAsia"/>
          <w:snapToGrid w:val="0"/>
          <w:kern w:val="0"/>
          <w:szCs w:val="24"/>
        </w:rPr>
        <w:t>該基金主要營運計畫係12個鄉鎮市衛生所辦理門診醫療及長（日）照服務業務等。113年度營運項目2項，實施結果，實際數均較原預計增加，其執行情形如次：</w:t>
      </w:r>
    </w:p>
    <w:p w14:paraId="7BCFB84E" w14:textId="77777777" w:rsidR="00A85B19" w:rsidRPr="00D1104F" w:rsidRDefault="00A85B19" w:rsidP="008F0E5C">
      <w:pPr>
        <w:tabs>
          <w:tab w:val="left" w:pos="480"/>
        </w:tabs>
        <w:kinsoku w:val="0"/>
        <w:overflowPunct w:val="0"/>
        <w:autoSpaceDE w:val="0"/>
        <w:spacing w:line="500" w:lineRule="exact"/>
        <w:ind w:firstLineChars="300" w:firstLine="720"/>
        <w:jc w:val="both"/>
        <w:rPr>
          <w:snapToGrid w:val="0"/>
          <w:kern w:val="0"/>
        </w:rPr>
      </w:pPr>
      <w:r w:rsidRPr="00D1104F">
        <w:rPr>
          <w:rFonts w:ascii="標楷體" w:eastAsia="標楷體" w:hAnsi="標楷體" w:hint="eastAsia"/>
          <w:snapToGrid w:val="0"/>
          <w:kern w:val="0"/>
          <w:szCs w:val="24"/>
        </w:rPr>
        <w:t>A.</w:t>
      </w:r>
      <w:r w:rsidRPr="00D1104F">
        <w:rPr>
          <w:rFonts w:hint="eastAsia"/>
          <w:snapToGrid w:val="0"/>
          <w:kern w:val="0"/>
        </w:rPr>
        <w:t xml:space="preserve"> </w:t>
      </w:r>
      <w:r w:rsidRPr="00D1104F">
        <w:rPr>
          <w:rFonts w:ascii="標楷體" w:eastAsia="標楷體" w:hAnsi="標楷體" w:hint="eastAsia"/>
          <w:snapToGrid w:val="0"/>
          <w:kern w:val="0"/>
          <w:szCs w:val="24"/>
        </w:rPr>
        <w:t>門診醫療　預計286,552人次，實際為292,104人次，較預計增加5,552人次，約1.94％，主要係疫苗預防注射、成人健檢及門診人次較預計增加所致。</w:t>
      </w:r>
    </w:p>
    <w:p w14:paraId="6ADE7A3A" w14:textId="77777777" w:rsidR="00A85B19" w:rsidRPr="00D1104F" w:rsidRDefault="00A85B19" w:rsidP="008F0E5C">
      <w:pPr>
        <w:tabs>
          <w:tab w:val="left" w:pos="480"/>
        </w:tabs>
        <w:kinsoku w:val="0"/>
        <w:overflowPunct w:val="0"/>
        <w:autoSpaceDE w:val="0"/>
        <w:spacing w:line="500" w:lineRule="exact"/>
        <w:ind w:firstLineChars="300" w:firstLine="720"/>
        <w:jc w:val="both"/>
        <w:rPr>
          <w:rFonts w:ascii="標楷體" w:eastAsia="標楷體" w:hAnsi="標楷體"/>
          <w:snapToGrid w:val="0"/>
          <w:kern w:val="0"/>
          <w:szCs w:val="24"/>
        </w:rPr>
      </w:pPr>
      <w:r w:rsidRPr="00D1104F">
        <w:rPr>
          <w:rFonts w:ascii="標楷體" w:eastAsia="標楷體" w:hAnsi="標楷體" w:hint="eastAsia"/>
          <w:snapToGrid w:val="0"/>
          <w:kern w:val="0"/>
          <w:szCs w:val="24"/>
        </w:rPr>
        <w:t>B.</w:t>
      </w:r>
      <w:r w:rsidRPr="00D1104F">
        <w:rPr>
          <w:rFonts w:hint="eastAsia"/>
          <w:snapToGrid w:val="0"/>
          <w:kern w:val="0"/>
        </w:rPr>
        <w:t xml:space="preserve"> </w:t>
      </w:r>
      <w:r w:rsidRPr="00D1104F">
        <w:rPr>
          <w:rFonts w:ascii="標楷體" w:eastAsia="標楷體" w:hAnsi="標楷體" w:hint="eastAsia"/>
          <w:snapToGrid w:val="0"/>
          <w:kern w:val="0"/>
          <w:szCs w:val="24"/>
        </w:rPr>
        <w:t>服務收入　預計3,580萬餘元，實際為3,638萬餘元，較預計增加57萬餘元，約1.59％，主要係民眾申請長（日）照及交通接送服務等較預計增加所致。</w:t>
      </w:r>
    </w:p>
    <w:p w14:paraId="7403EC0B" w14:textId="47BEABD3" w:rsidR="00A85B19" w:rsidRPr="00D1104F" w:rsidRDefault="003D5352" w:rsidP="00D1104F">
      <w:pPr>
        <w:tabs>
          <w:tab w:val="left" w:pos="0"/>
        </w:tabs>
        <w:kinsoku w:val="0"/>
        <w:overflowPunct w:val="0"/>
        <w:autoSpaceDE w:val="0"/>
        <w:spacing w:beforeLines="30" w:before="108" w:afterLines="30" w:after="108" w:line="420" w:lineRule="exact"/>
        <w:ind w:firstLineChars="200" w:firstLine="480"/>
        <w:jc w:val="both"/>
        <w:rPr>
          <w:rFonts w:ascii="標楷體" w:eastAsia="標楷體" w:hAnsi="標楷體"/>
          <w:b/>
          <w:bCs/>
          <w:snapToGrid w:val="0"/>
          <w:kern w:val="0"/>
          <w:szCs w:val="24"/>
        </w:rPr>
      </w:pP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2</w:t>
      </w: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預算執行情形之審核</w:t>
      </w:r>
    </w:p>
    <w:p w14:paraId="55834E44" w14:textId="77777777" w:rsidR="00A85B19" w:rsidRPr="00D1104F" w:rsidRDefault="00A85B19" w:rsidP="008F0E5C">
      <w:pPr>
        <w:tabs>
          <w:tab w:val="left" w:pos="480"/>
        </w:tabs>
        <w:kinsoku w:val="0"/>
        <w:overflowPunct w:val="0"/>
        <w:autoSpaceDE w:val="0"/>
        <w:spacing w:beforeLines="10" w:before="36" w:afterLines="40" w:after="144" w:line="500" w:lineRule="atLeast"/>
        <w:ind w:firstLineChars="200" w:firstLine="480"/>
        <w:jc w:val="both"/>
        <w:rPr>
          <w:rFonts w:ascii="標楷體" w:eastAsia="標楷體" w:hAnsi="標楷體"/>
          <w:snapToGrid w:val="0"/>
          <w:kern w:val="0"/>
          <w:szCs w:val="24"/>
        </w:rPr>
      </w:pPr>
      <w:r w:rsidRPr="00D1104F">
        <w:rPr>
          <w:rFonts w:ascii="標楷體" w:eastAsia="標楷體" w:hAnsi="標楷體" w:hint="eastAsia"/>
          <w:snapToGrid w:val="0"/>
          <w:kern w:val="0"/>
          <w:szCs w:val="24"/>
        </w:rPr>
        <w:t>113年度決算審核結果，業務賸餘3</w:t>
      </w:r>
      <w:r w:rsidRPr="00D1104F">
        <w:rPr>
          <w:rFonts w:ascii="標楷體" w:eastAsia="標楷體" w:hAnsi="標楷體"/>
          <w:snapToGrid w:val="0"/>
          <w:kern w:val="0"/>
          <w:szCs w:val="24"/>
        </w:rPr>
        <w:t>99</w:t>
      </w:r>
      <w:r w:rsidRPr="00D1104F">
        <w:rPr>
          <w:rFonts w:ascii="標楷體" w:eastAsia="標楷體" w:hAnsi="標楷體" w:hint="eastAsia"/>
          <w:snapToGrid w:val="0"/>
          <w:kern w:val="0"/>
          <w:szCs w:val="24"/>
        </w:rPr>
        <w:t>萬餘元，業務外賸餘1</w:t>
      </w:r>
      <w:r w:rsidRPr="00D1104F">
        <w:rPr>
          <w:rFonts w:ascii="標楷體" w:eastAsia="標楷體" w:hAnsi="標楷體"/>
          <w:snapToGrid w:val="0"/>
          <w:kern w:val="0"/>
          <w:szCs w:val="24"/>
        </w:rPr>
        <w:t>,234</w:t>
      </w:r>
      <w:r w:rsidRPr="00D1104F">
        <w:rPr>
          <w:rFonts w:ascii="標楷體" w:eastAsia="標楷體" w:hAnsi="標楷體" w:hint="eastAsia"/>
          <w:snapToGrid w:val="0"/>
          <w:kern w:val="0"/>
          <w:szCs w:val="24"/>
        </w:rPr>
        <w:t>萬餘元，審定本期賸餘1,</w:t>
      </w:r>
      <w:r w:rsidRPr="00D1104F">
        <w:rPr>
          <w:rFonts w:ascii="標楷體" w:eastAsia="標楷體" w:hAnsi="標楷體"/>
          <w:snapToGrid w:val="0"/>
          <w:kern w:val="0"/>
          <w:szCs w:val="24"/>
        </w:rPr>
        <w:t>634</w:t>
      </w:r>
      <w:r w:rsidRPr="00D1104F">
        <w:rPr>
          <w:rFonts w:ascii="標楷體" w:eastAsia="標楷體" w:hAnsi="標楷體" w:hint="eastAsia"/>
          <w:snapToGrid w:val="0"/>
          <w:kern w:val="0"/>
          <w:szCs w:val="24"/>
        </w:rPr>
        <w:t>萬餘元，較預算賸餘1</w:t>
      </w:r>
      <w:r w:rsidRPr="00D1104F">
        <w:rPr>
          <w:rFonts w:ascii="標楷體" w:eastAsia="標楷體" w:hAnsi="標楷體"/>
          <w:snapToGrid w:val="0"/>
          <w:kern w:val="0"/>
          <w:szCs w:val="24"/>
        </w:rPr>
        <w:t>,060</w:t>
      </w:r>
      <w:r w:rsidRPr="00D1104F">
        <w:rPr>
          <w:rFonts w:ascii="標楷體" w:eastAsia="標楷體" w:hAnsi="標楷體" w:hint="eastAsia"/>
          <w:snapToGrid w:val="0"/>
          <w:kern w:val="0"/>
          <w:szCs w:val="24"/>
        </w:rPr>
        <w:t>萬餘元，增加5</w:t>
      </w:r>
      <w:r w:rsidRPr="00D1104F">
        <w:rPr>
          <w:rFonts w:ascii="標楷體" w:eastAsia="標楷體" w:hAnsi="標楷體"/>
          <w:snapToGrid w:val="0"/>
          <w:kern w:val="0"/>
          <w:szCs w:val="24"/>
        </w:rPr>
        <w:t>74</w:t>
      </w:r>
      <w:r w:rsidRPr="00D1104F">
        <w:rPr>
          <w:rFonts w:ascii="標楷體" w:eastAsia="標楷體" w:hAnsi="標楷體" w:hint="eastAsia"/>
          <w:snapToGrid w:val="0"/>
          <w:kern w:val="0"/>
          <w:szCs w:val="24"/>
        </w:rPr>
        <w:t>萬餘元，約</w:t>
      </w:r>
      <w:r w:rsidRPr="00D1104F">
        <w:rPr>
          <w:rFonts w:ascii="標楷體" w:eastAsia="標楷體" w:hAnsi="標楷體"/>
          <w:snapToGrid w:val="0"/>
          <w:kern w:val="0"/>
          <w:szCs w:val="24"/>
        </w:rPr>
        <w:t>54.16</w:t>
      </w:r>
      <w:r w:rsidRPr="00D1104F">
        <w:rPr>
          <w:rFonts w:ascii="標楷體" w:eastAsia="標楷體" w:hAnsi="標楷體" w:hint="eastAsia"/>
          <w:snapToGrid w:val="0"/>
          <w:kern w:val="0"/>
          <w:szCs w:val="24"/>
        </w:rPr>
        <w:t>％，主要係實際進用人員較少，服務及門診醫療成本減少所致。</w:t>
      </w:r>
    </w:p>
    <w:p w14:paraId="295E72AD" w14:textId="78D28EA6" w:rsidR="00A85B19" w:rsidRPr="00D1104F" w:rsidRDefault="003D5352" w:rsidP="00D1104F">
      <w:pPr>
        <w:tabs>
          <w:tab w:val="left" w:pos="0"/>
        </w:tabs>
        <w:kinsoku w:val="0"/>
        <w:overflowPunct w:val="0"/>
        <w:autoSpaceDE w:val="0"/>
        <w:spacing w:beforeLines="30" w:before="108" w:afterLines="30" w:after="108" w:line="420" w:lineRule="exact"/>
        <w:ind w:firstLineChars="200" w:firstLine="480"/>
        <w:jc w:val="both"/>
        <w:rPr>
          <w:rFonts w:ascii="標楷體" w:eastAsia="標楷體" w:hAnsi="標楷體"/>
          <w:b/>
          <w:bCs/>
          <w:snapToGrid w:val="0"/>
          <w:kern w:val="0"/>
          <w:szCs w:val="24"/>
        </w:rPr>
      </w:pP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3</w:t>
      </w: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餘絀及撥補之審定</w:t>
      </w:r>
    </w:p>
    <w:p w14:paraId="276226DF" w14:textId="77777777" w:rsidR="00A85B19" w:rsidRPr="00D1104F" w:rsidRDefault="00A85B19" w:rsidP="008F0E5C">
      <w:pPr>
        <w:tabs>
          <w:tab w:val="left" w:pos="480"/>
        </w:tabs>
        <w:kinsoku w:val="0"/>
        <w:overflowPunct w:val="0"/>
        <w:autoSpaceDE w:val="0"/>
        <w:spacing w:beforeLines="10" w:before="36" w:line="500" w:lineRule="exact"/>
        <w:ind w:firstLineChars="300" w:firstLine="720"/>
        <w:jc w:val="both"/>
        <w:rPr>
          <w:rFonts w:ascii="標楷體" w:eastAsia="標楷體" w:hAnsi="標楷體"/>
          <w:snapToGrid w:val="0"/>
          <w:kern w:val="0"/>
          <w:szCs w:val="24"/>
        </w:rPr>
      </w:pPr>
      <w:r w:rsidRPr="00D1104F">
        <w:rPr>
          <w:rFonts w:ascii="標楷體" w:eastAsia="標楷體" w:hAnsi="標楷體" w:hint="eastAsia"/>
          <w:snapToGrid w:val="0"/>
          <w:kern w:val="0"/>
          <w:szCs w:val="24"/>
        </w:rPr>
        <w:t>A.</w:t>
      </w:r>
      <w:r w:rsidRPr="00D1104F">
        <w:rPr>
          <w:rFonts w:hint="eastAsia"/>
          <w:snapToGrid w:val="0"/>
          <w:kern w:val="0"/>
        </w:rPr>
        <w:t xml:space="preserve"> </w:t>
      </w:r>
      <w:r w:rsidRPr="00D1104F">
        <w:rPr>
          <w:rFonts w:ascii="標楷體" w:eastAsia="標楷體" w:hAnsi="標楷體" w:hint="eastAsia"/>
          <w:snapToGrid w:val="0"/>
          <w:kern w:val="0"/>
          <w:szCs w:val="24"/>
        </w:rPr>
        <w:t>餘絀審定　11</w:t>
      </w:r>
      <w:r w:rsidRPr="00D1104F">
        <w:rPr>
          <w:rFonts w:ascii="標楷體" w:eastAsia="標楷體" w:hAnsi="標楷體"/>
          <w:snapToGrid w:val="0"/>
          <w:kern w:val="0"/>
          <w:szCs w:val="24"/>
        </w:rPr>
        <w:t>3</w:t>
      </w:r>
      <w:r w:rsidRPr="00D1104F">
        <w:rPr>
          <w:rFonts w:ascii="標楷體" w:eastAsia="標楷體" w:hAnsi="標楷體" w:hint="eastAsia"/>
          <w:snapToGrid w:val="0"/>
          <w:kern w:val="0"/>
          <w:szCs w:val="24"/>
        </w:rPr>
        <w:t>年度決算經宜蘭縣政府核定賸餘1</w:t>
      </w:r>
      <w:r w:rsidRPr="00D1104F">
        <w:rPr>
          <w:rFonts w:ascii="標楷體" w:eastAsia="標楷體" w:hAnsi="標楷體"/>
          <w:snapToGrid w:val="0"/>
          <w:kern w:val="0"/>
          <w:szCs w:val="24"/>
        </w:rPr>
        <w:t>6,342,</w:t>
      </w:r>
      <w:r w:rsidRPr="00D1104F">
        <w:rPr>
          <w:rFonts w:ascii="標楷體" w:eastAsia="標楷體" w:hAnsi="標楷體" w:hint="eastAsia"/>
          <w:snapToGrid w:val="0"/>
          <w:kern w:val="0"/>
          <w:szCs w:val="24"/>
        </w:rPr>
        <w:t>1</w:t>
      </w:r>
      <w:r w:rsidRPr="00D1104F">
        <w:rPr>
          <w:rFonts w:ascii="標楷體" w:eastAsia="標楷體" w:hAnsi="標楷體"/>
          <w:snapToGrid w:val="0"/>
          <w:kern w:val="0"/>
          <w:szCs w:val="24"/>
        </w:rPr>
        <w:t>11</w:t>
      </w:r>
      <w:r w:rsidRPr="00D1104F">
        <w:rPr>
          <w:rFonts w:ascii="標楷體" w:eastAsia="標楷體" w:hAnsi="標楷體" w:hint="eastAsia"/>
          <w:snapToGrid w:val="0"/>
          <w:kern w:val="0"/>
          <w:szCs w:val="24"/>
        </w:rPr>
        <w:t>元，經核尚無不合，予以照數審定。</w:t>
      </w:r>
    </w:p>
    <w:p w14:paraId="7B7A128C" w14:textId="77777777" w:rsidR="00A85B19" w:rsidRPr="00D1104F" w:rsidRDefault="00A85B19" w:rsidP="008F0E5C">
      <w:pPr>
        <w:tabs>
          <w:tab w:val="left" w:pos="480"/>
        </w:tabs>
        <w:kinsoku w:val="0"/>
        <w:overflowPunct w:val="0"/>
        <w:autoSpaceDE w:val="0"/>
        <w:spacing w:beforeLines="10" w:before="36" w:afterLines="40" w:after="144" w:line="500" w:lineRule="exact"/>
        <w:ind w:firstLineChars="300" w:firstLine="720"/>
        <w:jc w:val="both"/>
        <w:rPr>
          <w:rFonts w:ascii="標楷體" w:eastAsia="標楷體" w:hAnsi="標楷體"/>
          <w:snapToGrid w:val="0"/>
          <w:kern w:val="0"/>
          <w:szCs w:val="24"/>
        </w:rPr>
      </w:pPr>
      <w:r w:rsidRPr="00D1104F">
        <w:rPr>
          <w:rFonts w:ascii="標楷體" w:eastAsia="標楷體" w:hAnsi="標楷體" w:hint="eastAsia"/>
          <w:snapToGrid w:val="0"/>
          <w:kern w:val="0"/>
          <w:szCs w:val="24"/>
        </w:rPr>
        <w:t>B.</w:t>
      </w:r>
      <w:r w:rsidRPr="00D1104F">
        <w:rPr>
          <w:rFonts w:hint="eastAsia"/>
          <w:snapToGrid w:val="0"/>
          <w:kern w:val="0"/>
        </w:rPr>
        <w:t xml:space="preserve"> </w:t>
      </w:r>
      <w:r w:rsidRPr="00D1104F">
        <w:rPr>
          <w:rFonts w:ascii="標楷體" w:eastAsia="標楷體" w:hAnsi="標楷體" w:hint="eastAsia"/>
          <w:snapToGrid w:val="0"/>
          <w:kern w:val="0"/>
          <w:szCs w:val="24"/>
        </w:rPr>
        <w:t>餘絀撥補　113年度決算審定賸餘1</w:t>
      </w:r>
      <w:r w:rsidRPr="00D1104F">
        <w:rPr>
          <w:rFonts w:ascii="標楷體" w:eastAsia="標楷體" w:hAnsi="標楷體"/>
          <w:snapToGrid w:val="0"/>
          <w:kern w:val="0"/>
          <w:szCs w:val="24"/>
        </w:rPr>
        <w:t>6,342,</w:t>
      </w:r>
      <w:r w:rsidRPr="00D1104F">
        <w:rPr>
          <w:rFonts w:ascii="標楷體" w:eastAsia="標楷體" w:hAnsi="標楷體" w:hint="eastAsia"/>
          <w:snapToGrid w:val="0"/>
          <w:kern w:val="0"/>
          <w:szCs w:val="24"/>
        </w:rPr>
        <w:t>1</w:t>
      </w:r>
      <w:r w:rsidRPr="00D1104F">
        <w:rPr>
          <w:rFonts w:ascii="標楷體" w:eastAsia="標楷體" w:hAnsi="標楷體"/>
          <w:snapToGrid w:val="0"/>
          <w:kern w:val="0"/>
          <w:szCs w:val="24"/>
        </w:rPr>
        <w:t>11</w:t>
      </w:r>
      <w:r w:rsidRPr="00D1104F">
        <w:rPr>
          <w:rFonts w:ascii="標楷體" w:eastAsia="標楷體" w:hAnsi="標楷體" w:hint="eastAsia"/>
          <w:snapToGrid w:val="0"/>
          <w:kern w:val="0"/>
          <w:szCs w:val="24"/>
        </w:rPr>
        <w:t>元，連同前期未分配賸餘100,414,451元，合計賸餘116,756,562元，經解繳縣庫7,990,000元後，尚有未分配賸餘108,766,562元。</w:t>
      </w:r>
    </w:p>
    <w:p w14:paraId="15268763" w14:textId="40B75DB5" w:rsidR="00A85B19" w:rsidRPr="00D1104F" w:rsidRDefault="003D5352" w:rsidP="00D1104F">
      <w:pPr>
        <w:tabs>
          <w:tab w:val="left" w:pos="0"/>
        </w:tabs>
        <w:kinsoku w:val="0"/>
        <w:overflowPunct w:val="0"/>
        <w:autoSpaceDE w:val="0"/>
        <w:spacing w:beforeLines="30" w:before="108" w:afterLines="30" w:after="108" w:line="420" w:lineRule="exact"/>
        <w:ind w:firstLineChars="200" w:firstLine="480"/>
        <w:jc w:val="both"/>
        <w:rPr>
          <w:rFonts w:ascii="標楷體" w:eastAsia="標楷體" w:hAnsi="標楷體"/>
          <w:b/>
          <w:bCs/>
          <w:snapToGrid w:val="0"/>
          <w:kern w:val="0"/>
          <w:szCs w:val="24"/>
        </w:rPr>
      </w:pP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4</w:t>
      </w: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現金流量之查核</w:t>
      </w:r>
    </w:p>
    <w:p w14:paraId="0224A4A1" w14:textId="77777777" w:rsidR="00A85B19" w:rsidRPr="00D1104F" w:rsidRDefault="00A85B19" w:rsidP="008F0E5C">
      <w:pPr>
        <w:tabs>
          <w:tab w:val="left" w:pos="480"/>
        </w:tabs>
        <w:kinsoku w:val="0"/>
        <w:overflowPunct w:val="0"/>
        <w:autoSpaceDE w:val="0"/>
        <w:spacing w:line="500" w:lineRule="exact"/>
        <w:ind w:firstLineChars="200" w:firstLine="480"/>
        <w:jc w:val="both"/>
        <w:rPr>
          <w:rFonts w:ascii="標楷體" w:eastAsia="標楷體" w:hAnsi="標楷體"/>
          <w:snapToGrid w:val="0"/>
          <w:color w:val="FF0000"/>
          <w:kern w:val="0"/>
          <w:szCs w:val="24"/>
        </w:rPr>
      </w:pPr>
      <w:r w:rsidRPr="00D1104F">
        <w:rPr>
          <w:rFonts w:ascii="標楷體" w:eastAsia="標楷體" w:hAnsi="標楷體" w:hint="eastAsia"/>
          <w:snapToGrid w:val="0"/>
          <w:kern w:val="0"/>
          <w:szCs w:val="24"/>
        </w:rPr>
        <w:t>113年度期初現金及約當現金1億2,566萬餘元，經業務、投資及籌資活動結果，現金及約當現金淨增894萬餘元，期末現金及約當現金為1億3,461萬餘元；其現金及約當現金淨增數較預算淨增數23萬元，增加871萬餘元，主要係其他負債較預算增加，及解繳縣庫淨額較預算減少，籌資活動之淨現金流入增加所致。</w:t>
      </w:r>
    </w:p>
    <w:p w14:paraId="52CC68CA" w14:textId="77777777" w:rsidR="00A85B19" w:rsidRPr="003D5352" w:rsidRDefault="00A85B19" w:rsidP="003D5352">
      <w:pPr>
        <w:tabs>
          <w:tab w:val="left" w:pos="480"/>
        </w:tabs>
        <w:kinsoku w:val="0"/>
        <w:overflowPunct w:val="0"/>
        <w:autoSpaceDE w:val="0"/>
        <w:spacing w:line="500" w:lineRule="exact"/>
        <w:ind w:firstLineChars="200" w:firstLine="456"/>
        <w:jc w:val="both"/>
        <w:rPr>
          <w:rFonts w:ascii="標楷體" w:eastAsia="標楷體" w:hAnsi="標楷體"/>
          <w:snapToGrid w:val="0"/>
          <w:spacing w:val="-6"/>
          <w:kern w:val="0"/>
          <w:szCs w:val="24"/>
        </w:rPr>
      </w:pPr>
      <w:r w:rsidRPr="003D5352">
        <w:rPr>
          <w:rFonts w:ascii="標楷體" w:eastAsia="標楷體" w:hAnsi="標楷體" w:hint="eastAsia"/>
          <w:snapToGrid w:val="0"/>
          <w:spacing w:val="-6"/>
          <w:kern w:val="0"/>
          <w:szCs w:val="24"/>
        </w:rPr>
        <w:t>茲將該基金收支餘絀與餘絀撥補之審定，暨餘絀審定後現金流量及資產負債狀況，分別列表如次：</w:t>
      </w:r>
    </w:p>
    <w:tbl>
      <w:tblPr>
        <w:tblW w:w="10219" w:type="dxa"/>
        <w:tblLayout w:type="fixed"/>
        <w:tblCellMar>
          <w:left w:w="28" w:type="dxa"/>
          <w:right w:w="28" w:type="dxa"/>
        </w:tblCellMar>
        <w:tblLook w:val="04A0" w:firstRow="1" w:lastRow="0" w:firstColumn="1" w:lastColumn="0" w:noHBand="0" w:noVBand="1"/>
      </w:tblPr>
      <w:tblGrid>
        <w:gridCol w:w="2403"/>
        <w:gridCol w:w="1345"/>
        <w:gridCol w:w="532"/>
        <w:gridCol w:w="813"/>
        <w:gridCol w:w="803"/>
        <w:gridCol w:w="542"/>
        <w:gridCol w:w="1074"/>
        <w:gridCol w:w="271"/>
        <w:gridCol w:w="1274"/>
        <w:gridCol w:w="266"/>
        <w:gridCol w:w="896"/>
      </w:tblGrid>
      <w:tr w:rsidR="00A85B19" w:rsidRPr="00252761" w14:paraId="20C3CDD8" w14:textId="77777777" w:rsidTr="002D443D">
        <w:trPr>
          <w:trHeight w:val="1027"/>
        </w:trPr>
        <w:tc>
          <w:tcPr>
            <w:tcW w:w="10219" w:type="dxa"/>
            <w:gridSpan w:val="11"/>
            <w:tcBorders>
              <w:top w:val="nil"/>
              <w:left w:val="nil"/>
              <w:bottom w:val="single" w:sz="4" w:space="0" w:color="auto"/>
              <w:right w:val="nil"/>
            </w:tcBorders>
            <w:hideMark/>
          </w:tcPr>
          <w:p w14:paraId="06DCDEFC" w14:textId="77777777" w:rsidR="00A85B19" w:rsidRPr="00E13E0E" w:rsidRDefault="00A85B19" w:rsidP="008F0E5C">
            <w:pPr>
              <w:snapToGrid w:val="0"/>
              <w:spacing w:afterLines="50" w:after="180" w:line="460" w:lineRule="exact"/>
              <w:jc w:val="center"/>
              <w:rPr>
                <w:rFonts w:ascii="標楷體" w:eastAsia="標楷體" w:hAnsi="標楷體"/>
                <w:b/>
                <w:sz w:val="32"/>
                <w:u w:val="single"/>
              </w:rPr>
            </w:pPr>
            <w:r w:rsidRPr="00E13E0E">
              <w:rPr>
                <w:rFonts w:ascii="標楷體" w:eastAsia="標楷體" w:hAnsi="標楷體" w:hint="eastAsia"/>
                <w:b/>
                <w:sz w:val="32"/>
                <w:u w:val="single"/>
              </w:rPr>
              <w:lastRenderedPageBreak/>
              <w:t xml:space="preserve">  宜蘭縣醫療作業基金收支餘絀審定表  </w:t>
            </w:r>
          </w:p>
          <w:p w14:paraId="62632C9B" w14:textId="77777777" w:rsidR="00A85B19" w:rsidRPr="00E13E0E" w:rsidRDefault="00A85B19" w:rsidP="008F0E5C">
            <w:pPr>
              <w:tabs>
                <w:tab w:val="left" w:pos="4440"/>
                <w:tab w:val="left" w:pos="8520"/>
              </w:tabs>
              <w:snapToGrid w:val="0"/>
              <w:jc w:val="center"/>
              <w:rPr>
                <w:rFonts w:ascii="標楷體" w:eastAsia="標楷體" w:hAnsi="標楷體"/>
              </w:rPr>
            </w:pPr>
            <w:r w:rsidRPr="00E13E0E">
              <w:rPr>
                <w:rFonts w:ascii="標楷體" w:eastAsia="標楷體" w:hAnsi="標楷體" w:hint="eastAsia"/>
              </w:rPr>
              <w:t>中華民國11</w:t>
            </w:r>
            <w:r>
              <w:rPr>
                <w:rFonts w:ascii="標楷體" w:eastAsia="標楷體" w:hAnsi="標楷體" w:hint="eastAsia"/>
              </w:rPr>
              <w:t>3</w:t>
            </w:r>
            <w:r w:rsidRPr="00E13E0E">
              <w:rPr>
                <w:rFonts w:ascii="標楷體" w:eastAsia="標楷體" w:hAnsi="標楷體" w:hint="eastAsia"/>
              </w:rPr>
              <w:t>年度</w:t>
            </w:r>
          </w:p>
          <w:p w14:paraId="11B325F4" w14:textId="77777777" w:rsidR="00A85B19" w:rsidRPr="00252761" w:rsidRDefault="00A85B19" w:rsidP="008F0E5C">
            <w:pPr>
              <w:tabs>
                <w:tab w:val="left" w:pos="3600"/>
                <w:tab w:val="left" w:pos="8520"/>
              </w:tabs>
              <w:snapToGrid w:val="0"/>
              <w:spacing w:before="20" w:after="20"/>
              <w:ind w:rightChars="-4" w:right="-10"/>
              <w:jc w:val="right"/>
              <w:rPr>
                <w:rFonts w:ascii="標楷體" w:eastAsia="標楷體" w:hAnsi="標楷體"/>
                <w:b/>
                <w:color w:val="FF0000"/>
                <w:sz w:val="20"/>
                <w:u w:val="single"/>
              </w:rPr>
            </w:pPr>
            <w:r w:rsidRPr="00E13E0E">
              <w:rPr>
                <w:rFonts w:ascii="標楷體" w:eastAsia="標楷體" w:hAnsi="標楷體" w:hint="eastAsia"/>
                <w:kern w:val="0"/>
                <w:sz w:val="20"/>
              </w:rPr>
              <w:t>單位：新臺幣元</w:t>
            </w:r>
          </w:p>
        </w:tc>
      </w:tr>
      <w:tr w:rsidR="00A85B19" w:rsidRPr="00252761" w14:paraId="2B221572" w14:textId="77777777" w:rsidTr="009E6F81">
        <w:trPr>
          <w:cantSplit/>
          <w:trHeight w:val="510"/>
        </w:trPr>
        <w:tc>
          <w:tcPr>
            <w:tcW w:w="2403" w:type="dxa"/>
            <w:vMerge w:val="restart"/>
            <w:tcBorders>
              <w:top w:val="single" w:sz="4" w:space="0" w:color="auto"/>
              <w:left w:val="nil"/>
              <w:bottom w:val="nil"/>
              <w:right w:val="single" w:sz="4" w:space="0" w:color="auto"/>
            </w:tcBorders>
            <w:vAlign w:val="center"/>
            <w:hideMark/>
          </w:tcPr>
          <w:p w14:paraId="12BCA6E5" w14:textId="77777777" w:rsidR="00A85B19" w:rsidRPr="00E13E0E" w:rsidRDefault="00A85B19" w:rsidP="008F0E5C">
            <w:pPr>
              <w:spacing w:line="340" w:lineRule="atLeast"/>
              <w:ind w:left="113" w:right="113"/>
              <w:jc w:val="distribute"/>
              <w:rPr>
                <w:rFonts w:ascii="標楷體" w:eastAsia="標楷體" w:hAnsi="標楷體"/>
                <w:sz w:val="20"/>
              </w:rPr>
            </w:pPr>
            <w:r w:rsidRPr="00E13E0E">
              <w:rPr>
                <w:rFonts w:ascii="標楷體" w:eastAsia="標楷體" w:hAnsi="標楷體" w:hint="eastAsia"/>
                <w:sz w:val="20"/>
              </w:rPr>
              <w:t>科目</w:t>
            </w:r>
          </w:p>
        </w:tc>
        <w:tc>
          <w:tcPr>
            <w:tcW w:w="1345" w:type="dxa"/>
            <w:vMerge w:val="restart"/>
            <w:tcBorders>
              <w:top w:val="single" w:sz="4" w:space="0" w:color="auto"/>
              <w:left w:val="single" w:sz="4" w:space="0" w:color="auto"/>
              <w:bottom w:val="single" w:sz="8" w:space="0" w:color="auto"/>
              <w:right w:val="single" w:sz="4" w:space="0" w:color="auto"/>
            </w:tcBorders>
            <w:vAlign w:val="center"/>
            <w:hideMark/>
          </w:tcPr>
          <w:p w14:paraId="6A5B6758" w14:textId="77777777" w:rsidR="00A85B19" w:rsidRPr="00E13E0E" w:rsidRDefault="00A85B19" w:rsidP="008F0E5C">
            <w:pPr>
              <w:spacing w:line="340" w:lineRule="atLeast"/>
              <w:ind w:left="113" w:right="113"/>
              <w:jc w:val="distribute"/>
              <w:rPr>
                <w:rFonts w:ascii="標楷體" w:eastAsia="標楷體" w:hAnsi="標楷體"/>
                <w:spacing w:val="-20"/>
                <w:sz w:val="20"/>
              </w:rPr>
            </w:pPr>
            <w:r w:rsidRPr="00E13E0E">
              <w:rPr>
                <w:rFonts w:ascii="標楷體" w:eastAsia="標楷體" w:hAnsi="標楷體" w:hint="eastAsia"/>
                <w:spacing w:val="-20"/>
                <w:sz w:val="20"/>
              </w:rPr>
              <w:t>預算數</w:t>
            </w:r>
          </w:p>
        </w:tc>
        <w:tc>
          <w:tcPr>
            <w:tcW w:w="1345"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4F989819" w14:textId="77777777" w:rsidR="00A85B19" w:rsidRPr="00E13E0E" w:rsidRDefault="00A85B19" w:rsidP="008F0E5C">
            <w:pPr>
              <w:spacing w:line="340" w:lineRule="atLeast"/>
              <w:ind w:left="113" w:right="113"/>
              <w:jc w:val="distribute"/>
              <w:rPr>
                <w:rFonts w:ascii="標楷體" w:eastAsia="標楷體" w:hAnsi="標楷體"/>
                <w:sz w:val="20"/>
              </w:rPr>
            </w:pPr>
            <w:r w:rsidRPr="00E13E0E">
              <w:rPr>
                <w:rFonts w:ascii="標楷體" w:eastAsia="標楷體" w:hAnsi="標楷體" w:hint="eastAsia"/>
                <w:sz w:val="20"/>
              </w:rPr>
              <w:t>決算數</w:t>
            </w:r>
          </w:p>
        </w:tc>
        <w:tc>
          <w:tcPr>
            <w:tcW w:w="1345"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2C0FDDF6" w14:textId="77777777" w:rsidR="00A85B19" w:rsidRPr="00E13E0E" w:rsidRDefault="00A85B19" w:rsidP="008F0E5C">
            <w:pPr>
              <w:spacing w:line="340" w:lineRule="atLeast"/>
              <w:ind w:left="113" w:right="113"/>
              <w:jc w:val="distribute"/>
              <w:rPr>
                <w:rFonts w:ascii="標楷體" w:eastAsia="標楷體" w:hAnsi="標楷體"/>
                <w:sz w:val="20"/>
              </w:rPr>
            </w:pPr>
            <w:r w:rsidRPr="00E13E0E">
              <w:rPr>
                <w:rFonts w:ascii="標楷體" w:eastAsia="標楷體" w:hAnsi="標楷體" w:hint="eastAsia"/>
                <w:sz w:val="20"/>
              </w:rPr>
              <w:t>修正數</w:t>
            </w:r>
          </w:p>
        </w:tc>
        <w:tc>
          <w:tcPr>
            <w:tcW w:w="1345"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77C2E8E7" w14:textId="77777777" w:rsidR="00A85B19" w:rsidRPr="00E13E0E" w:rsidRDefault="00A85B19" w:rsidP="008F0E5C">
            <w:pPr>
              <w:spacing w:line="340" w:lineRule="atLeast"/>
              <w:ind w:left="113" w:right="113"/>
              <w:jc w:val="distribute"/>
              <w:rPr>
                <w:rFonts w:ascii="標楷體" w:eastAsia="標楷體" w:hAnsi="標楷體"/>
                <w:spacing w:val="-10"/>
                <w:sz w:val="20"/>
              </w:rPr>
            </w:pPr>
            <w:r w:rsidRPr="00E13E0E">
              <w:rPr>
                <w:rFonts w:ascii="標楷體" w:eastAsia="標楷體" w:hAnsi="標楷體" w:hint="eastAsia"/>
                <w:spacing w:val="-10"/>
                <w:sz w:val="20"/>
              </w:rPr>
              <w:t>決算審定數</w:t>
            </w:r>
          </w:p>
        </w:tc>
        <w:tc>
          <w:tcPr>
            <w:tcW w:w="2436" w:type="dxa"/>
            <w:gridSpan w:val="3"/>
            <w:tcBorders>
              <w:top w:val="single" w:sz="4" w:space="0" w:color="auto"/>
              <w:left w:val="single" w:sz="4" w:space="0" w:color="auto"/>
              <w:bottom w:val="nil"/>
              <w:right w:val="nil"/>
            </w:tcBorders>
            <w:vAlign w:val="center"/>
            <w:hideMark/>
          </w:tcPr>
          <w:p w14:paraId="0B6DCB26" w14:textId="77777777" w:rsidR="00A85B19" w:rsidRPr="00E13E0E" w:rsidRDefault="00A85B19" w:rsidP="008F0E5C">
            <w:pPr>
              <w:spacing w:line="240" w:lineRule="exact"/>
              <w:ind w:rightChars="25" w:right="60"/>
              <w:jc w:val="distribute"/>
              <w:rPr>
                <w:rFonts w:ascii="標楷體" w:eastAsia="標楷體" w:hAnsi="標楷體"/>
                <w:spacing w:val="-20"/>
                <w:sz w:val="20"/>
              </w:rPr>
            </w:pPr>
            <w:r w:rsidRPr="00E13E0E">
              <w:rPr>
                <w:rFonts w:ascii="標楷體" w:eastAsia="標楷體" w:hAnsi="標楷體" w:hint="eastAsia"/>
                <w:sz w:val="20"/>
              </w:rPr>
              <w:t>審定</w:t>
            </w:r>
            <w:r w:rsidRPr="00E13E0E">
              <w:rPr>
                <w:rFonts w:ascii="標楷體" w:eastAsia="標楷體" w:hAnsi="標楷體" w:hint="eastAsia"/>
                <w:spacing w:val="-20"/>
                <w:sz w:val="20"/>
              </w:rPr>
              <w:t>數與預算數</w:t>
            </w:r>
          </w:p>
          <w:p w14:paraId="0E173392" w14:textId="77777777" w:rsidR="00A85B19" w:rsidRPr="00E13E0E" w:rsidRDefault="00A85B19" w:rsidP="008F0E5C">
            <w:pPr>
              <w:spacing w:line="240" w:lineRule="exact"/>
              <w:ind w:rightChars="10" w:right="24"/>
              <w:jc w:val="distribute"/>
              <w:rPr>
                <w:rFonts w:ascii="標楷體" w:eastAsia="標楷體" w:hAnsi="標楷體"/>
                <w:sz w:val="20"/>
              </w:rPr>
            </w:pPr>
            <w:r w:rsidRPr="00E13E0E">
              <w:rPr>
                <w:rFonts w:ascii="標楷體" w:eastAsia="標楷體" w:hAnsi="標楷體" w:hint="eastAsia"/>
                <w:sz w:val="20"/>
              </w:rPr>
              <w:t>比較增減</w:t>
            </w:r>
          </w:p>
        </w:tc>
      </w:tr>
      <w:tr w:rsidR="00A85B19" w:rsidRPr="00252761" w14:paraId="2D34BCD1" w14:textId="77777777" w:rsidTr="009E6F81">
        <w:trPr>
          <w:cantSplit/>
          <w:trHeight w:val="340"/>
        </w:trPr>
        <w:tc>
          <w:tcPr>
            <w:tcW w:w="2403" w:type="dxa"/>
            <w:vMerge/>
            <w:tcBorders>
              <w:top w:val="single" w:sz="8" w:space="0" w:color="auto"/>
              <w:left w:val="nil"/>
              <w:bottom w:val="single" w:sz="4" w:space="0" w:color="auto"/>
              <w:right w:val="single" w:sz="4" w:space="0" w:color="auto"/>
            </w:tcBorders>
            <w:vAlign w:val="center"/>
            <w:hideMark/>
          </w:tcPr>
          <w:p w14:paraId="559D9319" w14:textId="77777777" w:rsidR="00A85B19" w:rsidRPr="00E13E0E" w:rsidRDefault="00A85B19" w:rsidP="008F0E5C">
            <w:pPr>
              <w:widowControl/>
              <w:rPr>
                <w:rFonts w:ascii="標楷體" w:eastAsia="標楷體" w:hAnsi="標楷體"/>
                <w:sz w:val="20"/>
              </w:rPr>
            </w:pPr>
          </w:p>
        </w:tc>
        <w:tc>
          <w:tcPr>
            <w:tcW w:w="1345" w:type="dxa"/>
            <w:vMerge/>
            <w:tcBorders>
              <w:top w:val="single" w:sz="8" w:space="0" w:color="auto"/>
              <w:left w:val="single" w:sz="4" w:space="0" w:color="auto"/>
              <w:bottom w:val="single" w:sz="4" w:space="0" w:color="auto"/>
              <w:right w:val="single" w:sz="4" w:space="0" w:color="auto"/>
            </w:tcBorders>
            <w:vAlign w:val="center"/>
            <w:hideMark/>
          </w:tcPr>
          <w:p w14:paraId="19211A60" w14:textId="77777777" w:rsidR="00A85B19" w:rsidRPr="00252761" w:rsidRDefault="00A85B19" w:rsidP="008F0E5C">
            <w:pPr>
              <w:widowControl/>
              <w:rPr>
                <w:rFonts w:ascii="標楷體" w:eastAsia="標楷體" w:hAnsi="標楷體"/>
                <w:color w:val="FF0000"/>
                <w:spacing w:val="-20"/>
                <w:sz w:val="20"/>
              </w:rPr>
            </w:pPr>
          </w:p>
        </w:tc>
        <w:tc>
          <w:tcPr>
            <w:tcW w:w="1345" w:type="dxa"/>
            <w:gridSpan w:val="2"/>
            <w:vMerge/>
            <w:tcBorders>
              <w:top w:val="single" w:sz="8" w:space="0" w:color="auto"/>
              <w:left w:val="single" w:sz="4" w:space="0" w:color="auto"/>
              <w:bottom w:val="single" w:sz="4" w:space="0" w:color="auto"/>
              <w:right w:val="single" w:sz="4" w:space="0" w:color="auto"/>
            </w:tcBorders>
            <w:vAlign w:val="center"/>
            <w:hideMark/>
          </w:tcPr>
          <w:p w14:paraId="25FD84C2" w14:textId="77777777" w:rsidR="00A85B19" w:rsidRPr="00252761" w:rsidRDefault="00A85B19" w:rsidP="008F0E5C">
            <w:pPr>
              <w:widowControl/>
              <w:rPr>
                <w:rFonts w:ascii="標楷體" w:eastAsia="標楷體" w:hAnsi="標楷體"/>
                <w:color w:val="FF0000"/>
                <w:sz w:val="20"/>
              </w:rPr>
            </w:pPr>
          </w:p>
        </w:tc>
        <w:tc>
          <w:tcPr>
            <w:tcW w:w="1345" w:type="dxa"/>
            <w:gridSpan w:val="2"/>
            <w:vMerge/>
            <w:tcBorders>
              <w:top w:val="single" w:sz="8" w:space="0" w:color="auto"/>
              <w:left w:val="single" w:sz="4" w:space="0" w:color="auto"/>
              <w:bottom w:val="single" w:sz="4" w:space="0" w:color="auto"/>
              <w:right w:val="single" w:sz="4" w:space="0" w:color="auto"/>
            </w:tcBorders>
            <w:vAlign w:val="center"/>
            <w:hideMark/>
          </w:tcPr>
          <w:p w14:paraId="09DABC94" w14:textId="77777777" w:rsidR="00A85B19" w:rsidRPr="00252761" w:rsidRDefault="00A85B19" w:rsidP="008F0E5C">
            <w:pPr>
              <w:widowControl/>
              <w:rPr>
                <w:rFonts w:ascii="標楷體" w:eastAsia="標楷體" w:hAnsi="標楷體"/>
                <w:color w:val="FF0000"/>
                <w:sz w:val="20"/>
              </w:rPr>
            </w:pPr>
          </w:p>
        </w:tc>
        <w:tc>
          <w:tcPr>
            <w:tcW w:w="1345" w:type="dxa"/>
            <w:gridSpan w:val="2"/>
            <w:vMerge/>
            <w:tcBorders>
              <w:top w:val="single" w:sz="8" w:space="0" w:color="auto"/>
              <w:left w:val="single" w:sz="4" w:space="0" w:color="auto"/>
              <w:bottom w:val="single" w:sz="4" w:space="0" w:color="auto"/>
              <w:right w:val="single" w:sz="4" w:space="0" w:color="auto"/>
            </w:tcBorders>
            <w:vAlign w:val="center"/>
            <w:hideMark/>
          </w:tcPr>
          <w:p w14:paraId="278132CA" w14:textId="77777777" w:rsidR="00A85B19" w:rsidRPr="00252761" w:rsidRDefault="00A85B19" w:rsidP="008F0E5C">
            <w:pPr>
              <w:widowControl/>
              <w:rPr>
                <w:rFonts w:ascii="標楷體" w:eastAsia="標楷體" w:hAnsi="標楷體"/>
                <w:color w:val="FF0000"/>
                <w:spacing w:val="-10"/>
                <w:sz w:val="20"/>
              </w:rPr>
            </w:pP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2862BA1" w14:textId="77777777" w:rsidR="00A85B19" w:rsidRPr="00E13E0E" w:rsidRDefault="00A85B19" w:rsidP="008F0E5C">
            <w:pPr>
              <w:spacing w:line="240" w:lineRule="exact"/>
              <w:ind w:left="113" w:right="113"/>
              <w:jc w:val="distribute"/>
              <w:rPr>
                <w:rFonts w:ascii="標楷體" w:eastAsia="標楷體" w:hAnsi="標楷體"/>
                <w:sz w:val="20"/>
              </w:rPr>
            </w:pPr>
            <w:r w:rsidRPr="00E13E0E">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10447477" w14:textId="77777777" w:rsidR="00A85B19" w:rsidRPr="00E13E0E" w:rsidRDefault="00A85B19" w:rsidP="008F0E5C">
            <w:pPr>
              <w:spacing w:line="240" w:lineRule="exact"/>
              <w:ind w:left="57" w:right="57"/>
              <w:jc w:val="center"/>
              <w:rPr>
                <w:rFonts w:ascii="標楷體" w:eastAsia="標楷體" w:hAnsi="標楷體"/>
                <w:sz w:val="20"/>
              </w:rPr>
            </w:pPr>
            <w:r w:rsidRPr="00E13E0E">
              <w:rPr>
                <w:rFonts w:ascii="標楷體" w:eastAsia="標楷體" w:hAnsi="標楷體" w:hint="eastAsia"/>
                <w:sz w:val="20"/>
              </w:rPr>
              <w:t>％</w:t>
            </w:r>
          </w:p>
        </w:tc>
      </w:tr>
      <w:tr w:rsidR="00A85B19" w:rsidRPr="00252761" w14:paraId="406EB932" w14:textId="77777777" w:rsidTr="003B18C8">
        <w:trPr>
          <w:cantSplit/>
          <w:trHeight w:val="442"/>
        </w:trPr>
        <w:tc>
          <w:tcPr>
            <w:tcW w:w="2403" w:type="dxa"/>
            <w:tcBorders>
              <w:top w:val="single" w:sz="4" w:space="0" w:color="auto"/>
              <w:left w:val="nil"/>
              <w:bottom w:val="nil"/>
              <w:right w:val="single" w:sz="4" w:space="0" w:color="auto"/>
            </w:tcBorders>
            <w:vAlign w:val="center"/>
            <w:hideMark/>
          </w:tcPr>
          <w:p w14:paraId="5B3C719F"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業務收入</w:t>
            </w:r>
          </w:p>
        </w:tc>
        <w:tc>
          <w:tcPr>
            <w:tcW w:w="1345" w:type="dxa"/>
            <w:tcBorders>
              <w:top w:val="single" w:sz="4" w:space="0" w:color="auto"/>
              <w:left w:val="single" w:sz="4" w:space="0" w:color="auto"/>
              <w:bottom w:val="nil"/>
              <w:right w:val="single" w:sz="4" w:space="0" w:color="auto"/>
            </w:tcBorders>
            <w:vAlign w:val="center"/>
            <w:hideMark/>
          </w:tcPr>
          <w:p w14:paraId="38DFB67B"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146,244,000</w:t>
            </w:r>
          </w:p>
        </w:tc>
        <w:tc>
          <w:tcPr>
            <w:tcW w:w="1345" w:type="dxa"/>
            <w:gridSpan w:val="2"/>
            <w:tcBorders>
              <w:top w:val="single" w:sz="4" w:space="0" w:color="auto"/>
              <w:left w:val="single" w:sz="4" w:space="0" w:color="auto"/>
              <w:bottom w:val="nil"/>
              <w:right w:val="single" w:sz="4" w:space="0" w:color="auto"/>
            </w:tcBorders>
            <w:vAlign w:val="center"/>
            <w:hideMark/>
          </w:tcPr>
          <w:p w14:paraId="79685EB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142,758,458</w:t>
            </w:r>
          </w:p>
        </w:tc>
        <w:tc>
          <w:tcPr>
            <w:tcW w:w="1345" w:type="dxa"/>
            <w:gridSpan w:val="2"/>
            <w:tcBorders>
              <w:top w:val="single" w:sz="4" w:space="0" w:color="auto"/>
              <w:left w:val="single" w:sz="4" w:space="0" w:color="auto"/>
              <w:bottom w:val="nil"/>
              <w:right w:val="single" w:sz="4" w:space="0" w:color="auto"/>
            </w:tcBorders>
            <w:vAlign w:val="center"/>
            <w:hideMark/>
          </w:tcPr>
          <w:p w14:paraId="340701C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single" w:sz="4" w:space="0" w:color="auto"/>
              <w:left w:val="single" w:sz="4" w:space="0" w:color="auto"/>
              <w:bottom w:val="nil"/>
              <w:right w:val="single" w:sz="4" w:space="0" w:color="auto"/>
            </w:tcBorders>
            <w:vAlign w:val="center"/>
            <w:hideMark/>
          </w:tcPr>
          <w:p w14:paraId="0BDCF59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142,758,458</w:t>
            </w:r>
          </w:p>
        </w:tc>
        <w:tc>
          <w:tcPr>
            <w:tcW w:w="1540" w:type="dxa"/>
            <w:gridSpan w:val="2"/>
            <w:tcBorders>
              <w:top w:val="single" w:sz="4" w:space="0" w:color="auto"/>
              <w:left w:val="single" w:sz="4" w:space="0" w:color="auto"/>
              <w:bottom w:val="nil"/>
              <w:right w:val="single" w:sz="4" w:space="0" w:color="auto"/>
            </w:tcBorders>
            <w:vAlign w:val="center"/>
            <w:hideMark/>
          </w:tcPr>
          <w:p w14:paraId="36C716D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- 3,485,542</w:t>
            </w:r>
          </w:p>
        </w:tc>
        <w:tc>
          <w:tcPr>
            <w:tcW w:w="896" w:type="dxa"/>
            <w:tcBorders>
              <w:top w:val="single" w:sz="4" w:space="0" w:color="auto"/>
              <w:left w:val="single" w:sz="4" w:space="0" w:color="auto"/>
              <w:bottom w:val="nil"/>
              <w:right w:val="nil"/>
            </w:tcBorders>
            <w:vAlign w:val="center"/>
            <w:hideMark/>
          </w:tcPr>
          <w:p w14:paraId="0EC54181"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- 2.38</w:t>
            </w:r>
          </w:p>
        </w:tc>
      </w:tr>
      <w:tr w:rsidR="00A85B19" w:rsidRPr="00252761" w14:paraId="1C578E61" w14:textId="77777777" w:rsidTr="003B18C8">
        <w:trPr>
          <w:cantSplit/>
          <w:trHeight w:val="442"/>
        </w:trPr>
        <w:tc>
          <w:tcPr>
            <w:tcW w:w="2403" w:type="dxa"/>
            <w:tcBorders>
              <w:top w:val="nil"/>
              <w:left w:val="nil"/>
              <w:bottom w:val="nil"/>
              <w:right w:val="single" w:sz="4" w:space="0" w:color="auto"/>
            </w:tcBorders>
            <w:vAlign w:val="center"/>
          </w:tcPr>
          <w:p w14:paraId="72C38A01" w14:textId="77777777" w:rsidR="00A85B19" w:rsidRPr="00E13E0E" w:rsidRDefault="00A85B19" w:rsidP="008F0E5C">
            <w:pPr>
              <w:ind w:leftChars="100" w:left="240" w:right="113"/>
              <w:jc w:val="distribute"/>
              <w:rPr>
                <w:rFonts w:ascii="標楷體" w:eastAsia="標楷體" w:hAnsi="標楷體"/>
                <w:kern w:val="0"/>
                <w:sz w:val="22"/>
              </w:rPr>
            </w:pPr>
            <w:r w:rsidRPr="00E13E0E">
              <w:rPr>
                <w:rFonts w:ascii="標楷體" w:eastAsia="標楷體" w:hAnsi="標楷體" w:hint="eastAsia"/>
                <w:noProof/>
                <w:sz w:val="20"/>
              </w:rPr>
              <w:t>勞務收入</w:t>
            </w:r>
          </w:p>
        </w:tc>
        <w:tc>
          <w:tcPr>
            <w:tcW w:w="1345" w:type="dxa"/>
            <w:tcBorders>
              <w:top w:val="nil"/>
              <w:left w:val="single" w:sz="4" w:space="0" w:color="auto"/>
              <w:bottom w:val="nil"/>
              <w:right w:val="single" w:sz="4" w:space="0" w:color="auto"/>
            </w:tcBorders>
            <w:vAlign w:val="center"/>
          </w:tcPr>
          <w:p w14:paraId="5292363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35,809,000</w:t>
            </w:r>
          </w:p>
        </w:tc>
        <w:tc>
          <w:tcPr>
            <w:tcW w:w="1345" w:type="dxa"/>
            <w:gridSpan w:val="2"/>
            <w:tcBorders>
              <w:top w:val="nil"/>
              <w:left w:val="single" w:sz="4" w:space="0" w:color="auto"/>
              <w:bottom w:val="nil"/>
              <w:right w:val="single" w:sz="4" w:space="0" w:color="auto"/>
            </w:tcBorders>
            <w:vAlign w:val="center"/>
          </w:tcPr>
          <w:p w14:paraId="4E36742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36,380,137</w:t>
            </w:r>
          </w:p>
        </w:tc>
        <w:tc>
          <w:tcPr>
            <w:tcW w:w="1345" w:type="dxa"/>
            <w:gridSpan w:val="2"/>
            <w:tcBorders>
              <w:top w:val="nil"/>
              <w:left w:val="single" w:sz="4" w:space="0" w:color="auto"/>
              <w:bottom w:val="nil"/>
              <w:right w:val="single" w:sz="4" w:space="0" w:color="auto"/>
            </w:tcBorders>
            <w:vAlign w:val="center"/>
          </w:tcPr>
          <w:p w14:paraId="1A13FC41"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tcPr>
          <w:p w14:paraId="0BC1008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36,380,137</w:t>
            </w:r>
          </w:p>
        </w:tc>
        <w:tc>
          <w:tcPr>
            <w:tcW w:w="1540" w:type="dxa"/>
            <w:gridSpan w:val="2"/>
            <w:tcBorders>
              <w:top w:val="nil"/>
              <w:left w:val="single" w:sz="4" w:space="0" w:color="auto"/>
              <w:bottom w:val="nil"/>
              <w:right w:val="single" w:sz="4" w:space="0" w:color="auto"/>
            </w:tcBorders>
            <w:vAlign w:val="center"/>
          </w:tcPr>
          <w:p w14:paraId="063E671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571,137</w:t>
            </w:r>
          </w:p>
        </w:tc>
        <w:tc>
          <w:tcPr>
            <w:tcW w:w="896" w:type="dxa"/>
            <w:tcBorders>
              <w:top w:val="nil"/>
              <w:left w:val="single" w:sz="4" w:space="0" w:color="auto"/>
              <w:bottom w:val="nil"/>
              <w:right w:val="nil"/>
            </w:tcBorders>
            <w:vAlign w:val="center"/>
          </w:tcPr>
          <w:p w14:paraId="230545E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1.59</w:t>
            </w:r>
          </w:p>
        </w:tc>
      </w:tr>
      <w:tr w:rsidR="00A85B19" w:rsidRPr="00252761" w14:paraId="4924C945" w14:textId="77777777" w:rsidTr="003B18C8">
        <w:trPr>
          <w:cantSplit/>
          <w:trHeight w:val="442"/>
        </w:trPr>
        <w:tc>
          <w:tcPr>
            <w:tcW w:w="2403" w:type="dxa"/>
            <w:tcBorders>
              <w:top w:val="nil"/>
              <w:left w:val="nil"/>
              <w:bottom w:val="nil"/>
              <w:right w:val="single" w:sz="4" w:space="0" w:color="auto"/>
            </w:tcBorders>
            <w:vAlign w:val="center"/>
            <w:hideMark/>
          </w:tcPr>
          <w:p w14:paraId="65FDE272"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醫療收入</w:t>
            </w:r>
          </w:p>
        </w:tc>
        <w:tc>
          <w:tcPr>
            <w:tcW w:w="1345" w:type="dxa"/>
            <w:tcBorders>
              <w:top w:val="nil"/>
              <w:left w:val="single" w:sz="4" w:space="0" w:color="auto"/>
              <w:bottom w:val="nil"/>
              <w:right w:val="single" w:sz="4" w:space="0" w:color="auto"/>
            </w:tcBorders>
            <w:vAlign w:val="center"/>
            <w:hideMark/>
          </w:tcPr>
          <w:p w14:paraId="57E52CF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110,435,000</w:t>
            </w:r>
          </w:p>
        </w:tc>
        <w:tc>
          <w:tcPr>
            <w:tcW w:w="1345" w:type="dxa"/>
            <w:gridSpan w:val="2"/>
            <w:tcBorders>
              <w:top w:val="nil"/>
              <w:left w:val="single" w:sz="4" w:space="0" w:color="auto"/>
              <w:bottom w:val="nil"/>
              <w:right w:val="single" w:sz="4" w:space="0" w:color="auto"/>
            </w:tcBorders>
            <w:vAlign w:val="center"/>
            <w:hideMark/>
          </w:tcPr>
          <w:p w14:paraId="0DFBF69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106,331,053</w:t>
            </w:r>
          </w:p>
        </w:tc>
        <w:tc>
          <w:tcPr>
            <w:tcW w:w="1345" w:type="dxa"/>
            <w:gridSpan w:val="2"/>
            <w:tcBorders>
              <w:top w:val="nil"/>
              <w:left w:val="single" w:sz="4" w:space="0" w:color="auto"/>
              <w:bottom w:val="nil"/>
              <w:right w:val="single" w:sz="4" w:space="0" w:color="auto"/>
            </w:tcBorders>
            <w:vAlign w:val="center"/>
            <w:hideMark/>
          </w:tcPr>
          <w:p w14:paraId="16301BC2"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4EA5A29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106,331,053</w:t>
            </w:r>
          </w:p>
        </w:tc>
        <w:tc>
          <w:tcPr>
            <w:tcW w:w="1540" w:type="dxa"/>
            <w:gridSpan w:val="2"/>
            <w:tcBorders>
              <w:top w:val="nil"/>
              <w:left w:val="single" w:sz="4" w:space="0" w:color="auto"/>
              <w:bottom w:val="nil"/>
              <w:right w:val="single" w:sz="4" w:space="0" w:color="auto"/>
            </w:tcBorders>
            <w:vAlign w:val="center"/>
            <w:hideMark/>
          </w:tcPr>
          <w:p w14:paraId="435B4EC6"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- 4,103,947</w:t>
            </w:r>
          </w:p>
        </w:tc>
        <w:tc>
          <w:tcPr>
            <w:tcW w:w="896" w:type="dxa"/>
            <w:tcBorders>
              <w:top w:val="nil"/>
              <w:left w:val="single" w:sz="4" w:space="0" w:color="auto"/>
              <w:bottom w:val="nil"/>
              <w:right w:val="nil"/>
            </w:tcBorders>
            <w:vAlign w:val="center"/>
            <w:hideMark/>
          </w:tcPr>
          <w:p w14:paraId="20E9EC8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- 3.72</w:t>
            </w:r>
          </w:p>
        </w:tc>
      </w:tr>
      <w:tr w:rsidR="00A85B19" w:rsidRPr="00252761" w14:paraId="23F65DBB" w14:textId="77777777" w:rsidTr="003B18C8">
        <w:trPr>
          <w:cantSplit/>
          <w:trHeight w:val="442"/>
        </w:trPr>
        <w:tc>
          <w:tcPr>
            <w:tcW w:w="2403" w:type="dxa"/>
            <w:tcBorders>
              <w:top w:val="nil"/>
              <w:left w:val="nil"/>
              <w:bottom w:val="nil"/>
              <w:right w:val="single" w:sz="4" w:space="0" w:color="auto"/>
            </w:tcBorders>
            <w:vAlign w:val="center"/>
            <w:hideMark/>
          </w:tcPr>
          <w:p w14:paraId="234A330F"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其他業務收入</w:t>
            </w:r>
          </w:p>
        </w:tc>
        <w:tc>
          <w:tcPr>
            <w:tcW w:w="1345" w:type="dxa"/>
            <w:tcBorders>
              <w:top w:val="nil"/>
              <w:left w:val="single" w:sz="4" w:space="0" w:color="auto"/>
              <w:bottom w:val="nil"/>
              <w:right w:val="single" w:sz="4" w:space="0" w:color="auto"/>
            </w:tcBorders>
            <w:vAlign w:val="center"/>
            <w:hideMark/>
          </w:tcPr>
          <w:p w14:paraId="70959BD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36897030"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47,268</w:t>
            </w:r>
          </w:p>
        </w:tc>
        <w:tc>
          <w:tcPr>
            <w:tcW w:w="1345" w:type="dxa"/>
            <w:gridSpan w:val="2"/>
            <w:tcBorders>
              <w:top w:val="nil"/>
              <w:left w:val="single" w:sz="4" w:space="0" w:color="auto"/>
              <w:bottom w:val="nil"/>
              <w:right w:val="single" w:sz="4" w:space="0" w:color="auto"/>
            </w:tcBorders>
            <w:vAlign w:val="center"/>
            <w:hideMark/>
          </w:tcPr>
          <w:p w14:paraId="51A1A180"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40BD90F4"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47,268</w:t>
            </w:r>
          </w:p>
        </w:tc>
        <w:tc>
          <w:tcPr>
            <w:tcW w:w="1540" w:type="dxa"/>
            <w:gridSpan w:val="2"/>
            <w:tcBorders>
              <w:top w:val="nil"/>
              <w:left w:val="single" w:sz="4" w:space="0" w:color="auto"/>
              <w:bottom w:val="nil"/>
              <w:right w:val="single" w:sz="4" w:space="0" w:color="auto"/>
            </w:tcBorders>
            <w:vAlign w:val="center"/>
            <w:hideMark/>
          </w:tcPr>
          <w:p w14:paraId="436EB83B"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47,268</w:t>
            </w:r>
          </w:p>
        </w:tc>
        <w:tc>
          <w:tcPr>
            <w:tcW w:w="896" w:type="dxa"/>
            <w:tcBorders>
              <w:top w:val="nil"/>
              <w:left w:val="single" w:sz="4" w:space="0" w:color="auto"/>
              <w:bottom w:val="nil"/>
              <w:right w:val="nil"/>
            </w:tcBorders>
            <w:vAlign w:val="center"/>
            <w:hideMark/>
          </w:tcPr>
          <w:p w14:paraId="099E963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w:t>
            </w:r>
          </w:p>
        </w:tc>
      </w:tr>
      <w:tr w:rsidR="00A85B19" w:rsidRPr="00252761" w14:paraId="2E141A1A" w14:textId="77777777" w:rsidTr="003B18C8">
        <w:trPr>
          <w:cantSplit/>
          <w:trHeight w:val="442"/>
        </w:trPr>
        <w:tc>
          <w:tcPr>
            <w:tcW w:w="2403" w:type="dxa"/>
            <w:tcBorders>
              <w:top w:val="nil"/>
              <w:left w:val="nil"/>
              <w:bottom w:val="nil"/>
              <w:right w:val="single" w:sz="4" w:space="0" w:color="auto"/>
            </w:tcBorders>
            <w:vAlign w:val="center"/>
            <w:hideMark/>
          </w:tcPr>
          <w:p w14:paraId="3D7691EC"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業務成本與費用</w:t>
            </w:r>
          </w:p>
        </w:tc>
        <w:tc>
          <w:tcPr>
            <w:tcW w:w="1345" w:type="dxa"/>
            <w:tcBorders>
              <w:top w:val="nil"/>
              <w:left w:val="single" w:sz="4" w:space="0" w:color="auto"/>
              <w:bottom w:val="nil"/>
              <w:right w:val="single" w:sz="4" w:space="0" w:color="auto"/>
            </w:tcBorders>
            <w:vAlign w:val="center"/>
            <w:hideMark/>
          </w:tcPr>
          <w:p w14:paraId="08C8CD0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153,822,000</w:t>
            </w:r>
          </w:p>
        </w:tc>
        <w:tc>
          <w:tcPr>
            <w:tcW w:w="1345" w:type="dxa"/>
            <w:gridSpan w:val="2"/>
            <w:tcBorders>
              <w:top w:val="nil"/>
              <w:left w:val="single" w:sz="4" w:space="0" w:color="auto"/>
              <w:bottom w:val="nil"/>
              <w:right w:val="single" w:sz="4" w:space="0" w:color="auto"/>
            </w:tcBorders>
            <w:vAlign w:val="center"/>
            <w:hideMark/>
          </w:tcPr>
          <w:p w14:paraId="1A6F15A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138,762,104</w:t>
            </w:r>
          </w:p>
        </w:tc>
        <w:tc>
          <w:tcPr>
            <w:tcW w:w="1345" w:type="dxa"/>
            <w:gridSpan w:val="2"/>
            <w:tcBorders>
              <w:top w:val="nil"/>
              <w:left w:val="single" w:sz="4" w:space="0" w:color="auto"/>
              <w:bottom w:val="nil"/>
              <w:right w:val="single" w:sz="4" w:space="0" w:color="auto"/>
            </w:tcBorders>
            <w:vAlign w:val="center"/>
            <w:hideMark/>
          </w:tcPr>
          <w:p w14:paraId="329FA9A0"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nil"/>
              <w:right w:val="single" w:sz="4" w:space="0" w:color="auto"/>
            </w:tcBorders>
            <w:vAlign w:val="center"/>
            <w:hideMark/>
          </w:tcPr>
          <w:p w14:paraId="323B2ACE"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138,762,104</w:t>
            </w:r>
          </w:p>
        </w:tc>
        <w:tc>
          <w:tcPr>
            <w:tcW w:w="1540" w:type="dxa"/>
            <w:gridSpan w:val="2"/>
            <w:tcBorders>
              <w:top w:val="nil"/>
              <w:left w:val="single" w:sz="4" w:space="0" w:color="auto"/>
              <w:bottom w:val="nil"/>
              <w:right w:val="single" w:sz="4" w:space="0" w:color="auto"/>
            </w:tcBorders>
            <w:vAlign w:val="center"/>
            <w:hideMark/>
          </w:tcPr>
          <w:p w14:paraId="22E5E5D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- 15,059,896</w:t>
            </w:r>
          </w:p>
        </w:tc>
        <w:tc>
          <w:tcPr>
            <w:tcW w:w="896" w:type="dxa"/>
            <w:tcBorders>
              <w:top w:val="nil"/>
              <w:left w:val="single" w:sz="4" w:space="0" w:color="auto"/>
              <w:bottom w:val="nil"/>
              <w:right w:val="nil"/>
            </w:tcBorders>
            <w:vAlign w:val="center"/>
            <w:hideMark/>
          </w:tcPr>
          <w:p w14:paraId="68AF7478"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- 9.79</w:t>
            </w:r>
          </w:p>
        </w:tc>
      </w:tr>
      <w:tr w:rsidR="00A85B19" w:rsidRPr="00252761" w14:paraId="69DEAB15" w14:textId="77777777" w:rsidTr="003B18C8">
        <w:trPr>
          <w:cantSplit/>
          <w:trHeight w:val="442"/>
        </w:trPr>
        <w:tc>
          <w:tcPr>
            <w:tcW w:w="2403" w:type="dxa"/>
            <w:tcBorders>
              <w:top w:val="nil"/>
              <w:left w:val="nil"/>
              <w:bottom w:val="nil"/>
              <w:right w:val="single" w:sz="4" w:space="0" w:color="auto"/>
            </w:tcBorders>
            <w:vAlign w:val="center"/>
          </w:tcPr>
          <w:p w14:paraId="543A309C" w14:textId="77777777" w:rsidR="00A85B19" w:rsidRPr="00E13E0E" w:rsidRDefault="00A85B19" w:rsidP="008F0E5C">
            <w:pPr>
              <w:ind w:leftChars="100" w:left="240" w:right="113"/>
              <w:jc w:val="distribute"/>
              <w:rPr>
                <w:rFonts w:ascii="標楷體" w:eastAsia="標楷體" w:hAnsi="標楷體"/>
                <w:kern w:val="0"/>
                <w:sz w:val="22"/>
              </w:rPr>
            </w:pPr>
            <w:r w:rsidRPr="00E13E0E">
              <w:rPr>
                <w:rFonts w:ascii="標楷體" w:eastAsia="標楷體" w:hAnsi="標楷體" w:hint="eastAsia"/>
                <w:noProof/>
                <w:sz w:val="20"/>
              </w:rPr>
              <w:t>勞務成本</w:t>
            </w:r>
          </w:p>
        </w:tc>
        <w:tc>
          <w:tcPr>
            <w:tcW w:w="1345" w:type="dxa"/>
            <w:tcBorders>
              <w:top w:val="nil"/>
              <w:left w:val="single" w:sz="4" w:space="0" w:color="auto"/>
              <w:bottom w:val="nil"/>
              <w:right w:val="single" w:sz="4" w:space="0" w:color="auto"/>
            </w:tcBorders>
            <w:vAlign w:val="center"/>
          </w:tcPr>
          <w:p w14:paraId="5767B05B"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36,154,000</w:t>
            </w:r>
          </w:p>
        </w:tc>
        <w:tc>
          <w:tcPr>
            <w:tcW w:w="1345" w:type="dxa"/>
            <w:gridSpan w:val="2"/>
            <w:tcBorders>
              <w:top w:val="nil"/>
              <w:left w:val="single" w:sz="4" w:space="0" w:color="auto"/>
              <w:bottom w:val="nil"/>
              <w:right w:val="single" w:sz="4" w:space="0" w:color="auto"/>
            </w:tcBorders>
            <w:vAlign w:val="center"/>
          </w:tcPr>
          <w:p w14:paraId="3FE56B2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29,033,288</w:t>
            </w:r>
          </w:p>
        </w:tc>
        <w:tc>
          <w:tcPr>
            <w:tcW w:w="1345" w:type="dxa"/>
            <w:gridSpan w:val="2"/>
            <w:tcBorders>
              <w:top w:val="nil"/>
              <w:left w:val="single" w:sz="4" w:space="0" w:color="auto"/>
              <w:bottom w:val="nil"/>
              <w:right w:val="single" w:sz="4" w:space="0" w:color="auto"/>
            </w:tcBorders>
            <w:vAlign w:val="center"/>
          </w:tcPr>
          <w:p w14:paraId="5F4D6833"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tcPr>
          <w:p w14:paraId="37A357F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29,033,288</w:t>
            </w:r>
          </w:p>
        </w:tc>
        <w:tc>
          <w:tcPr>
            <w:tcW w:w="1540" w:type="dxa"/>
            <w:gridSpan w:val="2"/>
            <w:tcBorders>
              <w:top w:val="nil"/>
              <w:left w:val="single" w:sz="4" w:space="0" w:color="auto"/>
              <w:bottom w:val="nil"/>
              <w:right w:val="single" w:sz="4" w:space="0" w:color="auto"/>
            </w:tcBorders>
            <w:vAlign w:val="center"/>
          </w:tcPr>
          <w:p w14:paraId="1072D76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- 7,120,712</w:t>
            </w:r>
          </w:p>
        </w:tc>
        <w:tc>
          <w:tcPr>
            <w:tcW w:w="896" w:type="dxa"/>
            <w:tcBorders>
              <w:top w:val="nil"/>
              <w:left w:val="single" w:sz="4" w:space="0" w:color="auto"/>
              <w:bottom w:val="nil"/>
              <w:right w:val="nil"/>
            </w:tcBorders>
            <w:vAlign w:val="center"/>
          </w:tcPr>
          <w:p w14:paraId="20BF66F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- 19.70</w:t>
            </w:r>
          </w:p>
        </w:tc>
      </w:tr>
      <w:tr w:rsidR="00A85B19" w:rsidRPr="00252761" w14:paraId="7134526C" w14:textId="77777777" w:rsidTr="003B18C8">
        <w:trPr>
          <w:cantSplit/>
          <w:trHeight w:val="442"/>
        </w:trPr>
        <w:tc>
          <w:tcPr>
            <w:tcW w:w="2403" w:type="dxa"/>
            <w:tcBorders>
              <w:top w:val="nil"/>
              <w:left w:val="nil"/>
              <w:bottom w:val="nil"/>
              <w:right w:val="single" w:sz="4" w:space="0" w:color="auto"/>
            </w:tcBorders>
            <w:vAlign w:val="center"/>
            <w:hideMark/>
          </w:tcPr>
          <w:p w14:paraId="1E564728"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醫療成本</w:t>
            </w:r>
          </w:p>
        </w:tc>
        <w:tc>
          <w:tcPr>
            <w:tcW w:w="1345" w:type="dxa"/>
            <w:tcBorders>
              <w:top w:val="nil"/>
              <w:left w:val="single" w:sz="4" w:space="0" w:color="auto"/>
              <w:bottom w:val="nil"/>
              <w:right w:val="single" w:sz="4" w:space="0" w:color="auto"/>
            </w:tcBorders>
            <w:vAlign w:val="center"/>
            <w:hideMark/>
          </w:tcPr>
          <w:p w14:paraId="6EF48D0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117,668,000</w:t>
            </w:r>
          </w:p>
        </w:tc>
        <w:tc>
          <w:tcPr>
            <w:tcW w:w="1345" w:type="dxa"/>
            <w:gridSpan w:val="2"/>
            <w:tcBorders>
              <w:top w:val="nil"/>
              <w:left w:val="single" w:sz="4" w:space="0" w:color="auto"/>
              <w:bottom w:val="nil"/>
              <w:right w:val="single" w:sz="4" w:space="0" w:color="auto"/>
            </w:tcBorders>
            <w:vAlign w:val="center"/>
            <w:hideMark/>
          </w:tcPr>
          <w:p w14:paraId="36D3ABB9"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109,728,816</w:t>
            </w:r>
          </w:p>
        </w:tc>
        <w:tc>
          <w:tcPr>
            <w:tcW w:w="1345" w:type="dxa"/>
            <w:gridSpan w:val="2"/>
            <w:tcBorders>
              <w:top w:val="nil"/>
              <w:left w:val="single" w:sz="4" w:space="0" w:color="auto"/>
              <w:bottom w:val="nil"/>
              <w:right w:val="single" w:sz="4" w:space="0" w:color="auto"/>
            </w:tcBorders>
            <w:vAlign w:val="center"/>
            <w:hideMark/>
          </w:tcPr>
          <w:p w14:paraId="716FB20B"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650E480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109,728,816</w:t>
            </w:r>
          </w:p>
        </w:tc>
        <w:tc>
          <w:tcPr>
            <w:tcW w:w="1540" w:type="dxa"/>
            <w:gridSpan w:val="2"/>
            <w:tcBorders>
              <w:top w:val="nil"/>
              <w:left w:val="single" w:sz="4" w:space="0" w:color="auto"/>
              <w:bottom w:val="nil"/>
              <w:right w:val="single" w:sz="4" w:space="0" w:color="auto"/>
            </w:tcBorders>
            <w:vAlign w:val="center"/>
            <w:hideMark/>
          </w:tcPr>
          <w:p w14:paraId="6FEE3471"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- 7,939,184</w:t>
            </w:r>
          </w:p>
        </w:tc>
        <w:tc>
          <w:tcPr>
            <w:tcW w:w="896" w:type="dxa"/>
            <w:tcBorders>
              <w:top w:val="nil"/>
              <w:left w:val="single" w:sz="4" w:space="0" w:color="auto"/>
              <w:bottom w:val="nil"/>
              <w:right w:val="nil"/>
            </w:tcBorders>
            <w:vAlign w:val="center"/>
            <w:hideMark/>
          </w:tcPr>
          <w:p w14:paraId="205ED594"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- 6.75</w:t>
            </w:r>
          </w:p>
        </w:tc>
      </w:tr>
      <w:tr w:rsidR="00A85B19" w:rsidRPr="00252761" w14:paraId="14ED3C56" w14:textId="77777777" w:rsidTr="003B18C8">
        <w:trPr>
          <w:cantSplit/>
          <w:trHeight w:val="442"/>
        </w:trPr>
        <w:tc>
          <w:tcPr>
            <w:tcW w:w="2403" w:type="dxa"/>
            <w:tcBorders>
              <w:top w:val="nil"/>
              <w:left w:val="nil"/>
              <w:bottom w:val="nil"/>
              <w:right w:val="single" w:sz="4" w:space="0" w:color="auto"/>
            </w:tcBorders>
            <w:vAlign w:val="center"/>
            <w:hideMark/>
          </w:tcPr>
          <w:p w14:paraId="7F4AFA42"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業務賸餘（短絀）</w:t>
            </w:r>
          </w:p>
        </w:tc>
        <w:tc>
          <w:tcPr>
            <w:tcW w:w="1345" w:type="dxa"/>
            <w:tcBorders>
              <w:top w:val="nil"/>
              <w:left w:val="single" w:sz="4" w:space="0" w:color="auto"/>
              <w:bottom w:val="nil"/>
              <w:right w:val="single" w:sz="4" w:space="0" w:color="auto"/>
            </w:tcBorders>
            <w:vAlign w:val="center"/>
            <w:hideMark/>
          </w:tcPr>
          <w:p w14:paraId="7A6FAE15"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- 7,578,000</w:t>
            </w:r>
          </w:p>
        </w:tc>
        <w:tc>
          <w:tcPr>
            <w:tcW w:w="1345" w:type="dxa"/>
            <w:gridSpan w:val="2"/>
            <w:tcBorders>
              <w:top w:val="nil"/>
              <w:left w:val="single" w:sz="4" w:space="0" w:color="auto"/>
              <w:bottom w:val="nil"/>
              <w:right w:val="single" w:sz="4" w:space="0" w:color="auto"/>
            </w:tcBorders>
            <w:vAlign w:val="center"/>
            <w:hideMark/>
          </w:tcPr>
          <w:p w14:paraId="2976626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3,996,354</w:t>
            </w:r>
          </w:p>
        </w:tc>
        <w:tc>
          <w:tcPr>
            <w:tcW w:w="1345" w:type="dxa"/>
            <w:gridSpan w:val="2"/>
            <w:tcBorders>
              <w:top w:val="nil"/>
              <w:left w:val="single" w:sz="4" w:space="0" w:color="auto"/>
              <w:bottom w:val="nil"/>
              <w:right w:val="single" w:sz="4" w:space="0" w:color="auto"/>
            </w:tcBorders>
            <w:vAlign w:val="center"/>
            <w:hideMark/>
          </w:tcPr>
          <w:p w14:paraId="3DAAC0B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nil"/>
              <w:right w:val="single" w:sz="4" w:space="0" w:color="auto"/>
            </w:tcBorders>
            <w:vAlign w:val="center"/>
            <w:hideMark/>
          </w:tcPr>
          <w:p w14:paraId="5AB12E5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3,996,354</w:t>
            </w:r>
          </w:p>
        </w:tc>
        <w:tc>
          <w:tcPr>
            <w:tcW w:w="1540" w:type="dxa"/>
            <w:gridSpan w:val="2"/>
            <w:tcBorders>
              <w:top w:val="nil"/>
              <w:left w:val="single" w:sz="4" w:space="0" w:color="auto"/>
              <w:bottom w:val="nil"/>
              <w:right w:val="single" w:sz="4" w:space="0" w:color="auto"/>
            </w:tcBorders>
            <w:vAlign w:val="center"/>
            <w:hideMark/>
          </w:tcPr>
          <w:p w14:paraId="5A4C6A7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b/>
                <w:noProof/>
                <w:sz w:val="18"/>
                <w:szCs w:val="18"/>
              </w:rPr>
              <w:t>11,574,354</w:t>
            </w:r>
          </w:p>
        </w:tc>
        <w:tc>
          <w:tcPr>
            <w:tcW w:w="896" w:type="dxa"/>
            <w:tcBorders>
              <w:top w:val="nil"/>
              <w:left w:val="single" w:sz="4" w:space="0" w:color="auto"/>
              <w:bottom w:val="nil"/>
              <w:right w:val="nil"/>
            </w:tcBorders>
            <w:vAlign w:val="center"/>
            <w:hideMark/>
          </w:tcPr>
          <w:p w14:paraId="409E5344"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b/>
                <w:kern w:val="0"/>
                <w:sz w:val="18"/>
                <w:szCs w:val="18"/>
              </w:rPr>
              <w:t>--</w:t>
            </w:r>
          </w:p>
        </w:tc>
      </w:tr>
      <w:tr w:rsidR="00A85B19" w:rsidRPr="00252761" w14:paraId="43FEBAA3" w14:textId="77777777" w:rsidTr="003B18C8">
        <w:trPr>
          <w:cantSplit/>
          <w:trHeight w:val="442"/>
        </w:trPr>
        <w:tc>
          <w:tcPr>
            <w:tcW w:w="2403" w:type="dxa"/>
            <w:tcBorders>
              <w:top w:val="nil"/>
              <w:left w:val="nil"/>
              <w:bottom w:val="nil"/>
              <w:right w:val="single" w:sz="4" w:space="0" w:color="auto"/>
            </w:tcBorders>
            <w:vAlign w:val="center"/>
            <w:hideMark/>
          </w:tcPr>
          <w:p w14:paraId="6C30608B"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業務外收入</w:t>
            </w:r>
          </w:p>
        </w:tc>
        <w:tc>
          <w:tcPr>
            <w:tcW w:w="1345" w:type="dxa"/>
            <w:tcBorders>
              <w:top w:val="nil"/>
              <w:left w:val="single" w:sz="4" w:space="0" w:color="auto"/>
              <w:bottom w:val="nil"/>
              <w:right w:val="single" w:sz="4" w:space="0" w:color="auto"/>
            </w:tcBorders>
            <w:vAlign w:val="center"/>
            <w:hideMark/>
          </w:tcPr>
          <w:p w14:paraId="16F4A245"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34,897,000</w:t>
            </w:r>
          </w:p>
        </w:tc>
        <w:tc>
          <w:tcPr>
            <w:tcW w:w="1345" w:type="dxa"/>
            <w:gridSpan w:val="2"/>
            <w:tcBorders>
              <w:top w:val="nil"/>
              <w:left w:val="single" w:sz="4" w:space="0" w:color="auto"/>
              <w:bottom w:val="nil"/>
              <w:right w:val="single" w:sz="4" w:space="0" w:color="auto"/>
            </w:tcBorders>
            <w:vAlign w:val="center"/>
            <w:hideMark/>
          </w:tcPr>
          <w:p w14:paraId="4201E897"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27,461,416</w:t>
            </w:r>
          </w:p>
        </w:tc>
        <w:tc>
          <w:tcPr>
            <w:tcW w:w="1345" w:type="dxa"/>
            <w:gridSpan w:val="2"/>
            <w:tcBorders>
              <w:top w:val="nil"/>
              <w:left w:val="single" w:sz="4" w:space="0" w:color="auto"/>
              <w:bottom w:val="nil"/>
              <w:right w:val="single" w:sz="4" w:space="0" w:color="auto"/>
            </w:tcBorders>
            <w:vAlign w:val="center"/>
            <w:hideMark/>
          </w:tcPr>
          <w:p w14:paraId="5E44B32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nil"/>
              <w:right w:val="single" w:sz="4" w:space="0" w:color="auto"/>
            </w:tcBorders>
            <w:vAlign w:val="center"/>
            <w:hideMark/>
          </w:tcPr>
          <w:p w14:paraId="0C9AF31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27,461,416</w:t>
            </w:r>
          </w:p>
        </w:tc>
        <w:tc>
          <w:tcPr>
            <w:tcW w:w="1540" w:type="dxa"/>
            <w:gridSpan w:val="2"/>
            <w:tcBorders>
              <w:top w:val="nil"/>
              <w:left w:val="single" w:sz="4" w:space="0" w:color="auto"/>
              <w:bottom w:val="nil"/>
              <w:right w:val="single" w:sz="4" w:space="0" w:color="auto"/>
            </w:tcBorders>
            <w:vAlign w:val="center"/>
            <w:hideMark/>
          </w:tcPr>
          <w:p w14:paraId="2F6D3544"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- 7,435,584</w:t>
            </w:r>
          </w:p>
        </w:tc>
        <w:tc>
          <w:tcPr>
            <w:tcW w:w="896" w:type="dxa"/>
            <w:tcBorders>
              <w:top w:val="nil"/>
              <w:left w:val="single" w:sz="4" w:space="0" w:color="auto"/>
              <w:bottom w:val="nil"/>
              <w:right w:val="nil"/>
            </w:tcBorders>
            <w:vAlign w:val="center"/>
            <w:hideMark/>
          </w:tcPr>
          <w:p w14:paraId="0BA13F1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- 21.31</w:t>
            </w:r>
          </w:p>
        </w:tc>
      </w:tr>
      <w:tr w:rsidR="00A85B19" w:rsidRPr="00252761" w14:paraId="3A6D28B4" w14:textId="77777777" w:rsidTr="003B18C8">
        <w:trPr>
          <w:cantSplit/>
          <w:trHeight w:val="442"/>
        </w:trPr>
        <w:tc>
          <w:tcPr>
            <w:tcW w:w="2403" w:type="dxa"/>
            <w:tcBorders>
              <w:top w:val="nil"/>
              <w:left w:val="nil"/>
              <w:bottom w:val="nil"/>
              <w:right w:val="single" w:sz="4" w:space="0" w:color="auto"/>
            </w:tcBorders>
            <w:vAlign w:val="center"/>
            <w:hideMark/>
          </w:tcPr>
          <w:p w14:paraId="1E4AD22A"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財務收入</w:t>
            </w:r>
          </w:p>
        </w:tc>
        <w:tc>
          <w:tcPr>
            <w:tcW w:w="1345" w:type="dxa"/>
            <w:tcBorders>
              <w:top w:val="nil"/>
              <w:left w:val="single" w:sz="4" w:space="0" w:color="auto"/>
              <w:bottom w:val="nil"/>
              <w:right w:val="single" w:sz="4" w:space="0" w:color="auto"/>
            </w:tcBorders>
            <w:vAlign w:val="center"/>
            <w:hideMark/>
          </w:tcPr>
          <w:p w14:paraId="376D4BA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333,000</w:t>
            </w:r>
          </w:p>
        </w:tc>
        <w:tc>
          <w:tcPr>
            <w:tcW w:w="1345" w:type="dxa"/>
            <w:gridSpan w:val="2"/>
            <w:tcBorders>
              <w:top w:val="nil"/>
              <w:left w:val="single" w:sz="4" w:space="0" w:color="auto"/>
              <w:bottom w:val="nil"/>
              <w:right w:val="single" w:sz="4" w:space="0" w:color="auto"/>
            </w:tcBorders>
            <w:vAlign w:val="center"/>
            <w:hideMark/>
          </w:tcPr>
          <w:p w14:paraId="76FC40EC"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523,669</w:t>
            </w:r>
          </w:p>
        </w:tc>
        <w:tc>
          <w:tcPr>
            <w:tcW w:w="1345" w:type="dxa"/>
            <w:gridSpan w:val="2"/>
            <w:tcBorders>
              <w:top w:val="nil"/>
              <w:left w:val="single" w:sz="4" w:space="0" w:color="auto"/>
              <w:bottom w:val="nil"/>
              <w:right w:val="single" w:sz="4" w:space="0" w:color="auto"/>
            </w:tcBorders>
            <w:vAlign w:val="center"/>
            <w:hideMark/>
          </w:tcPr>
          <w:p w14:paraId="4653963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0FB6BF2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523,669</w:t>
            </w:r>
          </w:p>
        </w:tc>
        <w:tc>
          <w:tcPr>
            <w:tcW w:w="1540" w:type="dxa"/>
            <w:gridSpan w:val="2"/>
            <w:tcBorders>
              <w:top w:val="nil"/>
              <w:left w:val="single" w:sz="4" w:space="0" w:color="auto"/>
              <w:bottom w:val="nil"/>
              <w:right w:val="single" w:sz="4" w:space="0" w:color="auto"/>
            </w:tcBorders>
            <w:vAlign w:val="center"/>
            <w:hideMark/>
          </w:tcPr>
          <w:p w14:paraId="70D12392"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190,669</w:t>
            </w:r>
          </w:p>
        </w:tc>
        <w:tc>
          <w:tcPr>
            <w:tcW w:w="896" w:type="dxa"/>
            <w:tcBorders>
              <w:top w:val="nil"/>
              <w:left w:val="single" w:sz="4" w:space="0" w:color="auto"/>
              <w:bottom w:val="nil"/>
              <w:right w:val="nil"/>
            </w:tcBorders>
            <w:vAlign w:val="center"/>
            <w:hideMark/>
          </w:tcPr>
          <w:p w14:paraId="224E8C6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57.26</w:t>
            </w:r>
          </w:p>
        </w:tc>
      </w:tr>
      <w:tr w:rsidR="00A85B19" w:rsidRPr="00252761" w14:paraId="16C22DA3" w14:textId="77777777" w:rsidTr="003B18C8">
        <w:trPr>
          <w:cantSplit/>
          <w:trHeight w:val="442"/>
        </w:trPr>
        <w:tc>
          <w:tcPr>
            <w:tcW w:w="2403" w:type="dxa"/>
            <w:tcBorders>
              <w:top w:val="nil"/>
              <w:left w:val="nil"/>
              <w:bottom w:val="nil"/>
              <w:right w:val="single" w:sz="4" w:space="0" w:color="auto"/>
            </w:tcBorders>
            <w:vAlign w:val="center"/>
            <w:hideMark/>
          </w:tcPr>
          <w:p w14:paraId="08BF60B4"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其他業務外收入</w:t>
            </w:r>
          </w:p>
        </w:tc>
        <w:tc>
          <w:tcPr>
            <w:tcW w:w="1345" w:type="dxa"/>
            <w:tcBorders>
              <w:top w:val="nil"/>
              <w:left w:val="single" w:sz="4" w:space="0" w:color="auto"/>
              <w:bottom w:val="nil"/>
              <w:right w:val="single" w:sz="4" w:space="0" w:color="auto"/>
            </w:tcBorders>
            <w:vAlign w:val="center"/>
            <w:hideMark/>
          </w:tcPr>
          <w:p w14:paraId="30ED8EA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34,564,000</w:t>
            </w:r>
          </w:p>
        </w:tc>
        <w:tc>
          <w:tcPr>
            <w:tcW w:w="1345" w:type="dxa"/>
            <w:gridSpan w:val="2"/>
            <w:tcBorders>
              <w:top w:val="nil"/>
              <w:left w:val="single" w:sz="4" w:space="0" w:color="auto"/>
              <w:bottom w:val="nil"/>
              <w:right w:val="single" w:sz="4" w:space="0" w:color="auto"/>
            </w:tcBorders>
            <w:vAlign w:val="center"/>
            <w:hideMark/>
          </w:tcPr>
          <w:p w14:paraId="2486EF3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26,937,747</w:t>
            </w:r>
          </w:p>
        </w:tc>
        <w:tc>
          <w:tcPr>
            <w:tcW w:w="1345" w:type="dxa"/>
            <w:gridSpan w:val="2"/>
            <w:tcBorders>
              <w:top w:val="nil"/>
              <w:left w:val="single" w:sz="4" w:space="0" w:color="auto"/>
              <w:bottom w:val="nil"/>
              <w:right w:val="single" w:sz="4" w:space="0" w:color="auto"/>
            </w:tcBorders>
            <w:vAlign w:val="center"/>
            <w:hideMark/>
          </w:tcPr>
          <w:p w14:paraId="6793FA8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32FFF0C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26,937,747</w:t>
            </w:r>
          </w:p>
        </w:tc>
        <w:tc>
          <w:tcPr>
            <w:tcW w:w="1540" w:type="dxa"/>
            <w:gridSpan w:val="2"/>
            <w:tcBorders>
              <w:top w:val="nil"/>
              <w:left w:val="single" w:sz="4" w:space="0" w:color="auto"/>
              <w:bottom w:val="nil"/>
              <w:right w:val="single" w:sz="4" w:space="0" w:color="auto"/>
            </w:tcBorders>
            <w:vAlign w:val="center"/>
            <w:hideMark/>
          </w:tcPr>
          <w:p w14:paraId="1FC5D2CC"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- 7,626,253</w:t>
            </w:r>
          </w:p>
        </w:tc>
        <w:tc>
          <w:tcPr>
            <w:tcW w:w="896" w:type="dxa"/>
            <w:tcBorders>
              <w:top w:val="nil"/>
              <w:left w:val="single" w:sz="4" w:space="0" w:color="auto"/>
              <w:bottom w:val="nil"/>
              <w:right w:val="nil"/>
            </w:tcBorders>
            <w:vAlign w:val="center"/>
            <w:hideMark/>
          </w:tcPr>
          <w:p w14:paraId="0334AC49"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- 22.06</w:t>
            </w:r>
          </w:p>
        </w:tc>
      </w:tr>
      <w:tr w:rsidR="00A85B19" w:rsidRPr="00252761" w14:paraId="75B4DA6A" w14:textId="77777777" w:rsidTr="003B18C8">
        <w:trPr>
          <w:cantSplit/>
          <w:trHeight w:val="442"/>
        </w:trPr>
        <w:tc>
          <w:tcPr>
            <w:tcW w:w="2403" w:type="dxa"/>
            <w:tcBorders>
              <w:top w:val="nil"/>
              <w:left w:val="nil"/>
              <w:bottom w:val="nil"/>
              <w:right w:val="single" w:sz="4" w:space="0" w:color="auto"/>
            </w:tcBorders>
            <w:vAlign w:val="center"/>
            <w:hideMark/>
          </w:tcPr>
          <w:p w14:paraId="325D73C6"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業務外費用</w:t>
            </w:r>
          </w:p>
        </w:tc>
        <w:tc>
          <w:tcPr>
            <w:tcW w:w="1345" w:type="dxa"/>
            <w:tcBorders>
              <w:top w:val="nil"/>
              <w:left w:val="single" w:sz="4" w:space="0" w:color="auto"/>
              <w:bottom w:val="nil"/>
              <w:right w:val="single" w:sz="4" w:space="0" w:color="auto"/>
            </w:tcBorders>
            <w:vAlign w:val="center"/>
            <w:hideMark/>
          </w:tcPr>
          <w:p w14:paraId="462F4E31"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16,718,000</w:t>
            </w:r>
          </w:p>
        </w:tc>
        <w:tc>
          <w:tcPr>
            <w:tcW w:w="1345" w:type="dxa"/>
            <w:gridSpan w:val="2"/>
            <w:tcBorders>
              <w:top w:val="nil"/>
              <w:left w:val="single" w:sz="4" w:space="0" w:color="auto"/>
              <w:bottom w:val="nil"/>
              <w:right w:val="single" w:sz="4" w:space="0" w:color="auto"/>
            </w:tcBorders>
            <w:vAlign w:val="center"/>
            <w:hideMark/>
          </w:tcPr>
          <w:p w14:paraId="1FD790C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15,115,659</w:t>
            </w:r>
          </w:p>
        </w:tc>
        <w:tc>
          <w:tcPr>
            <w:tcW w:w="1345" w:type="dxa"/>
            <w:gridSpan w:val="2"/>
            <w:tcBorders>
              <w:top w:val="nil"/>
              <w:left w:val="single" w:sz="4" w:space="0" w:color="auto"/>
              <w:bottom w:val="nil"/>
              <w:right w:val="single" w:sz="4" w:space="0" w:color="auto"/>
            </w:tcBorders>
            <w:vAlign w:val="center"/>
            <w:hideMark/>
          </w:tcPr>
          <w:p w14:paraId="2BDA207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nil"/>
              <w:right w:val="single" w:sz="4" w:space="0" w:color="auto"/>
            </w:tcBorders>
            <w:vAlign w:val="center"/>
            <w:hideMark/>
          </w:tcPr>
          <w:p w14:paraId="6A1C974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15,115,659</w:t>
            </w:r>
          </w:p>
        </w:tc>
        <w:tc>
          <w:tcPr>
            <w:tcW w:w="1540" w:type="dxa"/>
            <w:gridSpan w:val="2"/>
            <w:tcBorders>
              <w:top w:val="nil"/>
              <w:left w:val="single" w:sz="4" w:space="0" w:color="auto"/>
              <w:bottom w:val="nil"/>
              <w:right w:val="single" w:sz="4" w:space="0" w:color="auto"/>
            </w:tcBorders>
            <w:vAlign w:val="center"/>
            <w:hideMark/>
          </w:tcPr>
          <w:p w14:paraId="65E53A8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- 1,602,341</w:t>
            </w:r>
          </w:p>
        </w:tc>
        <w:tc>
          <w:tcPr>
            <w:tcW w:w="896" w:type="dxa"/>
            <w:tcBorders>
              <w:top w:val="nil"/>
              <w:left w:val="single" w:sz="4" w:space="0" w:color="auto"/>
              <w:bottom w:val="nil"/>
              <w:right w:val="nil"/>
            </w:tcBorders>
            <w:vAlign w:val="center"/>
            <w:hideMark/>
          </w:tcPr>
          <w:p w14:paraId="2603AA9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- 9.58</w:t>
            </w:r>
          </w:p>
        </w:tc>
      </w:tr>
      <w:tr w:rsidR="00A85B19" w:rsidRPr="00252761" w14:paraId="01BBBD29" w14:textId="77777777" w:rsidTr="003B18C8">
        <w:trPr>
          <w:cantSplit/>
          <w:trHeight w:val="442"/>
        </w:trPr>
        <w:tc>
          <w:tcPr>
            <w:tcW w:w="2403" w:type="dxa"/>
            <w:tcBorders>
              <w:top w:val="nil"/>
              <w:left w:val="nil"/>
              <w:bottom w:val="nil"/>
              <w:right w:val="single" w:sz="4" w:space="0" w:color="auto"/>
            </w:tcBorders>
            <w:vAlign w:val="center"/>
            <w:hideMark/>
          </w:tcPr>
          <w:p w14:paraId="362C1A1B"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其他業務外費用</w:t>
            </w:r>
          </w:p>
        </w:tc>
        <w:tc>
          <w:tcPr>
            <w:tcW w:w="1345" w:type="dxa"/>
            <w:tcBorders>
              <w:top w:val="nil"/>
              <w:left w:val="single" w:sz="4" w:space="0" w:color="auto"/>
              <w:bottom w:val="nil"/>
              <w:right w:val="single" w:sz="4" w:space="0" w:color="auto"/>
            </w:tcBorders>
            <w:vAlign w:val="center"/>
            <w:hideMark/>
          </w:tcPr>
          <w:p w14:paraId="54F2528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16,718,000</w:t>
            </w:r>
          </w:p>
        </w:tc>
        <w:tc>
          <w:tcPr>
            <w:tcW w:w="1345" w:type="dxa"/>
            <w:gridSpan w:val="2"/>
            <w:tcBorders>
              <w:top w:val="nil"/>
              <w:left w:val="single" w:sz="4" w:space="0" w:color="auto"/>
              <w:bottom w:val="nil"/>
              <w:right w:val="single" w:sz="4" w:space="0" w:color="auto"/>
            </w:tcBorders>
            <w:vAlign w:val="center"/>
            <w:hideMark/>
          </w:tcPr>
          <w:p w14:paraId="6F55D5C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15,115,659</w:t>
            </w:r>
          </w:p>
        </w:tc>
        <w:tc>
          <w:tcPr>
            <w:tcW w:w="1345" w:type="dxa"/>
            <w:gridSpan w:val="2"/>
            <w:tcBorders>
              <w:top w:val="nil"/>
              <w:left w:val="single" w:sz="4" w:space="0" w:color="auto"/>
              <w:bottom w:val="nil"/>
              <w:right w:val="single" w:sz="4" w:space="0" w:color="auto"/>
            </w:tcBorders>
            <w:vAlign w:val="center"/>
            <w:hideMark/>
          </w:tcPr>
          <w:p w14:paraId="4AF6CBA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78EF5420"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15,115,659</w:t>
            </w:r>
          </w:p>
        </w:tc>
        <w:tc>
          <w:tcPr>
            <w:tcW w:w="1540" w:type="dxa"/>
            <w:gridSpan w:val="2"/>
            <w:tcBorders>
              <w:top w:val="nil"/>
              <w:left w:val="single" w:sz="4" w:space="0" w:color="auto"/>
              <w:bottom w:val="nil"/>
              <w:right w:val="single" w:sz="4" w:space="0" w:color="auto"/>
            </w:tcBorders>
            <w:vAlign w:val="center"/>
            <w:hideMark/>
          </w:tcPr>
          <w:p w14:paraId="107B5201"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- 1,602,341</w:t>
            </w:r>
          </w:p>
        </w:tc>
        <w:tc>
          <w:tcPr>
            <w:tcW w:w="896" w:type="dxa"/>
            <w:tcBorders>
              <w:top w:val="nil"/>
              <w:left w:val="single" w:sz="4" w:space="0" w:color="auto"/>
              <w:bottom w:val="nil"/>
              <w:right w:val="nil"/>
            </w:tcBorders>
            <w:vAlign w:val="center"/>
            <w:hideMark/>
          </w:tcPr>
          <w:p w14:paraId="6605A5E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- 9.58</w:t>
            </w:r>
          </w:p>
        </w:tc>
      </w:tr>
      <w:tr w:rsidR="00A85B19" w:rsidRPr="00252761" w14:paraId="649CE685" w14:textId="77777777" w:rsidTr="003B18C8">
        <w:trPr>
          <w:cantSplit/>
          <w:trHeight w:val="442"/>
        </w:trPr>
        <w:tc>
          <w:tcPr>
            <w:tcW w:w="2403" w:type="dxa"/>
            <w:tcBorders>
              <w:top w:val="nil"/>
              <w:left w:val="nil"/>
              <w:right w:val="single" w:sz="4" w:space="0" w:color="auto"/>
            </w:tcBorders>
            <w:vAlign w:val="center"/>
            <w:hideMark/>
          </w:tcPr>
          <w:p w14:paraId="1A5480A0"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業務外賸餘（短絀）</w:t>
            </w:r>
          </w:p>
        </w:tc>
        <w:tc>
          <w:tcPr>
            <w:tcW w:w="1345" w:type="dxa"/>
            <w:tcBorders>
              <w:top w:val="nil"/>
              <w:left w:val="single" w:sz="4" w:space="0" w:color="auto"/>
              <w:right w:val="single" w:sz="4" w:space="0" w:color="auto"/>
            </w:tcBorders>
            <w:vAlign w:val="center"/>
            <w:hideMark/>
          </w:tcPr>
          <w:p w14:paraId="36D72C7B"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18,179,000</w:t>
            </w:r>
          </w:p>
        </w:tc>
        <w:tc>
          <w:tcPr>
            <w:tcW w:w="1345" w:type="dxa"/>
            <w:gridSpan w:val="2"/>
            <w:tcBorders>
              <w:top w:val="nil"/>
              <w:left w:val="single" w:sz="4" w:space="0" w:color="auto"/>
              <w:right w:val="single" w:sz="4" w:space="0" w:color="auto"/>
            </w:tcBorders>
            <w:vAlign w:val="center"/>
            <w:hideMark/>
          </w:tcPr>
          <w:p w14:paraId="77D2378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12,345,757</w:t>
            </w:r>
          </w:p>
        </w:tc>
        <w:tc>
          <w:tcPr>
            <w:tcW w:w="1345" w:type="dxa"/>
            <w:gridSpan w:val="2"/>
            <w:tcBorders>
              <w:top w:val="nil"/>
              <w:left w:val="single" w:sz="4" w:space="0" w:color="auto"/>
              <w:right w:val="single" w:sz="4" w:space="0" w:color="auto"/>
            </w:tcBorders>
            <w:vAlign w:val="center"/>
            <w:hideMark/>
          </w:tcPr>
          <w:p w14:paraId="56AA50B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right w:val="single" w:sz="4" w:space="0" w:color="auto"/>
            </w:tcBorders>
            <w:vAlign w:val="center"/>
            <w:hideMark/>
          </w:tcPr>
          <w:p w14:paraId="5EE7B913"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12,345,757</w:t>
            </w:r>
          </w:p>
        </w:tc>
        <w:tc>
          <w:tcPr>
            <w:tcW w:w="1540" w:type="dxa"/>
            <w:gridSpan w:val="2"/>
            <w:tcBorders>
              <w:top w:val="nil"/>
              <w:left w:val="single" w:sz="4" w:space="0" w:color="auto"/>
              <w:right w:val="single" w:sz="4" w:space="0" w:color="auto"/>
            </w:tcBorders>
            <w:vAlign w:val="center"/>
            <w:hideMark/>
          </w:tcPr>
          <w:p w14:paraId="7AB3EF02"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- 5,833,243</w:t>
            </w:r>
          </w:p>
        </w:tc>
        <w:tc>
          <w:tcPr>
            <w:tcW w:w="896" w:type="dxa"/>
            <w:tcBorders>
              <w:top w:val="nil"/>
              <w:left w:val="single" w:sz="4" w:space="0" w:color="auto"/>
              <w:right w:val="nil"/>
            </w:tcBorders>
            <w:vAlign w:val="center"/>
            <w:hideMark/>
          </w:tcPr>
          <w:p w14:paraId="63E50926"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- 32.09</w:t>
            </w:r>
          </w:p>
        </w:tc>
      </w:tr>
      <w:tr w:rsidR="00A85B19" w:rsidRPr="00252761" w14:paraId="1B6E9412" w14:textId="77777777" w:rsidTr="003B18C8">
        <w:trPr>
          <w:cantSplit/>
          <w:trHeight w:val="442"/>
        </w:trPr>
        <w:tc>
          <w:tcPr>
            <w:tcW w:w="2403" w:type="dxa"/>
            <w:tcBorders>
              <w:top w:val="nil"/>
              <w:left w:val="nil"/>
              <w:bottom w:val="single" w:sz="4" w:space="0" w:color="auto"/>
              <w:right w:val="single" w:sz="4" w:space="0" w:color="auto"/>
            </w:tcBorders>
            <w:vAlign w:val="center"/>
            <w:hideMark/>
          </w:tcPr>
          <w:p w14:paraId="724475D9"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本期賸餘（短絀）</w:t>
            </w:r>
          </w:p>
        </w:tc>
        <w:tc>
          <w:tcPr>
            <w:tcW w:w="1345" w:type="dxa"/>
            <w:tcBorders>
              <w:top w:val="nil"/>
              <w:left w:val="single" w:sz="4" w:space="0" w:color="auto"/>
              <w:bottom w:val="single" w:sz="4" w:space="0" w:color="auto"/>
              <w:right w:val="single" w:sz="4" w:space="0" w:color="auto"/>
            </w:tcBorders>
            <w:vAlign w:val="center"/>
            <w:hideMark/>
          </w:tcPr>
          <w:p w14:paraId="4769F780"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10,601,000</w:t>
            </w:r>
          </w:p>
        </w:tc>
        <w:tc>
          <w:tcPr>
            <w:tcW w:w="1345" w:type="dxa"/>
            <w:gridSpan w:val="2"/>
            <w:tcBorders>
              <w:top w:val="nil"/>
              <w:left w:val="single" w:sz="4" w:space="0" w:color="auto"/>
              <w:bottom w:val="single" w:sz="4" w:space="0" w:color="auto"/>
              <w:right w:val="single" w:sz="4" w:space="0" w:color="auto"/>
            </w:tcBorders>
            <w:vAlign w:val="center"/>
            <w:hideMark/>
          </w:tcPr>
          <w:p w14:paraId="4748B21B"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16,342,111</w:t>
            </w:r>
          </w:p>
        </w:tc>
        <w:tc>
          <w:tcPr>
            <w:tcW w:w="1345" w:type="dxa"/>
            <w:gridSpan w:val="2"/>
            <w:tcBorders>
              <w:top w:val="nil"/>
              <w:left w:val="single" w:sz="4" w:space="0" w:color="auto"/>
              <w:bottom w:val="single" w:sz="4" w:space="0" w:color="auto"/>
              <w:right w:val="single" w:sz="4" w:space="0" w:color="auto"/>
            </w:tcBorders>
            <w:vAlign w:val="center"/>
            <w:hideMark/>
          </w:tcPr>
          <w:p w14:paraId="4AE59006"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single" w:sz="4" w:space="0" w:color="auto"/>
              <w:right w:val="single" w:sz="4" w:space="0" w:color="auto"/>
            </w:tcBorders>
            <w:vAlign w:val="center"/>
            <w:hideMark/>
          </w:tcPr>
          <w:p w14:paraId="63D30454"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16,342,111</w:t>
            </w:r>
          </w:p>
        </w:tc>
        <w:tc>
          <w:tcPr>
            <w:tcW w:w="1540" w:type="dxa"/>
            <w:gridSpan w:val="2"/>
            <w:tcBorders>
              <w:top w:val="nil"/>
              <w:left w:val="single" w:sz="4" w:space="0" w:color="auto"/>
              <w:bottom w:val="single" w:sz="4" w:space="0" w:color="auto"/>
              <w:right w:val="single" w:sz="4" w:space="0" w:color="auto"/>
            </w:tcBorders>
            <w:vAlign w:val="center"/>
            <w:hideMark/>
          </w:tcPr>
          <w:p w14:paraId="3159F5A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5,741,111</w:t>
            </w:r>
          </w:p>
        </w:tc>
        <w:tc>
          <w:tcPr>
            <w:tcW w:w="896" w:type="dxa"/>
            <w:tcBorders>
              <w:top w:val="nil"/>
              <w:left w:val="single" w:sz="4" w:space="0" w:color="auto"/>
              <w:bottom w:val="single" w:sz="4" w:space="0" w:color="auto"/>
              <w:right w:val="nil"/>
            </w:tcBorders>
            <w:vAlign w:val="center"/>
            <w:hideMark/>
          </w:tcPr>
          <w:p w14:paraId="63324ADB"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54.16</w:t>
            </w:r>
          </w:p>
        </w:tc>
      </w:tr>
      <w:tr w:rsidR="00A85B19" w:rsidRPr="00252761" w14:paraId="3E2A688E" w14:textId="77777777" w:rsidTr="002D443D">
        <w:trPr>
          <w:trHeight w:val="1427"/>
        </w:trPr>
        <w:tc>
          <w:tcPr>
            <w:tcW w:w="10219" w:type="dxa"/>
            <w:gridSpan w:val="11"/>
            <w:tcBorders>
              <w:top w:val="single" w:sz="4" w:space="0" w:color="auto"/>
              <w:bottom w:val="single" w:sz="4" w:space="0" w:color="auto"/>
            </w:tcBorders>
            <w:hideMark/>
          </w:tcPr>
          <w:p w14:paraId="7C332837" w14:textId="77777777" w:rsidR="00A85B19" w:rsidRPr="00DE7BEB" w:rsidRDefault="00A85B19" w:rsidP="00F70CC1">
            <w:pPr>
              <w:snapToGrid w:val="0"/>
              <w:spacing w:beforeLines="100" w:before="360" w:afterLines="50" w:after="180" w:line="520" w:lineRule="exact"/>
              <w:jc w:val="center"/>
              <w:rPr>
                <w:rFonts w:ascii="標楷體" w:eastAsia="標楷體" w:hAnsi="標楷體"/>
                <w:b/>
                <w:sz w:val="32"/>
                <w:u w:val="single"/>
              </w:rPr>
            </w:pPr>
            <w:r w:rsidRPr="00DE7BEB">
              <w:rPr>
                <w:rFonts w:ascii="標楷體" w:eastAsia="標楷體" w:hAnsi="標楷體" w:hint="eastAsia"/>
                <w:b/>
                <w:sz w:val="32"/>
                <w:u w:val="single"/>
              </w:rPr>
              <w:t xml:space="preserve">  宜蘭縣醫療作業基金餘絀撥補審定表  </w:t>
            </w:r>
          </w:p>
          <w:p w14:paraId="519AB03A" w14:textId="77777777" w:rsidR="00A85B19" w:rsidRPr="00DE7BEB" w:rsidRDefault="00A85B19" w:rsidP="008F0E5C">
            <w:pPr>
              <w:tabs>
                <w:tab w:val="left" w:pos="4440"/>
                <w:tab w:val="left" w:pos="8520"/>
              </w:tabs>
              <w:snapToGrid w:val="0"/>
              <w:jc w:val="center"/>
              <w:rPr>
                <w:rFonts w:ascii="標楷體" w:eastAsia="標楷體" w:hAnsi="標楷體"/>
              </w:rPr>
            </w:pPr>
            <w:r w:rsidRPr="00DE7BEB">
              <w:rPr>
                <w:rFonts w:ascii="標楷體" w:eastAsia="標楷體" w:hAnsi="標楷體" w:hint="eastAsia"/>
              </w:rPr>
              <w:t>中華民國11</w:t>
            </w:r>
            <w:r>
              <w:rPr>
                <w:rFonts w:ascii="標楷體" w:eastAsia="標楷體" w:hAnsi="標楷體" w:hint="eastAsia"/>
              </w:rPr>
              <w:t>3</w:t>
            </w:r>
            <w:r w:rsidRPr="00DE7BEB">
              <w:rPr>
                <w:rFonts w:ascii="標楷體" w:eastAsia="標楷體" w:hAnsi="標楷體" w:hint="eastAsia"/>
              </w:rPr>
              <w:t>年度</w:t>
            </w:r>
          </w:p>
          <w:p w14:paraId="366790CA" w14:textId="77777777" w:rsidR="00A85B19" w:rsidRPr="00DE7BEB" w:rsidRDefault="00A85B19" w:rsidP="008F0E5C">
            <w:pPr>
              <w:tabs>
                <w:tab w:val="left" w:pos="3600"/>
                <w:tab w:val="left" w:pos="8520"/>
              </w:tabs>
              <w:snapToGrid w:val="0"/>
              <w:spacing w:before="20" w:after="20"/>
              <w:ind w:rightChars="-4" w:right="-10"/>
              <w:jc w:val="right"/>
              <w:rPr>
                <w:rFonts w:ascii="標楷體" w:eastAsia="標楷體" w:hAnsi="標楷體"/>
                <w:b/>
                <w:sz w:val="20"/>
                <w:u w:val="single"/>
              </w:rPr>
            </w:pPr>
            <w:r w:rsidRPr="00DE7BEB">
              <w:rPr>
                <w:rFonts w:ascii="標楷體" w:eastAsia="標楷體" w:hAnsi="標楷體" w:hint="eastAsia"/>
                <w:kern w:val="0"/>
                <w:sz w:val="20"/>
              </w:rPr>
              <w:t>單位：新臺幣元</w:t>
            </w:r>
          </w:p>
        </w:tc>
      </w:tr>
      <w:tr w:rsidR="00A85B19" w:rsidRPr="00252761" w14:paraId="6FD29759" w14:textId="77777777" w:rsidTr="009E6F81">
        <w:trPr>
          <w:cantSplit/>
          <w:trHeight w:val="510"/>
        </w:trPr>
        <w:tc>
          <w:tcPr>
            <w:tcW w:w="2403" w:type="dxa"/>
            <w:vMerge w:val="restart"/>
            <w:tcBorders>
              <w:top w:val="single" w:sz="4" w:space="0" w:color="auto"/>
              <w:left w:val="nil"/>
              <w:bottom w:val="single" w:sz="4" w:space="0" w:color="auto"/>
              <w:right w:val="single" w:sz="4" w:space="0" w:color="auto"/>
            </w:tcBorders>
            <w:vAlign w:val="center"/>
            <w:hideMark/>
          </w:tcPr>
          <w:p w14:paraId="7BF9DAE3" w14:textId="77777777" w:rsidR="00A85B19" w:rsidRPr="00DE7BEB" w:rsidRDefault="00A85B19" w:rsidP="008F0E5C">
            <w:pPr>
              <w:spacing w:line="340" w:lineRule="atLeast"/>
              <w:ind w:left="113" w:right="113"/>
              <w:jc w:val="distribute"/>
              <w:rPr>
                <w:rFonts w:eastAsia="標楷體"/>
                <w:sz w:val="20"/>
              </w:rPr>
            </w:pPr>
            <w:r w:rsidRPr="00DE7BEB">
              <w:rPr>
                <w:rFonts w:eastAsia="標楷體" w:hint="eastAsia"/>
                <w:sz w:val="20"/>
              </w:rPr>
              <w:t>項目</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B4F255C" w14:textId="77777777" w:rsidR="00A85B19" w:rsidRPr="00DE7BEB" w:rsidRDefault="00A85B19" w:rsidP="008F0E5C">
            <w:pPr>
              <w:spacing w:line="340" w:lineRule="atLeast"/>
              <w:ind w:left="113" w:right="113"/>
              <w:jc w:val="distribute"/>
              <w:rPr>
                <w:rFonts w:eastAsia="標楷體"/>
                <w:sz w:val="20"/>
              </w:rPr>
            </w:pPr>
            <w:r w:rsidRPr="00DE7BEB">
              <w:rPr>
                <w:rFonts w:eastAsia="標楷體" w:hint="eastAsia"/>
                <w:sz w:val="20"/>
              </w:rPr>
              <w:t>預算數</w:t>
            </w:r>
          </w:p>
        </w:tc>
        <w:tc>
          <w:tcPr>
            <w:tcW w:w="13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590DAA" w14:textId="77777777" w:rsidR="00A85B19" w:rsidRPr="00DE7BEB" w:rsidRDefault="00A85B19" w:rsidP="008F0E5C">
            <w:pPr>
              <w:spacing w:line="340" w:lineRule="atLeast"/>
              <w:ind w:left="113" w:right="113"/>
              <w:jc w:val="distribute"/>
              <w:rPr>
                <w:rFonts w:eastAsia="標楷體"/>
                <w:spacing w:val="-20"/>
                <w:sz w:val="20"/>
              </w:rPr>
            </w:pPr>
            <w:r w:rsidRPr="00DE7BEB">
              <w:rPr>
                <w:rFonts w:eastAsia="標楷體" w:hint="eastAsia"/>
                <w:spacing w:val="-20"/>
                <w:sz w:val="20"/>
              </w:rPr>
              <w:t>決算數</w:t>
            </w:r>
          </w:p>
        </w:tc>
        <w:tc>
          <w:tcPr>
            <w:tcW w:w="13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E2B66" w14:textId="77777777" w:rsidR="00A85B19" w:rsidRPr="00DE7BEB" w:rsidRDefault="00A85B19" w:rsidP="008F0E5C">
            <w:pPr>
              <w:spacing w:line="340" w:lineRule="atLeast"/>
              <w:ind w:left="113" w:right="113"/>
              <w:jc w:val="distribute"/>
              <w:rPr>
                <w:rFonts w:eastAsia="標楷體"/>
                <w:spacing w:val="-30"/>
                <w:sz w:val="20"/>
              </w:rPr>
            </w:pPr>
            <w:r w:rsidRPr="00DE7BEB">
              <w:rPr>
                <w:rFonts w:eastAsia="標楷體" w:hint="eastAsia"/>
                <w:spacing w:val="-20"/>
                <w:sz w:val="20"/>
              </w:rPr>
              <w:t>修正數</w:t>
            </w:r>
          </w:p>
        </w:tc>
        <w:tc>
          <w:tcPr>
            <w:tcW w:w="13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38619" w14:textId="77777777" w:rsidR="00A85B19" w:rsidRPr="00DE7BEB" w:rsidRDefault="00A85B19" w:rsidP="008F0E5C">
            <w:pPr>
              <w:spacing w:line="340" w:lineRule="atLeast"/>
              <w:ind w:right="98" w:firstLineChars="11" w:firstLine="20"/>
              <w:jc w:val="distribute"/>
              <w:rPr>
                <w:rFonts w:eastAsia="標楷體"/>
                <w:spacing w:val="-10"/>
                <w:sz w:val="20"/>
              </w:rPr>
            </w:pPr>
            <w:r w:rsidRPr="00DE7BEB">
              <w:rPr>
                <w:rFonts w:eastAsia="標楷體" w:hint="eastAsia"/>
                <w:spacing w:val="-10"/>
                <w:sz w:val="20"/>
              </w:rPr>
              <w:t>決算審定數</w:t>
            </w:r>
          </w:p>
        </w:tc>
        <w:tc>
          <w:tcPr>
            <w:tcW w:w="2436" w:type="dxa"/>
            <w:gridSpan w:val="3"/>
            <w:tcBorders>
              <w:top w:val="single" w:sz="4" w:space="0" w:color="auto"/>
              <w:left w:val="single" w:sz="4" w:space="0" w:color="auto"/>
              <w:bottom w:val="single" w:sz="4" w:space="0" w:color="auto"/>
              <w:right w:val="nil"/>
            </w:tcBorders>
            <w:vAlign w:val="center"/>
            <w:hideMark/>
          </w:tcPr>
          <w:p w14:paraId="22BC6712" w14:textId="77777777" w:rsidR="00A85B19" w:rsidRPr="00DE7BEB" w:rsidRDefault="00A85B19" w:rsidP="008F0E5C">
            <w:pPr>
              <w:spacing w:line="220" w:lineRule="exact"/>
              <w:jc w:val="distribute"/>
              <w:rPr>
                <w:rFonts w:ascii="標楷體" w:eastAsia="標楷體" w:hAnsi="標楷體"/>
                <w:sz w:val="20"/>
              </w:rPr>
            </w:pPr>
            <w:r w:rsidRPr="00DE7BEB">
              <w:rPr>
                <w:rFonts w:ascii="標楷體" w:eastAsia="標楷體" w:hAnsi="標楷體" w:hint="eastAsia"/>
                <w:sz w:val="20"/>
              </w:rPr>
              <w:t>審定數與預算數</w:t>
            </w:r>
          </w:p>
          <w:p w14:paraId="30CAD177" w14:textId="77777777" w:rsidR="00A85B19" w:rsidRPr="00DE7BEB" w:rsidRDefault="00A85B19" w:rsidP="008F0E5C">
            <w:pPr>
              <w:spacing w:line="220" w:lineRule="exact"/>
              <w:jc w:val="distribute"/>
              <w:rPr>
                <w:rFonts w:ascii="標楷體" w:eastAsia="標楷體" w:hAnsi="標楷體"/>
                <w:sz w:val="20"/>
              </w:rPr>
            </w:pPr>
            <w:r w:rsidRPr="00DE7BEB">
              <w:rPr>
                <w:rFonts w:ascii="標楷體" w:eastAsia="標楷體" w:hAnsi="標楷體" w:hint="eastAsia"/>
                <w:sz w:val="20"/>
              </w:rPr>
              <w:t>比較增減</w:t>
            </w:r>
          </w:p>
        </w:tc>
      </w:tr>
      <w:tr w:rsidR="00A85B19" w:rsidRPr="00252761" w14:paraId="2A0E918B" w14:textId="77777777" w:rsidTr="009E6F81">
        <w:trPr>
          <w:cantSplit/>
          <w:trHeight w:val="340"/>
        </w:trPr>
        <w:tc>
          <w:tcPr>
            <w:tcW w:w="2403" w:type="dxa"/>
            <w:vMerge/>
            <w:tcBorders>
              <w:top w:val="single" w:sz="4" w:space="0" w:color="auto"/>
              <w:left w:val="nil"/>
              <w:bottom w:val="single" w:sz="4" w:space="0" w:color="auto"/>
              <w:right w:val="single" w:sz="4" w:space="0" w:color="auto"/>
            </w:tcBorders>
            <w:vAlign w:val="center"/>
            <w:hideMark/>
          </w:tcPr>
          <w:p w14:paraId="7D05185B" w14:textId="77777777" w:rsidR="00A85B19" w:rsidRPr="00DE7BEB" w:rsidRDefault="00A85B19" w:rsidP="008F0E5C">
            <w:pPr>
              <w:widowControl/>
              <w:rPr>
                <w:rFonts w:eastAsia="標楷體"/>
                <w:sz w:val="20"/>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78451F8" w14:textId="77777777" w:rsidR="00A85B19" w:rsidRPr="00252761" w:rsidRDefault="00A85B19" w:rsidP="008F0E5C">
            <w:pPr>
              <w:widowControl/>
              <w:rPr>
                <w:rFonts w:eastAsia="標楷體"/>
                <w:color w:val="FF0000"/>
                <w:sz w:val="20"/>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3A497B20" w14:textId="77777777" w:rsidR="00A85B19" w:rsidRPr="00252761" w:rsidRDefault="00A85B19" w:rsidP="008F0E5C">
            <w:pPr>
              <w:widowControl/>
              <w:rPr>
                <w:rFonts w:eastAsia="標楷體"/>
                <w:color w:val="FF0000"/>
                <w:spacing w:val="-20"/>
                <w:sz w:val="20"/>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300540E9" w14:textId="77777777" w:rsidR="00A85B19" w:rsidRPr="00252761" w:rsidRDefault="00A85B19" w:rsidP="008F0E5C">
            <w:pPr>
              <w:widowControl/>
              <w:rPr>
                <w:rFonts w:eastAsia="標楷體"/>
                <w:color w:val="FF0000"/>
                <w:spacing w:val="-30"/>
                <w:sz w:val="20"/>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5497ECA8" w14:textId="77777777" w:rsidR="00A85B19" w:rsidRPr="00252761" w:rsidRDefault="00A85B19" w:rsidP="008F0E5C">
            <w:pPr>
              <w:widowControl/>
              <w:rPr>
                <w:rFonts w:eastAsia="標楷體"/>
                <w:color w:val="FF0000"/>
                <w:spacing w:val="-10"/>
                <w:sz w:val="20"/>
              </w:rPr>
            </w:pP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635EC3D8" w14:textId="77777777" w:rsidR="00A85B19" w:rsidRPr="00DE7BEB" w:rsidRDefault="00A85B19" w:rsidP="008F0E5C">
            <w:pPr>
              <w:spacing w:line="240" w:lineRule="exact"/>
              <w:ind w:left="113" w:right="113"/>
              <w:jc w:val="distribute"/>
              <w:rPr>
                <w:rFonts w:ascii="標楷體" w:eastAsia="標楷體" w:hAnsi="標楷體"/>
                <w:sz w:val="20"/>
              </w:rPr>
            </w:pPr>
            <w:r w:rsidRPr="00DE7BEB">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458C1501" w14:textId="77777777" w:rsidR="00A85B19" w:rsidRPr="00DE7BEB" w:rsidRDefault="00A85B19" w:rsidP="008F0E5C">
            <w:pPr>
              <w:spacing w:line="240" w:lineRule="exact"/>
              <w:jc w:val="center"/>
              <w:rPr>
                <w:rFonts w:ascii="標楷體" w:eastAsia="標楷體" w:hAnsi="標楷體"/>
                <w:sz w:val="20"/>
              </w:rPr>
            </w:pPr>
            <w:r w:rsidRPr="00DE7BEB">
              <w:rPr>
                <w:rFonts w:ascii="標楷體" w:eastAsia="標楷體" w:hAnsi="標楷體" w:hint="eastAsia"/>
                <w:sz w:val="20"/>
              </w:rPr>
              <w:t>％</w:t>
            </w:r>
          </w:p>
        </w:tc>
      </w:tr>
      <w:tr w:rsidR="00A85B19" w:rsidRPr="00252761" w14:paraId="2C7E6A62" w14:textId="77777777" w:rsidTr="003B18C8">
        <w:trPr>
          <w:cantSplit/>
          <w:trHeight w:hRule="exact" w:val="442"/>
        </w:trPr>
        <w:tc>
          <w:tcPr>
            <w:tcW w:w="2403" w:type="dxa"/>
            <w:tcBorders>
              <w:top w:val="single" w:sz="4" w:space="0" w:color="auto"/>
              <w:left w:val="nil"/>
              <w:bottom w:val="nil"/>
              <w:right w:val="single" w:sz="4" w:space="0" w:color="auto"/>
            </w:tcBorders>
            <w:vAlign w:val="center"/>
            <w:hideMark/>
          </w:tcPr>
          <w:p w14:paraId="0BF25498" w14:textId="77777777" w:rsidR="00A85B19" w:rsidRPr="00DE7BEB" w:rsidRDefault="00A85B19" w:rsidP="008F0E5C">
            <w:pPr>
              <w:ind w:right="113"/>
              <w:jc w:val="distribute"/>
              <w:rPr>
                <w:rFonts w:ascii="標楷體" w:eastAsia="標楷體" w:hAnsi="標楷體"/>
                <w:b/>
                <w:sz w:val="20"/>
              </w:rPr>
            </w:pPr>
            <w:r w:rsidRPr="00DE7BEB">
              <w:rPr>
                <w:rFonts w:ascii="標楷體" w:eastAsia="標楷體" w:hAnsi="標楷體" w:hint="eastAsia"/>
                <w:b/>
                <w:noProof/>
                <w:sz w:val="20"/>
              </w:rPr>
              <w:t>賸餘之部</w:t>
            </w:r>
          </w:p>
        </w:tc>
        <w:tc>
          <w:tcPr>
            <w:tcW w:w="1345" w:type="dxa"/>
            <w:tcBorders>
              <w:top w:val="single" w:sz="4" w:space="0" w:color="auto"/>
              <w:left w:val="single" w:sz="4" w:space="0" w:color="auto"/>
              <w:bottom w:val="nil"/>
              <w:right w:val="single" w:sz="4" w:space="0" w:color="auto"/>
            </w:tcBorders>
            <w:vAlign w:val="center"/>
            <w:hideMark/>
          </w:tcPr>
          <w:p w14:paraId="6AA40F8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84,428,000</w:t>
            </w:r>
          </w:p>
        </w:tc>
        <w:tc>
          <w:tcPr>
            <w:tcW w:w="1345" w:type="dxa"/>
            <w:gridSpan w:val="2"/>
            <w:tcBorders>
              <w:top w:val="single" w:sz="4" w:space="0" w:color="auto"/>
              <w:left w:val="single" w:sz="4" w:space="0" w:color="auto"/>
              <w:bottom w:val="nil"/>
              <w:right w:val="single" w:sz="4" w:space="0" w:color="auto"/>
            </w:tcBorders>
            <w:vAlign w:val="center"/>
            <w:hideMark/>
          </w:tcPr>
          <w:p w14:paraId="32F5873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116,756,562</w:t>
            </w:r>
          </w:p>
        </w:tc>
        <w:tc>
          <w:tcPr>
            <w:tcW w:w="1345" w:type="dxa"/>
            <w:gridSpan w:val="2"/>
            <w:tcBorders>
              <w:top w:val="single" w:sz="4" w:space="0" w:color="auto"/>
              <w:left w:val="single" w:sz="4" w:space="0" w:color="auto"/>
              <w:bottom w:val="nil"/>
              <w:right w:val="single" w:sz="4" w:space="0" w:color="auto"/>
            </w:tcBorders>
            <w:vAlign w:val="center"/>
            <w:hideMark/>
          </w:tcPr>
          <w:p w14:paraId="1052020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w:t>
            </w:r>
          </w:p>
        </w:tc>
        <w:tc>
          <w:tcPr>
            <w:tcW w:w="1345" w:type="dxa"/>
            <w:gridSpan w:val="2"/>
            <w:tcBorders>
              <w:top w:val="single" w:sz="4" w:space="0" w:color="auto"/>
              <w:left w:val="single" w:sz="4" w:space="0" w:color="auto"/>
              <w:bottom w:val="nil"/>
              <w:right w:val="single" w:sz="4" w:space="0" w:color="auto"/>
            </w:tcBorders>
            <w:vAlign w:val="center"/>
            <w:hideMark/>
          </w:tcPr>
          <w:p w14:paraId="3524C2B3"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116,756,562</w:t>
            </w:r>
          </w:p>
        </w:tc>
        <w:tc>
          <w:tcPr>
            <w:tcW w:w="1540" w:type="dxa"/>
            <w:gridSpan w:val="2"/>
            <w:tcBorders>
              <w:top w:val="single" w:sz="4" w:space="0" w:color="auto"/>
              <w:left w:val="single" w:sz="4" w:space="0" w:color="auto"/>
              <w:bottom w:val="nil"/>
              <w:right w:val="single" w:sz="4" w:space="0" w:color="auto"/>
            </w:tcBorders>
            <w:vAlign w:val="center"/>
            <w:hideMark/>
          </w:tcPr>
          <w:p w14:paraId="5E4E260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32,328,562</w:t>
            </w:r>
          </w:p>
        </w:tc>
        <w:tc>
          <w:tcPr>
            <w:tcW w:w="896" w:type="dxa"/>
            <w:tcBorders>
              <w:top w:val="single" w:sz="4" w:space="0" w:color="auto"/>
              <w:left w:val="single" w:sz="4" w:space="0" w:color="auto"/>
              <w:bottom w:val="nil"/>
              <w:right w:val="nil"/>
            </w:tcBorders>
            <w:vAlign w:val="center"/>
            <w:hideMark/>
          </w:tcPr>
          <w:p w14:paraId="771645B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38.29</w:t>
            </w:r>
          </w:p>
        </w:tc>
      </w:tr>
      <w:tr w:rsidR="00A85B19" w:rsidRPr="00252761" w14:paraId="66507CAB" w14:textId="77777777" w:rsidTr="003B18C8">
        <w:trPr>
          <w:cantSplit/>
          <w:trHeight w:hRule="exact" w:val="442"/>
        </w:trPr>
        <w:tc>
          <w:tcPr>
            <w:tcW w:w="2403" w:type="dxa"/>
            <w:tcBorders>
              <w:top w:val="nil"/>
              <w:left w:val="nil"/>
              <w:bottom w:val="nil"/>
              <w:right w:val="single" w:sz="4" w:space="0" w:color="auto"/>
            </w:tcBorders>
            <w:vAlign w:val="center"/>
            <w:hideMark/>
          </w:tcPr>
          <w:p w14:paraId="08C3FBDC" w14:textId="77777777" w:rsidR="00A85B19" w:rsidRPr="00DE7BEB" w:rsidRDefault="00A85B19" w:rsidP="008F0E5C">
            <w:pPr>
              <w:ind w:leftChars="100" w:left="240" w:right="113"/>
              <w:jc w:val="distribute"/>
              <w:rPr>
                <w:rFonts w:ascii="標楷體" w:eastAsia="標楷體" w:hAnsi="標楷體"/>
                <w:sz w:val="20"/>
              </w:rPr>
            </w:pPr>
            <w:r w:rsidRPr="00DE7BEB">
              <w:rPr>
                <w:rFonts w:ascii="標楷體" w:eastAsia="標楷體" w:hAnsi="標楷體" w:hint="eastAsia"/>
                <w:noProof/>
                <w:sz w:val="20"/>
              </w:rPr>
              <w:t>本期賸餘</w:t>
            </w:r>
          </w:p>
        </w:tc>
        <w:tc>
          <w:tcPr>
            <w:tcW w:w="1345" w:type="dxa"/>
            <w:tcBorders>
              <w:top w:val="nil"/>
              <w:left w:val="single" w:sz="4" w:space="0" w:color="auto"/>
              <w:bottom w:val="nil"/>
              <w:right w:val="single" w:sz="4" w:space="0" w:color="auto"/>
            </w:tcBorders>
            <w:vAlign w:val="center"/>
            <w:hideMark/>
          </w:tcPr>
          <w:p w14:paraId="61A1DA9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10,601,000</w:t>
            </w:r>
          </w:p>
        </w:tc>
        <w:tc>
          <w:tcPr>
            <w:tcW w:w="1345" w:type="dxa"/>
            <w:gridSpan w:val="2"/>
            <w:tcBorders>
              <w:top w:val="nil"/>
              <w:left w:val="single" w:sz="4" w:space="0" w:color="auto"/>
              <w:bottom w:val="nil"/>
              <w:right w:val="single" w:sz="4" w:space="0" w:color="auto"/>
            </w:tcBorders>
            <w:vAlign w:val="center"/>
            <w:hideMark/>
          </w:tcPr>
          <w:p w14:paraId="194CEC5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16,342,111</w:t>
            </w:r>
          </w:p>
        </w:tc>
        <w:tc>
          <w:tcPr>
            <w:tcW w:w="1345" w:type="dxa"/>
            <w:gridSpan w:val="2"/>
            <w:tcBorders>
              <w:top w:val="nil"/>
              <w:left w:val="single" w:sz="4" w:space="0" w:color="auto"/>
              <w:bottom w:val="nil"/>
              <w:right w:val="single" w:sz="4" w:space="0" w:color="auto"/>
            </w:tcBorders>
            <w:vAlign w:val="center"/>
            <w:hideMark/>
          </w:tcPr>
          <w:p w14:paraId="371392A2"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w:t>
            </w:r>
          </w:p>
        </w:tc>
        <w:tc>
          <w:tcPr>
            <w:tcW w:w="1345" w:type="dxa"/>
            <w:gridSpan w:val="2"/>
            <w:tcBorders>
              <w:top w:val="nil"/>
              <w:left w:val="single" w:sz="4" w:space="0" w:color="auto"/>
              <w:bottom w:val="nil"/>
              <w:right w:val="single" w:sz="4" w:space="0" w:color="auto"/>
            </w:tcBorders>
            <w:vAlign w:val="center"/>
            <w:hideMark/>
          </w:tcPr>
          <w:p w14:paraId="04ED2034"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16,342,111</w:t>
            </w:r>
          </w:p>
        </w:tc>
        <w:tc>
          <w:tcPr>
            <w:tcW w:w="1540" w:type="dxa"/>
            <w:gridSpan w:val="2"/>
            <w:tcBorders>
              <w:top w:val="nil"/>
              <w:left w:val="single" w:sz="4" w:space="0" w:color="auto"/>
              <w:bottom w:val="nil"/>
              <w:right w:val="single" w:sz="4" w:space="0" w:color="auto"/>
            </w:tcBorders>
            <w:vAlign w:val="center"/>
            <w:hideMark/>
          </w:tcPr>
          <w:p w14:paraId="17F92C1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5,741,111</w:t>
            </w:r>
          </w:p>
        </w:tc>
        <w:tc>
          <w:tcPr>
            <w:tcW w:w="896" w:type="dxa"/>
            <w:tcBorders>
              <w:top w:val="nil"/>
              <w:left w:val="single" w:sz="4" w:space="0" w:color="auto"/>
              <w:bottom w:val="nil"/>
              <w:right w:val="nil"/>
            </w:tcBorders>
            <w:vAlign w:val="center"/>
            <w:hideMark/>
          </w:tcPr>
          <w:p w14:paraId="4D1CD62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54.16</w:t>
            </w:r>
          </w:p>
        </w:tc>
      </w:tr>
      <w:tr w:rsidR="00A85B19" w:rsidRPr="00252761" w14:paraId="6FC97108" w14:textId="77777777" w:rsidTr="003B18C8">
        <w:trPr>
          <w:cantSplit/>
          <w:trHeight w:hRule="exact" w:val="442"/>
        </w:trPr>
        <w:tc>
          <w:tcPr>
            <w:tcW w:w="2403" w:type="dxa"/>
            <w:tcBorders>
              <w:top w:val="nil"/>
              <w:left w:val="nil"/>
              <w:bottom w:val="nil"/>
              <w:right w:val="single" w:sz="4" w:space="0" w:color="auto"/>
            </w:tcBorders>
            <w:vAlign w:val="center"/>
            <w:hideMark/>
          </w:tcPr>
          <w:p w14:paraId="38CB988B" w14:textId="77777777" w:rsidR="00A85B19" w:rsidRPr="00DE7BEB" w:rsidRDefault="00A85B19" w:rsidP="008F0E5C">
            <w:pPr>
              <w:ind w:leftChars="100" w:left="240" w:right="113"/>
              <w:jc w:val="distribute"/>
              <w:rPr>
                <w:rFonts w:ascii="標楷體" w:eastAsia="標楷體" w:hAnsi="標楷體"/>
                <w:sz w:val="20"/>
              </w:rPr>
            </w:pPr>
            <w:r w:rsidRPr="00DE7BEB">
              <w:rPr>
                <w:rFonts w:ascii="標楷體" w:eastAsia="標楷體" w:hAnsi="標楷體" w:hint="eastAsia"/>
                <w:noProof/>
                <w:sz w:val="20"/>
              </w:rPr>
              <w:t>前期未分配賸餘</w:t>
            </w:r>
          </w:p>
        </w:tc>
        <w:tc>
          <w:tcPr>
            <w:tcW w:w="1345" w:type="dxa"/>
            <w:tcBorders>
              <w:top w:val="nil"/>
              <w:left w:val="single" w:sz="4" w:space="0" w:color="auto"/>
              <w:bottom w:val="nil"/>
              <w:right w:val="single" w:sz="4" w:space="0" w:color="auto"/>
            </w:tcBorders>
            <w:vAlign w:val="center"/>
            <w:hideMark/>
          </w:tcPr>
          <w:p w14:paraId="75A7DFF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73,827,000</w:t>
            </w:r>
          </w:p>
        </w:tc>
        <w:tc>
          <w:tcPr>
            <w:tcW w:w="1345" w:type="dxa"/>
            <w:gridSpan w:val="2"/>
            <w:tcBorders>
              <w:top w:val="nil"/>
              <w:left w:val="single" w:sz="4" w:space="0" w:color="auto"/>
              <w:bottom w:val="nil"/>
              <w:right w:val="single" w:sz="4" w:space="0" w:color="auto"/>
            </w:tcBorders>
            <w:vAlign w:val="center"/>
            <w:hideMark/>
          </w:tcPr>
          <w:p w14:paraId="4447EDE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100,414,451</w:t>
            </w:r>
          </w:p>
        </w:tc>
        <w:tc>
          <w:tcPr>
            <w:tcW w:w="1345" w:type="dxa"/>
            <w:gridSpan w:val="2"/>
            <w:tcBorders>
              <w:top w:val="nil"/>
              <w:left w:val="single" w:sz="4" w:space="0" w:color="auto"/>
              <w:bottom w:val="nil"/>
              <w:right w:val="single" w:sz="4" w:space="0" w:color="auto"/>
            </w:tcBorders>
            <w:vAlign w:val="center"/>
            <w:hideMark/>
          </w:tcPr>
          <w:p w14:paraId="167EBBC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w:t>
            </w:r>
          </w:p>
        </w:tc>
        <w:tc>
          <w:tcPr>
            <w:tcW w:w="1345" w:type="dxa"/>
            <w:gridSpan w:val="2"/>
            <w:tcBorders>
              <w:top w:val="nil"/>
              <w:left w:val="single" w:sz="4" w:space="0" w:color="auto"/>
              <w:bottom w:val="nil"/>
              <w:right w:val="single" w:sz="4" w:space="0" w:color="auto"/>
            </w:tcBorders>
            <w:vAlign w:val="center"/>
            <w:hideMark/>
          </w:tcPr>
          <w:p w14:paraId="16F629EB"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100,414,451</w:t>
            </w:r>
          </w:p>
        </w:tc>
        <w:tc>
          <w:tcPr>
            <w:tcW w:w="1540" w:type="dxa"/>
            <w:gridSpan w:val="2"/>
            <w:tcBorders>
              <w:top w:val="nil"/>
              <w:left w:val="single" w:sz="4" w:space="0" w:color="auto"/>
              <w:bottom w:val="nil"/>
              <w:right w:val="single" w:sz="4" w:space="0" w:color="auto"/>
            </w:tcBorders>
            <w:vAlign w:val="center"/>
            <w:hideMark/>
          </w:tcPr>
          <w:p w14:paraId="7CB2DC6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26,587,451</w:t>
            </w:r>
          </w:p>
        </w:tc>
        <w:tc>
          <w:tcPr>
            <w:tcW w:w="896" w:type="dxa"/>
            <w:tcBorders>
              <w:top w:val="nil"/>
              <w:left w:val="single" w:sz="4" w:space="0" w:color="auto"/>
              <w:bottom w:val="nil"/>
              <w:right w:val="nil"/>
            </w:tcBorders>
            <w:vAlign w:val="center"/>
            <w:hideMark/>
          </w:tcPr>
          <w:p w14:paraId="74BF73C6"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36.01</w:t>
            </w:r>
          </w:p>
        </w:tc>
      </w:tr>
      <w:tr w:rsidR="00A85B19" w:rsidRPr="00252761" w14:paraId="78FA77BF" w14:textId="77777777" w:rsidTr="003B18C8">
        <w:trPr>
          <w:cantSplit/>
          <w:trHeight w:hRule="exact" w:val="442"/>
        </w:trPr>
        <w:tc>
          <w:tcPr>
            <w:tcW w:w="2403" w:type="dxa"/>
            <w:tcBorders>
              <w:top w:val="nil"/>
              <w:left w:val="nil"/>
              <w:bottom w:val="nil"/>
              <w:right w:val="single" w:sz="4" w:space="0" w:color="auto"/>
            </w:tcBorders>
            <w:vAlign w:val="center"/>
            <w:hideMark/>
          </w:tcPr>
          <w:p w14:paraId="1E0234B9" w14:textId="77777777" w:rsidR="00A85B19" w:rsidRPr="00DE7BEB" w:rsidRDefault="00A85B19" w:rsidP="008F0E5C">
            <w:pPr>
              <w:ind w:right="113"/>
              <w:jc w:val="distribute"/>
              <w:rPr>
                <w:rFonts w:ascii="標楷體" w:eastAsia="標楷體" w:hAnsi="標楷體"/>
                <w:b/>
                <w:sz w:val="20"/>
              </w:rPr>
            </w:pPr>
            <w:r w:rsidRPr="00DE7BEB">
              <w:rPr>
                <w:rFonts w:ascii="標楷體" w:eastAsia="標楷體" w:hAnsi="標楷體" w:hint="eastAsia"/>
                <w:b/>
                <w:sz w:val="20"/>
              </w:rPr>
              <w:t>分配</w:t>
            </w:r>
            <w:r w:rsidRPr="00DE7BEB">
              <w:rPr>
                <w:rFonts w:ascii="標楷體" w:eastAsia="標楷體" w:hAnsi="標楷體" w:hint="eastAsia"/>
                <w:b/>
                <w:noProof/>
                <w:sz w:val="20"/>
              </w:rPr>
              <w:t>之部</w:t>
            </w:r>
          </w:p>
        </w:tc>
        <w:tc>
          <w:tcPr>
            <w:tcW w:w="1345" w:type="dxa"/>
            <w:tcBorders>
              <w:top w:val="nil"/>
              <w:left w:val="single" w:sz="4" w:space="0" w:color="auto"/>
              <w:bottom w:val="nil"/>
              <w:right w:val="single" w:sz="4" w:space="0" w:color="auto"/>
            </w:tcBorders>
            <w:vAlign w:val="center"/>
            <w:hideMark/>
          </w:tcPr>
          <w:p w14:paraId="55AD5793"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12,879,000</w:t>
            </w:r>
          </w:p>
        </w:tc>
        <w:tc>
          <w:tcPr>
            <w:tcW w:w="1345" w:type="dxa"/>
            <w:gridSpan w:val="2"/>
            <w:tcBorders>
              <w:top w:val="nil"/>
              <w:left w:val="single" w:sz="4" w:space="0" w:color="auto"/>
              <w:bottom w:val="nil"/>
              <w:right w:val="single" w:sz="4" w:space="0" w:color="auto"/>
            </w:tcBorders>
            <w:vAlign w:val="center"/>
            <w:hideMark/>
          </w:tcPr>
          <w:p w14:paraId="76058F58"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7,990,000</w:t>
            </w:r>
          </w:p>
        </w:tc>
        <w:tc>
          <w:tcPr>
            <w:tcW w:w="1345" w:type="dxa"/>
            <w:gridSpan w:val="2"/>
            <w:tcBorders>
              <w:top w:val="nil"/>
              <w:left w:val="single" w:sz="4" w:space="0" w:color="auto"/>
              <w:bottom w:val="nil"/>
              <w:right w:val="single" w:sz="4" w:space="0" w:color="auto"/>
            </w:tcBorders>
            <w:vAlign w:val="center"/>
            <w:hideMark/>
          </w:tcPr>
          <w:p w14:paraId="4E592737"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w:t>
            </w:r>
          </w:p>
        </w:tc>
        <w:tc>
          <w:tcPr>
            <w:tcW w:w="1345" w:type="dxa"/>
            <w:gridSpan w:val="2"/>
            <w:tcBorders>
              <w:top w:val="nil"/>
              <w:left w:val="single" w:sz="4" w:space="0" w:color="auto"/>
              <w:bottom w:val="nil"/>
              <w:right w:val="single" w:sz="4" w:space="0" w:color="auto"/>
            </w:tcBorders>
            <w:vAlign w:val="center"/>
            <w:hideMark/>
          </w:tcPr>
          <w:p w14:paraId="4D4259B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7,990,000</w:t>
            </w:r>
          </w:p>
        </w:tc>
        <w:tc>
          <w:tcPr>
            <w:tcW w:w="1540" w:type="dxa"/>
            <w:gridSpan w:val="2"/>
            <w:tcBorders>
              <w:top w:val="nil"/>
              <w:left w:val="single" w:sz="4" w:space="0" w:color="auto"/>
              <w:bottom w:val="nil"/>
              <w:right w:val="single" w:sz="4" w:space="0" w:color="auto"/>
            </w:tcBorders>
            <w:vAlign w:val="center"/>
            <w:hideMark/>
          </w:tcPr>
          <w:p w14:paraId="0579DC64"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- 4,889,000</w:t>
            </w:r>
          </w:p>
        </w:tc>
        <w:tc>
          <w:tcPr>
            <w:tcW w:w="896" w:type="dxa"/>
            <w:tcBorders>
              <w:top w:val="nil"/>
              <w:left w:val="single" w:sz="4" w:space="0" w:color="auto"/>
              <w:bottom w:val="nil"/>
              <w:right w:val="nil"/>
            </w:tcBorders>
            <w:vAlign w:val="center"/>
            <w:hideMark/>
          </w:tcPr>
          <w:p w14:paraId="2F08A04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- 37.96</w:t>
            </w:r>
          </w:p>
        </w:tc>
      </w:tr>
      <w:tr w:rsidR="00A85B19" w:rsidRPr="00252761" w14:paraId="0EC764F2" w14:textId="77777777" w:rsidTr="003B18C8">
        <w:trPr>
          <w:cantSplit/>
          <w:trHeight w:hRule="exact" w:val="442"/>
        </w:trPr>
        <w:tc>
          <w:tcPr>
            <w:tcW w:w="2403" w:type="dxa"/>
            <w:tcBorders>
              <w:top w:val="nil"/>
              <w:left w:val="nil"/>
              <w:right w:val="single" w:sz="4" w:space="0" w:color="auto"/>
            </w:tcBorders>
            <w:vAlign w:val="center"/>
            <w:hideMark/>
          </w:tcPr>
          <w:p w14:paraId="3BD0C90E" w14:textId="77777777" w:rsidR="00A85B19" w:rsidRPr="00DE7BEB" w:rsidRDefault="00A85B19" w:rsidP="008F0E5C">
            <w:pPr>
              <w:ind w:leftChars="100" w:left="240" w:right="113"/>
              <w:jc w:val="distribute"/>
              <w:rPr>
                <w:rFonts w:ascii="標楷體" w:eastAsia="標楷體" w:hAnsi="標楷體"/>
                <w:sz w:val="20"/>
              </w:rPr>
            </w:pPr>
            <w:r w:rsidRPr="00DE7BEB">
              <w:rPr>
                <w:rFonts w:ascii="標楷體" w:eastAsia="標楷體" w:hAnsi="標楷體" w:hint="eastAsia"/>
                <w:noProof/>
                <w:sz w:val="20"/>
              </w:rPr>
              <w:t>解繳縣庫淨額</w:t>
            </w:r>
          </w:p>
        </w:tc>
        <w:tc>
          <w:tcPr>
            <w:tcW w:w="1345" w:type="dxa"/>
            <w:tcBorders>
              <w:top w:val="nil"/>
              <w:left w:val="single" w:sz="4" w:space="0" w:color="auto"/>
              <w:right w:val="single" w:sz="4" w:space="0" w:color="auto"/>
            </w:tcBorders>
            <w:vAlign w:val="center"/>
            <w:hideMark/>
          </w:tcPr>
          <w:p w14:paraId="53BE02D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12,879,000</w:t>
            </w:r>
          </w:p>
        </w:tc>
        <w:tc>
          <w:tcPr>
            <w:tcW w:w="1345" w:type="dxa"/>
            <w:gridSpan w:val="2"/>
            <w:tcBorders>
              <w:top w:val="nil"/>
              <w:left w:val="single" w:sz="4" w:space="0" w:color="auto"/>
              <w:right w:val="single" w:sz="4" w:space="0" w:color="auto"/>
            </w:tcBorders>
            <w:vAlign w:val="center"/>
            <w:hideMark/>
          </w:tcPr>
          <w:p w14:paraId="3B80BDE3"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7,990,000</w:t>
            </w:r>
          </w:p>
        </w:tc>
        <w:tc>
          <w:tcPr>
            <w:tcW w:w="1345" w:type="dxa"/>
            <w:gridSpan w:val="2"/>
            <w:tcBorders>
              <w:top w:val="nil"/>
              <w:left w:val="single" w:sz="4" w:space="0" w:color="auto"/>
              <w:right w:val="single" w:sz="4" w:space="0" w:color="auto"/>
            </w:tcBorders>
            <w:vAlign w:val="center"/>
            <w:hideMark/>
          </w:tcPr>
          <w:p w14:paraId="550192F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w:t>
            </w:r>
          </w:p>
        </w:tc>
        <w:tc>
          <w:tcPr>
            <w:tcW w:w="1345" w:type="dxa"/>
            <w:gridSpan w:val="2"/>
            <w:tcBorders>
              <w:top w:val="nil"/>
              <w:left w:val="single" w:sz="4" w:space="0" w:color="auto"/>
              <w:right w:val="single" w:sz="4" w:space="0" w:color="auto"/>
            </w:tcBorders>
            <w:vAlign w:val="center"/>
            <w:hideMark/>
          </w:tcPr>
          <w:p w14:paraId="3870F8D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7,990,000</w:t>
            </w:r>
          </w:p>
        </w:tc>
        <w:tc>
          <w:tcPr>
            <w:tcW w:w="1540" w:type="dxa"/>
            <w:gridSpan w:val="2"/>
            <w:tcBorders>
              <w:top w:val="nil"/>
              <w:left w:val="single" w:sz="4" w:space="0" w:color="auto"/>
              <w:right w:val="single" w:sz="4" w:space="0" w:color="auto"/>
            </w:tcBorders>
            <w:vAlign w:val="center"/>
            <w:hideMark/>
          </w:tcPr>
          <w:p w14:paraId="6106E60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- 4,889,000</w:t>
            </w:r>
          </w:p>
        </w:tc>
        <w:tc>
          <w:tcPr>
            <w:tcW w:w="896" w:type="dxa"/>
            <w:tcBorders>
              <w:top w:val="nil"/>
              <w:left w:val="single" w:sz="4" w:space="0" w:color="auto"/>
              <w:right w:val="nil"/>
            </w:tcBorders>
            <w:vAlign w:val="center"/>
            <w:hideMark/>
          </w:tcPr>
          <w:p w14:paraId="60B4AFC1"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- 37.96</w:t>
            </w:r>
          </w:p>
        </w:tc>
      </w:tr>
      <w:tr w:rsidR="00A85B19" w:rsidRPr="00252761" w14:paraId="22CDADD4" w14:textId="77777777" w:rsidTr="003B18C8">
        <w:trPr>
          <w:cantSplit/>
          <w:trHeight w:hRule="exact" w:val="442"/>
        </w:trPr>
        <w:tc>
          <w:tcPr>
            <w:tcW w:w="2403" w:type="dxa"/>
            <w:tcBorders>
              <w:top w:val="nil"/>
              <w:left w:val="nil"/>
              <w:bottom w:val="single" w:sz="4" w:space="0" w:color="auto"/>
              <w:right w:val="single" w:sz="4" w:space="0" w:color="auto"/>
            </w:tcBorders>
            <w:vAlign w:val="center"/>
            <w:hideMark/>
          </w:tcPr>
          <w:p w14:paraId="127845A0" w14:textId="77777777" w:rsidR="00A85B19" w:rsidRPr="00DE7BEB" w:rsidRDefault="00A85B19" w:rsidP="008F0E5C">
            <w:pPr>
              <w:ind w:right="113"/>
              <w:jc w:val="distribute"/>
              <w:rPr>
                <w:rFonts w:ascii="標楷體" w:eastAsia="標楷體" w:hAnsi="標楷體"/>
                <w:b/>
                <w:sz w:val="20"/>
              </w:rPr>
            </w:pPr>
            <w:r w:rsidRPr="00DE7BEB">
              <w:rPr>
                <w:rFonts w:ascii="標楷體" w:eastAsia="標楷體" w:hAnsi="標楷體" w:hint="eastAsia"/>
                <w:b/>
                <w:noProof/>
                <w:sz w:val="20"/>
              </w:rPr>
              <w:t>未</w:t>
            </w:r>
            <w:r w:rsidRPr="00DE7BEB">
              <w:rPr>
                <w:rFonts w:ascii="標楷體" w:eastAsia="標楷體" w:hAnsi="標楷體" w:hint="eastAsia"/>
                <w:b/>
                <w:sz w:val="20"/>
              </w:rPr>
              <w:t>分配</w:t>
            </w:r>
            <w:r w:rsidRPr="00DE7BEB">
              <w:rPr>
                <w:rFonts w:ascii="標楷體" w:eastAsia="標楷體" w:hAnsi="標楷體" w:hint="eastAsia"/>
                <w:b/>
                <w:noProof/>
                <w:sz w:val="20"/>
              </w:rPr>
              <w:t>賸餘</w:t>
            </w:r>
          </w:p>
        </w:tc>
        <w:tc>
          <w:tcPr>
            <w:tcW w:w="1345" w:type="dxa"/>
            <w:tcBorders>
              <w:top w:val="nil"/>
              <w:left w:val="single" w:sz="4" w:space="0" w:color="auto"/>
              <w:bottom w:val="single" w:sz="4" w:space="0" w:color="auto"/>
              <w:right w:val="single" w:sz="4" w:space="0" w:color="auto"/>
            </w:tcBorders>
            <w:vAlign w:val="center"/>
            <w:hideMark/>
          </w:tcPr>
          <w:p w14:paraId="2B13B6F6"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71,549,000</w:t>
            </w:r>
          </w:p>
        </w:tc>
        <w:tc>
          <w:tcPr>
            <w:tcW w:w="1345" w:type="dxa"/>
            <w:gridSpan w:val="2"/>
            <w:tcBorders>
              <w:top w:val="nil"/>
              <w:left w:val="single" w:sz="4" w:space="0" w:color="auto"/>
              <w:bottom w:val="single" w:sz="4" w:space="0" w:color="auto"/>
              <w:right w:val="single" w:sz="4" w:space="0" w:color="auto"/>
            </w:tcBorders>
            <w:vAlign w:val="center"/>
            <w:hideMark/>
          </w:tcPr>
          <w:p w14:paraId="2E5EB8C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108,766,562</w:t>
            </w:r>
          </w:p>
        </w:tc>
        <w:tc>
          <w:tcPr>
            <w:tcW w:w="1345" w:type="dxa"/>
            <w:gridSpan w:val="2"/>
            <w:tcBorders>
              <w:top w:val="nil"/>
              <w:left w:val="single" w:sz="4" w:space="0" w:color="auto"/>
              <w:bottom w:val="single" w:sz="4" w:space="0" w:color="auto"/>
              <w:right w:val="single" w:sz="4" w:space="0" w:color="auto"/>
            </w:tcBorders>
            <w:vAlign w:val="center"/>
            <w:hideMark/>
          </w:tcPr>
          <w:p w14:paraId="02E4B4F2"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w:t>
            </w:r>
          </w:p>
        </w:tc>
        <w:tc>
          <w:tcPr>
            <w:tcW w:w="1345" w:type="dxa"/>
            <w:gridSpan w:val="2"/>
            <w:tcBorders>
              <w:top w:val="nil"/>
              <w:left w:val="single" w:sz="4" w:space="0" w:color="auto"/>
              <w:bottom w:val="single" w:sz="4" w:space="0" w:color="auto"/>
              <w:right w:val="single" w:sz="4" w:space="0" w:color="auto"/>
            </w:tcBorders>
            <w:vAlign w:val="center"/>
            <w:hideMark/>
          </w:tcPr>
          <w:p w14:paraId="1AFE4FEE"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108,766,562</w:t>
            </w:r>
          </w:p>
        </w:tc>
        <w:tc>
          <w:tcPr>
            <w:tcW w:w="1540" w:type="dxa"/>
            <w:gridSpan w:val="2"/>
            <w:tcBorders>
              <w:top w:val="nil"/>
              <w:left w:val="single" w:sz="4" w:space="0" w:color="auto"/>
              <w:bottom w:val="single" w:sz="4" w:space="0" w:color="auto"/>
              <w:right w:val="single" w:sz="4" w:space="0" w:color="auto"/>
            </w:tcBorders>
            <w:vAlign w:val="center"/>
            <w:hideMark/>
          </w:tcPr>
          <w:p w14:paraId="294D10C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37,217,562</w:t>
            </w:r>
          </w:p>
        </w:tc>
        <w:tc>
          <w:tcPr>
            <w:tcW w:w="896" w:type="dxa"/>
            <w:tcBorders>
              <w:top w:val="nil"/>
              <w:left w:val="single" w:sz="4" w:space="0" w:color="auto"/>
              <w:bottom w:val="single" w:sz="4" w:space="0" w:color="auto"/>
              <w:right w:val="nil"/>
            </w:tcBorders>
            <w:vAlign w:val="center"/>
            <w:hideMark/>
          </w:tcPr>
          <w:p w14:paraId="0C89F020"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52.02</w:t>
            </w:r>
          </w:p>
        </w:tc>
      </w:tr>
      <w:tr w:rsidR="00A85B19" w:rsidRPr="00252761" w14:paraId="57523225" w14:textId="77777777" w:rsidTr="002D443D">
        <w:tblPrEx>
          <w:tblCellMar>
            <w:left w:w="30" w:type="dxa"/>
            <w:right w:w="30" w:type="dxa"/>
          </w:tblCellMar>
          <w:tblLook w:val="0000" w:firstRow="0" w:lastRow="0" w:firstColumn="0" w:lastColumn="0" w:noHBand="0" w:noVBand="0"/>
        </w:tblPrEx>
        <w:trPr>
          <w:trHeight w:val="286"/>
        </w:trPr>
        <w:tc>
          <w:tcPr>
            <w:tcW w:w="10219" w:type="dxa"/>
            <w:gridSpan w:val="11"/>
            <w:tcBorders>
              <w:left w:val="nil"/>
              <w:bottom w:val="nil"/>
              <w:right w:val="nil"/>
            </w:tcBorders>
            <w:vAlign w:val="bottom"/>
          </w:tcPr>
          <w:p w14:paraId="47926C51" w14:textId="77777777" w:rsidR="00A85B19" w:rsidRPr="00FA7CCC" w:rsidRDefault="00A85B19" w:rsidP="00F70CC1">
            <w:pPr>
              <w:spacing w:afterLines="30" w:after="108" w:line="500" w:lineRule="exact"/>
              <w:jc w:val="center"/>
              <w:rPr>
                <w:rFonts w:ascii="標楷體" w:eastAsia="標楷體" w:hAnsi="標楷體"/>
                <w:b/>
                <w:spacing w:val="2"/>
                <w:sz w:val="32"/>
                <w:u w:val="single"/>
              </w:rPr>
            </w:pPr>
            <w:r w:rsidRPr="00FA7CCC">
              <w:rPr>
                <w:rFonts w:ascii="標楷體" w:eastAsia="標楷體" w:hAnsi="標楷體"/>
                <w:spacing w:val="2"/>
                <w:sz w:val="32"/>
              </w:rPr>
              <w:lastRenderedPageBreak/>
              <w:br w:type="page"/>
            </w:r>
            <w:r w:rsidRPr="00FA7CCC">
              <w:rPr>
                <w:rFonts w:ascii="標楷體" w:eastAsia="標楷體" w:hAnsi="標楷體" w:hint="eastAsia"/>
                <w:spacing w:val="2"/>
                <w:sz w:val="32"/>
                <w:u w:val="single"/>
              </w:rPr>
              <w:t xml:space="preserve">  </w:t>
            </w:r>
            <w:r w:rsidRPr="00FA7CCC">
              <w:rPr>
                <w:rFonts w:ascii="標楷體" w:eastAsia="標楷體" w:hAnsi="標楷體" w:hint="eastAsia"/>
                <w:b/>
                <w:spacing w:val="2"/>
                <w:sz w:val="32"/>
                <w:u w:val="single"/>
              </w:rPr>
              <w:t xml:space="preserve">宜蘭縣醫療作業基金餘絀審定後現金流量表  </w:t>
            </w:r>
          </w:p>
        </w:tc>
      </w:tr>
      <w:tr w:rsidR="00A85B19" w:rsidRPr="00252761" w14:paraId="3B456BA7" w14:textId="77777777" w:rsidTr="002D443D">
        <w:tblPrEx>
          <w:tblCellMar>
            <w:left w:w="30" w:type="dxa"/>
            <w:right w:w="30" w:type="dxa"/>
          </w:tblCellMar>
          <w:tblLook w:val="0000" w:firstRow="0" w:lastRow="0" w:firstColumn="0" w:lastColumn="0" w:noHBand="0" w:noVBand="0"/>
        </w:tblPrEx>
        <w:trPr>
          <w:trHeight w:val="286"/>
        </w:trPr>
        <w:tc>
          <w:tcPr>
            <w:tcW w:w="10219" w:type="dxa"/>
            <w:gridSpan w:val="11"/>
            <w:tcBorders>
              <w:top w:val="nil"/>
              <w:left w:val="nil"/>
              <w:bottom w:val="nil"/>
              <w:right w:val="nil"/>
            </w:tcBorders>
            <w:vAlign w:val="center"/>
          </w:tcPr>
          <w:p w14:paraId="075AA3AA" w14:textId="77777777" w:rsidR="00A85B19" w:rsidRPr="00FA7CCC" w:rsidRDefault="00A85B19" w:rsidP="008F0E5C">
            <w:pPr>
              <w:autoSpaceDE w:val="0"/>
              <w:spacing w:line="440" w:lineRule="exact"/>
              <w:jc w:val="center"/>
              <w:rPr>
                <w:rFonts w:ascii="標楷體" w:eastAsia="標楷體" w:hAnsi="標楷體"/>
              </w:rPr>
            </w:pPr>
            <w:r w:rsidRPr="00FA7CCC">
              <w:rPr>
                <w:rFonts w:ascii="標楷體" w:eastAsia="標楷體" w:hAnsi="標楷體" w:hint="eastAsia"/>
              </w:rPr>
              <w:t>中華民國11</w:t>
            </w:r>
            <w:r>
              <w:rPr>
                <w:rFonts w:ascii="標楷體" w:eastAsia="標楷體" w:hAnsi="標楷體" w:hint="eastAsia"/>
              </w:rPr>
              <w:t>3</w:t>
            </w:r>
            <w:r w:rsidRPr="00FA7CCC">
              <w:rPr>
                <w:rFonts w:ascii="標楷體" w:eastAsia="標楷體" w:hAnsi="標楷體" w:hint="eastAsia"/>
              </w:rPr>
              <w:t>年度</w:t>
            </w:r>
          </w:p>
        </w:tc>
      </w:tr>
      <w:tr w:rsidR="00A85B19" w:rsidRPr="00252761" w14:paraId="344F7F29" w14:textId="77777777" w:rsidTr="002D443D">
        <w:tblPrEx>
          <w:tblCellMar>
            <w:left w:w="30" w:type="dxa"/>
            <w:right w:w="30" w:type="dxa"/>
          </w:tblCellMar>
          <w:tblLook w:val="0000" w:firstRow="0" w:lastRow="0" w:firstColumn="0" w:lastColumn="0" w:noHBand="0" w:noVBand="0"/>
        </w:tblPrEx>
        <w:trPr>
          <w:trHeight w:val="342"/>
        </w:trPr>
        <w:tc>
          <w:tcPr>
            <w:tcW w:w="10219" w:type="dxa"/>
            <w:gridSpan w:val="11"/>
            <w:tcBorders>
              <w:top w:val="nil"/>
              <w:left w:val="nil"/>
              <w:bottom w:val="single" w:sz="4" w:space="0" w:color="auto"/>
              <w:right w:val="nil"/>
            </w:tcBorders>
            <w:vAlign w:val="bottom"/>
          </w:tcPr>
          <w:p w14:paraId="713FB6AA" w14:textId="77777777" w:rsidR="00A85B19" w:rsidRPr="00FA7CCC" w:rsidRDefault="00A85B19" w:rsidP="008F0E5C">
            <w:pPr>
              <w:tabs>
                <w:tab w:val="left" w:pos="3600"/>
                <w:tab w:val="left" w:pos="8520"/>
              </w:tabs>
              <w:snapToGrid w:val="0"/>
              <w:spacing w:before="20" w:after="20"/>
              <w:ind w:rightChars="-4" w:right="-10"/>
              <w:jc w:val="right"/>
              <w:rPr>
                <w:rFonts w:ascii="標楷體" w:eastAsia="標楷體" w:hAnsi="標楷體"/>
                <w:sz w:val="20"/>
              </w:rPr>
            </w:pPr>
            <w:r w:rsidRPr="00FA7CCC">
              <w:rPr>
                <w:rFonts w:ascii="標楷體" w:eastAsia="標楷體" w:hAnsi="標楷體" w:hint="eastAsia"/>
                <w:kern w:val="0"/>
                <w:sz w:val="20"/>
              </w:rPr>
              <w:t>單位：新臺幣元</w:t>
            </w:r>
          </w:p>
        </w:tc>
      </w:tr>
      <w:tr w:rsidR="00A85B19" w:rsidRPr="00252761" w14:paraId="619FC9B7" w14:textId="77777777" w:rsidTr="002D443D">
        <w:tblPrEx>
          <w:tblCellMar>
            <w:left w:w="30" w:type="dxa"/>
            <w:right w:w="30" w:type="dxa"/>
          </w:tblCellMar>
          <w:tblLook w:val="0000" w:firstRow="0" w:lastRow="0" w:firstColumn="0" w:lastColumn="0" w:noHBand="0" w:noVBand="0"/>
        </w:tblPrEx>
        <w:trPr>
          <w:cantSplit/>
          <w:trHeight w:val="397"/>
        </w:trPr>
        <w:tc>
          <w:tcPr>
            <w:tcW w:w="4280" w:type="dxa"/>
            <w:gridSpan w:val="3"/>
            <w:vMerge w:val="restart"/>
            <w:tcBorders>
              <w:top w:val="single" w:sz="4" w:space="0" w:color="auto"/>
              <w:left w:val="nil"/>
              <w:bottom w:val="single" w:sz="4" w:space="0" w:color="auto"/>
              <w:right w:val="single" w:sz="4" w:space="0" w:color="auto"/>
            </w:tcBorders>
            <w:vAlign w:val="center"/>
          </w:tcPr>
          <w:p w14:paraId="68CE14D8" w14:textId="77777777" w:rsidR="00A85B19" w:rsidRPr="0075001D" w:rsidRDefault="00A85B19" w:rsidP="008F0E5C">
            <w:pPr>
              <w:autoSpaceDE w:val="0"/>
              <w:autoSpaceDN w:val="0"/>
              <w:spacing w:line="340" w:lineRule="atLeast"/>
              <w:ind w:leftChars="50" w:left="120" w:rightChars="50" w:right="120"/>
              <w:jc w:val="distribute"/>
              <w:rPr>
                <w:rFonts w:ascii="標楷體" w:eastAsia="標楷體" w:hAnsi="標楷體"/>
                <w:sz w:val="20"/>
              </w:rPr>
            </w:pPr>
            <w:r w:rsidRPr="0075001D">
              <w:rPr>
                <w:rFonts w:ascii="標楷體" w:eastAsia="標楷體" w:hAnsi="標楷體" w:hint="eastAsia"/>
                <w:sz w:val="20"/>
              </w:rPr>
              <w:t>項目</w:t>
            </w:r>
          </w:p>
        </w:tc>
        <w:tc>
          <w:tcPr>
            <w:tcW w:w="1616" w:type="dxa"/>
            <w:gridSpan w:val="2"/>
            <w:vMerge w:val="restart"/>
            <w:tcBorders>
              <w:top w:val="single" w:sz="4" w:space="0" w:color="auto"/>
              <w:left w:val="single" w:sz="4" w:space="0" w:color="auto"/>
              <w:bottom w:val="single" w:sz="4" w:space="0" w:color="auto"/>
              <w:right w:val="single" w:sz="4" w:space="0" w:color="auto"/>
            </w:tcBorders>
            <w:vAlign w:val="center"/>
          </w:tcPr>
          <w:p w14:paraId="45029136" w14:textId="77777777" w:rsidR="00A85B19" w:rsidRPr="00FA7CCC" w:rsidRDefault="00A85B19" w:rsidP="008F0E5C">
            <w:pPr>
              <w:autoSpaceDE w:val="0"/>
              <w:autoSpaceDN w:val="0"/>
              <w:spacing w:line="340" w:lineRule="atLeast"/>
              <w:ind w:leftChars="50" w:left="120" w:rightChars="50" w:right="120"/>
              <w:jc w:val="distribute"/>
              <w:rPr>
                <w:rFonts w:ascii="標楷體" w:eastAsia="標楷體" w:hAnsi="標楷體"/>
                <w:sz w:val="20"/>
              </w:rPr>
            </w:pPr>
            <w:r w:rsidRPr="00FA7CCC">
              <w:rPr>
                <w:rFonts w:ascii="標楷體" w:eastAsia="標楷體" w:hAnsi="標楷體" w:hint="eastAsia"/>
                <w:sz w:val="20"/>
              </w:rPr>
              <w:t>預算數</w:t>
            </w:r>
          </w:p>
        </w:tc>
        <w:tc>
          <w:tcPr>
            <w:tcW w:w="1616" w:type="dxa"/>
            <w:gridSpan w:val="2"/>
            <w:vMerge w:val="restart"/>
            <w:tcBorders>
              <w:top w:val="single" w:sz="4" w:space="0" w:color="auto"/>
              <w:left w:val="single" w:sz="4" w:space="0" w:color="auto"/>
              <w:bottom w:val="single" w:sz="4" w:space="0" w:color="auto"/>
              <w:right w:val="single" w:sz="4" w:space="0" w:color="auto"/>
            </w:tcBorders>
            <w:vAlign w:val="center"/>
          </w:tcPr>
          <w:p w14:paraId="0E89B04B" w14:textId="77777777" w:rsidR="00A85B19" w:rsidRPr="00FA7CCC" w:rsidRDefault="00A85B19" w:rsidP="008F0E5C">
            <w:pPr>
              <w:autoSpaceDE w:val="0"/>
              <w:autoSpaceDN w:val="0"/>
              <w:spacing w:line="340" w:lineRule="atLeast"/>
              <w:ind w:leftChars="50" w:left="120" w:rightChars="50" w:right="120"/>
              <w:jc w:val="distribute"/>
              <w:rPr>
                <w:rFonts w:ascii="標楷體" w:eastAsia="標楷體" w:hAnsi="標楷體"/>
                <w:sz w:val="20"/>
              </w:rPr>
            </w:pPr>
            <w:r w:rsidRPr="00FA7CCC">
              <w:rPr>
                <w:rFonts w:ascii="標楷體" w:eastAsia="標楷體" w:hAnsi="標楷體" w:hint="eastAsia"/>
                <w:sz w:val="20"/>
              </w:rPr>
              <w:t>決算數</w:t>
            </w:r>
          </w:p>
        </w:tc>
        <w:tc>
          <w:tcPr>
            <w:tcW w:w="2707" w:type="dxa"/>
            <w:gridSpan w:val="4"/>
            <w:tcBorders>
              <w:top w:val="single" w:sz="4" w:space="0" w:color="auto"/>
              <w:left w:val="single" w:sz="4" w:space="0" w:color="auto"/>
              <w:bottom w:val="single" w:sz="4" w:space="0" w:color="auto"/>
              <w:right w:val="nil"/>
            </w:tcBorders>
            <w:vAlign w:val="center"/>
          </w:tcPr>
          <w:p w14:paraId="533CE165" w14:textId="77777777" w:rsidR="00A85B19" w:rsidRPr="00FA7CCC" w:rsidRDefault="00A85B19" w:rsidP="008F0E5C">
            <w:pPr>
              <w:autoSpaceDE w:val="0"/>
              <w:autoSpaceDN w:val="0"/>
              <w:spacing w:line="240" w:lineRule="exact"/>
              <w:ind w:leftChars="50" w:left="120" w:rightChars="50" w:right="120"/>
              <w:jc w:val="distribute"/>
              <w:rPr>
                <w:rFonts w:ascii="標楷體" w:eastAsia="標楷體" w:hAnsi="標楷體"/>
                <w:sz w:val="20"/>
              </w:rPr>
            </w:pPr>
            <w:r w:rsidRPr="00FA7CCC">
              <w:rPr>
                <w:rFonts w:ascii="標楷體" w:eastAsia="標楷體" w:hAnsi="標楷體" w:hint="eastAsia"/>
                <w:sz w:val="20"/>
              </w:rPr>
              <w:t>比較增減</w:t>
            </w:r>
          </w:p>
        </w:tc>
      </w:tr>
      <w:tr w:rsidR="00A85B19" w:rsidRPr="00252761" w14:paraId="1854C7E4" w14:textId="77777777" w:rsidTr="002D443D">
        <w:tblPrEx>
          <w:tblCellMar>
            <w:left w:w="30" w:type="dxa"/>
            <w:right w:w="30" w:type="dxa"/>
          </w:tblCellMar>
          <w:tblLook w:val="0000" w:firstRow="0" w:lastRow="0" w:firstColumn="0" w:lastColumn="0" w:noHBand="0" w:noVBand="0"/>
        </w:tblPrEx>
        <w:trPr>
          <w:cantSplit/>
          <w:trHeight w:val="397"/>
        </w:trPr>
        <w:tc>
          <w:tcPr>
            <w:tcW w:w="4280" w:type="dxa"/>
            <w:gridSpan w:val="3"/>
            <w:vMerge/>
            <w:tcBorders>
              <w:top w:val="single" w:sz="4" w:space="0" w:color="auto"/>
              <w:left w:val="nil"/>
              <w:bottom w:val="single" w:sz="4" w:space="0" w:color="auto"/>
              <w:right w:val="single" w:sz="4" w:space="0" w:color="auto"/>
            </w:tcBorders>
          </w:tcPr>
          <w:p w14:paraId="4A0A4C25" w14:textId="77777777" w:rsidR="00A85B19" w:rsidRPr="0075001D" w:rsidRDefault="00A85B19" w:rsidP="008F0E5C">
            <w:pPr>
              <w:autoSpaceDE w:val="0"/>
              <w:autoSpaceDN w:val="0"/>
              <w:ind w:leftChars="50" w:left="120" w:rightChars="50" w:right="120"/>
              <w:jc w:val="distribute"/>
              <w:rPr>
                <w:rFonts w:ascii="標楷體" w:eastAsia="標楷體" w:hAnsi="標楷體"/>
                <w:sz w:val="20"/>
              </w:rPr>
            </w:pPr>
          </w:p>
        </w:tc>
        <w:tc>
          <w:tcPr>
            <w:tcW w:w="1616" w:type="dxa"/>
            <w:gridSpan w:val="2"/>
            <w:vMerge/>
            <w:tcBorders>
              <w:top w:val="single" w:sz="4" w:space="0" w:color="auto"/>
              <w:left w:val="single" w:sz="4" w:space="0" w:color="auto"/>
              <w:bottom w:val="single" w:sz="4" w:space="0" w:color="auto"/>
              <w:right w:val="single" w:sz="4" w:space="0" w:color="auto"/>
            </w:tcBorders>
          </w:tcPr>
          <w:p w14:paraId="0817F90B" w14:textId="77777777" w:rsidR="00A85B19" w:rsidRPr="00FA7CCC" w:rsidRDefault="00A85B19" w:rsidP="008F0E5C">
            <w:pPr>
              <w:autoSpaceDE w:val="0"/>
              <w:autoSpaceDN w:val="0"/>
              <w:ind w:leftChars="50" w:left="120" w:rightChars="50" w:right="120"/>
              <w:jc w:val="distribute"/>
              <w:rPr>
                <w:rFonts w:ascii="標楷體" w:eastAsia="標楷體" w:hAnsi="標楷體"/>
                <w:sz w:val="20"/>
              </w:rPr>
            </w:pPr>
          </w:p>
        </w:tc>
        <w:tc>
          <w:tcPr>
            <w:tcW w:w="1616" w:type="dxa"/>
            <w:gridSpan w:val="2"/>
            <w:vMerge/>
            <w:tcBorders>
              <w:top w:val="single" w:sz="4" w:space="0" w:color="auto"/>
              <w:left w:val="single" w:sz="4" w:space="0" w:color="auto"/>
              <w:bottom w:val="single" w:sz="4" w:space="0" w:color="auto"/>
              <w:right w:val="single" w:sz="4" w:space="0" w:color="auto"/>
            </w:tcBorders>
          </w:tcPr>
          <w:p w14:paraId="1AB9C70E" w14:textId="77777777" w:rsidR="00A85B19" w:rsidRPr="00FA7CCC" w:rsidRDefault="00A85B19" w:rsidP="008F0E5C">
            <w:pPr>
              <w:autoSpaceDE w:val="0"/>
              <w:autoSpaceDN w:val="0"/>
              <w:ind w:leftChars="50" w:left="120" w:rightChars="50" w:right="120"/>
              <w:jc w:val="distribute"/>
              <w:rPr>
                <w:rFonts w:ascii="標楷體" w:eastAsia="標楷體" w:hAnsi="標楷體"/>
                <w:sz w:val="20"/>
              </w:rPr>
            </w:pPr>
          </w:p>
        </w:tc>
        <w:tc>
          <w:tcPr>
            <w:tcW w:w="1545" w:type="dxa"/>
            <w:gridSpan w:val="2"/>
            <w:tcBorders>
              <w:top w:val="single" w:sz="4" w:space="0" w:color="auto"/>
              <w:left w:val="single" w:sz="4" w:space="0" w:color="auto"/>
              <w:bottom w:val="single" w:sz="4" w:space="0" w:color="auto"/>
              <w:right w:val="single" w:sz="4" w:space="0" w:color="auto"/>
            </w:tcBorders>
            <w:vAlign w:val="center"/>
          </w:tcPr>
          <w:p w14:paraId="6416366E" w14:textId="77777777" w:rsidR="00A85B19" w:rsidRPr="00FA7CCC" w:rsidRDefault="00A85B19" w:rsidP="008F0E5C">
            <w:pPr>
              <w:autoSpaceDE w:val="0"/>
              <w:autoSpaceDN w:val="0"/>
              <w:spacing w:line="240" w:lineRule="exact"/>
              <w:ind w:leftChars="50" w:left="120" w:rightChars="50" w:right="120"/>
              <w:jc w:val="distribute"/>
              <w:rPr>
                <w:rFonts w:ascii="標楷體" w:eastAsia="標楷體" w:hAnsi="標楷體"/>
                <w:sz w:val="20"/>
              </w:rPr>
            </w:pPr>
            <w:r w:rsidRPr="00FA7CCC">
              <w:rPr>
                <w:rFonts w:ascii="標楷體" w:eastAsia="標楷體" w:hAnsi="標楷體" w:hint="eastAsia"/>
                <w:sz w:val="20"/>
              </w:rPr>
              <w:t>金額</w:t>
            </w:r>
          </w:p>
        </w:tc>
        <w:tc>
          <w:tcPr>
            <w:tcW w:w="1162" w:type="dxa"/>
            <w:gridSpan w:val="2"/>
            <w:tcBorders>
              <w:top w:val="single" w:sz="4" w:space="0" w:color="auto"/>
              <w:left w:val="single" w:sz="4" w:space="0" w:color="auto"/>
              <w:bottom w:val="single" w:sz="4" w:space="0" w:color="auto"/>
              <w:right w:val="nil"/>
            </w:tcBorders>
            <w:vAlign w:val="center"/>
          </w:tcPr>
          <w:p w14:paraId="43330BB4" w14:textId="77777777" w:rsidR="00A85B19" w:rsidRPr="00FA7CCC" w:rsidRDefault="00A85B19" w:rsidP="008F0E5C">
            <w:pPr>
              <w:autoSpaceDE w:val="0"/>
              <w:autoSpaceDN w:val="0"/>
              <w:spacing w:line="240" w:lineRule="exact"/>
              <w:ind w:leftChars="50" w:left="120" w:rightChars="50" w:right="120"/>
              <w:jc w:val="distribute"/>
              <w:rPr>
                <w:rFonts w:ascii="標楷體" w:eastAsia="標楷體" w:hAnsi="標楷體"/>
                <w:sz w:val="20"/>
              </w:rPr>
            </w:pPr>
            <w:r w:rsidRPr="00FA7CCC">
              <w:rPr>
                <w:rFonts w:ascii="標楷體" w:eastAsia="標楷體" w:hAnsi="標楷體" w:hint="eastAsia"/>
                <w:sz w:val="20"/>
              </w:rPr>
              <w:t>％</w:t>
            </w:r>
          </w:p>
        </w:tc>
      </w:tr>
      <w:tr w:rsidR="00A85B19" w:rsidRPr="00252761" w14:paraId="5A62EAB1"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single" w:sz="4" w:space="0" w:color="auto"/>
              <w:left w:val="nil"/>
              <w:bottom w:val="nil"/>
              <w:right w:val="single" w:sz="4" w:space="0" w:color="auto"/>
            </w:tcBorders>
            <w:vAlign w:val="center"/>
          </w:tcPr>
          <w:p w14:paraId="078544F5"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業務活動之現金流量</w:t>
            </w:r>
          </w:p>
        </w:tc>
        <w:tc>
          <w:tcPr>
            <w:tcW w:w="1616" w:type="dxa"/>
            <w:gridSpan w:val="2"/>
            <w:tcBorders>
              <w:top w:val="single" w:sz="4" w:space="0" w:color="auto"/>
              <w:left w:val="single" w:sz="4" w:space="0" w:color="auto"/>
              <w:bottom w:val="nil"/>
              <w:right w:val="single" w:sz="4" w:space="0" w:color="auto"/>
            </w:tcBorders>
            <w:vAlign w:val="center"/>
          </w:tcPr>
          <w:p w14:paraId="1EB3174A" w14:textId="77777777" w:rsidR="00A85B19" w:rsidRPr="00252761" w:rsidRDefault="00A85B19" w:rsidP="008F0E5C">
            <w:pPr>
              <w:autoSpaceDE w:val="0"/>
              <w:autoSpaceDN w:val="0"/>
              <w:adjustRightInd w:val="0"/>
              <w:jc w:val="right"/>
              <w:rPr>
                <w:rFonts w:ascii="新細明體" w:hAnsi="新細明體"/>
                <w:b/>
                <w:color w:val="FF0000"/>
                <w:kern w:val="0"/>
                <w:sz w:val="18"/>
              </w:rPr>
            </w:pPr>
          </w:p>
        </w:tc>
        <w:tc>
          <w:tcPr>
            <w:tcW w:w="1616" w:type="dxa"/>
            <w:gridSpan w:val="2"/>
            <w:tcBorders>
              <w:top w:val="single" w:sz="4" w:space="0" w:color="auto"/>
              <w:left w:val="single" w:sz="4" w:space="0" w:color="auto"/>
              <w:bottom w:val="nil"/>
              <w:right w:val="single" w:sz="4" w:space="0" w:color="auto"/>
            </w:tcBorders>
            <w:vAlign w:val="center"/>
          </w:tcPr>
          <w:p w14:paraId="579132C5" w14:textId="77777777" w:rsidR="00A85B19" w:rsidRPr="00252761" w:rsidRDefault="00A85B19" w:rsidP="008F0E5C">
            <w:pPr>
              <w:autoSpaceDE w:val="0"/>
              <w:autoSpaceDN w:val="0"/>
              <w:adjustRightInd w:val="0"/>
              <w:jc w:val="right"/>
              <w:rPr>
                <w:rFonts w:ascii="新細明體" w:hAnsi="新細明體"/>
                <w:b/>
                <w:color w:val="FF0000"/>
                <w:kern w:val="0"/>
                <w:sz w:val="18"/>
              </w:rPr>
            </w:pPr>
          </w:p>
        </w:tc>
        <w:tc>
          <w:tcPr>
            <w:tcW w:w="1545" w:type="dxa"/>
            <w:gridSpan w:val="2"/>
            <w:tcBorders>
              <w:top w:val="single" w:sz="4" w:space="0" w:color="auto"/>
              <w:left w:val="single" w:sz="4" w:space="0" w:color="auto"/>
              <w:bottom w:val="nil"/>
              <w:right w:val="single" w:sz="4" w:space="0" w:color="auto"/>
            </w:tcBorders>
            <w:vAlign w:val="center"/>
          </w:tcPr>
          <w:p w14:paraId="785594F1" w14:textId="77777777" w:rsidR="00A85B19" w:rsidRPr="00252761" w:rsidRDefault="00A85B19" w:rsidP="008F0E5C">
            <w:pPr>
              <w:autoSpaceDE w:val="0"/>
              <w:autoSpaceDN w:val="0"/>
              <w:adjustRightInd w:val="0"/>
              <w:jc w:val="right"/>
              <w:rPr>
                <w:rFonts w:ascii="新細明體" w:hAnsi="新細明體"/>
                <w:b/>
                <w:color w:val="FF0000"/>
                <w:kern w:val="0"/>
                <w:sz w:val="18"/>
              </w:rPr>
            </w:pPr>
          </w:p>
        </w:tc>
        <w:tc>
          <w:tcPr>
            <w:tcW w:w="1162" w:type="dxa"/>
            <w:gridSpan w:val="2"/>
            <w:tcBorders>
              <w:top w:val="single" w:sz="4" w:space="0" w:color="auto"/>
              <w:left w:val="single" w:sz="4" w:space="0" w:color="auto"/>
              <w:bottom w:val="nil"/>
              <w:right w:val="nil"/>
            </w:tcBorders>
            <w:vAlign w:val="center"/>
          </w:tcPr>
          <w:p w14:paraId="063FD88A" w14:textId="77777777" w:rsidR="00A85B19" w:rsidRPr="00252761" w:rsidRDefault="00A85B19" w:rsidP="008F0E5C">
            <w:pPr>
              <w:autoSpaceDE w:val="0"/>
              <w:autoSpaceDN w:val="0"/>
              <w:adjustRightInd w:val="0"/>
              <w:jc w:val="right"/>
              <w:rPr>
                <w:rFonts w:ascii="新細明體" w:hAnsi="新細明體"/>
                <w:b/>
                <w:color w:val="FF0000"/>
                <w:kern w:val="0"/>
                <w:sz w:val="18"/>
              </w:rPr>
            </w:pPr>
          </w:p>
        </w:tc>
      </w:tr>
      <w:tr w:rsidR="00A85B19" w:rsidRPr="00252761" w14:paraId="4CD30B91"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1FD269DC"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本期賸餘（短絀）</w:t>
            </w:r>
          </w:p>
        </w:tc>
        <w:tc>
          <w:tcPr>
            <w:tcW w:w="1616" w:type="dxa"/>
            <w:gridSpan w:val="2"/>
            <w:tcBorders>
              <w:top w:val="nil"/>
              <w:left w:val="single" w:sz="4" w:space="0" w:color="auto"/>
              <w:bottom w:val="nil"/>
              <w:right w:val="single" w:sz="4" w:space="0" w:color="auto"/>
            </w:tcBorders>
            <w:vAlign w:val="center"/>
          </w:tcPr>
          <w:p w14:paraId="6633E36D"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10,601,000</w:t>
            </w:r>
          </w:p>
        </w:tc>
        <w:tc>
          <w:tcPr>
            <w:tcW w:w="1616" w:type="dxa"/>
            <w:gridSpan w:val="2"/>
            <w:tcBorders>
              <w:top w:val="nil"/>
              <w:left w:val="single" w:sz="4" w:space="0" w:color="auto"/>
              <w:bottom w:val="nil"/>
              <w:right w:val="single" w:sz="4" w:space="0" w:color="auto"/>
            </w:tcBorders>
            <w:vAlign w:val="center"/>
          </w:tcPr>
          <w:p w14:paraId="6FA8C9E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16,342,111</w:t>
            </w:r>
          </w:p>
        </w:tc>
        <w:tc>
          <w:tcPr>
            <w:tcW w:w="1545" w:type="dxa"/>
            <w:gridSpan w:val="2"/>
            <w:tcBorders>
              <w:top w:val="nil"/>
              <w:left w:val="single" w:sz="4" w:space="0" w:color="auto"/>
              <w:bottom w:val="nil"/>
              <w:right w:val="single" w:sz="4" w:space="0" w:color="auto"/>
            </w:tcBorders>
            <w:vAlign w:val="center"/>
          </w:tcPr>
          <w:p w14:paraId="39558B3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5,741,111</w:t>
            </w:r>
          </w:p>
        </w:tc>
        <w:tc>
          <w:tcPr>
            <w:tcW w:w="1162" w:type="dxa"/>
            <w:gridSpan w:val="2"/>
            <w:tcBorders>
              <w:top w:val="nil"/>
              <w:left w:val="single" w:sz="4" w:space="0" w:color="auto"/>
              <w:bottom w:val="nil"/>
              <w:right w:val="nil"/>
            </w:tcBorders>
            <w:vAlign w:val="center"/>
          </w:tcPr>
          <w:p w14:paraId="21C9912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54.16</w:t>
            </w:r>
          </w:p>
        </w:tc>
      </w:tr>
      <w:tr w:rsidR="00A85B19" w:rsidRPr="00252761" w14:paraId="3B8CFD0C"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576F978F"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利息股利之調整</w:t>
            </w:r>
          </w:p>
        </w:tc>
        <w:tc>
          <w:tcPr>
            <w:tcW w:w="1616" w:type="dxa"/>
            <w:gridSpan w:val="2"/>
            <w:tcBorders>
              <w:top w:val="nil"/>
              <w:left w:val="single" w:sz="4" w:space="0" w:color="auto"/>
              <w:bottom w:val="nil"/>
              <w:right w:val="single" w:sz="4" w:space="0" w:color="auto"/>
            </w:tcBorders>
            <w:vAlign w:val="center"/>
          </w:tcPr>
          <w:p w14:paraId="6F1639A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- 333,000</w:t>
            </w:r>
          </w:p>
        </w:tc>
        <w:tc>
          <w:tcPr>
            <w:tcW w:w="1616" w:type="dxa"/>
            <w:gridSpan w:val="2"/>
            <w:tcBorders>
              <w:top w:val="nil"/>
              <w:left w:val="single" w:sz="4" w:space="0" w:color="auto"/>
              <w:bottom w:val="nil"/>
              <w:right w:val="single" w:sz="4" w:space="0" w:color="auto"/>
            </w:tcBorders>
            <w:vAlign w:val="center"/>
          </w:tcPr>
          <w:p w14:paraId="42AE299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- 523,669</w:t>
            </w:r>
          </w:p>
        </w:tc>
        <w:tc>
          <w:tcPr>
            <w:tcW w:w="1545" w:type="dxa"/>
            <w:gridSpan w:val="2"/>
            <w:tcBorders>
              <w:top w:val="nil"/>
              <w:left w:val="single" w:sz="4" w:space="0" w:color="auto"/>
              <w:bottom w:val="nil"/>
              <w:right w:val="single" w:sz="4" w:space="0" w:color="auto"/>
            </w:tcBorders>
            <w:vAlign w:val="center"/>
          </w:tcPr>
          <w:p w14:paraId="2E7F283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- 190,669</w:t>
            </w:r>
          </w:p>
        </w:tc>
        <w:tc>
          <w:tcPr>
            <w:tcW w:w="1162" w:type="dxa"/>
            <w:gridSpan w:val="2"/>
            <w:tcBorders>
              <w:top w:val="nil"/>
              <w:left w:val="single" w:sz="4" w:space="0" w:color="auto"/>
              <w:bottom w:val="nil"/>
              <w:right w:val="nil"/>
            </w:tcBorders>
            <w:vAlign w:val="center"/>
          </w:tcPr>
          <w:p w14:paraId="5F362742"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57.26</w:t>
            </w:r>
          </w:p>
        </w:tc>
      </w:tr>
      <w:tr w:rsidR="00A85B19" w:rsidRPr="00252761" w14:paraId="4A373E5C"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AD488AE" w14:textId="77777777" w:rsidR="00A85B19" w:rsidRPr="0075001D" w:rsidRDefault="00A85B19" w:rsidP="008F0E5C">
            <w:pPr>
              <w:ind w:leftChars="200" w:left="480" w:right="113"/>
              <w:jc w:val="distribute"/>
              <w:rPr>
                <w:rFonts w:ascii="標楷體" w:eastAsia="標楷體" w:hAnsi="標楷體"/>
                <w:spacing w:val="-24"/>
                <w:w w:val="90"/>
                <w:kern w:val="0"/>
                <w:sz w:val="20"/>
              </w:rPr>
            </w:pPr>
            <w:r w:rsidRPr="0075001D">
              <w:rPr>
                <w:rFonts w:ascii="標楷體" w:eastAsia="標楷體" w:hAnsi="標楷體" w:hint="eastAsia"/>
                <w:noProof/>
                <w:spacing w:val="-24"/>
                <w:w w:val="90"/>
                <w:kern w:val="0"/>
                <w:sz w:val="20"/>
              </w:rPr>
              <w:t>未計利息股利之本期賸餘（短絀）</w:t>
            </w:r>
          </w:p>
        </w:tc>
        <w:tc>
          <w:tcPr>
            <w:tcW w:w="1616" w:type="dxa"/>
            <w:gridSpan w:val="2"/>
            <w:tcBorders>
              <w:top w:val="nil"/>
              <w:left w:val="single" w:sz="4" w:space="0" w:color="auto"/>
              <w:bottom w:val="nil"/>
              <w:right w:val="single" w:sz="4" w:space="0" w:color="auto"/>
            </w:tcBorders>
            <w:vAlign w:val="center"/>
          </w:tcPr>
          <w:p w14:paraId="368C547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10,268,000</w:t>
            </w:r>
          </w:p>
        </w:tc>
        <w:tc>
          <w:tcPr>
            <w:tcW w:w="1616" w:type="dxa"/>
            <w:gridSpan w:val="2"/>
            <w:tcBorders>
              <w:top w:val="nil"/>
              <w:left w:val="single" w:sz="4" w:space="0" w:color="auto"/>
              <w:bottom w:val="nil"/>
              <w:right w:val="single" w:sz="4" w:space="0" w:color="auto"/>
            </w:tcBorders>
            <w:vAlign w:val="center"/>
          </w:tcPr>
          <w:p w14:paraId="4090A66E"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15,818,442</w:t>
            </w:r>
          </w:p>
        </w:tc>
        <w:tc>
          <w:tcPr>
            <w:tcW w:w="1545" w:type="dxa"/>
            <w:gridSpan w:val="2"/>
            <w:tcBorders>
              <w:top w:val="nil"/>
              <w:left w:val="single" w:sz="4" w:space="0" w:color="auto"/>
              <w:bottom w:val="nil"/>
              <w:right w:val="single" w:sz="4" w:space="0" w:color="auto"/>
            </w:tcBorders>
            <w:vAlign w:val="center"/>
          </w:tcPr>
          <w:p w14:paraId="084D9DF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5,550,442</w:t>
            </w:r>
          </w:p>
        </w:tc>
        <w:tc>
          <w:tcPr>
            <w:tcW w:w="1162" w:type="dxa"/>
            <w:gridSpan w:val="2"/>
            <w:tcBorders>
              <w:top w:val="nil"/>
              <w:left w:val="single" w:sz="4" w:space="0" w:color="auto"/>
              <w:bottom w:val="nil"/>
              <w:right w:val="nil"/>
            </w:tcBorders>
            <w:vAlign w:val="center"/>
          </w:tcPr>
          <w:p w14:paraId="24B18B3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54.06</w:t>
            </w:r>
          </w:p>
        </w:tc>
      </w:tr>
      <w:tr w:rsidR="00A85B19" w:rsidRPr="00252761" w14:paraId="020ABC20"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446026CA"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調整項目</w:t>
            </w:r>
          </w:p>
        </w:tc>
        <w:tc>
          <w:tcPr>
            <w:tcW w:w="1616" w:type="dxa"/>
            <w:gridSpan w:val="2"/>
            <w:tcBorders>
              <w:top w:val="nil"/>
              <w:left w:val="single" w:sz="4" w:space="0" w:color="auto"/>
              <w:bottom w:val="nil"/>
              <w:right w:val="single" w:sz="4" w:space="0" w:color="auto"/>
            </w:tcBorders>
            <w:vAlign w:val="center"/>
          </w:tcPr>
          <w:p w14:paraId="37BCE54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5,461,000</w:t>
            </w:r>
          </w:p>
        </w:tc>
        <w:tc>
          <w:tcPr>
            <w:tcW w:w="1616" w:type="dxa"/>
            <w:gridSpan w:val="2"/>
            <w:tcBorders>
              <w:top w:val="nil"/>
              <w:left w:val="single" w:sz="4" w:space="0" w:color="auto"/>
              <w:bottom w:val="nil"/>
              <w:right w:val="single" w:sz="4" w:space="0" w:color="auto"/>
            </w:tcBorders>
            <w:vAlign w:val="center"/>
          </w:tcPr>
          <w:p w14:paraId="64B4C31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3,697,746</w:t>
            </w:r>
          </w:p>
        </w:tc>
        <w:tc>
          <w:tcPr>
            <w:tcW w:w="1545" w:type="dxa"/>
            <w:gridSpan w:val="2"/>
            <w:tcBorders>
              <w:top w:val="nil"/>
              <w:left w:val="single" w:sz="4" w:space="0" w:color="auto"/>
              <w:bottom w:val="nil"/>
              <w:right w:val="single" w:sz="4" w:space="0" w:color="auto"/>
            </w:tcBorders>
            <w:vAlign w:val="center"/>
          </w:tcPr>
          <w:p w14:paraId="05AD0B39"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- 1,763,254</w:t>
            </w:r>
          </w:p>
        </w:tc>
        <w:tc>
          <w:tcPr>
            <w:tcW w:w="1162" w:type="dxa"/>
            <w:gridSpan w:val="2"/>
            <w:tcBorders>
              <w:top w:val="nil"/>
              <w:left w:val="single" w:sz="4" w:space="0" w:color="auto"/>
              <w:bottom w:val="nil"/>
              <w:right w:val="nil"/>
            </w:tcBorders>
            <w:vAlign w:val="center"/>
          </w:tcPr>
          <w:p w14:paraId="5A94303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- 32.29</w:t>
            </w:r>
          </w:p>
        </w:tc>
      </w:tr>
      <w:tr w:rsidR="00A85B19" w:rsidRPr="00252761" w14:paraId="606705D0"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70DFBAB0" w14:textId="77777777" w:rsidR="00A85B19" w:rsidRPr="0075001D" w:rsidRDefault="00A85B19" w:rsidP="008F0E5C">
            <w:pPr>
              <w:ind w:leftChars="200" w:left="480" w:right="113"/>
              <w:jc w:val="distribute"/>
              <w:rPr>
                <w:rFonts w:ascii="標楷體" w:eastAsia="標楷體" w:hAnsi="標楷體"/>
                <w:spacing w:val="-24"/>
                <w:w w:val="90"/>
                <w:kern w:val="0"/>
                <w:sz w:val="20"/>
              </w:rPr>
            </w:pPr>
            <w:r w:rsidRPr="0075001D">
              <w:rPr>
                <w:rFonts w:ascii="標楷體" w:eastAsia="標楷體" w:hAnsi="標楷體" w:hint="eastAsia"/>
                <w:noProof/>
                <w:spacing w:val="-24"/>
                <w:w w:val="90"/>
                <w:kern w:val="0"/>
                <w:sz w:val="20"/>
              </w:rPr>
              <w:t>未計利息股利之現金流入（流出）</w:t>
            </w:r>
          </w:p>
        </w:tc>
        <w:tc>
          <w:tcPr>
            <w:tcW w:w="1616" w:type="dxa"/>
            <w:gridSpan w:val="2"/>
            <w:tcBorders>
              <w:top w:val="nil"/>
              <w:left w:val="single" w:sz="4" w:space="0" w:color="auto"/>
              <w:bottom w:val="nil"/>
              <w:right w:val="single" w:sz="4" w:space="0" w:color="auto"/>
            </w:tcBorders>
            <w:vAlign w:val="center"/>
          </w:tcPr>
          <w:p w14:paraId="5209F271"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15,729,000</w:t>
            </w:r>
          </w:p>
        </w:tc>
        <w:tc>
          <w:tcPr>
            <w:tcW w:w="1616" w:type="dxa"/>
            <w:gridSpan w:val="2"/>
            <w:tcBorders>
              <w:top w:val="nil"/>
              <w:left w:val="single" w:sz="4" w:space="0" w:color="auto"/>
              <w:bottom w:val="nil"/>
              <w:right w:val="single" w:sz="4" w:space="0" w:color="auto"/>
            </w:tcBorders>
            <w:vAlign w:val="center"/>
          </w:tcPr>
          <w:p w14:paraId="62A6B73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19,516,188</w:t>
            </w:r>
          </w:p>
        </w:tc>
        <w:tc>
          <w:tcPr>
            <w:tcW w:w="1545" w:type="dxa"/>
            <w:gridSpan w:val="2"/>
            <w:tcBorders>
              <w:top w:val="nil"/>
              <w:left w:val="single" w:sz="4" w:space="0" w:color="auto"/>
              <w:bottom w:val="nil"/>
              <w:right w:val="single" w:sz="4" w:space="0" w:color="auto"/>
            </w:tcBorders>
            <w:vAlign w:val="center"/>
          </w:tcPr>
          <w:p w14:paraId="30D05F0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3,787,188</w:t>
            </w:r>
          </w:p>
        </w:tc>
        <w:tc>
          <w:tcPr>
            <w:tcW w:w="1162" w:type="dxa"/>
            <w:gridSpan w:val="2"/>
            <w:tcBorders>
              <w:top w:val="nil"/>
              <w:left w:val="single" w:sz="4" w:space="0" w:color="auto"/>
              <w:bottom w:val="nil"/>
              <w:right w:val="nil"/>
            </w:tcBorders>
            <w:vAlign w:val="center"/>
          </w:tcPr>
          <w:p w14:paraId="44D9538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24.08</w:t>
            </w:r>
          </w:p>
        </w:tc>
      </w:tr>
      <w:tr w:rsidR="00A85B19" w:rsidRPr="00252761" w14:paraId="0099CB79"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6B56E23D"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收取利息</w:t>
            </w:r>
          </w:p>
        </w:tc>
        <w:tc>
          <w:tcPr>
            <w:tcW w:w="1616" w:type="dxa"/>
            <w:gridSpan w:val="2"/>
            <w:tcBorders>
              <w:top w:val="nil"/>
              <w:left w:val="single" w:sz="4" w:space="0" w:color="auto"/>
              <w:bottom w:val="nil"/>
              <w:right w:val="single" w:sz="4" w:space="0" w:color="auto"/>
            </w:tcBorders>
            <w:vAlign w:val="center"/>
          </w:tcPr>
          <w:p w14:paraId="7F322AA7"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333,000</w:t>
            </w:r>
          </w:p>
        </w:tc>
        <w:tc>
          <w:tcPr>
            <w:tcW w:w="1616" w:type="dxa"/>
            <w:gridSpan w:val="2"/>
            <w:tcBorders>
              <w:top w:val="nil"/>
              <w:left w:val="single" w:sz="4" w:space="0" w:color="auto"/>
              <w:bottom w:val="nil"/>
              <w:right w:val="single" w:sz="4" w:space="0" w:color="auto"/>
            </w:tcBorders>
            <w:vAlign w:val="center"/>
          </w:tcPr>
          <w:p w14:paraId="429B497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523,669</w:t>
            </w:r>
          </w:p>
        </w:tc>
        <w:tc>
          <w:tcPr>
            <w:tcW w:w="1545" w:type="dxa"/>
            <w:gridSpan w:val="2"/>
            <w:tcBorders>
              <w:top w:val="nil"/>
              <w:left w:val="single" w:sz="4" w:space="0" w:color="auto"/>
              <w:bottom w:val="nil"/>
              <w:right w:val="single" w:sz="4" w:space="0" w:color="auto"/>
            </w:tcBorders>
            <w:vAlign w:val="center"/>
          </w:tcPr>
          <w:p w14:paraId="5A5E63B9"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190,669</w:t>
            </w:r>
          </w:p>
        </w:tc>
        <w:tc>
          <w:tcPr>
            <w:tcW w:w="1162" w:type="dxa"/>
            <w:gridSpan w:val="2"/>
            <w:tcBorders>
              <w:top w:val="nil"/>
              <w:left w:val="single" w:sz="4" w:space="0" w:color="auto"/>
              <w:bottom w:val="nil"/>
              <w:right w:val="nil"/>
            </w:tcBorders>
            <w:vAlign w:val="center"/>
          </w:tcPr>
          <w:p w14:paraId="722495F5"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57.26</w:t>
            </w:r>
          </w:p>
        </w:tc>
      </w:tr>
      <w:tr w:rsidR="00A85B19" w:rsidRPr="00252761" w14:paraId="12AA1138"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71F90FD" w14:textId="77777777" w:rsidR="00A85B19" w:rsidRPr="0075001D" w:rsidRDefault="00A85B19" w:rsidP="008F0E5C">
            <w:pPr>
              <w:autoSpaceDE w:val="0"/>
              <w:autoSpaceDN w:val="0"/>
              <w:ind w:leftChars="100" w:left="240" w:right="113"/>
              <w:jc w:val="distribute"/>
              <w:rPr>
                <w:rFonts w:ascii="標楷體" w:eastAsia="標楷體" w:hAnsi="標楷體"/>
                <w:b/>
                <w:spacing w:val="-16"/>
                <w:sz w:val="20"/>
              </w:rPr>
            </w:pPr>
            <w:r w:rsidRPr="0075001D">
              <w:rPr>
                <w:rFonts w:ascii="標楷體" w:eastAsia="標楷體" w:hAnsi="標楷體" w:hint="eastAsia"/>
                <w:b/>
                <w:spacing w:val="-16"/>
                <w:sz w:val="20"/>
              </w:rPr>
              <w:t>業務活動之淨現金流入</w:t>
            </w:r>
            <w:r w:rsidRPr="0075001D">
              <w:rPr>
                <w:rFonts w:ascii="標楷體" w:eastAsia="標楷體" w:hAnsi="標楷體"/>
                <w:b/>
                <w:spacing w:val="-16"/>
                <w:sz w:val="20"/>
              </w:rPr>
              <w:t>（</w:t>
            </w:r>
            <w:r w:rsidRPr="0075001D">
              <w:rPr>
                <w:rFonts w:ascii="標楷體" w:eastAsia="標楷體" w:hAnsi="標楷體" w:hint="eastAsia"/>
                <w:b/>
                <w:spacing w:val="-16"/>
                <w:sz w:val="20"/>
              </w:rPr>
              <w:t>流出）</w:t>
            </w:r>
          </w:p>
        </w:tc>
        <w:tc>
          <w:tcPr>
            <w:tcW w:w="1616" w:type="dxa"/>
            <w:gridSpan w:val="2"/>
            <w:tcBorders>
              <w:top w:val="nil"/>
              <w:left w:val="single" w:sz="4" w:space="0" w:color="auto"/>
              <w:bottom w:val="nil"/>
              <w:right w:val="single" w:sz="4" w:space="0" w:color="auto"/>
            </w:tcBorders>
            <w:vAlign w:val="center"/>
          </w:tcPr>
          <w:p w14:paraId="0109FDF3"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16,062,000</w:t>
            </w:r>
          </w:p>
        </w:tc>
        <w:tc>
          <w:tcPr>
            <w:tcW w:w="1616" w:type="dxa"/>
            <w:gridSpan w:val="2"/>
            <w:tcBorders>
              <w:top w:val="nil"/>
              <w:left w:val="single" w:sz="4" w:space="0" w:color="auto"/>
              <w:bottom w:val="nil"/>
              <w:right w:val="single" w:sz="4" w:space="0" w:color="auto"/>
            </w:tcBorders>
            <w:vAlign w:val="center"/>
          </w:tcPr>
          <w:p w14:paraId="77600F8E"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20,039,857</w:t>
            </w:r>
          </w:p>
        </w:tc>
        <w:tc>
          <w:tcPr>
            <w:tcW w:w="1545" w:type="dxa"/>
            <w:gridSpan w:val="2"/>
            <w:tcBorders>
              <w:top w:val="nil"/>
              <w:left w:val="single" w:sz="4" w:space="0" w:color="auto"/>
              <w:bottom w:val="nil"/>
              <w:right w:val="single" w:sz="4" w:space="0" w:color="auto"/>
            </w:tcBorders>
            <w:vAlign w:val="center"/>
          </w:tcPr>
          <w:p w14:paraId="3B41AC97"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3,977,857</w:t>
            </w:r>
          </w:p>
        </w:tc>
        <w:tc>
          <w:tcPr>
            <w:tcW w:w="1162" w:type="dxa"/>
            <w:gridSpan w:val="2"/>
            <w:tcBorders>
              <w:top w:val="nil"/>
              <w:left w:val="single" w:sz="4" w:space="0" w:color="auto"/>
              <w:bottom w:val="nil"/>
              <w:right w:val="nil"/>
            </w:tcBorders>
            <w:vAlign w:val="center"/>
          </w:tcPr>
          <w:p w14:paraId="6186FD23"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24.77</w:t>
            </w:r>
          </w:p>
        </w:tc>
      </w:tr>
      <w:tr w:rsidR="00A85B19" w:rsidRPr="00252761" w14:paraId="00ADD94A"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1633B3B"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投資活動之現金流量</w:t>
            </w:r>
          </w:p>
        </w:tc>
        <w:tc>
          <w:tcPr>
            <w:tcW w:w="1616" w:type="dxa"/>
            <w:gridSpan w:val="2"/>
            <w:tcBorders>
              <w:top w:val="nil"/>
              <w:left w:val="single" w:sz="4" w:space="0" w:color="auto"/>
              <w:bottom w:val="nil"/>
              <w:right w:val="single" w:sz="4" w:space="0" w:color="auto"/>
            </w:tcBorders>
            <w:vAlign w:val="center"/>
          </w:tcPr>
          <w:p w14:paraId="76E40E83"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616" w:type="dxa"/>
            <w:gridSpan w:val="2"/>
            <w:tcBorders>
              <w:top w:val="nil"/>
              <w:left w:val="single" w:sz="4" w:space="0" w:color="auto"/>
              <w:bottom w:val="nil"/>
              <w:right w:val="single" w:sz="4" w:space="0" w:color="auto"/>
            </w:tcBorders>
            <w:vAlign w:val="center"/>
          </w:tcPr>
          <w:p w14:paraId="260DADC1"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545" w:type="dxa"/>
            <w:gridSpan w:val="2"/>
            <w:tcBorders>
              <w:top w:val="nil"/>
              <w:left w:val="single" w:sz="4" w:space="0" w:color="auto"/>
              <w:bottom w:val="nil"/>
              <w:right w:val="single" w:sz="4" w:space="0" w:color="auto"/>
            </w:tcBorders>
            <w:vAlign w:val="center"/>
          </w:tcPr>
          <w:p w14:paraId="75CF89D2"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162" w:type="dxa"/>
            <w:gridSpan w:val="2"/>
            <w:tcBorders>
              <w:top w:val="nil"/>
              <w:left w:val="single" w:sz="4" w:space="0" w:color="auto"/>
              <w:bottom w:val="nil"/>
              <w:right w:val="nil"/>
            </w:tcBorders>
            <w:vAlign w:val="center"/>
          </w:tcPr>
          <w:p w14:paraId="35E72CC9"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r>
      <w:tr w:rsidR="00A85B19" w:rsidRPr="00252761" w14:paraId="2F595B12"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8759D30" w14:textId="77777777" w:rsidR="00A85B19" w:rsidRPr="00FB1BD5" w:rsidRDefault="00A85B19" w:rsidP="008F0E5C">
            <w:pPr>
              <w:ind w:leftChars="200" w:left="480" w:right="113"/>
              <w:jc w:val="distribute"/>
              <w:rPr>
                <w:rFonts w:ascii="標楷體" w:eastAsia="標楷體" w:hAnsi="標楷體"/>
                <w:noProof/>
                <w:spacing w:val="-24"/>
                <w:w w:val="90"/>
                <w:kern w:val="0"/>
                <w:sz w:val="20"/>
              </w:rPr>
            </w:pPr>
            <w:r w:rsidRPr="00FB1BD5">
              <w:rPr>
                <w:rFonts w:ascii="標楷體" w:eastAsia="標楷體" w:hAnsi="標楷體" w:hint="eastAsia"/>
                <w:spacing w:val="-24"/>
                <w:w w:val="90"/>
                <w:kern w:val="0"/>
                <w:sz w:val="20"/>
              </w:rPr>
              <w:t>減少流動金融資產及短期貸墊款</w:t>
            </w:r>
          </w:p>
        </w:tc>
        <w:tc>
          <w:tcPr>
            <w:tcW w:w="1616" w:type="dxa"/>
            <w:gridSpan w:val="2"/>
            <w:tcBorders>
              <w:top w:val="nil"/>
              <w:left w:val="single" w:sz="4" w:space="0" w:color="auto"/>
              <w:bottom w:val="nil"/>
              <w:right w:val="single" w:sz="4" w:space="0" w:color="auto"/>
            </w:tcBorders>
            <w:vAlign w:val="center"/>
          </w:tcPr>
          <w:p w14:paraId="431C01D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w:t>
            </w:r>
          </w:p>
        </w:tc>
        <w:tc>
          <w:tcPr>
            <w:tcW w:w="1616" w:type="dxa"/>
            <w:gridSpan w:val="2"/>
            <w:tcBorders>
              <w:top w:val="nil"/>
              <w:left w:val="single" w:sz="4" w:space="0" w:color="auto"/>
              <w:bottom w:val="nil"/>
              <w:right w:val="single" w:sz="4" w:space="0" w:color="auto"/>
            </w:tcBorders>
            <w:vAlign w:val="center"/>
          </w:tcPr>
          <w:p w14:paraId="247FA4C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556,185</w:t>
            </w:r>
          </w:p>
        </w:tc>
        <w:tc>
          <w:tcPr>
            <w:tcW w:w="1545" w:type="dxa"/>
            <w:gridSpan w:val="2"/>
            <w:tcBorders>
              <w:top w:val="nil"/>
              <w:left w:val="single" w:sz="4" w:space="0" w:color="auto"/>
              <w:bottom w:val="nil"/>
              <w:right w:val="single" w:sz="4" w:space="0" w:color="auto"/>
            </w:tcBorders>
            <w:vAlign w:val="center"/>
          </w:tcPr>
          <w:p w14:paraId="4FE15EA1"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556,185</w:t>
            </w:r>
          </w:p>
        </w:tc>
        <w:tc>
          <w:tcPr>
            <w:tcW w:w="1162" w:type="dxa"/>
            <w:gridSpan w:val="2"/>
            <w:tcBorders>
              <w:top w:val="nil"/>
              <w:left w:val="single" w:sz="4" w:space="0" w:color="auto"/>
              <w:bottom w:val="nil"/>
              <w:right w:val="nil"/>
            </w:tcBorders>
            <w:vAlign w:val="center"/>
          </w:tcPr>
          <w:p w14:paraId="13F8156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w:t>
            </w:r>
          </w:p>
        </w:tc>
      </w:tr>
      <w:tr w:rsidR="00A85B19" w:rsidRPr="00252761" w14:paraId="5E542186"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12078ECB"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減少無形資產及其他資產</w:t>
            </w:r>
          </w:p>
        </w:tc>
        <w:tc>
          <w:tcPr>
            <w:tcW w:w="1616" w:type="dxa"/>
            <w:gridSpan w:val="2"/>
            <w:tcBorders>
              <w:top w:val="nil"/>
              <w:left w:val="single" w:sz="4" w:space="0" w:color="auto"/>
              <w:bottom w:val="nil"/>
              <w:right w:val="single" w:sz="4" w:space="0" w:color="auto"/>
            </w:tcBorders>
            <w:vAlign w:val="center"/>
          </w:tcPr>
          <w:p w14:paraId="46FDBFA3"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w:t>
            </w:r>
          </w:p>
        </w:tc>
        <w:tc>
          <w:tcPr>
            <w:tcW w:w="1616" w:type="dxa"/>
            <w:gridSpan w:val="2"/>
            <w:tcBorders>
              <w:top w:val="nil"/>
              <w:left w:val="single" w:sz="4" w:space="0" w:color="auto"/>
              <w:bottom w:val="nil"/>
              <w:right w:val="single" w:sz="4" w:space="0" w:color="auto"/>
            </w:tcBorders>
            <w:vAlign w:val="center"/>
          </w:tcPr>
          <w:p w14:paraId="0FADAB6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137,910</w:t>
            </w:r>
          </w:p>
        </w:tc>
        <w:tc>
          <w:tcPr>
            <w:tcW w:w="1545" w:type="dxa"/>
            <w:gridSpan w:val="2"/>
            <w:tcBorders>
              <w:top w:val="nil"/>
              <w:left w:val="single" w:sz="4" w:space="0" w:color="auto"/>
              <w:bottom w:val="nil"/>
              <w:right w:val="single" w:sz="4" w:space="0" w:color="auto"/>
            </w:tcBorders>
            <w:vAlign w:val="center"/>
          </w:tcPr>
          <w:p w14:paraId="14956A6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137,910</w:t>
            </w:r>
          </w:p>
        </w:tc>
        <w:tc>
          <w:tcPr>
            <w:tcW w:w="1162" w:type="dxa"/>
            <w:gridSpan w:val="2"/>
            <w:tcBorders>
              <w:top w:val="nil"/>
              <w:left w:val="single" w:sz="4" w:space="0" w:color="auto"/>
              <w:bottom w:val="nil"/>
              <w:right w:val="nil"/>
            </w:tcBorders>
            <w:vAlign w:val="center"/>
          </w:tcPr>
          <w:p w14:paraId="4320D9E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w:t>
            </w:r>
          </w:p>
        </w:tc>
      </w:tr>
      <w:tr w:rsidR="00A85B19" w:rsidRPr="00252761" w14:paraId="6F76CDCF"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5C96EAC5"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增加投資、長期應收款、貸墊款及準備金</w:t>
            </w:r>
          </w:p>
        </w:tc>
        <w:tc>
          <w:tcPr>
            <w:tcW w:w="1616" w:type="dxa"/>
            <w:gridSpan w:val="2"/>
            <w:tcBorders>
              <w:top w:val="nil"/>
              <w:left w:val="single" w:sz="4" w:space="0" w:color="auto"/>
              <w:bottom w:val="nil"/>
              <w:right w:val="single" w:sz="4" w:space="0" w:color="auto"/>
            </w:tcBorders>
            <w:vAlign w:val="center"/>
          </w:tcPr>
          <w:p w14:paraId="24B96049"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- 203,000</w:t>
            </w:r>
          </w:p>
        </w:tc>
        <w:tc>
          <w:tcPr>
            <w:tcW w:w="1616" w:type="dxa"/>
            <w:gridSpan w:val="2"/>
            <w:tcBorders>
              <w:top w:val="nil"/>
              <w:left w:val="single" w:sz="4" w:space="0" w:color="auto"/>
              <w:bottom w:val="nil"/>
              <w:right w:val="single" w:sz="4" w:space="0" w:color="auto"/>
            </w:tcBorders>
            <w:vAlign w:val="center"/>
          </w:tcPr>
          <w:p w14:paraId="76AF866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- 283,468</w:t>
            </w:r>
          </w:p>
        </w:tc>
        <w:tc>
          <w:tcPr>
            <w:tcW w:w="1545" w:type="dxa"/>
            <w:gridSpan w:val="2"/>
            <w:tcBorders>
              <w:top w:val="nil"/>
              <w:left w:val="single" w:sz="4" w:space="0" w:color="auto"/>
              <w:bottom w:val="nil"/>
              <w:right w:val="single" w:sz="4" w:space="0" w:color="auto"/>
            </w:tcBorders>
            <w:vAlign w:val="center"/>
          </w:tcPr>
          <w:p w14:paraId="46C39B2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- 80,468</w:t>
            </w:r>
          </w:p>
        </w:tc>
        <w:tc>
          <w:tcPr>
            <w:tcW w:w="1162" w:type="dxa"/>
            <w:gridSpan w:val="2"/>
            <w:tcBorders>
              <w:top w:val="nil"/>
              <w:left w:val="single" w:sz="4" w:space="0" w:color="auto"/>
              <w:bottom w:val="nil"/>
              <w:right w:val="nil"/>
            </w:tcBorders>
            <w:vAlign w:val="center"/>
          </w:tcPr>
          <w:p w14:paraId="5924AFBD"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39.64</w:t>
            </w:r>
          </w:p>
        </w:tc>
      </w:tr>
      <w:tr w:rsidR="00A85B19" w:rsidRPr="00252761" w14:paraId="629FF0C4"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3BC26A79" w14:textId="77777777" w:rsidR="00A85B19" w:rsidRPr="0075001D" w:rsidRDefault="00A85B19" w:rsidP="008F0E5C">
            <w:pPr>
              <w:ind w:leftChars="200" w:left="480" w:right="113"/>
              <w:jc w:val="distribute"/>
              <w:rPr>
                <w:rFonts w:ascii="標楷體" w:eastAsia="標楷體" w:hAnsi="標楷體"/>
                <w:spacing w:val="-24"/>
                <w:w w:val="90"/>
                <w:kern w:val="0"/>
                <w:sz w:val="20"/>
              </w:rPr>
            </w:pPr>
            <w:r w:rsidRPr="0075001D">
              <w:rPr>
                <w:rFonts w:ascii="標楷體" w:eastAsia="標楷體" w:hAnsi="標楷體" w:hint="eastAsia"/>
                <w:noProof/>
                <w:spacing w:val="-24"/>
                <w:w w:val="90"/>
                <w:kern w:val="0"/>
                <w:sz w:val="20"/>
              </w:rPr>
              <w:t>增加不動產、廠房及設備、礦產資源</w:t>
            </w:r>
          </w:p>
        </w:tc>
        <w:tc>
          <w:tcPr>
            <w:tcW w:w="1616" w:type="dxa"/>
            <w:gridSpan w:val="2"/>
            <w:tcBorders>
              <w:top w:val="nil"/>
              <w:left w:val="single" w:sz="4" w:space="0" w:color="auto"/>
              <w:bottom w:val="nil"/>
              <w:right w:val="single" w:sz="4" w:space="0" w:color="auto"/>
            </w:tcBorders>
            <w:vAlign w:val="center"/>
          </w:tcPr>
          <w:p w14:paraId="2C7B6991"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- 2,878,000</w:t>
            </w:r>
          </w:p>
        </w:tc>
        <w:tc>
          <w:tcPr>
            <w:tcW w:w="1616" w:type="dxa"/>
            <w:gridSpan w:val="2"/>
            <w:tcBorders>
              <w:top w:val="nil"/>
              <w:left w:val="single" w:sz="4" w:space="0" w:color="auto"/>
              <w:bottom w:val="nil"/>
              <w:right w:val="single" w:sz="4" w:space="0" w:color="auto"/>
            </w:tcBorders>
            <w:vAlign w:val="center"/>
          </w:tcPr>
          <w:p w14:paraId="158DAFB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- 7,230,278</w:t>
            </w:r>
          </w:p>
        </w:tc>
        <w:tc>
          <w:tcPr>
            <w:tcW w:w="1545" w:type="dxa"/>
            <w:gridSpan w:val="2"/>
            <w:tcBorders>
              <w:top w:val="nil"/>
              <w:left w:val="single" w:sz="4" w:space="0" w:color="auto"/>
              <w:bottom w:val="nil"/>
              <w:right w:val="single" w:sz="4" w:space="0" w:color="auto"/>
            </w:tcBorders>
            <w:vAlign w:val="center"/>
          </w:tcPr>
          <w:p w14:paraId="779A3F9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- 4,352,278</w:t>
            </w:r>
          </w:p>
        </w:tc>
        <w:tc>
          <w:tcPr>
            <w:tcW w:w="1162" w:type="dxa"/>
            <w:gridSpan w:val="2"/>
            <w:tcBorders>
              <w:top w:val="nil"/>
              <w:left w:val="single" w:sz="4" w:space="0" w:color="auto"/>
              <w:bottom w:val="nil"/>
              <w:right w:val="nil"/>
            </w:tcBorders>
            <w:vAlign w:val="center"/>
          </w:tcPr>
          <w:p w14:paraId="738579D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151.23</w:t>
            </w:r>
          </w:p>
        </w:tc>
      </w:tr>
      <w:tr w:rsidR="00A85B19" w:rsidRPr="00252761" w14:paraId="3F3A6B11"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CE469F1"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增加無形資產及其他資產</w:t>
            </w:r>
          </w:p>
        </w:tc>
        <w:tc>
          <w:tcPr>
            <w:tcW w:w="1616" w:type="dxa"/>
            <w:gridSpan w:val="2"/>
            <w:tcBorders>
              <w:top w:val="nil"/>
              <w:left w:val="single" w:sz="4" w:space="0" w:color="auto"/>
              <w:bottom w:val="nil"/>
              <w:right w:val="single" w:sz="4" w:space="0" w:color="auto"/>
            </w:tcBorders>
            <w:vAlign w:val="center"/>
          </w:tcPr>
          <w:p w14:paraId="51C11B1E"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- 851,000</w:t>
            </w:r>
          </w:p>
        </w:tc>
        <w:tc>
          <w:tcPr>
            <w:tcW w:w="1616" w:type="dxa"/>
            <w:gridSpan w:val="2"/>
            <w:tcBorders>
              <w:top w:val="nil"/>
              <w:left w:val="single" w:sz="4" w:space="0" w:color="auto"/>
              <w:bottom w:val="nil"/>
              <w:right w:val="single" w:sz="4" w:space="0" w:color="auto"/>
            </w:tcBorders>
            <w:vAlign w:val="center"/>
          </w:tcPr>
          <w:p w14:paraId="783A1C32"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- 983,157</w:t>
            </w:r>
          </w:p>
        </w:tc>
        <w:tc>
          <w:tcPr>
            <w:tcW w:w="1545" w:type="dxa"/>
            <w:gridSpan w:val="2"/>
            <w:tcBorders>
              <w:top w:val="nil"/>
              <w:left w:val="single" w:sz="4" w:space="0" w:color="auto"/>
              <w:bottom w:val="nil"/>
              <w:right w:val="single" w:sz="4" w:space="0" w:color="auto"/>
            </w:tcBorders>
            <w:vAlign w:val="center"/>
          </w:tcPr>
          <w:p w14:paraId="6858A33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- 132,157</w:t>
            </w:r>
          </w:p>
        </w:tc>
        <w:tc>
          <w:tcPr>
            <w:tcW w:w="1162" w:type="dxa"/>
            <w:gridSpan w:val="2"/>
            <w:tcBorders>
              <w:top w:val="nil"/>
              <w:left w:val="single" w:sz="4" w:space="0" w:color="auto"/>
              <w:bottom w:val="nil"/>
              <w:right w:val="nil"/>
            </w:tcBorders>
            <w:vAlign w:val="center"/>
          </w:tcPr>
          <w:p w14:paraId="2B7B961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15.53</w:t>
            </w:r>
          </w:p>
        </w:tc>
      </w:tr>
      <w:tr w:rsidR="00A85B19" w:rsidRPr="00252761" w14:paraId="6FC1F2BF"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3F2A3C2C" w14:textId="77777777" w:rsidR="00A85B19" w:rsidRPr="0075001D" w:rsidRDefault="00A85B19" w:rsidP="008F0E5C">
            <w:pPr>
              <w:autoSpaceDE w:val="0"/>
              <w:autoSpaceDN w:val="0"/>
              <w:ind w:leftChars="100" w:left="240" w:right="113"/>
              <w:jc w:val="distribute"/>
              <w:rPr>
                <w:rFonts w:ascii="標楷體" w:eastAsia="標楷體" w:hAnsi="標楷體"/>
                <w:b/>
                <w:spacing w:val="-16"/>
                <w:sz w:val="20"/>
              </w:rPr>
            </w:pPr>
            <w:r w:rsidRPr="0075001D">
              <w:rPr>
                <w:rFonts w:ascii="標楷體" w:eastAsia="標楷體" w:hAnsi="標楷體" w:hint="eastAsia"/>
                <w:b/>
                <w:spacing w:val="-16"/>
                <w:sz w:val="20"/>
              </w:rPr>
              <w:t>投資活動之淨現金流入</w:t>
            </w:r>
            <w:r w:rsidRPr="0075001D">
              <w:rPr>
                <w:rFonts w:ascii="標楷體" w:eastAsia="標楷體" w:hAnsi="標楷體"/>
                <w:b/>
                <w:spacing w:val="-16"/>
                <w:sz w:val="20"/>
              </w:rPr>
              <w:t>（</w:t>
            </w:r>
            <w:r w:rsidRPr="0075001D">
              <w:rPr>
                <w:rFonts w:ascii="標楷體" w:eastAsia="標楷體" w:hAnsi="標楷體" w:hint="eastAsia"/>
                <w:b/>
                <w:spacing w:val="-16"/>
                <w:sz w:val="20"/>
              </w:rPr>
              <w:t>流出</w:t>
            </w:r>
            <w:r w:rsidRPr="0075001D">
              <w:rPr>
                <w:rFonts w:ascii="標楷體" w:eastAsia="標楷體" w:hAnsi="標楷體"/>
                <w:b/>
                <w:spacing w:val="-16"/>
                <w:sz w:val="20"/>
              </w:rPr>
              <w:t>）</w:t>
            </w:r>
          </w:p>
        </w:tc>
        <w:tc>
          <w:tcPr>
            <w:tcW w:w="1616" w:type="dxa"/>
            <w:gridSpan w:val="2"/>
            <w:tcBorders>
              <w:top w:val="nil"/>
              <w:left w:val="single" w:sz="4" w:space="0" w:color="auto"/>
              <w:bottom w:val="nil"/>
              <w:right w:val="single" w:sz="4" w:space="0" w:color="auto"/>
            </w:tcBorders>
            <w:vAlign w:val="center"/>
          </w:tcPr>
          <w:p w14:paraId="52534B62"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- 3,932,000</w:t>
            </w:r>
          </w:p>
        </w:tc>
        <w:tc>
          <w:tcPr>
            <w:tcW w:w="1616" w:type="dxa"/>
            <w:gridSpan w:val="2"/>
            <w:tcBorders>
              <w:top w:val="nil"/>
              <w:left w:val="single" w:sz="4" w:space="0" w:color="auto"/>
              <w:bottom w:val="nil"/>
              <w:right w:val="single" w:sz="4" w:space="0" w:color="auto"/>
            </w:tcBorders>
            <w:vAlign w:val="center"/>
          </w:tcPr>
          <w:p w14:paraId="607FE1EA"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- 7,802,808</w:t>
            </w:r>
          </w:p>
        </w:tc>
        <w:tc>
          <w:tcPr>
            <w:tcW w:w="1545" w:type="dxa"/>
            <w:gridSpan w:val="2"/>
            <w:tcBorders>
              <w:top w:val="nil"/>
              <w:left w:val="single" w:sz="4" w:space="0" w:color="auto"/>
              <w:bottom w:val="nil"/>
              <w:right w:val="single" w:sz="4" w:space="0" w:color="auto"/>
            </w:tcBorders>
            <w:vAlign w:val="center"/>
          </w:tcPr>
          <w:p w14:paraId="250ABCC1"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- 3,870,808</w:t>
            </w:r>
          </w:p>
        </w:tc>
        <w:tc>
          <w:tcPr>
            <w:tcW w:w="1162" w:type="dxa"/>
            <w:gridSpan w:val="2"/>
            <w:tcBorders>
              <w:top w:val="nil"/>
              <w:left w:val="single" w:sz="4" w:space="0" w:color="auto"/>
              <w:bottom w:val="nil"/>
              <w:right w:val="nil"/>
            </w:tcBorders>
            <w:vAlign w:val="center"/>
          </w:tcPr>
          <w:p w14:paraId="27F7FD6C"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98.44</w:t>
            </w:r>
          </w:p>
        </w:tc>
      </w:tr>
      <w:tr w:rsidR="00A85B19" w:rsidRPr="00252761" w14:paraId="6FFA050F"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7E8A7368"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籌資活動之現金流量</w:t>
            </w:r>
          </w:p>
        </w:tc>
        <w:tc>
          <w:tcPr>
            <w:tcW w:w="1616" w:type="dxa"/>
            <w:gridSpan w:val="2"/>
            <w:tcBorders>
              <w:top w:val="nil"/>
              <w:left w:val="single" w:sz="4" w:space="0" w:color="auto"/>
              <w:bottom w:val="nil"/>
              <w:right w:val="single" w:sz="4" w:space="0" w:color="auto"/>
            </w:tcBorders>
            <w:vAlign w:val="center"/>
          </w:tcPr>
          <w:p w14:paraId="207A5DE3"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616" w:type="dxa"/>
            <w:gridSpan w:val="2"/>
            <w:tcBorders>
              <w:top w:val="nil"/>
              <w:left w:val="single" w:sz="4" w:space="0" w:color="auto"/>
              <w:bottom w:val="nil"/>
              <w:right w:val="single" w:sz="4" w:space="0" w:color="auto"/>
            </w:tcBorders>
            <w:vAlign w:val="center"/>
          </w:tcPr>
          <w:p w14:paraId="11707FBF"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545" w:type="dxa"/>
            <w:gridSpan w:val="2"/>
            <w:tcBorders>
              <w:top w:val="nil"/>
              <w:left w:val="single" w:sz="4" w:space="0" w:color="auto"/>
              <w:bottom w:val="nil"/>
              <w:right w:val="single" w:sz="4" w:space="0" w:color="auto"/>
            </w:tcBorders>
            <w:vAlign w:val="center"/>
          </w:tcPr>
          <w:p w14:paraId="23E1714B"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162" w:type="dxa"/>
            <w:gridSpan w:val="2"/>
            <w:tcBorders>
              <w:top w:val="nil"/>
              <w:left w:val="single" w:sz="4" w:space="0" w:color="auto"/>
              <w:bottom w:val="nil"/>
              <w:right w:val="nil"/>
            </w:tcBorders>
            <w:vAlign w:val="center"/>
          </w:tcPr>
          <w:p w14:paraId="1AC418D9"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r>
      <w:tr w:rsidR="00A85B19" w:rsidRPr="00252761" w14:paraId="0C2845E6"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65A1148C" w14:textId="77777777" w:rsidR="00A85B19" w:rsidRPr="0075001D" w:rsidRDefault="00A85B19" w:rsidP="008F0E5C">
            <w:pPr>
              <w:ind w:leftChars="200" w:left="480" w:right="113"/>
              <w:jc w:val="distribute"/>
              <w:rPr>
                <w:rFonts w:ascii="標楷體" w:eastAsia="標楷體" w:hAnsi="標楷體"/>
                <w:spacing w:val="-24"/>
                <w:w w:val="90"/>
                <w:kern w:val="0"/>
                <w:sz w:val="20"/>
              </w:rPr>
            </w:pPr>
            <w:r w:rsidRPr="0075001D">
              <w:rPr>
                <w:rFonts w:ascii="標楷體" w:eastAsia="標楷體" w:hAnsi="標楷體" w:hint="eastAsia"/>
                <w:noProof/>
                <w:spacing w:val="-24"/>
                <w:w w:val="90"/>
                <w:kern w:val="0"/>
                <w:sz w:val="20"/>
              </w:rPr>
              <w:t>增加短期債務、流動金融負債及其他負債</w:t>
            </w:r>
          </w:p>
        </w:tc>
        <w:tc>
          <w:tcPr>
            <w:tcW w:w="1616" w:type="dxa"/>
            <w:gridSpan w:val="2"/>
            <w:tcBorders>
              <w:top w:val="nil"/>
              <w:left w:val="single" w:sz="4" w:space="0" w:color="auto"/>
              <w:bottom w:val="nil"/>
              <w:right w:val="single" w:sz="4" w:space="0" w:color="auto"/>
            </w:tcBorders>
            <w:vAlign w:val="center"/>
          </w:tcPr>
          <w:p w14:paraId="6F9E21B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203,000</w:t>
            </w:r>
          </w:p>
        </w:tc>
        <w:tc>
          <w:tcPr>
            <w:tcW w:w="1616" w:type="dxa"/>
            <w:gridSpan w:val="2"/>
            <w:tcBorders>
              <w:top w:val="nil"/>
              <w:left w:val="single" w:sz="4" w:space="0" w:color="auto"/>
              <w:bottom w:val="nil"/>
              <w:right w:val="single" w:sz="4" w:space="0" w:color="auto"/>
            </w:tcBorders>
            <w:vAlign w:val="center"/>
          </w:tcPr>
          <w:p w14:paraId="207F4D2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4,192,289</w:t>
            </w:r>
          </w:p>
        </w:tc>
        <w:tc>
          <w:tcPr>
            <w:tcW w:w="1545" w:type="dxa"/>
            <w:gridSpan w:val="2"/>
            <w:tcBorders>
              <w:top w:val="nil"/>
              <w:left w:val="single" w:sz="4" w:space="0" w:color="auto"/>
              <w:bottom w:val="nil"/>
              <w:right w:val="single" w:sz="4" w:space="0" w:color="auto"/>
            </w:tcBorders>
            <w:vAlign w:val="center"/>
          </w:tcPr>
          <w:p w14:paraId="4EC0BB72"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3,989,289</w:t>
            </w:r>
          </w:p>
        </w:tc>
        <w:tc>
          <w:tcPr>
            <w:tcW w:w="1162" w:type="dxa"/>
            <w:gridSpan w:val="2"/>
            <w:tcBorders>
              <w:top w:val="nil"/>
              <w:left w:val="single" w:sz="4" w:space="0" w:color="auto"/>
              <w:bottom w:val="nil"/>
              <w:right w:val="nil"/>
            </w:tcBorders>
            <w:vAlign w:val="center"/>
          </w:tcPr>
          <w:p w14:paraId="52E3E72B"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1,965.17</w:t>
            </w:r>
          </w:p>
        </w:tc>
      </w:tr>
      <w:tr w:rsidR="00A85B19" w:rsidRPr="00252761" w14:paraId="4C1021B0"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000E43E7"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增加基金、公積及填補短絀</w:t>
            </w:r>
          </w:p>
        </w:tc>
        <w:tc>
          <w:tcPr>
            <w:tcW w:w="1616" w:type="dxa"/>
            <w:gridSpan w:val="2"/>
            <w:tcBorders>
              <w:top w:val="nil"/>
              <w:left w:val="single" w:sz="4" w:space="0" w:color="auto"/>
              <w:bottom w:val="nil"/>
              <w:right w:val="single" w:sz="4" w:space="0" w:color="auto"/>
            </w:tcBorders>
            <w:vAlign w:val="center"/>
          </w:tcPr>
          <w:p w14:paraId="3E4FA30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1,009,000</w:t>
            </w:r>
          </w:p>
        </w:tc>
        <w:tc>
          <w:tcPr>
            <w:tcW w:w="1616" w:type="dxa"/>
            <w:gridSpan w:val="2"/>
            <w:tcBorders>
              <w:top w:val="nil"/>
              <w:left w:val="single" w:sz="4" w:space="0" w:color="auto"/>
              <w:bottom w:val="nil"/>
              <w:right w:val="single" w:sz="4" w:space="0" w:color="auto"/>
            </w:tcBorders>
            <w:vAlign w:val="center"/>
          </w:tcPr>
          <w:p w14:paraId="102D05AE"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845,247</w:t>
            </w:r>
          </w:p>
        </w:tc>
        <w:tc>
          <w:tcPr>
            <w:tcW w:w="1545" w:type="dxa"/>
            <w:gridSpan w:val="2"/>
            <w:tcBorders>
              <w:top w:val="nil"/>
              <w:left w:val="single" w:sz="4" w:space="0" w:color="auto"/>
              <w:bottom w:val="nil"/>
              <w:right w:val="single" w:sz="4" w:space="0" w:color="auto"/>
            </w:tcBorders>
            <w:vAlign w:val="center"/>
          </w:tcPr>
          <w:p w14:paraId="2A3F9AA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- 163,753</w:t>
            </w:r>
          </w:p>
        </w:tc>
        <w:tc>
          <w:tcPr>
            <w:tcW w:w="1162" w:type="dxa"/>
            <w:gridSpan w:val="2"/>
            <w:tcBorders>
              <w:top w:val="nil"/>
              <w:left w:val="single" w:sz="4" w:space="0" w:color="auto"/>
              <w:bottom w:val="nil"/>
              <w:right w:val="nil"/>
            </w:tcBorders>
            <w:vAlign w:val="center"/>
          </w:tcPr>
          <w:p w14:paraId="651E076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- 16.23</w:t>
            </w:r>
          </w:p>
        </w:tc>
      </w:tr>
      <w:tr w:rsidR="00A85B19" w:rsidRPr="00252761" w14:paraId="02B99207"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1E93A27"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減少短期債務、流動金融負債及其他負債</w:t>
            </w:r>
          </w:p>
        </w:tc>
        <w:tc>
          <w:tcPr>
            <w:tcW w:w="1616" w:type="dxa"/>
            <w:gridSpan w:val="2"/>
            <w:tcBorders>
              <w:top w:val="nil"/>
              <w:left w:val="single" w:sz="4" w:space="0" w:color="auto"/>
              <w:bottom w:val="nil"/>
              <w:right w:val="single" w:sz="4" w:space="0" w:color="auto"/>
            </w:tcBorders>
            <w:vAlign w:val="center"/>
          </w:tcPr>
          <w:p w14:paraId="0B689C2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- 233,000</w:t>
            </w:r>
          </w:p>
        </w:tc>
        <w:tc>
          <w:tcPr>
            <w:tcW w:w="1616" w:type="dxa"/>
            <w:gridSpan w:val="2"/>
            <w:tcBorders>
              <w:top w:val="nil"/>
              <w:left w:val="single" w:sz="4" w:space="0" w:color="auto"/>
              <w:bottom w:val="nil"/>
              <w:right w:val="single" w:sz="4" w:space="0" w:color="auto"/>
            </w:tcBorders>
            <w:vAlign w:val="center"/>
          </w:tcPr>
          <w:p w14:paraId="473B1733"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- 338,304</w:t>
            </w:r>
          </w:p>
        </w:tc>
        <w:tc>
          <w:tcPr>
            <w:tcW w:w="1545" w:type="dxa"/>
            <w:gridSpan w:val="2"/>
            <w:tcBorders>
              <w:top w:val="nil"/>
              <w:left w:val="single" w:sz="4" w:space="0" w:color="auto"/>
              <w:bottom w:val="nil"/>
              <w:right w:val="single" w:sz="4" w:space="0" w:color="auto"/>
            </w:tcBorders>
            <w:vAlign w:val="center"/>
          </w:tcPr>
          <w:p w14:paraId="40F5DE9D"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- 105,304</w:t>
            </w:r>
          </w:p>
        </w:tc>
        <w:tc>
          <w:tcPr>
            <w:tcW w:w="1162" w:type="dxa"/>
            <w:gridSpan w:val="2"/>
            <w:tcBorders>
              <w:top w:val="nil"/>
              <w:left w:val="single" w:sz="4" w:space="0" w:color="auto"/>
              <w:bottom w:val="nil"/>
              <w:right w:val="nil"/>
            </w:tcBorders>
            <w:vAlign w:val="center"/>
          </w:tcPr>
          <w:p w14:paraId="3369F3C5"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45.19</w:t>
            </w:r>
          </w:p>
        </w:tc>
      </w:tr>
      <w:tr w:rsidR="00A85B19" w:rsidRPr="00252761" w14:paraId="49AE8C61"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423D8A2"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賸餘分配款</w:t>
            </w:r>
          </w:p>
        </w:tc>
        <w:tc>
          <w:tcPr>
            <w:tcW w:w="1616" w:type="dxa"/>
            <w:gridSpan w:val="2"/>
            <w:tcBorders>
              <w:top w:val="nil"/>
              <w:left w:val="single" w:sz="4" w:space="0" w:color="auto"/>
              <w:bottom w:val="nil"/>
              <w:right w:val="single" w:sz="4" w:space="0" w:color="auto"/>
            </w:tcBorders>
            <w:vAlign w:val="center"/>
          </w:tcPr>
          <w:p w14:paraId="0E3A7A47"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- 12,879,000</w:t>
            </w:r>
          </w:p>
        </w:tc>
        <w:tc>
          <w:tcPr>
            <w:tcW w:w="1616" w:type="dxa"/>
            <w:gridSpan w:val="2"/>
            <w:tcBorders>
              <w:top w:val="nil"/>
              <w:left w:val="single" w:sz="4" w:space="0" w:color="auto"/>
              <w:bottom w:val="nil"/>
              <w:right w:val="single" w:sz="4" w:space="0" w:color="auto"/>
            </w:tcBorders>
            <w:vAlign w:val="center"/>
          </w:tcPr>
          <w:p w14:paraId="74719B7B"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- 7,990,000</w:t>
            </w:r>
          </w:p>
        </w:tc>
        <w:tc>
          <w:tcPr>
            <w:tcW w:w="1545" w:type="dxa"/>
            <w:gridSpan w:val="2"/>
            <w:tcBorders>
              <w:top w:val="nil"/>
              <w:left w:val="single" w:sz="4" w:space="0" w:color="auto"/>
              <w:bottom w:val="nil"/>
              <w:right w:val="single" w:sz="4" w:space="0" w:color="auto"/>
            </w:tcBorders>
            <w:vAlign w:val="center"/>
          </w:tcPr>
          <w:p w14:paraId="4566A589"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4,889,000</w:t>
            </w:r>
          </w:p>
        </w:tc>
        <w:tc>
          <w:tcPr>
            <w:tcW w:w="1162" w:type="dxa"/>
            <w:gridSpan w:val="2"/>
            <w:tcBorders>
              <w:top w:val="nil"/>
              <w:left w:val="single" w:sz="4" w:space="0" w:color="auto"/>
              <w:bottom w:val="nil"/>
              <w:right w:val="nil"/>
            </w:tcBorders>
            <w:vAlign w:val="center"/>
          </w:tcPr>
          <w:p w14:paraId="0DE94952"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- 37.96</w:t>
            </w:r>
          </w:p>
        </w:tc>
      </w:tr>
      <w:tr w:rsidR="00A85B19" w:rsidRPr="00252761" w14:paraId="6CFA55BC"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484C4AEA" w14:textId="77777777" w:rsidR="00A85B19" w:rsidRPr="0075001D" w:rsidRDefault="00A85B19" w:rsidP="008F0E5C">
            <w:pPr>
              <w:autoSpaceDE w:val="0"/>
              <w:autoSpaceDN w:val="0"/>
              <w:ind w:leftChars="100" w:left="240" w:right="113"/>
              <w:jc w:val="distribute"/>
              <w:rPr>
                <w:rFonts w:ascii="標楷體" w:eastAsia="標楷體" w:hAnsi="標楷體"/>
                <w:spacing w:val="-16"/>
                <w:sz w:val="20"/>
              </w:rPr>
            </w:pPr>
            <w:r w:rsidRPr="0075001D">
              <w:rPr>
                <w:rFonts w:ascii="標楷體" w:eastAsia="標楷體" w:hAnsi="標楷體" w:hint="eastAsia"/>
                <w:b/>
                <w:spacing w:val="-16"/>
                <w:sz w:val="20"/>
              </w:rPr>
              <w:t>籌資活動之淨現金流入</w:t>
            </w:r>
            <w:r w:rsidRPr="0075001D">
              <w:rPr>
                <w:rFonts w:ascii="標楷體" w:eastAsia="標楷體" w:hAnsi="標楷體"/>
                <w:b/>
                <w:spacing w:val="-16"/>
                <w:sz w:val="20"/>
              </w:rPr>
              <w:t>（</w:t>
            </w:r>
            <w:r w:rsidRPr="0075001D">
              <w:rPr>
                <w:rFonts w:ascii="標楷體" w:eastAsia="標楷體" w:hAnsi="標楷體" w:hint="eastAsia"/>
                <w:b/>
                <w:spacing w:val="-16"/>
                <w:sz w:val="20"/>
              </w:rPr>
              <w:t>流出</w:t>
            </w:r>
            <w:r w:rsidRPr="0075001D">
              <w:rPr>
                <w:rFonts w:ascii="標楷體" w:eastAsia="標楷體" w:hAnsi="標楷體"/>
                <w:b/>
                <w:spacing w:val="-16"/>
                <w:sz w:val="20"/>
              </w:rPr>
              <w:t>）</w:t>
            </w:r>
          </w:p>
        </w:tc>
        <w:tc>
          <w:tcPr>
            <w:tcW w:w="1616" w:type="dxa"/>
            <w:gridSpan w:val="2"/>
            <w:tcBorders>
              <w:top w:val="nil"/>
              <w:left w:val="single" w:sz="4" w:space="0" w:color="auto"/>
              <w:bottom w:val="nil"/>
              <w:right w:val="single" w:sz="4" w:space="0" w:color="auto"/>
            </w:tcBorders>
            <w:vAlign w:val="center"/>
          </w:tcPr>
          <w:p w14:paraId="31E2DF81"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- 11,900,000</w:t>
            </w:r>
          </w:p>
        </w:tc>
        <w:tc>
          <w:tcPr>
            <w:tcW w:w="1616" w:type="dxa"/>
            <w:gridSpan w:val="2"/>
            <w:tcBorders>
              <w:top w:val="nil"/>
              <w:left w:val="single" w:sz="4" w:space="0" w:color="auto"/>
              <w:bottom w:val="nil"/>
              <w:right w:val="single" w:sz="4" w:space="0" w:color="auto"/>
            </w:tcBorders>
            <w:vAlign w:val="center"/>
          </w:tcPr>
          <w:p w14:paraId="67A5324D"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- 3,290,768</w:t>
            </w:r>
          </w:p>
        </w:tc>
        <w:tc>
          <w:tcPr>
            <w:tcW w:w="1545" w:type="dxa"/>
            <w:gridSpan w:val="2"/>
            <w:tcBorders>
              <w:top w:val="nil"/>
              <w:left w:val="single" w:sz="4" w:space="0" w:color="auto"/>
              <w:bottom w:val="nil"/>
              <w:right w:val="single" w:sz="4" w:space="0" w:color="auto"/>
            </w:tcBorders>
            <w:vAlign w:val="center"/>
          </w:tcPr>
          <w:p w14:paraId="47879707"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8,609,232</w:t>
            </w:r>
          </w:p>
        </w:tc>
        <w:tc>
          <w:tcPr>
            <w:tcW w:w="1162" w:type="dxa"/>
            <w:gridSpan w:val="2"/>
            <w:tcBorders>
              <w:top w:val="nil"/>
              <w:left w:val="single" w:sz="4" w:space="0" w:color="auto"/>
              <w:bottom w:val="nil"/>
              <w:right w:val="nil"/>
            </w:tcBorders>
            <w:vAlign w:val="center"/>
          </w:tcPr>
          <w:p w14:paraId="37B9C654"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- 72.35</w:t>
            </w:r>
          </w:p>
        </w:tc>
      </w:tr>
      <w:tr w:rsidR="00A85B19" w:rsidRPr="00252761" w14:paraId="0285B4BE"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5AB8099A"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現金及約當現金之淨增</w:t>
            </w:r>
            <w:r w:rsidRPr="0075001D">
              <w:rPr>
                <w:rFonts w:ascii="標楷體" w:eastAsia="標楷體" w:hAnsi="標楷體"/>
                <w:b/>
                <w:spacing w:val="-16"/>
                <w:sz w:val="20"/>
              </w:rPr>
              <w:t>（</w:t>
            </w:r>
            <w:r w:rsidRPr="0075001D">
              <w:rPr>
                <w:rFonts w:ascii="標楷體" w:eastAsia="標楷體" w:hAnsi="標楷體" w:hint="eastAsia"/>
                <w:b/>
                <w:spacing w:val="-16"/>
                <w:sz w:val="20"/>
              </w:rPr>
              <w:t>淨減）</w:t>
            </w:r>
          </w:p>
        </w:tc>
        <w:tc>
          <w:tcPr>
            <w:tcW w:w="1616" w:type="dxa"/>
            <w:gridSpan w:val="2"/>
            <w:tcBorders>
              <w:top w:val="nil"/>
              <w:left w:val="single" w:sz="4" w:space="0" w:color="auto"/>
              <w:bottom w:val="nil"/>
              <w:right w:val="single" w:sz="4" w:space="0" w:color="auto"/>
            </w:tcBorders>
            <w:vAlign w:val="center"/>
          </w:tcPr>
          <w:p w14:paraId="61553FF8"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230,000</w:t>
            </w:r>
          </w:p>
        </w:tc>
        <w:tc>
          <w:tcPr>
            <w:tcW w:w="1616" w:type="dxa"/>
            <w:gridSpan w:val="2"/>
            <w:tcBorders>
              <w:top w:val="nil"/>
              <w:left w:val="single" w:sz="4" w:space="0" w:color="auto"/>
              <w:bottom w:val="nil"/>
              <w:right w:val="single" w:sz="4" w:space="0" w:color="auto"/>
            </w:tcBorders>
            <w:vAlign w:val="center"/>
          </w:tcPr>
          <w:p w14:paraId="1E8403EF"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8,946,281</w:t>
            </w:r>
          </w:p>
        </w:tc>
        <w:tc>
          <w:tcPr>
            <w:tcW w:w="1545" w:type="dxa"/>
            <w:gridSpan w:val="2"/>
            <w:tcBorders>
              <w:top w:val="nil"/>
              <w:left w:val="single" w:sz="4" w:space="0" w:color="auto"/>
              <w:bottom w:val="nil"/>
              <w:right w:val="single" w:sz="4" w:space="0" w:color="auto"/>
            </w:tcBorders>
            <w:vAlign w:val="center"/>
          </w:tcPr>
          <w:p w14:paraId="49979E72"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8,716,281</w:t>
            </w:r>
          </w:p>
        </w:tc>
        <w:tc>
          <w:tcPr>
            <w:tcW w:w="1162" w:type="dxa"/>
            <w:gridSpan w:val="2"/>
            <w:tcBorders>
              <w:top w:val="nil"/>
              <w:left w:val="single" w:sz="4" w:space="0" w:color="auto"/>
              <w:bottom w:val="nil"/>
              <w:right w:val="nil"/>
            </w:tcBorders>
            <w:vAlign w:val="center"/>
          </w:tcPr>
          <w:p w14:paraId="58A66536"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3,789.69</w:t>
            </w:r>
          </w:p>
        </w:tc>
      </w:tr>
      <w:tr w:rsidR="00A85B19" w:rsidRPr="00252761" w14:paraId="65F3499B"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right w:val="single" w:sz="4" w:space="0" w:color="auto"/>
            </w:tcBorders>
            <w:vAlign w:val="center"/>
          </w:tcPr>
          <w:p w14:paraId="5E73949E"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期初現金及約當現金</w:t>
            </w:r>
          </w:p>
        </w:tc>
        <w:tc>
          <w:tcPr>
            <w:tcW w:w="1616" w:type="dxa"/>
            <w:gridSpan w:val="2"/>
            <w:tcBorders>
              <w:top w:val="nil"/>
              <w:left w:val="single" w:sz="4" w:space="0" w:color="auto"/>
              <w:right w:val="single" w:sz="4" w:space="0" w:color="auto"/>
            </w:tcBorders>
            <w:vAlign w:val="center"/>
          </w:tcPr>
          <w:p w14:paraId="13196910"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100,790,000</w:t>
            </w:r>
          </w:p>
        </w:tc>
        <w:tc>
          <w:tcPr>
            <w:tcW w:w="1616" w:type="dxa"/>
            <w:gridSpan w:val="2"/>
            <w:tcBorders>
              <w:top w:val="nil"/>
              <w:left w:val="single" w:sz="4" w:space="0" w:color="auto"/>
              <w:right w:val="single" w:sz="4" w:space="0" w:color="auto"/>
            </w:tcBorders>
            <w:vAlign w:val="center"/>
          </w:tcPr>
          <w:p w14:paraId="50E0585D"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125,668,991</w:t>
            </w:r>
          </w:p>
        </w:tc>
        <w:tc>
          <w:tcPr>
            <w:tcW w:w="1545" w:type="dxa"/>
            <w:gridSpan w:val="2"/>
            <w:tcBorders>
              <w:top w:val="nil"/>
              <w:left w:val="single" w:sz="4" w:space="0" w:color="auto"/>
              <w:right w:val="single" w:sz="4" w:space="0" w:color="auto"/>
            </w:tcBorders>
            <w:vAlign w:val="center"/>
          </w:tcPr>
          <w:p w14:paraId="49AAC18D"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24,878,991</w:t>
            </w:r>
          </w:p>
        </w:tc>
        <w:tc>
          <w:tcPr>
            <w:tcW w:w="1162" w:type="dxa"/>
            <w:gridSpan w:val="2"/>
            <w:tcBorders>
              <w:top w:val="nil"/>
              <w:left w:val="single" w:sz="4" w:space="0" w:color="auto"/>
              <w:right w:val="nil"/>
            </w:tcBorders>
            <w:vAlign w:val="center"/>
          </w:tcPr>
          <w:p w14:paraId="36D008ED"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24.68</w:t>
            </w:r>
          </w:p>
        </w:tc>
      </w:tr>
      <w:tr w:rsidR="00A85B19" w:rsidRPr="00252761" w14:paraId="5C570E24"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single" w:sz="4" w:space="0" w:color="auto"/>
              <w:right w:val="single" w:sz="4" w:space="0" w:color="auto"/>
            </w:tcBorders>
            <w:vAlign w:val="center"/>
          </w:tcPr>
          <w:p w14:paraId="415BB386"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期末現金及約當現金</w:t>
            </w:r>
          </w:p>
        </w:tc>
        <w:tc>
          <w:tcPr>
            <w:tcW w:w="1616" w:type="dxa"/>
            <w:gridSpan w:val="2"/>
            <w:tcBorders>
              <w:top w:val="nil"/>
              <w:left w:val="single" w:sz="4" w:space="0" w:color="auto"/>
              <w:bottom w:val="single" w:sz="4" w:space="0" w:color="auto"/>
              <w:right w:val="single" w:sz="4" w:space="0" w:color="auto"/>
            </w:tcBorders>
            <w:vAlign w:val="center"/>
          </w:tcPr>
          <w:p w14:paraId="7602EAF3"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101,020,000</w:t>
            </w:r>
          </w:p>
        </w:tc>
        <w:tc>
          <w:tcPr>
            <w:tcW w:w="1616" w:type="dxa"/>
            <w:gridSpan w:val="2"/>
            <w:tcBorders>
              <w:top w:val="nil"/>
              <w:left w:val="single" w:sz="4" w:space="0" w:color="auto"/>
              <w:bottom w:val="single" w:sz="4" w:space="0" w:color="auto"/>
              <w:right w:val="single" w:sz="4" w:space="0" w:color="auto"/>
            </w:tcBorders>
            <w:vAlign w:val="center"/>
          </w:tcPr>
          <w:p w14:paraId="68FC7339"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134,615,272</w:t>
            </w:r>
          </w:p>
        </w:tc>
        <w:tc>
          <w:tcPr>
            <w:tcW w:w="1545" w:type="dxa"/>
            <w:gridSpan w:val="2"/>
            <w:tcBorders>
              <w:top w:val="nil"/>
              <w:left w:val="single" w:sz="4" w:space="0" w:color="auto"/>
              <w:bottom w:val="single" w:sz="4" w:space="0" w:color="auto"/>
              <w:right w:val="single" w:sz="4" w:space="0" w:color="auto"/>
            </w:tcBorders>
            <w:vAlign w:val="center"/>
          </w:tcPr>
          <w:p w14:paraId="37DD30CB"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33,595,272</w:t>
            </w:r>
          </w:p>
        </w:tc>
        <w:tc>
          <w:tcPr>
            <w:tcW w:w="1162" w:type="dxa"/>
            <w:gridSpan w:val="2"/>
            <w:tcBorders>
              <w:top w:val="nil"/>
              <w:left w:val="single" w:sz="4" w:space="0" w:color="auto"/>
              <w:bottom w:val="single" w:sz="4" w:space="0" w:color="auto"/>
              <w:right w:val="nil"/>
            </w:tcBorders>
            <w:vAlign w:val="center"/>
          </w:tcPr>
          <w:p w14:paraId="3BA5A27B"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33.26</w:t>
            </w:r>
          </w:p>
        </w:tc>
      </w:tr>
    </w:tbl>
    <w:p w14:paraId="12C66388" w14:textId="77777777" w:rsidR="00A85B19" w:rsidRPr="005F3EBB" w:rsidRDefault="00A85B19" w:rsidP="008F0E5C">
      <w:pPr>
        <w:tabs>
          <w:tab w:val="left" w:pos="480"/>
        </w:tabs>
        <w:kinsoku w:val="0"/>
        <w:overflowPunct w:val="0"/>
        <w:autoSpaceDE w:val="0"/>
        <w:spacing w:beforeLines="20" w:before="72" w:line="240" w:lineRule="exact"/>
        <w:jc w:val="both"/>
        <w:rPr>
          <w:rFonts w:ascii="標楷體" w:eastAsia="標楷體" w:hAnsi="標楷體"/>
          <w:sz w:val="18"/>
          <w:szCs w:val="18"/>
        </w:rPr>
      </w:pPr>
      <w:r w:rsidRPr="005F3EBB">
        <w:rPr>
          <w:rFonts w:ascii="標楷體" w:eastAsia="標楷體" w:hAnsi="標楷體" w:hint="eastAsia"/>
          <w:sz w:val="18"/>
          <w:szCs w:val="18"/>
        </w:rPr>
        <w:t>註：1.本表係採現金及約當現金基礎，包括現金及自投資日起3個月內到期或清償之債權證券。</w:t>
      </w:r>
    </w:p>
    <w:p w14:paraId="5FE513D3" w14:textId="77777777" w:rsidR="00A85B19" w:rsidRPr="005F3EBB" w:rsidRDefault="00A85B19" w:rsidP="008F0E5C">
      <w:pPr>
        <w:kinsoku w:val="0"/>
        <w:overflowPunct w:val="0"/>
        <w:autoSpaceDE w:val="0"/>
        <w:spacing w:line="240" w:lineRule="exact"/>
        <w:ind w:leftChars="157" w:left="566" w:hangingChars="105" w:hanging="189"/>
        <w:jc w:val="both"/>
        <w:rPr>
          <w:rFonts w:ascii="標楷體" w:eastAsia="標楷體" w:hAnsi="標楷體"/>
          <w:sz w:val="18"/>
          <w:szCs w:val="18"/>
        </w:rPr>
      </w:pPr>
      <w:r w:rsidRPr="005F3EBB">
        <w:rPr>
          <w:rFonts w:ascii="標楷體" w:eastAsia="標楷體" w:hAnsi="標楷體" w:hint="eastAsia"/>
          <w:sz w:val="18"/>
          <w:szCs w:val="18"/>
        </w:rPr>
        <w:t>2.本表「調整項目」欄所列，包括提存呆帳、醫療折讓及評價短絀、折舊、減損及折耗、</w:t>
      </w:r>
      <w:r>
        <w:rPr>
          <w:rFonts w:ascii="標楷體" w:eastAsia="標楷體" w:hAnsi="標楷體" w:hint="eastAsia"/>
          <w:sz w:val="18"/>
          <w:szCs w:val="18"/>
        </w:rPr>
        <w:t>處理資產短絀、</w:t>
      </w:r>
      <w:r w:rsidRPr="005F3EBB">
        <w:rPr>
          <w:rFonts w:ascii="標楷體" w:eastAsia="標楷體" w:hAnsi="標楷體" w:hint="eastAsia"/>
          <w:sz w:val="18"/>
          <w:szCs w:val="18"/>
        </w:rPr>
        <w:t>流動資產淨</w:t>
      </w:r>
      <w:r>
        <w:rPr>
          <w:rFonts w:ascii="標楷體" w:eastAsia="標楷體" w:hAnsi="標楷體" w:hint="eastAsia"/>
          <w:sz w:val="18"/>
          <w:szCs w:val="18"/>
        </w:rPr>
        <w:t>增</w:t>
      </w:r>
      <w:r w:rsidRPr="005F3EBB">
        <w:rPr>
          <w:rFonts w:ascii="標楷體" w:eastAsia="標楷體" w:hAnsi="標楷體" w:hint="eastAsia"/>
          <w:sz w:val="18"/>
          <w:szCs w:val="18"/>
        </w:rPr>
        <w:t>及流動負債淨增。</w:t>
      </w:r>
    </w:p>
    <w:tbl>
      <w:tblPr>
        <w:tblW w:w="10219" w:type="dxa"/>
        <w:tblInd w:w="-14" w:type="dxa"/>
        <w:tblLayout w:type="fixed"/>
        <w:tblCellMar>
          <w:left w:w="30" w:type="dxa"/>
          <w:right w:w="30" w:type="dxa"/>
        </w:tblCellMar>
        <w:tblLook w:val="0000" w:firstRow="0" w:lastRow="0" w:firstColumn="0" w:lastColumn="0" w:noHBand="0" w:noVBand="0"/>
      </w:tblPr>
      <w:tblGrid>
        <w:gridCol w:w="3161"/>
        <w:gridCol w:w="1559"/>
        <w:gridCol w:w="710"/>
        <w:gridCol w:w="1559"/>
        <w:gridCol w:w="710"/>
        <w:gridCol w:w="1554"/>
        <w:gridCol w:w="966"/>
      </w:tblGrid>
      <w:tr w:rsidR="00A85B19" w:rsidRPr="00252761" w14:paraId="2B3693BB" w14:textId="77777777" w:rsidTr="0027042C">
        <w:trPr>
          <w:trHeight w:val="279"/>
        </w:trPr>
        <w:tc>
          <w:tcPr>
            <w:tcW w:w="10219" w:type="dxa"/>
            <w:gridSpan w:val="7"/>
            <w:tcBorders>
              <w:top w:val="nil"/>
              <w:left w:val="nil"/>
              <w:bottom w:val="nil"/>
              <w:right w:val="nil"/>
            </w:tcBorders>
            <w:vAlign w:val="bottom"/>
          </w:tcPr>
          <w:p w14:paraId="72366110" w14:textId="77777777" w:rsidR="00A85B19" w:rsidRPr="0075058B" w:rsidRDefault="00A85B19" w:rsidP="008F0E5C">
            <w:pPr>
              <w:autoSpaceDE w:val="0"/>
              <w:autoSpaceDN w:val="0"/>
              <w:spacing w:afterLines="30" w:after="108" w:line="500" w:lineRule="exact"/>
              <w:jc w:val="center"/>
              <w:rPr>
                <w:rFonts w:ascii="標楷體" w:eastAsia="標楷體" w:hAnsi="標楷體"/>
                <w:b/>
                <w:sz w:val="32"/>
                <w:szCs w:val="28"/>
                <w:u w:val="single"/>
              </w:rPr>
            </w:pPr>
            <w:r w:rsidRPr="0075058B">
              <w:rPr>
                <w:rFonts w:ascii="標楷體" w:eastAsia="標楷體" w:hAnsi="標楷體" w:hint="eastAsia"/>
                <w:b/>
                <w:sz w:val="32"/>
                <w:szCs w:val="28"/>
                <w:u w:val="single"/>
              </w:rPr>
              <w:lastRenderedPageBreak/>
              <w:t xml:space="preserve">  宜蘭縣</w:t>
            </w:r>
            <w:r w:rsidRPr="0075058B">
              <w:rPr>
                <w:rFonts w:ascii="標楷體" w:eastAsia="標楷體" w:hAnsi="標楷體" w:hint="eastAsia"/>
                <w:b/>
                <w:spacing w:val="2"/>
                <w:sz w:val="32"/>
                <w:u w:val="single"/>
              </w:rPr>
              <w:t xml:space="preserve">醫療作業基金餘絀審定後平衡表  </w:t>
            </w:r>
          </w:p>
        </w:tc>
      </w:tr>
      <w:tr w:rsidR="00A85B19" w:rsidRPr="00252761" w14:paraId="6DF6FD30" w14:textId="77777777" w:rsidTr="0027042C">
        <w:trPr>
          <w:trHeight w:val="279"/>
        </w:trPr>
        <w:tc>
          <w:tcPr>
            <w:tcW w:w="10219" w:type="dxa"/>
            <w:gridSpan w:val="7"/>
            <w:tcBorders>
              <w:top w:val="nil"/>
              <w:left w:val="nil"/>
              <w:bottom w:val="nil"/>
              <w:right w:val="nil"/>
            </w:tcBorders>
            <w:vAlign w:val="center"/>
          </w:tcPr>
          <w:p w14:paraId="67CE3C95" w14:textId="77777777" w:rsidR="00A85B19" w:rsidRPr="0075058B" w:rsidRDefault="00A85B19" w:rsidP="008F0E5C">
            <w:pPr>
              <w:autoSpaceDE w:val="0"/>
              <w:spacing w:line="460" w:lineRule="exact"/>
              <w:jc w:val="center"/>
              <w:rPr>
                <w:rFonts w:ascii="標楷體" w:eastAsia="標楷體" w:hAnsi="標楷體"/>
              </w:rPr>
            </w:pPr>
            <w:r w:rsidRPr="0075058B">
              <w:rPr>
                <w:rFonts w:ascii="標楷體" w:eastAsia="標楷體" w:hAnsi="標楷體" w:hint="eastAsia"/>
              </w:rPr>
              <w:t>中華民國11</w:t>
            </w:r>
            <w:r>
              <w:rPr>
                <w:rFonts w:ascii="標楷體" w:eastAsia="標楷體" w:hAnsi="標楷體" w:hint="eastAsia"/>
              </w:rPr>
              <w:t>3</w:t>
            </w:r>
            <w:r w:rsidRPr="0075058B">
              <w:rPr>
                <w:rFonts w:ascii="標楷體" w:eastAsia="標楷體" w:hAnsi="標楷體" w:hint="eastAsia"/>
              </w:rPr>
              <w:t>年12月31日</w:t>
            </w:r>
          </w:p>
        </w:tc>
      </w:tr>
      <w:tr w:rsidR="00A85B19" w:rsidRPr="00252761" w14:paraId="6126B1F7" w14:textId="77777777" w:rsidTr="0027042C">
        <w:trPr>
          <w:trHeight w:val="260"/>
        </w:trPr>
        <w:tc>
          <w:tcPr>
            <w:tcW w:w="10219" w:type="dxa"/>
            <w:gridSpan w:val="7"/>
            <w:tcBorders>
              <w:top w:val="nil"/>
              <w:left w:val="nil"/>
              <w:bottom w:val="single" w:sz="4" w:space="0" w:color="auto"/>
              <w:right w:val="nil"/>
            </w:tcBorders>
            <w:vAlign w:val="bottom"/>
          </w:tcPr>
          <w:p w14:paraId="375C0B35" w14:textId="77777777" w:rsidR="00A85B19" w:rsidRPr="0075058B" w:rsidRDefault="00A85B19" w:rsidP="008F0E5C">
            <w:pPr>
              <w:tabs>
                <w:tab w:val="left" w:pos="3600"/>
                <w:tab w:val="left" w:pos="8520"/>
              </w:tabs>
              <w:snapToGrid w:val="0"/>
              <w:spacing w:before="20" w:after="20"/>
              <w:ind w:rightChars="-4" w:right="-10"/>
              <w:jc w:val="right"/>
              <w:rPr>
                <w:rFonts w:ascii="標楷體" w:eastAsia="標楷體" w:hAnsi="標楷體"/>
                <w:sz w:val="20"/>
              </w:rPr>
            </w:pPr>
            <w:r w:rsidRPr="0075058B">
              <w:rPr>
                <w:rFonts w:ascii="標楷體" w:eastAsia="標楷體" w:hAnsi="標楷體" w:hint="eastAsia"/>
                <w:kern w:val="0"/>
                <w:sz w:val="20"/>
              </w:rPr>
              <w:t>單位：新臺幣元</w:t>
            </w:r>
          </w:p>
        </w:tc>
      </w:tr>
      <w:tr w:rsidR="00A85B19" w:rsidRPr="00252761" w14:paraId="2E5E855A" w14:textId="77777777" w:rsidTr="0027042C">
        <w:trPr>
          <w:cantSplit/>
          <w:trHeight w:val="396"/>
        </w:trPr>
        <w:tc>
          <w:tcPr>
            <w:tcW w:w="3161" w:type="dxa"/>
            <w:vMerge w:val="restart"/>
            <w:tcBorders>
              <w:top w:val="single" w:sz="4" w:space="0" w:color="auto"/>
              <w:left w:val="nil"/>
              <w:bottom w:val="single" w:sz="4" w:space="0" w:color="auto"/>
              <w:right w:val="single" w:sz="4" w:space="0" w:color="auto"/>
            </w:tcBorders>
            <w:vAlign w:val="center"/>
          </w:tcPr>
          <w:p w14:paraId="24863609" w14:textId="77777777" w:rsidR="00A85B19" w:rsidRPr="0075058B" w:rsidRDefault="00A85B19" w:rsidP="008F0E5C">
            <w:pPr>
              <w:autoSpaceDE w:val="0"/>
              <w:autoSpaceDN w:val="0"/>
              <w:ind w:leftChars="20" w:left="48" w:rightChars="20" w:right="48"/>
              <w:jc w:val="distribute"/>
              <w:rPr>
                <w:rFonts w:ascii="標楷體" w:eastAsia="標楷體" w:hAnsi="標楷體"/>
                <w:sz w:val="20"/>
              </w:rPr>
            </w:pPr>
            <w:r w:rsidRPr="0075058B">
              <w:rPr>
                <w:rFonts w:ascii="標楷體" w:eastAsia="標楷體" w:hAnsi="標楷體" w:hint="eastAsia"/>
                <w:sz w:val="20"/>
              </w:rPr>
              <w:t>科目</w:t>
            </w:r>
          </w:p>
        </w:tc>
        <w:tc>
          <w:tcPr>
            <w:tcW w:w="2269" w:type="dxa"/>
            <w:gridSpan w:val="2"/>
            <w:tcBorders>
              <w:top w:val="single" w:sz="4" w:space="0" w:color="auto"/>
              <w:left w:val="single" w:sz="4" w:space="0" w:color="auto"/>
              <w:bottom w:val="single" w:sz="4" w:space="0" w:color="auto"/>
              <w:right w:val="single" w:sz="4" w:space="0" w:color="auto"/>
            </w:tcBorders>
            <w:vAlign w:val="center"/>
          </w:tcPr>
          <w:p w14:paraId="4BD3C0EC"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11</w:t>
            </w:r>
            <w:r>
              <w:rPr>
                <w:rFonts w:ascii="標楷體" w:eastAsia="標楷體" w:hAnsi="標楷體" w:hint="eastAsia"/>
                <w:sz w:val="20"/>
              </w:rPr>
              <w:t>3</w:t>
            </w:r>
            <w:r w:rsidRPr="0075058B">
              <w:rPr>
                <w:rFonts w:ascii="標楷體" w:eastAsia="標楷體" w:hAnsi="標楷體" w:hint="eastAsia"/>
                <w:sz w:val="20"/>
              </w:rPr>
              <w:t>年12月31日</w:t>
            </w:r>
          </w:p>
        </w:tc>
        <w:tc>
          <w:tcPr>
            <w:tcW w:w="2269" w:type="dxa"/>
            <w:gridSpan w:val="2"/>
            <w:tcBorders>
              <w:top w:val="single" w:sz="4" w:space="0" w:color="auto"/>
              <w:left w:val="single" w:sz="4" w:space="0" w:color="auto"/>
              <w:bottom w:val="single" w:sz="4" w:space="0" w:color="auto"/>
              <w:right w:val="single" w:sz="4" w:space="0" w:color="auto"/>
            </w:tcBorders>
            <w:vAlign w:val="center"/>
          </w:tcPr>
          <w:p w14:paraId="159D0CC8"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11</w:t>
            </w:r>
            <w:r>
              <w:rPr>
                <w:rFonts w:ascii="標楷體" w:eastAsia="標楷體" w:hAnsi="標楷體" w:hint="eastAsia"/>
                <w:sz w:val="20"/>
              </w:rPr>
              <w:t>2</w:t>
            </w:r>
            <w:r w:rsidRPr="0075058B">
              <w:rPr>
                <w:rFonts w:ascii="標楷體" w:eastAsia="標楷體" w:hAnsi="標楷體" w:hint="eastAsia"/>
                <w:sz w:val="20"/>
              </w:rPr>
              <w:t>年12月31日</w:t>
            </w:r>
          </w:p>
        </w:tc>
        <w:tc>
          <w:tcPr>
            <w:tcW w:w="2520" w:type="dxa"/>
            <w:gridSpan w:val="2"/>
            <w:tcBorders>
              <w:top w:val="single" w:sz="4" w:space="0" w:color="auto"/>
              <w:left w:val="single" w:sz="4" w:space="0" w:color="auto"/>
              <w:bottom w:val="single" w:sz="4" w:space="0" w:color="auto"/>
              <w:right w:val="nil"/>
            </w:tcBorders>
            <w:vAlign w:val="center"/>
          </w:tcPr>
          <w:p w14:paraId="45000F7A"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比較增減</w:t>
            </w:r>
          </w:p>
        </w:tc>
      </w:tr>
      <w:tr w:rsidR="00A85B19" w:rsidRPr="00252761" w14:paraId="33DD49AE" w14:textId="77777777" w:rsidTr="0027042C">
        <w:trPr>
          <w:cantSplit/>
          <w:trHeight w:val="396"/>
        </w:trPr>
        <w:tc>
          <w:tcPr>
            <w:tcW w:w="3161" w:type="dxa"/>
            <w:vMerge/>
            <w:tcBorders>
              <w:top w:val="single" w:sz="4" w:space="0" w:color="auto"/>
              <w:left w:val="nil"/>
              <w:bottom w:val="single" w:sz="4" w:space="0" w:color="auto"/>
              <w:right w:val="single" w:sz="4" w:space="0" w:color="auto"/>
            </w:tcBorders>
            <w:vAlign w:val="center"/>
          </w:tcPr>
          <w:p w14:paraId="7B2E92DA" w14:textId="77777777" w:rsidR="00A85B19" w:rsidRPr="0075058B" w:rsidRDefault="00A85B19" w:rsidP="008F0E5C">
            <w:pPr>
              <w:autoSpaceDE w:val="0"/>
              <w:autoSpaceDN w:val="0"/>
              <w:jc w:val="distribute"/>
              <w:rPr>
                <w:rFonts w:ascii="標楷體" w:eastAsia="標楷體" w:hAnsi="標楷體"/>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4C4A823"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tcPr>
          <w:p w14:paraId="477312C4"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A3D10E"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tcPr>
          <w:p w14:paraId="3B97D67C"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w:t>
            </w:r>
          </w:p>
        </w:tc>
        <w:tc>
          <w:tcPr>
            <w:tcW w:w="1554" w:type="dxa"/>
            <w:tcBorders>
              <w:top w:val="single" w:sz="4" w:space="0" w:color="auto"/>
              <w:left w:val="single" w:sz="4" w:space="0" w:color="auto"/>
              <w:bottom w:val="single" w:sz="4" w:space="0" w:color="auto"/>
              <w:right w:val="single" w:sz="4" w:space="0" w:color="auto"/>
            </w:tcBorders>
            <w:vAlign w:val="center"/>
          </w:tcPr>
          <w:p w14:paraId="4B0C2910"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金額</w:t>
            </w:r>
          </w:p>
        </w:tc>
        <w:tc>
          <w:tcPr>
            <w:tcW w:w="966" w:type="dxa"/>
            <w:tcBorders>
              <w:top w:val="single" w:sz="4" w:space="0" w:color="auto"/>
              <w:left w:val="single" w:sz="4" w:space="0" w:color="auto"/>
              <w:bottom w:val="single" w:sz="4" w:space="0" w:color="auto"/>
              <w:right w:val="nil"/>
            </w:tcBorders>
            <w:vAlign w:val="center"/>
          </w:tcPr>
          <w:p w14:paraId="2C9038BC"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w:t>
            </w:r>
          </w:p>
        </w:tc>
      </w:tr>
      <w:tr w:rsidR="00A85B19" w:rsidRPr="00252761" w14:paraId="6F02EFD8" w14:textId="77777777" w:rsidTr="00AB6669">
        <w:trPr>
          <w:trHeight w:hRule="exact" w:val="403"/>
        </w:trPr>
        <w:tc>
          <w:tcPr>
            <w:tcW w:w="3161" w:type="dxa"/>
            <w:tcBorders>
              <w:top w:val="single" w:sz="4" w:space="0" w:color="auto"/>
              <w:left w:val="nil"/>
              <w:bottom w:val="nil"/>
              <w:right w:val="single" w:sz="4" w:space="0" w:color="auto"/>
            </w:tcBorders>
            <w:vAlign w:val="center"/>
          </w:tcPr>
          <w:p w14:paraId="4B6079B1"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資產</w:t>
            </w:r>
          </w:p>
        </w:tc>
        <w:tc>
          <w:tcPr>
            <w:tcW w:w="1559" w:type="dxa"/>
            <w:tcBorders>
              <w:top w:val="single" w:sz="4" w:space="0" w:color="auto"/>
              <w:left w:val="single" w:sz="4" w:space="0" w:color="auto"/>
              <w:bottom w:val="nil"/>
              <w:right w:val="single" w:sz="4" w:space="0" w:color="auto"/>
            </w:tcBorders>
            <w:vAlign w:val="center"/>
          </w:tcPr>
          <w:p w14:paraId="4F296134"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165,212,924</w:t>
            </w:r>
          </w:p>
        </w:tc>
        <w:tc>
          <w:tcPr>
            <w:tcW w:w="710" w:type="dxa"/>
            <w:tcBorders>
              <w:top w:val="single" w:sz="4" w:space="0" w:color="auto"/>
              <w:left w:val="single" w:sz="4" w:space="0" w:color="auto"/>
              <w:bottom w:val="nil"/>
              <w:right w:val="single" w:sz="4" w:space="0" w:color="auto"/>
            </w:tcBorders>
            <w:vAlign w:val="center"/>
          </w:tcPr>
          <w:p w14:paraId="0182E2EF"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100.00</w:t>
            </w:r>
          </w:p>
        </w:tc>
        <w:tc>
          <w:tcPr>
            <w:tcW w:w="1559" w:type="dxa"/>
            <w:tcBorders>
              <w:top w:val="single" w:sz="4" w:space="0" w:color="auto"/>
              <w:left w:val="single" w:sz="4" w:space="0" w:color="auto"/>
              <w:bottom w:val="nil"/>
              <w:right w:val="single" w:sz="4" w:space="0" w:color="auto"/>
            </w:tcBorders>
            <w:vAlign w:val="center"/>
          </w:tcPr>
          <w:p w14:paraId="1548928A"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150,641,276</w:t>
            </w:r>
          </w:p>
        </w:tc>
        <w:tc>
          <w:tcPr>
            <w:tcW w:w="710" w:type="dxa"/>
            <w:tcBorders>
              <w:top w:val="single" w:sz="4" w:space="0" w:color="auto"/>
              <w:left w:val="single" w:sz="4" w:space="0" w:color="auto"/>
              <w:bottom w:val="nil"/>
              <w:right w:val="single" w:sz="4" w:space="0" w:color="auto"/>
            </w:tcBorders>
            <w:vAlign w:val="center"/>
          </w:tcPr>
          <w:p w14:paraId="1C2A75F4"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100.00</w:t>
            </w:r>
          </w:p>
        </w:tc>
        <w:tc>
          <w:tcPr>
            <w:tcW w:w="1554" w:type="dxa"/>
            <w:tcBorders>
              <w:top w:val="single" w:sz="4" w:space="0" w:color="auto"/>
              <w:left w:val="single" w:sz="4" w:space="0" w:color="auto"/>
              <w:bottom w:val="nil"/>
              <w:right w:val="single" w:sz="4" w:space="0" w:color="auto"/>
            </w:tcBorders>
            <w:vAlign w:val="center"/>
          </w:tcPr>
          <w:p w14:paraId="23FBCB0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14,571,648</w:t>
            </w:r>
          </w:p>
        </w:tc>
        <w:tc>
          <w:tcPr>
            <w:tcW w:w="966" w:type="dxa"/>
            <w:tcBorders>
              <w:top w:val="single" w:sz="4" w:space="0" w:color="auto"/>
              <w:left w:val="single" w:sz="4" w:space="0" w:color="auto"/>
              <w:bottom w:val="nil"/>
              <w:right w:val="nil"/>
            </w:tcBorders>
            <w:vAlign w:val="center"/>
          </w:tcPr>
          <w:p w14:paraId="0DA7876C"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9.67</w:t>
            </w:r>
          </w:p>
        </w:tc>
      </w:tr>
      <w:tr w:rsidR="00A85B19" w:rsidRPr="00252761" w14:paraId="54B0895B" w14:textId="77777777" w:rsidTr="00AB6669">
        <w:trPr>
          <w:trHeight w:hRule="exact" w:val="403"/>
        </w:trPr>
        <w:tc>
          <w:tcPr>
            <w:tcW w:w="3161" w:type="dxa"/>
            <w:tcBorders>
              <w:top w:val="nil"/>
              <w:left w:val="nil"/>
              <w:bottom w:val="nil"/>
              <w:right w:val="single" w:sz="4" w:space="0" w:color="auto"/>
            </w:tcBorders>
            <w:vAlign w:val="center"/>
          </w:tcPr>
          <w:p w14:paraId="5EB81D1A"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pacing w:val="2"/>
                <w:sz w:val="20"/>
              </w:rPr>
              <w:t>流動資產</w:t>
            </w:r>
          </w:p>
        </w:tc>
        <w:tc>
          <w:tcPr>
            <w:tcW w:w="1559" w:type="dxa"/>
            <w:tcBorders>
              <w:top w:val="nil"/>
              <w:left w:val="single" w:sz="4" w:space="0" w:color="auto"/>
              <w:bottom w:val="nil"/>
              <w:right w:val="single" w:sz="4" w:space="0" w:color="auto"/>
            </w:tcBorders>
            <w:vAlign w:val="center"/>
          </w:tcPr>
          <w:p w14:paraId="584158C4"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146,759,808</w:t>
            </w:r>
          </w:p>
        </w:tc>
        <w:tc>
          <w:tcPr>
            <w:tcW w:w="710" w:type="dxa"/>
            <w:tcBorders>
              <w:top w:val="nil"/>
              <w:left w:val="single" w:sz="4" w:space="0" w:color="auto"/>
              <w:bottom w:val="nil"/>
              <w:right w:val="single" w:sz="4" w:space="0" w:color="auto"/>
            </w:tcBorders>
            <w:vAlign w:val="center"/>
          </w:tcPr>
          <w:p w14:paraId="5DF74DB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88.83</w:t>
            </w:r>
          </w:p>
        </w:tc>
        <w:tc>
          <w:tcPr>
            <w:tcW w:w="1559" w:type="dxa"/>
            <w:tcBorders>
              <w:top w:val="nil"/>
              <w:left w:val="single" w:sz="4" w:space="0" w:color="auto"/>
              <w:bottom w:val="nil"/>
              <w:right w:val="single" w:sz="4" w:space="0" w:color="auto"/>
            </w:tcBorders>
            <w:vAlign w:val="center"/>
          </w:tcPr>
          <w:p w14:paraId="736E332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136,947,661</w:t>
            </w:r>
          </w:p>
        </w:tc>
        <w:tc>
          <w:tcPr>
            <w:tcW w:w="710" w:type="dxa"/>
            <w:tcBorders>
              <w:top w:val="nil"/>
              <w:left w:val="single" w:sz="4" w:space="0" w:color="auto"/>
              <w:bottom w:val="nil"/>
              <w:right w:val="single" w:sz="4" w:space="0" w:color="auto"/>
            </w:tcBorders>
            <w:vAlign w:val="center"/>
          </w:tcPr>
          <w:p w14:paraId="65AC99A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90.91</w:t>
            </w:r>
          </w:p>
        </w:tc>
        <w:tc>
          <w:tcPr>
            <w:tcW w:w="1554" w:type="dxa"/>
            <w:tcBorders>
              <w:top w:val="nil"/>
              <w:left w:val="single" w:sz="4" w:space="0" w:color="auto"/>
              <w:bottom w:val="nil"/>
              <w:right w:val="single" w:sz="4" w:space="0" w:color="auto"/>
            </w:tcBorders>
            <w:vAlign w:val="center"/>
          </w:tcPr>
          <w:p w14:paraId="298EC67A"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9,812,147</w:t>
            </w:r>
          </w:p>
        </w:tc>
        <w:tc>
          <w:tcPr>
            <w:tcW w:w="966" w:type="dxa"/>
            <w:tcBorders>
              <w:top w:val="nil"/>
              <w:left w:val="single" w:sz="4" w:space="0" w:color="auto"/>
              <w:bottom w:val="nil"/>
              <w:right w:val="nil"/>
            </w:tcBorders>
            <w:vAlign w:val="center"/>
          </w:tcPr>
          <w:p w14:paraId="6560FC0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7.16</w:t>
            </w:r>
          </w:p>
        </w:tc>
      </w:tr>
      <w:tr w:rsidR="00A85B19" w:rsidRPr="00252761" w14:paraId="2436B3C1" w14:textId="77777777" w:rsidTr="00AB6669">
        <w:trPr>
          <w:trHeight w:hRule="exact" w:val="403"/>
        </w:trPr>
        <w:tc>
          <w:tcPr>
            <w:tcW w:w="3161" w:type="dxa"/>
            <w:tcBorders>
              <w:top w:val="nil"/>
              <w:left w:val="nil"/>
              <w:bottom w:val="nil"/>
              <w:right w:val="single" w:sz="4" w:space="0" w:color="auto"/>
            </w:tcBorders>
            <w:vAlign w:val="center"/>
          </w:tcPr>
          <w:p w14:paraId="13923D7B"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現金</w:t>
            </w:r>
          </w:p>
        </w:tc>
        <w:tc>
          <w:tcPr>
            <w:tcW w:w="1559" w:type="dxa"/>
            <w:tcBorders>
              <w:top w:val="nil"/>
              <w:left w:val="single" w:sz="4" w:space="0" w:color="auto"/>
              <w:bottom w:val="nil"/>
              <w:right w:val="single" w:sz="4" w:space="0" w:color="auto"/>
            </w:tcBorders>
            <w:vAlign w:val="center"/>
          </w:tcPr>
          <w:p w14:paraId="6C4D4DD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134,615,272</w:t>
            </w:r>
          </w:p>
        </w:tc>
        <w:tc>
          <w:tcPr>
            <w:tcW w:w="710" w:type="dxa"/>
            <w:tcBorders>
              <w:top w:val="nil"/>
              <w:left w:val="single" w:sz="4" w:space="0" w:color="auto"/>
              <w:bottom w:val="nil"/>
              <w:right w:val="single" w:sz="4" w:space="0" w:color="auto"/>
            </w:tcBorders>
            <w:vAlign w:val="center"/>
          </w:tcPr>
          <w:p w14:paraId="6CB0B0E9"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81.48</w:t>
            </w:r>
          </w:p>
        </w:tc>
        <w:tc>
          <w:tcPr>
            <w:tcW w:w="1559" w:type="dxa"/>
            <w:tcBorders>
              <w:top w:val="nil"/>
              <w:left w:val="single" w:sz="4" w:space="0" w:color="auto"/>
              <w:bottom w:val="nil"/>
              <w:right w:val="single" w:sz="4" w:space="0" w:color="auto"/>
            </w:tcBorders>
            <w:vAlign w:val="center"/>
          </w:tcPr>
          <w:p w14:paraId="517FB94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125,668,991</w:t>
            </w:r>
          </w:p>
        </w:tc>
        <w:tc>
          <w:tcPr>
            <w:tcW w:w="710" w:type="dxa"/>
            <w:tcBorders>
              <w:top w:val="nil"/>
              <w:left w:val="single" w:sz="4" w:space="0" w:color="auto"/>
              <w:bottom w:val="nil"/>
              <w:right w:val="single" w:sz="4" w:space="0" w:color="auto"/>
            </w:tcBorders>
            <w:vAlign w:val="center"/>
          </w:tcPr>
          <w:p w14:paraId="2BF3C28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83.42</w:t>
            </w:r>
          </w:p>
        </w:tc>
        <w:tc>
          <w:tcPr>
            <w:tcW w:w="1554" w:type="dxa"/>
            <w:tcBorders>
              <w:top w:val="nil"/>
              <w:left w:val="single" w:sz="4" w:space="0" w:color="auto"/>
              <w:bottom w:val="nil"/>
              <w:right w:val="single" w:sz="4" w:space="0" w:color="auto"/>
            </w:tcBorders>
            <w:vAlign w:val="center"/>
          </w:tcPr>
          <w:p w14:paraId="417A271B"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8,946,281</w:t>
            </w:r>
          </w:p>
        </w:tc>
        <w:tc>
          <w:tcPr>
            <w:tcW w:w="966" w:type="dxa"/>
            <w:tcBorders>
              <w:top w:val="nil"/>
              <w:left w:val="single" w:sz="4" w:space="0" w:color="auto"/>
              <w:bottom w:val="nil"/>
              <w:right w:val="nil"/>
            </w:tcBorders>
            <w:vAlign w:val="center"/>
          </w:tcPr>
          <w:p w14:paraId="063B18E5"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7.12</w:t>
            </w:r>
          </w:p>
        </w:tc>
      </w:tr>
      <w:tr w:rsidR="00A85B19" w:rsidRPr="00252761" w14:paraId="5CEBE206" w14:textId="77777777" w:rsidTr="00AB6669">
        <w:trPr>
          <w:trHeight w:hRule="exact" w:val="403"/>
        </w:trPr>
        <w:tc>
          <w:tcPr>
            <w:tcW w:w="3161" w:type="dxa"/>
            <w:tcBorders>
              <w:top w:val="nil"/>
              <w:left w:val="nil"/>
              <w:bottom w:val="nil"/>
              <w:right w:val="single" w:sz="4" w:space="0" w:color="auto"/>
            </w:tcBorders>
            <w:vAlign w:val="center"/>
          </w:tcPr>
          <w:p w14:paraId="619AAD2E"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應收款項</w:t>
            </w:r>
          </w:p>
        </w:tc>
        <w:tc>
          <w:tcPr>
            <w:tcW w:w="1559" w:type="dxa"/>
            <w:tcBorders>
              <w:top w:val="nil"/>
              <w:left w:val="single" w:sz="4" w:space="0" w:color="auto"/>
              <w:bottom w:val="nil"/>
              <w:right w:val="single" w:sz="4" w:space="0" w:color="auto"/>
            </w:tcBorders>
            <w:vAlign w:val="center"/>
          </w:tcPr>
          <w:p w14:paraId="05F2B52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10,947,586</w:t>
            </w:r>
          </w:p>
        </w:tc>
        <w:tc>
          <w:tcPr>
            <w:tcW w:w="710" w:type="dxa"/>
            <w:tcBorders>
              <w:top w:val="nil"/>
              <w:left w:val="single" w:sz="4" w:space="0" w:color="auto"/>
              <w:bottom w:val="nil"/>
              <w:right w:val="single" w:sz="4" w:space="0" w:color="auto"/>
            </w:tcBorders>
            <w:vAlign w:val="center"/>
          </w:tcPr>
          <w:p w14:paraId="4B1C3AC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6.63</w:t>
            </w:r>
          </w:p>
        </w:tc>
        <w:tc>
          <w:tcPr>
            <w:tcW w:w="1559" w:type="dxa"/>
            <w:tcBorders>
              <w:top w:val="nil"/>
              <w:left w:val="single" w:sz="4" w:space="0" w:color="auto"/>
              <w:bottom w:val="nil"/>
              <w:right w:val="single" w:sz="4" w:space="0" w:color="auto"/>
            </w:tcBorders>
            <w:vAlign w:val="center"/>
          </w:tcPr>
          <w:p w14:paraId="1509066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9,778,649</w:t>
            </w:r>
          </w:p>
        </w:tc>
        <w:tc>
          <w:tcPr>
            <w:tcW w:w="710" w:type="dxa"/>
            <w:tcBorders>
              <w:top w:val="nil"/>
              <w:left w:val="single" w:sz="4" w:space="0" w:color="auto"/>
              <w:bottom w:val="nil"/>
              <w:right w:val="single" w:sz="4" w:space="0" w:color="auto"/>
            </w:tcBorders>
            <w:vAlign w:val="center"/>
          </w:tcPr>
          <w:p w14:paraId="16471973"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6.49</w:t>
            </w:r>
          </w:p>
        </w:tc>
        <w:tc>
          <w:tcPr>
            <w:tcW w:w="1554" w:type="dxa"/>
            <w:tcBorders>
              <w:top w:val="nil"/>
              <w:left w:val="single" w:sz="4" w:space="0" w:color="auto"/>
              <w:bottom w:val="nil"/>
              <w:right w:val="single" w:sz="4" w:space="0" w:color="auto"/>
            </w:tcBorders>
            <w:vAlign w:val="center"/>
          </w:tcPr>
          <w:p w14:paraId="40A8129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1,168,937</w:t>
            </w:r>
          </w:p>
        </w:tc>
        <w:tc>
          <w:tcPr>
            <w:tcW w:w="966" w:type="dxa"/>
            <w:tcBorders>
              <w:top w:val="nil"/>
              <w:left w:val="single" w:sz="4" w:space="0" w:color="auto"/>
              <w:bottom w:val="nil"/>
              <w:right w:val="nil"/>
            </w:tcBorders>
            <w:vAlign w:val="center"/>
          </w:tcPr>
          <w:p w14:paraId="0ADD0A96"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11.95</w:t>
            </w:r>
          </w:p>
        </w:tc>
      </w:tr>
      <w:tr w:rsidR="00A85B19" w:rsidRPr="00252761" w14:paraId="1A7E24AC" w14:textId="77777777" w:rsidTr="00AB6669">
        <w:trPr>
          <w:trHeight w:hRule="exact" w:val="403"/>
        </w:trPr>
        <w:tc>
          <w:tcPr>
            <w:tcW w:w="3161" w:type="dxa"/>
            <w:tcBorders>
              <w:top w:val="nil"/>
              <w:left w:val="nil"/>
              <w:bottom w:val="nil"/>
              <w:right w:val="single" w:sz="4" w:space="0" w:color="auto"/>
            </w:tcBorders>
            <w:vAlign w:val="center"/>
          </w:tcPr>
          <w:p w14:paraId="604AEF99"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存貨</w:t>
            </w:r>
          </w:p>
        </w:tc>
        <w:tc>
          <w:tcPr>
            <w:tcW w:w="1559" w:type="dxa"/>
            <w:tcBorders>
              <w:top w:val="nil"/>
              <w:left w:val="single" w:sz="4" w:space="0" w:color="auto"/>
              <w:bottom w:val="nil"/>
              <w:right w:val="single" w:sz="4" w:space="0" w:color="auto"/>
            </w:tcBorders>
            <w:vAlign w:val="center"/>
          </w:tcPr>
          <w:p w14:paraId="35D69E3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903,220</w:t>
            </w:r>
          </w:p>
        </w:tc>
        <w:tc>
          <w:tcPr>
            <w:tcW w:w="710" w:type="dxa"/>
            <w:tcBorders>
              <w:top w:val="nil"/>
              <w:left w:val="single" w:sz="4" w:space="0" w:color="auto"/>
              <w:bottom w:val="nil"/>
              <w:right w:val="single" w:sz="4" w:space="0" w:color="auto"/>
            </w:tcBorders>
            <w:vAlign w:val="center"/>
          </w:tcPr>
          <w:p w14:paraId="05818C51"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0.55</w:t>
            </w:r>
          </w:p>
        </w:tc>
        <w:tc>
          <w:tcPr>
            <w:tcW w:w="1559" w:type="dxa"/>
            <w:tcBorders>
              <w:top w:val="nil"/>
              <w:left w:val="single" w:sz="4" w:space="0" w:color="auto"/>
              <w:bottom w:val="nil"/>
              <w:right w:val="single" w:sz="4" w:space="0" w:color="auto"/>
            </w:tcBorders>
            <w:vAlign w:val="center"/>
          </w:tcPr>
          <w:p w14:paraId="55F0A01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749,068</w:t>
            </w:r>
          </w:p>
        </w:tc>
        <w:tc>
          <w:tcPr>
            <w:tcW w:w="710" w:type="dxa"/>
            <w:tcBorders>
              <w:top w:val="nil"/>
              <w:left w:val="single" w:sz="4" w:space="0" w:color="auto"/>
              <w:bottom w:val="nil"/>
              <w:right w:val="single" w:sz="4" w:space="0" w:color="auto"/>
            </w:tcBorders>
            <w:vAlign w:val="center"/>
          </w:tcPr>
          <w:p w14:paraId="0B3A9A0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0.50</w:t>
            </w:r>
          </w:p>
        </w:tc>
        <w:tc>
          <w:tcPr>
            <w:tcW w:w="1554" w:type="dxa"/>
            <w:tcBorders>
              <w:top w:val="nil"/>
              <w:left w:val="single" w:sz="4" w:space="0" w:color="auto"/>
              <w:bottom w:val="nil"/>
              <w:right w:val="single" w:sz="4" w:space="0" w:color="auto"/>
            </w:tcBorders>
            <w:vAlign w:val="center"/>
          </w:tcPr>
          <w:p w14:paraId="6234BCB0"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154,152</w:t>
            </w:r>
          </w:p>
        </w:tc>
        <w:tc>
          <w:tcPr>
            <w:tcW w:w="966" w:type="dxa"/>
            <w:tcBorders>
              <w:top w:val="nil"/>
              <w:left w:val="single" w:sz="4" w:space="0" w:color="auto"/>
              <w:bottom w:val="nil"/>
              <w:right w:val="nil"/>
            </w:tcBorders>
            <w:vAlign w:val="center"/>
          </w:tcPr>
          <w:p w14:paraId="1C378F38"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20.58</w:t>
            </w:r>
          </w:p>
        </w:tc>
      </w:tr>
      <w:tr w:rsidR="00A85B19" w:rsidRPr="00252761" w14:paraId="0E11CFEE" w14:textId="77777777" w:rsidTr="00AB6669">
        <w:trPr>
          <w:trHeight w:hRule="exact" w:val="403"/>
        </w:trPr>
        <w:tc>
          <w:tcPr>
            <w:tcW w:w="3161" w:type="dxa"/>
            <w:tcBorders>
              <w:top w:val="nil"/>
              <w:left w:val="nil"/>
              <w:bottom w:val="nil"/>
              <w:right w:val="single" w:sz="4" w:space="0" w:color="auto"/>
            </w:tcBorders>
            <w:vAlign w:val="center"/>
          </w:tcPr>
          <w:p w14:paraId="74519F57"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spacing w:val="2"/>
                <w:sz w:val="20"/>
              </w:rPr>
            </w:pPr>
            <w:r w:rsidRPr="007A38D8">
              <w:rPr>
                <w:rFonts w:ascii="標楷體" w:eastAsia="標楷體" w:hAnsi="標楷體" w:hint="eastAsia"/>
                <w:b/>
                <w:spacing w:val="2"/>
                <w:sz w:val="20"/>
              </w:rPr>
              <w:t xml:space="preserve">  </w:t>
            </w:r>
            <w:r w:rsidRPr="007A38D8">
              <w:rPr>
                <w:rFonts w:ascii="標楷體" w:eastAsia="標楷體" w:hAnsi="標楷體" w:hint="eastAsia"/>
                <w:spacing w:val="2"/>
                <w:sz w:val="20"/>
              </w:rPr>
              <w:t>預付款項</w:t>
            </w:r>
          </w:p>
        </w:tc>
        <w:tc>
          <w:tcPr>
            <w:tcW w:w="1559" w:type="dxa"/>
            <w:tcBorders>
              <w:top w:val="nil"/>
              <w:left w:val="single" w:sz="4" w:space="0" w:color="auto"/>
              <w:bottom w:val="nil"/>
              <w:right w:val="single" w:sz="4" w:space="0" w:color="auto"/>
            </w:tcBorders>
            <w:vAlign w:val="center"/>
          </w:tcPr>
          <w:p w14:paraId="7A5ACA0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293,730</w:t>
            </w:r>
          </w:p>
        </w:tc>
        <w:tc>
          <w:tcPr>
            <w:tcW w:w="710" w:type="dxa"/>
            <w:tcBorders>
              <w:top w:val="nil"/>
              <w:left w:val="single" w:sz="4" w:space="0" w:color="auto"/>
              <w:bottom w:val="nil"/>
              <w:right w:val="single" w:sz="4" w:space="0" w:color="auto"/>
            </w:tcBorders>
            <w:vAlign w:val="center"/>
          </w:tcPr>
          <w:p w14:paraId="080597C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0.18</w:t>
            </w:r>
          </w:p>
        </w:tc>
        <w:tc>
          <w:tcPr>
            <w:tcW w:w="1559" w:type="dxa"/>
            <w:tcBorders>
              <w:top w:val="nil"/>
              <w:left w:val="single" w:sz="4" w:space="0" w:color="auto"/>
              <w:bottom w:val="nil"/>
              <w:right w:val="single" w:sz="4" w:space="0" w:color="auto"/>
            </w:tcBorders>
            <w:vAlign w:val="center"/>
          </w:tcPr>
          <w:p w14:paraId="599DA043"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194,768</w:t>
            </w:r>
          </w:p>
        </w:tc>
        <w:tc>
          <w:tcPr>
            <w:tcW w:w="710" w:type="dxa"/>
            <w:tcBorders>
              <w:top w:val="nil"/>
              <w:left w:val="single" w:sz="4" w:space="0" w:color="auto"/>
              <w:bottom w:val="nil"/>
              <w:right w:val="single" w:sz="4" w:space="0" w:color="auto"/>
            </w:tcBorders>
            <w:vAlign w:val="center"/>
          </w:tcPr>
          <w:p w14:paraId="0F1A0FC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0.13</w:t>
            </w:r>
          </w:p>
        </w:tc>
        <w:tc>
          <w:tcPr>
            <w:tcW w:w="1554" w:type="dxa"/>
            <w:tcBorders>
              <w:top w:val="nil"/>
              <w:left w:val="single" w:sz="4" w:space="0" w:color="auto"/>
              <w:bottom w:val="nil"/>
              <w:right w:val="single" w:sz="4" w:space="0" w:color="auto"/>
            </w:tcBorders>
            <w:vAlign w:val="center"/>
          </w:tcPr>
          <w:p w14:paraId="75DCB656"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98,962</w:t>
            </w:r>
          </w:p>
        </w:tc>
        <w:tc>
          <w:tcPr>
            <w:tcW w:w="966" w:type="dxa"/>
            <w:tcBorders>
              <w:top w:val="nil"/>
              <w:left w:val="single" w:sz="4" w:space="0" w:color="auto"/>
              <w:bottom w:val="nil"/>
              <w:right w:val="nil"/>
            </w:tcBorders>
            <w:vAlign w:val="center"/>
          </w:tcPr>
          <w:p w14:paraId="2F4BE80C"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50.81</w:t>
            </w:r>
          </w:p>
        </w:tc>
      </w:tr>
      <w:tr w:rsidR="00A85B19" w:rsidRPr="00252761" w14:paraId="726CF42C" w14:textId="77777777" w:rsidTr="00AB6669">
        <w:trPr>
          <w:trHeight w:hRule="exact" w:val="403"/>
        </w:trPr>
        <w:tc>
          <w:tcPr>
            <w:tcW w:w="3161" w:type="dxa"/>
            <w:tcBorders>
              <w:top w:val="nil"/>
              <w:left w:val="nil"/>
              <w:bottom w:val="nil"/>
              <w:right w:val="single" w:sz="4" w:space="0" w:color="auto"/>
            </w:tcBorders>
            <w:vAlign w:val="center"/>
          </w:tcPr>
          <w:p w14:paraId="5C62A072"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b/>
                <w:spacing w:val="2"/>
                <w:sz w:val="20"/>
              </w:rPr>
            </w:pPr>
            <w:r w:rsidRPr="007A38D8">
              <w:rPr>
                <w:rFonts w:ascii="標楷體" w:eastAsia="標楷體" w:hAnsi="標楷體" w:hint="eastAsia"/>
                <w:sz w:val="20"/>
              </w:rPr>
              <w:t>短期貸墊款</w:t>
            </w:r>
          </w:p>
        </w:tc>
        <w:tc>
          <w:tcPr>
            <w:tcW w:w="1559" w:type="dxa"/>
            <w:tcBorders>
              <w:top w:val="nil"/>
              <w:left w:val="single" w:sz="4" w:space="0" w:color="auto"/>
              <w:bottom w:val="nil"/>
              <w:right w:val="single" w:sz="4" w:space="0" w:color="auto"/>
            </w:tcBorders>
            <w:vAlign w:val="center"/>
          </w:tcPr>
          <w:p w14:paraId="4EB21E1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w:t>
            </w:r>
          </w:p>
        </w:tc>
        <w:tc>
          <w:tcPr>
            <w:tcW w:w="710" w:type="dxa"/>
            <w:tcBorders>
              <w:top w:val="nil"/>
              <w:left w:val="single" w:sz="4" w:space="0" w:color="auto"/>
              <w:bottom w:val="nil"/>
              <w:right w:val="single" w:sz="4" w:space="0" w:color="auto"/>
            </w:tcBorders>
            <w:vAlign w:val="center"/>
          </w:tcPr>
          <w:p w14:paraId="223928A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w:t>
            </w:r>
          </w:p>
        </w:tc>
        <w:tc>
          <w:tcPr>
            <w:tcW w:w="1559" w:type="dxa"/>
            <w:tcBorders>
              <w:top w:val="nil"/>
              <w:left w:val="single" w:sz="4" w:space="0" w:color="auto"/>
              <w:bottom w:val="nil"/>
              <w:right w:val="single" w:sz="4" w:space="0" w:color="auto"/>
            </w:tcBorders>
            <w:vAlign w:val="center"/>
          </w:tcPr>
          <w:p w14:paraId="05DA6A44"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556,185</w:t>
            </w:r>
          </w:p>
        </w:tc>
        <w:tc>
          <w:tcPr>
            <w:tcW w:w="710" w:type="dxa"/>
            <w:tcBorders>
              <w:top w:val="nil"/>
              <w:left w:val="single" w:sz="4" w:space="0" w:color="auto"/>
              <w:bottom w:val="nil"/>
              <w:right w:val="single" w:sz="4" w:space="0" w:color="auto"/>
            </w:tcBorders>
            <w:vAlign w:val="center"/>
          </w:tcPr>
          <w:p w14:paraId="272B580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0.37</w:t>
            </w:r>
          </w:p>
        </w:tc>
        <w:tc>
          <w:tcPr>
            <w:tcW w:w="1554" w:type="dxa"/>
            <w:tcBorders>
              <w:top w:val="nil"/>
              <w:left w:val="single" w:sz="4" w:space="0" w:color="auto"/>
              <w:bottom w:val="nil"/>
              <w:right w:val="single" w:sz="4" w:space="0" w:color="auto"/>
            </w:tcBorders>
            <w:vAlign w:val="center"/>
          </w:tcPr>
          <w:p w14:paraId="44DC7CD3"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- 556,185</w:t>
            </w:r>
          </w:p>
        </w:tc>
        <w:tc>
          <w:tcPr>
            <w:tcW w:w="966" w:type="dxa"/>
            <w:tcBorders>
              <w:top w:val="nil"/>
              <w:left w:val="single" w:sz="4" w:space="0" w:color="auto"/>
              <w:bottom w:val="nil"/>
              <w:right w:val="nil"/>
            </w:tcBorders>
            <w:vAlign w:val="center"/>
          </w:tcPr>
          <w:p w14:paraId="59AD8FA8"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- 100.00</w:t>
            </w:r>
          </w:p>
        </w:tc>
      </w:tr>
      <w:tr w:rsidR="00A85B19" w:rsidRPr="00252761" w14:paraId="7184597E" w14:textId="77777777" w:rsidTr="00AB6669">
        <w:trPr>
          <w:trHeight w:hRule="exact" w:val="403"/>
        </w:trPr>
        <w:tc>
          <w:tcPr>
            <w:tcW w:w="3161" w:type="dxa"/>
            <w:tcBorders>
              <w:top w:val="nil"/>
              <w:left w:val="nil"/>
              <w:bottom w:val="nil"/>
              <w:right w:val="single" w:sz="4" w:space="0" w:color="auto"/>
            </w:tcBorders>
            <w:vAlign w:val="center"/>
          </w:tcPr>
          <w:p w14:paraId="58E03B83"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pacing w:val="-12"/>
                <w:sz w:val="20"/>
              </w:rPr>
            </w:pPr>
            <w:r w:rsidRPr="007A38D8">
              <w:rPr>
                <w:rFonts w:ascii="標楷體" w:eastAsia="標楷體" w:hAnsi="標楷體" w:hint="eastAsia"/>
                <w:b/>
                <w:spacing w:val="-12"/>
                <w:sz w:val="20"/>
              </w:rPr>
              <w:t>投資、長期應收款、貸墊款及準備金</w:t>
            </w:r>
          </w:p>
        </w:tc>
        <w:tc>
          <w:tcPr>
            <w:tcW w:w="1559" w:type="dxa"/>
            <w:tcBorders>
              <w:top w:val="nil"/>
              <w:left w:val="single" w:sz="4" w:space="0" w:color="auto"/>
              <w:bottom w:val="nil"/>
              <w:right w:val="single" w:sz="4" w:space="0" w:color="auto"/>
            </w:tcBorders>
            <w:vAlign w:val="center"/>
          </w:tcPr>
          <w:p w14:paraId="2D57F06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4,136,983</w:t>
            </w:r>
          </w:p>
        </w:tc>
        <w:tc>
          <w:tcPr>
            <w:tcW w:w="710" w:type="dxa"/>
            <w:tcBorders>
              <w:top w:val="nil"/>
              <w:left w:val="single" w:sz="4" w:space="0" w:color="auto"/>
              <w:bottom w:val="nil"/>
              <w:right w:val="single" w:sz="4" w:space="0" w:color="auto"/>
            </w:tcBorders>
            <w:vAlign w:val="center"/>
          </w:tcPr>
          <w:p w14:paraId="21AF454A"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2.50</w:t>
            </w:r>
          </w:p>
        </w:tc>
        <w:tc>
          <w:tcPr>
            <w:tcW w:w="1559" w:type="dxa"/>
            <w:tcBorders>
              <w:top w:val="nil"/>
              <w:left w:val="single" w:sz="4" w:space="0" w:color="auto"/>
              <w:bottom w:val="nil"/>
              <w:right w:val="single" w:sz="4" w:space="0" w:color="auto"/>
            </w:tcBorders>
            <w:vAlign w:val="center"/>
          </w:tcPr>
          <w:p w14:paraId="5C01EA7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3,853,515</w:t>
            </w:r>
          </w:p>
        </w:tc>
        <w:tc>
          <w:tcPr>
            <w:tcW w:w="710" w:type="dxa"/>
            <w:tcBorders>
              <w:top w:val="nil"/>
              <w:left w:val="single" w:sz="4" w:space="0" w:color="auto"/>
              <w:bottom w:val="nil"/>
              <w:right w:val="single" w:sz="4" w:space="0" w:color="auto"/>
            </w:tcBorders>
            <w:vAlign w:val="center"/>
          </w:tcPr>
          <w:p w14:paraId="508DCFF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2.56</w:t>
            </w:r>
          </w:p>
        </w:tc>
        <w:tc>
          <w:tcPr>
            <w:tcW w:w="1554" w:type="dxa"/>
            <w:tcBorders>
              <w:top w:val="nil"/>
              <w:left w:val="single" w:sz="4" w:space="0" w:color="auto"/>
              <w:bottom w:val="nil"/>
              <w:right w:val="single" w:sz="4" w:space="0" w:color="auto"/>
            </w:tcBorders>
            <w:vAlign w:val="center"/>
          </w:tcPr>
          <w:p w14:paraId="6B704205"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283,468</w:t>
            </w:r>
          </w:p>
        </w:tc>
        <w:tc>
          <w:tcPr>
            <w:tcW w:w="966" w:type="dxa"/>
            <w:tcBorders>
              <w:top w:val="nil"/>
              <w:left w:val="single" w:sz="4" w:space="0" w:color="auto"/>
              <w:bottom w:val="nil"/>
              <w:right w:val="nil"/>
            </w:tcBorders>
            <w:vAlign w:val="center"/>
          </w:tcPr>
          <w:p w14:paraId="4CA1AD5B"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7.36</w:t>
            </w:r>
          </w:p>
        </w:tc>
      </w:tr>
      <w:tr w:rsidR="00A85B19" w:rsidRPr="00252761" w14:paraId="08536AD4" w14:textId="77777777" w:rsidTr="00AB6669">
        <w:trPr>
          <w:trHeight w:hRule="exact" w:val="403"/>
        </w:trPr>
        <w:tc>
          <w:tcPr>
            <w:tcW w:w="3161" w:type="dxa"/>
            <w:tcBorders>
              <w:top w:val="nil"/>
              <w:left w:val="nil"/>
              <w:bottom w:val="nil"/>
              <w:right w:val="single" w:sz="4" w:space="0" w:color="auto"/>
            </w:tcBorders>
            <w:vAlign w:val="center"/>
          </w:tcPr>
          <w:p w14:paraId="7D6A2404"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準備金</w:t>
            </w:r>
          </w:p>
        </w:tc>
        <w:tc>
          <w:tcPr>
            <w:tcW w:w="1559" w:type="dxa"/>
            <w:tcBorders>
              <w:top w:val="nil"/>
              <w:left w:val="single" w:sz="4" w:space="0" w:color="auto"/>
              <w:bottom w:val="nil"/>
              <w:right w:val="single" w:sz="4" w:space="0" w:color="auto"/>
            </w:tcBorders>
            <w:vAlign w:val="center"/>
          </w:tcPr>
          <w:p w14:paraId="6BF4A75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4,136,983</w:t>
            </w:r>
          </w:p>
        </w:tc>
        <w:tc>
          <w:tcPr>
            <w:tcW w:w="710" w:type="dxa"/>
            <w:tcBorders>
              <w:top w:val="nil"/>
              <w:left w:val="single" w:sz="4" w:space="0" w:color="auto"/>
              <w:bottom w:val="nil"/>
              <w:right w:val="single" w:sz="4" w:space="0" w:color="auto"/>
            </w:tcBorders>
            <w:vAlign w:val="center"/>
          </w:tcPr>
          <w:p w14:paraId="23C562A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2.50</w:t>
            </w:r>
          </w:p>
        </w:tc>
        <w:tc>
          <w:tcPr>
            <w:tcW w:w="1559" w:type="dxa"/>
            <w:tcBorders>
              <w:top w:val="nil"/>
              <w:left w:val="single" w:sz="4" w:space="0" w:color="auto"/>
              <w:bottom w:val="nil"/>
              <w:right w:val="single" w:sz="4" w:space="0" w:color="auto"/>
            </w:tcBorders>
            <w:vAlign w:val="center"/>
          </w:tcPr>
          <w:p w14:paraId="66660EE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3,853,515</w:t>
            </w:r>
          </w:p>
        </w:tc>
        <w:tc>
          <w:tcPr>
            <w:tcW w:w="710" w:type="dxa"/>
            <w:tcBorders>
              <w:top w:val="nil"/>
              <w:left w:val="single" w:sz="4" w:space="0" w:color="auto"/>
              <w:bottom w:val="nil"/>
              <w:right w:val="single" w:sz="4" w:space="0" w:color="auto"/>
            </w:tcBorders>
            <w:vAlign w:val="center"/>
          </w:tcPr>
          <w:p w14:paraId="7456D89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2.56</w:t>
            </w:r>
          </w:p>
        </w:tc>
        <w:tc>
          <w:tcPr>
            <w:tcW w:w="1554" w:type="dxa"/>
            <w:tcBorders>
              <w:top w:val="nil"/>
              <w:left w:val="single" w:sz="4" w:space="0" w:color="auto"/>
              <w:bottom w:val="nil"/>
              <w:right w:val="single" w:sz="4" w:space="0" w:color="auto"/>
            </w:tcBorders>
            <w:vAlign w:val="center"/>
          </w:tcPr>
          <w:p w14:paraId="42C0BBF4"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283,468</w:t>
            </w:r>
          </w:p>
        </w:tc>
        <w:tc>
          <w:tcPr>
            <w:tcW w:w="966" w:type="dxa"/>
            <w:tcBorders>
              <w:top w:val="nil"/>
              <w:left w:val="single" w:sz="4" w:space="0" w:color="auto"/>
              <w:bottom w:val="nil"/>
              <w:right w:val="nil"/>
            </w:tcBorders>
            <w:vAlign w:val="center"/>
          </w:tcPr>
          <w:p w14:paraId="76F74D0A"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7.36</w:t>
            </w:r>
          </w:p>
        </w:tc>
      </w:tr>
      <w:tr w:rsidR="00A85B19" w:rsidRPr="00252761" w14:paraId="2F3CCD1E" w14:textId="77777777" w:rsidTr="00AB6669">
        <w:trPr>
          <w:trHeight w:hRule="exact" w:val="403"/>
        </w:trPr>
        <w:tc>
          <w:tcPr>
            <w:tcW w:w="3161" w:type="dxa"/>
            <w:tcBorders>
              <w:top w:val="nil"/>
              <w:left w:val="nil"/>
              <w:bottom w:val="nil"/>
              <w:right w:val="single" w:sz="4" w:space="0" w:color="auto"/>
            </w:tcBorders>
            <w:vAlign w:val="center"/>
          </w:tcPr>
          <w:p w14:paraId="0335F39A"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noProof/>
                <w:spacing w:val="-6"/>
                <w:kern w:val="0"/>
                <w:sz w:val="20"/>
              </w:rPr>
              <w:t>不動產、廠房及設備</w:t>
            </w:r>
          </w:p>
        </w:tc>
        <w:tc>
          <w:tcPr>
            <w:tcW w:w="1559" w:type="dxa"/>
            <w:tcBorders>
              <w:top w:val="nil"/>
              <w:left w:val="single" w:sz="4" w:space="0" w:color="auto"/>
              <w:bottom w:val="nil"/>
              <w:right w:val="single" w:sz="4" w:space="0" w:color="auto"/>
            </w:tcBorders>
            <w:vAlign w:val="center"/>
          </w:tcPr>
          <w:p w14:paraId="47CF115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14,316,133</w:t>
            </w:r>
          </w:p>
        </w:tc>
        <w:tc>
          <w:tcPr>
            <w:tcW w:w="710" w:type="dxa"/>
            <w:tcBorders>
              <w:top w:val="nil"/>
              <w:left w:val="single" w:sz="4" w:space="0" w:color="auto"/>
              <w:bottom w:val="nil"/>
              <w:right w:val="single" w:sz="4" w:space="0" w:color="auto"/>
            </w:tcBorders>
            <w:vAlign w:val="center"/>
          </w:tcPr>
          <w:p w14:paraId="6DD931D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8.67</w:t>
            </w:r>
          </w:p>
        </w:tc>
        <w:tc>
          <w:tcPr>
            <w:tcW w:w="1559" w:type="dxa"/>
            <w:tcBorders>
              <w:top w:val="nil"/>
              <w:left w:val="single" w:sz="4" w:space="0" w:color="auto"/>
              <w:bottom w:val="nil"/>
              <w:right w:val="single" w:sz="4" w:space="0" w:color="auto"/>
            </w:tcBorders>
            <w:vAlign w:val="center"/>
          </w:tcPr>
          <w:p w14:paraId="405AD469"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9,840,100</w:t>
            </w:r>
          </w:p>
        </w:tc>
        <w:tc>
          <w:tcPr>
            <w:tcW w:w="710" w:type="dxa"/>
            <w:tcBorders>
              <w:top w:val="nil"/>
              <w:left w:val="single" w:sz="4" w:space="0" w:color="auto"/>
              <w:bottom w:val="nil"/>
              <w:right w:val="single" w:sz="4" w:space="0" w:color="auto"/>
            </w:tcBorders>
            <w:vAlign w:val="center"/>
          </w:tcPr>
          <w:p w14:paraId="779393FC"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6.53</w:t>
            </w:r>
          </w:p>
        </w:tc>
        <w:tc>
          <w:tcPr>
            <w:tcW w:w="1554" w:type="dxa"/>
            <w:tcBorders>
              <w:top w:val="nil"/>
              <w:left w:val="single" w:sz="4" w:space="0" w:color="auto"/>
              <w:bottom w:val="nil"/>
              <w:right w:val="single" w:sz="4" w:space="0" w:color="auto"/>
            </w:tcBorders>
            <w:vAlign w:val="center"/>
          </w:tcPr>
          <w:p w14:paraId="73A1349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4,476,033</w:t>
            </w:r>
          </w:p>
        </w:tc>
        <w:tc>
          <w:tcPr>
            <w:tcW w:w="966" w:type="dxa"/>
            <w:tcBorders>
              <w:top w:val="nil"/>
              <w:left w:val="single" w:sz="4" w:space="0" w:color="auto"/>
              <w:bottom w:val="nil"/>
              <w:right w:val="nil"/>
            </w:tcBorders>
            <w:vAlign w:val="center"/>
          </w:tcPr>
          <w:p w14:paraId="0A6A68A2"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45.49</w:t>
            </w:r>
          </w:p>
        </w:tc>
      </w:tr>
      <w:tr w:rsidR="00A85B19" w:rsidRPr="00252761" w14:paraId="56AD1E24" w14:textId="77777777" w:rsidTr="00AB6669">
        <w:trPr>
          <w:trHeight w:hRule="exact" w:val="403"/>
        </w:trPr>
        <w:tc>
          <w:tcPr>
            <w:tcW w:w="3161" w:type="dxa"/>
            <w:tcBorders>
              <w:top w:val="nil"/>
              <w:left w:val="nil"/>
              <w:bottom w:val="nil"/>
              <w:right w:val="single" w:sz="4" w:space="0" w:color="auto"/>
            </w:tcBorders>
            <w:vAlign w:val="center"/>
          </w:tcPr>
          <w:p w14:paraId="4A95CF90"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房屋及建築</w:t>
            </w:r>
          </w:p>
        </w:tc>
        <w:tc>
          <w:tcPr>
            <w:tcW w:w="1559" w:type="dxa"/>
            <w:tcBorders>
              <w:top w:val="nil"/>
              <w:left w:val="single" w:sz="4" w:space="0" w:color="auto"/>
              <w:bottom w:val="nil"/>
              <w:right w:val="single" w:sz="4" w:space="0" w:color="auto"/>
            </w:tcBorders>
            <w:vAlign w:val="center"/>
          </w:tcPr>
          <w:p w14:paraId="7048B514"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768,680</w:t>
            </w:r>
          </w:p>
        </w:tc>
        <w:tc>
          <w:tcPr>
            <w:tcW w:w="710" w:type="dxa"/>
            <w:tcBorders>
              <w:top w:val="nil"/>
              <w:left w:val="single" w:sz="4" w:space="0" w:color="auto"/>
              <w:bottom w:val="nil"/>
              <w:right w:val="single" w:sz="4" w:space="0" w:color="auto"/>
            </w:tcBorders>
            <w:vAlign w:val="center"/>
          </w:tcPr>
          <w:p w14:paraId="3057C471"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0.47</w:t>
            </w:r>
          </w:p>
        </w:tc>
        <w:tc>
          <w:tcPr>
            <w:tcW w:w="1559" w:type="dxa"/>
            <w:tcBorders>
              <w:top w:val="nil"/>
              <w:left w:val="single" w:sz="4" w:space="0" w:color="auto"/>
              <w:bottom w:val="nil"/>
              <w:right w:val="single" w:sz="4" w:space="0" w:color="auto"/>
            </w:tcBorders>
            <w:vAlign w:val="center"/>
          </w:tcPr>
          <w:p w14:paraId="3217E66A"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768,680</w:t>
            </w:r>
          </w:p>
        </w:tc>
        <w:tc>
          <w:tcPr>
            <w:tcW w:w="710" w:type="dxa"/>
            <w:tcBorders>
              <w:top w:val="nil"/>
              <w:left w:val="single" w:sz="4" w:space="0" w:color="auto"/>
              <w:bottom w:val="nil"/>
              <w:right w:val="single" w:sz="4" w:space="0" w:color="auto"/>
            </w:tcBorders>
            <w:vAlign w:val="center"/>
          </w:tcPr>
          <w:p w14:paraId="59EF2F4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0.51</w:t>
            </w:r>
          </w:p>
        </w:tc>
        <w:tc>
          <w:tcPr>
            <w:tcW w:w="1554" w:type="dxa"/>
            <w:tcBorders>
              <w:top w:val="nil"/>
              <w:left w:val="single" w:sz="4" w:space="0" w:color="auto"/>
              <w:bottom w:val="nil"/>
              <w:right w:val="single" w:sz="4" w:space="0" w:color="auto"/>
            </w:tcBorders>
            <w:vAlign w:val="center"/>
          </w:tcPr>
          <w:p w14:paraId="47F658B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w:t>
            </w:r>
          </w:p>
        </w:tc>
        <w:tc>
          <w:tcPr>
            <w:tcW w:w="966" w:type="dxa"/>
            <w:tcBorders>
              <w:top w:val="nil"/>
              <w:left w:val="single" w:sz="4" w:space="0" w:color="auto"/>
              <w:bottom w:val="nil"/>
              <w:right w:val="nil"/>
            </w:tcBorders>
            <w:vAlign w:val="center"/>
          </w:tcPr>
          <w:p w14:paraId="50B54F39"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w:t>
            </w:r>
          </w:p>
        </w:tc>
      </w:tr>
      <w:tr w:rsidR="00A85B19" w:rsidRPr="00252761" w14:paraId="005FB1AF" w14:textId="77777777" w:rsidTr="00AB6669">
        <w:trPr>
          <w:trHeight w:hRule="exact" w:val="403"/>
        </w:trPr>
        <w:tc>
          <w:tcPr>
            <w:tcW w:w="3161" w:type="dxa"/>
            <w:tcBorders>
              <w:top w:val="nil"/>
              <w:left w:val="nil"/>
              <w:bottom w:val="nil"/>
              <w:right w:val="single" w:sz="4" w:space="0" w:color="auto"/>
            </w:tcBorders>
            <w:vAlign w:val="center"/>
          </w:tcPr>
          <w:p w14:paraId="4A6A1C26"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機械及設備</w:t>
            </w:r>
          </w:p>
        </w:tc>
        <w:tc>
          <w:tcPr>
            <w:tcW w:w="1559" w:type="dxa"/>
            <w:tcBorders>
              <w:top w:val="nil"/>
              <w:left w:val="single" w:sz="4" w:space="0" w:color="auto"/>
              <w:bottom w:val="nil"/>
              <w:right w:val="single" w:sz="4" w:space="0" w:color="auto"/>
            </w:tcBorders>
            <w:vAlign w:val="center"/>
          </w:tcPr>
          <w:p w14:paraId="63C6CC2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7,051,636</w:t>
            </w:r>
          </w:p>
        </w:tc>
        <w:tc>
          <w:tcPr>
            <w:tcW w:w="710" w:type="dxa"/>
            <w:tcBorders>
              <w:top w:val="nil"/>
              <w:left w:val="single" w:sz="4" w:space="0" w:color="auto"/>
              <w:bottom w:val="nil"/>
              <w:right w:val="single" w:sz="4" w:space="0" w:color="auto"/>
            </w:tcBorders>
            <w:vAlign w:val="center"/>
          </w:tcPr>
          <w:p w14:paraId="5C93A32D"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4.27</w:t>
            </w:r>
          </w:p>
        </w:tc>
        <w:tc>
          <w:tcPr>
            <w:tcW w:w="1559" w:type="dxa"/>
            <w:tcBorders>
              <w:top w:val="nil"/>
              <w:left w:val="single" w:sz="4" w:space="0" w:color="auto"/>
              <w:bottom w:val="nil"/>
              <w:right w:val="single" w:sz="4" w:space="0" w:color="auto"/>
            </w:tcBorders>
            <w:vAlign w:val="center"/>
          </w:tcPr>
          <w:p w14:paraId="26E7E47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4,483,344</w:t>
            </w:r>
          </w:p>
        </w:tc>
        <w:tc>
          <w:tcPr>
            <w:tcW w:w="710" w:type="dxa"/>
            <w:tcBorders>
              <w:top w:val="nil"/>
              <w:left w:val="single" w:sz="4" w:space="0" w:color="auto"/>
              <w:bottom w:val="nil"/>
              <w:right w:val="single" w:sz="4" w:space="0" w:color="auto"/>
            </w:tcBorders>
            <w:vAlign w:val="center"/>
          </w:tcPr>
          <w:p w14:paraId="29349162"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2.98</w:t>
            </w:r>
          </w:p>
        </w:tc>
        <w:tc>
          <w:tcPr>
            <w:tcW w:w="1554" w:type="dxa"/>
            <w:tcBorders>
              <w:top w:val="nil"/>
              <w:left w:val="single" w:sz="4" w:space="0" w:color="auto"/>
              <w:bottom w:val="nil"/>
              <w:right w:val="single" w:sz="4" w:space="0" w:color="auto"/>
            </w:tcBorders>
            <w:vAlign w:val="center"/>
          </w:tcPr>
          <w:p w14:paraId="60BA2282"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2,568,292</w:t>
            </w:r>
          </w:p>
        </w:tc>
        <w:tc>
          <w:tcPr>
            <w:tcW w:w="966" w:type="dxa"/>
            <w:tcBorders>
              <w:top w:val="nil"/>
              <w:left w:val="single" w:sz="4" w:space="0" w:color="auto"/>
              <w:bottom w:val="nil"/>
              <w:right w:val="nil"/>
            </w:tcBorders>
            <w:vAlign w:val="center"/>
          </w:tcPr>
          <w:p w14:paraId="5FCAC11F"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57.29</w:t>
            </w:r>
          </w:p>
        </w:tc>
      </w:tr>
      <w:tr w:rsidR="00A85B19" w:rsidRPr="00252761" w14:paraId="3E86D77E" w14:textId="77777777" w:rsidTr="00AB6669">
        <w:trPr>
          <w:trHeight w:hRule="exact" w:val="403"/>
        </w:trPr>
        <w:tc>
          <w:tcPr>
            <w:tcW w:w="3161" w:type="dxa"/>
            <w:tcBorders>
              <w:top w:val="nil"/>
              <w:left w:val="nil"/>
              <w:bottom w:val="nil"/>
              <w:right w:val="single" w:sz="4" w:space="0" w:color="auto"/>
            </w:tcBorders>
            <w:vAlign w:val="center"/>
          </w:tcPr>
          <w:p w14:paraId="72303DDE"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交通及運輸設備</w:t>
            </w:r>
          </w:p>
        </w:tc>
        <w:tc>
          <w:tcPr>
            <w:tcW w:w="1559" w:type="dxa"/>
            <w:tcBorders>
              <w:top w:val="nil"/>
              <w:left w:val="single" w:sz="4" w:space="0" w:color="auto"/>
              <w:bottom w:val="nil"/>
              <w:right w:val="single" w:sz="4" w:space="0" w:color="auto"/>
            </w:tcBorders>
            <w:vAlign w:val="center"/>
          </w:tcPr>
          <w:p w14:paraId="3FC26FCD"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4,311,905</w:t>
            </w:r>
          </w:p>
        </w:tc>
        <w:tc>
          <w:tcPr>
            <w:tcW w:w="710" w:type="dxa"/>
            <w:tcBorders>
              <w:top w:val="nil"/>
              <w:left w:val="single" w:sz="4" w:space="0" w:color="auto"/>
              <w:bottom w:val="nil"/>
              <w:right w:val="single" w:sz="4" w:space="0" w:color="auto"/>
            </w:tcBorders>
            <w:vAlign w:val="center"/>
          </w:tcPr>
          <w:p w14:paraId="2147E0F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2.61</w:t>
            </w:r>
          </w:p>
        </w:tc>
        <w:tc>
          <w:tcPr>
            <w:tcW w:w="1559" w:type="dxa"/>
            <w:tcBorders>
              <w:top w:val="nil"/>
              <w:left w:val="single" w:sz="4" w:space="0" w:color="auto"/>
              <w:bottom w:val="nil"/>
              <w:right w:val="single" w:sz="4" w:space="0" w:color="auto"/>
            </w:tcBorders>
            <w:vAlign w:val="center"/>
          </w:tcPr>
          <w:p w14:paraId="5D8E473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2,955,449</w:t>
            </w:r>
          </w:p>
        </w:tc>
        <w:tc>
          <w:tcPr>
            <w:tcW w:w="710" w:type="dxa"/>
            <w:tcBorders>
              <w:top w:val="nil"/>
              <w:left w:val="single" w:sz="4" w:space="0" w:color="auto"/>
              <w:bottom w:val="nil"/>
              <w:right w:val="single" w:sz="4" w:space="0" w:color="auto"/>
            </w:tcBorders>
            <w:vAlign w:val="center"/>
          </w:tcPr>
          <w:p w14:paraId="364FAB0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1.96</w:t>
            </w:r>
          </w:p>
        </w:tc>
        <w:tc>
          <w:tcPr>
            <w:tcW w:w="1554" w:type="dxa"/>
            <w:tcBorders>
              <w:top w:val="nil"/>
              <w:left w:val="single" w:sz="4" w:space="0" w:color="auto"/>
              <w:bottom w:val="nil"/>
              <w:right w:val="single" w:sz="4" w:space="0" w:color="auto"/>
            </w:tcBorders>
            <w:vAlign w:val="center"/>
          </w:tcPr>
          <w:p w14:paraId="29610A67"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1,356,456</w:t>
            </w:r>
          </w:p>
        </w:tc>
        <w:tc>
          <w:tcPr>
            <w:tcW w:w="966" w:type="dxa"/>
            <w:tcBorders>
              <w:top w:val="nil"/>
              <w:left w:val="single" w:sz="4" w:space="0" w:color="auto"/>
              <w:bottom w:val="nil"/>
              <w:right w:val="nil"/>
            </w:tcBorders>
            <w:vAlign w:val="center"/>
          </w:tcPr>
          <w:p w14:paraId="0AD8E99D"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45.90</w:t>
            </w:r>
          </w:p>
        </w:tc>
      </w:tr>
      <w:tr w:rsidR="00A85B19" w:rsidRPr="00252761" w14:paraId="702AD184" w14:textId="77777777" w:rsidTr="00AB6669">
        <w:trPr>
          <w:trHeight w:hRule="exact" w:val="403"/>
        </w:trPr>
        <w:tc>
          <w:tcPr>
            <w:tcW w:w="3161" w:type="dxa"/>
            <w:tcBorders>
              <w:top w:val="nil"/>
              <w:left w:val="nil"/>
              <w:bottom w:val="nil"/>
              <w:right w:val="single" w:sz="4" w:space="0" w:color="auto"/>
            </w:tcBorders>
            <w:vAlign w:val="center"/>
          </w:tcPr>
          <w:p w14:paraId="5605E419"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什項設備</w:t>
            </w:r>
          </w:p>
        </w:tc>
        <w:tc>
          <w:tcPr>
            <w:tcW w:w="1559" w:type="dxa"/>
            <w:tcBorders>
              <w:top w:val="nil"/>
              <w:left w:val="single" w:sz="4" w:space="0" w:color="auto"/>
              <w:bottom w:val="nil"/>
              <w:right w:val="single" w:sz="4" w:space="0" w:color="auto"/>
            </w:tcBorders>
            <w:vAlign w:val="center"/>
          </w:tcPr>
          <w:p w14:paraId="3B0C7F6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2,183,912</w:t>
            </w:r>
          </w:p>
        </w:tc>
        <w:tc>
          <w:tcPr>
            <w:tcW w:w="710" w:type="dxa"/>
            <w:tcBorders>
              <w:top w:val="nil"/>
              <w:left w:val="single" w:sz="4" w:space="0" w:color="auto"/>
              <w:bottom w:val="nil"/>
              <w:right w:val="single" w:sz="4" w:space="0" w:color="auto"/>
            </w:tcBorders>
            <w:vAlign w:val="center"/>
          </w:tcPr>
          <w:p w14:paraId="69816B76"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1.32</w:t>
            </w:r>
          </w:p>
        </w:tc>
        <w:tc>
          <w:tcPr>
            <w:tcW w:w="1559" w:type="dxa"/>
            <w:tcBorders>
              <w:top w:val="nil"/>
              <w:left w:val="single" w:sz="4" w:space="0" w:color="auto"/>
              <w:bottom w:val="nil"/>
              <w:right w:val="single" w:sz="4" w:space="0" w:color="auto"/>
            </w:tcBorders>
            <w:vAlign w:val="center"/>
          </w:tcPr>
          <w:p w14:paraId="2504792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1,632,627</w:t>
            </w:r>
          </w:p>
        </w:tc>
        <w:tc>
          <w:tcPr>
            <w:tcW w:w="710" w:type="dxa"/>
            <w:tcBorders>
              <w:top w:val="nil"/>
              <w:left w:val="single" w:sz="4" w:space="0" w:color="auto"/>
              <w:bottom w:val="nil"/>
              <w:right w:val="single" w:sz="4" w:space="0" w:color="auto"/>
            </w:tcBorders>
            <w:vAlign w:val="center"/>
          </w:tcPr>
          <w:p w14:paraId="37A91E4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1.08</w:t>
            </w:r>
          </w:p>
        </w:tc>
        <w:tc>
          <w:tcPr>
            <w:tcW w:w="1554" w:type="dxa"/>
            <w:tcBorders>
              <w:top w:val="nil"/>
              <w:left w:val="single" w:sz="4" w:space="0" w:color="auto"/>
              <w:bottom w:val="nil"/>
              <w:right w:val="single" w:sz="4" w:space="0" w:color="auto"/>
            </w:tcBorders>
            <w:vAlign w:val="center"/>
          </w:tcPr>
          <w:p w14:paraId="6DFBFB82"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551,285</w:t>
            </w:r>
          </w:p>
        </w:tc>
        <w:tc>
          <w:tcPr>
            <w:tcW w:w="966" w:type="dxa"/>
            <w:tcBorders>
              <w:top w:val="nil"/>
              <w:left w:val="single" w:sz="4" w:space="0" w:color="auto"/>
              <w:bottom w:val="nil"/>
              <w:right w:val="nil"/>
            </w:tcBorders>
            <w:vAlign w:val="center"/>
          </w:tcPr>
          <w:p w14:paraId="76ECA960"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33.77</w:t>
            </w:r>
          </w:p>
        </w:tc>
      </w:tr>
      <w:tr w:rsidR="00A85B19" w:rsidRPr="00252761" w14:paraId="5095009B" w14:textId="77777777" w:rsidTr="00AB6669">
        <w:trPr>
          <w:trHeight w:hRule="exact" w:val="403"/>
        </w:trPr>
        <w:tc>
          <w:tcPr>
            <w:tcW w:w="3161" w:type="dxa"/>
            <w:tcBorders>
              <w:top w:val="nil"/>
              <w:left w:val="nil"/>
              <w:bottom w:val="nil"/>
              <w:right w:val="single" w:sz="4" w:space="0" w:color="auto"/>
            </w:tcBorders>
            <w:vAlign w:val="center"/>
          </w:tcPr>
          <w:p w14:paraId="35B4A8B8"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合計</w:t>
            </w:r>
          </w:p>
        </w:tc>
        <w:tc>
          <w:tcPr>
            <w:tcW w:w="1559" w:type="dxa"/>
            <w:tcBorders>
              <w:top w:val="nil"/>
              <w:left w:val="single" w:sz="4" w:space="0" w:color="auto"/>
              <w:bottom w:val="nil"/>
              <w:right w:val="single" w:sz="4" w:space="0" w:color="auto"/>
            </w:tcBorders>
            <w:vAlign w:val="center"/>
          </w:tcPr>
          <w:p w14:paraId="6EB966B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165,212,924</w:t>
            </w:r>
          </w:p>
        </w:tc>
        <w:tc>
          <w:tcPr>
            <w:tcW w:w="710" w:type="dxa"/>
            <w:tcBorders>
              <w:top w:val="nil"/>
              <w:left w:val="single" w:sz="4" w:space="0" w:color="auto"/>
              <w:bottom w:val="nil"/>
              <w:right w:val="single" w:sz="4" w:space="0" w:color="auto"/>
            </w:tcBorders>
            <w:vAlign w:val="center"/>
          </w:tcPr>
          <w:p w14:paraId="59A7874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100.00</w:t>
            </w:r>
          </w:p>
        </w:tc>
        <w:tc>
          <w:tcPr>
            <w:tcW w:w="1559" w:type="dxa"/>
            <w:tcBorders>
              <w:top w:val="nil"/>
              <w:left w:val="single" w:sz="4" w:space="0" w:color="auto"/>
              <w:bottom w:val="nil"/>
              <w:right w:val="single" w:sz="4" w:space="0" w:color="auto"/>
            </w:tcBorders>
            <w:vAlign w:val="center"/>
          </w:tcPr>
          <w:p w14:paraId="0AFE6D9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150,641,276</w:t>
            </w:r>
          </w:p>
        </w:tc>
        <w:tc>
          <w:tcPr>
            <w:tcW w:w="710" w:type="dxa"/>
            <w:tcBorders>
              <w:top w:val="nil"/>
              <w:left w:val="single" w:sz="4" w:space="0" w:color="auto"/>
              <w:bottom w:val="nil"/>
              <w:right w:val="single" w:sz="4" w:space="0" w:color="auto"/>
            </w:tcBorders>
            <w:vAlign w:val="center"/>
          </w:tcPr>
          <w:p w14:paraId="5DBFF54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100.00</w:t>
            </w:r>
          </w:p>
        </w:tc>
        <w:tc>
          <w:tcPr>
            <w:tcW w:w="1554" w:type="dxa"/>
            <w:tcBorders>
              <w:top w:val="nil"/>
              <w:left w:val="single" w:sz="4" w:space="0" w:color="auto"/>
              <w:bottom w:val="nil"/>
              <w:right w:val="single" w:sz="4" w:space="0" w:color="auto"/>
            </w:tcBorders>
            <w:vAlign w:val="center"/>
          </w:tcPr>
          <w:p w14:paraId="28327FF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14,571,648</w:t>
            </w:r>
          </w:p>
        </w:tc>
        <w:tc>
          <w:tcPr>
            <w:tcW w:w="966" w:type="dxa"/>
            <w:tcBorders>
              <w:top w:val="nil"/>
              <w:left w:val="single" w:sz="4" w:space="0" w:color="auto"/>
              <w:bottom w:val="nil"/>
              <w:right w:val="nil"/>
            </w:tcBorders>
            <w:vAlign w:val="center"/>
          </w:tcPr>
          <w:p w14:paraId="3462E26B"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9.67</w:t>
            </w:r>
          </w:p>
        </w:tc>
      </w:tr>
      <w:tr w:rsidR="00A85B19" w:rsidRPr="00252761" w14:paraId="7187F318" w14:textId="77777777" w:rsidTr="00AB6669">
        <w:trPr>
          <w:trHeight w:hRule="exact" w:val="403"/>
        </w:trPr>
        <w:tc>
          <w:tcPr>
            <w:tcW w:w="3161" w:type="dxa"/>
            <w:tcBorders>
              <w:top w:val="nil"/>
              <w:left w:val="nil"/>
              <w:bottom w:val="nil"/>
              <w:right w:val="single" w:sz="4" w:space="0" w:color="auto"/>
            </w:tcBorders>
            <w:vAlign w:val="center"/>
          </w:tcPr>
          <w:p w14:paraId="7F451D0F"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負債</w:t>
            </w:r>
          </w:p>
        </w:tc>
        <w:tc>
          <w:tcPr>
            <w:tcW w:w="1559" w:type="dxa"/>
            <w:tcBorders>
              <w:top w:val="nil"/>
              <w:left w:val="single" w:sz="4" w:space="0" w:color="auto"/>
              <w:bottom w:val="nil"/>
              <w:right w:val="single" w:sz="4" w:space="0" w:color="auto"/>
            </w:tcBorders>
            <w:vAlign w:val="center"/>
          </w:tcPr>
          <w:p w14:paraId="1978D817"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35,780,000</w:t>
            </w:r>
          </w:p>
        </w:tc>
        <w:tc>
          <w:tcPr>
            <w:tcW w:w="710" w:type="dxa"/>
            <w:tcBorders>
              <w:top w:val="nil"/>
              <w:left w:val="single" w:sz="4" w:space="0" w:color="auto"/>
              <w:bottom w:val="nil"/>
              <w:right w:val="single" w:sz="4" w:space="0" w:color="auto"/>
            </w:tcBorders>
            <w:vAlign w:val="center"/>
          </w:tcPr>
          <w:p w14:paraId="4C06A5C6"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21.66</w:t>
            </w:r>
          </w:p>
        </w:tc>
        <w:tc>
          <w:tcPr>
            <w:tcW w:w="1559" w:type="dxa"/>
            <w:tcBorders>
              <w:top w:val="nil"/>
              <w:left w:val="single" w:sz="4" w:space="0" w:color="auto"/>
              <w:bottom w:val="nil"/>
              <w:right w:val="single" w:sz="4" w:space="0" w:color="auto"/>
            </w:tcBorders>
            <w:vAlign w:val="center"/>
          </w:tcPr>
          <w:p w14:paraId="3612785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30,405,710</w:t>
            </w:r>
          </w:p>
        </w:tc>
        <w:tc>
          <w:tcPr>
            <w:tcW w:w="710" w:type="dxa"/>
            <w:tcBorders>
              <w:top w:val="nil"/>
              <w:left w:val="single" w:sz="4" w:space="0" w:color="auto"/>
              <w:bottom w:val="nil"/>
              <w:right w:val="single" w:sz="4" w:space="0" w:color="auto"/>
            </w:tcBorders>
            <w:vAlign w:val="center"/>
          </w:tcPr>
          <w:p w14:paraId="7D9F9285"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20.18</w:t>
            </w:r>
          </w:p>
        </w:tc>
        <w:tc>
          <w:tcPr>
            <w:tcW w:w="1554" w:type="dxa"/>
            <w:tcBorders>
              <w:top w:val="nil"/>
              <w:left w:val="single" w:sz="4" w:space="0" w:color="auto"/>
              <w:bottom w:val="nil"/>
              <w:right w:val="single" w:sz="4" w:space="0" w:color="auto"/>
            </w:tcBorders>
            <w:vAlign w:val="center"/>
          </w:tcPr>
          <w:p w14:paraId="6DC4EE4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5,374,290</w:t>
            </w:r>
          </w:p>
        </w:tc>
        <w:tc>
          <w:tcPr>
            <w:tcW w:w="966" w:type="dxa"/>
            <w:tcBorders>
              <w:top w:val="nil"/>
              <w:left w:val="single" w:sz="4" w:space="0" w:color="auto"/>
              <w:bottom w:val="nil"/>
              <w:right w:val="nil"/>
            </w:tcBorders>
            <w:vAlign w:val="center"/>
          </w:tcPr>
          <w:p w14:paraId="36F509DB"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17.68</w:t>
            </w:r>
          </w:p>
        </w:tc>
      </w:tr>
      <w:tr w:rsidR="00A85B19" w:rsidRPr="00252761" w14:paraId="580ED59A" w14:textId="77777777" w:rsidTr="00AB6669">
        <w:trPr>
          <w:trHeight w:hRule="exact" w:val="403"/>
        </w:trPr>
        <w:tc>
          <w:tcPr>
            <w:tcW w:w="3161" w:type="dxa"/>
            <w:tcBorders>
              <w:top w:val="nil"/>
              <w:left w:val="nil"/>
              <w:bottom w:val="nil"/>
              <w:right w:val="single" w:sz="4" w:space="0" w:color="auto"/>
            </w:tcBorders>
            <w:vAlign w:val="center"/>
          </w:tcPr>
          <w:p w14:paraId="0785C613"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pacing w:val="2"/>
                <w:sz w:val="20"/>
              </w:rPr>
              <w:t>流動</w:t>
            </w:r>
            <w:r w:rsidRPr="007A38D8">
              <w:rPr>
                <w:rFonts w:ascii="標楷體" w:eastAsia="標楷體" w:hAnsi="標楷體" w:hint="eastAsia"/>
                <w:b/>
                <w:sz w:val="20"/>
              </w:rPr>
              <w:t>負債</w:t>
            </w:r>
          </w:p>
        </w:tc>
        <w:tc>
          <w:tcPr>
            <w:tcW w:w="1559" w:type="dxa"/>
            <w:tcBorders>
              <w:top w:val="nil"/>
              <w:left w:val="single" w:sz="4" w:space="0" w:color="auto"/>
              <w:bottom w:val="nil"/>
              <w:right w:val="single" w:sz="4" w:space="0" w:color="auto"/>
            </w:tcBorders>
            <w:vAlign w:val="center"/>
          </w:tcPr>
          <w:p w14:paraId="320C7F2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25,117,032</w:t>
            </w:r>
          </w:p>
        </w:tc>
        <w:tc>
          <w:tcPr>
            <w:tcW w:w="710" w:type="dxa"/>
            <w:tcBorders>
              <w:top w:val="nil"/>
              <w:left w:val="single" w:sz="4" w:space="0" w:color="auto"/>
              <w:bottom w:val="nil"/>
              <w:right w:val="single" w:sz="4" w:space="0" w:color="auto"/>
            </w:tcBorders>
            <w:vAlign w:val="center"/>
          </w:tcPr>
          <w:p w14:paraId="2477A4A3"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15.20</w:t>
            </w:r>
          </w:p>
        </w:tc>
        <w:tc>
          <w:tcPr>
            <w:tcW w:w="1559" w:type="dxa"/>
            <w:tcBorders>
              <w:top w:val="nil"/>
              <w:left w:val="single" w:sz="4" w:space="0" w:color="auto"/>
              <w:bottom w:val="nil"/>
              <w:right w:val="single" w:sz="4" w:space="0" w:color="auto"/>
            </w:tcBorders>
            <w:vAlign w:val="center"/>
          </w:tcPr>
          <w:p w14:paraId="1CF3B90A"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23,596,727</w:t>
            </w:r>
          </w:p>
        </w:tc>
        <w:tc>
          <w:tcPr>
            <w:tcW w:w="710" w:type="dxa"/>
            <w:tcBorders>
              <w:top w:val="nil"/>
              <w:left w:val="single" w:sz="4" w:space="0" w:color="auto"/>
              <w:bottom w:val="nil"/>
              <w:right w:val="single" w:sz="4" w:space="0" w:color="auto"/>
            </w:tcBorders>
            <w:vAlign w:val="center"/>
          </w:tcPr>
          <w:p w14:paraId="4D0E7479"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15.66</w:t>
            </w:r>
          </w:p>
        </w:tc>
        <w:tc>
          <w:tcPr>
            <w:tcW w:w="1554" w:type="dxa"/>
            <w:tcBorders>
              <w:top w:val="nil"/>
              <w:left w:val="single" w:sz="4" w:space="0" w:color="auto"/>
              <w:bottom w:val="nil"/>
              <w:right w:val="single" w:sz="4" w:space="0" w:color="auto"/>
            </w:tcBorders>
            <w:vAlign w:val="center"/>
          </w:tcPr>
          <w:p w14:paraId="3E971681"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1,520,305</w:t>
            </w:r>
          </w:p>
        </w:tc>
        <w:tc>
          <w:tcPr>
            <w:tcW w:w="966" w:type="dxa"/>
            <w:tcBorders>
              <w:top w:val="nil"/>
              <w:left w:val="single" w:sz="4" w:space="0" w:color="auto"/>
              <w:bottom w:val="nil"/>
              <w:right w:val="nil"/>
            </w:tcBorders>
            <w:vAlign w:val="center"/>
          </w:tcPr>
          <w:p w14:paraId="454736D1"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6.44</w:t>
            </w:r>
          </w:p>
        </w:tc>
      </w:tr>
      <w:tr w:rsidR="00A85B19" w:rsidRPr="00252761" w14:paraId="340EDCBF" w14:textId="77777777" w:rsidTr="00AB6669">
        <w:trPr>
          <w:trHeight w:hRule="exact" w:val="403"/>
        </w:trPr>
        <w:tc>
          <w:tcPr>
            <w:tcW w:w="3161" w:type="dxa"/>
            <w:tcBorders>
              <w:top w:val="nil"/>
              <w:left w:val="nil"/>
              <w:bottom w:val="nil"/>
              <w:right w:val="single" w:sz="4" w:space="0" w:color="auto"/>
            </w:tcBorders>
            <w:vAlign w:val="center"/>
          </w:tcPr>
          <w:p w14:paraId="4C256171"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應付款項</w:t>
            </w:r>
          </w:p>
        </w:tc>
        <w:tc>
          <w:tcPr>
            <w:tcW w:w="1559" w:type="dxa"/>
            <w:tcBorders>
              <w:top w:val="nil"/>
              <w:left w:val="single" w:sz="4" w:space="0" w:color="auto"/>
              <w:bottom w:val="nil"/>
              <w:right w:val="single" w:sz="4" w:space="0" w:color="auto"/>
            </w:tcBorders>
            <w:vAlign w:val="center"/>
          </w:tcPr>
          <w:p w14:paraId="5118067D"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25,108,432</w:t>
            </w:r>
          </w:p>
        </w:tc>
        <w:tc>
          <w:tcPr>
            <w:tcW w:w="710" w:type="dxa"/>
            <w:tcBorders>
              <w:top w:val="nil"/>
              <w:left w:val="single" w:sz="4" w:space="0" w:color="auto"/>
              <w:bottom w:val="nil"/>
              <w:right w:val="single" w:sz="4" w:space="0" w:color="auto"/>
            </w:tcBorders>
            <w:vAlign w:val="center"/>
          </w:tcPr>
          <w:p w14:paraId="21BDCC7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15.20</w:t>
            </w:r>
          </w:p>
        </w:tc>
        <w:tc>
          <w:tcPr>
            <w:tcW w:w="1559" w:type="dxa"/>
            <w:tcBorders>
              <w:top w:val="nil"/>
              <w:left w:val="single" w:sz="4" w:space="0" w:color="auto"/>
              <w:bottom w:val="nil"/>
              <w:right w:val="single" w:sz="4" w:space="0" w:color="auto"/>
            </w:tcBorders>
            <w:vAlign w:val="center"/>
          </w:tcPr>
          <w:p w14:paraId="0959D00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23,596,127</w:t>
            </w:r>
          </w:p>
        </w:tc>
        <w:tc>
          <w:tcPr>
            <w:tcW w:w="710" w:type="dxa"/>
            <w:tcBorders>
              <w:top w:val="nil"/>
              <w:left w:val="single" w:sz="4" w:space="0" w:color="auto"/>
              <w:bottom w:val="nil"/>
              <w:right w:val="single" w:sz="4" w:space="0" w:color="auto"/>
            </w:tcBorders>
            <w:vAlign w:val="center"/>
          </w:tcPr>
          <w:p w14:paraId="558DFAAD"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15.66</w:t>
            </w:r>
          </w:p>
        </w:tc>
        <w:tc>
          <w:tcPr>
            <w:tcW w:w="1554" w:type="dxa"/>
            <w:tcBorders>
              <w:top w:val="nil"/>
              <w:left w:val="single" w:sz="4" w:space="0" w:color="auto"/>
              <w:bottom w:val="nil"/>
              <w:right w:val="single" w:sz="4" w:space="0" w:color="auto"/>
            </w:tcBorders>
            <w:vAlign w:val="center"/>
          </w:tcPr>
          <w:p w14:paraId="42D694CA"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1,512,305</w:t>
            </w:r>
          </w:p>
        </w:tc>
        <w:tc>
          <w:tcPr>
            <w:tcW w:w="966" w:type="dxa"/>
            <w:tcBorders>
              <w:top w:val="nil"/>
              <w:left w:val="single" w:sz="4" w:space="0" w:color="auto"/>
              <w:bottom w:val="nil"/>
              <w:right w:val="nil"/>
            </w:tcBorders>
            <w:vAlign w:val="center"/>
          </w:tcPr>
          <w:p w14:paraId="3D16F056"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6.41</w:t>
            </w:r>
          </w:p>
        </w:tc>
      </w:tr>
      <w:tr w:rsidR="00A85B19" w:rsidRPr="00252761" w14:paraId="7BA8E6DA" w14:textId="77777777" w:rsidTr="00AB6669">
        <w:trPr>
          <w:trHeight w:hRule="exact" w:val="403"/>
        </w:trPr>
        <w:tc>
          <w:tcPr>
            <w:tcW w:w="3161" w:type="dxa"/>
            <w:tcBorders>
              <w:top w:val="nil"/>
              <w:left w:val="nil"/>
              <w:bottom w:val="nil"/>
              <w:right w:val="single" w:sz="4" w:space="0" w:color="auto"/>
            </w:tcBorders>
            <w:vAlign w:val="center"/>
          </w:tcPr>
          <w:p w14:paraId="39376C7F"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預收款項</w:t>
            </w:r>
          </w:p>
        </w:tc>
        <w:tc>
          <w:tcPr>
            <w:tcW w:w="1559" w:type="dxa"/>
            <w:tcBorders>
              <w:top w:val="nil"/>
              <w:left w:val="single" w:sz="4" w:space="0" w:color="auto"/>
              <w:bottom w:val="nil"/>
              <w:right w:val="single" w:sz="4" w:space="0" w:color="auto"/>
            </w:tcBorders>
            <w:vAlign w:val="center"/>
          </w:tcPr>
          <w:p w14:paraId="1E4A0733"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8,600</w:t>
            </w:r>
          </w:p>
        </w:tc>
        <w:tc>
          <w:tcPr>
            <w:tcW w:w="710" w:type="dxa"/>
            <w:tcBorders>
              <w:top w:val="nil"/>
              <w:left w:val="single" w:sz="4" w:space="0" w:color="auto"/>
              <w:bottom w:val="nil"/>
              <w:right w:val="single" w:sz="4" w:space="0" w:color="auto"/>
            </w:tcBorders>
            <w:vAlign w:val="center"/>
          </w:tcPr>
          <w:p w14:paraId="1902F8C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0.01</w:t>
            </w:r>
          </w:p>
        </w:tc>
        <w:tc>
          <w:tcPr>
            <w:tcW w:w="1559" w:type="dxa"/>
            <w:tcBorders>
              <w:top w:val="nil"/>
              <w:left w:val="single" w:sz="4" w:space="0" w:color="auto"/>
              <w:bottom w:val="nil"/>
              <w:right w:val="single" w:sz="4" w:space="0" w:color="auto"/>
            </w:tcBorders>
            <w:vAlign w:val="center"/>
          </w:tcPr>
          <w:p w14:paraId="220FE96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600</w:t>
            </w:r>
          </w:p>
        </w:tc>
        <w:tc>
          <w:tcPr>
            <w:tcW w:w="710" w:type="dxa"/>
            <w:tcBorders>
              <w:top w:val="nil"/>
              <w:left w:val="single" w:sz="4" w:space="0" w:color="auto"/>
              <w:bottom w:val="nil"/>
              <w:right w:val="single" w:sz="4" w:space="0" w:color="auto"/>
            </w:tcBorders>
            <w:vAlign w:val="center"/>
          </w:tcPr>
          <w:p w14:paraId="5779E3D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0.00</w:t>
            </w:r>
          </w:p>
        </w:tc>
        <w:tc>
          <w:tcPr>
            <w:tcW w:w="1554" w:type="dxa"/>
            <w:tcBorders>
              <w:top w:val="nil"/>
              <w:left w:val="single" w:sz="4" w:space="0" w:color="auto"/>
              <w:bottom w:val="nil"/>
              <w:right w:val="single" w:sz="4" w:space="0" w:color="auto"/>
            </w:tcBorders>
            <w:vAlign w:val="center"/>
          </w:tcPr>
          <w:p w14:paraId="7A269D9F"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8,000</w:t>
            </w:r>
          </w:p>
        </w:tc>
        <w:tc>
          <w:tcPr>
            <w:tcW w:w="966" w:type="dxa"/>
            <w:tcBorders>
              <w:top w:val="nil"/>
              <w:left w:val="single" w:sz="4" w:space="0" w:color="auto"/>
              <w:bottom w:val="nil"/>
              <w:right w:val="nil"/>
            </w:tcBorders>
            <w:vAlign w:val="center"/>
          </w:tcPr>
          <w:p w14:paraId="3679D9E5"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1,333.33</w:t>
            </w:r>
          </w:p>
        </w:tc>
      </w:tr>
      <w:tr w:rsidR="00A85B19" w:rsidRPr="00252761" w14:paraId="45D0B80F" w14:textId="77777777" w:rsidTr="00AB6669">
        <w:trPr>
          <w:trHeight w:hRule="exact" w:val="403"/>
        </w:trPr>
        <w:tc>
          <w:tcPr>
            <w:tcW w:w="3161" w:type="dxa"/>
            <w:tcBorders>
              <w:top w:val="nil"/>
              <w:left w:val="nil"/>
              <w:bottom w:val="nil"/>
              <w:right w:val="single" w:sz="4" w:space="0" w:color="auto"/>
            </w:tcBorders>
            <w:vAlign w:val="center"/>
          </w:tcPr>
          <w:p w14:paraId="19AD3009"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pacing w:val="2"/>
                <w:sz w:val="20"/>
              </w:rPr>
              <w:t>其他</w:t>
            </w:r>
            <w:r w:rsidRPr="007A38D8">
              <w:rPr>
                <w:rFonts w:ascii="標楷體" w:eastAsia="標楷體" w:hAnsi="標楷體" w:hint="eastAsia"/>
                <w:b/>
                <w:sz w:val="20"/>
              </w:rPr>
              <w:t>負債</w:t>
            </w:r>
          </w:p>
        </w:tc>
        <w:tc>
          <w:tcPr>
            <w:tcW w:w="1559" w:type="dxa"/>
            <w:tcBorders>
              <w:top w:val="nil"/>
              <w:left w:val="single" w:sz="4" w:space="0" w:color="auto"/>
              <w:bottom w:val="nil"/>
              <w:right w:val="single" w:sz="4" w:space="0" w:color="auto"/>
            </w:tcBorders>
            <w:vAlign w:val="center"/>
          </w:tcPr>
          <w:p w14:paraId="2418800B"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10,662,968</w:t>
            </w:r>
          </w:p>
        </w:tc>
        <w:tc>
          <w:tcPr>
            <w:tcW w:w="710" w:type="dxa"/>
            <w:tcBorders>
              <w:top w:val="nil"/>
              <w:left w:val="single" w:sz="4" w:space="0" w:color="auto"/>
              <w:bottom w:val="nil"/>
              <w:right w:val="single" w:sz="4" w:space="0" w:color="auto"/>
            </w:tcBorders>
            <w:vAlign w:val="center"/>
          </w:tcPr>
          <w:p w14:paraId="5AF4F75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6.45</w:t>
            </w:r>
          </w:p>
        </w:tc>
        <w:tc>
          <w:tcPr>
            <w:tcW w:w="1559" w:type="dxa"/>
            <w:tcBorders>
              <w:top w:val="nil"/>
              <w:left w:val="single" w:sz="4" w:space="0" w:color="auto"/>
              <w:bottom w:val="nil"/>
              <w:right w:val="single" w:sz="4" w:space="0" w:color="auto"/>
            </w:tcBorders>
            <w:vAlign w:val="center"/>
          </w:tcPr>
          <w:p w14:paraId="02C2B50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6,808,983</w:t>
            </w:r>
          </w:p>
        </w:tc>
        <w:tc>
          <w:tcPr>
            <w:tcW w:w="710" w:type="dxa"/>
            <w:tcBorders>
              <w:top w:val="nil"/>
              <w:left w:val="single" w:sz="4" w:space="0" w:color="auto"/>
              <w:bottom w:val="nil"/>
              <w:right w:val="single" w:sz="4" w:space="0" w:color="auto"/>
            </w:tcBorders>
            <w:vAlign w:val="center"/>
          </w:tcPr>
          <w:p w14:paraId="02A7AC4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4.52</w:t>
            </w:r>
          </w:p>
        </w:tc>
        <w:tc>
          <w:tcPr>
            <w:tcW w:w="1554" w:type="dxa"/>
            <w:tcBorders>
              <w:top w:val="nil"/>
              <w:left w:val="single" w:sz="4" w:space="0" w:color="auto"/>
              <w:bottom w:val="nil"/>
              <w:right w:val="single" w:sz="4" w:space="0" w:color="auto"/>
            </w:tcBorders>
            <w:vAlign w:val="center"/>
          </w:tcPr>
          <w:p w14:paraId="758803DE"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3,853,985</w:t>
            </w:r>
          </w:p>
        </w:tc>
        <w:tc>
          <w:tcPr>
            <w:tcW w:w="966" w:type="dxa"/>
            <w:tcBorders>
              <w:top w:val="nil"/>
              <w:left w:val="single" w:sz="4" w:space="0" w:color="auto"/>
              <w:bottom w:val="nil"/>
              <w:right w:val="nil"/>
            </w:tcBorders>
            <w:vAlign w:val="center"/>
          </w:tcPr>
          <w:p w14:paraId="7E094CB5"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56.60</w:t>
            </w:r>
          </w:p>
        </w:tc>
      </w:tr>
      <w:tr w:rsidR="00A85B19" w:rsidRPr="00252761" w14:paraId="67B096E6" w14:textId="77777777" w:rsidTr="00AB6669">
        <w:trPr>
          <w:trHeight w:hRule="exact" w:val="403"/>
        </w:trPr>
        <w:tc>
          <w:tcPr>
            <w:tcW w:w="3161" w:type="dxa"/>
            <w:tcBorders>
              <w:top w:val="nil"/>
              <w:left w:val="nil"/>
              <w:bottom w:val="nil"/>
              <w:right w:val="single" w:sz="4" w:space="0" w:color="auto"/>
            </w:tcBorders>
            <w:vAlign w:val="center"/>
          </w:tcPr>
          <w:p w14:paraId="7331FE79"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遞延負債</w:t>
            </w:r>
          </w:p>
        </w:tc>
        <w:tc>
          <w:tcPr>
            <w:tcW w:w="1559" w:type="dxa"/>
            <w:tcBorders>
              <w:top w:val="nil"/>
              <w:left w:val="single" w:sz="4" w:space="0" w:color="auto"/>
              <w:bottom w:val="nil"/>
              <w:right w:val="single" w:sz="4" w:space="0" w:color="auto"/>
            </w:tcBorders>
            <w:vAlign w:val="center"/>
          </w:tcPr>
          <w:p w14:paraId="5FFC5EC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6,525,985</w:t>
            </w:r>
          </w:p>
        </w:tc>
        <w:tc>
          <w:tcPr>
            <w:tcW w:w="710" w:type="dxa"/>
            <w:tcBorders>
              <w:top w:val="nil"/>
              <w:left w:val="single" w:sz="4" w:space="0" w:color="auto"/>
              <w:bottom w:val="nil"/>
              <w:right w:val="single" w:sz="4" w:space="0" w:color="auto"/>
            </w:tcBorders>
            <w:vAlign w:val="center"/>
          </w:tcPr>
          <w:p w14:paraId="6FCD6EE1"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3.95</w:t>
            </w:r>
          </w:p>
        </w:tc>
        <w:tc>
          <w:tcPr>
            <w:tcW w:w="1559" w:type="dxa"/>
            <w:tcBorders>
              <w:top w:val="nil"/>
              <w:left w:val="single" w:sz="4" w:space="0" w:color="auto"/>
              <w:bottom w:val="nil"/>
              <w:right w:val="single" w:sz="4" w:space="0" w:color="auto"/>
            </w:tcBorders>
            <w:vAlign w:val="center"/>
          </w:tcPr>
          <w:p w14:paraId="3723A579"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2,955,468</w:t>
            </w:r>
          </w:p>
        </w:tc>
        <w:tc>
          <w:tcPr>
            <w:tcW w:w="710" w:type="dxa"/>
            <w:tcBorders>
              <w:top w:val="nil"/>
              <w:left w:val="single" w:sz="4" w:space="0" w:color="auto"/>
              <w:bottom w:val="nil"/>
              <w:right w:val="single" w:sz="4" w:space="0" w:color="auto"/>
            </w:tcBorders>
            <w:vAlign w:val="center"/>
          </w:tcPr>
          <w:p w14:paraId="6D8FF6F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1.96</w:t>
            </w:r>
          </w:p>
        </w:tc>
        <w:tc>
          <w:tcPr>
            <w:tcW w:w="1554" w:type="dxa"/>
            <w:tcBorders>
              <w:top w:val="nil"/>
              <w:left w:val="single" w:sz="4" w:space="0" w:color="auto"/>
              <w:bottom w:val="nil"/>
              <w:right w:val="single" w:sz="4" w:space="0" w:color="auto"/>
            </w:tcBorders>
            <w:vAlign w:val="center"/>
          </w:tcPr>
          <w:p w14:paraId="47030E3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3,570,517</w:t>
            </w:r>
          </w:p>
        </w:tc>
        <w:tc>
          <w:tcPr>
            <w:tcW w:w="966" w:type="dxa"/>
            <w:tcBorders>
              <w:top w:val="nil"/>
              <w:left w:val="single" w:sz="4" w:space="0" w:color="auto"/>
              <w:bottom w:val="nil"/>
              <w:right w:val="nil"/>
            </w:tcBorders>
            <w:vAlign w:val="center"/>
          </w:tcPr>
          <w:p w14:paraId="5B445653"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120.81</w:t>
            </w:r>
          </w:p>
        </w:tc>
      </w:tr>
      <w:tr w:rsidR="00A85B19" w:rsidRPr="00252761" w14:paraId="10533D03" w14:textId="77777777" w:rsidTr="00AB6669">
        <w:trPr>
          <w:trHeight w:hRule="exact" w:val="403"/>
        </w:trPr>
        <w:tc>
          <w:tcPr>
            <w:tcW w:w="3161" w:type="dxa"/>
            <w:tcBorders>
              <w:top w:val="nil"/>
              <w:left w:val="nil"/>
              <w:bottom w:val="nil"/>
              <w:right w:val="single" w:sz="4" w:space="0" w:color="auto"/>
            </w:tcBorders>
            <w:vAlign w:val="center"/>
          </w:tcPr>
          <w:p w14:paraId="7C99F335"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什項負債</w:t>
            </w:r>
          </w:p>
        </w:tc>
        <w:tc>
          <w:tcPr>
            <w:tcW w:w="1559" w:type="dxa"/>
            <w:tcBorders>
              <w:top w:val="nil"/>
              <w:left w:val="single" w:sz="4" w:space="0" w:color="auto"/>
              <w:bottom w:val="nil"/>
              <w:right w:val="single" w:sz="4" w:space="0" w:color="auto"/>
            </w:tcBorders>
            <w:vAlign w:val="center"/>
          </w:tcPr>
          <w:p w14:paraId="3914298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4,136,983</w:t>
            </w:r>
          </w:p>
        </w:tc>
        <w:tc>
          <w:tcPr>
            <w:tcW w:w="710" w:type="dxa"/>
            <w:tcBorders>
              <w:top w:val="nil"/>
              <w:left w:val="single" w:sz="4" w:space="0" w:color="auto"/>
              <w:bottom w:val="nil"/>
              <w:right w:val="single" w:sz="4" w:space="0" w:color="auto"/>
            </w:tcBorders>
            <w:vAlign w:val="center"/>
          </w:tcPr>
          <w:p w14:paraId="558AABE9"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2.50</w:t>
            </w:r>
          </w:p>
        </w:tc>
        <w:tc>
          <w:tcPr>
            <w:tcW w:w="1559" w:type="dxa"/>
            <w:tcBorders>
              <w:top w:val="nil"/>
              <w:left w:val="single" w:sz="4" w:space="0" w:color="auto"/>
              <w:bottom w:val="nil"/>
              <w:right w:val="single" w:sz="4" w:space="0" w:color="auto"/>
            </w:tcBorders>
            <w:vAlign w:val="center"/>
          </w:tcPr>
          <w:p w14:paraId="43F1F17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3,853,515</w:t>
            </w:r>
          </w:p>
        </w:tc>
        <w:tc>
          <w:tcPr>
            <w:tcW w:w="710" w:type="dxa"/>
            <w:tcBorders>
              <w:top w:val="nil"/>
              <w:left w:val="single" w:sz="4" w:space="0" w:color="auto"/>
              <w:bottom w:val="nil"/>
              <w:right w:val="single" w:sz="4" w:space="0" w:color="auto"/>
            </w:tcBorders>
            <w:vAlign w:val="center"/>
          </w:tcPr>
          <w:p w14:paraId="33CA6589"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2.56</w:t>
            </w:r>
          </w:p>
        </w:tc>
        <w:tc>
          <w:tcPr>
            <w:tcW w:w="1554" w:type="dxa"/>
            <w:tcBorders>
              <w:top w:val="nil"/>
              <w:left w:val="single" w:sz="4" w:space="0" w:color="auto"/>
              <w:bottom w:val="nil"/>
              <w:right w:val="single" w:sz="4" w:space="0" w:color="auto"/>
            </w:tcBorders>
            <w:vAlign w:val="center"/>
          </w:tcPr>
          <w:p w14:paraId="76A60EC9"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283,468</w:t>
            </w:r>
          </w:p>
        </w:tc>
        <w:tc>
          <w:tcPr>
            <w:tcW w:w="966" w:type="dxa"/>
            <w:tcBorders>
              <w:top w:val="nil"/>
              <w:left w:val="single" w:sz="4" w:space="0" w:color="auto"/>
              <w:bottom w:val="nil"/>
              <w:right w:val="nil"/>
            </w:tcBorders>
            <w:vAlign w:val="center"/>
          </w:tcPr>
          <w:p w14:paraId="5B9222F0"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7.36</w:t>
            </w:r>
          </w:p>
        </w:tc>
      </w:tr>
      <w:tr w:rsidR="00A85B19" w:rsidRPr="00252761" w14:paraId="04300B2E" w14:textId="77777777" w:rsidTr="00AB6669">
        <w:trPr>
          <w:trHeight w:hRule="exact" w:val="403"/>
        </w:trPr>
        <w:tc>
          <w:tcPr>
            <w:tcW w:w="3161" w:type="dxa"/>
            <w:tcBorders>
              <w:top w:val="nil"/>
              <w:left w:val="nil"/>
              <w:bottom w:val="nil"/>
              <w:right w:val="single" w:sz="4" w:space="0" w:color="auto"/>
            </w:tcBorders>
            <w:vAlign w:val="center"/>
          </w:tcPr>
          <w:p w14:paraId="64585E2D"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淨值</w:t>
            </w:r>
          </w:p>
        </w:tc>
        <w:tc>
          <w:tcPr>
            <w:tcW w:w="1559" w:type="dxa"/>
            <w:tcBorders>
              <w:top w:val="nil"/>
              <w:left w:val="single" w:sz="4" w:space="0" w:color="auto"/>
              <w:bottom w:val="nil"/>
              <w:right w:val="single" w:sz="4" w:space="0" w:color="auto"/>
            </w:tcBorders>
            <w:vAlign w:val="center"/>
          </w:tcPr>
          <w:p w14:paraId="2D21C621"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129,432,924</w:t>
            </w:r>
          </w:p>
        </w:tc>
        <w:tc>
          <w:tcPr>
            <w:tcW w:w="710" w:type="dxa"/>
            <w:tcBorders>
              <w:top w:val="nil"/>
              <w:left w:val="single" w:sz="4" w:space="0" w:color="auto"/>
              <w:bottom w:val="nil"/>
              <w:right w:val="single" w:sz="4" w:space="0" w:color="auto"/>
            </w:tcBorders>
            <w:vAlign w:val="center"/>
          </w:tcPr>
          <w:p w14:paraId="03BABB6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78.34</w:t>
            </w:r>
          </w:p>
        </w:tc>
        <w:tc>
          <w:tcPr>
            <w:tcW w:w="1559" w:type="dxa"/>
            <w:tcBorders>
              <w:top w:val="nil"/>
              <w:left w:val="single" w:sz="4" w:space="0" w:color="auto"/>
              <w:bottom w:val="nil"/>
              <w:right w:val="single" w:sz="4" w:space="0" w:color="auto"/>
            </w:tcBorders>
            <w:vAlign w:val="center"/>
          </w:tcPr>
          <w:p w14:paraId="2DB428F9"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120,235,566</w:t>
            </w:r>
          </w:p>
        </w:tc>
        <w:tc>
          <w:tcPr>
            <w:tcW w:w="710" w:type="dxa"/>
            <w:tcBorders>
              <w:top w:val="nil"/>
              <w:left w:val="single" w:sz="4" w:space="0" w:color="auto"/>
              <w:bottom w:val="nil"/>
              <w:right w:val="single" w:sz="4" w:space="0" w:color="auto"/>
            </w:tcBorders>
            <w:vAlign w:val="center"/>
          </w:tcPr>
          <w:p w14:paraId="7394A807"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79.82</w:t>
            </w:r>
          </w:p>
        </w:tc>
        <w:tc>
          <w:tcPr>
            <w:tcW w:w="1554" w:type="dxa"/>
            <w:tcBorders>
              <w:top w:val="nil"/>
              <w:left w:val="single" w:sz="4" w:space="0" w:color="auto"/>
              <w:bottom w:val="nil"/>
              <w:right w:val="single" w:sz="4" w:space="0" w:color="auto"/>
            </w:tcBorders>
            <w:vAlign w:val="center"/>
          </w:tcPr>
          <w:p w14:paraId="28FF110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9,197,358</w:t>
            </w:r>
          </w:p>
        </w:tc>
        <w:tc>
          <w:tcPr>
            <w:tcW w:w="966" w:type="dxa"/>
            <w:tcBorders>
              <w:top w:val="nil"/>
              <w:left w:val="single" w:sz="4" w:space="0" w:color="auto"/>
              <w:bottom w:val="nil"/>
              <w:right w:val="nil"/>
            </w:tcBorders>
            <w:vAlign w:val="center"/>
          </w:tcPr>
          <w:p w14:paraId="5C3BFB99"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7.65</w:t>
            </w:r>
          </w:p>
        </w:tc>
      </w:tr>
      <w:tr w:rsidR="00A85B19" w:rsidRPr="00252761" w14:paraId="24308459" w14:textId="77777777" w:rsidTr="00AB6669">
        <w:trPr>
          <w:trHeight w:hRule="exact" w:val="403"/>
        </w:trPr>
        <w:tc>
          <w:tcPr>
            <w:tcW w:w="3161" w:type="dxa"/>
            <w:tcBorders>
              <w:top w:val="nil"/>
              <w:left w:val="nil"/>
              <w:bottom w:val="nil"/>
              <w:right w:val="single" w:sz="4" w:space="0" w:color="auto"/>
            </w:tcBorders>
            <w:vAlign w:val="center"/>
          </w:tcPr>
          <w:p w14:paraId="42299B15"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z w:val="20"/>
              </w:rPr>
              <w:t>公積</w:t>
            </w:r>
          </w:p>
        </w:tc>
        <w:tc>
          <w:tcPr>
            <w:tcW w:w="1559" w:type="dxa"/>
            <w:tcBorders>
              <w:top w:val="nil"/>
              <w:left w:val="single" w:sz="4" w:space="0" w:color="auto"/>
              <w:bottom w:val="nil"/>
              <w:right w:val="single" w:sz="4" w:space="0" w:color="auto"/>
            </w:tcBorders>
            <w:vAlign w:val="center"/>
          </w:tcPr>
          <w:p w14:paraId="512F576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20,666,362</w:t>
            </w:r>
          </w:p>
        </w:tc>
        <w:tc>
          <w:tcPr>
            <w:tcW w:w="710" w:type="dxa"/>
            <w:tcBorders>
              <w:top w:val="nil"/>
              <w:left w:val="single" w:sz="4" w:space="0" w:color="auto"/>
              <w:bottom w:val="nil"/>
              <w:right w:val="single" w:sz="4" w:space="0" w:color="auto"/>
            </w:tcBorders>
            <w:vAlign w:val="center"/>
          </w:tcPr>
          <w:p w14:paraId="203833E1"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12.51</w:t>
            </w:r>
          </w:p>
        </w:tc>
        <w:tc>
          <w:tcPr>
            <w:tcW w:w="1559" w:type="dxa"/>
            <w:tcBorders>
              <w:top w:val="nil"/>
              <w:left w:val="single" w:sz="4" w:space="0" w:color="auto"/>
              <w:bottom w:val="nil"/>
              <w:right w:val="single" w:sz="4" w:space="0" w:color="auto"/>
            </w:tcBorders>
            <w:vAlign w:val="center"/>
          </w:tcPr>
          <w:p w14:paraId="272AFA15"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19,821,115</w:t>
            </w:r>
          </w:p>
        </w:tc>
        <w:tc>
          <w:tcPr>
            <w:tcW w:w="710" w:type="dxa"/>
            <w:tcBorders>
              <w:top w:val="nil"/>
              <w:left w:val="single" w:sz="4" w:space="0" w:color="auto"/>
              <w:bottom w:val="nil"/>
              <w:right w:val="single" w:sz="4" w:space="0" w:color="auto"/>
            </w:tcBorders>
            <w:vAlign w:val="center"/>
          </w:tcPr>
          <w:p w14:paraId="36C8CC13"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13.16</w:t>
            </w:r>
          </w:p>
        </w:tc>
        <w:tc>
          <w:tcPr>
            <w:tcW w:w="1554" w:type="dxa"/>
            <w:tcBorders>
              <w:top w:val="nil"/>
              <w:left w:val="single" w:sz="4" w:space="0" w:color="auto"/>
              <w:bottom w:val="nil"/>
              <w:right w:val="single" w:sz="4" w:space="0" w:color="auto"/>
            </w:tcBorders>
            <w:vAlign w:val="center"/>
          </w:tcPr>
          <w:p w14:paraId="5049C394"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845,247</w:t>
            </w:r>
          </w:p>
        </w:tc>
        <w:tc>
          <w:tcPr>
            <w:tcW w:w="966" w:type="dxa"/>
            <w:tcBorders>
              <w:top w:val="nil"/>
              <w:left w:val="single" w:sz="4" w:space="0" w:color="auto"/>
              <w:bottom w:val="nil"/>
              <w:right w:val="nil"/>
            </w:tcBorders>
            <w:vAlign w:val="center"/>
          </w:tcPr>
          <w:p w14:paraId="38E0D3F7"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4.26</w:t>
            </w:r>
          </w:p>
        </w:tc>
      </w:tr>
      <w:tr w:rsidR="00A85B19" w:rsidRPr="00252761" w14:paraId="2CE128BE" w14:textId="77777777" w:rsidTr="00AB6669">
        <w:trPr>
          <w:trHeight w:hRule="exact" w:val="403"/>
        </w:trPr>
        <w:tc>
          <w:tcPr>
            <w:tcW w:w="3161" w:type="dxa"/>
            <w:tcBorders>
              <w:top w:val="nil"/>
              <w:left w:val="nil"/>
              <w:bottom w:val="nil"/>
              <w:right w:val="single" w:sz="4" w:space="0" w:color="auto"/>
            </w:tcBorders>
            <w:vAlign w:val="center"/>
          </w:tcPr>
          <w:p w14:paraId="74520719"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資本公積</w:t>
            </w:r>
          </w:p>
        </w:tc>
        <w:tc>
          <w:tcPr>
            <w:tcW w:w="1559" w:type="dxa"/>
            <w:tcBorders>
              <w:top w:val="nil"/>
              <w:left w:val="single" w:sz="4" w:space="0" w:color="auto"/>
              <w:bottom w:val="nil"/>
              <w:right w:val="single" w:sz="4" w:space="0" w:color="auto"/>
            </w:tcBorders>
            <w:vAlign w:val="center"/>
          </w:tcPr>
          <w:p w14:paraId="09E72FD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20,666,362</w:t>
            </w:r>
          </w:p>
        </w:tc>
        <w:tc>
          <w:tcPr>
            <w:tcW w:w="710" w:type="dxa"/>
            <w:tcBorders>
              <w:top w:val="nil"/>
              <w:left w:val="single" w:sz="4" w:space="0" w:color="auto"/>
              <w:bottom w:val="nil"/>
              <w:right w:val="single" w:sz="4" w:space="0" w:color="auto"/>
            </w:tcBorders>
            <w:vAlign w:val="center"/>
          </w:tcPr>
          <w:p w14:paraId="0522F1F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12.51</w:t>
            </w:r>
          </w:p>
        </w:tc>
        <w:tc>
          <w:tcPr>
            <w:tcW w:w="1559" w:type="dxa"/>
            <w:tcBorders>
              <w:top w:val="nil"/>
              <w:left w:val="single" w:sz="4" w:space="0" w:color="auto"/>
              <w:bottom w:val="nil"/>
              <w:right w:val="single" w:sz="4" w:space="0" w:color="auto"/>
            </w:tcBorders>
            <w:vAlign w:val="center"/>
          </w:tcPr>
          <w:p w14:paraId="28AA818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19,821,115</w:t>
            </w:r>
          </w:p>
        </w:tc>
        <w:tc>
          <w:tcPr>
            <w:tcW w:w="710" w:type="dxa"/>
            <w:tcBorders>
              <w:top w:val="nil"/>
              <w:left w:val="single" w:sz="4" w:space="0" w:color="auto"/>
              <w:bottom w:val="nil"/>
              <w:right w:val="single" w:sz="4" w:space="0" w:color="auto"/>
            </w:tcBorders>
            <w:vAlign w:val="center"/>
          </w:tcPr>
          <w:p w14:paraId="3037F33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13.16</w:t>
            </w:r>
          </w:p>
        </w:tc>
        <w:tc>
          <w:tcPr>
            <w:tcW w:w="1554" w:type="dxa"/>
            <w:tcBorders>
              <w:top w:val="nil"/>
              <w:left w:val="single" w:sz="4" w:space="0" w:color="auto"/>
              <w:bottom w:val="nil"/>
              <w:right w:val="single" w:sz="4" w:space="0" w:color="auto"/>
            </w:tcBorders>
            <w:vAlign w:val="center"/>
          </w:tcPr>
          <w:p w14:paraId="6D7AFA7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845,247</w:t>
            </w:r>
          </w:p>
        </w:tc>
        <w:tc>
          <w:tcPr>
            <w:tcW w:w="966" w:type="dxa"/>
            <w:tcBorders>
              <w:top w:val="nil"/>
              <w:left w:val="single" w:sz="4" w:space="0" w:color="auto"/>
              <w:bottom w:val="nil"/>
              <w:right w:val="nil"/>
            </w:tcBorders>
            <w:vAlign w:val="center"/>
          </w:tcPr>
          <w:p w14:paraId="21E6C35A"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4.26</w:t>
            </w:r>
          </w:p>
        </w:tc>
      </w:tr>
      <w:tr w:rsidR="00A85B19" w:rsidRPr="00252761" w14:paraId="7DEE04D1" w14:textId="77777777" w:rsidTr="00AB6669">
        <w:trPr>
          <w:trHeight w:hRule="exact" w:val="403"/>
        </w:trPr>
        <w:tc>
          <w:tcPr>
            <w:tcW w:w="3161" w:type="dxa"/>
            <w:tcBorders>
              <w:top w:val="nil"/>
              <w:left w:val="nil"/>
              <w:right w:val="single" w:sz="4" w:space="0" w:color="auto"/>
            </w:tcBorders>
            <w:vAlign w:val="center"/>
          </w:tcPr>
          <w:p w14:paraId="54E4BAB8"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pacing w:val="2"/>
                <w:sz w:val="20"/>
              </w:rPr>
              <w:t>累積餘絀</w:t>
            </w:r>
          </w:p>
        </w:tc>
        <w:tc>
          <w:tcPr>
            <w:tcW w:w="1559" w:type="dxa"/>
            <w:tcBorders>
              <w:top w:val="nil"/>
              <w:left w:val="single" w:sz="4" w:space="0" w:color="auto"/>
              <w:right w:val="single" w:sz="4" w:space="0" w:color="auto"/>
            </w:tcBorders>
            <w:vAlign w:val="center"/>
          </w:tcPr>
          <w:p w14:paraId="65DBF970"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108,766,562</w:t>
            </w:r>
          </w:p>
        </w:tc>
        <w:tc>
          <w:tcPr>
            <w:tcW w:w="710" w:type="dxa"/>
            <w:tcBorders>
              <w:top w:val="nil"/>
              <w:left w:val="single" w:sz="4" w:space="0" w:color="auto"/>
              <w:right w:val="single" w:sz="4" w:space="0" w:color="auto"/>
            </w:tcBorders>
            <w:vAlign w:val="center"/>
          </w:tcPr>
          <w:p w14:paraId="42FD1A4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65.83</w:t>
            </w:r>
          </w:p>
        </w:tc>
        <w:tc>
          <w:tcPr>
            <w:tcW w:w="1559" w:type="dxa"/>
            <w:tcBorders>
              <w:top w:val="nil"/>
              <w:left w:val="single" w:sz="4" w:space="0" w:color="auto"/>
              <w:right w:val="single" w:sz="4" w:space="0" w:color="auto"/>
            </w:tcBorders>
            <w:vAlign w:val="center"/>
          </w:tcPr>
          <w:p w14:paraId="02E6C2EF"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100,414,451</w:t>
            </w:r>
          </w:p>
        </w:tc>
        <w:tc>
          <w:tcPr>
            <w:tcW w:w="710" w:type="dxa"/>
            <w:tcBorders>
              <w:top w:val="nil"/>
              <w:left w:val="single" w:sz="4" w:space="0" w:color="auto"/>
              <w:right w:val="single" w:sz="4" w:space="0" w:color="auto"/>
            </w:tcBorders>
            <w:vAlign w:val="center"/>
          </w:tcPr>
          <w:p w14:paraId="69D0FED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66.66</w:t>
            </w:r>
          </w:p>
        </w:tc>
        <w:tc>
          <w:tcPr>
            <w:tcW w:w="1554" w:type="dxa"/>
            <w:tcBorders>
              <w:top w:val="nil"/>
              <w:left w:val="single" w:sz="4" w:space="0" w:color="auto"/>
              <w:right w:val="single" w:sz="4" w:space="0" w:color="auto"/>
            </w:tcBorders>
            <w:vAlign w:val="center"/>
          </w:tcPr>
          <w:p w14:paraId="11CCC0BF"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8,352,111</w:t>
            </w:r>
          </w:p>
        </w:tc>
        <w:tc>
          <w:tcPr>
            <w:tcW w:w="966" w:type="dxa"/>
            <w:tcBorders>
              <w:top w:val="nil"/>
              <w:left w:val="single" w:sz="4" w:space="0" w:color="auto"/>
              <w:right w:val="nil"/>
            </w:tcBorders>
            <w:vAlign w:val="center"/>
          </w:tcPr>
          <w:p w14:paraId="770B0C91"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8.32</w:t>
            </w:r>
          </w:p>
        </w:tc>
      </w:tr>
      <w:tr w:rsidR="00A85B19" w:rsidRPr="00252761" w14:paraId="5C5A14DA" w14:textId="77777777" w:rsidTr="00AB6669">
        <w:trPr>
          <w:trHeight w:hRule="exact" w:val="403"/>
        </w:trPr>
        <w:tc>
          <w:tcPr>
            <w:tcW w:w="3161" w:type="dxa"/>
            <w:tcBorders>
              <w:top w:val="nil"/>
              <w:left w:val="nil"/>
              <w:bottom w:val="nil"/>
              <w:right w:val="single" w:sz="4" w:space="0" w:color="auto"/>
            </w:tcBorders>
            <w:vAlign w:val="center"/>
          </w:tcPr>
          <w:p w14:paraId="2F3BC6BB"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累積賸餘</w:t>
            </w:r>
          </w:p>
        </w:tc>
        <w:tc>
          <w:tcPr>
            <w:tcW w:w="1559" w:type="dxa"/>
            <w:tcBorders>
              <w:top w:val="nil"/>
              <w:left w:val="single" w:sz="4" w:space="0" w:color="auto"/>
              <w:bottom w:val="nil"/>
              <w:right w:val="single" w:sz="4" w:space="0" w:color="auto"/>
            </w:tcBorders>
            <w:vAlign w:val="center"/>
          </w:tcPr>
          <w:p w14:paraId="2343B0B4"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108,766,562</w:t>
            </w:r>
          </w:p>
        </w:tc>
        <w:tc>
          <w:tcPr>
            <w:tcW w:w="710" w:type="dxa"/>
            <w:tcBorders>
              <w:top w:val="nil"/>
              <w:left w:val="single" w:sz="4" w:space="0" w:color="auto"/>
              <w:bottom w:val="nil"/>
              <w:right w:val="single" w:sz="4" w:space="0" w:color="auto"/>
            </w:tcBorders>
            <w:vAlign w:val="center"/>
          </w:tcPr>
          <w:p w14:paraId="76DEA8C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65.83</w:t>
            </w:r>
          </w:p>
        </w:tc>
        <w:tc>
          <w:tcPr>
            <w:tcW w:w="1559" w:type="dxa"/>
            <w:tcBorders>
              <w:top w:val="nil"/>
              <w:left w:val="single" w:sz="4" w:space="0" w:color="auto"/>
              <w:bottom w:val="nil"/>
              <w:right w:val="single" w:sz="4" w:space="0" w:color="auto"/>
            </w:tcBorders>
            <w:vAlign w:val="center"/>
          </w:tcPr>
          <w:p w14:paraId="56FDCDC2"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100,414,451</w:t>
            </w:r>
          </w:p>
        </w:tc>
        <w:tc>
          <w:tcPr>
            <w:tcW w:w="710" w:type="dxa"/>
            <w:tcBorders>
              <w:top w:val="nil"/>
              <w:left w:val="single" w:sz="4" w:space="0" w:color="auto"/>
              <w:bottom w:val="nil"/>
              <w:right w:val="single" w:sz="4" w:space="0" w:color="auto"/>
            </w:tcBorders>
            <w:vAlign w:val="center"/>
          </w:tcPr>
          <w:p w14:paraId="61CB61D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66.66</w:t>
            </w:r>
          </w:p>
        </w:tc>
        <w:tc>
          <w:tcPr>
            <w:tcW w:w="1554" w:type="dxa"/>
            <w:tcBorders>
              <w:top w:val="nil"/>
              <w:left w:val="single" w:sz="4" w:space="0" w:color="auto"/>
              <w:bottom w:val="nil"/>
              <w:right w:val="single" w:sz="4" w:space="0" w:color="auto"/>
            </w:tcBorders>
            <w:vAlign w:val="center"/>
          </w:tcPr>
          <w:p w14:paraId="52766C0C"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8,352,111</w:t>
            </w:r>
          </w:p>
        </w:tc>
        <w:tc>
          <w:tcPr>
            <w:tcW w:w="966" w:type="dxa"/>
            <w:tcBorders>
              <w:top w:val="nil"/>
              <w:left w:val="single" w:sz="4" w:space="0" w:color="auto"/>
              <w:bottom w:val="nil"/>
              <w:right w:val="nil"/>
            </w:tcBorders>
            <w:vAlign w:val="center"/>
          </w:tcPr>
          <w:p w14:paraId="241BDF8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8.32</w:t>
            </w:r>
          </w:p>
        </w:tc>
      </w:tr>
      <w:tr w:rsidR="00A85B19" w:rsidRPr="00252761" w14:paraId="0C924E78" w14:textId="77777777" w:rsidTr="00AB6669">
        <w:trPr>
          <w:trHeight w:hRule="exact" w:val="403"/>
        </w:trPr>
        <w:tc>
          <w:tcPr>
            <w:tcW w:w="3161" w:type="dxa"/>
            <w:tcBorders>
              <w:top w:val="nil"/>
              <w:left w:val="nil"/>
              <w:bottom w:val="single" w:sz="4" w:space="0" w:color="auto"/>
              <w:right w:val="single" w:sz="4" w:space="0" w:color="auto"/>
            </w:tcBorders>
            <w:vAlign w:val="center"/>
          </w:tcPr>
          <w:p w14:paraId="06DEE9DB"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合計</w:t>
            </w:r>
          </w:p>
        </w:tc>
        <w:tc>
          <w:tcPr>
            <w:tcW w:w="1559" w:type="dxa"/>
            <w:tcBorders>
              <w:top w:val="nil"/>
              <w:left w:val="single" w:sz="4" w:space="0" w:color="auto"/>
              <w:bottom w:val="single" w:sz="4" w:space="0" w:color="auto"/>
              <w:right w:val="single" w:sz="4" w:space="0" w:color="auto"/>
            </w:tcBorders>
            <w:vAlign w:val="center"/>
          </w:tcPr>
          <w:p w14:paraId="30BE374C"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165,212,924</w:t>
            </w:r>
          </w:p>
        </w:tc>
        <w:tc>
          <w:tcPr>
            <w:tcW w:w="710" w:type="dxa"/>
            <w:tcBorders>
              <w:top w:val="nil"/>
              <w:left w:val="single" w:sz="4" w:space="0" w:color="auto"/>
              <w:bottom w:val="single" w:sz="4" w:space="0" w:color="auto"/>
              <w:right w:val="single" w:sz="4" w:space="0" w:color="auto"/>
            </w:tcBorders>
            <w:vAlign w:val="center"/>
          </w:tcPr>
          <w:p w14:paraId="0C5C360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100.00</w:t>
            </w:r>
          </w:p>
        </w:tc>
        <w:tc>
          <w:tcPr>
            <w:tcW w:w="1559" w:type="dxa"/>
            <w:tcBorders>
              <w:top w:val="nil"/>
              <w:left w:val="single" w:sz="4" w:space="0" w:color="auto"/>
              <w:bottom w:val="single" w:sz="4" w:space="0" w:color="auto"/>
              <w:right w:val="single" w:sz="4" w:space="0" w:color="auto"/>
            </w:tcBorders>
            <w:vAlign w:val="center"/>
          </w:tcPr>
          <w:p w14:paraId="48926996"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150,641,276</w:t>
            </w:r>
          </w:p>
        </w:tc>
        <w:tc>
          <w:tcPr>
            <w:tcW w:w="710" w:type="dxa"/>
            <w:tcBorders>
              <w:top w:val="nil"/>
              <w:left w:val="single" w:sz="4" w:space="0" w:color="auto"/>
              <w:bottom w:val="single" w:sz="4" w:space="0" w:color="auto"/>
              <w:right w:val="single" w:sz="4" w:space="0" w:color="auto"/>
            </w:tcBorders>
            <w:vAlign w:val="center"/>
          </w:tcPr>
          <w:p w14:paraId="33E989AB"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100.00</w:t>
            </w:r>
          </w:p>
        </w:tc>
        <w:tc>
          <w:tcPr>
            <w:tcW w:w="1554" w:type="dxa"/>
            <w:tcBorders>
              <w:top w:val="nil"/>
              <w:left w:val="single" w:sz="4" w:space="0" w:color="auto"/>
              <w:bottom w:val="single" w:sz="4" w:space="0" w:color="auto"/>
              <w:right w:val="single" w:sz="4" w:space="0" w:color="auto"/>
            </w:tcBorders>
            <w:vAlign w:val="center"/>
          </w:tcPr>
          <w:p w14:paraId="2153275C"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14,571,648</w:t>
            </w:r>
          </w:p>
        </w:tc>
        <w:tc>
          <w:tcPr>
            <w:tcW w:w="966" w:type="dxa"/>
            <w:tcBorders>
              <w:top w:val="nil"/>
              <w:left w:val="single" w:sz="4" w:space="0" w:color="auto"/>
              <w:bottom w:val="single" w:sz="4" w:space="0" w:color="auto"/>
              <w:right w:val="nil"/>
            </w:tcBorders>
            <w:vAlign w:val="center"/>
          </w:tcPr>
          <w:p w14:paraId="0E19BDC8"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9.67</w:t>
            </w:r>
          </w:p>
        </w:tc>
      </w:tr>
    </w:tbl>
    <w:p w14:paraId="63D8F688" w14:textId="39E7E12C" w:rsidR="00A85B19" w:rsidRPr="005F61B5" w:rsidRDefault="00A85B19" w:rsidP="00AB6669">
      <w:pPr>
        <w:kinsoku w:val="0"/>
        <w:overflowPunct w:val="0"/>
        <w:autoSpaceDE w:val="0"/>
        <w:adjustRightInd w:val="0"/>
        <w:snapToGrid w:val="0"/>
        <w:ind w:left="360" w:hangingChars="200" w:hanging="360"/>
        <w:jc w:val="both"/>
        <w:rPr>
          <w:rFonts w:ascii="標楷體" w:eastAsia="標楷體" w:hAnsi="標楷體"/>
          <w:sz w:val="18"/>
          <w:szCs w:val="18"/>
        </w:rPr>
      </w:pPr>
      <w:r w:rsidRPr="005F61B5">
        <w:rPr>
          <w:rFonts w:ascii="標楷體" w:eastAsia="標楷體" w:hAnsi="標楷體" w:hint="eastAsia"/>
          <w:sz w:val="18"/>
          <w:szCs w:val="18"/>
        </w:rPr>
        <w:t>註：本表「什項資產」</w:t>
      </w:r>
      <w:r w:rsidR="008C7279">
        <w:rPr>
          <w:rFonts w:ascii="標楷體" w:eastAsia="標楷體" w:hAnsi="標楷體" w:hint="eastAsia"/>
          <w:sz w:val="18"/>
          <w:szCs w:val="18"/>
        </w:rPr>
        <w:t>與</w:t>
      </w:r>
      <w:r w:rsidRPr="005F61B5">
        <w:rPr>
          <w:rFonts w:ascii="標楷體" w:eastAsia="標楷體" w:hAnsi="標楷體" w:hint="eastAsia"/>
          <w:sz w:val="18"/>
          <w:szCs w:val="18"/>
        </w:rPr>
        <w:t>「什項負債」</w:t>
      </w:r>
      <w:r w:rsidR="00D17612" w:rsidRPr="005F61B5">
        <w:rPr>
          <w:rFonts w:ascii="標楷體" w:eastAsia="標楷體" w:hAnsi="標楷體" w:hint="eastAsia"/>
          <w:sz w:val="18"/>
          <w:szCs w:val="18"/>
        </w:rPr>
        <w:t>112年12月31日</w:t>
      </w:r>
      <w:r w:rsidR="00D17612">
        <w:rPr>
          <w:rFonts w:ascii="標楷體" w:eastAsia="標楷體" w:hAnsi="標楷體" w:hint="eastAsia"/>
          <w:sz w:val="18"/>
          <w:szCs w:val="18"/>
        </w:rPr>
        <w:t>金額</w:t>
      </w:r>
      <w:r w:rsidRPr="005F61B5">
        <w:rPr>
          <w:rFonts w:ascii="標楷體" w:eastAsia="標楷體" w:hAnsi="標楷體" w:hint="eastAsia"/>
          <w:sz w:val="18"/>
          <w:szCs w:val="18"/>
        </w:rPr>
        <w:t>，配合</w:t>
      </w:r>
      <w:r w:rsidR="00D17612">
        <w:rPr>
          <w:rFonts w:ascii="標楷體" w:eastAsia="標楷體" w:hAnsi="標楷體" w:hint="eastAsia"/>
          <w:sz w:val="18"/>
          <w:szCs w:val="18"/>
        </w:rPr>
        <w:t>行政院主計總處自113年度起將</w:t>
      </w:r>
      <w:r w:rsidRPr="005F61B5">
        <w:rPr>
          <w:rFonts w:ascii="標楷體" w:eastAsia="標楷體" w:hAnsi="標楷體" w:hint="eastAsia"/>
          <w:sz w:val="18"/>
          <w:szCs w:val="18"/>
        </w:rPr>
        <w:t>「應付代管資產」</w:t>
      </w:r>
      <w:r w:rsidR="00D17612">
        <w:rPr>
          <w:rFonts w:ascii="標楷體" w:eastAsia="標楷體" w:hAnsi="標楷體" w:hint="eastAsia"/>
          <w:sz w:val="18"/>
          <w:szCs w:val="18"/>
        </w:rPr>
        <w:t>由</w:t>
      </w:r>
      <w:r w:rsidR="00D17612" w:rsidRPr="005F61B5">
        <w:rPr>
          <w:rFonts w:ascii="標楷體" w:eastAsia="標楷體" w:hAnsi="標楷體" w:hint="eastAsia"/>
          <w:sz w:val="18"/>
          <w:szCs w:val="18"/>
        </w:rPr>
        <w:t>「什項負債」</w:t>
      </w:r>
      <w:r w:rsidRPr="005F61B5">
        <w:rPr>
          <w:rFonts w:ascii="標楷體" w:eastAsia="標楷體" w:hAnsi="標楷體" w:hint="eastAsia"/>
          <w:sz w:val="18"/>
          <w:szCs w:val="18"/>
        </w:rPr>
        <w:t>移列</w:t>
      </w:r>
      <w:r w:rsidR="00D17612" w:rsidRPr="005F61B5">
        <w:rPr>
          <w:rFonts w:ascii="標楷體" w:eastAsia="標楷體" w:hAnsi="標楷體" w:hint="eastAsia"/>
          <w:sz w:val="18"/>
          <w:szCs w:val="18"/>
        </w:rPr>
        <w:t>「什項資產」</w:t>
      </w:r>
      <w:r w:rsidR="00D17612">
        <w:rPr>
          <w:rFonts w:ascii="標楷體" w:eastAsia="標楷體" w:hAnsi="標楷體" w:hint="eastAsia"/>
          <w:sz w:val="18"/>
          <w:szCs w:val="18"/>
        </w:rPr>
        <w:t>之減項，辦理</w:t>
      </w:r>
      <w:r w:rsidRPr="005F61B5">
        <w:rPr>
          <w:rFonts w:ascii="標楷體" w:eastAsia="標楷體" w:hAnsi="標楷體" w:hint="eastAsia"/>
          <w:sz w:val="18"/>
          <w:szCs w:val="18"/>
        </w:rPr>
        <w:t>重分類。</w:t>
      </w:r>
    </w:p>
    <w:p w14:paraId="05099339" w14:textId="77777777" w:rsidR="008F0E5C" w:rsidRDefault="008F0E5C" w:rsidP="008F0E5C">
      <w:pPr>
        <w:tabs>
          <w:tab w:val="left" w:pos="480"/>
        </w:tabs>
        <w:kinsoku w:val="0"/>
        <w:overflowPunct w:val="0"/>
        <w:autoSpaceDE w:val="0"/>
        <w:spacing w:beforeLines="30" w:before="108" w:afterLines="30" w:after="108" w:line="400" w:lineRule="exact"/>
        <w:ind w:firstLineChars="100" w:firstLine="288"/>
        <w:jc w:val="both"/>
        <w:rPr>
          <w:rFonts w:ascii="標楷體" w:eastAsia="標楷體" w:hAnsi="標楷體"/>
          <w:b/>
          <w:spacing w:val="4"/>
          <w:sz w:val="28"/>
          <w:szCs w:val="28"/>
        </w:rPr>
      </w:pPr>
      <w:r>
        <w:rPr>
          <w:rFonts w:ascii="標楷體" w:eastAsia="標楷體" w:hAnsi="標楷體" w:hint="eastAsia"/>
          <w:b/>
          <w:spacing w:val="4"/>
          <w:sz w:val="28"/>
          <w:szCs w:val="28"/>
        </w:rPr>
        <w:lastRenderedPageBreak/>
        <w:t>二、特別收入基金</w:t>
      </w:r>
    </w:p>
    <w:p w14:paraId="5B619D9D" w14:textId="77777777" w:rsidR="008F0E5C" w:rsidRDefault="008F0E5C" w:rsidP="008F0E5C">
      <w:pPr>
        <w:tabs>
          <w:tab w:val="left" w:pos="480"/>
        </w:tabs>
        <w:kinsoku w:val="0"/>
        <w:overflowPunct w:val="0"/>
        <w:autoSpaceDE w:val="0"/>
        <w:spacing w:beforeLines="30" w:before="108" w:afterLines="30" w:after="108" w:line="400" w:lineRule="exact"/>
        <w:ind w:firstLineChars="100" w:firstLine="288"/>
        <w:jc w:val="both"/>
        <w:rPr>
          <w:rFonts w:ascii="標楷體" w:eastAsia="標楷體" w:hAnsi="標楷體"/>
          <w:b/>
          <w:spacing w:val="4"/>
          <w:sz w:val="28"/>
          <w:szCs w:val="28"/>
        </w:rPr>
      </w:pPr>
      <w:r>
        <w:rPr>
          <w:rFonts w:ascii="標楷體" w:eastAsia="標楷體" w:hAnsi="標楷體" w:hint="eastAsia"/>
          <w:b/>
          <w:spacing w:val="4"/>
          <w:sz w:val="28"/>
          <w:szCs w:val="28"/>
        </w:rPr>
        <w:t>(一)縣政府主管</w:t>
      </w:r>
    </w:p>
    <w:p w14:paraId="4AE87ACF" w14:textId="77777777" w:rsidR="008F0E5C" w:rsidRPr="00487B0F" w:rsidRDefault="008F0E5C" w:rsidP="008F0E5C">
      <w:pPr>
        <w:tabs>
          <w:tab w:val="left" w:pos="480"/>
        </w:tabs>
        <w:kinsoku w:val="0"/>
        <w:overflowPunct w:val="0"/>
        <w:autoSpaceDE w:val="0"/>
        <w:spacing w:beforeLines="30" w:before="108" w:afterLines="30" w:after="108" w:line="420" w:lineRule="exact"/>
        <w:ind w:firstLineChars="100" w:firstLine="288"/>
        <w:jc w:val="both"/>
        <w:rPr>
          <w:rFonts w:ascii="標楷體" w:eastAsia="標楷體" w:hAnsi="標楷體"/>
          <w:b/>
          <w:spacing w:val="4"/>
          <w:sz w:val="28"/>
          <w:szCs w:val="28"/>
        </w:rPr>
      </w:pPr>
      <w:r>
        <w:rPr>
          <w:rFonts w:ascii="標楷體" w:eastAsia="標楷體" w:hAnsi="標楷體"/>
          <w:b/>
          <w:spacing w:val="4"/>
          <w:sz w:val="28"/>
          <w:szCs w:val="28"/>
        </w:rPr>
        <w:t>1</w:t>
      </w:r>
      <w:r w:rsidRPr="00487B0F">
        <w:rPr>
          <w:rFonts w:ascii="標楷體" w:eastAsia="標楷體" w:hAnsi="標楷體" w:hint="eastAsia"/>
          <w:b/>
          <w:spacing w:val="4"/>
          <w:sz w:val="28"/>
          <w:szCs w:val="28"/>
        </w:rPr>
        <w:t>.宜蘭縣</w:t>
      </w:r>
      <w:r w:rsidRPr="00487B0F">
        <w:rPr>
          <w:rFonts w:ascii="標楷體" w:eastAsia="標楷體" w:hAnsi="標楷體" w:hint="eastAsia"/>
          <w:b/>
          <w:spacing w:val="2"/>
          <w:sz w:val="28"/>
          <w:szCs w:val="24"/>
        </w:rPr>
        <w:t>身心</w:t>
      </w:r>
      <w:r w:rsidRPr="00487B0F">
        <w:rPr>
          <w:rFonts w:ascii="標楷體" w:eastAsia="標楷體" w:hAnsi="標楷體" w:hint="eastAsia"/>
          <w:b/>
          <w:spacing w:val="4"/>
          <w:sz w:val="28"/>
          <w:szCs w:val="28"/>
        </w:rPr>
        <w:t>障礙者就業基金</w:t>
      </w:r>
    </w:p>
    <w:p w14:paraId="53BC2AD1" w14:textId="77777777" w:rsidR="008F0E5C" w:rsidRPr="00487B0F" w:rsidRDefault="008F0E5C" w:rsidP="008F0E5C">
      <w:pPr>
        <w:kinsoku w:val="0"/>
        <w:overflowPunct w:val="0"/>
        <w:autoSpaceDE w:val="0"/>
        <w:spacing w:line="400" w:lineRule="atLeast"/>
        <w:ind w:firstLineChars="200" w:firstLine="496"/>
        <w:jc w:val="both"/>
        <w:rPr>
          <w:rFonts w:ascii="標楷體" w:eastAsia="標楷體" w:hAnsi="標楷體"/>
          <w:spacing w:val="4"/>
        </w:rPr>
      </w:pPr>
      <w:r w:rsidRPr="00487B0F">
        <w:rPr>
          <w:rFonts w:ascii="標楷體" w:eastAsia="標楷體" w:hAnsi="標楷體" w:hint="eastAsia"/>
          <w:spacing w:val="4"/>
        </w:rPr>
        <w:t>宜蘭縣政府為促進身心障礙者就業，依身心障礙者權益保障法第43條規定，設置宜蘭縣身心障礙者就業基金。該基金11</w:t>
      </w:r>
      <w:r>
        <w:rPr>
          <w:rFonts w:ascii="標楷體" w:eastAsia="標楷體" w:hAnsi="標楷體" w:hint="eastAsia"/>
          <w:spacing w:val="4"/>
        </w:rPr>
        <w:t>3</w:t>
      </w:r>
      <w:r w:rsidRPr="00487B0F">
        <w:rPr>
          <w:rFonts w:ascii="標楷體" w:eastAsia="標楷體" w:hAnsi="標楷體" w:hint="eastAsia"/>
          <w:spacing w:val="4"/>
        </w:rPr>
        <w:t>年度各項業務計畫及預算之執行等，經予書面審核，茲將</w:t>
      </w:r>
      <w:r>
        <w:rPr>
          <w:rFonts w:ascii="標楷體" w:eastAsia="標楷體" w:hAnsi="標楷體" w:hint="eastAsia"/>
          <w:spacing w:val="4"/>
        </w:rPr>
        <w:t>審</w:t>
      </w:r>
      <w:r w:rsidRPr="00487B0F">
        <w:rPr>
          <w:rFonts w:ascii="標楷體" w:eastAsia="標楷體" w:hAnsi="標楷體" w:hint="eastAsia"/>
          <w:spacing w:val="4"/>
        </w:rPr>
        <w:t>核結果說明如次：</w:t>
      </w:r>
    </w:p>
    <w:p w14:paraId="74C38909" w14:textId="77777777" w:rsidR="008F0E5C" w:rsidRPr="00487B0F" w:rsidRDefault="008F0E5C" w:rsidP="008F0E5C">
      <w:pPr>
        <w:tabs>
          <w:tab w:val="left" w:pos="0"/>
        </w:tabs>
        <w:kinsoku w:val="0"/>
        <w:overflowPunct w:val="0"/>
        <w:autoSpaceDE w:val="0"/>
        <w:spacing w:line="440" w:lineRule="atLeast"/>
        <w:ind w:firstLine="488"/>
        <w:jc w:val="both"/>
        <w:rPr>
          <w:rFonts w:ascii="標楷體" w:eastAsia="標楷體" w:hAnsi="標楷體"/>
          <w:b/>
          <w:spacing w:val="4"/>
          <w:szCs w:val="24"/>
        </w:rPr>
      </w:pPr>
      <w:r w:rsidRPr="00487B0F">
        <w:rPr>
          <w:rFonts w:ascii="標楷體" w:eastAsia="標楷體" w:hAnsi="標楷體" w:hint="eastAsia"/>
          <w:b/>
          <w:spacing w:val="4"/>
          <w:szCs w:val="24"/>
        </w:rPr>
        <w:t>（1） 業務計畫實施情形之查核</w:t>
      </w:r>
    </w:p>
    <w:p w14:paraId="0C6D1ACE" w14:textId="77777777" w:rsidR="008F0E5C" w:rsidRPr="005C5B25" w:rsidRDefault="008F0E5C" w:rsidP="008F0E5C">
      <w:pPr>
        <w:tabs>
          <w:tab w:val="left" w:pos="480"/>
        </w:tabs>
        <w:kinsoku w:val="0"/>
        <w:overflowPunct w:val="0"/>
        <w:autoSpaceDE w:val="0"/>
        <w:spacing w:line="400" w:lineRule="atLeast"/>
        <w:ind w:firstLineChars="200" w:firstLine="496"/>
        <w:jc w:val="both"/>
        <w:rPr>
          <w:rFonts w:ascii="標楷體" w:eastAsia="標楷體" w:hAnsi="標楷體"/>
          <w:color w:val="FF0000"/>
          <w:spacing w:val="4"/>
        </w:rPr>
      </w:pPr>
      <w:r w:rsidRPr="00993493">
        <w:rPr>
          <w:rFonts w:ascii="標楷體" w:eastAsia="標楷體" w:hAnsi="標楷體" w:hint="eastAsia"/>
          <w:spacing w:val="4"/>
          <w:szCs w:val="24"/>
        </w:rPr>
        <w:t>該基金主要業務係辦理身心障礙者就業。11</w:t>
      </w:r>
      <w:r>
        <w:rPr>
          <w:rFonts w:ascii="標楷體" w:eastAsia="標楷體" w:hAnsi="標楷體" w:hint="eastAsia"/>
          <w:spacing w:val="4"/>
          <w:szCs w:val="24"/>
        </w:rPr>
        <w:t>3</w:t>
      </w:r>
      <w:r w:rsidRPr="00993493">
        <w:rPr>
          <w:rFonts w:ascii="標楷體" w:eastAsia="標楷體" w:hAnsi="標楷體" w:hint="eastAsia"/>
          <w:spacing w:val="4"/>
          <w:szCs w:val="24"/>
        </w:rPr>
        <w:t>年度預算數3,</w:t>
      </w:r>
      <w:r>
        <w:rPr>
          <w:rFonts w:ascii="標楷體" w:eastAsia="標楷體" w:hAnsi="標楷體" w:hint="eastAsia"/>
          <w:spacing w:val="4"/>
          <w:szCs w:val="24"/>
        </w:rPr>
        <w:t>69</w:t>
      </w:r>
      <w:r w:rsidRPr="00993493">
        <w:rPr>
          <w:rFonts w:ascii="標楷體" w:eastAsia="標楷體" w:hAnsi="標楷體" w:hint="eastAsia"/>
          <w:spacing w:val="4"/>
          <w:szCs w:val="24"/>
        </w:rPr>
        <w:t>8萬餘元，實際數</w:t>
      </w:r>
      <w:r>
        <w:rPr>
          <w:rFonts w:ascii="標楷體" w:eastAsia="標楷體" w:hAnsi="標楷體" w:hint="eastAsia"/>
          <w:spacing w:val="4"/>
          <w:szCs w:val="24"/>
        </w:rPr>
        <w:t>2</w:t>
      </w:r>
      <w:r w:rsidRPr="00993493">
        <w:rPr>
          <w:rFonts w:ascii="標楷體" w:eastAsia="標楷體" w:hAnsi="標楷體" w:hint="eastAsia"/>
          <w:spacing w:val="4"/>
          <w:szCs w:val="24"/>
        </w:rPr>
        <w:t>,</w:t>
      </w:r>
      <w:r>
        <w:rPr>
          <w:rFonts w:ascii="標楷體" w:eastAsia="標楷體" w:hAnsi="標楷體" w:hint="eastAsia"/>
          <w:spacing w:val="4"/>
          <w:szCs w:val="24"/>
        </w:rPr>
        <w:t>9</w:t>
      </w:r>
      <w:r w:rsidRPr="00993493">
        <w:rPr>
          <w:rFonts w:ascii="標楷體" w:eastAsia="標楷體" w:hAnsi="標楷體" w:hint="eastAsia"/>
          <w:spacing w:val="4"/>
          <w:szCs w:val="24"/>
        </w:rPr>
        <w:t>3</w:t>
      </w:r>
      <w:r>
        <w:rPr>
          <w:rFonts w:ascii="標楷體" w:eastAsia="標楷體" w:hAnsi="標楷體" w:hint="eastAsia"/>
          <w:spacing w:val="4"/>
          <w:szCs w:val="24"/>
        </w:rPr>
        <w:t>4</w:t>
      </w:r>
      <w:r w:rsidRPr="00993493">
        <w:rPr>
          <w:rFonts w:ascii="標楷體" w:eastAsia="標楷體" w:hAnsi="標楷體" w:hint="eastAsia"/>
          <w:spacing w:val="4"/>
          <w:szCs w:val="24"/>
        </w:rPr>
        <w:t>萬餘元，較預計減少7</w:t>
      </w:r>
      <w:r>
        <w:rPr>
          <w:rFonts w:ascii="標楷體" w:eastAsia="標楷體" w:hAnsi="標楷體" w:hint="eastAsia"/>
          <w:spacing w:val="4"/>
          <w:szCs w:val="24"/>
        </w:rPr>
        <w:t>63</w:t>
      </w:r>
      <w:r w:rsidRPr="00993493">
        <w:rPr>
          <w:rFonts w:ascii="標楷體" w:eastAsia="標楷體" w:hAnsi="標楷體" w:hint="eastAsia"/>
          <w:spacing w:val="4"/>
          <w:szCs w:val="24"/>
        </w:rPr>
        <w:t>萬餘元，約20.</w:t>
      </w:r>
      <w:r>
        <w:rPr>
          <w:rFonts w:ascii="標楷體" w:eastAsia="標楷體" w:hAnsi="標楷體" w:hint="eastAsia"/>
          <w:spacing w:val="4"/>
          <w:szCs w:val="24"/>
        </w:rPr>
        <w:t>64</w:t>
      </w:r>
      <w:r w:rsidRPr="00993493">
        <w:rPr>
          <w:rFonts w:ascii="標楷體" w:eastAsia="標楷體" w:hAnsi="標楷體" w:hint="eastAsia"/>
          <w:spacing w:val="4"/>
          <w:szCs w:val="24"/>
        </w:rPr>
        <w:t>％，主要係庇護工場專業人員異動頻繁，人事費較預計減少</w:t>
      </w:r>
      <w:r w:rsidRPr="00C8166B">
        <w:rPr>
          <w:rFonts w:ascii="標楷體" w:eastAsia="標楷體" w:hAnsi="標楷體" w:hint="eastAsia"/>
          <w:spacing w:val="4"/>
          <w:szCs w:val="24"/>
        </w:rPr>
        <w:t>及補助身心障礙失業者穩定就業獎勵金案件量較預計減少，補捐助費用</w:t>
      </w:r>
      <w:r>
        <w:rPr>
          <w:rFonts w:ascii="標楷體" w:eastAsia="標楷體" w:hAnsi="標楷體" w:hint="eastAsia"/>
          <w:spacing w:val="4"/>
          <w:szCs w:val="24"/>
        </w:rPr>
        <w:t>隨</w:t>
      </w:r>
      <w:r w:rsidRPr="00C8166B">
        <w:rPr>
          <w:rFonts w:ascii="標楷體" w:eastAsia="標楷體" w:hAnsi="標楷體" w:hint="eastAsia"/>
          <w:spacing w:val="4"/>
          <w:szCs w:val="24"/>
        </w:rPr>
        <w:t>減</w:t>
      </w:r>
      <w:r w:rsidRPr="00993493">
        <w:rPr>
          <w:rFonts w:ascii="標楷體" w:eastAsia="標楷體" w:hAnsi="標楷體" w:hint="eastAsia"/>
          <w:spacing w:val="4"/>
          <w:szCs w:val="24"/>
        </w:rPr>
        <w:t>所致。</w:t>
      </w:r>
    </w:p>
    <w:p w14:paraId="50AA001D" w14:textId="77777777" w:rsidR="008F0E5C" w:rsidRPr="00487B0F" w:rsidRDefault="008F0E5C" w:rsidP="008F0E5C">
      <w:pPr>
        <w:tabs>
          <w:tab w:val="left" w:pos="0"/>
        </w:tabs>
        <w:kinsoku w:val="0"/>
        <w:overflowPunct w:val="0"/>
        <w:autoSpaceDE w:val="0"/>
        <w:spacing w:line="440" w:lineRule="atLeast"/>
        <w:ind w:firstLine="488"/>
        <w:jc w:val="both"/>
        <w:rPr>
          <w:rFonts w:ascii="標楷體" w:eastAsia="標楷體" w:hAnsi="標楷體"/>
          <w:b/>
          <w:spacing w:val="4"/>
        </w:rPr>
      </w:pPr>
      <w:r w:rsidRPr="00487B0F">
        <w:rPr>
          <w:rFonts w:ascii="標楷體" w:eastAsia="標楷體" w:hAnsi="標楷體" w:hint="eastAsia"/>
          <w:b/>
          <w:spacing w:val="4"/>
          <w:szCs w:val="24"/>
        </w:rPr>
        <w:t>（2） 預算執行情形之審核</w:t>
      </w:r>
    </w:p>
    <w:p w14:paraId="24D349FB" w14:textId="77777777" w:rsidR="008F0E5C" w:rsidRPr="00487B0F" w:rsidRDefault="008F0E5C" w:rsidP="008F0E5C">
      <w:pPr>
        <w:tabs>
          <w:tab w:val="left" w:pos="480"/>
        </w:tabs>
        <w:kinsoku w:val="0"/>
        <w:overflowPunct w:val="0"/>
        <w:autoSpaceDE w:val="0"/>
        <w:spacing w:line="400" w:lineRule="atLeast"/>
        <w:ind w:firstLineChars="200" w:firstLine="456"/>
        <w:jc w:val="both"/>
        <w:rPr>
          <w:rFonts w:ascii="標楷體" w:eastAsia="標楷體" w:hAnsi="標楷體"/>
          <w:spacing w:val="4"/>
        </w:rPr>
      </w:pPr>
      <w:r w:rsidRPr="00993493">
        <w:rPr>
          <w:rFonts w:ascii="標楷體" w:eastAsia="標楷體" w:hAnsi="標楷體" w:hint="eastAsia"/>
          <w:spacing w:val="-6"/>
          <w:szCs w:val="24"/>
        </w:rPr>
        <w:t>11</w:t>
      </w:r>
      <w:r>
        <w:rPr>
          <w:rFonts w:ascii="標楷體" w:eastAsia="標楷體" w:hAnsi="標楷體" w:hint="eastAsia"/>
          <w:spacing w:val="-6"/>
          <w:szCs w:val="24"/>
        </w:rPr>
        <w:t>3</w:t>
      </w:r>
      <w:r w:rsidRPr="00993493">
        <w:rPr>
          <w:rFonts w:ascii="標楷體" w:eastAsia="標楷體" w:hAnsi="標楷體" w:hint="eastAsia"/>
          <w:spacing w:val="-6"/>
          <w:szCs w:val="24"/>
        </w:rPr>
        <w:t>年度決算審核結果，審定本期</w:t>
      </w:r>
      <w:r>
        <w:rPr>
          <w:rFonts w:ascii="標楷體" w:eastAsia="標楷體" w:hAnsi="標楷體" w:hint="eastAsia"/>
          <w:spacing w:val="-6"/>
          <w:szCs w:val="24"/>
        </w:rPr>
        <w:t>賸餘</w:t>
      </w:r>
      <w:r w:rsidRPr="00993493">
        <w:rPr>
          <w:rFonts w:ascii="標楷體" w:eastAsia="標楷體" w:hAnsi="標楷體" w:hint="eastAsia"/>
          <w:spacing w:val="-6"/>
          <w:szCs w:val="24"/>
        </w:rPr>
        <w:t>1</w:t>
      </w:r>
      <w:r>
        <w:rPr>
          <w:rFonts w:ascii="標楷體" w:eastAsia="標楷體" w:hAnsi="標楷體" w:hint="eastAsia"/>
          <w:spacing w:val="-6"/>
          <w:szCs w:val="24"/>
        </w:rPr>
        <w:t>6</w:t>
      </w:r>
      <w:r w:rsidRPr="00993493">
        <w:rPr>
          <w:rFonts w:ascii="標楷體" w:eastAsia="標楷體" w:hAnsi="標楷體" w:hint="eastAsia"/>
          <w:spacing w:val="-6"/>
          <w:szCs w:val="24"/>
        </w:rPr>
        <w:t>2萬餘元，</w:t>
      </w:r>
      <w:r>
        <w:rPr>
          <w:rFonts w:ascii="標楷體" w:eastAsia="標楷體" w:hAnsi="標楷體" w:hint="eastAsia"/>
          <w:spacing w:val="-6"/>
          <w:szCs w:val="24"/>
        </w:rPr>
        <w:t>與</w:t>
      </w:r>
      <w:r w:rsidRPr="00993493">
        <w:rPr>
          <w:rFonts w:ascii="標楷體" w:eastAsia="標楷體" w:hAnsi="標楷體" w:hint="eastAsia"/>
          <w:spacing w:val="-6"/>
          <w:szCs w:val="24"/>
        </w:rPr>
        <w:t>預算短絀</w:t>
      </w:r>
      <w:r>
        <w:rPr>
          <w:rFonts w:ascii="標楷體" w:eastAsia="標楷體" w:hAnsi="標楷體" w:hint="eastAsia"/>
          <w:spacing w:val="-6"/>
          <w:szCs w:val="24"/>
        </w:rPr>
        <w:t>394</w:t>
      </w:r>
      <w:r w:rsidRPr="00993493">
        <w:rPr>
          <w:rFonts w:ascii="標楷體" w:eastAsia="標楷體" w:hAnsi="標楷體" w:hint="eastAsia"/>
          <w:spacing w:val="-6"/>
          <w:szCs w:val="24"/>
        </w:rPr>
        <w:t>萬餘元，</w:t>
      </w:r>
      <w:r>
        <w:rPr>
          <w:rFonts w:ascii="標楷體" w:eastAsia="標楷體" w:hAnsi="標楷體" w:hint="eastAsia"/>
          <w:spacing w:val="-6"/>
          <w:szCs w:val="24"/>
        </w:rPr>
        <w:t>相距557</w:t>
      </w:r>
      <w:r w:rsidRPr="00993493">
        <w:rPr>
          <w:rFonts w:ascii="標楷體" w:eastAsia="標楷體" w:hAnsi="標楷體" w:hint="eastAsia"/>
          <w:spacing w:val="-6"/>
          <w:szCs w:val="24"/>
        </w:rPr>
        <w:t>萬餘元，主要係</w:t>
      </w:r>
      <w:r w:rsidRPr="00993493">
        <w:rPr>
          <w:rFonts w:ascii="標楷體" w:eastAsia="標楷體" w:hAnsi="標楷體" w:hint="eastAsia"/>
          <w:spacing w:val="4"/>
          <w:szCs w:val="24"/>
        </w:rPr>
        <w:t>庇護工場專業人員異動頻繁，人事費較預計減少</w:t>
      </w:r>
      <w:r w:rsidRPr="00C8166B">
        <w:rPr>
          <w:rFonts w:ascii="標楷體" w:eastAsia="標楷體" w:hAnsi="標楷體" w:hint="eastAsia"/>
          <w:spacing w:val="4"/>
          <w:szCs w:val="24"/>
        </w:rPr>
        <w:t>及補助身心障礙失業者穩定就業獎勵金案件量較預計減少，補捐助費用</w:t>
      </w:r>
      <w:r>
        <w:rPr>
          <w:rFonts w:ascii="標楷體" w:eastAsia="標楷體" w:hAnsi="標楷體" w:hint="eastAsia"/>
          <w:spacing w:val="4"/>
          <w:szCs w:val="24"/>
        </w:rPr>
        <w:t>隨</w:t>
      </w:r>
      <w:r w:rsidRPr="00C8166B">
        <w:rPr>
          <w:rFonts w:ascii="標楷體" w:eastAsia="標楷體" w:hAnsi="標楷體" w:hint="eastAsia"/>
          <w:spacing w:val="4"/>
          <w:szCs w:val="24"/>
        </w:rPr>
        <w:t>減</w:t>
      </w:r>
      <w:r w:rsidRPr="00993493">
        <w:rPr>
          <w:rFonts w:ascii="標楷體" w:eastAsia="標楷體" w:hAnsi="標楷體" w:hint="eastAsia"/>
          <w:spacing w:val="4"/>
          <w:szCs w:val="24"/>
        </w:rPr>
        <w:t>所致</w:t>
      </w:r>
      <w:r w:rsidRPr="00993493">
        <w:rPr>
          <w:rFonts w:ascii="標楷體" w:eastAsia="標楷體" w:hAnsi="標楷體" w:hint="eastAsia"/>
          <w:spacing w:val="-6"/>
          <w:szCs w:val="24"/>
        </w:rPr>
        <w:t>。</w:t>
      </w:r>
    </w:p>
    <w:p w14:paraId="58C9D5CF" w14:textId="77777777" w:rsidR="008F0E5C" w:rsidRPr="00487B0F" w:rsidRDefault="008F0E5C" w:rsidP="008F0E5C">
      <w:pPr>
        <w:tabs>
          <w:tab w:val="left" w:pos="480"/>
        </w:tabs>
        <w:overflowPunct w:val="0"/>
        <w:autoSpaceDE w:val="0"/>
        <w:spacing w:line="440" w:lineRule="atLeast"/>
        <w:ind w:firstLineChars="200" w:firstLine="496"/>
        <w:jc w:val="both"/>
        <w:rPr>
          <w:rFonts w:ascii="標楷體" w:eastAsia="標楷體" w:hAnsi="標楷體"/>
          <w:b/>
          <w:spacing w:val="4"/>
          <w:szCs w:val="24"/>
        </w:rPr>
      </w:pPr>
      <w:r w:rsidRPr="00487B0F">
        <w:rPr>
          <w:rFonts w:ascii="標楷體" w:eastAsia="標楷體" w:hAnsi="標楷體" w:hint="eastAsia"/>
          <w:b/>
          <w:spacing w:val="4"/>
          <w:szCs w:val="24"/>
        </w:rPr>
        <w:t>（3） 餘絀之審定</w:t>
      </w:r>
    </w:p>
    <w:p w14:paraId="521C45CF" w14:textId="77777777" w:rsidR="008F0E5C" w:rsidRPr="00487B0F" w:rsidRDefault="008F0E5C" w:rsidP="008F0E5C">
      <w:pPr>
        <w:tabs>
          <w:tab w:val="left" w:pos="480"/>
          <w:tab w:val="left" w:pos="6355"/>
        </w:tabs>
        <w:kinsoku w:val="0"/>
        <w:overflowPunct w:val="0"/>
        <w:autoSpaceDE w:val="0"/>
        <w:spacing w:line="440" w:lineRule="atLeast"/>
        <w:ind w:firstLineChars="200" w:firstLine="496"/>
        <w:jc w:val="both"/>
        <w:rPr>
          <w:rFonts w:ascii="標楷體" w:eastAsia="標楷體" w:hAnsi="標楷體"/>
          <w:spacing w:val="4"/>
        </w:rPr>
      </w:pPr>
      <w:r w:rsidRPr="00487B0F">
        <w:rPr>
          <w:rFonts w:ascii="標楷體" w:eastAsia="標楷體" w:hAnsi="標楷體" w:hint="eastAsia"/>
          <w:spacing w:val="4"/>
        </w:rPr>
        <w:t>11</w:t>
      </w:r>
      <w:r>
        <w:rPr>
          <w:rFonts w:ascii="標楷體" w:eastAsia="標楷體" w:hAnsi="標楷體" w:hint="eastAsia"/>
          <w:spacing w:val="4"/>
        </w:rPr>
        <w:t>3</w:t>
      </w:r>
      <w:r w:rsidRPr="00487B0F">
        <w:rPr>
          <w:rFonts w:ascii="標楷體" w:eastAsia="標楷體" w:hAnsi="標楷體" w:hint="eastAsia"/>
          <w:spacing w:val="4"/>
        </w:rPr>
        <w:t>年度決算經宜蘭縣政府核定</w:t>
      </w:r>
      <w:r>
        <w:rPr>
          <w:rFonts w:ascii="標楷體" w:eastAsia="標楷體" w:hAnsi="標楷體" w:hint="eastAsia"/>
          <w:spacing w:val="4"/>
        </w:rPr>
        <w:t>賸餘1</w:t>
      </w:r>
      <w:r w:rsidRPr="00487B0F">
        <w:rPr>
          <w:rFonts w:ascii="標楷體" w:eastAsia="標楷體" w:hAnsi="標楷體" w:hint="eastAsia"/>
          <w:spacing w:val="4"/>
        </w:rPr>
        <w:t>,</w:t>
      </w:r>
      <w:r>
        <w:rPr>
          <w:rFonts w:ascii="標楷體" w:eastAsia="標楷體" w:hAnsi="標楷體" w:hint="eastAsia"/>
          <w:spacing w:val="4"/>
        </w:rPr>
        <w:t>629</w:t>
      </w:r>
      <w:r w:rsidRPr="00487B0F">
        <w:rPr>
          <w:rFonts w:ascii="標楷體" w:eastAsia="標楷體" w:hAnsi="標楷體" w:hint="eastAsia"/>
          <w:spacing w:val="4"/>
        </w:rPr>
        <w:t>,</w:t>
      </w:r>
      <w:r>
        <w:rPr>
          <w:rFonts w:ascii="標楷體" w:eastAsia="標楷體" w:hAnsi="標楷體" w:hint="eastAsia"/>
          <w:spacing w:val="4"/>
        </w:rPr>
        <w:t>234</w:t>
      </w:r>
      <w:r w:rsidRPr="00487B0F">
        <w:rPr>
          <w:rFonts w:ascii="標楷體" w:eastAsia="標楷體" w:hAnsi="標楷體" w:hint="eastAsia"/>
          <w:spacing w:val="4"/>
        </w:rPr>
        <w:t>元，經核尚無不合，予以照數審定。</w:t>
      </w:r>
    </w:p>
    <w:p w14:paraId="21AEE759" w14:textId="77777777" w:rsidR="008F0E5C" w:rsidRPr="00487B0F" w:rsidRDefault="008F0E5C" w:rsidP="008F0E5C">
      <w:pPr>
        <w:tabs>
          <w:tab w:val="left" w:pos="0"/>
        </w:tabs>
        <w:kinsoku w:val="0"/>
        <w:overflowPunct w:val="0"/>
        <w:autoSpaceDE w:val="0"/>
        <w:spacing w:line="440" w:lineRule="atLeast"/>
        <w:ind w:firstLine="488"/>
        <w:jc w:val="both"/>
        <w:rPr>
          <w:rFonts w:ascii="標楷體" w:eastAsia="標楷體" w:hAnsi="標楷體"/>
          <w:b/>
          <w:spacing w:val="4"/>
          <w:szCs w:val="24"/>
        </w:rPr>
      </w:pPr>
      <w:r w:rsidRPr="00487B0F">
        <w:rPr>
          <w:rFonts w:ascii="標楷體" w:eastAsia="標楷體" w:hAnsi="標楷體" w:hint="eastAsia"/>
          <w:b/>
          <w:spacing w:val="4"/>
          <w:szCs w:val="24"/>
        </w:rPr>
        <w:t>（4） 現金流量之查核</w:t>
      </w:r>
    </w:p>
    <w:p w14:paraId="4DEE104E" w14:textId="77777777" w:rsidR="008F0E5C" w:rsidRPr="00487B0F" w:rsidRDefault="008F0E5C" w:rsidP="008F0E5C">
      <w:pPr>
        <w:tabs>
          <w:tab w:val="left" w:pos="480"/>
          <w:tab w:val="left" w:pos="6355"/>
        </w:tabs>
        <w:kinsoku w:val="0"/>
        <w:overflowPunct w:val="0"/>
        <w:autoSpaceDE w:val="0"/>
        <w:spacing w:line="400" w:lineRule="atLeast"/>
        <w:ind w:firstLineChars="200" w:firstLine="504"/>
        <w:jc w:val="both"/>
        <w:rPr>
          <w:rFonts w:ascii="標楷體" w:eastAsia="標楷體" w:hAnsi="標楷體"/>
          <w:spacing w:val="6"/>
        </w:rPr>
      </w:pPr>
      <w:r w:rsidRPr="00487B0F">
        <w:rPr>
          <w:rFonts w:ascii="標楷體" w:eastAsia="標楷體" w:hAnsi="標楷體" w:hint="eastAsia"/>
          <w:spacing w:val="6"/>
        </w:rPr>
        <w:t>11</w:t>
      </w:r>
      <w:r>
        <w:rPr>
          <w:rFonts w:ascii="標楷體" w:eastAsia="標楷體" w:hAnsi="標楷體" w:hint="eastAsia"/>
          <w:spacing w:val="6"/>
        </w:rPr>
        <w:t>3</w:t>
      </w:r>
      <w:r w:rsidRPr="00487B0F">
        <w:rPr>
          <w:rFonts w:ascii="標楷體" w:eastAsia="標楷體" w:hAnsi="標楷體" w:hint="eastAsia"/>
          <w:spacing w:val="6"/>
        </w:rPr>
        <w:t>年度期初現金及約當</w:t>
      </w:r>
      <w:r w:rsidRPr="00487B0F">
        <w:rPr>
          <w:rFonts w:ascii="標楷體" w:eastAsia="標楷體" w:hAnsi="標楷體" w:hint="eastAsia"/>
          <w:spacing w:val="6"/>
          <w:szCs w:val="24"/>
        </w:rPr>
        <w:t>現金</w:t>
      </w:r>
      <w:r w:rsidRPr="00487B0F">
        <w:rPr>
          <w:rFonts w:ascii="標楷體" w:eastAsia="標楷體" w:hAnsi="標楷體" w:hint="eastAsia"/>
          <w:spacing w:val="6"/>
        </w:rPr>
        <w:t>2,</w:t>
      </w:r>
      <w:r>
        <w:rPr>
          <w:rFonts w:ascii="標楷體" w:eastAsia="標楷體" w:hAnsi="標楷體" w:hint="eastAsia"/>
          <w:spacing w:val="6"/>
        </w:rPr>
        <w:t>049</w:t>
      </w:r>
      <w:r w:rsidRPr="00487B0F">
        <w:rPr>
          <w:rFonts w:ascii="標楷體" w:eastAsia="標楷體" w:hAnsi="標楷體" w:hint="eastAsia"/>
          <w:spacing w:val="6"/>
        </w:rPr>
        <w:t>萬餘元，經業務及投資活動結果，現金及約當現金淨</w:t>
      </w:r>
      <w:r>
        <w:rPr>
          <w:rFonts w:ascii="標楷體" w:eastAsia="標楷體" w:hAnsi="標楷體" w:hint="eastAsia"/>
          <w:spacing w:val="6"/>
        </w:rPr>
        <w:t>增476</w:t>
      </w:r>
      <w:r w:rsidRPr="00487B0F">
        <w:rPr>
          <w:rFonts w:ascii="標楷體" w:eastAsia="標楷體" w:hAnsi="標楷體" w:hint="eastAsia"/>
          <w:spacing w:val="6"/>
        </w:rPr>
        <w:t>萬餘元，期末現金及約當現金為2,</w:t>
      </w:r>
      <w:r>
        <w:rPr>
          <w:rFonts w:ascii="標楷體" w:eastAsia="標楷體" w:hAnsi="標楷體" w:hint="eastAsia"/>
          <w:spacing w:val="6"/>
        </w:rPr>
        <w:t>525</w:t>
      </w:r>
      <w:r w:rsidRPr="00487B0F">
        <w:rPr>
          <w:rFonts w:ascii="標楷體" w:eastAsia="標楷體" w:hAnsi="標楷體" w:hint="eastAsia"/>
          <w:spacing w:val="6"/>
        </w:rPr>
        <w:t>萬餘元。</w:t>
      </w:r>
    </w:p>
    <w:p w14:paraId="40F46B69" w14:textId="77777777" w:rsidR="008F0E5C" w:rsidRPr="00487B0F" w:rsidRDefault="008F0E5C" w:rsidP="008F0E5C">
      <w:pPr>
        <w:tabs>
          <w:tab w:val="left" w:pos="480"/>
        </w:tabs>
        <w:kinsoku w:val="0"/>
        <w:overflowPunct w:val="0"/>
        <w:autoSpaceDE w:val="0"/>
        <w:spacing w:line="480" w:lineRule="exact"/>
        <w:ind w:firstLineChars="200" w:firstLine="464"/>
        <w:jc w:val="both"/>
        <w:rPr>
          <w:rFonts w:ascii="標楷體" w:eastAsia="標楷體" w:hAnsi="標楷體"/>
          <w:spacing w:val="-4"/>
        </w:rPr>
      </w:pPr>
      <w:r w:rsidRPr="00487B0F">
        <w:rPr>
          <w:rFonts w:ascii="標楷體" w:eastAsia="標楷體" w:hAnsi="標楷體" w:hint="eastAsia"/>
          <w:spacing w:val="-4"/>
        </w:rPr>
        <w:t>茲將該基金來源用途及餘絀之審定，暨餘絀審定後現金流量及資產負債狀況，分別列表如次：</w:t>
      </w:r>
    </w:p>
    <w:tbl>
      <w:tblPr>
        <w:tblW w:w="10219" w:type="dxa"/>
        <w:tblLayout w:type="fixed"/>
        <w:tblCellMar>
          <w:left w:w="28" w:type="dxa"/>
          <w:right w:w="28" w:type="dxa"/>
        </w:tblCellMar>
        <w:tblLook w:val="04A0" w:firstRow="1" w:lastRow="0" w:firstColumn="1" w:lastColumn="0" w:noHBand="0" w:noVBand="1"/>
      </w:tblPr>
      <w:tblGrid>
        <w:gridCol w:w="2437"/>
        <w:gridCol w:w="1382"/>
        <w:gridCol w:w="1382"/>
        <w:gridCol w:w="1382"/>
        <w:gridCol w:w="1383"/>
        <w:gridCol w:w="1371"/>
        <w:gridCol w:w="882"/>
      </w:tblGrid>
      <w:tr w:rsidR="008F0E5C" w:rsidRPr="00211B7A" w14:paraId="00BE6741" w14:textId="77777777" w:rsidTr="0027042C">
        <w:tc>
          <w:tcPr>
            <w:tcW w:w="10219" w:type="dxa"/>
            <w:gridSpan w:val="7"/>
            <w:tcBorders>
              <w:top w:val="nil"/>
              <w:left w:val="nil"/>
              <w:bottom w:val="single" w:sz="4" w:space="0" w:color="auto"/>
              <w:right w:val="nil"/>
            </w:tcBorders>
            <w:hideMark/>
          </w:tcPr>
          <w:p w14:paraId="7BC96445" w14:textId="77777777" w:rsidR="008F0E5C" w:rsidRPr="00211B7A" w:rsidRDefault="008F0E5C">
            <w:pPr>
              <w:snapToGrid w:val="0"/>
              <w:spacing w:beforeLines="30" w:before="108" w:afterLines="20" w:after="72" w:line="440" w:lineRule="exact"/>
              <w:jc w:val="center"/>
              <w:rPr>
                <w:rFonts w:ascii="標楷體" w:eastAsia="標楷體" w:hAnsi="標楷體"/>
                <w:b/>
                <w:sz w:val="32"/>
                <w:u w:val="single"/>
              </w:rPr>
            </w:pPr>
            <w:r w:rsidRPr="00211B7A">
              <w:rPr>
                <w:rFonts w:ascii="標楷體" w:eastAsia="標楷體" w:hAnsi="標楷體" w:hint="eastAsia"/>
                <w:b/>
                <w:sz w:val="32"/>
                <w:u w:val="single"/>
              </w:rPr>
              <w:t xml:space="preserve">　宜蘭縣身心障礙者就業基金來源用途及餘絀審定表　</w:t>
            </w:r>
          </w:p>
          <w:p w14:paraId="7818B60E" w14:textId="77777777" w:rsidR="008F0E5C" w:rsidRPr="00211B7A" w:rsidRDefault="008F0E5C">
            <w:pPr>
              <w:tabs>
                <w:tab w:val="left" w:pos="4440"/>
                <w:tab w:val="left" w:pos="8520"/>
              </w:tabs>
              <w:snapToGrid w:val="0"/>
              <w:spacing w:line="400" w:lineRule="exact"/>
              <w:jc w:val="center"/>
              <w:rPr>
                <w:rFonts w:ascii="標楷體" w:eastAsia="標楷體" w:hAnsi="標楷體"/>
              </w:rPr>
            </w:pPr>
            <w:r w:rsidRPr="00211B7A">
              <w:rPr>
                <w:rFonts w:ascii="標楷體" w:eastAsia="標楷體" w:hAnsi="標楷體" w:hint="eastAsia"/>
              </w:rPr>
              <w:t>中華民國11</w:t>
            </w:r>
            <w:r>
              <w:rPr>
                <w:rFonts w:ascii="標楷體" w:eastAsia="標楷體" w:hAnsi="標楷體" w:hint="eastAsia"/>
              </w:rPr>
              <w:t>3</w:t>
            </w:r>
            <w:r w:rsidRPr="00211B7A">
              <w:rPr>
                <w:rFonts w:ascii="標楷體" w:eastAsia="標楷體" w:hAnsi="標楷體" w:hint="eastAsia"/>
              </w:rPr>
              <w:t>年度</w:t>
            </w:r>
          </w:p>
          <w:p w14:paraId="670D3530" w14:textId="77777777" w:rsidR="008F0E5C" w:rsidRPr="00211B7A" w:rsidRDefault="008F0E5C">
            <w:pPr>
              <w:tabs>
                <w:tab w:val="left" w:pos="4440"/>
                <w:tab w:val="left" w:pos="8520"/>
              </w:tabs>
              <w:snapToGrid w:val="0"/>
              <w:spacing w:line="240" w:lineRule="exact"/>
              <w:ind w:rightChars="30" w:right="72"/>
              <w:jc w:val="right"/>
              <w:rPr>
                <w:rFonts w:ascii="標楷體" w:eastAsia="標楷體" w:hAnsi="標楷體"/>
                <w:b/>
                <w:sz w:val="20"/>
                <w:u w:val="single"/>
              </w:rPr>
            </w:pPr>
            <w:r w:rsidRPr="00211B7A">
              <w:rPr>
                <w:rFonts w:ascii="標楷體" w:eastAsia="標楷體" w:hAnsi="標楷體" w:hint="eastAsia"/>
                <w:sz w:val="20"/>
              </w:rPr>
              <w:t>單位：新臺幣元</w:t>
            </w:r>
          </w:p>
        </w:tc>
      </w:tr>
      <w:tr w:rsidR="008F0E5C" w:rsidRPr="00211B7A" w14:paraId="2AADE8A4" w14:textId="77777777" w:rsidTr="00D1766F">
        <w:trPr>
          <w:cantSplit/>
          <w:trHeight w:val="457"/>
        </w:trPr>
        <w:tc>
          <w:tcPr>
            <w:tcW w:w="2437" w:type="dxa"/>
            <w:vMerge w:val="restart"/>
            <w:tcBorders>
              <w:top w:val="single" w:sz="4" w:space="0" w:color="auto"/>
              <w:left w:val="nil"/>
              <w:bottom w:val="single" w:sz="4" w:space="0" w:color="auto"/>
              <w:right w:val="single" w:sz="4" w:space="0" w:color="auto"/>
            </w:tcBorders>
            <w:vAlign w:val="center"/>
            <w:hideMark/>
          </w:tcPr>
          <w:p w14:paraId="238BE2E9" w14:textId="77777777" w:rsidR="008F0E5C" w:rsidRPr="00211B7A" w:rsidRDefault="008F0E5C">
            <w:pPr>
              <w:ind w:left="113" w:right="113"/>
              <w:jc w:val="distribute"/>
              <w:rPr>
                <w:rFonts w:ascii="標楷體" w:eastAsia="標楷體" w:hAnsi="標楷體"/>
                <w:sz w:val="20"/>
              </w:rPr>
            </w:pPr>
            <w:r w:rsidRPr="00211B7A">
              <w:rPr>
                <w:rFonts w:ascii="標楷體" w:eastAsia="標楷體" w:hAnsi="標楷體" w:hint="eastAsia"/>
                <w:sz w:val="20"/>
              </w:rPr>
              <w:t>科目</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88CC442" w14:textId="77777777" w:rsidR="008F0E5C" w:rsidRPr="00211B7A" w:rsidRDefault="008F0E5C">
            <w:pPr>
              <w:ind w:leftChars="20" w:left="48" w:rightChars="20" w:right="48"/>
              <w:jc w:val="distribute"/>
              <w:rPr>
                <w:rFonts w:ascii="標楷體" w:eastAsia="標楷體" w:hAnsi="標楷體"/>
                <w:spacing w:val="-20"/>
                <w:sz w:val="20"/>
              </w:rPr>
            </w:pPr>
            <w:r w:rsidRPr="00211B7A">
              <w:rPr>
                <w:rFonts w:ascii="標楷體" w:eastAsia="標楷體" w:hAnsi="標楷體" w:hint="eastAsia"/>
                <w:spacing w:val="-20"/>
                <w:sz w:val="20"/>
              </w:rPr>
              <w:t>預算數</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B52057C" w14:textId="77777777" w:rsidR="008F0E5C" w:rsidRPr="00211B7A" w:rsidRDefault="008F0E5C">
            <w:pPr>
              <w:ind w:leftChars="20" w:left="48" w:rightChars="20" w:right="48"/>
              <w:jc w:val="distribute"/>
              <w:rPr>
                <w:rFonts w:ascii="標楷體" w:eastAsia="標楷體" w:hAnsi="標楷體"/>
                <w:sz w:val="20"/>
              </w:rPr>
            </w:pPr>
            <w:r w:rsidRPr="00211B7A">
              <w:rPr>
                <w:rFonts w:ascii="標楷體" w:eastAsia="標楷體" w:hAnsi="標楷體" w:hint="eastAsia"/>
                <w:sz w:val="20"/>
              </w:rPr>
              <w:t>決算數</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4A93E9C" w14:textId="77777777" w:rsidR="008F0E5C" w:rsidRPr="00211B7A" w:rsidRDefault="008F0E5C">
            <w:pPr>
              <w:ind w:leftChars="20" w:left="48" w:rightChars="20" w:right="48"/>
              <w:jc w:val="distribute"/>
              <w:rPr>
                <w:rFonts w:ascii="標楷體" w:eastAsia="標楷體" w:hAnsi="標楷體"/>
                <w:spacing w:val="-2"/>
                <w:sz w:val="20"/>
              </w:rPr>
            </w:pPr>
            <w:r w:rsidRPr="00211B7A">
              <w:rPr>
                <w:rFonts w:ascii="標楷體" w:eastAsia="標楷體" w:hAnsi="標楷體" w:hint="eastAsia"/>
                <w:spacing w:val="-2"/>
                <w:sz w:val="20"/>
              </w:rPr>
              <w:t>修正數</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D3DB56" w14:textId="77777777" w:rsidR="008F0E5C" w:rsidRPr="00211B7A" w:rsidRDefault="008F0E5C">
            <w:pPr>
              <w:ind w:leftChars="20" w:left="48" w:rightChars="20" w:right="48"/>
              <w:jc w:val="distribute"/>
              <w:rPr>
                <w:rFonts w:ascii="標楷體" w:eastAsia="標楷體" w:hAnsi="標楷體"/>
                <w:spacing w:val="-10"/>
                <w:sz w:val="20"/>
              </w:rPr>
            </w:pPr>
            <w:r w:rsidRPr="00211B7A">
              <w:rPr>
                <w:rFonts w:ascii="標楷體" w:eastAsia="標楷體" w:hAnsi="標楷體" w:hint="eastAsia"/>
                <w:spacing w:val="-10"/>
                <w:sz w:val="20"/>
              </w:rPr>
              <w:t>決算審定數</w:t>
            </w:r>
          </w:p>
        </w:tc>
        <w:tc>
          <w:tcPr>
            <w:tcW w:w="2253" w:type="dxa"/>
            <w:gridSpan w:val="2"/>
            <w:tcBorders>
              <w:top w:val="single" w:sz="4" w:space="0" w:color="auto"/>
              <w:left w:val="single" w:sz="4" w:space="0" w:color="auto"/>
              <w:bottom w:val="nil"/>
              <w:right w:val="nil"/>
            </w:tcBorders>
            <w:vAlign w:val="center"/>
            <w:hideMark/>
          </w:tcPr>
          <w:p w14:paraId="2992450A" w14:textId="77777777" w:rsidR="008F0E5C" w:rsidRPr="00211B7A" w:rsidRDefault="008F0E5C">
            <w:pPr>
              <w:spacing w:line="240" w:lineRule="exact"/>
              <w:ind w:leftChars="20" w:left="48" w:rightChars="30" w:right="72"/>
              <w:jc w:val="distribute"/>
              <w:rPr>
                <w:rFonts w:ascii="標楷體" w:eastAsia="標楷體" w:hAnsi="標楷體"/>
                <w:spacing w:val="-28"/>
                <w:sz w:val="20"/>
              </w:rPr>
            </w:pPr>
            <w:r w:rsidRPr="00211B7A">
              <w:rPr>
                <w:rFonts w:ascii="標楷體" w:eastAsia="標楷體" w:hAnsi="標楷體" w:hint="eastAsia"/>
                <w:spacing w:val="-28"/>
                <w:sz w:val="20"/>
              </w:rPr>
              <w:t>審定數與預算數</w:t>
            </w:r>
          </w:p>
          <w:p w14:paraId="6B6F5F74" w14:textId="77777777" w:rsidR="008F0E5C" w:rsidRPr="00211B7A" w:rsidRDefault="008F0E5C">
            <w:pPr>
              <w:spacing w:line="240" w:lineRule="exact"/>
              <w:ind w:leftChars="20" w:left="48" w:rightChars="30" w:right="72"/>
              <w:jc w:val="distribute"/>
              <w:rPr>
                <w:rFonts w:ascii="標楷體" w:eastAsia="標楷體" w:hAnsi="標楷體"/>
                <w:sz w:val="20"/>
              </w:rPr>
            </w:pPr>
            <w:r w:rsidRPr="00211B7A">
              <w:rPr>
                <w:rFonts w:ascii="標楷體" w:eastAsia="標楷體" w:hAnsi="標楷體" w:hint="eastAsia"/>
                <w:spacing w:val="-28"/>
                <w:sz w:val="20"/>
              </w:rPr>
              <w:t>比較增減</w:t>
            </w:r>
          </w:p>
        </w:tc>
      </w:tr>
      <w:tr w:rsidR="008F0E5C" w:rsidRPr="00211B7A" w14:paraId="6E55F29B" w14:textId="77777777" w:rsidTr="00D1766F">
        <w:trPr>
          <w:cantSplit/>
          <w:trHeight w:val="95"/>
        </w:trPr>
        <w:tc>
          <w:tcPr>
            <w:tcW w:w="2437" w:type="dxa"/>
            <w:vMerge/>
            <w:tcBorders>
              <w:top w:val="single" w:sz="4" w:space="0" w:color="auto"/>
              <w:left w:val="nil"/>
              <w:bottom w:val="single" w:sz="4" w:space="0" w:color="auto"/>
              <w:right w:val="single" w:sz="4" w:space="0" w:color="auto"/>
            </w:tcBorders>
            <w:vAlign w:val="center"/>
            <w:hideMark/>
          </w:tcPr>
          <w:p w14:paraId="6CC2AD06" w14:textId="77777777" w:rsidR="008F0E5C" w:rsidRPr="00211B7A" w:rsidRDefault="008F0E5C">
            <w:pPr>
              <w:widowControl/>
              <w:rPr>
                <w:rFonts w:ascii="標楷體" w:eastAsia="標楷體" w:hAnsi="標楷體"/>
                <w:sz w:val="20"/>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374AA08" w14:textId="77777777" w:rsidR="008F0E5C" w:rsidRPr="00211B7A" w:rsidRDefault="008F0E5C">
            <w:pPr>
              <w:widowControl/>
              <w:rPr>
                <w:rFonts w:ascii="標楷體" w:eastAsia="標楷體" w:hAnsi="標楷體"/>
                <w:spacing w:val="-20"/>
                <w:sz w:val="20"/>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2DABA948" w14:textId="77777777" w:rsidR="008F0E5C" w:rsidRPr="00211B7A" w:rsidRDefault="008F0E5C">
            <w:pPr>
              <w:widowControl/>
              <w:rPr>
                <w:rFonts w:ascii="標楷體" w:eastAsia="標楷體" w:hAnsi="標楷體"/>
                <w:sz w:val="20"/>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2D8A07B9" w14:textId="77777777" w:rsidR="008F0E5C" w:rsidRPr="00211B7A" w:rsidRDefault="008F0E5C">
            <w:pPr>
              <w:widowControl/>
              <w:rPr>
                <w:rFonts w:ascii="標楷體" w:eastAsia="標楷體" w:hAnsi="標楷體"/>
                <w:spacing w:val="-2"/>
                <w:sz w:val="20"/>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23571282" w14:textId="77777777" w:rsidR="008F0E5C" w:rsidRPr="00211B7A" w:rsidRDefault="008F0E5C">
            <w:pPr>
              <w:widowControl/>
              <w:rPr>
                <w:rFonts w:ascii="標楷體" w:eastAsia="標楷體" w:hAnsi="標楷體"/>
                <w:spacing w:val="-10"/>
                <w:sz w:val="20"/>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5E6DD7F2" w14:textId="77777777" w:rsidR="008F0E5C" w:rsidRPr="00211B7A" w:rsidRDefault="008F0E5C">
            <w:pPr>
              <w:spacing w:line="240" w:lineRule="exact"/>
              <w:ind w:leftChars="20" w:left="48" w:rightChars="20" w:right="48"/>
              <w:jc w:val="distribute"/>
              <w:rPr>
                <w:rFonts w:ascii="標楷體" w:eastAsia="標楷體" w:hAnsi="標楷體"/>
                <w:sz w:val="20"/>
              </w:rPr>
            </w:pPr>
            <w:r w:rsidRPr="00211B7A">
              <w:rPr>
                <w:rFonts w:ascii="標楷體" w:eastAsia="標楷體" w:hAnsi="標楷體" w:hint="eastAsia"/>
                <w:sz w:val="20"/>
              </w:rPr>
              <w:t>金額</w:t>
            </w:r>
          </w:p>
        </w:tc>
        <w:tc>
          <w:tcPr>
            <w:tcW w:w="882" w:type="dxa"/>
            <w:tcBorders>
              <w:top w:val="single" w:sz="4" w:space="0" w:color="auto"/>
              <w:left w:val="single" w:sz="4" w:space="0" w:color="auto"/>
              <w:bottom w:val="single" w:sz="4" w:space="0" w:color="auto"/>
              <w:right w:val="nil"/>
            </w:tcBorders>
            <w:vAlign w:val="center"/>
            <w:hideMark/>
          </w:tcPr>
          <w:p w14:paraId="37024D22" w14:textId="77777777" w:rsidR="008F0E5C" w:rsidRPr="00211B7A" w:rsidRDefault="008F0E5C">
            <w:pPr>
              <w:spacing w:line="240" w:lineRule="exact"/>
              <w:ind w:leftChars="20" w:left="48" w:rightChars="20" w:right="48"/>
              <w:jc w:val="distribute"/>
              <w:rPr>
                <w:rFonts w:ascii="標楷體" w:eastAsia="標楷體" w:hAnsi="標楷體"/>
                <w:sz w:val="20"/>
              </w:rPr>
            </w:pPr>
            <w:r w:rsidRPr="00211B7A">
              <w:rPr>
                <w:rFonts w:ascii="標楷體" w:eastAsia="標楷體" w:hAnsi="標楷體" w:hint="eastAsia"/>
                <w:sz w:val="20"/>
              </w:rPr>
              <w:t>％</w:t>
            </w:r>
          </w:p>
        </w:tc>
      </w:tr>
      <w:tr w:rsidR="008F0E5C" w:rsidRPr="00211B7A" w14:paraId="3996BEA8" w14:textId="77777777" w:rsidTr="00D1766F">
        <w:trPr>
          <w:cantSplit/>
          <w:trHeight w:val="227"/>
        </w:trPr>
        <w:tc>
          <w:tcPr>
            <w:tcW w:w="2437" w:type="dxa"/>
            <w:tcBorders>
              <w:top w:val="single" w:sz="4" w:space="0" w:color="auto"/>
              <w:left w:val="nil"/>
              <w:bottom w:val="nil"/>
              <w:right w:val="single" w:sz="4" w:space="0" w:color="auto"/>
            </w:tcBorders>
            <w:vAlign w:val="center"/>
            <w:hideMark/>
          </w:tcPr>
          <w:p w14:paraId="72491BAB"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基金來源</w:t>
            </w:r>
          </w:p>
        </w:tc>
        <w:tc>
          <w:tcPr>
            <w:tcW w:w="1382" w:type="dxa"/>
            <w:tcBorders>
              <w:top w:val="single" w:sz="4" w:space="0" w:color="auto"/>
              <w:left w:val="single" w:sz="4" w:space="0" w:color="auto"/>
              <w:bottom w:val="nil"/>
              <w:right w:val="single" w:sz="4" w:space="0" w:color="auto"/>
            </w:tcBorders>
            <w:vAlign w:val="center"/>
            <w:hideMark/>
          </w:tcPr>
          <w:p w14:paraId="79B75698"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33,</w:t>
            </w:r>
            <w:r>
              <w:rPr>
                <w:rFonts w:ascii="細明體" w:eastAsia="細明體" w:hAnsi="細明體" w:hint="eastAsia"/>
                <w:b/>
                <w:bCs/>
                <w:sz w:val="18"/>
                <w:szCs w:val="18"/>
              </w:rPr>
              <w:t>03</w:t>
            </w:r>
            <w:r w:rsidRPr="00B61A28">
              <w:rPr>
                <w:rFonts w:ascii="細明體" w:eastAsia="細明體" w:hAnsi="細明體" w:hint="eastAsia"/>
                <w:b/>
                <w:bCs/>
                <w:sz w:val="18"/>
                <w:szCs w:val="18"/>
              </w:rPr>
              <w:t>3,000</w:t>
            </w:r>
          </w:p>
        </w:tc>
        <w:tc>
          <w:tcPr>
            <w:tcW w:w="1382" w:type="dxa"/>
            <w:tcBorders>
              <w:top w:val="single" w:sz="4" w:space="0" w:color="auto"/>
              <w:left w:val="single" w:sz="4" w:space="0" w:color="auto"/>
              <w:bottom w:val="nil"/>
              <w:right w:val="single" w:sz="4" w:space="0" w:color="auto"/>
            </w:tcBorders>
            <w:vAlign w:val="center"/>
            <w:hideMark/>
          </w:tcPr>
          <w:p w14:paraId="0981FF95"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30</w:t>
            </w:r>
            <w:r w:rsidRPr="00B61A28">
              <w:rPr>
                <w:rFonts w:ascii="細明體" w:eastAsia="細明體" w:hAnsi="細明體" w:hint="eastAsia"/>
                <w:b/>
                <w:bCs/>
                <w:sz w:val="18"/>
                <w:szCs w:val="18"/>
              </w:rPr>
              <w:t>,</w:t>
            </w:r>
            <w:r>
              <w:rPr>
                <w:rFonts w:ascii="細明體" w:eastAsia="細明體" w:hAnsi="細明體" w:hint="eastAsia"/>
                <w:b/>
                <w:bCs/>
                <w:sz w:val="18"/>
                <w:szCs w:val="18"/>
              </w:rPr>
              <w:t>976</w:t>
            </w:r>
            <w:r w:rsidRPr="00B61A28">
              <w:rPr>
                <w:rFonts w:ascii="細明體" w:eastAsia="細明體" w:hAnsi="細明體" w:hint="eastAsia"/>
                <w:b/>
                <w:bCs/>
                <w:sz w:val="18"/>
                <w:szCs w:val="18"/>
              </w:rPr>
              <w:t>,</w:t>
            </w:r>
            <w:r>
              <w:rPr>
                <w:rFonts w:ascii="細明體" w:eastAsia="細明體" w:hAnsi="細明體" w:hint="eastAsia"/>
                <w:b/>
                <w:bCs/>
                <w:sz w:val="18"/>
                <w:szCs w:val="18"/>
              </w:rPr>
              <w:t>878</w:t>
            </w:r>
          </w:p>
        </w:tc>
        <w:tc>
          <w:tcPr>
            <w:tcW w:w="1382" w:type="dxa"/>
            <w:tcBorders>
              <w:top w:val="single" w:sz="4" w:space="0" w:color="auto"/>
              <w:left w:val="single" w:sz="4" w:space="0" w:color="auto"/>
              <w:bottom w:val="nil"/>
              <w:right w:val="single" w:sz="4" w:space="0" w:color="auto"/>
            </w:tcBorders>
            <w:vAlign w:val="center"/>
            <w:hideMark/>
          </w:tcPr>
          <w:p w14:paraId="5B369C11"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single" w:sz="4" w:space="0" w:color="auto"/>
              <w:left w:val="single" w:sz="4" w:space="0" w:color="auto"/>
              <w:bottom w:val="nil"/>
              <w:right w:val="single" w:sz="4" w:space="0" w:color="auto"/>
            </w:tcBorders>
            <w:vAlign w:val="center"/>
            <w:hideMark/>
          </w:tcPr>
          <w:p w14:paraId="590E2712" w14:textId="77777777" w:rsidR="008F0E5C" w:rsidRPr="00B61A28"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30</w:t>
            </w:r>
            <w:r w:rsidRPr="00B61A28">
              <w:rPr>
                <w:rFonts w:ascii="細明體" w:eastAsia="細明體" w:hAnsi="細明體" w:hint="eastAsia"/>
                <w:b/>
                <w:bCs/>
                <w:sz w:val="18"/>
                <w:szCs w:val="18"/>
              </w:rPr>
              <w:t>,</w:t>
            </w:r>
            <w:r>
              <w:rPr>
                <w:rFonts w:ascii="細明體" w:eastAsia="細明體" w:hAnsi="細明體" w:hint="eastAsia"/>
                <w:b/>
                <w:bCs/>
                <w:sz w:val="18"/>
                <w:szCs w:val="18"/>
              </w:rPr>
              <w:t>976</w:t>
            </w:r>
            <w:r w:rsidRPr="00B61A28">
              <w:rPr>
                <w:rFonts w:ascii="細明體" w:eastAsia="細明體" w:hAnsi="細明體" w:hint="eastAsia"/>
                <w:b/>
                <w:bCs/>
                <w:sz w:val="18"/>
                <w:szCs w:val="18"/>
              </w:rPr>
              <w:t>,</w:t>
            </w:r>
            <w:r>
              <w:rPr>
                <w:rFonts w:ascii="細明體" w:eastAsia="細明體" w:hAnsi="細明體" w:hint="eastAsia"/>
                <w:b/>
                <w:bCs/>
                <w:sz w:val="18"/>
                <w:szCs w:val="18"/>
              </w:rPr>
              <w:t>878</w:t>
            </w:r>
          </w:p>
        </w:tc>
        <w:tc>
          <w:tcPr>
            <w:tcW w:w="1371" w:type="dxa"/>
            <w:tcBorders>
              <w:top w:val="single" w:sz="4" w:space="0" w:color="auto"/>
              <w:left w:val="single" w:sz="4" w:space="0" w:color="auto"/>
              <w:bottom w:val="nil"/>
              <w:right w:val="single" w:sz="4" w:space="0" w:color="auto"/>
            </w:tcBorders>
            <w:vAlign w:val="center"/>
            <w:hideMark/>
          </w:tcPr>
          <w:p w14:paraId="0EFDB0CA"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w:t>
            </w:r>
            <w:r>
              <w:rPr>
                <w:rFonts w:ascii="細明體" w:eastAsia="細明體" w:hAnsi="細明體" w:hint="eastAsia"/>
                <w:b/>
                <w:bCs/>
                <w:sz w:val="18"/>
                <w:szCs w:val="18"/>
              </w:rPr>
              <w:t>2</w:t>
            </w:r>
            <w:r w:rsidRPr="00B61A28">
              <w:rPr>
                <w:rFonts w:ascii="細明體" w:eastAsia="細明體" w:hAnsi="細明體" w:hint="eastAsia"/>
                <w:b/>
                <w:bCs/>
                <w:sz w:val="18"/>
                <w:szCs w:val="18"/>
              </w:rPr>
              <w:t>,</w:t>
            </w:r>
            <w:r>
              <w:rPr>
                <w:rFonts w:ascii="細明體" w:eastAsia="細明體" w:hAnsi="細明體" w:hint="eastAsia"/>
                <w:b/>
                <w:bCs/>
                <w:sz w:val="18"/>
                <w:szCs w:val="18"/>
              </w:rPr>
              <w:t>056</w:t>
            </w:r>
            <w:r w:rsidRPr="00B61A28">
              <w:rPr>
                <w:rFonts w:ascii="細明體" w:eastAsia="細明體" w:hAnsi="細明體" w:hint="eastAsia"/>
                <w:b/>
                <w:bCs/>
                <w:sz w:val="18"/>
                <w:szCs w:val="18"/>
              </w:rPr>
              <w:t>,</w:t>
            </w:r>
            <w:r>
              <w:rPr>
                <w:rFonts w:ascii="細明體" w:eastAsia="細明體" w:hAnsi="細明體" w:hint="eastAsia"/>
                <w:b/>
                <w:bCs/>
                <w:sz w:val="18"/>
                <w:szCs w:val="18"/>
              </w:rPr>
              <w:t>122</w:t>
            </w:r>
          </w:p>
        </w:tc>
        <w:tc>
          <w:tcPr>
            <w:tcW w:w="882" w:type="dxa"/>
            <w:tcBorders>
              <w:top w:val="single" w:sz="4" w:space="0" w:color="auto"/>
              <w:left w:val="single" w:sz="4" w:space="0" w:color="auto"/>
              <w:bottom w:val="nil"/>
              <w:right w:val="nil"/>
            </w:tcBorders>
            <w:vAlign w:val="center"/>
            <w:hideMark/>
          </w:tcPr>
          <w:p w14:paraId="3573E14B"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pacing w:val="-10"/>
                <w:sz w:val="18"/>
                <w:szCs w:val="18"/>
              </w:rPr>
              <w:t xml:space="preserve">- </w:t>
            </w:r>
            <w:r>
              <w:rPr>
                <w:rFonts w:ascii="細明體" w:eastAsia="細明體" w:hAnsi="細明體" w:hint="eastAsia"/>
                <w:b/>
                <w:bCs/>
                <w:spacing w:val="-10"/>
                <w:sz w:val="18"/>
                <w:szCs w:val="18"/>
              </w:rPr>
              <w:t>6</w:t>
            </w:r>
            <w:r w:rsidRPr="00B61A28">
              <w:rPr>
                <w:rFonts w:ascii="細明體" w:eastAsia="細明體" w:hAnsi="細明體" w:hint="eastAsia"/>
                <w:b/>
                <w:bCs/>
                <w:spacing w:val="-10"/>
                <w:sz w:val="18"/>
                <w:szCs w:val="18"/>
              </w:rPr>
              <w:t>.</w:t>
            </w:r>
            <w:r>
              <w:rPr>
                <w:rFonts w:ascii="細明體" w:eastAsia="細明體" w:hAnsi="細明體" w:hint="eastAsia"/>
                <w:b/>
                <w:bCs/>
                <w:spacing w:val="-10"/>
                <w:sz w:val="18"/>
                <w:szCs w:val="18"/>
              </w:rPr>
              <w:t>22</w:t>
            </w:r>
          </w:p>
        </w:tc>
      </w:tr>
      <w:tr w:rsidR="008F0E5C" w:rsidRPr="00211B7A" w14:paraId="1A024C49" w14:textId="77777777" w:rsidTr="00D1766F">
        <w:trPr>
          <w:cantSplit/>
          <w:trHeight w:val="340"/>
        </w:trPr>
        <w:tc>
          <w:tcPr>
            <w:tcW w:w="2437" w:type="dxa"/>
            <w:tcBorders>
              <w:top w:val="nil"/>
              <w:left w:val="nil"/>
              <w:bottom w:val="nil"/>
              <w:right w:val="single" w:sz="4" w:space="0" w:color="auto"/>
            </w:tcBorders>
            <w:vAlign w:val="center"/>
            <w:hideMark/>
          </w:tcPr>
          <w:p w14:paraId="671D06A6" w14:textId="77777777" w:rsidR="008F0E5C" w:rsidRPr="00211B7A" w:rsidRDefault="008F0E5C" w:rsidP="006861C2">
            <w:pPr>
              <w:ind w:leftChars="100" w:left="240" w:right="113"/>
              <w:jc w:val="distribute"/>
              <w:rPr>
                <w:rFonts w:ascii="標楷體" w:eastAsia="標楷體" w:hAnsi="標楷體"/>
                <w:spacing w:val="-6"/>
                <w:sz w:val="20"/>
              </w:rPr>
            </w:pPr>
            <w:r w:rsidRPr="00211B7A">
              <w:rPr>
                <w:rFonts w:ascii="標楷體" w:eastAsia="標楷體" w:hAnsi="標楷體" w:hint="eastAsia"/>
                <w:noProof/>
                <w:spacing w:val="-6"/>
                <w:sz w:val="20"/>
              </w:rPr>
              <w:t>徵收及依法分配收入</w:t>
            </w:r>
          </w:p>
        </w:tc>
        <w:tc>
          <w:tcPr>
            <w:tcW w:w="1382" w:type="dxa"/>
            <w:tcBorders>
              <w:top w:val="nil"/>
              <w:left w:val="single" w:sz="4" w:space="0" w:color="auto"/>
              <w:bottom w:val="nil"/>
              <w:right w:val="single" w:sz="4" w:space="0" w:color="auto"/>
            </w:tcBorders>
            <w:vAlign w:val="center"/>
            <w:hideMark/>
          </w:tcPr>
          <w:p w14:paraId="5F95036A"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468</w:t>
            </w:r>
            <w:r w:rsidRPr="00B61A28">
              <w:rPr>
                <w:rFonts w:ascii="細明體" w:eastAsia="細明體" w:hAnsi="細明體" w:hint="eastAsia"/>
                <w:sz w:val="18"/>
                <w:szCs w:val="18"/>
              </w:rPr>
              <w:t>,000</w:t>
            </w:r>
          </w:p>
        </w:tc>
        <w:tc>
          <w:tcPr>
            <w:tcW w:w="1382" w:type="dxa"/>
            <w:tcBorders>
              <w:top w:val="nil"/>
              <w:left w:val="single" w:sz="4" w:space="0" w:color="auto"/>
              <w:bottom w:val="nil"/>
              <w:right w:val="single" w:sz="4" w:space="0" w:color="auto"/>
            </w:tcBorders>
            <w:vAlign w:val="center"/>
            <w:hideMark/>
          </w:tcPr>
          <w:p w14:paraId="72B0F609"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9</w:t>
            </w:r>
            <w:r w:rsidRPr="00B61A28">
              <w:rPr>
                <w:rFonts w:ascii="細明體" w:eastAsia="細明體" w:hAnsi="細明體" w:hint="eastAsia"/>
                <w:sz w:val="18"/>
                <w:szCs w:val="18"/>
              </w:rPr>
              <w:t>23,9</w:t>
            </w:r>
            <w:r>
              <w:rPr>
                <w:rFonts w:ascii="細明體" w:eastAsia="細明體" w:hAnsi="細明體" w:hint="eastAsia"/>
                <w:sz w:val="18"/>
                <w:szCs w:val="18"/>
              </w:rPr>
              <w:t>01</w:t>
            </w:r>
          </w:p>
        </w:tc>
        <w:tc>
          <w:tcPr>
            <w:tcW w:w="1382" w:type="dxa"/>
            <w:tcBorders>
              <w:top w:val="nil"/>
              <w:left w:val="single" w:sz="4" w:space="0" w:color="auto"/>
              <w:bottom w:val="nil"/>
              <w:right w:val="single" w:sz="4" w:space="0" w:color="auto"/>
            </w:tcBorders>
            <w:vAlign w:val="center"/>
            <w:hideMark/>
          </w:tcPr>
          <w:p w14:paraId="09DBB321" w14:textId="77777777" w:rsidR="008F0E5C" w:rsidRPr="00F33FC0" w:rsidRDefault="008F0E5C" w:rsidP="006861C2">
            <w:pPr>
              <w:ind w:rightChars="10" w:right="24"/>
              <w:jc w:val="right"/>
              <w:rPr>
                <w:rFonts w:ascii="細明體" w:eastAsia="細明體" w:hAnsi="細明體"/>
                <w:sz w:val="18"/>
                <w:szCs w:val="18"/>
              </w:rPr>
            </w:pPr>
            <w:r w:rsidRPr="00B61A28">
              <w:rPr>
                <w:rFonts w:ascii="細明體" w:eastAsia="細明體" w:hAnsi="細明體" w:hint="eastAsia"/>
                <w:sz w:val="18"/>
                <w:szCs w:val="18"/>
              </w:rPr>
              <w:t>－</w:t>
            </w:r>
          </w:p>
        </w:tc>
        <w:tc>
          <w:tcPr>
            <w:tcW w:w="1383" w:type="dxa"/>
            <w:tcBorders>
              <w:top w:val="nil"/>
              <w:left w:val="single" w:sz="4" w:space="0" w:color="auto"/>
              <w:bottom w:val="nil"/>
              <w:right w:val="single" w:sz="4" w:space="0" w:color="auto"/>
            </w:tcBorders>
            <w:vAlign w:val="center"/>
            <w:hideMark/>
          </w:tcPr>
          <w:p w14:paraId="4C73B634"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9</w:t>
            </w:r>
            <w:r w:rsidRPr="00B61A28">
              <w:rPr>
                <w:rFonts w:ascii="細明體" w:eastAsia="細明體" w:hAnsi="細明體" w:hint="eastAsia"/>
                <w:sz w:val="18"/>
                <w:szCs w:val="18"/>
              </w:rPr>
              <w:t>23,9</w:t>
            </w:r>
            <w:r>
              <w:rPr>
                <w:rFonts w:ascii="細明體" w:eastAsia="細明體" w:hAnsi="細明體" w:hint="eastAsia"/>
                <w:sz w:val="18"/>
                <w:szCs w:val="18"/>
              </w:rPr>
              <w:t>01</w:t>
            </w:r>
          </w:p>
        </w:tc>
        <w:tc>
          <w:tcPr>
            <w:tcW w:w="1371" w:type="dxa"/>
            <w:tcBorders>
              <w:top w:val="nil"/>
              <w:left w:val="single" w:sz="4" w:space="0" w:color="auto"/>
              <w:bottom w:val="nil"/>
              <w:right w:val="single" w:sz="4" w:space="0" w:color="auto"/>
            </w:tcBorders>
            <w:vAlign w:val="center"/>
            <w:hideMark/>
          </w:tcPr>
          <w:p w14:paraId="0E21D218"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 xml:space="preserve"> </w:t>
            </w:r>
            <w:r>
              <w:rPr>
                <w:rFonts w:ascii="細明體" w:eastAsia="細明體" w:hAnsi="細明體" w:hint="eastAsia"/>
                <w:sz w:val="18"/>
                <w:szCs w:val="18"/>
              </w:rPr>
              <w:t>455</w:t>
            </w:r>
            <w:r w:rsidRPr="00B61A28">
              <w:rPr>
                <w:rFonts w:ascii="細明體" w:eastAsia="細明體" w:hAnsi="細明體" w:hint="eastAsia"/>
                <w:sz w:val="18"/>
                <w:szCs w:val="18"/>
              </w:rPr>
              <w:t>,</w:t>
            </w:r>
            <w:r>
              <w:rPr>
                <w:rFonts w:ascii="細明體" w:eastAsia="細明體" w:hAnsi="細明體" w:hint="eastAsia"/>
                <w:sz w:val="18"/>
                <w:szCs w:val="18"/>
              </w:rPr>
              <w:t>9</w:t>
            </w:r>
            <w:r w:rsidRPr="00B61A28">
              <w:rPr>
                <w:rFonts w:ascii="細明體" w:eastAsia="細明體" w:hAnsi="細明體" w:hint="eastAsia"/>
                <w:sz w:val="18"/>
                <w:szCs w:val="18"/>
              </w:rPr>
              <w:t>0</w:t>
            </w:r>
            <w:r>
              <w:rPr>
                <w:rFonts w:ascii="細明體" w:eastAsia="細明體" w:hAnsi="細明體" w:hint="eastAsia"/>
                <w:sz w:val="18"/>
                <w:szCs w:val="18"/>
              </w:rPr>
              <w:t>1</w:t>
            </w:r>
          </w:p>
        </w:tc>
        <w:tc>
          <w:tcPr>
            <w:tcW w:w="882" w:type="dxa"/>
            <w:tcBorders>
              <w:top w:val="nil"/>
              <w:left w:val="single" w:sz="4" w:space="0" w:color="auto"/>
              <w:bottom w:val="nil"/>
              <w:right w:val="nil"/>
            </w:tcBorders>
            <w:vAlign w:val="center"/>
            <w:hideMark/>
          </w:tcPr>
          <w:p w14:paraId="42859718" w14:textId="77777777" w:rsidR="008F0E5C" w:rsidRPr="00B61A28" w:rsidRDefault="008F0E5C" w:rsidP="006861C2">
            <w:pPr>
              <w:jc w:val="right"/>
              <w:rPr>
                <w:rFonts w:ascii="細明體" w:eastAsia="細明體" w:hAnsi="細明體"/>
                <w:spacing w:val="-10"/>
                <w:sz w:val="18"/>
                <w:szCs w:val="18"/>
              </w:rPr>
            </w:pPr>
            <w:r w:rsidRPr="00B61A28">
              <w:rPr>
                <w:rFonts w:ascii="細明體" w:eastAsia="細明體" w:hAnsi="細明體" w:hint="eastAsia"/>
                <w:spacing w:val="-10"/>
                <w:sz w:val="18"/>
                <w:szCs w:val="18"/>
              </w:rPr>
              <w:t xml:space="preserve"> </w:t>
            </w:r>
            <w:r>
              <w:rPr>
                <w:rFonts w:ascii="細明體" w:eastAsia="細明體" w:hAnsi="細明體" w:hint="eastAsia"/>
                <w:spacing w:val="-10"/>
                <w:sz w:val="18"/>
                <w:szCs w:val="18"/>
              </w:rPr>
              <w:t>18</w:t>
            </w:r>
            <w:r w:rsidRPr="00B61A28">
              <w:rPr>
                <w:rFonts w:ascii="細明體" w:eastAsia="細明體" w:hAnsi="細明體" w:hint="eastAsia"/>
                <w:spacing w:val="-10"/>
                <w:sz w:val="18"/>
                <w:szCs w:val="18"/>
              </w:rPr>
              <w:t>.</w:t>
            </w:r>
            <w:r>
              <w:rPr>
                <w:rFonts w:ascii="細明體" w:eastAsia="細明體" w:hAnsi="細明體" w:hint="eastAsia"/>
                <w:spacing w:val="-10"/>
                <w:sz w:val="18"/>
                <w:szCs w:val="18"/>
              </w:rPr>
              <w:t>47</w:t>
            </w:r>
          </w:p>
        </w:tc>
      </w:tr>
      <w:tr w:rsidR="008F0E5C" w:rsidRPr="00211B7A" w14:paraId="6479F0CB" w14:textId="77777777" w:rsidTr="00D1766F">
        <w:trPr>
          <w:cantSplit/>
          <w:trHeight w:val="340"/>
        </w:trPr>
        <w:tc>
          <w:tcPr>
            <w:tcW w:w="2437" w:type="dxa"/>
            <w:tcBorders>
              <w:top w:val="nil"/>
              <w:left w:val="nil"/>
              <w:bottom w:val="nil"/>
              <w:right w:val="single" w:sz="4" w:space="0" w:color="auto"/>
            </w:tcBorders>
            <w:vAlign w:val="center"/>
            <w:hideMark/>
          </w:tcPr>
          <w:p w14:paraId="65355AD1" w14:textId="77777777" w:rsidR="008F0E5C" w:rsidRPr="00211B7A" w:rsidRDefault="008F0E5C" w:rsidP="006861C2">
            <w:pPr>
              <w:ind w:leftChars="100" w:left="240" w:right="113"/>
              <w:jc w:val="distribute"/>
              <w:rPr>
                <w:rFonts w:ascii="標楷體" w:eastAsia="標楷體" w:hAnsi="標楷體"/>
                <w:spacing w:val="-6"/>
                <w:sz w:val="20"/>
              </w:rPr>
            </w:pPr>
            <w:r w:rsidRPr="00211B7A">
              <w:rPr>
                <w:rFonts w:ascii="標楷體" w:eastAsia="標楷體" w:hAnsi="標楷體" w:hint="eastAsia"/>
                <w:noProof/>
                <w:spacing w:val="-6"/>
                <w:sz w:val="20"/>
              </w:rPr>
              <w:t>財產收入</w:t>
            </w:r>
          </w:p>
        </w:tc>
        <w:tc>
          <w:tcPr>
            <w:tcW w:w="1382" w:type="dxa"/>
            <w:tcBorders>
              <w:top w:val="nil"/>
              <w:left w:val="single" w:sz="4" w:space="0" w:color="auto"/>
              <w:bottom w:val="nil"/>
              <w:right w:val="single" w:sz="4" w:space="0" w:color="auto"/>
            </w:tcBorders>
            <w:vAlign w:val="center"/>
            <w:hideMark/>
          </w:tcPr>
          <w:p w14:paraId="4AE9FD02"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244</w:t>
            </w:r>
            <w:r w:rsidRPr="00B61A28">
              <w:rPr>
                <w:rFonts w:ascii="細明體" w:eastAsia="細明體" w:hAnsi="細明體" w:hint="eastAsia"/>
                <w:sz w:val="18"/>
                <w:szCs w:val="18"/>
              </w:rPr>
              <w:t>,000</w:t>
            </w:r>
          </w:p>
        </w:tc>
        <w:tc>
          <w:tcPr>
            <w:tcW w:w="1382" w:type="dxa"/>
            <w:tcBorders>
              <w:top w:val="nil"/>
              <w:left w:val="single" w:sz="4" w:space="0" w:color="auto"/>
              <w:bottom w:val="nil"/>
              <w:right w:val="single" w:sz="4" w:space="0" w:color="auto"/>
            </w:tcBorders>
            <w:vAlign w:val="center"/>
            <w:hideMark/>
          </w:tcPr>
          <w:p w14:paraId="0D9C23F3"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387</w:t>
            </w:r>
            <w:r w:rsidRPr="00B61A28">
              <w:rPr>
                <w:rFonts w:ascii="細明體" w:eastAsia="細明體" w:hAnsi="細明體" w:hint="eastAsia"/>
                <w:sz w:val="18"/>
                <w:szCs w:val="18"/>
              </w:rPr>
              <w:t>,7</w:t>
            </w:r>
            <w:r>
              <w:rPr>
                <w:rFonts w:ascii="細明體" w:eastAsia="細明體" w:hAnsi="細明體" w:hint="eastAsia"/>
                <w:sz w:val="18"/>
                <w:szCs w:val="18"/>
              </w:rPr>
              <w:t>98</w:t>
            </w:r>
          </w:p>
        </w:tc>
        <w:tc>
          <w:tcPr>
            <w:tcW w:w="1382" w:type="dxa"/>
            <w:tcBorders>
              <w:top w:val="nil"/>
              <w:left w:val="single" w:sz="4" w:space="0" w:color="auto"/>
              <w:bottom w:val="nil"/>
              <w:right w:val="single" w:sz="4" w:space="0" w:color="auto"/>
            </w:tcBorders>
            <w:vAlign w:val="center"/>
            <w:hideMark/>
          </w:tcPr>
          <w:p w14:paraId="3A1BDC2C" w14:textId="77777777" w:rsidR="008F0E5C" w:rsidRPr="00F33FC0" w:rsidRDefault="008F0E5C" w:rsidP="006861C2">
            <w:pPr>
              <w:ind w:rightChars="10" w:right="24"/>
              <w:jc w:val="right"/>
              <w:rPr>
                <w:rFonts w:ascii="細明體" w:eastAsia="細明體" w:hAnsi="細明體"/>
                <w:sz w:val="18"/>
                <w:szCs w:val="18"/>
              </w:rPr>
            </w:pPr>
            <w:r w:rsidRPr="00B61A28">
              <w:rPr>
                <w:rFonts w:ascii="細明體" w:eastAsia="細明體" w:hAnsi="細明體" w:hint="eastAsia"/>
                <w:sz w:val="18"/>
                <w:szCs w:val="18"/>
              </w:rPr>
              <w:t>－</w:t>
            </w:r>
          </w:p>
        </w:tc>
        <w:tc>
          <w:tcPr>
            <w:tcW w:w="1383" w:type="dxa"/>
            <w:tcBorders>
              <w:top w:val="nil"/>
              <w:left w:val="single" w:sz="4" w:space="0" w:color="auto"/>
              <w:bottom w:val="nil"/>
              <w:right w:val="single" w:sz="4" w:space="0" w:color="auto"/>
            </w:tcBorders>
            <w:vAlign w:val="center"/>
            <w:hideMark/>
          </w:tcPr>
          <w:p w14:paraId="59DA54FB"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387</w:t>
            </w:r>
            <w:r w:rsidRPr="00B61A28">
              <w:rPr>
                <w:rFonts w:ascii="細明體" w:eastAsia="細明體" w:hAnsi="細明體" w:hint="eastAsia"/>
                <w:sz w:val="18"/>
                <w:szCs w:val="18"/>
              </w:rPr>
              <w:t>,7</w:t>
            </w:r>
            <w:r>
              <w:rPr>
                <w:rFonts w:ascii="細明體" w:eastAsia="細明體" w:hAnsi="細明體" w:hint="eastAsia"/>
                <w:sz w:val="18"/>
                <w:szCs w:val="18"/>
              </w:rPr>
              <w:t>98</w:t>
            </w:r>
          </w:p>
        </w:tc>
        <w:tc>
          <w:tcPr>
            <w:tcW w:w="1371" w:type="dxa"/>
            <w:tcBorders>
              <w:top w:val="nil"/>
              <w:left w:val="single" w:sz="4" w:space="0" w:color="auto"/>
              <w:bottom w:val="nil"/>
              <w:right w:val="single" w:sz="4" w:space="0" w:color="auto"/>
            </w:tcBorders>
            <w:vAlign w:val="center"/>
            <w:hideMark/>
          </w:tcPr>
          <w:p w14:paraId="27FB0896"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143</w:t>
            </w:r>
            <w:r w:rsidRPr="00B61A28">
              <w:rPr>
                <w:rFonts w:ascii="細明體" w:eastAsia="細明體" w:hAnsi="細明體" w:hint="eastAsia"/>
                <w:sz w:val="18"/>
                <w:szCs w:val="18"/>
              </w:rPr>
              <w:t>,</w:t>
            </w:r>
            <w:r>
              <w:rPr>
                <w:rFonts w:ascii="細明體" w:eastAsia="細明體" w:hAnsi="細明體" w:hint="eastAsia"/>
                <w:sz w:val="18"/>
                <w:szCs w:val="18"/>
              </w:rPr>
              <w:t>798</w:t>
            </w:r>
          </w:p>
        </w:tc>
        <w:tc>
          <w:tcPr>
            <w:tcW w:w="882" w:type="dxa"/>
            <w:tcBorders>
              <w:top w:val="nil"/>
              <w:left w:val="single" w:sz="4" w:space="0" w:color="auto"/>
              <w:bottom w:val="nil"/>
              <w:right w:val="nil"/>
            </w:tcBorders>
            <w:vAlign w:val="center"/>
            <w:hideMark/>
          </w:tcPr>
          <w:p w14:paraId="64852F71" w14:textId="77777777" w:rsidR="008F0E5C" w:rsidRPr="00B61A28" w:rsidRDefault="008F0E5C" w:rsidP="006861C2">
            <w:pPr>
              <w:jc w:val="right"/>
              <w:rPr>
                <w:rFonts w:ascii="細明體" w:eastAsia="細明體" w:hAnsi="細明體"/>
                <w:spacing w:val="-10"/>
                <w:sz w:val="18"/>
                <w:szCs w:val="18"/>
              </w:rPr>
            </w:pPr>
            <w:r>
              <w:rPr>
                <w:rFonts w:ascii="細明體" w:eastAsia="細明體" w:hAnsi="細明體" w:hint="eastAsia"/>
                <w:spacing w:val="-10"/>
                <w:sz w:val="18"/>
                <w:szCs w:val="18"/>
              </w:rPr>
              <w:t>58</w:t>
            </w:r>
            <w:r w:rsidRPr="00B61A28">
              <w:rPr>
                <w:rFonts w:ascii="細明體" w:eastAsia="細明體" w:hAnsi="細明體" w:hint="eastAsia"/>
                <w:spacing w:val="-10"/>
                <w:sz w:val="18"/>
                <w:szCs w:val="18"/>
              </w:rPr>
              <w:t>.</w:t>
            </w:r>
            <w:r>
              <w:rPr>
                <w:rFonts w:ascii="細明體" w:eastAsia="細明體" w:hAnsi="細明體" w:hint="eastAsia"/>
                <w:spacing w:val="-10"/>
                <w:sz w:val="18"/>
                <w:szCs w:val="18"/>
              </w:rPr>
              <w:t>93</w:t>
            </w:r>
          </w:p>
        </w:tc>
      </w:tr>
      <w:tr w:rsidR="008F0E5C" w:rsidRPr="00211B7A" w14:paraId="0BB8E06A" w14:textId="77777777" w:rsidTr="00D1766F">
        <w:trPr>
          <w:cantSplit/>
          <w:trHeight w:val="340"/>
        </w:trPr>
        <w:tc>
          <w:tcPr>
            <w:tcW w:w="2437" w:type="dxa"/>
            <w:tcBorders>
              <w:top w:val="nil"/>
              <w:left w:val="nil"/>
              <w:bottom w:val="nil"/>
              <w:right w:val="single" w:sz="4" w:space="0" w:color="auto"/>
            </w:tcBorders>
            <w:vAlign w:val="center"/>
            <w:hideMark/>
          </w:tcPr>
          <w:p w14:paraId="3517876B" w14:textId="77777777" w:rsidR="008F0E5C" w:rsidRPr="00211B7A" w:rsidRDefault="008F0E5C" w:rsidP="006861C2">
            <w:pPr>
              <w:ind w:leftChars="100" w:left="240" w:right="113"/>
              <w:jc w:val="distribute"/>
              <w:rPr>
                <w:rFonts w:ascii="標楷體" w:eastAsia="標楷體" w:hAnsi="標楷體"/>
                <w:spacing w:val="-6"/>
                <w:sz w:val="20"/>
              </w:rPr>
            </w:pPr>
            <w:r w:rsidRPr="00211B7A">
              <w:rPr>
                <w:rFonts w:ascii="標楷體" w:eastAsia="標楷體" w:hAnsi="標楷體" w:hint="eastAsia"/>
                <w:noProof/>
                <w:spacing w:val="-6"/>
                <w:sz w:val="20"/>
              </w:rPr>
              <w:t>政府撥入收入</w:t>
            </w:r>
          </w:p>
        </w:tc>
        <w:tc>
          <w:tcPr>
            <w:tcW w:w="1382" w:type="dxa"/>
            <w:tcBorders>
              <w:top w:val="nil"/>
              <w:left w:val="single" w:sz="4" w:space="0" w:color="auto"/>
              <w:bottom w:val="nil"/>
              <w:right w:val="single" w:sz="4" w:space="0" w:color="auto"/>
            </w:tcBorders>
            <w:vAlign w:val="center"/>
            <w:hideMark/>
          </w:tcPr>
          <w:p w14:paraId="62B2EE62"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3</w:t>
            </w:r>
            <w:r>
              <w:rPr>
                <w:rFonts w:ascii="細明體" w:eastAsia="細明體" w:hAnsi="細明體" w:hint="eastAsia"/>
                <w:sz w:val="18"/>
                <w:szCs w:val="18"/>
              </w:rPr>
              <w:t>0</w:t>
            </w:r>
            <w:r w:rsidRPr="00B61A28">
              <w:rPr>
                <w:rFonts w:ascii="細明體" w:eastAsia="細明體" w:hAnsi="細明體" w:hint="eastAsia"/>
                <w:sz w:val="18"/>
                <w:szCs w:val="18"/>
              </w:rPr>
              <w:t>,</w:t>
            </w:r>
            <w:r>
              <w:rPr>
                <w:rFonts w:ascii="細明體" w:eastAsia="細明體" w:hAnsi="細明體" w:hint="eastAsia"/>
                <w:sz w:val="18"/>
                <w:szCs w:val="18"/>
              </w:rPr>
              <w:t>3</w:t>
            </w:r>
            <w:r w:rsidRPr="00B61A28">
              <w:rPr>
                <w:rFonts w:ascii="細明體" w:eastAsia="細明體" w:hAnsi="細明體" w:hint="eastAsia"/>
                <w:sz w:val="18"/>
                <w:szCs w:val="18"/>
              </w:rPr>
              <w:t>2</w:t>
            </w:r>
            <w:r>
              <w:rPr>
                <w:rFonts w:ascii="細明體" w:eastAsia="細明體" w:hAnsi="細明體" w:hint="eastAsia"/>
                <w:sz w:val="18"/>
                <w:szCs w:val="18"/>
              </w:rPr>
              <w:t>1</w:t>
            </w:r>
            <w:r w:rsidRPr="00B61A28">
              <w:rPr>
                <w:rFonts w:ascii="細明體" w:eastAsia="細明體" w:hAnsi="細明體" w:hint="eastAsia"/>
                <w:sz w:val="18"/>
                <w:szCs w:val="18"/>
              </w:rPr>
              <w:t>,000</w:t>
            </w:r>
          </w:p>
        </w:tc>
        <w:tc>
          <w:tcPr>
            <w:tcW w:w="1382" w:type="dxa"/>
            <w:tcBorders>
              <w:top w:val="nil"/>
              <w:left w:val="single" w:sz="4" w:space="0" w:color="auto"/>
              <w:bottom w:val="nil"/>
              <w:right w:val="single" w:sz="4" w:space="0" w:color="auto"/>
            </w:tcBorders>
            <w:vAlign w:val="center"/>
            <w:hideMark/>
          </w:tcPr>
          <w:p w14:paraId="05700FA1"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7</w:t>
            </w:r>
            <w:r w:rsidRPr="00B61A28">
              <w:rPr>
                <w:rFonts w:ascii="細明體" w:eastAsia="細明體" w:hAnsi="細明體" w:hint="eastAsia"/>
                <w:sz w:val="18"/>
                <w:szCs w:val="18"/>
              </w:rPr>
              <w:t>,</w:t>
            </w:r>
            <w:r>
              <w:rPr>
                <w:rFonts w:ascii="細明體" w:eastAsia="細明體" w:hAnsi="細明體" w:hint="eastAsia"/>
                <w:sz w:val="18"/>
                <w:szCs w:val="18"/>
              </w:rPr>
              <w:t>665</w:t>
            </w:r>
            <w:r w:rsidRPr="00B61A28">
              <w:rPr>
                <w:rFonts w:ascii="細明體" w:eastAsia="細明體" w:hAnsi="細明體" w:hint="eastAsia"/>
                <w:sz w:val="18"/>
                <w:szCs w:val="18"/>
              </w:rPr>
              <w:t>,</w:t>
            </w:r>
            <w:r>
              <w:rPr>
                <w:rFonts w:ascii="細明體" w:eastAsia="細明體" w:hAnsi="細明體" w:hint="eastAsia"/>
                <w:sz w:val="18"/>
                <w:szCs w:val="18"/>
              </w:rPr>
              <w:t>179</w:t>
            </w:r>
          </w:p>
        </w:tc>
        <w:tc>
          <w:tcPr>
            <w:tcW w:w="1382" w:type="dxa"/>
            <w:tcBorders>
              <w:top w:val="nil"/>
              <w:left w:val="single" w:sz="4" w:space="0" w:color="auto"/>
              <w:bottom w:val="nil"/>
              <w:right w:val="single" w:sz="4" w:space="0" w:color="auto"/>
            </w:tcBorders>
            <w:vAlign w:val="center"/>
            <w:hideMark/>
          </w:tcPr>
          <w:p w14:paraId="371447CA" w14:textId="77777777" w:rsidR="008F0E5C" w:rsidRPr="00F33FC0" w:rsidRDefault="008F0E5C" w:rsidP="006861C2">
            <w:pPr>
              <w:ind w:rightChars="10" w:right="24"/>
              <w:jc w:val="right"/>
              <w:rPr>
                <w:rFonts w:ascii="細明體" w:eastAsia="細明體" w:hAnsi="細明體"/>
                <w:sz w:val="18"/>
                <w:szCs w:val="18"/>
              </w:rPr>
            </w:pPr>
            <w:r w:rsidRPr="00B61A28">
              <w:rPr>
                <w:rFonts w:ascii="細明體" w:eastAsia="細明體" w:hAnsi="細明體" w:hint="eastAsia"/>
                <w:sz w:val="18"/>
                <w:szCs w:val="18"/>
              </w:rPr>
              <w:t>－</w:t>
            </w:r>
          </w:p>
        </w:tc>
        <w:tc>
          <w:tcPr>
            <w:tcW w:w="1383" w:type="dxa"/>
            <w:tcBorders>
              <w:top w:val="nil"/>
              <w:left w:val="single" w:sz="4" w:space="0" w:color="auto"/>
              <w:bottom w:val="nil"/>
              <w:right w:val="single" w:sz="4" w:space="0" w:color="auto"/>
            </w:tcBorders>
            <w:vAlign w:val="center"/>
            <w:hideMark/>
          </w:tcPr>
          <w:p w14:paraId="2012E1FB"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7</w:t>
            </w:r>
            <w:r w:rsidRPr="00B61A28">
              <w:rPr>
                <w:rFonts w:ascii="細明體" w:eastAsia="細明體" w:hAnsi="細明體" w:hint="eastAsia"/>
                <w:sz w:val="18"/>
                <w:szCs w:val="18"/>
              </w:rPr>
              <w:t>,</w:t>
            </w:r>
            <w:r>
              <w:rPr>
                <w:rFonts w:ascii="細明體" w:eastAsia="細明體" w:hAnsi="細明體" w:hint="eastAsia"/>
                <w:sz w:val="18"/>
                <w:szCs w:val="18"/>
              </w:rPr>
              <w:t>665</w:t>
            </w:r>
            <w:r w:rsidRPr="00B61A28">
              <w:rPr>
                <w:rFonts w:ascii="細明體" w:eastAsia="細明體" w:hAnsi="細明體" w:hint="eastAsia"/>
                <w:sz w:val="18"/>
                <w:szCs w:val="18"/>
              </w:rPr>
              <w:t>,</w:t>
            </w:r>
            <w:r>
              <w:rPr>
                <w:rFonts w:ascii="細明體" w:eastAsia="細明體" w:hAnsi="細明體" w:hint="eastAsia"/>
                <w:sz w:val="18"/>
                <w:szCs w:val="18"/>
              </w:rPr>
              <w:t>1</w:t>
            </w:r>
            <w:r w:rsidRPr="00B61A28">
              <w:rPr>
                <w:rFonts w:ascii="細明體" w:eastAsia="細明體" w:hAnsi="細明體" w:hint="eastAsia"/>
                <w:sz w:val="18"/>
                <w:szCs w:val="18"/>
              </w:rPr>
              <w:t>7</w:t>
            </w:r>
            <w:r>
              <w:rPr>
                <w:rFonts w:ascii="細明體" w:eastAsia="細明體" w:hAnsi="細明體" w:hint="eastAsia"/>
                <w:sz w:val="18"/>
                <w:szCs w:val="18"/>
              </w:rPr>
              <w:t>9</w:t>
            </w:r>
          </w:p>
        </w:tc>
        <w:tc>
          <w:tcPr>
            <w:tcW w:w="1371" w:type="dxa"/>
            <w:tcBorders>
              <w:top w:val="nil"/>
              <w:left w:val="single" w:sz="4" w:space="0" w:color="auto"/>
              <w:bottom w:val="nil"/>
              <w:right w:val="single" w:sz="4" w:space="0" w:color="auto"/>
            </w:tcBorders>
            <w:vAlign w:val="center"/>
            <w:hideMark/>
          </w:tcPr>
          <w:p w14:paraId="0F742C9C"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 xml:space="preserve">- </w:t>
            </w:r>
            <w:r>
              <w:rPr>
                <w:rFonts w:ascii="細明體" w:eastAsia="細明體" w:hAnsi="細明體" w:hint="eastAsia"/>
                <w:sz w:val="18"/>
                <w:szCs w:val="18"/>
              </w:rPr>
              <w:t>2</w:t>
            </w:r>
            <w:r w:rsidRPr="00B61A28">
              <w:rPr>
                <w:rFonts w:ascii="細明體" w:eastAsia="細明體" w:hAnsi="細明體" w:hint="eastAsia"/>
                <w:sz w:val="18"/>
                <w:szCs w:val="18"/>
              </w:rPr>
              <w:t>,</w:t>
            </w:r>
            <w:r>
              <w:rPr>
                <w:rFonts w:ascii="細明體" w:eastAsia="細明體" w:hAnsi="細明體" w:hint="eastAsia"/>
                <w:sz w:val="18"/>
                <w:szCs w:val="18"/>
              </w:rPr>
              <w:t>655</w:t>
            </w:r>
            <w:r w:rsidRPr="00B61A28">
              <w:rPr>
                <w:rFonts w:ascii="細明體" w:eastAsia="細明體" w:hAnsi="細明體" w:hint="eastAsia"/>
                <w:sz w:val="18"/>
                <w:szCs w:val="18"/>
              </w:rPr>
              <w:t>,</w:t>
            </w:r>
            <w:r>
              <w:rPr>
                <w:rFonts w:ascii="細明體" w:eastAsia="細明體" w:hAnsi="細明體" w:hint="eastAsia"/>
                <w:sz w:val="18"/>
                <w:szCs w:val="18"/>
              </w:rPr>
              <w:t>821</w:t>
            </w:r>
          </w:p>
        </w:tc>
        <w:tc>
          <w:tcPr>
            <w:tcW w:w="882" w:type="dxa"/>
            <w:tcBorders>
              <w:top w:val="nil"/>
              <w:left w:val="single" w:sz="4" w:space="0" w:color="auto"/>
              <w:bottom w:val="nil"/>
              <w:right w:val="nil"/>
            </w:tcBorders>
            <w:vAlign w:val="center"/>
            <w:hideMark/>
          </w:tcPr>
          <w:p w14:paraId="76E008A7" w14:textId="77777777" w:rsidR="008F0E5C" w:rsidRPr="00B61A28" w:rsidRDefault="008F0E5C" w:rsidP="006861C2">
            <w:pPr>
              <w:jc w:val="right"/>
              <w:rPr>
                <w:rFonts w:ascii="細明體" w:eastAsia="細明體" w:hAnsi="細明體"/>
                <w:spacing w:val="-10"/>
                <w:sz w:val="18"/>
                <w:szCs w:val="18"/>
              </w:rPr>
            </w:pPr>
            <w:r w:rsidRPr="00B61A28">
              <w:rPr>
                <w:rFonts w:ascii="細明體" w:eastAsia="細明體" w:hAnsi="細明體" w:hint="eastAsia"/>
                <w:spacing w:val="-10"/>
                <w:sz w:val="18"/>
                <w:szCs w:val="18"/>
              </w:rPr>
              <w:t xml:space="preserve">- </w:t>
            </w:r>
            <w:r>
              <w:rPr>
                <w:rFonts w:ascii="細明體" w:eastAsia="細明體" w:hAnsi="細明體" w:hint="eastAsia"/>
                <w:spacing w:val="-10"/>
                <w:sz w:val="18"/>
                <w:szCs w:val="18"/>
              </w:rPr>
              <w:t>8</w:t>
            </w:r>
            <w:r w:rsidRPr="00B61A28">
              <w:rPr>
                <w:rFonts w:ascii="細明體" w:eastAsia="細明體" w:hAnsi="細明體" w:hint="eastAsia"/>
                <w:spacing w:val="-10"/>
                <w:sz w:val="18"/>
                <w:szCs w:val="18"/>
              </w:rPr>
              <w:t>.</w:t>
            </w:r>
            <w:r>
              <w:rPr>
                <w:rFonts w:ascii="細明體" w:eastAsia="細明體" w:hAnsi="細明體" w:hint="eastAsia"/>
                <w:spacing w:val="-10"/>
                <w:sz w:val="18"/>
                <w:szCs w:val="18"/>
              </w:rPr>
              <w:t>76</w:t>
            </w:r>
          </w:p>
        </w:tc>
      </w:tr>
      <w:tr w:rsidR="008F0E5C" w:rsidRPr="00F33FC0" w14:paraId="10094FA9" w14:textId="77777777" w:rsidTr="00D1766F">
        <w:trPr>
          <w:cantSplit/>
          <w:trHeight w:val="241"/>
        </w:trPr>
        <w:tc>
          <w:tcPr>
            <w:tcW w:w="2437" w:type="dxa"/>
            <w:tcBorders>
              <w:top w:val="nil"/>
              <w:left w:val="nil"/>
              <w:bottom w:val="nil"/>
              <w:right w:val="single" w:sz="4" w:space="0" w:color="auto"/>
            </w:tcBorders>
            <w:vAlign w:val="center"/>
            <w:hideMark/>
          </w:tcPr>
          <w:p w14:paraId="4E85EBCB"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基金用途</w:t>
            </w:r>
          </w:p>
        </w:tc>
        <w:tc>
          <w:tcPr>
            <w:tcW w:w="1382" w:type="dxa"/>
            <w:tcBorders>
              <w:top w:val="nil"/>
              <w:left w:val="single" w:sz="4" w:space="0" w:color="auto"/>
              <w:bottom w:val="nil"/>
              <w:right w:val="single" w:sz="4" w:space="0" w:color="auto"/>
            </w:tcBorders>
            <w:vAlign w:val="center"/>
          </w:tcPr>
          <w:p w14:paraId="02B3A7D0"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3</w:t>
            </w:r>
            <w:r>
              <w:rPr>
                <w:rFonts w:ascii="細明體" w:eastAsia="細明體" w:hAnsi="細明體" w:hint="eastAsia"/>
                <w:b/>
                <w:bCs/>
                <w:sz w:val="18"/>
                <w:szCs w:val="18"/>
              </w:rPr>
              <w:t>6</w:t>
            </w:r>
            <w:r w:rsidRPr="00B61A28">
              <w:rPr>
                <w:rFonts w:ascii="細明體" w:eastAsia="細明體" w:hAnsi="細明體" w:hint="eastAsia"/>
                <w:b/>
                <w:bCs/>
                <w:sz w:val="18"/>
                <w:szCs w:val="18"/>
              </w:rPr>
              <w:t>,</w:t>
            </w:r>
            <w:r>
              <w:rPr>
                <w:rFonts w:ascii="細明體" w:eastAsia="細明體" w:hAnsi="細明體" w:hint="eastAsia"/>
                <w:b/>
                <w:bCs/>
                <w:sz w:val="18"/>
                <w:szCs w:val="18"/>
              </w:rPr>
              <w:t>982</w:t>
            </w:r>
            <w:r w:rsidRPr="00B61A28">
              <w:rPr>
                <w:rFonts w:ascii="細明體" w:eastAsia="細明體" w:hAnsi="細明體" w:hint="eastAsia"/>
                <w:b/>
                <w:bCs/>
                <w:sz w:val="18"/>
                <w:szCs w:val="18"/>
              </w:rPr>
              <w:t>,000</w:t>
            </w:r>
          </w:p>
        </w:tc>
        <w:tc>
          <w:tcPr>
            <w:tcW w:w="1382" w:type="dxa"/>
            <w:tcBorders>
              <w:top w:val="nil"/>
              <w:left w:val="single" w:sz="4" w:space="0" w:color="auto"/>
              <w:bottom w:val="nil"/>
              <w:right w:val="single" w:sz="4" w:space="0" w:color="auto"/>
            </w:tcBorders>
            <w:vAlign w:val="center"/>
          </w:tcPr>
          <w:p w14:paraId="41397A9A"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29</w:t>
            </w:r>
            <w:r w:rsidRPr="00B61A28">
              <w:rPr>
                <w:rFonts w:ascii="細明體" w:eastAsia="細明體" w:hAnsi="細明體" w:hint="eastAsia"/>
                <w:b/>
                <w:bCs/>
                <w:sz w:val="18"/>
                <w:szCs w:val="18"/>
              </w:rPr>
              <w:t>,3</w:t>
            </w:r>
            <w:r>
              <w:rPr>
                <w:rFonts w:ascii="細明體" w:eastAsia="細明體" w:hAnsi="細明體" w:hint="eastAsia"/>
                <w:b/>
                <w:bCs/>
                <w:sz w:val="18"/>
                <w:szCs w:val="18"/>
              </w:rPr>
              <w:t>47</w:t>
            </w:r>
            <w:r w:rsidRPr="00B61A28">
              <w:rPr>
                <w:rFonts w:ascii="細明體" w:eastAsia="細明體" w:hAnsi="細明體" w:hint="eastAsia"/>
                <w:b/>
                <w:bCs/>
                <w:sz w:val="18"/>
                <w:szCs w:val="18"/>
              </w:rPr>
              <w:t>,6</w:t>
            </w:r>
            <w:r>
              <w:rPr>
                <w:rFonts w:ascii="細明體" w:eastAsia="細明體" w:hAnsi="細明體" w:hint="eastAsia"/>
                <w:b/>
                <w:bCs/>
                <w:sz w:val="18"/>
                <w:szCs w:val="18"/>
              </w:rPr>
              <w:t>44</w:t>
            </w:r>
          </w:p>
        </w:tc>
        <w:tc>
          <w:tcPr>
            <w:tcW w:w="1382" w:type="dxa"/>
            <w:tcBorders>
              <w:top w:val="nil"/>
              <w:left w:val="single" w:sz="4" w:space="0" w:color="auto"/>
              <w:bottom w:val="nil"/>
              <w:right w:val="single" w:sz="4" w:space="0" w:color="auto"/>
            </w:tcBorders>
            <w:vAlign w:val="center"/>
          </w:tcPr>
          <w:p w14:paraId="55214DF2"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nil"/>
              <w:left w:val="single" w:sz="4" w:space="0" w:color="auto"/>
              <w:bottom w:val="nil"/>
              <w:right w:val="single" w:sz="4" w:space="0" w:color="auto"/>
            </w:tcBorders>
            <w:vAlign w:val="center"/>
          </w:tcPr>
          <w:p w14:paraId="79B83240" w14:textId="77777777" w:rsidR="008F0E5C" w:rsidRPr="00B61A28"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29</w:t>
            </w:r>
            <w:r w:rsidRPr="00B61A28">
              <w:rPr>
                <w:rFonts w:ascii="細明體" w:eastAsia="細明體" w:hAnsi="細明體" w:hint="eastAsia"/>
                <w:b/>
                <w:bCs/>
                <w:sz w:val="18"/>
                <w:szCs w:val="18"/>
              </w:rPr>
              <w:t>,</w:t>
            </w:r>
            <w:r>
              <w:rPr>
                <w:rFonts w:ascii="細明體" w:eastAsia="細明體" w:hAnsi="細明體" w:hint="eastAsia"/>
                <w:b/>
                <w:bCs/>
                <w:sz w:val="18"/>
                <w:szCs w:val="18"/>
              </w:rPr>
              <w:t>347</w:t>
            </w:r>
            <w:r w:rsidRPr="00B61A28">
              <w:rPr>
                <w:rFonts w:ascii="細明體" w:eastAsia="細明體" w:hAnsi="細明體" w:hint="eastAsia"/>
                <w:b/>
                <w:bCs/>
                <w:sz w:val="18"/>
                <w:szCs w:val="18"/>
              </w:rPr>
              <w:t>,6</w:t>
            </w:r>
            <w:r>
              <w:rPr>
                <w:rFonts w:ascii="細明體" w:eastAsia="細明體" w:hAnsi="細明體" w:hint="eastAsia"/>
                <w:b/>
                <w:bCs/>
                <w:sz w:val="18"/>
                <w:szCs w:val="18"/>
              </w:rPr>
              <w:t>44</w:t>
            </w:r>
          </w:p>
        </w:tc>
        <w:tc>
          <w:tcPr>
            <w:tcW w:w="1371" w:type="dxa"/>
            <w:tcBorders>
              <w:top w:val="nil"/>
              <w:left w:val="single" w:sz="4" w:space="0" w:color="auto"/>
              <w:bottom w:val="nil"/>
              <w:right w:val="single" w:sz="4" w:space="0" w:color="auto"/>
            </w:tcBorders>
            <w:vAlign w:val="center"/>
          </w:tcPr>
          <w:p w14:paraId="2A6CAC53"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- 7,</w:t>
            </w:r>
            <w:r>
              <w:rPr>
                <w:rFonts w:ascii="細明體" w:eastAsia="細明體" w:hAnsi="細明體" w:hint="eastAsia"/>
                <w:b/>
                <w:bCs/>
                <w:sz w:val="18"/>
                <w:szCs w:val="18"/>
              </w:rPr>
              <w:t>634</w:t>
            </w:r>
            <w:r w:rsidRPr="00B61A28">
              <w:rPr>
                <w:rFonts w:ascii="細明體" w:eastAsia="細明體" w:hAnsi="細明體" w:hint="eastAsia"/>
                <w:b/>
                <w:bCs/>
                <w:sz w:val="18"/>
                <w:szCs w:val="18"/>
              </w:rPr>
              <w:t>,3</w:t>
            </w:r>
            <w:r>
              <w:rPr>
                <w:rFonts w:ascii="細明體" w:eastAsia="細明體" w:hAnsi="細明體" w:hint="eastAsia"/>
                <w:b/>
                <w:bCs/>
                <w:sz w:val="18"/>
                <w:szCs w:val="18"/>
              </w:rPr>
              <w:t>56</w:t>
            </w:r>
          </w:p>
        </w:tc>
        <w:tc>
          <w:tcPr>
            <w:tcW w:w="882" w:type="dxa"/>
            <w:tcBorders>
              <w:top w:val="nil"/>
              <w:left w:val="single" w:sz="4" w:space="0" w:color="auto"/>
              <w:bottom w:val="nil"/>
              <w:right w:val="nil"/>
            </w:tcBorders>
            <w:vAlign w:val="center"/>
          </w:tcPr>
          <w:p w14:paraId="261BB55C" w14:textId="77777777" w:rsidR="008F0E5C" w:rsidRPr="00F33FC0" w:rsidRDefault="008F0E5C" w:rsidP="006861C2">
            <w:pPr>
              <w:jc w:val="right"/>
              <w:rPr>
                <w:rFonts w:ascii="細明體" w:eastAsia="細明體" w:hAnsi="細明體"/>
                <w:b/>
                <w:bCs/>
                <w:spacing w:val="-10"/>
                <w:sz w:val="18"/>
                <w:szCs w:val="18"/>
              </w:rPr>
            </w:pPr>
            <w:r w:rsidRPr="00B61A28">
              <w:rPr>
                <w:rFonts w:ascii="細明體" w:eastAsia="細明體" w:hAnsi="細明體" w:hint="eastAsia"/>
                <w:b/>
                <w:bCs/>
                <w:spacing w:val="-10"/>
                <w:sz w:val="18"/>
                <w:szCs w:val="18"/>
              </w:rPr>
              <w:t>- 20.</w:t>
            </w:r>
            <w:r>
              <w:rPr>
                <w:rFonts w:ascii="細明體" w:eastAsia="細明體" w:hAnsi="細明體" w:hint="eastAsia"/>
                <w:b/>
                <w:bCs/>
                <w:spacing w:val="-10"/>
                <w:sz w:val="18"/>
                <w:szCs w:val="18"/>
              </w:rPr>
              <w:t>64</w:t>
            </w:r>
          </w:p>
        </w:tc>
      </w:tr>
      <w:tr w:rsidR="008F0E5C" w:rsidRPr="00211B7A" w14:paraId="3D113FE6" w14:textId="77777777" w:rsidTr="00D1766F">
        <w:trPr>
          <w:cantSplit/>
          <w:trHeight w:val="340"/>
        </w:trPr>
        <w:tc>
          <w:tcPr>
            <w:tcW w:w="2437" w:type="dxa"/>
            <w:tcBorders>
              <w:top w:val="nil"/>
              <w:left w:val="nil"/>
              <w:bottom w:val="nil"/>
              <w:right w:val="single" w:sz="4" w:space="0" w:color="auto"/>
            </w:tcBorders>
            <w:vAlign w:val="center"/>
            <w:hideMark/>
          </w:tcPr>
          <w:p w14:paraId="5041B393" w14:textId="77777777" w:rsidR="008F0E5C" w:rsidRPr="00211B7A" w:rsidRDefault="008F0E5C" w:rsidP="006861C2">
            <w:pPr>
              <w:ind w:leftChars="100" w:left="240" w:right="113"/>
              <w:jc w:val="distribute"/>
              <w:rPr>
                <w:rFonts w:ascii="標楷體" w:eastAsia="標楷體" w:hAnsi="標楷體"/>
                <w:spacing w:val="-6"/>
                <w:sz w:val="20"/>
              </w:rPr>
            </w:pPr>
            <w:r w:rsidRPr="00211B7A">
              <w:rPr>
                <w:rFonts w:ascii="標楷體" w:eastAsia="標楷體" w:hAnsi="標楷體" w:hint="eastAsia"/>
                <w:noProof/>
                <w:spacing w:val="-6"/>
                <w:sz w:val="20"/>
              </w:rPr>
              <w:t>身心障礙者就業計畫</w:t>
            </w:r>
          </w:p>
        </w:tc>
        <w:tc>
          <w:tcPr>
            <w:tcW w:w="1382" w:type="dxa"/>
            <w:tcBorders>
              <w:top w:val="nil"/>
              <w:left w:val="single" w:sz="4" w:space="0" w:color="auto"/>
              <w:bottom w:val="nil"/>
              <w:right w:val="single" w:sz="4" w:space="0" w:color="auto"/>
            </w:tcBorders>
            <w:vAlign w:val="center"/>
          </w:tcPr>
          <w:p w14:paraId="0392FC8D"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3</w:t>
            </w:r>
            <w:r>
              <w:rPr>
                <w:rFonts w:ascii="細明體" w:eastAsia="細明體" w:hAnsi="細明體" w:hint="eastAsia"/>
                <w:sz w:val="18"/>
                <w:szCs w:val="18"/>
              </w:rPr>
              <w:t>6</w:t>
            </w:r>
            <w:r w:rsidRPr="00B61A28">
              <w:rPr>
                <w:rFonts w:ascii="細明體" w:eastAsia="細明體" w:hAnsi="細明體" w:hint="eastAsia"/>
                <w:sz w:val="18"/>
                <w:szCs w:val="18"/>
              </w:rPr>
              <w:t>,</w:t>
            </w:r>
            <w:r>
              <w:rPr>
                <w:rFonts w:ascii="細明體" w:eastAsia="細明體" w:hAnsi="細明體" w:hint="eastAsia"/>
                <w:sz w:val="18"/>
                <w:szCs w:val="18"/>
              </w:rPr>
              <w:t>982</w:t>
            </w:r>
            <w:r w:rsidRPr="00B61A28">
              <w:rPr>
                <w:rFonts w:ascii="細明體" w:eastAsia="細明體" w:hAnsi="細明體" w:hint="eastAsia"/>
                <w:sz w:val="18"/>
                <w:szCs w:val="18"/>
              </w:rPr>
              <w:t>,000</w:t>
            </w:r>
          </w:p>
        </w:tc>
        <w:tc>
          <w:tcPr>
            <w:tcW w:w="1382" w:type="dxa"/>
            <w:tcBorders>
              <w:top w:val="nil"/>
              <w:left w:val="single" w:sz="4" w:space="0" w:color="auto"/>
              <w:bottom w:val="nil"/>
              <w:right w:val="single" w:sz="4" w:space="0" w:color="auto"/>
            </w:tcBorders>
            <w:vAlign w:val="center"/>
          </w:tcPr>
          <w:p w14:paraId="38EF6126"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29</w:t>
            </w:r>
            <w:r w:rsidRPr="00B61A28">
              <w:rPr>
                <w:rFonts w:ascii="細明體" w:eastAsia="細明體" w:hAnsi="細明體" w:hint="eastAsia"/>
                <w:sz w:val="18"/>
                <w:szCs w:val="18"/>
              </w:rPr>
              <w:t>,</w:t>
            </w:r>
            <w:r>
              <w:rPr>
                <w:rFonts w:ascii="細明體" w:eastAsia="細明體" w:hAnsi="細明體" w:hint="eastAsia"/>
                <w:sz w:val="18"/>
                <w:szCs w:val="18"/>
              </w:rPr>
              <w:t>347</w:t>
            </w:r>
            <w:r w:rsidRPr="00B61A28">
              <w:rPr>
                <w:rFonts w:ascii="細明體" w:eastAsia="細明體" w:hAnsi="細明體" w:hint="eastAsia"/>
                <w:sz w:val="18"/>
                <w:szCs w:val="18"/>
              </w:rPr>
              <w:t>,6</w:t>
            </w:r>
            <w:r>
              <w:rPr>
                <w:rFonts w:ascii="細明體" w:eastAsia="細明體" w:hAnsi="細明體" w:hint="eastAsia"/>
                <w:sz w:val="18"/>
                <w:szCs w:val="18"/>
              </w:rPr>
              <w:t>44</w:t>
            </w:r>
          </w:p>
        </w:tc>
        <w:tc>
          <w:tcPr>
            <w:tcW w:w="1382" w:type="dxa"/>
            <w:tcBorders>
              <w:top w:val="nil"/>
              <w:left w:val="single" w:sz="4" w:space="0" w:color="auto"/>
              <w:bottom w:val="nil"/>
              <w:right w:val="single" w:sz="4" w:space="0" w:color="auto"/>
            </w:tcBorders>
            <w:vAlign w:val="center"/>
          </w:tcPr>
          <w:p w14:paraId="526EC3EC" w14:textId="77777777" w:rsidR="008F0E5C" w:rsidRPr="00F33FC0" w:rsidRDefault="008F0E5C" w:rsidP="006861C2">
            <w:pPr>
              <w:ind w:rightChars="10" w:right="24"/>
              <w:jc w:val="right"/>
              <w:rPr>
                <w:rFonts w:ascii="細明體" w:eastAsia="細明體" w:hAnsi="細明體"/>
                <w:sz w:val="18"/>
                <w:szCs w:val="18"/>
              </w:rPr>
            </w:pPr>
            <w:r w:rsidRPr="00B61A28">
              <w:rPr>
                <w:rFonts w:ascii="細明體" w:eastAsia="細明體" w:hAnsi="細明體" w:hint="eastAsia"/>
                <w:sz w:val="18"/>
                <w:szCs w:val="18"/>
              </w:rPr>
              <w:t>－</w:t>
            </w:r>
          </w:p>
        </w:tc>
        <w:tc>
          <w:tcPr>
            <w:tcW w:w="1383" w:type="dxa"/>
            <w:tcBorders>
              <w:top w:val="nil"/>
              <w:left w:val="single" w:sz="4" w:space="0" w:color="auto"/>
              <w:bottom w:val="nil"/>
              <w:right w:val="single" w:sz="4" w:space="0" w:color="auto"/>
            </w:tcBorders>
            <w:vAlign w:val="center"/>
          </w:tcPr>
          <w:p w14:paraId="7E5F1BC2"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29</w:t>
            </w:r>
            <w:r w:rsidRPr="00B61A28">
              <w:rPr>
                <w:rFonts w:ascii="細明體" w:eastAsia="細明體" w:hAnsi="細明體" w:hint="eastAsia"/>
                <w:sz w:val="18"/>
                <w:szCs w:val="18"/>
              </w:rPr>
              <w:t>,</w:t>
            </w:r>
            <w:r>
              <w:rPr>
                <w:rFonts w:ascii="細明體" w:eastAsia="細明體" w:hAnsi="細明體" w:hint="eastAsia"/>
                <w:sz w:val="18"/>
                <w:szCs w:val="18"/>
              </w:rPr>
              <w:t>347</w:t>
            </w:r>
            <w:r w:rsidRPr="00B61A28">
              <w:rPr>
                <w:rFonts w:ascii="細明體" w:eastAsia="細明體" w:hAnsi="細明體" w:hint="eastAsia"/>
                <w:sz w:val="18"/>
                <w:szCs w:val="18"/>
              </w:rPr>
              <w:t>,6</w:t>
            </w:r>
            <w:r>
              <w:rPr>
                <w:rFonts w:ascii="細明體" w:eastAsia="細明體" w:hAnsi="細明體" w:hint="eastAsia"/>
                <w:sz w:val="18"/>
                <w:szCs w:val="18"/>
              </w:rPr>
              <w:t>44</w:t>
            </w:r>
          </w:p>
        </w:tc>
        <w:tc>
          <w:tcPr>
            <w:tcW w:w="1371" w:type="dxa"/>
            <w:tcBorders>
              <w:top w:val="nil"/>
              <w:left w:val="single" w:sz="4" w:space="0" w:color="auto"/>
              <w:bottom w:val="nil"/>
              <w:right w:val="single" w:sz="4" w:space="0" w:color="auto"/>
            </w:tcBorders>
            <w:vAlign w:val="center"/>
          </w:tcPr>
          <w:p w14:paraId="21B8D851"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- 7,</w:t>
            </w:r>
            <w:r>
              <w:rPr>
                <w:rFonts w:ascii="細明體" w:eastAsia="細明體" w:hAnsi="細明體" w:hint="eastAsia"/>
                <w:sz w:val="18"/>
                <w:szCs w:val="18"/>
              </w:rPr>
              <w:t>634</w:t>
            </w:r>
            <w:r w:rsidRPr="00B61A28">
              <w:rPr>
                <w:rFonts w:ascii="細明體" w:eastAsia="細明體" w:hAnsi="細明體" w:hint="eastAsia"/>
                <w:sz w:val="18"/>
                <w:szCs w:val="18"/>
              </w:rPr>
              <w:t>,3</w:t>
            </w:r>
            <w:r>
              <w:rPr>
                <w:rFonts w:ascii="細明體" w:eastAsia="細明體" w:hAnsi="細明體" w:hint="eastAsia"/>
                <w:sz w:val="18"/>
                <w:szCs w:val="18"/>
              </w:rPr>
              <w:t>56</w:t>
            </w:r>
          </w:p>
        </w:tc>
        <w:tc>
          <w:tcPr>
            <w:tcW w:w="882" w:type="dxa"/>
            <w:tcBorders>
              <w:top w:val="nil"/>
              <w:left w:val="single" w:sz="4" w:space="0" w:color="auto"/>
              <w:bottom w:val="nil"/>
              <w:right w:val="nil"/>
            </w:tcBorders>
            <w:vAlign w:val="center"/>
          </w:tcPr>
          <w:p w14:paraId="4B4F5233" w14:textId="77777777" w:rsidR="008F0E5C" w:rsidRPr="00F33FC0" w:rsidRDefault="008F0E5C" w:rsidP="006861C2">
            <w:pPr>
              <w:jc w:val="right"/>
              <w:rPr>
                <w:rFonts w:ascii="細明體" w:eastAsia="細明體" w:hAnsi="細明體"/>
                <w:spacing w:val="-10"/>
                <w:sz w:val="18"/>
                <w:szCs w:val="18"/>
              </w:rPr>
            </w:pPr>
            <w:r w:rsidRPr="00B61A28">
              <w:rPr>
                <w:rFonts w:ascii="細明體" w:eastAsia="細明體" w:hAnsi="細明體" w:hint="eastAsia"/>
                <w:spacing w:val="-10"/>
                <w:sz w:val="18"/>
                <w:szCs w:val="18"/>
              </w:rPr>
              <w:t>- 20.</w:t>
            </w:r>
            <w:r>
              <w:rPr>
                <w:rFonts w:ascii="細明體" w:eastAsia="細明體" w:hAnsi="細明體" w:hint="eastAsia"/>
                <w:spacing w:val="-10"/>
                <w:sz w:val="18"/>
                <w:szCs w:val="18"/>
              </w:rPr>
              <w:t>64</w:t>
            </w:r>
          </w:p>
        </w:tc>
      </w:tr>
      <w:tr w:rsidR="008F0E5C" w:rsidRPr="00211B7A" w14:paraId="34A52863" w14:textId="77777777" w:rsidTr="00D1766F">
        <w:trPr>
          <w:cantSplit/>
          <w:trHeight w:val="293"/>
        </w:trPr>
        <w:tc>
          <w:tcPr>
            <w:tcW w:w="2437" w:type="dxa"/>
            <w:tcBorders>
              <w:top w:val="nil"/>
              <w:left w:val="nil"/>
              <w:bottom w:val="nil"/>
              <w:right w:val="single" w:sz="4" w:space="0" w:color="auto"/>
            </w:tcBorders>
            <w:vAlign w:val="center"/>
            <w:hideMark/>
          </w:tcPr>
          <w:p w14:paraId="59CD3E6F"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本期賸餘（短絀）</w:t>
            </w:r>
          </w:p>
        </w:tc>
        <w:tc>
          <w:tcPr>
            <w:tcW w:w="1382" w:type="dxa"/>
            <w:tcBorders>
              <w:top w:val="nil"/>
              <w:left w:val="single" w:sz="4" w:space="0" w:color="auto"/>
              <w:bottom w:val="nil"/>
              <w:right w:val="single" w:sz="4" w:space="0" w:color="auto"/>
            </w:tcBorders>
            <w:vAlign w:val="center"/>
          </w:tcPr>
          <w:p w14:paraId="31E10709"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w:t>
            </w:r>
            <w:r>
              <w:rPr>
                <w:rFonts w:ascii="細明體" w:eastAsia="細明體" w:hAnsi="細明體" w:hint="eastAsia"/>
                <w:b/>
                <w:bCs/>
                <w:sz w:val="18"/>
                <w:szCs w:val="18"/>
              </w:rPr>
              <w:t>3</w:t>
            </w:r>
            <w:r w:rsidRPr="00B61A28">
              <w:rPr>
                <w:rFonts w:ascii="細明體" w:eastAsia="細明體" w:hAnsi="細明體" w:hint="eastAsia"/>
                <w:b/>
                <w:bCs/>
                <w:sz w:val="18"/>
                <w:szCs w:val="18"/>
              </w:rPr>
              <w:t>,</w:t>
            </w:r>
            <w:r>
              <w:rPr>
                <w:rFonts w:ascii="細明體" w:eastAsia="細明體" w:hAnsi="細明體" w:hint="eastAsia"/>
                <w:b/>
                <w:bCs/>
                <w:sz w:val="18"/>
                <w:szCs w:val="18"/>
              </w:rPr>
              <w:t>949</w:t>
            </w:r>
            <w:r w:rsidRPr="00B61A28">
              <w:rPr>
                <w:rFonts w:ascii="細明體" w:eastAsia="細明體" w:hAnsi="細明體" w:hint="eastAsia"/>
                <w:b/>
                <w:bCs/>
                <w:sz w:val="18"/>
                <w:szCs w:val="18"/>
              </w:rPr>
              <w:t>,000</w:t>
            </w:r>
          </w:p>
        </w:tc>
        <w:tc>
          <w:tcPr>
            <w:tcW w:w="1382" w:type="dxa"/>
            <w:tcBorders>
              <w:top w:val="nil"/>
              <w:left w:val="single" w:sz="4" w:space="0" w:color="auto"/>
              <w:bottom w:val="nil"/>
              <w:right w:val="single" w:sz="4" w:space="0" w:color="auto"/>
            </w:tcBorders>
            <w:vAlign w:val="center"/>
          </w:tcPr>
          <w:p w14:paraId="20D7AE87"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1,</w:t>
            </w:r>
            <w:r>
              <w:rPr>
                <w:rFonts w:ascii="細明體" w:eastAsia="細明體" w:hAnsi="細明體" w:hint="eastAsia"/>
                <w:b/>
                <w:bCs/>
                <w:sz w:val="18"/>
                <w:szCs w:val="18"/>
              </w:rPr>
              <w:t>62</w:t>
            </w:r>
            <w:r w:rsidRPr="00B61A28">
              <w:rPr>
                <w:rFonts w:ascii="細明體" w:eastAsia="細明體" w:hAnsi="細明體" w:hint="eastAsia"/>
                <w:b/>
                <w:bCs/>
                <w:sz w:val="18"/>
                <w:szCs w:val="18"/>
              </w:rPr>
              <w:t>9,2</w:t>
            </w:r>
            <w:r>
              <w:rPr>
                <w:rFonts w:ascii="細明體" w:eastAsia="細明體" w:hAnsi="細明體" w:hint="eastAsia"/>
                <w:b/>
                <w:bCs/>
                <w:sz w:val="18"/>
                <w:szCs w:val="18"/>
              </w:rPr>
              <w:t>34</w:t>
            </w:r>
          </w:p>
        </w:tc>
        <w:tc>
          <w:tcPr>
            <w:tcW w:w="1382" w:type="dxa"/>
            <w:tcBorders>
              <w:top w:val="nil"/>
              <w:left w:val="single" w:sz="4" w:space="0" w:color="auto"/>
              <w:bottom w:val="nil"/>
              <w:right w:val="single" w:sz="4" w:space="0" w:color="auto"/>
            </w:tcBorders>
            <w:vAlign w:val="center"/>
            <w:hideMark/>
          </w:tcPr>
          <w:p w14:paraId="0D4F24BF"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nil"/>
              <w:left w:val="single" w:sz="4" w:space="0" w:color="auto"/>
              <w:bottom w:val="nil"/>
              <w:right w:val="single" w:sz="4" w:space="0" w:color="auto"/>
            </w:tcBorders>
            <w:vAlign w:val="center"/>
          </w:tcPr>
          <w:p w14:paraId="3041739A" w14:textId="77777777" w:rsidR="008F0E5C" w:rsidRPr="00B61A28"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1,</w:t>
            </w:r>
            <w:r>
              <w:rPr>
                <w:rFonts w:ascii="細明體" w:eastAsia="細明體" w:hAnsi="細明體" w:hint="eastAsia"/>
                <w:b/>
                <w:bCs/>
                <w:sz w:val="18"/>
                <w:szCs w:val="18"/>
              </w:rPr>
              <w:t>6</w:t>
            </w:r>
            <w:r w:rsidRPr="00B61A28">
              <w:rPr>
                <w:rFonts w:ascii="細明體" w:eastAsia="細明體" w:hAnsi="細明體" w:hint="eastAsia"/>
                <w:b/>
                <w:bCs/>
                <w:sz w:val="18"/>
                <w:szCs w:val="18"/>
              </w:rPr>
              <w:t>29,</w:t>
            </w:r>
            <w:r>
              <w:rPr>
                <w:rFonts w:ascii="細明體" w:eastAsia="細明體" w:hAnsi="細明體" w:hint="eastAsia"/>
                <w:b/>
                <w:bCs/>
                <w:sz w:val="18"/>
                <w:szCs w:val="18"/>
              </w:rPr>
              <w:t>234</w:t>
            </w:r>
          </w:p>
        </w:tc>
        <w:tc>
          <w:tcPr>
            <w:tcW w:w="1371" w:type="dxa"/>
            <w:tcBorders>
              <w:top w:val="nil"/>
              <w:left w:val="single" w:sz="4" w:space="0" w:color="auto"/>
              <w:bottom w:val="nil"/>
              <w:right w:val="single" w:sz="4" w:space="0" w:color="auto"/>
            </w:tcBorders>
            <w:vAlign w:val="center"/>
          </w:tcPr>
          <w:p w14:paraId="59FCA7F8"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5</w:t>
            </w:r>
            <w:r w:rsidRPr="00B61A28">
              <w:rPr>
                <w:rFonts w:ascii="細明體" w:eastAsia="細明體" w:hAnsi="細明體" w:hint="eastAsia"/>
                <w:b/>
                <w:bCs/>
                <w:sz w:val="18"/>
                <w:szCs w:val="18"/>
              </w:rPr>
              <w:t>,</w:t>
            </w:r>
            <w:r>
              <w:rPr>
                <w:rFonts w:ascii="細明體" w:eastAsia="細明體" w:hAnsi="細明體" w:hint="eastAsia"/>
                <w:b/>
                <w:bCs/>
                <w:sz w:val="18"/>
                <w:szCs w:val="18"/>
              </w:rPr>
              <w:t>57</w:t>
            </w:r>
            <w:r w:rsidRPr="00B61A28">
              <w:rPr>
                <w:rFonts w:ascii="細明體" w:eastAsia="細明體" w:hAnsi="細明體" w:hint="eastAsia"/>
                <w:b/>
                <w:bCs/>
                <w:sz w:val="18"/>
                <w:szCs w:val="18"/>
              </w:rPr>
              <w:t>8,2</w:t>
            </w:r>
            <w:r>
              <w:rPr>
                <w:rFonts w:ascii="細明體" w:eastAsia="細明體" w:hAnsi="細明體" w:hint="eastAsia"/>
                <w:b/>
                <w:bCs/>
                <w:sz w:val="18"/>
                <w:szCs w:val="18"/>
              </w:rPr>
              <w:t>34</w:t>
            </w:r>
          </w:p>
        </w:tc>
        <w:tc>
          <w:tcPr>
            <w:tcW w:w="882" w:type="dxa"/>
            <w:tcBorders>
              <w:top w:val="nil"/>
              <w:left w:val="single" w:sz="4" w:space="0" w:color="auto"/>
              <w:bottom w:val="nil"/>
              <w:right w:val="nil"/>
            </w:tcBorders>
            <w:vAlign w:val="center"/>
          </w:tcPr>
          <w:p w14:paraId="4CC4CACE" w14:textId="77777777" w:rsidR="008F0E5C" w:rsidRPr="00F33FC0" w:rsidRDefault="008F0E5C" w:rsidP="006861C2">
            <w:pPr>
              <w:jc w:val="right"/>
              <w:rPr>
                <w:rFonts w:ascii="細明體" w:eastAsia="細明體" w:hAnsi="細明體"/>
                <w:b/>
                <w:bCs/>
                <w:spacing w:val="-10"/>
                <w:sz w:val="18"/>
                <w:szCs w:val="18"/>
              </w:rPr>
            </w:pPr>
            <w:r w:rsidRPr="00B61A28">
              <w:rPr>
                <w:rFonts w:ascii="細明體" w:eastAsia="細明體" w:hAnsi="細明體" w:hint="eastAsia"/>
                <w:b/>
                <w:bCs/>
                <w:spacing w:val="-10"/>
                <w:sz w:val="18"/>
                <w:szCs w:val="18"/>
              </w:rPr>
              <w:t>-</w:t>
            </w:r>
            <w:r>
              <w:rPr>
                <w:rFonts w:ascii="細明體" w:eastAsia="細明體" w:hAnsi="細明體" w:hint="eastAsia"/>
                <w:b/>
                <w:bCs/>
                <w:spacing w:val="-10"/>
                <w:sz w:val="18"/>
                <w:szCs w:val="18"/>
              </w:rPr>
              <w:t>-</w:t>
            </w:r>
          </w:p>
        </w:tc>
      </w:tr>
      <w:tr w:rsidR="008F0E5C" w:rsidRPr="00211B7A" w14:paraId="7BEFC839" w14:textId="77777777" w:rsidTr="00D1766F">
        <w:trPr>
          <w:cantSplit/>
          <w:trHeight w:val="400"/>
        </w:trPr>
        <w:tc>
          <w:tcPr>
            <w:tcW w:w="2437" w:type="dxa"/>
            <w:tcBorders>
              <w:top w:val="nil"/>
              <w:left w:val="nil"/>
              <w:bottom w:val="nil"/>
              <w:right w:val="single" w:sz="4" w:space="0" w:color="auto"/>
            </w:tcBorders>
            <w:vAlign w:val="center"/>
            <w:hideMark/>
          </w:tcPr>
          <w:p w14:paraId="3F0B38DA"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期初基金餘額</w:t>
            </w:r>
          </w:p>
        </w:tc>
        <w:tc>
          <w:tcPr>
            <w:tcW w:w="1382" w:type="dxa"/>
            <w:tcBorders>
              <w:top w:val="nil"/>
              <w:left w:val="single" w:sz="4" w:space="0" w:color="auto"/>
              <w:bottom w:val="nil"/>
              <w:right w:val="single" w:sz="4" w:space="0" w:color="auto"/>
            </w:tcBorders>
            <w:vAlign w:val="center"/>
            <w:hideMark/>
          </w:tcPr>
          <w:p w14:paraId="2C90E9B3"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18</w:t>
            </w:r>
            <w:r w:rsidRPr="00B61A28">
              <w:rPr>
                <w:rFonts w:ascii="細明體" w:eastAsia="細明體" w:hAnsi="細明體" w:hint="eastAsia"/>
                <w:b/>
                <w:bCs/>
                <w:sz w:val="18"/>
                <w:szCs w:val="18"/>
              </w:rPr>
              <w:t>,9</w:t>
            </w:r>
            <w:r>
              <w:rPr>
                <w:rFonts w:ascii="細明體" w:eastAsia="細明體" w:hAnsi="細明體" w:hint="eastAsia"/>
                <w:b/>
                <w:bCs/>
                <w:sz w:val="18"/>
                <w:szCs w:val="18"/>
              </w:rPr>
              <w:t>1</w:t>
            </w:r>
            <w:r w:rsidRPr="00B61A28">
              <w:rPr>
                <w:rFonts w:ascii="細明體" w:eastAsia="細明體" w:hAnsi="細明體" w:hint="eastAsia"/>
                <w:b/>
                <w:bCs/>
                <w:sz w:val="18"/>
                <w:szCs w:val="18"/>
              </w:rPr>
              <w:t>7,000</w:t>
            </w:r>
          </w:p>
        </w:tc>
        <w:tc>
          <w:tcPr>
            <w:tcW w:w="1382" w:type="dxa"/>
            <w:tcBorders>
              <w:top w:val="nil"/>
              <w:left w:val="single" w:sz="4" w:space="0" w:color="auto"/>
              <w:bottom w:val="nil"/>
              <w:right w:val="single" w:sz="4" w:space="0" w:color="auto"/>
            </w:tcBorders>
            <w:vAlign w:val="center"/>
            <w:hideMark/>
          </w:tcPr>
          <w:p w14:paraId="4E623E16"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2</w:t>
            </w:r>
            <w:r>
              <w:rPr>
                <w:rFonts w:ascii="細明體" w:eastAsia="細明體" w:hAnsi="細明體" w:hint="eastAsia"/>
                <w:b/>
                <w:bCs/>
                <w:sz w:val="18"/>
                <w:szCs w:val="18"/>
              </w:rPr>
              <w:t>1</w:t>
            </w:r>
            <w:r w:rsidRPr="00B61A28">
              <w:rPr>
                <w:rFonts w:ascii="細明體" w:eastAsia="細明體" w:hAnsi="細明體" w:hint="eastAsia"/>
                <w:b/>
                <w:bCs/>
                <w:sz w:val="18"/>
                <w:szCs w:val="18"/>
              </w:rPr>
              <w:t>,</w:t>
            </w:r>
            <w:r>
              <w:rPr>
                <w:rFonts w:ascii="細明體" w:eastAsia="細明體" w:hAnsi="細明體" w:hint="eastAsia"/>
                <w:b/>
                <w:bCs/>
                <w:sz w:val="18"/>
                <w:szCs w:val="18"/>
              </w:rPr>
              <w:t>3</w:t>
            </w:r>
            <w:r w:rsidRPr="00B61A28">
              <w:rPr>
                <w:rFonts w:ascii="細明體" w:eastAsia="細明體" w:hAnsi="細明體" w:hint="eastAsia"/>
                <w:b/>
                <w:bCs/>
                <w:sz w:val="18"/>
                <w:szCs w:val="18"/>
              </w:rPr>
              <w:t>8</w:t>
            </w:r>
            <w:r>
              <w:rPr>
                <w:rFonts w:ascii="細明體" w:eastAsia="細明體" w:hAnsi="細明體" w:hint="eastAsia"/>
                <w:b/>
                <w:bCs/>
                <w:sz w:val="18"/>
                <w:szCs w:val="18"/>
              </w:rPr>
              <w:t>4</w:t>
            </w:r>
            <w:r w:rsidRPr="00B61A28">
              <w:rPr>
                <w:rFonts w:ascii="細明體" w:eastAsia="細明體" w:hAnsi="細明體" w:hint="eastAsia"/>
                <w:b/>
                <w:bCs/>
                <w:sz w:val="18"/>
                <w:szCs w:val="18"/>
              </w:rPr>
              <w:t>,</w:t>
            </w:r>
            <w:r>
              <w:rPr>
                <w:rFonts w:ascii="細明體" w:eastAsia="細明體" w:hAnsi="細明體" w:hint="eastAsia"/>
                <w:b/>
                <w:bCs/>
                <w:sz w:val="18"/>
                <w:szCs w:val="18"/>
              </w:rPr>
              <w:t>556</w:t>
            </w:r>
          </w:p>
        </w:tc>
        <w:tc>
          <w:tcPr>
            <w:tcW w:w="1382" w:type="dxa"/>
            <w:tcBorders>
              <w:top w:val="nil"/>
              <w:left w:val="single" w:sz="4" w:space="0" w:color="auto"/>
              <w:bottom w:val="nil"/>
              <w:right w:val="single" w:sz="4" w:space="0" w:color="auto"/>
            </w:tcBorders>
            <w:vAlign w:val="center"/>
            <w:hideMark/>
          </w:tcPr>
          <w:p w14:paraId="29F4A577"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nil"/>
              <w:left w:val="single" w:sz="4" w:space="0" w:color="auto"/>
              <w:bottom w:val="nil"/>
              <w:right w:val="single" w:sz="4" w:space="0" w:color="auto"/>
            </w:tcBorders>
            <w:vAlign w:val="center"/>
          </w:tcPr>
          <w:p w14:paraId="297C870C" w14:textId="77777777" w:rsidR="008F0E5C" w:rsidRPr="00B61A28"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2</w:t>
            </w:r>
            <w:r>
              <w:rPr>
                <w:rFonts w:ascii="細明體" w:eastAsia="細明體" w:hAnsi="細明體" w:hint="eastAsia"/>
                <w:b/>
                <w:bCs/>
                <w:sz w:val="18"/>
                <w:szCs w:val="18"/>
              </w:rPr>
              <w:t>1</w:t>
            </w:r>
            <w:r w:rsidRPr="00B61A28">
              <w:rPr>
                <w:rFonts w:ascii="細明體" w:eastAsia="細明體" w:hAnsi="細明體" w:hint="eastAsia"/>
                <w:b/>
                <w:bCs/>
                <w:sz w:val="18"/>
                <w:szCs w:val="18"/>
              </w:rPr>
              <w:t>,</w:t>
            </w:r>
            <w:r>
              <w:rPr>
                <w:rFonts w:ascii="細明體" w:eastAsia="細明體" w:hAnsi="細明體" w:hint="eastAsia"/>
                <w:b/>
                <w:bCs/>
                <w:sz w:val="18"/>
                <w:szCs w:val="18"/>
              </w:rPr>
              <w:t>384</w:t>
            </w:r>
            <w:r w:rsidRPr="00B61A28">
              <w:rPr>
                <w:rFonts w:ascii="細明體" w:eastAsia="細明體" w:hAnsi="細明體" w:hint="eastAsia"/>
                <w:b/>
                <w:bCs/>
                <w:sz w:val="18"/>
                <w:szCs w:val="18"/>
              </w:rPr>
              <w:t>,</w:t>
            </w:r>
            <w:r>
              <w:rPr>
                <w:rFonts w:ascii="細明體" w:eastAsia="細明體" w:hAnsi="細明體" w:hint="eastAsia"/>
                <w:b/>
                <w:bCs/>
                <w:sz w:val="18"/>
                <w:szCs w:val="18"/>
              </w:rPr>
              <w:t>556</w:t>
            </w:r>
          </w:p>
        </w:tc>
        <w:tc>
          <w:tcPr>
            <w:tcW w:w="1371" w:type="dxa"/>
            <w:tcBorders>
              <w:top w:val="nil"/>
              <w:left w:val="single" w:sz="4" w:space="0" w:color="auto"/>
              <w:bottom w:val="nil"/>
              <w:right w:val="single" w:sz="4" w:space="0" w:color="auto"/>
            </w:tcBorders>
            <w:vAlign w:val="center"/>
          </w:tcPr>
          <w:p w14:paraId="29558F68"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w:t>
            </w:r>
            <w:r>
              <w:rPr>
                <w:rFonts w:ascii="細明體" w:eastAsia="細明體" w:hAnsi="細明體" w:hint="eastAsia"/>
                <w:b/>
                <w:bCs/>
                <w:sz w:val="18"/>
                <w:szCs w:val="18"/>
              </w:rPr>
              <w:t>2</w:t>
            </w:r>
            <w:r w:rsidRPr="00B61A28">
              <w:rPr>
                <w:rFonts w:ascii="細明體" w:eastAsia="細明體" w:hAnsi="細明體" w:hint="eastAsia"/>
                <w:b/>
                <w:bCs/>
                <w:sz w:val="18"/>
                <w:szCs w:val="18"/>
              </w:rPr>
              <w:t>,</w:t>
            </w:r>
            <w:r>
              <w:rPr>
                <w:rFonts w:ascii="細明體" w:eastAsia="細明體" w:hAnsi="細明體" w:hint="eastAsia"/>
                <w:b/>
                <w:bCs/>
                <w:sz w:val="18"/>
                <w:szCs w:val="18"/>
              </w:rPr>
              <w:t>467</w:t>
            </w:r>
            <w:r w:rsidRPr="00B61A28">
              <w:rPr>
                <w:rFonts w:ascii="細明體" w:eastAsia="細明體" w:hAnsi="細明體" w:hint="eastAsia"/>
                <w:b/>
                <w:bCs/>
                <w:sz w:val="18"/>
                <w:szCs w:val="18"/>
              </w:rPr>
              <w:t>,</w:t>
            </w:r>
            <w:r>
              <w:rPr>
                <w:rFonts w:ascii="細明體" w:eastAsia="細明體" w:hAnsi="細明體" w:hint="eastAsia"/>
                <w:b/>
                <w:bCs/>
                <w:sz w:val="18"/>
                <w:szCs w:val="18"/>
              </w:rPr>
              <w:t>55</w:t>
            </w:r>
            <w:r w:rsidRPr="00B61A28">
              <w:rPr>
                <w:rFonts w:ascii="細明體" w:eastAsia="細明體" w:hAnsi="細明體" w:hint="eastAsia"/>
                <w:b/>
                <w:bCs/>
                <w:sz w:val="18"/>
                <w:szCs w:val="18"/>
              </w:rPr>
              <w:t>6</w:t>
            </w:r>
          </w:p>
        </w:tc>
        <w:tc>
          <w:tcPr>
            <w:tcW w:w="882" w:type="dxa"/>
            <w:tcBorders>
              <w:top w:val="nil"/>
              <w:left w:val="single" w:sz="4" w:space="0" w:color="auto"/>
              <w:bottom w:val="nil"/>
              <w:right w:val="nil"/>
            </w:tcBorders>
            <w:vAlign w:val="center"/>
          </w:tcPr>
          <w:p w14:paraId="526B5D86" w14:textId="77777777" w:rsidR="008F0E5C" w:rsidRPr="00F33FC0" w:rsidRDefault="008F0E5C" w:rsidP="006861C2">
            <w:pPr>
              <w:jc w:val="right"/>
              <w:rPr>
                <w:rFonts w:ascii="細明體" w:eastAsia="細明體" w:hAnsi="細明體"/>
                <w:b/>
                <w:bCs/>
                <w:spacing w:val="-10"/>
                <w:sz w:val="18"/>
                <w:szCs w:val="18"/>
              </w:rPr>
            </w:pPr>
            <w:r w:rsidRPr="00B61A28">
              <w:rPr>
                <w:rFonts w:ascii="細明體" w:eastAsia="細明體" w:hAnsi="細明體" w:hint="eastAsia"/>
                <w:b/>
                <w:bCs/>
                <w:spacing w:val="-10"/>
                <w:sz w:val="18"/>
                <w:szCs w:val="18"/>
              </w:rPr>
              <w:t xml:space="preserve"> </w:t>
            </w:r>
            <w:r>
              <w:rPr>
                <w:rFonts w:ascii="細明體" w:eastAsia="細明體" w:hAnsi="細明體" w:hint="eastAsia"/>
                <w:b/>
                <w:bCs/>
                <w:spacing w:val="-10"/>
                <w:sz w:val="18"/>
                <w:szCs w:val="18"/>
              </w:rPr>
              <w:t>13</w:t>
            </w:r>
            <w:r w:rsidRPr="00B61A28">
              <w:rPr>
                <w:rFonts w:ascii="細明體" w:eastAsia="細明體" w:hAnsi="細明體" w:hint="eastAsia"/>
                <w:b/>
                <w:bCs/>
                <w:spacing w:val="-10"/>
                <w:sz w:val="18"/>
                <w:szCs w:val="18"/>
              </w:rPr>
              <w:t>.</w:t>
            </w:r>
            <w:r>
              <w:rPr>
                <w:rFonts w:ascii="細明體" w:eastAsia="細明體" w:hAnsi="細明體" w:hint="eastAsia"/>
                <w:b/>
                <w:bCs/>
                <w:spacing w:val="-10"/>
                <w:sz w:val="18"/>
                <w:szCs w:val="18"/>
              </w:rPr>
              <w:t>04</w:t>
            </w:r>
          </w:p>
        </w:tc>
      </w:tr>
      <w:tr w:rsidR="008F0E5C" w:rsidRPr="00211B7A" w14:paraId="3EE35424" w14:textId="77777777" w:rsidTr="00D1766F">
        <w:trPr>
          <w:cantSplit/>
          <w:trHeight w:val="400"/>
        </w:trPr>
        <w:tc>
          <w:tcPr>
            <w:tcW w:w="2437" w:type="dxa"/>
            <w:tcBorders>
              <w:top w:val="nil"/>
              <w:left w:val="nil"/>
              <w:bottom w:val="single" w:sz="4" w:space="0" w:color="auto"/>
              <w:right w:val="single" w:sz="4" w:space="0" w:color="auto"/>
            </w:tcBorders>
            <w:vAlign w:val="center"/>
            <w:hideMark/>
          </w:tcPr>
          <w:p w14:paraId="38E13E26"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期末基金餘額</w:t>
            </w:r>
          </w:p>
        </w:tc>
        <w:tc>
          <w:tcPr>
            <w:tcW w:w="1382" w:type="dxa"/>
            <w:tcBorders>
              <w:top w:val="nil"/>
              <w:left w:val="single" w:sz="4" w:space="0" w:color="auto"/>
              <w:bottom w:val="single" w:sz="4" w:space="0" w:color="auto"/>
              <w:right w:val="single" w:sz="4" w:space="0" w:color="auto"/>
            </w:tcBorders>
            <w:vAlign w:val="center"/>
          </w:tcPr>
          <w:p w14:paraId="341A12FE"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1</w:t>
            </w:r>
            <w:r w:rsidRPr="00B61A28">
              <w:rPr>
                <w:rFonts w:ascii="細明體" w:eastAsia="細明體" w:hAnsi="細明體" w:hint="eastAsia"/>
                <w:b/>
                <w:bCs/>
                <w:sz w:val="18"/>
                <w:szCs w:val="18"/>
              </w:rPr>
              <w:t>4,9</w:t>
            </w:r>
            <w:r>
              <w:rPr>
                <w:rFonts w:ascii="細明體" w:eastAsia="細明體" w:hAnsi="細明體" w:hint="eastAsia"/>
                <w:b/>
                <w:bCs/>
                <w:sz w:val="18"/>
                <w:szCs w:val="18"/>
              </w:rPr>
              <w:t>68</w:t>
            </w:r>
            <w:r w:rsidRPr="00B61A28">
              <w:rPr>
                <w:rFonts w:ascii="細明體" w:eastAsia="細明體" w:hAnsi="細明體" w:hint="eastAsia"/>
                <w:b/>
                <w:bCs/>
                <w:sz w:val="18"/>
                <w:szCs w:val="18"/>
              </w:rPr>
              <w:t>,000</w:t>
            </w:r>
          </w:p>
        </w:tc>
        <w:tc>
          <w:tcPr>
            <w:tcW w:w="1382" w:type="dxa"/>
            <w:tcBorders>
              <w:top w:val="nil"/>
              <w:left w:val="single" w:sz="4" w:space="0" w:color="auto"/>
              <w:bottom w:val="single" w:sz="4" w:space="0" w:color="auto"/>
              <w:right w:val="single" w:sz="4" w:space="0" w:color="auto"/>
            </w:tcBorders>
            <w:vAlign w:val="center"/>
          </w:tcPr>
          <w:p w14:paraId="67577649"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2</w:t>
            </w:r>
            <w:r>
              <w:rPr>
                <w:rFonts w:ascii="細明體" w:eastAsia="細明體" w:hAnsi="細明體" w:hint="eastAsia"/>
                <w:b/>
                <w:bCs/>
                <w:sz w:val="18"/>
                <w:szCs w:val="18"/>
              </w:rPr>
              <w:t>3</w:t>
            </w:r>
            <w:r w:rsidRPr="00B61A28">
              <w:rPr>
                <w:rFonts w:ascii="細明體" w:eastAsia="細明體" w:hAnsi="細明體" w:hint="eastAsia"/>
                <w:b/>
                <w:bCs/>
                <w:sz w:val="18"/>
                <w:szCs w:val="18"/>
              </w:rPr>
              <w:t>,</w:t>
            </w:r>
            <w:r>
              <w:rPr>
                <w:rFonts w:ascii="細明體" w:eastAsia="細明體" w:hAnsi="細明體" w:hint="eastAsia"/>
                <w:b/>
                <w:bCs/>
                <w:sz w:val="18"/>
                <w:szCs w:val="18"/>
              </w:rPr>
              <w:t>01</w:t>
            </w:r>
            <w:r w:rsidRPr="00B61A28">
              <w:rPr>
                <w:rFonts w:ascii="細明體" w:eastAsia="細明體" w:hAnsi="細明體" w:hint="eastAsia"/>
                <w:b/>
                <w:bCs/>
                <w:sz w:val="18"/>
                <w:szCs w:val="18"/>
              </w:rPr>
              <w:t>3,</w:t>
            </w:r>
            <w:r>
              <w:rPr>
                <w:rFonts w:ascii="細明體" w:eastAsia="細明體" w:hAnsi="細明體" w:hint="eastAsia"/>
                <w:b/>
                <w:bCs/>
                <w:sz w:val="18"/>
                <w:szCs w:val="18"/>
              </w:rPr>
              <w:t>790</w:t>
            </w:r>
          </w:p>
        </w:tc>
        <w:tc>
          <w:tcPr>
            <w:tcW w:w="1382" w:type="dxa"/>
            <w:tcBorders>
              <w:top w:val="nil"/>
              <w:left w:val="single" w:sz="4" w:space="0" w:color="auto"/>
              <w:bottom w:val="single" w:sz="4" w:space="0" w:color="auto"/>
              <w:right w:val="single" w:sz="4" w:space="0" w:color="auto"/>
            </w:tcBorders>
            <w:vAlign w:val="center"/>
          </w:tcPr>
          <w:p w14:paraId="2161AA75"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nil"/>
              <w:left w:val="single" w:sz="4" w:space="0" w:color="auto"/>
              <w:bottom w:val="single" w:sz="4" w:space="0" w:color="auto"/>
              <w:right w:val="single" w:sz="4" w:space="0" w:color="auto"/>
            </w:tcBorders>
            <w:vAlign w:val="center"/>
          </w:tcPr>
          <w:p w14:paraId="3AD51F79" w14:textId="77777777" w:rsidR="008F0E5C" w:rsidRPr="00B61A28"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2</w:t>
            </w:r>
            <w:r>
              <w:rPr>
                <w:rFonts w:ascii="細明體" w:eastAsia="細明體" w:hAnsi="細明體" w:hint="eastAsia"/>
                <w:b/>
                <w:bCs/>
                <w:sz w:val="18"/>
                <w:szCs w:val="18"/>
              </w:rPr>
              <w:t>3</w:t>
            </w:r>
            <w:r w:rsidRPr="00B61A28">
              <w:rPr>
                <w:rFonts w:ascii="細明體" w:eastAsia="細明體" w:hAnsi="細明體" w:hint="eastAsia"/>
                <w:b/>
                <w:bCs/>
                <w:sz w:val="18"/>
                <w:szCs w:val="18"/>
              </w:rPr>
              <w:t>,</w:t>
            </w:r>
            <w:r>
              <w:rPr>
                <w:rFonts w:ascii="細明體" w:eastAsia="細明體" w:hAnsi="細明體" w:hint="eastAsia"/>
                <w:b/>
                <w:bCs/>
                <w:sz w:val="18"/>
                <w:szCs w:val="18"/>
              </w:rPr>
              <w:t>01</w:t>
            </w:r>
            <w:r w:rsidRPr="00B61A28">
              <w:rPr>
                <w:rFonts w:ascii="細明體" w:eastAsia="細明體" w:hAnsi="細明體" w:hint="eastAsia"/>
                <w:b/>
                <w:bCs/>
                <w:sz w:val="18"/>
                <w:szCs w:val="18"/>
              </w:rPr>
              <w:t>3,</w:t>
            </w:r>
            <w:r>
              <w:rPr>
                <w:rFonts w:ascii="細明體" w:eastAsia="細明體" w:hAnsi="細明體" w:hint="eastAsia"/>
                <w:b/>
                <w:bCs/>
                <w:sz w:val="18"/>
                <w:szCs w:val="18"/>
              </w:rPr>
              <w:t>790</w:t>
            </w:r>
          </w:p>
        </w:tc>
        <w:tc>
          <w:tcPr>
            <w:tcW w:w="1371" w:type="dxa"/>
            <w:tcBorders>
              <w:top w:val="nil"/>
              <w:left w:val="single" w:sz="4" w:space="0" w:color="auto"/>
              <w:bottom w:val="single" w:sz="4" w:space="0" w:color="auto"/>
              <w:right w:val="single" w:sz="4" w:space="0" w:color="auto"/>
            </w:tcBorders>
            <w:vAlign w:val="center"/>
          </w:tcPr>
          <w:p w14:paraId="1D253E0D"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w:t>
            </w:r>
            <w:r>
              <w:rPr>
                <w:rFonts w:ascii="細明體" w:eastAsia="細明體" w:hAnsi="細明體" w:hint="eastAsia"/>
                <w:b/>
                <w:bCs/>
                <w:sz w:val="18"/>
                <w:szCs w:val="18"/>
              </w:rPr>
              <w:t>8</w:t>
            </w:r>
            <w:r w:rsidRPr="00B61A28">
              <w:rPr>
                <w:rFonts w:ascii="細明體" w:eastAsia="細明體" w:hAnsi="細明體" w:hint="eastAsia"/>
                <w:b/>
                <w:bCs/>
                <w:sz w:val="18"/>
                <w:szCs w:val="18"/>
              </w:rPr>
              <w:t>,0</w:t>
            </w:r>
            <w:r>
              <w:rPr>
                <w:rFonts w:ascii="細明體" w:eastAsia="細明體" w:hAnsi="細明體" w:hint="eastAsia"/>
                <w:b/>
                <w:bCs/>
                <w:sz w:val="18"/>
                <w:szCs w:val="18"/>
              </w:rPr>
              <w:t>45</w:t>
            </w:r>
            <w:r w:rsidRPr="00B61A28">
              <w:rPr>
                <w:rFonts w:ascii="細明體" w:eastAsia="細明體" w:hAnsi="細明體" w:hint="eastAsia"/>
                <w:b/>
                <w:bCs/>
                <w:sz w:val="18"/>
                <w:szCs w:val="18"/>
              </w:rPr>
              <w:t>,</w:t>
            </w:r>
            <w:r>
              <w:rPr>
                <w:rFonts w:ascii="細明體" w:eastAsia="細明體" w:hAnsi="細明體" w:hint="eastAsia"/>
                <w:b/>
                <w:bCs/>
                <w:sz w:val="18"/>
                <w:szCs w:val="18"/>
              </w:rPr>
              <w:t>790</w:t>
            </w:r>
          </w:p>
        </w:tc>
        <w:tc>
          <w:tcPr>
            <w:tcW w:w="882" w:type="dxa"/>
            <w:tcBorders>
              <w:top w:val="nil"/>
              <w:left w:val="single" w:sz="4" w:space="0" w:color="auto"/>
              <w:bottom w:val="single" w:sz="4" w:space="0" w:color="auto"/>
              <w:right w:val="nil"/>
            </w:tcBorders>
            <w:vAlign w:val="center"/>
          </w:tcPr>
          <w:p w14:paraId="38CA2B13" w14:textId="77777777" w:rsidR="008F0E5C" w:rsidRPr="00B61A28" w:rsidRDefault="008F0E5C" w:rsidP="006861C2">
            <w:pPr>
              <w:jc w:val="right"/>
              <w:rPr>
                <w:rFonts w:ascii="細明體" w:eastAsia="細明體" w:hAnsi="細明體"/>
                <w:b/>
                <w:bCs/>
                <w:spacing w:val="-10"/>
                <w:sz w:val="18"/>
                <w:szCs w:val="18"/>
              </w:rPr>
            </w:pPr>
            <w:r w:rsidRPr="00B61A28">
              <w:rPr>
                <w:rFonts w:ascii="細明體" w:eastAsia="細明體" w:hAnsi="細明體" w:hint="eastAsia"/>
                <w:b/>
                <w:bCs/>
                <w:spacing w:val="-10"/>
                <w:sz w:val="18"/>
                <w:szCs w:val="18"/>
              </w:rPr>
              <w:t xml:space="preserve"> </w:t>
            </w:r>
            <w:r>
              <w:rPr>
                <w:rFonts w:ascii="細明體" w:eastAsia="細明體" w:hAnsi="細明體" w:hint="eastAsia"/>
                <w:b/>
                <w:bCs/>
                <w:spacing w:val="-10"/>
                <w:sz w:val="18"/>
                <w:szCs w:val="18"/>
              </w:rPr>
              <w:t>53</w:t>
            </w:r>
            <w:r w:rsidRPr="00B61A28">
              <w:rPr>
                <w:rFonts w:ascii="細明體" w:eastAsia="細明體" w:hAnsi="細明體" w:hint="eastAsia"/>
                <w:b/>
                <w:bCs/>
                <w:spacing w:val="-10"/>
                <w:sz w:val="18"/>
                <w:szCs w:val="18"/>
              </w:rPr>
              <w:t>.</w:t>
            </w:r>
            <w:r>
              <w:rPr>
                <w:rFonts w:ascii="細明體" w:eastAsia="細明體" w:hAnsi="細明體" w:hint="eastAsia"/>
                <w:b/>
                <w:bCs/>
                <w:spacing w:val="-10"/>
                <w:sz w:val="18"/>
                <w:szCs w:val="18"/>
              </w:rPr>
              <w:t>75</w:t>
            </w:r>
          </w:p>
        </w:tc>
      </w:tr>
    </w:tbl>
    <w:p w14:paraId="321FB38F" w14:textId="77777777" w:rsidR="00641B6D" w:rsidRPr="00641B6D" w:rsidRDefault="00641B6D" w:rsidP="00641B6D">
      <w:pPr>
        <w:jc w:val="center"/>
        <w:rPr>
          <w:rFonts w:ascii="標楷體" w:eastAsia="標楷體" w:hAnsi="標楷體"/>
          <w:b/>
          <w:sz w:val="32"/>
          <w:szCs w:val="32"/>
          <w:u w:val="single"/>
        </w:rPr>
      </w:pPr>
      <w:r w:rsidRPr="00641B6D">
        <w:rPr>
          <w:rFonts w:ascii="標楷體" w:eastAsia="標楷體" w:hAnsi="標楷體" w:hint="eastAsia"/>
          <w:b/>
          <w:sz w:val="32"/>
          <w:szCs w:val="32"/>
          <w:u w:val="single"/>
        </w:rPr>
        <w:lastRenderedPageBreak/>
        <w:t>宜蘭縣身心障礙者就業基金餘絀審定後現金流量表</w:t>
      </w:r>
    </w:p>
    <w:p w14:paraId="05383D8F" w14:textId="77777777" w:rsidR="00641B6D" w:rsidRPr="00641B6D" w:rsidRDefault="00641B6D" w:rsidP="00641B6D">
      <w:pPr>
        <w:jc w:val="center"/>
        <w:rPr>
          <w:rFonts w:ascii="標楷體" w:eastAsia="標楷體" w:hAnsi="標楷體"/>
          <w:szCs w:val="24"/>
        </w:rPr>
      </w:pPr>
      <w:r w:rsidRPr="00641B6D">
        <w:rPr>
          <w:rFonts w:ascii="標楷體" w:eastAsia="標楷體" w:hAnsi="標楷體" w:hint="eastAsia"/>
          <w:szCs w:val="24"/>
        </w:rPr>
        <w:t>中華民國113年度</w:t>
      </w:r>
    </w:p>
    <w:p w14:paraId="599E4ACC" w14:textId="77777777" w:rsidR="00641B6D" w:rsidRPr="00641B6D" w:rsidRDefault="00641B6D" w:rsidP="00641B6D">
      <w:pPr>
        <w:jc w:val="right"/>
        <w:rPr>
          <w:rFonts w:ascii="標楷體" w:eastAsia="標楷體" w:hAnsi="標楷體"/>
          <w:sz w:val="20"/>
          <w:szCs w:val="20"/>
        </w:rPr>
      </w:pPr>
      <w:r w:rsidRPr="00641B6D">
        <w:rPr>
          <w:rFonts w:ascii="標楷體" w:eastAsia="標楷體" w:hAnsi="標楷體" w:hint="eastAsia"/>
          <w:sz w:val="20"/>
          <w:szCs w:val="20"/>
        </w:rPr>
        <w:t xml:space="preserve">            單位：新臺幣元</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52"/>
        <w:gridCol w:w="17"/>
        <w:gridCol w:w="5764"/>
      </w:tblGrid>
      <w:tr w:rsidR="008F0E5C" w:rsidRPr="005C5B25" w14:paraId="44BE68BE" w14:textId="77777777" w:rsidTr="0027042C">
        <w:trPr>
          <w:cantSplit/>
          <w:trHeight w:val="415"/>
          <w:jc w:val="center"/>
        </w:trPr>
        <w:tc>
          <w:tcPr>
            <w:tcW w:w="4469" w:type="dxa"/>
            <w:gridSpan w:val="2"/>
            <w:tcBorders>
              <w:top w:val="single" w:sz="4" w:space="0" w:color="auto"/>
              <w:left w:val="nil"/>
              <w:bottom w:val="single" w:sz="4" w:space="0" w:color="auto"/>
              <w:right w:val="single" w:sz="4" w:space="0" w:color="auto"/>
            </w:tcBorders>
            <w:vAlign w:val="center"/>
          </w:tcPr>
          <w:p w14:paraId="28A868A0" w14:textId="77777777" w:rsidR="008F0E5C" w:rsidRPr="009A6F2F" w:rsidRDefault="008F0E5C" w:rsidP="006861C2">
            <w:pPr>
              <w:ind w:leftChars="7" w:left="17" w:rightChars="27" w:right="65" w:firstLineChars="5" w:firstLine="10"/>
              <w:jc w:val="distribute"/>
              <w:rPr>
                <w:rFonts w:ascii="標楷體" w:eastAsia="標楷體" w:hAnsi="標楷體"/>
                <w:noProof/>
                <w:sz w:val="20"/>
              </w:rPr>
            </w:pPr>
            <w:r w:rsidRPr="009A6F2F">
              <w:rPr>
                <w:rFonts w:ascii="標楷體" w:eastAsia="標楷體" w:hAnsi="標楷體" w:hint="eastAsia"/>
                <w:noProof/>
                <w:sz w:val="20"/>
              </w:rPr>
              <w:t>項目</w:t>
            </w:r>
          </w:p>
        </w:tc>
        <w:tc>
          <w:tcPr>
            <w:tcW w:w="5764" w:type="dxa"/>
            <w:tcBorders>
              <w:top w:val="single" w:sz="4" w:space="0" w:color="auto"/>
              <w:left w:val="single" w:sz="4" w:space="0" w:color="auto"/>
              <w:bottom w:val="single" w:sz="4" w:space="0" w:color="auto"/>
              <w:right w:val="nil"/>
            </w:tcBorders>
            <w:vAlign w:val="center"/>
          </w:tcPr>
          <w:p w14:paraId="5FC286E8" w14:textId="77777777" w:rsidR="008F0E5C" w:rsidRPr="009A6F2F" w:rsidRDefault="008F0E5C" w:rsidP="006861C2">
            <w:pPr>
              <w:ind w:leftChars="7" w:left="17" w:rightChars="27" w:right="65" w:firstLineChars="5" w:firstLine="10"/>
              <w:jc w:val="distribute"/>
              <w:rPr>
                <w:rFonts w:ascii="標楷體" w:eastAsia="標楷體" w:hAnsi="標楷體"/>
                <w:noProof/>
                <w:sz w:val="20"/>
              </w:rPr>
            </w:pPr>
            <w:r w:rsidRPr="009A6F2F">
              <w:rPr>
                <w:rFonts w:ascii="標楷體" w:eastAsia="標楷體" w:hAnsi="標楷體" w:hint="eastAsia"/>
                <w:noProof/>
                <w:sz w:val="20"/>
              </w:rPr>
              <w:t>決算數</w:t>
            </w:r>
          </w:p>
        </w:tc>
      </w:tr>
      <w:tr w:rsidR="008F0E5C" w:rsidRPr="005C5B25" w14:paraId="76C99DA9" w14:textId="77777777" w:rsidTr="0027042C">
        <w:trPr>
          <w:cantSplit/>
          <w:trHeight w:val="367"/>
          <w:jc w:val="center"/>
        </w:trPr>
        <w:tc>
          <w:tcPr>
            <w:tcW w:w="4452" w:type="dxa"/>
            <w:tcBorders>
              <w:top w:val="nil"/>
              <w:left w:val="nil"/>
              <w:bottom w:val="nil"/>
              <w:right w:val="single" w:sz="4" w:space="0" w:color="auto"/>
            </w:tcBorders>
          </w:tcPr>
          <w:p w14:paraId="57C52188"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z w:val="20"/>
              </w:rPr>
              <w:t>業務活動之現金流量</w:t>
            </w:r>
          </w:p>
        </w:tc>
        <w:tc>
          <w:tcPr>
            <w:tcW w:w="5781" w:type="dxa"/>
            <w:gridSpan w:val="2"/>
            <w:tcBorders>
              <w:top w:val="nil"/>
              <w:left w:val="nil"/>
              <w:bottom w:val="nil"/>
              <w:right w:val="nil"/>
            </w:tcBorders>
          </w:tcPr>
          <w:p w14:paraId="40A43673" w14:textId="77777777" w:rsidR="008F0E5C" w:rsidRPr="009A6F2F" w:rsidRDefault="008F0E5C" w:rsidP="006861C2">
            <w:pPr>
              <w:spacing w:before="120" w:line="240" w:lineRule="exact"/>
              <w:jc w:val="right"/>
              <w:rPr>
                <w:rFonts w:ascii="細明體" w:eastAsia="細明體" w:hAnsi="細明體"/>
                <w:noProof/>
                <w:sz w:val="18"/>
                <w:szCs w:val="18"/>
              </w:rPr>
            </w:pPr>
          </w:p>
        </w:tc>
      </w:tr>
      <w:tr w:rsidR="008F0E5C" w:rsidRPr="005C5B25" w14:paraId="69564225" w14:textId="77777777" w:rsidTr="0027042C">
        <w:trPr>
          <w:cantSplit/>
          <w:trHeight w:val="367"/>
          <w:jc w:val="center"/>
        </w:trPr>
        <w:tc>
          <w:tcPr>
            <w:tcW w:w="4452" w:type="dxa"/>
            <w:tcBorders>
              <w:top w:val="nil"/>
              <w:left w:val="nil"/>
              <w:bottom w:val="nil"/>
              <w:right w:val="single" w:sz="4" w:space="0" w:color="auto"/>
            </w:tcBorders>
          </w:tcPr>
          <w:p w14:paraId="2FB24BF7" w14:textId="77777777" w:rsidR="008F0E5C" w:rsidRPr="009A6F2F" w:rsidRDefault="008F0E5C" w:rsidP="006861C2">
            <w:pPr>
              <w:spacing w:before="120" w:line="240" w:lineRule="exact"/>
              <w:ind w:leftChars="200" w:left="480"/>
              <w:jc w:val="distribute"/>
              <w:rPr>
                <w:rFonts w:ascii="標楷體" w:eastAsia="標楷體" w:hAnsi="標楷體"/>
                <w:noProof/>
                <w:sz w:val="20"/>
              </w:rPr>
            </w:pPr>
            <w:r w:rsidRPr="009A6F2F">
              <w:rPr>
                <w:rFonts w:ascii="標楷體" w:eastAsia="標楷體" w:hAnsi="標楷體"/>
                <w:noProof/>
                <w:sz w:val="20"/>
              </w:rPr>
              <w:t>本期賸餘（短絀）</w:t>
            </w:r>
          </w:p>
        </w:tc>
        <w:tc>
          <w:tcPr>
            <w:tcW w:w="5781" w:type="dxa"/>
            <w:gridSpan w:val="2"/>
            <w:tcBorders>
              <w:top w:val="nil"/>
              <w:left w:val="nil"/>
              <w:bottom w:val="nil"/>
              <w:right w:val="nil"/>
            </w:tcBorders>
          </w:tcPr>
          <w:p w14:paraId="6619080A" w14:textId="77777777" w:rsidR="008F0E5C" w:rsidRPr="00F33FC0" w:rsidRDefault="008F0E5C" w:rsidP="006861C2">
            <w:pPr>
              <w:spacing w:before="120" w:line="240" w:lineRule="exact"/>
              <w:jc w:val="right"/>
              <w:rPr>
                <w:rFonts w:ascii="細明體" w:eastAsia="細明體" w:hAnsi="細明體"/>
                <w:bCs/>
                <w:noProof/>
                <w:sz w:val="18"/>
                <w:szCs w:val="18"/>
              </w:rPr>
            </w:pPr>
            <w:r w:rsidRPr="00B61A28">
              <w:rPr>
                <w:rFonts w:ascii="細明體" w:eastAsia="細明體" w:hAnsi="細明體"/>
                <w:bCs/>
                <w:noProof/>
                <w:sz w:val="18"/>
                <w:szCs w:val="18"/>
              </w:rPr>
              <w:t xml:space="preserve"> 1,</w:t>
            </w:r>
            <w:r>
              <w:rPr>
                <w:rFonts w:ascii="細明體" w:eastAsia="細明體" w:hAnsi="細明體" w:hint="eastAsia"/>
                <w:bCs/>
                <w:noProof/>
                <w:sz w:val="18"/>
                <w:szCs w:val="18"/>
              </w:rPr>
              <w:t>625</w:t>
            </w:r>
            <w:r w:rsidRPr="00B61A28">
              <w:rPr>
                <w:rFonts w:ascii="細明體" w:eastAsia="細明體" w:hAnsi="細明體"/>
                <w:bCs/>
                <w:noProof/>
                <w:sz w:val="18"/>
                <w:szCs w:val="18"/>
              </w:rPr>
              <w:t>,</w:t>
            </w:r>
            <w:r>
              <w:rPr>
                <w:rFonts w:ascii="細明體" w:eastAsia="細明體" w:hAnsi="細明體" w:hint="eastAsia"/>
                <w:bCs/>
                <w:noProof/>
                <w:sz w:val="18"/>
                <w:szCs w:val="18"/>
              </w:rPr>
              <w:t>4</w:t>
            </w:r>
            <w:r w:rsidRPr="00B61A28">
              <w:rPr>
                <w:rFonts w:ascii="細明體" w:eastAsia="細明體" w:hAnsi="細明體"/>
                <w:bCs/>
                <w:noProof/>
                <w:sz w:val="18"/>
                <w:szCs w:val="18"/>
              </w:rPr>
              <w:t>84</w:t>
            </w:r>
          </w:p>
        </w:tc>
      </w:tr>
      <w:tr w:rsidR="008F0E5C" w:rsidRPr="005C5B25" w14:paraId="086CDCCB" w14:textId="77777777" w:rsidTr="0027042C">
        <w:trPr>
          <w:cantSplit/>
          <w:trHeight w:val="367"/>
          <w:jc w:val="center"/>
        </w:trPr>
        <w:tc>
          <w:tcPr>
            <w:tcW w:w="4452" w:type="dxa"/>
            <w:tcBorders>
              <w:top w:val="nil"/>
              <w:left w:val="nil"/>
              <w:bottom w:val="nil"/>
              <w:right w:val="single" w:sz="4" w:space="0" w:color="auto"/>
            </w:tcBorders>
          </w:tcPr>
          <w:p w14:paraId="2D346F77" w14:textId="77777777" w:rsidR="008F0E5C" w:rsidRPr="009A6F2F" w:rsidRDefault="008F0E5C" w:rsidP="006861C2">
            <w:pPr>
              <w:spacing w:before="120" w:line="240" w:lineRule="exact"/>
              <w:ind w:leftChars="200" w:left="480"/>
              <w:jc w:val="distribute"/>
              <w:rPr>
                <w:rFonts w:ascii="標楷體" w:eastAsia="標楷體" w:hAnsi="標楷體"/>
                <w:noProof/>
                <w:sz w:val="20"/>
              </w:rPr>
            </w:pPr>
            <w:r w:rsidRPr="009A6F2F">
              <w:rPr>
                <w:rFonts w:ascii="標楷體" w:eastAsia="標楷體" w:hAnsi="標楷體"/>
                <w:noProof/>
                <w:sz w:val="20"/>
              </w:rPr>
              <w:t>調整非現金項目</w:t>
            </w:r>
          </w:p>
        </w:tc>
        <w:tc>
          <w:tcPr>
            <w:tcW w:w="5781" w:type="dxa"/>
            <w:gridSpan w:val="2"/>
            <w:tcBorders>
              <w:top w:val="nil"/>
              <w:left w:val="nil"/>
              <w:bottom w:val="nil"/>
              <w:right w:val="nil"/>
            </w:tcBorders>
          </w:tcPr>
          <w:p w14:paraId="4FA502E5" w14:textId="77777777" w:rsidR="008F0E5C" w:rsidRPr="00F33FC0" w:rsidRDefault="008F0E5C" w:rsidP="006861C2">
            <w:pPr>
              <w:spacing w:before="120" w:line="240" w:lineRule="exact"/>
              <w:jc w:val="right"/>
              <w:rPr>
                <w:rFonts w:ascii="細明體" w:eastAsia="細明體" w:hAnsi="細明體"/>
                <w:bCs/>
                <w:noProof/>
                <w:sz w:val="18"/>
                <w:szCs w:val="18"/>
              </w:rPr>
            </w:pPr>
            <w:r w:rsidRPr="00B61A28">
              <w:rPr>
                <w:rFonts w:ascii="細明體" w:eastAsia="細明體" w:hAnsi="細明體"/>
                <w:bCs/>
                <w:noProof/>
                <w:sz w:val="18"/>
                <w:szCs w:val="18"/>
              </w:rPr>
              <w:t xml:space="preserve"> 3,</w:t>
            </w:r>
            <w:r>
              <w:rPr>
                <w:rFonts w:ascii="細明體" w:eastAsia="細明體" w:hAnsi="細明體" w:hint="eastAsia"/>
                <w:bCs/>
                <w:noProof/>
                <w:sz w:val="18"/>
                <w:szCs w:val="18"/>
              </w:rPr>
              <w:t>082</w:t>
            </w:r>
            <w:r w:rsidRPr="00B61A28">
              <w:rPr>
                <w:rFonts w:ascii="細明體" w:eastAsia="細明體" w:hAnsi="細明體"/>
                <w:bCs/>
                <w:noProof/>
                <w:sz w:val="18"/>
                <w:szCs w:val="18"/>
              </w:rPr>
              <w:t>,50</w:t>
            </w:r>
            <w:r>
              <w:rPr>
                <w:rFonts w:ascii="細明體" w:eastAsia="細明體" w:hAnsi="細明體" w:hint="eastAsia"/>
                <w:bCs/>
                <w:noProof/>
                <w:sz w:val="18"/>
                <w:szCs w:val="18"/>
              </w:rPr>
              <w:t>4</w:t>
            </w:r>
          </w:p>
        </w:tc>
      </w:tr>
      <w:tr w:rsidR="008F0E5C" w:rsidRPr="005C5B25" w14:paraId="4E097E74" w14:textId="77777777" w:rsidTr="0027042C">
        <w:trPr>
          <w:cantSplit/>
          <w:trHeight w:val="367"/>
          <w:jc w:val="center"/>
        </w:trPr>
        <w:tc>
          <w:tcPr>
            <w:tcW w:w="4452" w:type="dxa"/>
            <w:tcBorders>
              <w:top w:val="nil"/>
              <w:left w:val="nil"/>
              <w:bottom w:val="nil"/>
              <w:right w:val="single" w:sz="4" w:space="0" w:color="auto"/>
            </w:tcBorders>
          </w:tcPr>
          <w:p w14:paraId="535F03CE" w14:textId="77777777" w:rsidR="008F0E5C" w:rsidRPr="009A6F2F" w:rsidRDefault="008F0E5C" w:rsidP="006861C2">
            <w:pPr>
              <w:spacing w:before="120" w:line="240" w:lineRule="exact"/>
              <w:ind w:leftChars="100" w:left="240"/>
              <w:jc w:val="distribute"/>
              <w:rPr>
                <w:rFonts w:ascii="標楷體" w:eastAsia="標楷體" w:hAnsi="標楷體"/>
                <w:noProof/>
                <w:sz w:val="20"/>
              </w:rPr>
            </w:pPr>
            <w:r w:rsidRPr="009A6F2F">
              <w:rPr>
                <w:rFonts w:ascii="標楷體" w:eastAsia="標楷體" w:hAnsi="標楷體"/>
                <w:b/>
                <w:noProof/>
                <w:spacing w:val="-24"/>
                <w:sz w:val="20"/>
              </w:rPr>
              <w:t>業務活動之淨現金流入（流出）</w:t>
            </w:r>
          </w:p>
        </w:tc>
        <w:tc>
          <w:tcPr>
            <w:tcW w:w="5781" w:type="dxa"/>
            <w:gridSpan w:val="2"/>
            <w:tcBorders>
              <w:top w:val="nil"/>
              <w:left w:val="nil"/>
              <w:bottom w:val="nil"/>
              <w:right w:val="nil"/>
            </w:tcBorders>
            <w:vAlign w:val="center"/>
          </w:tcPr>
          <w:p w14:paraId="7F21C82E" w14:textId="77777777" w:rsidR="008F0E5C" w:rsidRPr="00F33FC0" w:rsidRDefault="008F0E5C" w:rsidP="006861C2">
            <w:pPr>
              <w:spacing w:before="120" w:line="240" w:lineRule="exact"/>
              <w:jc w:val="right"/>
              <w:rPr>
                <w:rFonts w:ascii="細明體" w:eastAsia="細明體" w:hAnsi="細明體"/>
                <w:b/>
                <w:noProof/>
                <w:sz w:val="18"/>
                <w:szCs w:val="18"/>
              </w:rPr>
            </w:pPr>
            <w:r w:rsidRPr="00B61A28">
              <w:rPr>
                <w:rFonts w:ascii="細明體" w:eastAsia="細明體" w:hAnsi="細明體"/>
                <w:b/>
                <w:noProof/>
                <w:sz w:val="18"/>
                <w:szCs w:val="18"/>
              </w:rPr>
              <w:t xml:space="preserve"> </w:t>
            </w:r>
            <w:r>
              <w:rPr>
                <w:rFonts w:ascii="細明體" w:eastAsia="細明體" w:hAnsi="細明體" w:hint="eastAsia"/>
                <w:b/>
                <w:noProof/>
                <w:sz w:val="18"/>
                <w:szCs w:val="18"/>
              </w:rPr>
              <w:t>4</w:t>
            </w:r>
            <w:r w:rsidRPr="00B61A28">
              <w:rPr>
                <w:rFonts w:ascii="細明體" w:eastAsia="細明體" w:hAnsi="細明體"/>
                <w:b/>
                <w:noProof/>
                <w:sz w:val="18"/>
                <w:szCs w:val="18"/>
              </w:rPr>
              <w:t>,</w:t>
            </w:r>
            <w:r>
              <w:rPr>
                <w:rFonts w:ascii="細明體" w:eastAsia="細明體" w:hAnsi="細明體" w:hint="eastAsia"/>
                <w:b/>
                <w:noProof/>
                <w:sz w:val="18"/>
                <w:szCs w:val="18"/>
              </w:rPr>
              <w:t>7</w:t>
            </w:r>
            <w:r w:rsidRPr="00B61A28">
              <w:rPr>
                <w:rFonts w:ascii="細明體" w:eastAsia="細明體" w:hAnsi="細明體"/>
                <w:b/>
                <w:noProof/>
                <w:sz w:val="18"/>
                <w:szCs w:val="18"/>
              </w:rPr>
              <w:t>0</w:t>
            </w:r>
            <w:r>
              <w:rPr>
                <w:rFonts w:ascii="細明體" w:eastAsia="細明體" w:hAnsi="細明體" w:hint="eastAsia"/>
                <w:b/>
                <w:noProof/>
                <w:sz w:val="18"/>
                <w:szCs w:val="18"/>
              </w:rPr>
              <w:t>7</w:t>
            </w:r>
            <w:r w:rsidRPr="00B61A28">
              <w:rPr>
                <w:rFonts w:ascii="細明體" w:eastAsia="細明體" w:hAnsi="細明體"/>
                <w:b/>
                <w:noProof/>
                <w:sz w:val="18"/>
                <w:szCs w:val="18"/>
              </w:rPr>
              <w:t>,</w:t>
            </w:r>
            <w:r>
              <w:rPr>
                <w:rFonts w:ascii="細明體" w:eastAsia="細明體" w:hAnsi="細明體" w:hint="eastAsia"/>
                <w:b/>
                <w:noProof/>
                <w:sz w:val="18"/>
                <w:szCs w:val="18"/>
              </w:rPr>
              <w:t>988</w:t>
            </w:r>
          </w:p>
        </w:tc>
      </w:tr>
      <w:tr w:rsidR="008F0E5C" w:rsidRPr="005C5B25" w14:paraId="4F5628D1" w14:textId="77777777" w:rsidTr="0027042C">
        <w:trPr>
          <w:cantSplit/>
          <w:trHeight w:val="367"/>
          <w:jc w:val="center"/>
        </w:trPr>
        <w:tc>
          <w:tcPr>
            <w:tcW w:w="4452" w:type="dxa"/>
            <w:tcBorders>
              <w:top w:val="nil"/>
              <w:left w:val="nil"/>
              <w:bottom w:val="nil"/>
              <w:right w:val="single" w:sz="4" w:space="0" w:color="auto"/>
            </w:tcBorders>
          </w:tcPr>
          <w:p w14:paraId="5D44F7CA"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z w:val="20"/>
              </w:rPr>
              <w:t>投資活動之現金流量</w:t>
            </w:r>
          </w:p>
        </w:tc>
        <w:tc>
          <w:tcPr>
            <w:tcW w:w="5781" w:type="dxa"/>
            <w:gridSpan w:val="2"/>
            <w:tcBorders>
              <w:top w:val="nil"/>
              <w:left w:val="nil"/>
              <w:bottom w:val="nil"/>
              <w:right w:val="nil"/>
            </w:tcBorders>
            <w:vAlign w:val="center"/>
          </w:tcPr>
          <w:p w14:paraId="39E2DD72" w14:textId="77777777" w:rsidR="008F0E5C" w:rsidRPr="00F33FC0" w:rsidRDefault="008F0E5C" w:rsidP="006861C2">
            <w:pPr>
              <w:spacing w:before="120" w:line="240" w:lineRule="exact"/>
              <w:jc w:val="right"/>
              <w:rPr>
                <w:rFonts w:ascii="細明體" w:eastAsia="細明體" w:hAnsi="細明體"/>
                <w:b/>
                <w:noProof/>
                <w:sz w:val="18"/>
                <w:szCs w:val="18"/>
              </w:rPr>
            </w:pPr>
          </w:p>
        </w:tc>
      </w:tr>
      <w:tr w:rsidR="008F0E5C" w:rsidRPr="009A6F2F" w14:paraId="00F9931B" w14:textId="77777777" w:rsidTr="0027042C">
        <w:trPr>
          <w:cantSplit/>
          <w:trHeight w:val="367"/>
          <w:jc w:val="center"/>
        </w:trPr>
        <w:tc>
          <w:tcPr>
            <w:tcW w:w="4452" w:type="dxa"/>
            <w:tcBorders>
              <w:top w:val="nil"/>
              <w:left w:val="nil"/>
              <w:bottom w:val="nil"/>
              <w:right w:val="single" w:sz="4" w:space="0" w:color="auto"/>
            </w:tcBorders>
          </w:tcPr>
          <w:p w14:paraId="3768C1ED" w14:textId="77777777" w:rsidR="008F0E5C" w:rsidRPr="009A6F2F" w:rsidRDefault="008F0E5C" w:rsidP="006861C2">
            <w:pPr>
              <w:spacing w:before="120" w:line="240" w:lineRule="exact"/>
              <w:ind w:leftChars="200" w:left="480" w:rightChars="20" w:right="48"/>
              <w:jc w:val="distribute"/>
              <w:rPr>
                <w:rFonts w:ascii="標楷體" w:eastAsia="標楷體" w:hAnsi="標楷體"/>
                <w:noProof/>
                <w:sz w:val="20"/>
              </w:rPr>
            </w:pPr>
            <w:r w:rsidRPr="009A6F2F">
              <w:rPr>
                <w:rFonts w:ascii="標楷體" w:eastAsia="標楷體" w:hAnsi="標楷體"/>
                <w:noProof/>
                <w:sz w:val="20"/>
              </w:rPr>
              <w:t>減少長期貸墊款及準備金</w:t>
            </w:r>
          </w:p>
        </w:tc>
        <w:tc>
          <w:tcPr>
            <w:tcW w:w="5781" w:type="dxa"/>
            <w:gridSpan w:val="2"/>
            <w:tcBorders>
              <w:top w:val="nil"/>
              <w:left w:val="nil"/>
              <w:bottom w:val="nil"/>
              <w:right w:val="nil"/>
            </w:tcBorders>
            <w:vAlign w:val="center"/>
          </w:tcPr>
          <w:p w14:paraId="48E47F6F" w14:textId="77777777" w:rsidR="008F0E5C" w:rsidRPr="00F33FC0" w:rsidRDefault="008F0E5C" w:rsidP="006861C2">
            <w:pPr>
              <w:spacing w:before="120" w:line="240" w:lineRule="exact"/>
              <w:jc w:val="right"/>
              <w:rPr>
                <w:rFonts w:ascii="細明體" w:eastAsia="細明體" w:hAnsi="細明體"/>
                <w:bCs/>
                <w:noProof/>
                <w:sz w:val="18"/>
                <w:szCs w:val="18"/>
              </w:rPr>
            </w:pPr>
            <w:r>
              <w:rPr>
                <w:rFonts w:ascii="細明體" w:eastAsia="細明體" w:hAnsi="細明體" w:hint="eastAsia"/>
                <w:bCs/>
                <w:noProof/>
                <w:sz w:val="18"/>
                <w:szCs w:val="18"/>
              </w:rPr>
              <w:t>52</w:t>
            </w:r>
            <w:r w:rsidRPr="00B61A28">
              <w:rPr>
                <w:rFonts w:ascii="細明體" w:eastAsia="細明體" w:hAnsi="細明體"/>
                <w:bCs/>
                <w:noProof/>
                <w:sz w:val="18"/>
                <w:szCs w:val="18"/>
              </w:rPr>
              <w:t>,8</w:t>
            </w:r>
            <w:r>
              <w:rPr>
                <w:rFonts w:ascii="細明體" w:eastAsia="細明體" w:hAnsi="細明體" w:hint="eastAsia"/>
                <w:bCs/>
                <w:noProof/>
                <w:sz w:val="18"/>
                <w:szCs w:val="18"/>
              </w:rPr>
              <w:t>38</w:t>
            </w:r>
          </w:p>
        </w:tc>
      </w:tr>
      <w:tr w:rsidR="008F0E5C" w:rsidRPr="005C5B25" w14:paraId="7405C245" w14:textId="77777777" w:rsidTr="0027042C">
        <w:trPr>
          <w:cantSplit/>
          <w:trHeight w:val="367"/>
          <w:jc w:val="center"/>
        </w:trPr>
        <w:tc>
          <w:tcPr>
            <w:tcW w:w="4452" w:type="dxa"/>
            <w:tcBorders>
              <w:top w:val="nil"/>
              <w:left w:val="nil"/>
              <w:bottom w:val="nil"/>
              <w:right w:val="single" w:sz="4" w:space="0" w:color="auto"/>
            </w:tcBorders>
          </w:tcPr>
          <w:p w14:paraId="018D14C1" w14:textId="77777777" w:rsidR="008F0E5C" w:rsidRPr="009A6F2F" w:rsidRDefault="008F0E5C" w:rsidP="006861C2">
            <w:pPr>
              <w:spacing w:before="120" w:line="240" w:lineRule="exact"/>
              <w:ind w:leftChars="100" w:left="240"/>
              <w:jc w:val="distribute"/>
              <w:rPr>
                <w:rFonts w:ascii="標楷體" w:eastAsia="標楷體" w:hAnsi="標楷體"/>
                <w:noProof/>
                <w:sz w:val="20"/>
              </w:rPr>
            </w:pPr>
            <w:r w:rsidRPr="009A6F2F">
              <w:rPr>
                <w:rFonts w:ascii="標楷體" w:eastAsia="標楷體" w:hAnsi="標楷體"/>
                <w:b/>
                <w:noProof/>
                <w:spacing w:val="-24"/>
                <w:sz w:val="20"/>
              </w:rPr>
              <w:t>投資活動之淨現金流入（流出）</w:t>
            </w:r>
          </w:p>
        </w:tc>
        <w:tc>
          <w:tcPr>
            <w:tcW w:w="5781" w:type="dxa"/>
            <w:gridSpan w:val="2"/>
            <w:tcBorders>
              <w:top w:val="nil"/>
              <w:left w:val="nil"/>
              <w:bottom w:val="nil"/>
              <w:right w:val="nil"/>
            </w:tcBorders>
          </w:tcPr>
          <w:p w14:paraId="1C61EE75" w14:textId="77777777" w:rsidR="008F0E5C" w:rsidRPr="00F33FC0" w:rsidRDefault="008F0E5C" w:rsidP="006861C2">
            <w:pPr>
              <w:spacing w:before="120" w:line="240" w:lineRule="exact"/>
              <w:jc w:val="right"/>
              <w:rPr>
                <w:rFonts w:ascii="細明體" w:eastAsia="細明體" w:hAnsi="細明體"/>
                <w:b/>
                <w:noProof/>
                <w:sz w:val="18"/>
                <w:szCs w:val="18"/>
              </w:rPr>
            </w:pPr>
            <w:r>
              <w:rPr>
                <w:rFonts w:ascii="細明體" w:eastAsia="細明體" w:hAnsi="細明體" w:hint="eastAsia"/>
                <w:b/>
                <w:noProof/>
                <w:sz w:val="18"/>
                <w:szCs w:val="18"/>
              </w:rPr>
              <w:t>52</w:t>
            </w:r>
            <w:r w:rsidRPr="00B61A28">
              <w:rPr>
                <w:rFonts w:ascii="細明體" w:eastAsia="細明體" w:hAnsi="細明體"/>
                <w:b/>
                <w:noProof/>
                <w:sz w:val="18"/>
                <w:szCs w:val="18"/>
              </w:rPr>
              <w:t>,8</w:t>
            </w:r>
            <w:r>
              <w:rPr>
                <w:rFonts w:ascii="細明體" w:eastAsia="細明體" w:hAnsi="細明體" w:hint="eastAsia"/>
                <w:b/>
                <w:noProof/>
                <w:sz w:val="18"/>
                <w:szCs w:val="18"/>
              </w:rPr>
              <w:t>38</w:t>
            </w:r>
          </w:p>
        </w:tc>
      </w:tr>
      <w:tr w:rsidR="008F0E5C" w:rsidRPr="005C5B25" w14:paraId="522044FA" w14:textId="77777777" w:rsidTr="0027042C">
        <w:trPr>
          <w:cantSplit/>
          <w:trHeight w:val="367"/>
          <w:jc w:val="center"/>
        </w:trPr>
        <w:tc>
          <w:tcPr>
            <w:tcW w:w="4452" w:type="dxa"/>
            <w:tcBorders>
              <w:top w:val="nil"/>
              <w:left w:val="nil"/>
              <w:bottom w:val="nil"/>
              <w:right w:val="single" w:sz="4" w:space="0" w:color="auto"/>
            </w:tcBorders>
          </w:tcPr>
          <w:p w14:paraId="1BFAD8BA"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pacing w:val="-24"/>
                <w:sz w:val="20"/>
              </w:rPr>
              <w:t>現金及約當現金之淨增（淨減）</w:t>
            </w:r>
          </w:p>
        </w:tc>
        <w:tc>
          <w:tcPr>
            <w:tcW w:w="5781" w:type="dxa"/>
            <w:gridSpan w:val="2"/>
            <w:tcBorders>
              <w:top w:val="nil"/>
              <w:left w:val="nil"/>
              <w:bottom w:val="nil"/>
              <w:right w:val="nil"/>
            </w:tcBorders>
          </w:tcPr>
          <w:p w14:paraId="015918FD" w14:textId="77777777" w:rsidR="008F0E5C" w:rsidRPr="00F33FC0" w:rsidRDefault="008F0E5C" w:rsidP="006861C2">
            <w:pPr>
              <w:spacing w:before="120" w:line="240" w:lineRule="exact"/>
              <w:jc w:val="right"/>
              <w:rPr>
                <w:rFonts w:ascii="細明體" w:eastAsia="細明體" w:hAnsi="細明體"/>
                <w:b/>
                <w:noProof/>
                <w:sz w:val="18"/>
                <w:szCs w:val="18"/>
              </w:rPr>
            </w:pPr>
            <w:r w:rsidRPr="00B61A28">
              <w:rPr>
                <w:rFonts w:ascii="細明體" w:eastAsia="細明體" w:hAnsi="細明體"/>
                <w:b/>
                <w:noProof/>
                <w:sz w:val="18"/>
                <w:szCs w:val="18"/>
              </w:rPr>
              <w:t xml:space="preserve"> </w:t>
            </w:r>
            <w:r>
              <w:rPr>
                <w:rFonts w:ascii="細明體" w:eastAsia="細明體" w:hAnsi="細明體" w:hint="eastAsia"/>
                <w:b/>
                <w:noProof/>
                <w:sz w:val="18"/>
                <w:szCs w:val="18"/>
              </w:rPr>
              <w:t>4</w:t>
            </w:r>
            <w:r w:rsidRPr="00B61A28">
              <w:rPr>
                <w:rFonts w:ascii="細明體" w:eastAsia="細明體" w:hAnsi="細明體"/>
                <w:b/>
                <w:noProof/>
                <w:sz w:val="18"/>
                <w:szCs w:val="18"/>
              </w:rPr>
              <w:t>,</w:t>
            </w:r>
            <w:r>
              <w:rPr>
                <w:rFonts w:ascii="細明體" w:eastAsia="細明體" w:hAnsi="細明體" w:hint="eastAsia"/>
                <w:b/>
                <w:noProof/>
                <w:sz w:val="18"/>
                <w:szCs w:val="18"/>
              </w:rPr>
              <w:t>7</w:t>
            </w:r>
            <w:r w:rsidRPr="00B61A28">
              <w:rPr>
                <w:rFonts w:ascii="細明體" w:eastAsia="細明體" w:hAnsi="細明體"/>
                <w:b/>
                <w:noProof/>
                <w:sz w:val="18"/>
                <w:szCs w:val="18"/>
              </w:rPr>
              <w:t>60,</w:t>
            </w:r>
            <w:r>
              <w:rPr>
                <w:rFonts w:ascii="細明體" w:eastAsia="細明體" w:hAnsi="細明體" w:hint="eastAsia"/>
                <w:b/>
                <w:noProof/>
                <w:sz w:val="18"/>
                <w:szCs w:val="18"/>
              </w:rPr>
              <w:t>82</w:t>
            </w:r>
            <w:r w:rsidRPr="00B61A28">
              <w:rPr>
                <w:rFonts w:ascii="細明體" w:eastAsia="細明體" w:hAnsi="細明體"/>
                <w:b/>
                <w:noProof/>
                <w:sz w:val="18"/>
                <w:szCs w:val="18"/>
              </w:rPr>
              <w:t>6</w:t>
            </w:r>
          </w:p>
        </w:tc>
      </w:tr>
      <w:tr w:rsidR="008F0E5C" w:rsidRPr="005C5B25" w14:paraId="678C6E57" w14:textId="77777777" w:rsidTr="0027042C">
        <w:trPr>
          <w:cantSplit/>
          <w:trHeight w:val="367"/>
          <w:jc w:val="center"/>
        </w:trPr>
        <w:tc>
          <w:tcPr>
            <w:tcW w:w="4452" w:type="dxa"/>
            <w:tcBorders>
              <w:top w:val="nil"/>
              <w:left w:val="nil"/>
              <w:bottom w:val="nil"/>
              <w:right w:val="single" w:sz="4" w:space="0" w:color="auto"/>
            </w:tcBorders>
          </w:tcPr>
          <w:p w14:paraId="3B0304F6"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z w:val="20"/>
              </w:rPr>
              <w:t>期初現金及約當現金</w:t>
            </w:r>
          </w:p>
        </w:tc>
        <w:tc>
          <w:tcPr>
            <w:tcW w:w="5781" w:type="dxa"/>
            <w:gridSpan w:val="2"/>
            <w:tcBorders>
              <w:top w:val="nil"/>
              <w:left w:val="nil"/>
              <w:bottom w:val="nil"/>
              <w:right w:val="nil"/>
            </w:tcBorders>
          </w:tcPr>
          <w:p w14:paraId="7DE22402" w14:textId="77777777" w:rsidR="008F0E5C" w:rsidRPr="00F33FC0" w:rsidRDefault="008F0E5C" w:rsidP="006861C2">
            <w:pPr>
              <w:spacing w:before="120" w:line="240" w:lineRule="exact"/>
              <w:jc w:val="right"/>
              <w:rPr>
                <w:rFonts w:ascii="細明體" w:eastAsia="細明體" w:hAnsi="細明體"/>
                <w:b/>
                <w:noProof/>
                <w:sz w:val="18"/>
                <w:szCs w:val="18"/>
              </w:rPr>
            </w:pPr>
            <w:r w:rsidRPr="00B61A28">
              <w:rPr>
                <w:rFonts w:ascii="細明體" w:eastAsia="細明體" w:hAnsi="細明體"/>
                <w:b/>
                <w:noProof/>
                <w:sz w:val="18"/>
                <w:szCs w:val="18"/>
              </w:rPr>
              <w:t>2</w:t>
            </w:r>
            <w:r>
              <w:rPr>
                <w:rFonts w:ascii="細明體" w:eastAsia="細明體" w:hAnsi="細明體" w:hint="eastAsia"/>
                <w:b/>
                <w:noProof/>
                <w:sz w:val="18"/>
                <w:szCs w:val="18"/>
              </w:rPr>
              <w:t>0</w:t>
            </w:r>
            <w:r w:rsidRPr="00B61A28">
              <w:rPr>
                <w:rFonts w:ascii="細明體" w:eastAsia="細明體" w:hAnsi="細明體"/>
                <w:b/>
                <w:noProof/>
                <w:sz w:val="18"/>
                <w:szCs w:val="18"/>
              </w:rPr>
              <w:t>,4</w:t>
            </w:r>
            <w:r>
              <w:rPr>
                <w:rFonts w:ascii="細明體" w:eastAsia="細明體" w:hAnsi="細明體" w:hint="eastAsia"/>
                <w:b/>
                <w:noProof/>
                <w:sz w:val="18"/>
                <w:szCs w:val="18"/>
              </w:rPr>
              <w:t>94</w:t>
            </w:r>
            <w:r w:rsidRPr="00B61A28">
              <w:rPr>
                <w:rFonts w:ascii="細明體" w:eastAsia="細明體" w:hAnsi="細明體"/>
                <w:b/>
                <w:noProof/>
                <w:sz w:val="18"/>
                <w:szCs w:val="18"/>
              </w:rPr>
              <w:t>,</w:t>
            </w:r>
            <w:r>
              <w:rPr>
                <w:rFonts w:ascii="細明體" w:eastAsia="細明體" w:hAnsi="細明體" w:hint="eastAsia"/>
                <w:b/>
                <w:noProof/>
                <w:sz w:val="18"/>
                <w:szCs w:val="18"/>
              </w:rPr>
              <w:t>564</w:t>
            </w:r>
          </w:p>
        </w:tc>
      </w:tr>
      <w:tr w:rsidR="008F0E5C" w:rsidRPr="005C5B25" w14:paraId="3EB7F853" w14:textId="77777777" w:rsidTr="0027042C">
        <w:trPr>
          <w:cantSplit/>
          <w:trHeight w:val="367"/>
          <w:jc w:val="center"/>
        </w:trPr>
        <w:tc>
          <w:tcPr>
            <w:tcW w:w="4452" w:type="dxa"/>
            <w:tcBorders>
              <w:top w:val="nil"/>
              <w:left w:val="nil"/>
              <w:bottom w:val="single" w:sz="4" w:space="0" w:color="auto"/>
              <w:right w:val="single" w:sz="4" w:space="0" w:color="auto"/>
            </w:tcBorders>
          </w:tcPr>
          <w:p w14:paraId="1171E523"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z w:val="20"/>
              </w:rPr>
              <w:t>期末現金及約當現金</w:t>
            </w:r>
          </w:p>
        </w:tc>
        <w:tc>
          <w:tcPr>
            <w:tcW w:w="5781" w:type="dxa"/>
            <w:gridSpan w:val="2"/>
            <w:tcBorders>
              <w:top w:val="nil"/>
              <w:left w:val="nil"/>
              <w:bottom w:val="single" w:sz="4" w:space="0" w:color="auto"/>
              <w:right w:val="nil"/>
            </w:tcBorders>
          </w:tcPr>
          <w:p w14:paraId="597027E9" w14:textId="77777777" w:rsidR="008F0E5C" w:rsidRPr="00B61A28" w:rsidRDefault="008F0E5C" w:rsidP="006861C2">
            <w:pPr>
              <w:spacing w:before="120" w:line="240" w:lineRule="exact"/>
              <w:jc w:val="right"/>
              <w:rPr>
                <w:rFonts w:ascii="細明體" w:eastAsia="細明體" w:hAnsi="細明體"/>
                <w:b/>
                <w:noProof/>
                <w:sz w:val="18"/>
                <w:szCs w:val="18"/>
              </w:rPr>
            </w:pPr>
            <w:r w:rsidRPr="00B61A28">
              <w:rPr>
                <w:rFonts w:ascii="細明體" w:eastAsia="細明體" w:hAnsi="細明體"/>
                <w:b/>
                <w:noProof/>
                <w:sz w:val="18"/>
                <w:szCs w:val="18"/>
              </w:rPr>
              <w:t>2</w:t>
            </w:r>
            <w:r>
              <w:rPr>
                <w:rFonts w:ascii="細明體" w:eastAsia="細明體" w:hAnsi="細明體" w:hint="eastAsia"/>
                <w:b/>
                <w:noProof/>
                <w:sz w:val="18"/>
                <w:szCs w:val="18"/>
              </w:rPr>
              <w:t>5</w:t>
            </w:r>
            <w:r w:rsidRPr="00B61A28">
              <w:rPr>
                <w:rFonts w:ascii="細明體" w:eastAsia="細明體" w:hAnsi="細明體"/>
                <w:b/>
                <w:noProof/>
                <w:sz w:val="18"/>
                <w:szCs w:val="18"/>
              </w:rPr>
              <w:t>,</w:t>
            </w:r>
            <w:r>
              <w:rPr>
                <w:rFonts w:ascii="細明體" w:eastAsia="細明體" w:hAnsi="細明體" w:hint="eastAsia"/>
                <w:b/>
                <w:noProof/>
                <w:sz w:val="18"/>
                <w:szCs w:val="18"/>
              </w:rPr>
              <w:t>255</w:t>
            </w:r>
            <w:r w:rsidRPr="00B61A28">
              <w:rPr>
                <w:rFonts w:ascii="細明體" w:eastAsia="細明體" w:hAnsi="細明體"/>
                <w:b/>
                <w:noProof/>
                <w:sz w:val="18"/>
                <w:szCs w:val="18"/>
              </w:rPr>
              <w:t>,</w:t>
            </w:r>
            <w:r>
              <w:rPr>
                <w:rFonts w:ascii="細明體" w:eastAsia="細明體" w:hAnsi="細明體" w:hint="eastAsia"/>
                <w:b/>
                <w:noProof/>
                <w:sz w:val="18"/>
                <w:szCs w:val="18"/>
              </w:rPr>
              <w:t>390</w:t>
            </w:r>
          </w:p>
        </w:tc>
      </w:tr>
    </w:tbl>
    <w:p w14:paraId="32BE6A76" w14:textId="77777777" w:rsidR="004863BA" w:rsidRPr="009A6F2F" w:rsidRDefault="004863BA" w:rsidP="004863BA">
      <w:pPr>
        <w:snapToGrid w:val="0"/>
        <w:spacing w:line="240" w:lineRule="exact"/>
        <w:ind w:left="765" w:rightChars="192" w:right="461" w:hanging="779"/>
        <w:jc w:val="both"/>
        <w:rPr>
          <w:rFonts w:ascii="標楷體" w:eastAsia="標楷體" w:hAnsi="標楷體"/>
          <w:bCs/>
          <w:sz w:val="18"/>
        </w:rPr>
      </w:pPr>
      <w:r w:rsidRPr="009A6F2F">
        <w:rPr>
          <w:rFonts w:ascii="標楷體" w:eastAsia="標楷體" w:hint="eastAsia"/>
          <w:spacing w:val="2"/>
          <w:sz w:val="18"/>
          <w:szCs w:val="18"/>
        </w:rPr>
        <w:t>註：</w:t>
      </w:r>
      <w:r w:rsidRPr="009A6F2F">
        <w:rPr>
          <w:rFonts w:ascii="標楷體" w:eastAsia="標楷體" w:hAnsi="標楷體"/>
          <w:bCs/>
          <w:sz w:val="18"/>
        </w:rPr>
        <w:t>1.本表係採現金及約當現金基礎，包括現金及自投資日起3個月內到期或清償之債權證券。</w:t>
      </w:r>
    </w:p>
    <w:p w14:paraId="4E06F055" w14:textId="77777777" w:rsidR="004863BA" w:rsidRPr="009A6F2F" w:rsidRDefault="004863BA" w:rsidP="004863BA">
      <w:pPr>
        <w:snapToGrid w:val="0"/>
        <w:spacing w:line="240" w:lineRule="exact"/>
        <w:ind w:left="544" w:rightChars="33" w:right="79" w:hanging="181"/>
        <w:jc w:val="both"/>
        <w:rPr>
          <w:rFonts w:ascii="標楷體" w:eastAsia="標楷體" w:hAnsi="標楷體"/>
          <w:bCs/>
          <w:sz w:val="18"/>
        </w:rPr>
      </w:pPr>
      <w:r w:rsidRPr="009A6F2F">
        <w:rPr>
          <w:rFonts w:ascii="標楷體" w:eastAsia="標楷體" w:hAnsi="標楷體"/>
          <w:bCs/>
          <w:sz w:val="18"/>
        </w:rPr>
        <w:t>2.本表「調整非現金項目」欄所列，包括折舊、折耗及攤銷</w:t>
      </w:r>
      <w:r>
        <w:rPr>
          <w:rFonts w:ascii="標楷體" w:eastAsia="標楷體" w:hAnsi="標楷體" w:hint="eastAsia"/>
          <w:bCs/>
          <w:sz w:val="18"/>
        </w:rPr>
        <w:t>、</w:t>
      </w:r>
      <w:r w:rsidRPr="009A6F2F">
        <w:rPr>
          <w:rFonts w:ascii="標楷體" w:eastAsia="標楷體" w:hAnsi="標楷體"/>
          <w:bCs/>
          <w:sz w:val="18"/>
        </w:rPr>
        <w:t>流動</w:t>
      </w:r>
      <w:r w:rsidRPr="009A6F2F">
        <w:rPr>
          <w:rFonts w:ascii="標楷體" w:eastAsia="標楷體" w:hAnsi="標楷體" w:hint="eastAsia"/>
          <w:bCs/>
          <w:sz w:val="18"/>
        </w:rPr>
        <w:t>負債</w:t>
      </w:r>
      <w:r w:rsidRPr="009A6F2F">
        <w:rPr>
          <w:rFonts w:ascii="標楷體" w:eastAsia="標楷體" w:hAnsi="標楷體"/>
          <w:bCs/>
          <w:sz w:val="18"/>
        </w:rPr>
        <w:t>淨</w:t>
      </w:r>
      <w:r>
        <w:rPr>
          <w:rFonts w:ascii="標楷體" w:eastAsia="標楷體" w:hAnsi="標楷體" w:hint="eastAsia"/>
          <w:bCs/>
          <w:sz w:val="18"/>
        </w:rPr>
        <w:t>增</w:t>
      </w:r>
      <w:r w:rsidRPr="009A6F2F">
        <w:rPr>
          <w:rFonts w:ascii="標楷體" w:eastAsia="標楷體" w:hAnsi="標楷體"/>
          <w:bCs/>
          <w:sz w:val="18"/>
        </w:rPr>
        <w:t>。</w:t>
      </w:r>
    </w:p>
    <w:p w14:paraId="7B3EC0F2" w14:textId="77777777" w:rsidR="004863BA" w:rsidRDefault="004863BA" w:rsidP="00641B6D">
      <w:pPr>
        <w:snapToGrid w:val="0"/>
        <w:spacing w:line="240" w:lineRule="exact"/>
        <w:ind w:left="544" w:rightChars="33" w:right="79" w:hanging="181"/>
        <w:jc w:val="both"/>
      </w:pPr>
      <w:r w:rsidRPr="009A6F2F">
        <w:rPr>
          <w:rFonts w:ascii="標楷體" w:eastAsia="標楷體" w:hAnsi="標楷體"/>
          <w:bCs/>
          <w:sz w:val="18"/>
        </w:rPr>
        <w:t>3.本表編製基礎係</w:t>
      </w:r>
      <w:r w:rsidRPr="009A6F2F">
        <w:rPr>
          <w:rFonts w:ascii="標楷體" w:eastAsia="標楷體" w:hAnsi="標楷體" w:hint="eastAsia"/>
          <w:bCs/>
          <w:sz w:val="18"/>
        </w:rPr>
        <w:t>依</w:t>
      </w:r>
      <w:r w:rsidRPr="009A6F2F">
        <w:rPr>
          <w:rFonts w:ascii="標楷體" w:eastAsia="標楷體" w:hAnsi="標楷體"/>
          <w:bCs/>
          <w:sz w:val="18"/>
        </w:rPr>
        <w:t>會計法刪除第29條後，</w:t>
      </w:r>
      <w:r w:rsidRPr="009A6F2F">
        <w:rPr>
          <w:rFonts w:ascii="標楷體" w:eastAsia="標楷體" w:hAnsi="標楷體" w:hint="eastAsia"/>
          <w:bCs/>
          <w:sz w:val="18"/>
        </w:rPr>
        <w:t>平衡表已</w:t>
      </w:r>
      <w:r w:rsidRPr="009A6F2F">
        <w:rPr>
          <w:rFonts w:ascii="標楷體" w:eastAsia="標楷體" w:hAnsi="標楷體"/>
          <w:bCs/>
          <w:sz w:val="18"/>
        </w:rPr>
        <w:t>納入固定資產及長期負債等科目，與預算編列基礎不同。</w:t>
      </w:r>
    </w:p>
    <w:tbl>
      <w:tblPr>
        <w:tblW w:w="10360" w:type="dxa"/>
        <w:tblLayout w:type="fixed"/>
        <w:tblCellMar>
          <w:left w:w="28" w:type="dxa"/>
          <w:right w:w="28" w:type="dxa"/>
        </w:tblCellMar>
        <w:tblLook w:val="04A0" w:firstRow="1" w:lastRow="0" w:firstColumn="1" w:lastColumn="0" w:noHBand="0" w:noVBand="1"/>
      </w:tblPr>
      <w:tblGrid>
        <w:gridCol w:w="4138"/>
        <w:gridCol w:w="1276"/>
        <w:gridCol w:w="709"/>
        <w:gridCol w:w="1276"/>
        <w:gridCol w:w="708"/>
        <w:gridCol w:w="1390"/>
        <w:gridCol w:w="722"/>
        <w:gridCol w:w="141"/>
      </w:tblGrid>
      <w:tr w:rsidR="008F0E5C" w:rsidRPr="005C5B25" w14:paraId="22EE91D7" w14:textId="77777777" w:rsidTr="00535B41">
        <w:trPr>
          <w:gridAfter w:val="1"/>
          <w:wAfter w:w="141" w:type="dxa"/>
          <w:trHeight w:val="284"/>
        </w:trPr>
        <w:tc>
          <w:tcPr>
            <w:tcW w:w="10219" w:type="dxa"/>
            <w:gridSpan w:val="7"/>
            <w:tcMar>
              <w:top w:w="0" w:type="dxa"/>
              <w:left w:w="30" w:type="dxa"/>
              <w:bottom w:w="0" w:type="dxa"/>
              <w:right w:w="30" w:type="dxa"/>
            </w:tcMar>
            <w:hideMark/>
          </w:tcPr>
          <w:p w14:paraId="317CFC7A" w14:textId="77777777" w:rsidR="008F0E5C" w:rsidRPr="009A6F2F" w:rsidRDefault="008F0E5C" w:rsidP="007427AF">
            <w:pPr>
              <w:tabs>
                <w:tab w:val="left" w:pos="2834"/>
              </w:tabs>
              <w:autoSpaceDE w:val="0"/>
              <w:autoSpaceDN w:val="0"/>
              <w:spacing w:beforeLines="30" w:before="108" w:line="500" w:lineRule="exact"/>
              <w:jc w:val="center"/>
              <w:rPr>
                <w:rFonts w:ascii="標楷體" w:eastAsia="標楷體" w:hAnsi="標楷體"/>
                <w:b/>
                <w:sz w:val="32"/>
                <w:u w:val="single"/>
              </w:rPr>
            </w:pPr>
            <w:r w:rsidRPr="009A6F2F">
              <w:rPr>
                <w:rFonts w:ascii="標楷體" w:eastAsia="標楷體" w:hAnsi="標楷體" w:hint="eastAsia"/>
                <w:b/>
                <w:kern w:val="0"/>
                <w:sz w:val="32"/>
                <w:szCs w:val="28"/>
                <w:u w:val="single"/>
              </w:rPr>
              <w:t xml:space="preserve">　</w:t>
            </w:r>
            <w:r w:rsidRPr="009A6F2F">
              <w:rPr>
                <w:rFonts w:ascii="標楷體" w:eastAsia="標楷體" w:hAnsi="標楷體" w:hint="eastAsia"/>
                <w:b/>
                <w:sz w:val="32"/>
                <w:u w:val="single"/>
              </w:rPr>
              <w:t xml:space="preserve">宜蘭縣身心障礙者就業基金餘絀審定後平衡表　</w:t>
            </w:r>
          </w:p>
        </w:tc>
      </w:tr>
      <w:tr w:rsidR="008F0E5C" w:rsidRPr="005C5B25" w14:paraId="636E3565" w14:textId="77777777" w:rsidTr="00535B41">
        <w:trPr>
          <w:gridAfter w:val="1"/>
          <w:wAfter w:w="141" w:type="dxa"/>
          <w:trHeight w:val="80"/>
        </w:trPr>
        <w:tc>
          <w:tcPr>
            <w:tcW w:w="10219" w:type="dxa"/>
            <w:gridSpan w:val="7"/>
            <w:tcMar>
              <w:top w:w="0" w:type="dxa"/>
              <w:left w:w="30" w:type="dxa"/>
              <w:bottom w:w="0" w:type="dxa"/>
              <w:right w:w="30" w:type="dxa"/>
            </w:tcMar>
            <w:vAlign w:val="center"/>
            <w:hideMark/>
          </w:tcPr>
          <w:p w14:paraId="355D9D74" w14:textId="77777777" w:rsidR="008F0E5C" w:rsidRPr="00211B7A" w:rsidRDefault="008F0E5C" w:rsidP="004863BA">
            <w:pPr>
              <w:overflowPunct w:val="0"/>
              <w:jc w:val="center"/>
              <w:rPr>
                <w:rFonts w:ascii="標楷體" w:eastAsia="標楷體"/>
                <w:szCs w:val="24"/>
              </w:rPr>
            </w:pPr>
            <w:r w:rsidRPr="00211B7A">
              <w:rPr>
                <w:rFonts w:ascii="標楷體" w:eastAsia="標楷體" w:hint="eastAsia"/>
                <w:szCs w:val="24"/>
              </w:rPr>
              <w:t>中華民國11</w:t>
            </w:r>
            <w:r>
              <w:rPr>
                <w:rFonts w:ascii="標楷體" w:eastAsia="標楷體" w:hint="eastAsia"/>
                <w:szCs w:val="24"/>
              </w:rPr>
              <w:t>3</w:t>
            </w:r>
            <w:r w:rsidRPr="00211B7A">
              <w:rPr>
                <w:rFonts w:ascii="標楷體" w:eastAsia="標楷體" w:hint="eastAsia"/>
                <w:szCs w:val="24"/>
              </w:rPr>
              <w:t>年12月31日</w:t>
            </w:r>
          </w:p>
        </w:tc>
      </w:tr>
      <w:tr w:rsidR="008F0E5C" w:rsidRPr="005C5B25" w14:paraId="1564FBB1" w14:textId="77777777" w:rsidTr="00535B41">
        <w:trPr>
          <w:gridAfter w:val="1"/>
          <w:wAfter w:w="141" w:type="dxa"/>
          <w:trHeight w:val="284"/>
        </w:trPr>
        <w:tc>
          <w:tcPr>
            <w:tcW w:w="10219" w:type="dxa"/>
            <w:gridSpan w:val="7"/>
            <w:tcBorders>
              <w:top w:val="nil"/>
              <w:left w:val="nil"/>
              <w:bottom w:val="single" w:sz="4" w:space="0" w:color="auto"/>
              <w:right w:val="nil"/>
            </w:tcBorders>
            <w:tcMar>
              <w:top w:w="0" w:type="dxa"/>
              <w:left w:w="30" w:type="dxa"/>
              <w:bottom w:w="0" w:type="dxa"/>
              <w:right w:w="30" w:type="dxa"/>
            </w:tcMar>
            <w:vAlign w:val="bottom"/>
            <w:hideMark/>
          </w:tcPr>
          <w:p w14:paraId="16033DC2" w14:textId="77777777" w:rsidR="008F0E5C" w:rsidRPr="00211B7A" w:rsidRDefault="008F0E5C" w:rsidP="00E77F37">
            <w:pPr>
              <w:autoSpaceDE w:val="0"/>
              <w:autoSpaceDN w:val="0"/>
              <w:ind w:rightChars="30" w:right="72"/>
              <w:jc w:val="right"/>
              <w:rPr>
                <w:rFonts w:ascii="標楷體" w:eastAsia="標楷體"/>
                <w:sz w:val="20"/>
              </w:rPr>
            </w:pPr>
            <w:r w:rsidRPr="00211B7A">
              <w:rPr>
                <w:rFonts w:ascii="標楷體" w:eastAsia="標楷體" w:hint="eastAsia"/>
                <w:sz w:val="20"/>
              </w:rPr>
              <w:t xml:space="preserve">          單位：新臺幣元</w:t>
            </w:r>
          </w:p>
        </w:tc>
      </w:tr>
      <w:tr w:rsidR="008F0E5C" w:rsidRPr="00211B7A" w14:paraId="3D0E8ABB" w14:textId="77777777" w:rsidTr="00535B41">
        <w:trPr>
          <w:trHeight w:val="368"/>
        </w:trPr>
        <w:tc>
          <w:tcPr>
            <w:tcW w:w="4138" w:type="dxa"/>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5E188253" w14:textId="77777777" w:rsidR="008F0E5C" w:rsidRPr="00211B7A" w:rsidRDefault="008F0E5C">
            <w:pPr>
              <w:autoSpaceDE w:val="0"/>
              <w:autoSpaceDN w:val="0"/>
              <w:ind w:left="44" w:right="44"/>
              <w:jc w:val="distribute"/>
              <w:rPr>
                <w:rFonts w:ascii="標楷體" w:eastAsia="標楷體"/>
                <w:sz w:val="20"/>
              </w:rPr>
            </w:pPr>
            <w:r w:rsidRPr="00211B7A">
              <w:rPr>
                <w:rFonts w:ascii="標楷體" w:eastAsia="標楷體" w:hint="eastAsia"/>
                <w:sz w:val="20"/>
              </w:rPr>
              <w:t>科目</w:t>
            </w:r>
          </w:p>
        </w:tc>
        <w:tc>
          <w:tcPr>
            <w:tcW w:w="1985"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D4C9FDD"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11</w:t>
            </w:r>
            <w:r>
              <w:rPr>
                <w:rFonts w:ascii="標楷體" w:eastAsia="標楷體" w:hint="eastAsia"/>
                <w:sz w:val="20"/>
              </w:rPr>
              <w:t>3</w:t>
            </w:r>
            <w:r w:rsidRPr="00211B7A">
              <w:rPr>
                <w:rFonts w:ascii="標楷體" w:eastAsia="標楷體" w:hint="eastAsia"/>
                <w:sz w:val="20"/>
              </w:rPr>
              <w:t>年12月31日</w:t>
            </w:r>
          </w:p>
        </w:tc>
        <w:tc>
          <w:tcPr>
            <w:tcW w:w="1984"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F9DC8D6"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11</w:t>
            </w:r>
            <w:r>
              <w:rPr>
                <w:rFonts w:ascii="標楷體" w:eastAsia="標楷體" w:hint="eastAsia"/>
                <w:sz w:val="20"/>
              </w:rPr>
              <w:t>2</w:t>
            </w:r>
            <w:r w:rsidRPr="00211B7A">
              <w:rPr>
                <w:rFonts w:ascii="標楷體" w:eastAsia="標楷體" w:hint="eastAsia"/>
                <w:sz w:val="20"/>
              </w:rPr>
              <w:t>年12月31日</w:t>
            </w:r>
          </w:p>
        </w:tc>
        <w:tc>
          <w:tcPr>
            <w:tcW w:w="2253" w:type="dxa"/>
            <w:gridSpan w:val="3"/>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532E94C7"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比較增減</w:t>
            </w:r>
          </w:p>
        </w:tc>
      </w:tr>
      <w:tr w:rsidR="008F0E5C" w:rsidRPr="00211B7A" w14:paraId="6560A409" w14:textId="77777777" w:rsidTr="00535B41">
        <w:trPr>
          <w:trHeight w:val="319"/>
        </w:trPr>
        <w:tc>
          <w:tcPr>
            <w:tcW w:w="4138" w:type="dxa"/>
            <w:vMerge/>
            <w:tcBorders>
              <w:top w:val="single" w:sz="4" w:space="0" w:color="auto"/>
              <w:left w:val="nil"/>
              <w:bottom w:val="single" w:sz="4" w:space="0" w:color="auto"/>
              <w:right w:val="single" w:sz="4" w:space="0" w:color="auto"/>
            </w:tcBorders>
            <w:vAlign w:val="center"/>
            <w:hideMark/>
          </w:tcPr>
          <w:p w14:paraId="71ED0C1C" w14:textId="77777777" w:rsidR="008F0E5C" w:rsidRPr="00211B7A" w:rsidRDefault="008F0E5C">
            <w:pPr>
              <w:widowControl/>
              <w:rPr>
                <w:rFonts w:ascii="標楷體" w:eastAsia="標楷體"/>
                <w:sz w:val="20"/>
              </w:rPr>
            </w:pPr>
          </w:p>
        </w:tc>
        <w:tc>
          <w:tcPr>
            <w:tcW w:w="127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DF688C2"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5E9343F"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w:t>
            </w:r>
          </w:p>
        </w:tc>
        <w:tc>
          <w:tcPr>
            <w:tcW w:w="127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E863073"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金額</w:t>
            </w:r>
          </w:p>
        </w:tc>
        <w:tc>
          <w:tcPr>
            <w:tcW w:w="708"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CFD8445"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w:t>
            </w:r>
          </w:p>
        </w:tc>
        <w:tc>
          <w:tcPr>
            <w:tcW w:w="1390"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4C81265"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金額</w:t>
            </w:r>
          </w:p>
        </w:tc>
        <w:tc>
          <w:tcPr>
            <w:tcW w:w="863"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A76A9E5"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w:t>
            </w:r>
          </w:p>
        </w:tc>
      </w:tr>
      <w:tr w:rsidR="008F0E5C" w:rsidRPr="00211B7A" w14:paraId="0B3E2F5F" w14:textId="77777777" w:rsidTr="00535B41">
        <w:trPr>
          <w:trHeight w:hRule="exact" w:val="317"/>
        </w:trPr>
        <w:tc>
          <w:tcPr>
            <w:tcW w:w="4138" w:type="dxa"/>
            <w:tcBorders>
              <w:top w:val="single" w:sz="4" w:space="0" w:color="auto"/>
              <w:left w:val="nil"/>
              <w:bottom w:val="nil"/>
              <w:right w:val="single" w:sz="4" w:space="0" w:color="auto"/>
            </w:tcBorders>
            <w:tcMar>
              <w:top w:w="0" w:type="dxa"/>
              <w:left w:w="30" w:type="dxa"/>
              <w:bottom w:w="0" w:type="dxa"/>
              <w:right w:w="30" w:type="dxa"/>
            </w:tcMar>
            <w:vAlign w:val="center"/>
            <w:hideMark/>
          </w:tcPr>
          <w:p w14:paraId="4781D20C" w14:textId="77777777" w:rsidR="008F0E5C" w:rsidRPr="00211B7A" w:rsidRDefault="008F0E5C" w:rsidP="004863BA">
            <w:pPr>
              <w:autoSpaceDE w:val="0"/>
              <w:autoSpaceDN w:val="0"/>
              <w:ind w:right="113"/>
              <w:jc w:val="distribute"/>
              <w:rPr>
                <w:rFonts w:ascii="標楷體" w:eastAsia="標楷體" w:hAnsi="標楷體"/>
                <w:b/>
                <w:sz w:val="20"/>
              </w:rPr>
            </w:pPr>
            <w:r w:rsidRPr="00211B7A">
              <w:rPr>
                <w:rFonts w:ascii="標楷體" w:eastAsia="標楷體" w:hAnsi="標楷體" w:hint="eastAsia"/>
                <w:b/>
                <w:sz w:val="20"/>
              </w:rPr>
              <w:t>資產</w:t>
            </w:r>
          </w:p>
        </w:tc>
        <w:tc>
          <w:tcPr>
            <w:tcW w:w="1276"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5A63FBF6"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2</w:t>
            </w:r>
            <w:r>
              <w:rPr>
                <w:rFonts w:ascii="細明體" w:eastAsia="細明體" w:hAnsi="細明體" w:hint="eastAsia"/>
                <w:b/>
                <w:bCs/>
                <w:sz w:val="18"/>
              </w:rPr>
              <w:t>6</w:t>
            </w:r>
            <w:r w:rsidRPr="00C26893">
              <w:rPr>
                <w:rFonts w:ascii="細明體" w:eastAsia="細明體" w:hAnsi="細明體"/>
                <w:b/>
                <w:bCs/>
                <w:sz w:val="18"/>
              </w:rPr>
              <w:t>,</w:t>
            </w:r>
            <w:r>
              <w:rPr>
                <w:rFonts w:ascii="細明體" w:eastAsia="細明體" w:hAnsi="細明體" w:hint="eastAsia"/>
                <w:b/>
                <w:bCs/>
                <w:sz w:val="18"/>
              </w:rPr>
              <w:t>101</w:t>
            </w:r>
            <w:r w:rsidRPr="00C26893">
              <w:rPr>
                <w:rFonts w:ascii="細明體" w:eastAsia="細明體" w:hAnsi="細明體"/>
                <w:b/>
                <w:bCs/>
                <w:sz w:val="18"/>
              </w:rPr>
              <w:t>,</w:t>
            </w:r>
            <w:r>
              <w:rPr>
                <w:rFonts w:ascii="細明體" w:eastAsia="細明體" w:hAnsi="細明體" w:hint="eastAsia"/>
                <w:b/>
                <w:bCs/>
                <w:sz w:val="18"/>
              </w:rPr>
              <w:t>384</w:t>
            </w:r>
          </w:p>
        </w:tc>
        <w:tc>
          <w:tcPr>
            <w:tcW w:w="709"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48C5F1E5"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100.00</w:t>
            </w:r>
          </w:p>
        </w:tc>
        <w:tc>
          <w:tcPr>
            <w:tcW w:w="1276"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6CDDBCC0"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21,397,146</w:t>
            </w:r>
          </w:p>
        </w:tc>
        <w:tc>
          <w:tcPr>
            <w:tcW w:w="708"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19EF46F"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100.00</w:t>
            </w:r>
          </w:p>
        </w:tc>
        <w:tc>
          <w:tcPr>
            <w:tcW w:w="1390"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A140258"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4</w:t>
            </w:r>
            <w:r w:rsidRPr="00C26893">
              <w:rPr>
                <w:rFonts w:ascii="細明體" w:eastAsia="細明體" w:hAnsi="細明體"/>
                <w:b/>
                <w:bCs/>
                <w:sz w:val="18"/>
              </w:rPr>
              <w:t>,7</w:t>
            </w:r>
            <w:r>
              <w:rPr>
                <w:rFonts w:ascii="細明體" w:eastAsia="細明體" w:hAnsi="細明體" w:hint="eastAsia"/>
                <w:b/>
                <w:bCs/>
                <w:sz w:val="18"/>
              </w:rPr>
              <w:t>04</w:t>
            </w:r>
            <w:r w:rsidRPr="00C26893">
              <w:rPr>
                <w:rFonts w:ascii="細明體" w:eastAsia="細明體" w:hAnsi="細明體"/>
                <w:b/>
                <w:bCs/>
                <w:sz w:val="18"/>
              </w:rPr>
              <w:t>,</w:t>
            </w:r>
            <w:r>
              <w:rPr>
                <w:rFonts w:ascii="細明體" w:eastAsia="細明體" w:hAnsi="細明體" w:hint="eastAsia"/>
                <w:b/>
                <w:bCs/>
                <w:sz w:val="18"/>
              </w:rPr>
              <w:t>238</w:t>
            </w:r>
          </w:p>
        </w:tc>
        <w:tc>
          <w:tcPr>
            <w:tcW w:w="863" w:type="dxa"/>
            <w:gridSpan w:val="2"/>
            <w:tcBorders>
              <w:top w:val="single" w:sz="4" w:space="0" w:color="auto"/>
              <w:left w:val="single" w:sz="4" w:space="0" w:color="auto"/>
              <w:bottom w:val="nil"/>
              <w:right w:val="nil"/>
            </w:tcBorders>
            <w:tcMar>
              <w:top w:w="0" w:type="dxa"/>
              <w:left w:w="30" w:type="dxa"/>
              <w:bottom w:w="0" w:type="dxa"/>
              <w:right w:w="30" w:type="dxa"/>
            </w:tcMar>
            <w:vAlign w:val="center"/>
            <w:hideMark/>
          </w:tcPr>
          <w:p w14:paraId="0CAAB068"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21</w:t>
            </w:r>
            <w:r w:rsidRPr="00C26893">
              <w:rPr>
                <w:rFonts w:ascii="細明體" w:eastAsia="細明體" w:hAnsi="細明體"/>
                <w:b/>
                <w:bCs/>
                <w:sz w:val="18"/>
              </w:rPr>
              <w:t>.</w:t>
            </w:r>
            <w:r>
              <w:rPr>
                <w:rFonts w:ascii="細明體" w:eastAsia="細明體" w:hAnsi="細明體" w:hint="eastAsia"/>
                <w:b/>
                <w:bCs/>
                <w:sz w:val="18"/>
              </w:rPr>
              <w:t>99</w:t>
            </w:r>
          </w:p>
        </w:tc>
      </w:tr>
      <w:tr w:rsidR="008F0E5C" w:rsidRPr="00211B7A" w14:paraId="1EEE3C87"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6BABFBB8" w14:textId="77777777" w:rsidR="008F0E5C" w:rsidRPr="00211B7A" w:rsidRDefault="008F0E5C" w:rsidP="004863BA">
            <w:pPr>
              <w:autoSpaceDE w:val="0"/>
              <w:autoSpaceDN w:val="0"/>
              <w:ind w:leftChars="100" w:left="240" w:right="113"/>
              <w:jc w:val="distribute"/>
              <w:rPr>
                <w:rFonts w:ascii="標楷體" w:eastAsia="標楷體" w:hAnsi="標楷體"/>
                <w:b/>
                <w:sz w:val="20"/>
              </w:rPr>
            </w:pPr>
            <w:r w:rsidRPr="00211B7A">
              <w:rPr>
                <w:rFonts w:ascii="標楷體" w:eastAsia="標楷體" w:hAnsi="標楷體" w:hint="eastAsia"/>
                <w:b/>
                <w:sz w:val="20"/>
              </w:rPr>
              <w:t>流動資產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FE4A220"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2</w:t>
            </w:r>
            <w:r>
              <w:rPr>
                <w:rFonts w:ascii="細明體" w:eastAsia="細明體" w:hAnsi="細明體" w:hint="eastAsia"/>
                <w:b/>
                <w:bCs/>
                <w:sz w:val="18"/>
              </w:rPr>
              <w:t>5</w:t>
            </w:r>
            <w:r w:rsidRPr="00C26893">
              <w:rPr>
                <w:rFonts w:ascii="細明體" w:eastAsia="細明體" w:hAnsi="細明體"/>
                <w:b/>
                <w:bCs/>
                <w:sz w:val="18"/>
              </w:rPr>
              <w:t>,3</w:t>
            </w:r>
            <w:r>
              <w:rPr>
                <w:rFonts w:ascii="細明體" w:eastAsia="細明體" w:hAnsi="細明體" w:hint="eastAsia"/>
                <w:b/>
                <w:bCs/>
                <w:sz w:val="18"/>
              </w:rPr>
              <w:t>93</w:t>
            </w:r>
            <w:r w:rsidRPr="00C26893">
              <w:rPr>
                <w:rFonts w:ascii="細明體" w:eastAsia="細明體" w:hAnsi="細明體"/>
                <w:b/>
                <w:bCs/>
                <w:sz w:val="18"/>
              </w:rPr>
              <w:t>,</w:t>
            </w:r>
            <w:r>
              <w:rPr>
                <w:rFonts w:ascii="細明體" w:eastAsia="細明體" w:hAnsi="細明體" w:hint="eastAsia"/>
                <w:b/>
                <w:bCs/>
                <w:sz w:val="18"/>
              </w:rPr>
              <w:t>150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412C8F33"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9</w:t>
            </w:r>
            <w:r>
              <w:rPr>
                <w:rFonts w:ascii="細明體" w:eastAsia="細明體" w:hAnsi="細明體" w:hint="eastAsia"/>
                <w:b/>
                <w:bCs/>
                <w:sz w:val="18"/>
              </w:rPr>
              <w:t>7</w:t>
            </w:r>
            <w:r w:rsidRPr="00C26893">
              <w:rPr>
                <w:rFonts w:ascii="細明體" w:eastAsia="細明體" w:hAnsi="細明體"/>
                <w:b/>
                <w:bCs/>
                <w:sz w:val="18"/>
              </w:rPr>
              <w:t>.</w:t>
            </w:r>
            <w:r>
              <w:rPr>
                <w:rFonts w:ascii="細明體" w:eastAsia="細明體" w:hAnsi="細明體" w:hint="eastAsia"/>
                <w:b/>
                <w:bCs/>
                <w:sz w:val="18"/>
              </w:rPr>
              <w:t>29</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657E6EBE"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20,632,324</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E6B5959"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96.43</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74F7B82"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4</w:t>
            </w:r>
            <w:r w:rsidRPr="00C26893">
              <w:rPr>
                <w:rFonts w:ascii="細明體" w:eastAsia="細明體" w:hAnsi="細明體"/>
                <w:b/>
                <w:bCs/>
                <w:sz w:val="18"/>
              </w:rPr>
              <w:t>,</w:t>
            </w:r>
            <w:r>
              <w:rPr>
                <w:rFonts w:ascii="細明體" w:eastAsia="細明體" w:hAnsi="細明體" w:hint="eastAsia"/>
                <w:b/>
                <w:bCs/>
                <w:sz w:val="18"/>
              </w:rPr>
              <w:t>760</w:t>
            </w:r>
            <w:r w:rsidRPr="00C26893">
              <w:rPr>
                <w:rFonts w:ascii="細明體" w:eastAsia="細明體" w:hAnsi="細明體"/>
                <w:b/>
                <w:bCs/>
                <w:sz w:val="18"/>
              </w:rPr>
              <w:t>,</w:t>
            </w:r>
            <w:r>
              <w:rPr>
                <w:rFonts w:ascii="細明體" w:eastAsia="細明體" w:hAnsi="細明體" w:hint="eastAsia"/>
                <w:b/>
                <w:bCs/>
                <w:sz w:val="18"/>
              </w:rPr>
              <w:t>826</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7F41EB56"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23</w:t>
            </w:r>
            <w:r w:rsidRPr="00C26893">
              <w:rPr>
                <w:rFonts w:ascii="細明體" w:eastAsia="細明體" w:hAnsi="細明體"/>
                <w:b/>
                <w:bCs/>
                <w:sz w:val="18"/>
              </w:rPr>
              <w:t>.</w:t>
            </w:r>
            <w:r>
              <w:rPr>
                <w:rFonts w:ascii="細明體" w:eastAsia="細明體" w:hAnsi="細明體" w:hint="eastAsia"/>
                <w:b/>
                <w:bCs/>
                <w:sz w:val="18"/>
              </w:rPr>
              <w:t>07</w:t>
            </w:r>
          </w:p>
        </w:tc>
      </w:tr>
      <w:tr w:rsidR="008F0E5C" w:rsidRPr="00211B7A" w14:paraId="4CE9D417"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3494CB4E" w14:textId="77777777" w:rsidR="008F0E5C" w:rsidRPr="00211B7A" w:rsidRDefault="008F0E5C" w:rsidP="004863BA">
            <w:pPr>
              <w:autoSpaceDE w:val="0"/>
              <w:autoSpaceDN w:val="0"/>
              <w:ind w:leftChars="200" w:left="480" w:right="113"/>
              <w:jc w:val="distribute"/>
              <w:rPr>
                <w:rFonts w:ascii="標楷體" w:eastAsia="標楷體" w:hAnsi="標楷體"/>
                <w:sz w:val="20"/>
              </w:rPr>
            </w:pPr>
            <w:r w:rsidRPr="00211B7A">
              <w:rPr>
                <w:rFonts w:ascii="標楷體" w:eastAsia="標楷體" w:hAnsi="標楷體" w:hint="eastAsia"/>
                <w:sz w:val="20"/>
              </w:rPr>
              <w:t>現金</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4B483505"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2</w:t>
            </w:r>
            <w:r>
              <w:rPr>
                <w:rFonts w:ascii="細明體" w:eastAsia="細明體" w:hAnsi="細明體" w:hint="eastAsia"/>
                <w:sz w:val="18"/>
              </w:rPr>
              <w:t>5</w:t>
            </w:r>
            <w:r w:rsidRPr="00C26893">
              <w:rPr>
                <w:rFonts w:ascii="細明體" w:eastAsia="細明體" w:hAnsi="細明體"/>
                <w:sz w:val="18"/>
              </w:rPr>
              <w:t>,</w:t>
            </w:r>
            <w:r>
              <w:rPr>
                <w:rFonts w:ascii="細明體" w:eastAsia="細明體" w:hAnsi="細明體" w:hint="eastAsia"/>
                <w:sz w:val="18"/>
              </w:rPr>
              <w:t>255</w:t>
            </w:r>
            <w:r w:rsidRPr="00C26893">
              <w:rPr>
                <w:rFonts w:ascii="細明體" w:eastAsia="細明體" w:hAnsi="細明體"/>
                <w:sz w:val="18"/>
              </w:rPr>
              <w:t>,</w:t>
            </w:r>
            <w:r>
              <w:rPr>
                <w:rFonts w:ascii="細明體" w:eastAsia="細明體" w:hAnsi="細明體" w:hint="eastAsia"/>
                <w:sz w:val="18"/>
              </w:rPr>
              <w:t>390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2C26D7CF"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9</w:t>
            </w:r>
            <w:r>
              <w:rPr>
                <w:rFonts w:ascii="細明體" w:eastAsia="細明體" w:hAnsi="細明體" w:hint="eastAsia"/>
                <w:sz w:val="18"/>
              </w:rPr>
              <w:t>6</w:t>
            </w:r>
            <w:r w:rsidRPr="00C26893">
              <w:rPr>
                <w:rFonts w:ascii="細明體" w:eastAsia="細明體" w:hAnsi="細明體"/>
                <w:sz w:val="18"/>
              </w:rPr>
              <w:t>.7</w:t>
            </w:r>
            <w:r>
              <w:rPr>
                <w:rFonts w:ascii="細明體" w:eastAsia="細明體" w:hAnsi="細明體" w:hint="eastAsia"/>
                <w:sz w:val="18"/>
              </w:rPr>
              <w:t>6</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6931F59E"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20,494,564</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CA88AEF"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95.78</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28E6D92E"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4</w:t>
            </w:r>
            <w:r w:rsidRPr="00C26893">
              <w:rPr>
                <w:rFonts w:ascii="細明體" w:eastAsia="細明體" w:hAnsi="細明體"/>
                <w:sz w:val="18"/>
              </w:rPr>
              <w:t>,</w:t>
            </w:r>
            <w:r>
              <w:rPr>
                <w:rFonts w:ascii="細明體" w:eastAsia="細明體" w:hAnsi="細明體" w:hint="eastAsia"/>
                <w:sz w:val="18"/>
              </w:rPr>
              <w:t>7</w:t>
            </w:r>
            <w:r w:rsidRPr="00C26893">
              <w:rPr>
                <w:rFonts w:ascii="細明體" w:eastAsia="細明體" w:hAnsi="細明體"/>
                <w:sz w:val="18"/>
              </w:rPr>
              <w:t>60,</w:t>
            </w:r>
            <w:r>
              <w:rPr>
                <w:rFonts w:ascii="細明體" w:eastAsia="細明體" w:hAnsi="細明體" w:hint="eastAsia"/>
                <w:sz w:val="18"/>
              </w:rPr>
              <w:t>82</w:t>
            </w:r>
            <w:r w:rsidRPr="00C26893">
              <w:rPr>
                <w:rFonts w:ascii="細明體" w:eastAsia="細明體" w:hAnsi="細明體"/>
                <w:sz w:val="18"/>
              </w:rPr>
              <w:t>6</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3B2671D5"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23</w:t>
            </w:r>
            <w:r w:rsidRPr="00C26893">
              <w:rPr>
                <w:rFonts w:ascii="細明體" w:eastAsia="細明體" w:hAnsi="細明體"/>
                <w:sz w:val="18"/>
              </w:rPr>
              <w:t>.</w:t>
            </w:r>
            <w:r>
              <w:rPr>
                <w:rFonts w:ascii="細明體" w:eastAsia="細明體" w:hAnsi="細明體" w:hint="eastAsia"/>
                <w:sz w:val="18"/>
              </w:rPr>
              <w:t>23</w:t>
            </w:r>
          </w:p>
        </w:tc>
      </w:tr>
      <w:tr w:rsidR="008F0E5C" w:rsidRPr="00F33FC0" w14:paraId="55076A54"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417A5CC8" w14:textId="77777777" w:rsidR="008F0E5C" w:rsidRPr="00211B7A" w:rsidRDefault="008F0E5C" w:rsidP="004863BA">
            <w:pPr>
              <w:autoSpaceDE w:val="0"/>
              <w:autoSpaceDN w:val="0"/>
              <w:ind w:leftChars="200" w:left="480" w:right="113"/>
              <w:jc w:val="distribute"/>
              <w:rPr>
                <w:rFonts w:ascii="標楷體" w:eastAsia="標楷體" w:hAnsi="標楷體"/>
                <w:sz w:val="20"/>
              </w:rPr>
            </w:pPr>
            <w:r w:rsidRPr="00211B7A">
              <w:rPr>
                <w:rFonts w:ascii="標楷體" w:eastAsia="標楷體" w:hAnsi="標楷體" w:hint="eastAsia"/>
                <w:sz w:val="20"/>
              </w:rPr>
              <w:t>應收款項</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0E464A1D"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137,760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995EBC4"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w:t>
            </w:r>
            <w:r>
              <w:rPr>
                <w:rFonts w:ascii="細明體" w:eastAsia="細明體" w:hAnsi="細明體"/>
                <w:sz w:val="18"/>
              </w:rPr>
              <w:t>53</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47827EA4"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137,760</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74413B82"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0.64</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0594D394"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3985973A" w14:textId="77777777" w:rsidR="008F0E5C" w:rsidRPr="00C26893" w:rsidRDefault="008F0E5C" w:rsidP="004863BA">
            <w:pPr>
              <w:jc w:val="right"/>
              <w:rPr>
                <w:rFonts w:ascii="細明體" w:eastAsia="細明體" w:hAnsi="細明體"/>
                <w:sz w:val="18"/>
              </w:rPr>
            </w:pPr>
            <w:r w:rsidRPr="00981387">
              <w:rPr>
                <w:rFonts w:ascii="細明體" w:eastAsia="細明體" w:hAnsi="細明體"/>
                <w:sz w:val="18"/>
              </w:rPr>
              <w:t>－</w:t>
            </w:r>
          </w:p>
        </w:tc>
      </w:tr>
      <w:tr w:rsidR="008F0E5C" w:rsidRPr="00211B7A" w14:paraId="6EB10A82"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188705B0" w14:textId="77777777" w:rsidR="008F0E5C" w:rsidRPr="00211B7A" w:rsidRDefault="008F0E5C" w:rsidP="004863BA">
            <w:pPr>
              <w:autoSpaceDE w:val="0"/>
              <w:autoSpaceDN w:val="0"/>
              <w:ind w:leftChars="100" w:left="240" w:right="113"/>
              <w:jc w:val="distribute"/>
              <w:rPr>
                <w:rFonts w:ascii="標楷體" w:eastAsia="標楷體" w:hAnsi="標楷體"/>
                <w:b/>
                <w:spacing w:val="-20"/>
                <w:sz w:val="20"/>
              </w:rPr>
            </w:pPr>
            <w:r w:rsidRPr="00211B7A">
              <w:rPr>
                <w:rFonts w:ascii="標楷體" w:eastAsia="標楷體" w:hAnsi="標楷體" w:hint="eastAsia"/>
                <w:b/>
                <w:spacing w:val="-20"/>
                <w:sz w:val="20"/>
              </w:rPr>
              <w:t>長期貸墊款及準備金</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0EF1FD5E"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699</w:t>
            </w:r>
            <w:r w:rsidRPr="00C26893">
              <w:rPr>
                <w:rFonts w:ascii="細明體" w:eastAsia="細明體" w:hAnsi="細明體"/>
                <w:b/>
                <w:bCs/>
                <w:sz w:val="18"/>
              </w:rPr>
              <w:t>,3</w:t>
            </w:r>
            <w:r>
              <w:rPr>
                <w:rFonts w:ascii="細明體" w:eastAsia="細明體" w:hAnsi="細明體" w:hint="eastAsia"/>
                <w:b/>
                <w:bCs/>
                <w:sz w:val="18"/>
              </w:rPr>
              <w:t>94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7491BD1C"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2</w:t>
            </w:r>
            <w:r w:rsidRPr="00C26893">
              <w:rPr>
                <w:rFonts w:ascii="細明體" w:eastAsia="細明體" w:hAnsi="細明體"/>
                <w:b/>
                <w:bCs/>
                <w:sz w:val="18"/>
              </w:rPr>
              <w:t>.</w:t>
            </w:r>
            <w:r>
              <w:rPr>
                <w:rFonts w:ascii="細明體" w:eastAsia="細明體" w:hAnsi="細明體" w:hint="eastAsia"/>
                <w:b/>
                <w:bCs/>
                <w:sz w:val="18"/>
              </w:rPr>
              <w:t>68</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1610E3B2"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752,232</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20FBD558" w14:textId="77777777" w:rsidR="008F0E5C" w:rsidRPr="00C26893" w:rsidRDefault="008F0E5C" w:rsidP="004863BA">
            <w:pPr>
              <w:jc w:val="right"/>
              <w:rPr>
                <w:rFonts w:ascii="細明體" w:eastAsia="細明體" w:hAnsi="細明體"/>
                <w:b/>
                <w:bCs/>
                <w:sz w:val="18"/>
              </w:rPr>
            </w:pPr>
            <w:r w:rsidRPr="00C26893">
              <w:rPr>
                <w:rFonts w:ascii="細明體" w:eastAsia="細明體" w:hAnsi="細明體"/>
                <w:b/>
                <w:bCs/>
                <w:sz w:val="18"/>
              </w:rPr>
              <w:t>3.52</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783454DA"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52</w:t>
            </w:r>
            <w:r w:rsidRPr="00C26893">
              <w:rPr>
                <w:rFonts w:ascii="細明體" w:eastAsia="細明體" w:hAnsi="細明體"/>
                <w:b/>
                <w:bCs/>
                <w:sz w:val="18"/>
              </w:rPr>
              <w:t>,8</w:t>
            </w:r>
            <w:r>
              <w:rPr>
                <w:rFonts w:ascii="細明體" w:eastAsia="細明體" w:hAnsi="細明體" w:hint="eastAsia"/>
                <w:b/>
                <w:bCs/>
                <w:sz w:val="18"/>
              </w:rPr>
              <w:t>38</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0AA81EC4"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- 7.0</w:t>
            </w:r>
            <w:r>
              <w:rPr>
                <w:rFonts w:ascii="細明體" w:eastAsia="細明體" w:hAnsi="細明體" w:hint="eastAsia"/>
                <w:b/>
                <w:bCs/>
                <w:sz w:val="18"/>
              </w:rPr>
              <w:t>2</w:t>
            </w:r>
          </w:p>
        </w:tc>
      </w:tr>
      <w:tr w:rsidR="008F0E5C" w:rsidRPr="00211B7A" w14:paraId="0D51EDF2"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18ED1E1B" w14:textId="77777777" w:rsidR="008F0E5C" w:rsidRPr="00211B7A" w:rsidRDefault="008F0E5C" w:rsidP="004863BA">
            <w:pPr>
              <w:autoSpaceDE w:val="0"/>
              <w:autoSpaceDN w:val="0"/>
              <w:ind w:leftChars="200" w:left="480" w:right="113"/>
              <w:jc w:val="distribute"/>
              <w:rPr>
                <w:rFonts w:ascii="標楷體" w:eastAsia="標楷體" w:hAnsi="標楷體"/>
                <w:sz w:val="20"/>
              </w:rPr>
            </w:pPr>
            <w:r w:rsidRPr="00211B7A">
              <w:rPr>
                <w:rFonts w:ascii="標楷體" w:eastAsia="標楷體" w:hAnsi="標楷體" w:hint="eastAsia"/>
                <w:sz w:val="20"/>
              </w:rPr>
              <w:t>長期墊款</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5BA8B578"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699</w:t>
            </w:r>
            <w:r w:rsidRPr="00C26893">
              <w:rPr>
                <w:rFonts w:ascii="細明體" w:eastAsia="細明體" w:hAnsi="細明體"/>
                <w:sz w:val="18"/>
              </w:rPr>
              <w:t>,3</w:t>
            </w:r>
            <w:r>
              <w:rPr>
                <w:rFonts w:ascii="細明體" w:eastAsia="細明體" w:hAnsi="細明體" w:hint="eastAsia"/>
                <w:sz w:val="18"/>
              </w:rPr>
              <w:t>94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72469741"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2</w:t>
            </w:r>
            <w:r w:rsidRPr="00C26893">
              <w:rPr>
                <w:rFonts w:ascii="細明體" w:eastAsia="細明體" w:hAnsi="細明體"/>
                <w:sz w:val="18"/>
              </w:rPr>
              <w:t>.</w:t>
            </w:r>
            <w:r>
              <w:rPr>
                <w:rFonts w:ascii="細明體" w:eastAsia="細明體" w:hAnsi="細明體" w:hint="eastAsia"/>
                <w:sz w:val="18"/>
              </w:rPr>
              <w:t>68</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19259094"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752,232</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512829E6"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3.52</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0CDC35DF"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52</w:t>
            </w:r>
            <w:r w:rsidRPr="00C26893">
              <w:rPr>
                <w:rFonts w:ascii="細明體" w:eastAsia="細明體" w:hAnsi="細明體"/>
                <w:sz w:val="18"/>
              </w:rPr>
              <w:t>,8</w:t>
            </w:r>
            <w:r>
              <w:rPr>
                <w:rFonts w:ascii="細明體" w:eastAsia="細明體" w:hAnsi="細明體" w:hint="eastAsia"/>
                <w:sz w:val="18"/>
              </w:rPr>
              <w:t>38</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770B7344"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- 7.0</w:t>
            </w:r>
            <w:r>
              <w:rPr>
                <w:rFonts w:ascii="細明體" w:eastAsia="細明體" w:hAnsi="細明體" w:hint="eastAsia"/>
                <w:sz w:val="18"/>
              </w:rPr>
              <w:t>2</w:t>
            </w:r>
          </w:p>
        </w:tc>
      </w:tr>
      <w:tr w:rsidR="008F0E5C" w:rsidRPr="00211B7A" w14:paraId="2517E285"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tcPr>
          <w:p w14:paraId="1B22024E" w14:textId="77777777" w:rsidR="008F0E5C" w:rsidRPr="00211B7A" w:rsidRDefault="008F0E5C" w:rsidP="004863BA">
            <w:pPr>
              <w:ind w:leftChars="100" w:left="240"/>
              <w:jc w:val="distribute"/>
              <w:rPr>
                <w:rFonts w:ascii="標楷體" w:eastAsia="標楷體" w:hAnsi="標楷體"/>
                <w:spacing w:val="-6"/>
                <w:kern w:val="0"/>
                <w:sz w:val="20"/>
              </w:rPr>
            </w:pPr>
            <w:r w:rsidRPr="00211B7A">
              <w:rPr>
                <w:rFonts w:ascii="標楷體" w:eastAsia="標楷體" w:hAnsi="標楷體"/>
                <w:b/>
                <w:spacing w:val="-6"/>
                <w:kern w:val="0"/>
                <w:sz w:val="20"/>
              </w:rPr>
              <w:t>固定資產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02BF3651"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8</w:t>
            </w:r>
            <w:r w:rsidRPr="00C26893">
              <w:rPr>
                <w:rFonts w:ascii="細明體" w:eastAsia="細明體" w:hAnsi="細明體"/>
                <w:b/>
                <w:bCs/>
                <w:sz w:val="18"/>
              </w:rPr>
              <w:t>,</w:t>
            </w:r>
            <w:r>
              <w:rPr>
                <w:rFonts w:ascii="細明體" w:eastAsia="細明體" w:hAnsi="細明體" w:hint="eastAsia"/>
                <w:b/>
                <w:bCs/>
                <w:sz w:val="18"/>
              </w:rPr>
              <w:t>84</w:t>
            </w:r>
            <w:r w:rsidRPr="00C26893">
              <w:rPr>
                <w:rFonts w:ascii="細明體" w:eastAsia="細明體" w:hAnsi="細明體"/>
                <w:b/>
                <w:bCs/>
                <w:sz w:val="18"/>
              </w:rPr>
              <w:t>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7C937BF1"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0.0</w:t>
            </w:r>
            <w:r>
              <w:rPr>
                <w:rFonts w:ascii="細明體" w:eastAsia="細明體" w:hAnsi="細明體" w:hint="eastAsia"/>
                <w:b/>
                <w:bCs/>
                <w:sz w:val="18"/>
              </w:rPr>
              <w:t>3</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4106C770" w14:textId="77777777" w:rsidR="008F0E5C" w:rsidRPr="00C26893" w:rsidRDefault="008F0E5C" w:rsidP="004863BA">
            <w:pPr>
              <w:jc w:val="right"/>
              <w:rPr>
                <w:rFonts w:ascii="細明體" w:eastAsia="細明體" w:hAnsi="細明體"/>
                <w:b/>
                <w:bCs/>
                <w:sz w:val="18"/>
              </w:rPr>
            </w:pPr>
            <w:r w:rsidRPr="00C26893">
              <w:rPr>
                <w:rFonts w:ascii="細明體" w:eastAsia="細明體" w:hAnsi="細明體"/>
                <w:b/>
                <w:bCs/>
                <w:sz w:val="18"/>
              </w:rPr>
              <w:t>12,590</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3C1DDA0C" w14:textId="77777777" w:rsidR="008F0E5C" w:rsidRPr="00C26893" w:rsidRDefault="008F0E5C" w:rsidP="004863BA">
            <w:pPr>
              <w:jc w:val="right"/>
              <w:rPr>
                <w:rFonts w:ascii="細明體" w:eastAsia="細明體" w:hAnsi="細明體"/>
                <w:b/>
                <w:bCs/>
                <w:sz w:val="18"/>
              </w:rPr>
            </w:pPr>
            <w:r w:rsidRPr="00C26893">
              <w:rPr>
                <w:rFonts w:ascii="細明體" w:eastAsia="細明體" w:hAnsi="細明體"/>
                <w:b/>
                <w:bCs/>
                <w:sz w:val="18"/>
              </w:rPr>
              <w:t>0.06</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6042C756"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7</w:t>
            </w:r>
            <w:r w:rsidRPr="00C26893">
              <w:rPr>
                <w:rFonts w:ascii="細明體" w:eastAsia="細明體" w:hAnsi="細明體"/>
                <w:b/>
                <w:bCs/>
                <w:sz w:val="18"/>
              </w:rPr>
              <w:t>5</w:t>
            </w:r>
            <w:r>
              <w:rPr>
                <w:rFonts w:ascii="細明體" w:eastAsia="細明體" w:hAnsi="細明體" w:hint="eastAsia"/>
                <w:b/>
                <w:bCs/>
                <w:sz w:val="18"/>
              </w:rPr>
              <w:t>0</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7CE62B4B" w14:textId="77777777" w:rsidR="008F0E5C" w:rsidRPr="00C26893"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29</w:t>
            </w:r>
            <w:r w:rsidRPr="00C26893">
              <w:rPr>
                <w:rFonts w:ascii="細明體" w:eastAsia="細明體" w:hAnsi="細明體"/>
                <w:b/>
                <w:bCs/>
                <w:sz w:val="18"/>
              </w:rPr>
              <w:t>.</w:t>
            </w:r>
            <w:r>
              <w:rPr>
                <w:rFonts w:ascii="細明體" w:eastAsia="細明體" w:hAnsi="細明體" w:hint="eastAsia"/>
                <w:b/>
                <w:bCs/>
                <w:sz w:val="18"/>
              </w:rPr>
              <w:t>79</w:t>
            </w:r>
          </w:p>
        </w:tc>
      </w:tr>
      <w:tr w:rsidR="008F0E5C" w:rsidRPr="00211B7A" w14:paraId="2A6D2660"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tcPr>
          <w:p w14:paraId="2059CEFA" w14:textId="77777777" w:rsidR="008F0E5C" w:rsidRPr="00211B7A" w:rsidRDefault="008F0E5C" w:rsidP="004863BA">
            <w:pPr>
              <w:ind w:leftChars="200" w:left="480"/>
              <w:jc w:val="distribute"/>
              <w:rPr>
                <w:rFonts w:ascii="標楷體" w:eastAsia="標楷體" w:hAnsi="標楷體"/>
                <w:spacing w:val="-6"/>
                <w:kern w:val="0"/>
                <w:sz w:val="20"/>
              </w:rPr>
            </w:pPr>
            <w:r w:rsidRPr="00211B7A">
              <w:rPr>
                <w:rFonts w:ascii="標楷體" w:eastAsia="標楷體" w:hAnsi="標楷體"/>
                <w:spacing w:val="-6"/>
                <w:kern w:val="0"/>
                <w:sz w:val="20"/>
              </w:rPr>
              <w:t>機械及設備</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30660B50"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6</w:t>
            </w:r>
            <w:r w:rsidRPr="00C26893">
              <w:rPr>
                <w:rFonts w:ascii="細明體" w:eastAsia="細明體" w:hAnsi="細明體"/>
                <w:sz w:val="18"/>
              </w:rPr>
              <w:t>,</w:t>
            </w:r>
            <w:r>
              <w:rPr>
                <w:rFonts w:ascii="細明體" w:eastAsia="細明體" w:hAnsi="細明體" w:hint="eastAsia"/>
                <w:sz w:val="18"/>
              </w:rPr>
              <w:t>56</w:t>
            </w:r>
            <w:r w:rsidRPr="00C26893">
              <w:rPr>
                <w:rFonts w:ascii="細明體" w:eastAsia="細明體" w:hAnsi="細明體"/>
                <w:sz w:val="18"/>
              </w:rPr>
              <w:t>2</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55CCC245"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0.0</w:t>
            </w:r>
            <w:r>
              <w:rPr>
                <w:rFonts w:ascii="細明體" w:eastAsia="細明體" w:hAnsi="細明體" w:hint="eastAsia"/>
                <w:sz w:val="18"/>
              </w:rPr>
              <w:t>3</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2B45B27A"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10,312</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2BDCAAE5"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0.05</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4B94CBFD"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3</w:t>
            </w:r>
            <w:r w:rsidRPr="00C26893">
              <w:rPr>
                <w:rFonts w:ascii="細明體" w:eastAsia="細明體" w:hAnsi="細明體"/>
                <w:sz w:val="18"/>
              </w:rPr>
              <w:t>,</w:t>
            </w:r>
            <w:r>
              <w:rPr>
                <w:rFonts w:ascii="細明體" w:eastAsia="細明體" w:hAnsi="細明體" w:hint="eastAsia"/>
                <w:sz w:val="18"/>
              </w:rPr>
              <w:t>750</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2662769D" w14:textId="77777777" w:rsidR="008F0E5C" w:rsidRPr="00C26893"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36</w:t>
            </w:r>
            <w:r w:rsidRPr="00C26893">
              <w:rPr>
                <w:rFonts w:ascii="細明體" w:eastAsia="細明體" w:hAnsi="細明體"/>
                <w:sz w:val="18"/>
              </w:rPr>
              <w:t>.</w:t>
            </w:r>
            <w:r>
              <w:rPr>
                <w:rFonts w:ascii="細明體" w:eastAsia="細明體" w:hAnsi="細明體" w:hint="eastAsia"/>
                <w:sz w:val="18"/>
              </w:rPr>
              <w:t>37</w:t>
            </w:r>
          </w:p>
        </w:tc>
      </w:tr>
      <w:tr w:rsidR="008F0E5C" w:rsidRPr="00211B7A" w14:paraId="2702D5C9"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tcPr>
          <w:p w14:paraId="3865F356" w14:textId="77777777" w:rsidR="008F0E5C" w:rsidRPr="00211B7A" w:rsidRDefault="008F0E5C" w:rsidP="004863BA">
            <w:pPr>
              <w:ind w:leftChars="200" w:left="480"/>
              <w:jc w:val="distribute"/>
              <w:rPr>
                <w:rFonts w:ascii="標楷體" w:eastAsia="標楷體" w:hAnsi="標楷體"/>
                <w:spacing w:val="-6"/>
                <w:kern w:val="0"/>
                <w:sz w:val="20"/>
              </w:rPr>
            </w:pPr>
            <w:r w:rsidRPr="00211B7A">
              <w:rPr>
                <w:rFonts w:ascii="標楷體" w:eastAsia="標楷體" w:hAnsi="標楷體"/>
                <w:spacing w:val="-6"/>
                <w:kern w:val="0"/>
                <w:sz w:val="20"/>
              </w:rPr>
              <w:t>交通及運輸設備</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3A350881"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2,278</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1F9403AC"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0.01</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0C5DA9EA"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2,278</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004C33FA"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0.01</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0672B99E"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7A4793ED" w14:textId="77777777" w:rsidR="008F0E5C" w:rsidRPr="00C26893" w:rsidRDefault="008F0E5C" w:rsidP="004863BA">
            <w:pPr>
              <w:jc w:val="right"/>
              <w:rPr>
                <w:rFonts w:ascii="細明體" w:eastAsia="細明體" w:hAnsi="細明體"/>
                <w:sz w:val="18"/>
              </w:rPr>
            </w:pPr>
            <w:r w:rsidRPr="00981387">
              <w:rPr>
                <w:rFonts w:ascii="細明體" w:eastAsia="細明體" w:hAnsi="細明體"/>
                <w:sz w:val="18"/>
              </w:rPr>
              <w:t>－</w:t>
            </w:r>
          </w:p>
        </w:tc>
      </w:tr>
      <w:tr w:rsidR="008F0E5C" w:rsidRPr="00211B7A" w14:paraId="43FF0CBB"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tcPr>
          <w:p w14:paraId="32D035E5" w14:textId="77777777" w:rsidR="008F0E5C" w:rsidRPr="00211B7A" w:rsidRDefault="008F0E5C" w:rsidP="004863BA">
            <w:pPr>
              <w:autoSpaceDE w:val="0"/>
              <w:autoSpaceDN w:val="0"/>
              <w:ind w:right="113"/>
              <w:jc w:val="distribute"/>
              <w:rPr>
                <w:rFonts w:ascii="標楷體" w:eastAsia="標楷體" w:hAnsi="標楷體"/>
                <w:b/>
                <w:sz w:val="20"/>
              </w:rPr>
            </w:pPr>
            <w:r w:rsidRPr="00211B7A">
              <w:rPr>
                <w:rFonts w:ascii="標楷體" w:eastAsia="標楷體" w:hAnsi="標楷體" w:hint="eastAsia"/>
                <w:b/>
                <w:sz w:val="20"/>
              </w:rPr>
              <w:t>合計</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78B05CAB"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w:t>
            </w:r>
            <w:r>
              <w:rPr>
                <w:rFonts w:ascii="細明體" w:eastAsia="細明體" w:hAnsi="細明體" w:hint="eastAsia"/>
                <w:b/>
                <w:bCs/>
                <w:sz w:val="18"/>
              </w:rPr>
              <w:t>6</w:t>
            </w:r>
            <w:r w:rsidRPr="00981387">
              <w:rPr>
                <w:rFonts w:ascii="細明體" w:eastAsia="細明體" w:hAnsi="細明體"/>
                <w:b/>
                <w:bCs/>
                <w:sz w:val="18"/>
              </w:rPr>
              <w:t>,</w:t>
            </w:r>
            <w:r>
              <w:rPr>
                <w:rFonts w:ascii="細明體" w:eastAsia="細明體" w:hAnsi="細明體" w:hint="eastAsia"/>
                <w:b/>
                <w:bCs/>
                <w:sz w:val="18"/>
              </w:rPr>
              <w:t>101</w:t>
            </w:r>
            <w:r w:rsidRPr="00981387">
              <w:rPr>
                <w:rFonts w:ascii="細明體" w:eastAsia="細明體" w:hAnsi="細明體"/>
                <w:b/>
                <w:bCs/>
                <w:sz w:val="18"/>
              </w:rPr>
              <w:t>,</w:t>
            </w:r>
            <w:r>
              <w:rPr>
                <w:rFonts w:ascii="細明體" w:eastAsia="細明體" w:hAnsi="細明體" w:hint="eastAsia"/>
                <w:b/>
                <w:bCs/>
                <w:sz w:val="18"/>
              </w:rPr>
              <w:t>38</w:t>
            </w:r>
            <w:r w:rsidRPr="00981387">
              <w:rPr>
                <w:rFonts w:ascii="細明體" w:eastAsia="細明體" w:hAnsi="細明體"/>
                <w:b/>
                <w:bCs/>
                <w:sz w:val="18"/>
              </w:rPr>
              <w:t>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20DFFB18"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4BB07BA5"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21,397,146</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4C843E0F"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084DAC7B"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4</w:t>
            </w:r>
            <w:r w:rsidRPr="00981387">
              <w:rPr>
                <w:rFonts w:ascii="細明體" w:eastAsia="細明體" w:hAnsi="細明體"/>
                <w:b/>
                <w:bCs/>
                <w:sz w:val="18"/>
              </w:rPr>
              <w:t>,7</w:t>
            </w:r>
            <w:r>
              <w:rPr>
                <w:rFonts w:ascii="細明體" w:eastAsia="細明體" w:hAnsi="細明體" w:hint="eastAsia"/>
                <w:b/>
                <w:bCs/>
                <w:sz w:val="18"/>
              </w:rPr>
              <w:t>04</w:t>
            </w:r>
            <w:r w:rsidRPr="00981387">
              <w:rPr>
                <w:rFonts w:ascii="細明體" w:eastAsia="細明體" w:hAnsi="細明體"/>
                <w:b/>
                <w:bCs/>
                <w:sz w:val="18"/>
              </w:rPr>
              <w:t>,</w:t>
            </w:r>
            <w:r>
              <w:rPr>
                <w:rFonts w:ascii="細明體" w:eastAsia="細明體" w:hAnsi="細明體" w:hint="eastAsia"/>
                <w:b/>
                <w:bCs/>
                <w:sz w:val="18"/>
              </w:rPr>
              <w:t>23</w:t>
            </w:r>
            <w:r w:rsidRPr="00981387">
              <w:rPr>
                <w:rFonts w:ascii="細明體" w:eastAsia="細明體" w:hAnsi="細明體"/>
                <w:b/>
                <w:bCs/>
                <w:sz w:val="18"/>
              </w:rPr>
              <w:t>8</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26DE94CC"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21</w:t>
            </w:r>
            <w:r w:rsidRPr="00981387">
              <w:rPr>
                <w:rFonts w:ascii="細明體" w:eastAsia="細明體" w:hAnsi="細明體"/>
                <w:b/>
                <w:bCs/>
                <w:sz w:val="18"/>
              </w:rPr>
              <w:t>.</w:t>
            </w:r>
            <w:r>
              <w:rPr>
                <w:rFonts w:ascii="細明體" w:eastAsia="細明體" w:hAnsi="細明體" w:hint="eastAsia"/>
                <w:b/>
                <w:bCs/>
                <w:sz w:val="18"/>
              </w:rPr>
              <w:t>99</w:t>
            </w:r>
          </w:p>
        </w:tc>
      </w:tr>
      <w:tr w:rsidR="008F0E5C" w:rsidRPr="006B190E" w14:paraId="5FEA0F44"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tcPr>
          <w:p w14:paraId="2A984BBC" w14:textId="77777777" w:rsidR="008F0E5C" w:rsidRPr="006B190E" w:rsidRDefault="008F0E5C" w:rsidP="004863BA">
            <w:pPr>
              <w:jc w:val="distribute"/>
              <w:rPr>
                <w:rFonts w:ascii="標楷體" w:eastAsia="標楷體" w:hAnsi="標楷體"/>
                <w:b/>
                <w:sz w:val="20"/>
              </w:rPr>
            </w:pPr>
            <w:r w:rsidRPr="006B190E">
              <w:rPr>
                <w:rFonts w:ascii="標楷體" w:eastAsia="標楷體" w:hAnsi="標楷體" w:hint="eastAsia"/>
                <w:b/>
                <w:spacing w:val="-6"/>
                <w:kern w:val="0"/>
                <w:sz w:val="20"/>
              </w:rPr>
              <w:t>負債</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2F9E310E" w14:textId="77777777" w:rsidR="008F0E5C" w:rsidRPr="00981387" w:rsidRDefault="008F0E5C" w:rsidP="004863BA">
            <w:pPr>
              <w:jc w:val="right"/>
              <w:rPr>
                <w:rFonts w:ascii="細明體" w:eastAsia="細明體" w:hAnsi="細明體"/>
                <w:b/>
                <w:bCs/>
                <w:sz w:val="18"/>
              </w:rPr>
            </w:pP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078</w:t>
            </w:r>
            <w:r w:rsidRPr="00C26893">
              <w:rPr>
                <w:rFonts w:ascii="細明體" w:eastAsia="細明體" w:hAnsi="細明體"/>
                <w:b/>
                <w:bCs/>
                <w:sz w:val="18"/>
              </w:rPr>
              <w:t>,</w:t>
            </w:r>
            <w:r>
              <w:rPr>
                <w:rFonts w:ascii="細明體" w:eastAsia="細明體" w:hAnsi="細明體" w:hint="eastAsia"/>
                <w:b/>
                <w:bCs/>
                <w:sz w:val="18"/>
              </w:rPr>
              <w:t>754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62CCC40B" w14:textId="77777777" w:rsidR="008F0E5C" w:rsidRPr="00981387" w:rsidRDefault="008F0E5C" w:rsidP="004863BA">
            <w:pPr>
              <w:jc w:val="right"/>
              <w:rPr>
                <w:rFonts w:ascii="細明體" w:eastAsia="細明體" w:hAnsi="細明體"/>
                <w:b/>
                <w:bCs/>
                <w:sz w:val="18"/>
              </w:rPr>
            </w:pPr>
            <w:r w:rsidRPr="00C26893">
              <w:rPr>
                <w:rFonts w:ascii="細明體" w:eastAsia="細明體" w:hAnsi="細明體"/>
                <w:b/>
                <w:bCs/>
                <w:sz w:val="18"/>
              </w:rPr>
              <w:t>1</w:t>
            </w:r>
            <w:r>
              <w:rPr>
                <w:rFonts w:ascii="細明體" w:eastAsia="細明體" w:hAnsi="細明體" w:hint="eastAsia"/>
                <w:b/>
                <w:bCs/>
                <w:sz w:val="18"/>
              </w:rPr>
              <w:t>1</w:t>
            </w:r>
            <w:r w:rsidRPr="00C26893">
              <w:rPr>
                <w:rFonts w:ascii="細明體" w:eastAsia="細明體" w:hAnsi="細明體"/>
                <w:b/>
                <w:bCs/>
                <w:sz w:val="18"/>
              </w:rPr>
              <w:t>.</w:t>
            </w:r>
            <w:r>
              <w:rPr>
                <w:rFonts w:ascii="細明體" w:eastAsia="細明體" w:hAnsi="細明體" w:hint="eastAsia"/>
                <w:b/>
                <w:bCs/>
                <w:sz w:val="18"/>
              </w:rPr>
              <w:t>80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6489D1A8"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163CF6F2"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3BDA5E62" w14:textId="77777777" w:rsidR="008F0E5C" w:rsidRPr="00981387" w:rsidRDefault="008F0E5C" w:rsidP="004863BA">
            <w:pPr>
              <w:jc w:val="right"/>
              <w:rPr>
                <w:rFonts w:ascii="細明體" w:eastAsia="細明體" w:hAnsi="細明體"/>
                <w:b/>
                <w:bCs/>
                <w:sz w:val="18"/>
              </w:rPr>
            </w:pP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078</w:t>
            </w:r>
            <w:r w:rsidRPr="00C26893">
              <w:rPr>
                <w:rFonts w:ascii="細明體" w:eastAsia="細明體" w:hAnsi="細明體"/>
                <w:b/>
                <w:bCs/>
                <w:sz w:val="18"/>
              </w:rPr>
              <w:t>,</w:t>
            </w:r>
            <w:r>
              <w:rPr>
                <w:rFonts w:ascii="細明體" w:eastAsia="細明體" w:hAnsi="細明體" w:hint="eastAsia"/>
                <w:b/>
                <w:bCs/>
                <w:sz w:val="18"/>
              </w:rPr>
              <w:t>754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43639F7B"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w:t>
            </w:r>
            <w:r>
              <w:rPr>
                <w:rFonts w:ascii="細明體" w:eastAsia="細明體" w:hAnsi="細明體" w:hint="eastAsia"/>
                <w:b/>
                <w:bCs/>
                <w:sz w:val="18"/>
              </w:rPr>
              <w:t>-</w:t>
            </w:r>
          </w:p>
        </w:tc>
      </w:tr>
      <w:tr w:rsidR="008F0E5C" w:rsidRPr="00211B7A" w14:paraId="3AFC45CB"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tcPr>
          <w:p w14:paraId="31589EE3" w14:textId="77777777" w:rsidR="008F0E5C" w:rsidRPr="00211B7A" w:rsidRDefault="008F0E5C" w:rsidP="004863BA">
            <w:pPr>
              <w:ind w:leftChars="100" w:left="240"/>
              <w:jc w:val="distribute"/>
              <w:rPr>
                <w:rFonts w:ascii="標楷體" w:eastAsia="標楷體" w:hAnsi="標楷體"/>
                <w:b/>
                <w:bCs/>
                <w:sz w:val="20"/>
              </w:rPr>
            </w:pPr>
            <w:r w:rsidRPr="00211B7A">
              <w:rPr>
                <w:rFonts w:ascii="標楷體" w:eastAsia="標楷體" w:hAnsi="標楷體" w:hint="eastAsia"/>
                <w:b/>
                <w:bCs/>
                <w:spacing w:val="-6"/>
                <w:kern w:val="0"/>
                <w:sz w:val="20"/>
              </w:rPr>
              <w:t>流動負債</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2FD4359F"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078</w:t>
            </w:r>
            <w:r w:rsidRPr="00C26893">
              <w:rPr>
                <w:rFonts w:ascii="細明體" w:eastAsia="細明體" w:hAnsi="細明體"/>
                <w:b/>
                <w:bCs/>
                <w:sz w:val="18"/>
              </w:rPr>
              <w:t>,</w:t>
            </w:r>
            <w:r>
              <w:rPr>
                <w:rFonts w:ascii="細明體" w:eastAsia="細明體" w:hAnsi="細明體" w:hint="eastAsia"/>
                <w:b/>
                <w:bCs/>
                <w:sz w:val="18"/>
              </w:rPr>
              <w:t>754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7B19CF5A"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1</w:t>
            </w:r>
            <w:r>
              <w:rPr>
                <w:rFonts w:ascii="細明體" w:eastAsia="細明體" w:hAnsi="細明體" w:hint="eastAsia"/>
                <w:b/>
                <w:bCs/>
                <w:sz w:val="18"/>
              </w:rPr>
              <w:t>1</w:t>
            </w:r>
            <w:r w:rsidRPr="00C26893">
              <w:rPr>
                <w:rFonts w:ascii="細明體" w:eastAsia="細明體" w:hAnsi="細明體"/>
                <w:b/>
                <w:bCs/>
                <w:sz w:val="18"/>
              </w:rPr>
              <w:t>.</w:t>
            </w:r>
            <w:r>
              <w:rPr>
                <w:rFonts w:ascii="細明體" w:eastAsia="細明體" w:hAnsi="細明體" w:hint="eastAsia"/>
                <w:b/>
                <w:bCs/>
                <w:sz w:val="18"/>
              </w:rPr>
              <w:t>80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2834B18C"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088C1976"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01B96FEE"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078</w:t>
            </w:r>
            <w:r w:rsidRPr="00C26893">
              <w:rPr>
                <w:rFonts w:ascii="細明體" w:eastAsia="細明體" w:hAnsi="細明體"/>
                <w:b/>
                <w:bCs/>
                <w:sz w:val="18"/>
              </w:rPr>
              <w:t>,</w:t>
            </w:r>
            <w:r>
              <w:rPr>
                <w:rFonts w:ascii="細明體" w:eastAsia="細明體" w:hAnsi="細明體" w:hint="eastAsia"/>
                <w:b/>
                <w:bCs/>
                <w:sz w:val="18"/>
              </w:rPr>
              <w:t>754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4207A972"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w:t>
            </w:r>
            <w:r>
              <w:rPr>
                <w:rFonts w:ascii="細明體" w:eastAsia="細明體" w:hAnsi="細明體" w:hint="eastAsia"/>
                <w:b/>
                <w:bCs/>
                <w:sz w:val="18"/>
              </w:rPr>
              <w:t>-</w:t>
            </w:r>
          </w:p>
        </w:tc>
      </w:tr>
      <w:tr w:rsidR="008F0E5C" w:rsidRPr="00211B7A" w14:paraId="0C35D3FE"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tcPr>
          <w:p w14:paraId="7B0E633F" w14:textId="77777777" w:rsidR="008F0E5C" w:rsidRPr="00211B7A" w:rsidRDefault="008F0E5C" w:rsidP="004863BA">
            <w:pPr>
              <w:ind w:leftChars="200" w:left="480"/>
              <w:jc w:val="distribute"/>
              <w:rPr>
                <w:rFonts w:ascii="標楷體" w:eastAsia="標楷體" w:hAnsi="標楷體"/>
                <w:b/>
                <w:sz w:val="20"/>
              </w:rPr>
            </w:pPr>
            <w:r w:rsidRPr="00211B7A">
              <w:rPr>
                <w:rFonts w:ascii="標楷體" w:eastAsia="標楷體" w:hAnsi="標楷體" w:hint="eastAsia"/>
                <w:spacing w:val="-6"/>
                <w:kern w:val="0"/>
                <w:sz w:val="20"/>
              </w:rPr>
              <w:t>應付款項</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7202544E"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3</w:t>
            </w:r>
            <w:r w:rsidRPr="00C26893">
              <w:rPr>
                <w:rFonts w:ascii="細明體" w:eastAsia="細明體" w:hAnsi="細明體"/>
                <w:sz w:val="18"/>
              </w:rPr>
              <w:t>,</w:t>
            </w:r>
            <w:r>
              <w:rPr>
                <w:rFonts w:ascii="細明體" w:eastAsia="細明體" w:hAnsi="細明體" w:hint="eastAsia"/>
                <w:sz w:val="18"/>
              </w:rPr>
              <w:t>078</w:t>
            </w:r>
            <w:r w:rsidRPr="00C26893">
              <w:rPr>
                <w:rFonts w:ascii="細明體" w:eastAsia="細明體" w:hAnsi="細明體"/>
                <w:sz w:val="18"/>
              </w:rPr>
              <w:t>,</w:t>
            </w:r>
            <w:r>
              <w:rPr>
                <w:rFonts w:ascii="細明體" w:eastAsia="細明體" w:hAnsi="細明體" w:hint="eastAsia"/>
                <w:sz w:val="18"/>
              </w:rPr>
              <w:t>754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5E692E3E"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11</w:t>
            </w:r>
            <w:r w:rsidRPr="00C26893">
              <w:rPr>
                <w:rFonts w:ascii="細明體" w:eastAsia="細明體" w:hAnsi="細明體"/>
                <w:sz w:val="18"/>
              </w:rPr>
              <w:t>.</w:t>
            </w:r>
            <w:r>
              <w:rPr>
                <w:rFonts w:ascii="細明體" w:eastAsia="細明體" w:hAnsi="細明體" w:hint="eastAsia"/>
                <w:sz w:val="18"/>
              </w:rPr>
              <w:t>80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041FEEBF" w14:textId="77777777" w:rsidR="008F0E5C" w:rsidRPr="00981387" w:rsidRDefault="008F0E5C" w:rsidP="004863BA">
            <w:pPr>
              <w:jc w:val="right"/>
              <w:rPr>
                <w:rFonts w:ascii="細明體" w:eastAsia="細明體" w:hAnsi="細明體"/>
                <w:sz w:val="18"/>
              </w:rPr>
            </w:pPr>
            <w:r w:rsidRPr="00981387">
              <w:rPr>
                <w:rFonts w:ascii="細明體" w:eastAsia="細明體" w:hAnsi="細明體"/>
                <w:sz w:val="18"/>
              </w:rPr>
              <w:t>－</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5816D047" w14:textId="77777777" w:rsidR="008F0E5C" w:rsidRPr="00981387" w:rsidRDefault="008F0E5C" w:rsidP="004863BA">
            <w:pPr>
              <w:jc w:val="right"/>
              <w:rPr>
                <w:rFonts w:ascii="細明體" w:eastAsia="細明體" w:hAnsi="細明體"/>
                <w:sz w:val="18"/>
              </w:rPr>
            </w:pPr>
            <w:r w:rsidRPr="00981387">
              <w:rPr>
                <w:rFonts w:ascii="細明體" w:eastAsia="細明體" w:hAnsi="細明體"/>
                <w:sz w:val="18"/>
              </w:rPr>
              <w:t>－</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7E412B26"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3</w:t>
            </w:r>
            <w:r w:rsidRPr="00C26893">
              <w:rPr>
                <w:rFonts w:ascii="細明體" w:eastAsia="細明體" w:hAnsi="細明體"/>
                <w:sz w:val="18"/>
              </w:rPr>
              <w:t>,</w:t>
            </w:r>
            <w:r>
              <w:rPr>
                <w:rFonts w:ascii="細明體" w:eastAsia="細明體" w:hAnsi="細明體" w:hint="eastAsia"/>
                <w:sz w:val="18"/>
              </w:rPr>
              <w:t>078</w:t>
            </w:r>
            <w:r w:rsidRPr="00C26893">
              <w:rPr>
                <w:rFonts w:ascii="細明體" w:eastAsia="細明體" w:hAnsi="細明體"/>
                <w:sz w:val="18"/>
              </w:rPr>
              <w:t>,</w:t>
            </w:r>
            <w:r>
              <w:rPr>
                <w:rFonts w:ascii="細明體" w:eastAsia="細明體" w:hAnsi="細明體" w:hint="eastAsia"/>
                <w:sz w:val="18"/>
              </w:rPr>
              <w:t>754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25215E92"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w:t>
            </w:r>
            <w:r>
              <w:rPr>
                <w:rFonts w:ascii="細明體" w:eastAsia="細明體" w:hAnsi="細明體" w:hint="eastAsia"/>
                <w:sz w:val="18"/>
              </w:rPr>
              <w:t>-</w:t>
            </w:r>
          </w:p>
        </w:tc>
      </w:tr>
      <w:tr w:rsidR="008F0E5C" w:rsidRPr="00211B7A" w14:paraId="7D06787B"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08127FA8" w14:textId="77777777" w:rsidR="008F0E5C" w:rsidRPr="00211B7A" w:rsidRDefault="008F0E5C" w:rsidP="004863BA">
            <w:pPr>
              <w:jc w:val="distribute"/>
              <w:rPr>
                <w:rFonts w:ascii="標楷體" w:eastAsia="標楷體" w:hAnsi="標楷體"/>
                <w:spacing w:val="-6"/>
                <w:kern w:val="0"/>
                <w:sz w:val="20"/>
              </w:rPr>
            </w:pPr>
            <w:r w:rsidRPr="00211B7A">
              <w:rPr>
                <w:rFonts w:ascii="標楷體" w:eastAsia="標楷體" w:hAnsi="標楷體"/>
                <w:b/>
                <w:spacing w:val="-6"/>
                <w:kern w:val="0"/>
                <w:sz w:val="20"/>
              </w:rPr>
              <w:t>淨資產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48B81557"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w:t>
            </w:r>
            <w:r>
              <w:rPr>
                <w:rFonts w:ascii="細明體" w:eastAsia="細明體" w:hAnsi="細明體" w:hint="eastAsia"/>
                <w:b/>
                <w:bCs/>
                <w:sz w:val="18"/>
              </w:rPr>
              <w:t>3</w:t>
            </w:r>
            <w:r w:rsidRPr="00981387">
              <w:rPr>
                <w:rFonts w:ascii="細明體" w:eastAsia="細明體" w:hAnsi="細明體"/>
                <w:b/>
                <w:bCs/>
                <w:sz w:val="18"/>
              </w:rPr>
              <w:t>,</w:t>
            </w:r>
            <w:r>
              <w:rPr>
                <w:rFonts w:ascii="細明體" w:eastAsia="細明體" w:hAnsi="細明體" w:hint="eastAsia"/>
                <w:b/>
                <w:bCs/>
                <w:sz w:val="18"/>
              </w:rPr>
              <w:t>022</w:t>
            </w:r>
            <w:r w:rsidRPr="00981387">
              <w:rPr>
                <w:rFonts w:ascii="細明體" w:eastAsia="細明體" w:hAnsi="細明體"/>
                <w:b/>
                <w:bCs/>
                <w:sz w:val="18"/>
              </w:rPr>
              <w:t>,6</w:t>
            </w:r>
            <w:r>
              <w:rPr>
                <w:rFonts w:ascii="細明體" w:eastAsia="細明體" w:hAnsi="細明體" w:hint="eastAsia"/>
                <w:b/>
                <w:bCs/>
                <w:sz w:val="18"/>
              </w:rPr>
              <w:t>30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5917851E"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88</w:t>
            </w:r>
            <w:r w:rsidRPr="00981387">
              <w:rPr>
                <w:rFonts w:ascii="細明體" w:eastAsia="細明體" w:hAnsi="細明體"/>
                <w:b/>
                <w:bCs/>
                <w:sz w:val="18"/>
              </w:rPr>
              <w:t>.</w:t>
            </w:r>
            <w:r>
              <w:rPr>
                <w:rFonts w:ascii="細明體" w:eastAsia="細明體" w:hAnsi="細明體" w:hint="eastAsia"/>
                <w:b/>
                <w:bCs/>
                <w:sz w:val="18"/>
              </w:rPr>
              <w:t>2</w:t>
            </w:r>
            <w:r w:rsidRPr="00981387">
              <w:rPr>
                <w:rFonts w:ascii="細明體" w:eastAsia="細明體" w:hAnsi="細明體"/>
                <w:b/>
                <w:bCs/>
                <w:sz w:val="18"/>
              </w:rPr>
              <w:t>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765AB9EB"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21,397,146</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119B6D67"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12C0B3CE"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1,</w:t>
            </w:r>
            <w:r>
              <w:rPr>
                <w:rFonts w:ascii="細明體" w:eastAsia="細明體" w:hAnsi="細明體" w:hint="eastAsia"/>
                <w:b/>
                <w:bCs/>
                <w:sz w:val="18"/>
              </w:rPr>
              <w:t>625</w:t>
            </w:r>
            <w:r w:rsidRPr="00981387">
              <w:rPr>
                <w:rFonts w:ascii="細明體" w:eastAsia="細明體" w:hAnsi="細明體"/>
                <w:b/>
                <w:bCs/>
                <w:sz w:val="18"/>
              </w:rPr>
              <w:t>,</w:t>
            </w:r>
            <w:r>
              <w:rPr>
                <w:rFonts w:ascii="細明體" w:eastAsia="細明體" w:hAnsi="細明體" w:hint="eastAsia"/>
                <w:b/>
                <w:bCs/>
                <w:sz w:val="18"/>
              </w:rPr>
              <w:t>4</w:t>
            </w:r>
            <w:r w:rsidRPr="00981387">
              <w:rPr>
                <w:rFonts w:ascii="細明體" w:eastAsia="細明體" w:hAnsi="細明體"/>
                <w:b/>
                <w:bCs/>
                <w:sz w:val="18"/>
              </w:rPr>
              <w:t>84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05BE9FD6"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7</w:t>
            </w:r>
            <w:r w:rsidRPr="00981387">
              <w:rPr>
                <w:rFonts w:ascii="細明體" w:eastAsia="細明體" w:hAnsi="細明體"/>
                <w:b/>
                <w:bCs/>
                <w:sz w:val="18"/>
              </w:rPr>
              <w:t>.</w:t>
            </w:r>
            <w:r>
              <w:rPr>
                <w:rFonts w:ascii="細明體" w:eastAsia="細明體" w:hAnsi="細明體" w:hint="eastAsia"/>
                <w:b/>
                <w:bCs/>
                <w:sz w:val="18"/>
              </w:rPr>
              <w:t>60</w:t>
            </w:r>
          </w:p>
        </w:tc>
      </w:tr>
      <w:tr w:rsidR="008F0E5C" w:rsidRPr="00211B7A" w14:paraId="01BF7102"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7C48F92C" w14:textId="77777777" w:rsidR="008F0E5C" w:rsidRPr="00211B7A" w:rsidRDefault="008F0E5C" w:rsidP="004863BA">
            <w:pPr>
              <w:ind w:leftChars="100" w:left="240"/>
              <w:jc w:val="distribute"/>
              <w:rPr>
                <w:rFonts w:ascii="標楷體" w:eastAsia="標楷體" w:hAnsi="標楷體"/>
                <w:b/>
                <w:bCs/>
                <w:spacing w:val="-6"/>
                <w:kern w:val="0"/>
                <w:sz w:val="20"/>
              </w:rPr>
            </w:pPr>
            <w:r w:rsidRPr="00211B7A">
              <w:rPr>
                <w:rFonts w:ascii="標楷體" w:eastAsia="標楷體" w:hAnsi="標楷體"/>
                <w:b/>
                <w:bCs/>
                <w:spacing w:val="-6"/>
                <w:kern w:val="0"/>
                <w:sz w:val="20"/>
              </w:rPr>
              <w:t>淨資產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168BFBCE"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w:t>
            </w:r>
            <w:r>
              <w:rPr>
                <w:rFonts w:ascii="細明體" w:eastAsia="細明體" w:hAnsi="細明體" w:hint="eastAsia"/>
                <w:b/>
                <w:bCs/>
                <w:sz w:val="18"/>
              </w:rPr>
              <w:t>3</w:t>
            </w:r>
            <w:r w:rsidRPr="00981387">
              <w:rPr>
                <w:rFonts w:ascii="細明體" w:eastAsia="細明體" w:hAnsi="細明體"/>
                <w:b/>
                <w:bCs/>
                <w:sz w:val="18"/>
              </w:rPr>
              <w:t>,</w:t>
            </w:r>
            <w:r>
              <w:rPr>
                <w:rFonts w:ascii="細明體" w:eastAsia="細明體" w:hAnsi="細明體" w:hint="eastAsia"/>
                <w:b/>
                <w:bCs/>
                <w:sz w:val="18"/>
              </w:rPr>
              <w:t>022</w:t>
            </w:r>
            <w:r w:rsidRPr="00981387">
              <w:rPr>
                <w:rFonts w:ascii="細明體" w:eastAsia="細明體" w:hAnsi="細明體"/>
                <w:b/>
                <w:bCs/>
                <w:sz w:val="18"/>
              </w:rPr>
              <w:t>,</w:t>
            </w:r>
            <w:r>
              <w:rPr>
                <w:rFonts w:ascii="細明體" w:eastAsia="細明體" w:hAnsi="細明體" w:hint="eastAsia"/>
                <w:b/>
                <w:bCs/>
                <w:sz w:val="18"/>
              </w:rPr>
              <w:t>630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1347DA31"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88</w:t>
            </w:r>
            <w:r w:rsidRPr="00981387">
              <w:rPr>
                <w:rFonts w:ascii="細明體" w:eastAsia="細明體" w:hAnsi="細明體"/>
                <w:b/>
                <w:bCs/>
                <w:sz w:val="18"/>
              </w:rPr>
              <w:t>.</w:t>
            </w:r>
            <w:r>
              <w:rPr>
                <w:rFonts w:ascii="細明體" w:eastAsia="細明體" w:hAnsi="細明體" w:hint="eastAsia"/>
                <w:b/>
                <w:bCs/>
                <w:sz w:val="18"/>
              </w:rPr>
              <w:t>2</w:t>
            </w:r>
            <w:r w:rsidRPr="00981387">
              <w:rPr>
                <w:rFonts w:ascii="細明體" w:eastAsia="細明體" w:hAnsi="細明體"/>
                <w:b/>
                <w:bCs/>
                <w:sz w:val="18"/>
              </w:rPr>
              <w:t>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468A40CC"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21,397,146</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40E4B863"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2182857C"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1,</w:t>
            </w:r>
            <w:r>
              <w:rPr>
                <w:rFonts w:ascii="細明體" w:eastAsia="細明體" w:hAnsi="細明體" w:hint="eastAsia"/>
                <w:b/>
                <w:bCs/>
                <w:sz w:val="18"/>
              </w:rPr>
              <w:t>625</w:t>
            </w:r>
            <w:r w:rsidRPr="00981387">
              <w:rPr>
                <w:rFonts w:ascii="細明體" w:eastAsia="細明體" w:hAnsi="細明體"/>
                <w:b/>
                <w:bCs/>
                <w:sz w:val="18"/>
              </w:rPr>
              <w:t>,</w:t>
            </w:r>
            <w:r>
              <w:rPr>
                <w:rFonts w:ascii="細明體" w:eastAsia="細明體" w:hAnsi="細明體" w:hint="eastAsia"/>
                <w:b/>
                <w:bCs/>
                <w:sz w:val="18"/>
              </w:rPr>
              <w:t>4</w:t>
            </w:r>
            <w:r w:rsidRPr="00981387">
              <w:rPr>
                <w:rFonts w:ascii="細明體" w:eastAsia="細明體" w:hAnsi="細明體"/>
                <w:b/>
                <w:bCs/>
                <w:sz w:val="18"/>
              </w:rPr>
              <w:t>84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27479F85"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7</w:t>
            </w:r>
            <w:r w:rsidRPr="00981387">
              <w:rPr>
                <w:rFonts w:ascii="細明體" w:eastAsia="細明體" w:hAnsi="細明體"/>
                <w:b/>
                <w:bCs/>
                <w:sz w:val="18"/>
              </w:rPr>
              <w:t>.</w:t>
            </w:r>
            <w:r>
              <w:rPr>
                <w:rFonts w:ascii="細明體" w:eastAsia="細明體" w:hAnsi="細明體" w:hint="eastAsia"/>
                <w:b/>
                <w:bCs/>
                <w:sz w:val="18"/>
              </w:rPr>
              <w:t>60</w:t>
            </w:r>
          </w:p>
        </w:tc>
      </w:tr>
      <w:tr w:rsidR="008F0E5C" w:rsidRPr="00211B7A" w14:paraId="79D2DD48"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285F1C57" w14:textId="77777777" w:rsidR="008F0E5C" w:rsidRPr="00211B7A" w:rsidRDefault="008F0E5C" w:rsidP="004863BA">
            <w:pPr>
              <w:ind w:leftChars="200" w:left="480"/>
              <w:jc w:val="distribute"/>
              <w:rPr>
                <w:rFonts w:ascii="標楷體" w:eastAsia="標楷體" w:hAnsi="標楷體"/>
                <w:spacing w:val="-6"/>
                <w:kern w:val="0"/>
                <w:sz w:val="20"/>
              </w:rPr>
            </w:pPr>
            <w:r w:rsidRPr="00211B7A">
              <w:rPr>
                <w:rFonts w:ascii="標楷體" w:eastAsia="標楷體" w:hAnsi="標楷體"/>
                <w:spacing w:val="-6"/>
                <w:kern w:val="0"/>
                <w:sz w:val="20"/>
              </w:rPr>
              <w:t>淨資產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63CEFB70"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2</w:t>
            </w:r>
            <w:r>
              <w:rPr>
                <w:rFonts w:ascii="細明體" w:eastAsia="細明體" w:hAnsi="細明體" w:hint="eastAsia"/>
                <w:sz w:val="18"/>
              </w:rPr>
              <w:t>3</w:t>
            </w:r>
            <w:r w:rsidRPr="00981387">
              <w:rPr>
                <w:rFonts w:ascii="細明體" w:eastAsia="細明體" w:hAnsi="細明體"/>
                <w:sz w:val="18"/>
              </w:rPr>
              <w:t>,</w:t>
            </w:r>
            <w:r>
              <w:rPr>
                <w:rFonts w:ascii="細明體" w:eastAsia="細明體" w:hAnsi="細明體" w:hint="eastAsia"/>
                <w:sz w:val="18"/>
              </w:rPr>
              <w:t>022</w:t>
            </w:r>
            <w:r w:rsidRPr="00981387">
              <w:rPr>
                <w:rFonts w:ascii="細明體" w:eastAsia="細明體" w:hAnsi="細明體"/>
                <w:sz w:val="18"/>
              </w:rPr>
              <w:t>,6</w:t>
            </w:r>
            <w:r>
              <w:rPr>
                <w:rFonts w:ascii="細明體" w:eastAsia="細明體" w:hAnsi="細明體" w:hint="eastAsia"/>
                <w:sz w:val="18"/>
              </w:rPr>
              <w:t>30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1690F39F"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88</w:t>
            </w:r>
            <w:r w:rsidRPr="00981387">
              <w:rPr>
                <w:rFonts w:ascii="細明體" w:eastAsia="細明體" w:hAnsi="細明體"/>
                <w:sz w:val="18"/>
              </w:rPr>
              <w:t>.</w:t>
            </w:r>
            <w:r>
              <w:rPr>
                <w:rFonts w:ascii="細明體" w:eastAsia="細明體" w:hAnsi="細明體" w:hint="eastAsia"/>
                <w:sz w:val="18"/>
              </w:rPr>
              <w:t>2</w:t>
            </w:r>
            <w:r w:rsidRPr="00981387">
              <w:rPr>
                <w:rFonts w:ascii="細明體" w:eastAsia="細明體" w:hAnsi="細明體"/>
                <w:sz w:val="18"/>
              </w:rPr>
              <w:t>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51DEDEDF"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21,397,146</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6E18EF1F"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100.00</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4D9A577F"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 xml:space="preserve"> 1,</w:t>
            </w:r>
            <w:r>
              <w:rPr>
                <w:rFonts w:ascii="細明體" w:eastAsia="細明體" w:hAnsi="細明體" w:hint="eastAsia"/>
                <w:sz w:val="18"/>
              </w:rPr>
              <w:t>625</w:t>
            </w:r>
            <w:r w:rsidRPr="00981387">
              <w:rPr>
                <w:rFonts w:ascii="細明體" w:eastAsia="細明體" w:hAnsi="細明體"/>
                <w:sz w:val="18"/>
              </w:rPr>
              <w:t>,</w:t>
            </w:r>
            <w:r>
              <w:rPr>
                <w:rFonts w:ascii="細明體" w:eastAsia="細明體" w:hAnsi="細明體" w:hint="eastAsia"/>
                <w:sz w:val="18"/>
              </w:rPr>
              <w:t>4</w:t>
            </w:r>
            <w:r w:rsidRPr="00981387">
              <w:rPr>
                <w:rFonts w:ascii="細明體" w:eastAsia="細明體" w:hAnsi="細明體"/>
                <w:sz w:val="18"/>
              </w:rPr>
              <w:t>84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351B77E2"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 xml:space="preserve"> </w:t>
            </w:r>
            <w:r>
              <w:rPr>
                <w:rFonts w:ascii="細明體" w:eastAsia="細明體" w:hAnsi="細明體" w:hint="eastAsia"/>
                <w:sz w:val="18"/>
              </w:rPr>
              <w:t>7</w:t>
            </w:r>
            <w:r w:rsidRPr="00981387">
              <w:rPr>
                <w:rFonts w:ascii="細明體" w:eastAsia="細明體" w:hAnsi="細明體"/>
                <w:sz w:val="18"/>
              </w:rPr>
              <w:t>.</w:t>
            </w:r>
            <w:r>
              <w:rPr>
                <w:rFonts w:ascii="細明體" w:eastAsia="細明體" w:hAnsi="細明體" w:hint="eastAsia"/>
                <w:sz w:val="18"/>
              </w:rPr>
              <w:t>60</w:t>
            </w:r>
          </w:p>
        </w:tc>
      </w:tr>
      <w:tr w:rsidR="008F0E5C" w:rsidRPr="00211B7A" w14:paraId="27AF3A93" w14:textId="77777777" w:rsidTr="00535B41">
        <w:trPr>
          <w:trHeight w:hRule="exact" w:val="317"/>
        </w:trPr>
        <w:tc>
          <w:tcPr>
            <w:tcW w:w="4138" w:type="dxa"/>
            <w:tcBorders>
              <w:top w:val="nil"/>
              <w:left w:val="nil"/>
              <w:bottom w:val="single" w:sz="4" w:space="0" w:color="auto"/>
              <w:right w:val="single" w:sz="4" w:space="0" w:color="auto"/>
            </w:tcBorders>
            <w:tcMar>
              <w:top w:w="0" w:type="dxa"/>
              <w:left w:w="30" w:type="dxa"/>
              <w:bottom w:w="0" w:type="dxa"/>
              <w:right w:w="30" w:type="dxa"/>
            </w:tcMar>
            <w:vAlign w:val="center"/>
            <w:hideMark/>
          </w:tcPr>
          <w:p w14:paraId="29801E99" w14:textId="77777777" w:rsidR="008F0E5C" w:rsidRPr="00211B7A" w:rsidRDefault="008F0E5C" w:rsidP="004863BA">
            <w:pPr>
              <w:autoSpaceDE w:val="0"/>
              <w:autoSpaceDN w:val="0"/>
              <w:ind w:right="113"/>
              <w:jc w:val="distribute"/>
              <w:rPr>
                <w:rFonts w:ascii="標楷體" w:eastAsia="標楷體" w:hAnsi="標楷體"/>
                <w:b/>
                <w:sz w:val="20"/>
              </w:rPr>
            </w:pPr>
            <w:r w:rsidRPr="00211B7A">
              <w:rPr>
                <w:rFonts w:ascii="標楷體" w:eastAsia="標楷體" w:hAnsi="標楷體" w:hint="eastAsia"/>
                <w:b/>
                <w:sz w:val="20"/>
              </w:rPr>
              <w:t>合計</w:t>
            </w:r>
          </w:p>
        </w:tc>
        <w:tc>
          <w:tcPr>
            <w:tcW w:w="1276"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322AEC5"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w:t>
            </w:r>
            <w:r>
              <w:rPr>
                <w:rFonts w:ascii="細明體" w:eastAsia="細明體" w:hAnsi="細明體" w:hint="eastAsia"/>
                <w:b/>
                <w:bCs/>
                <w:sz w:val="18"/>
              </w:rPr>
              <w:t>6</w:t>
            </w:r>
            <w:r w:rsidRPr="00981387">
              <w:rPr>
                <w:rFonts w:ascii="細明體" w:eastAsia="細明體" w:hAnsi="細明體"/>
                <w:b/>
                <w:bCs/>
                <w:sz w:val="18"/>
              </w:rPr>
              <w:t>,</w:t>
            </w:r>
            <w:r>
              <w:rPr>
                <w:rFonts w:ascii="細明體" w:eastAsia="細明體" w:hAnsi="細明體" w:hint="eastAsia"/>
                <w:b/>
                <w:bCs/>
                <w:sz w:val="18"/>
              </w:rPr>
              <w:t>101</w:t>
            </w:r>
            <w:r w:rsidRPr="00981387">
              <w:rPr>
                <w:rFonts w:ascii="細明體" w:eastAsia="細明體" w:hAnsi="細明體"/>
                <w:b/>
                <w:bCs/>
                <w:sz w:val="18"/>
              </w:rPr>
              <w:t>,</w:t>
            </w:r>
            <w:r>
              <w:rPr>
                <w:rFonts w:ascii="細明體" w:eastAsia="細明體" w:hAnsi="細明體" w:hint="eastAsia"/>
                <w:b/>
                <w:bCs/>
                <w:sz w:val="18"/>
              </w:rPr>
              <w:t>38</w:t>
            </w:r>
            <w:r w:rsidRPr="00981387">
              <w:rPr>
                <w:rFonts w:ascii="細明體" w:eastAsia="細明體" w:hAnsi="細明體"/>
                <w:b/>
                <w:bCs/>
                <w:sz w:val="18"/>
              </w:rPr>
              <w:t>4</w:t>
            </w:r>
          </w:p>
        </w:tc>
        <w:tc>
          <w:tcPr>
            <w:tcW w:w="709"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4979794"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276"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69EE4B4"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21,397,146</w:t>
            </w:r>
          </w:p>
        </w:tc>
        <w:tc>
          <w:tcPr>
            <w:tcW w:w="708"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8B8A25C"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390"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E397C83"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4</w:t>
            </w:r>
            <w:r w:rsidRPr="00981387">
              <w:rPr>
                <w:rFonts w:ascii="細明體" w:eastAsia="細明體" w:hAnsi="細明體"/>
                <w:b/>
                <w:bCs/>
                <w:sz w:val="18"/>
              </w:rPr>
              <w:t>,7</w:t>
            </w:r>
            <w:r>
              <w:rPr>
                <w:rFonts w:ascii="細明體" w:eastAsia="細明體" w:hAnsi="細明體" w:hint="eastAsia"/>
                <w:b/>
                <w:bCs/>
                <w:sz w:val="18"/>
              </w:rPr>
              <w:t>04</w:t>
            </w:r>
            <w:r w:rsidRPr="00981387">
              <w:rPr>
                <w:rFonts w:ascii="細明體" w:eastAsia="細明體" w:hAnsi="細明體"/>
                <w:b/>
                <w:bCs/>
                <w:sz w:val="18"/>
              </w:rPr>
              <w:t>,</w:t>
            </w:r>
            <w:r>
              <w:rPr>
                <w:rFonts w:ascii="細明體" w:eastAsia="細明體" w:hAnsi="細明體" w:hint="eastAsia"/>
                <w:b/>
                <w:bCs/>
                <w:sz w:val="18"/>
              </w:rPr>
              <w:t>238</w:t>
            </w:r>
          </w:p>
        </w:tc>
        <w:tc>
          <w:tcPr>
            <w:tcW w:w="863"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0E6A864F"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21</w:t>
            </w:r>
            <w:r w:rsidRPr="00981387">
              <w:rPr>
                <w:rFonts w:ascii="細明體" w:eastAsia="細明體" w:hAnsi="細明體"/>
                <w:b/>
                <w:bCs/>
                <w:sz w:val="18"/>
              </w:rPr>
              <w:t>.</w:t>
            </w:r>
            <w:r>
              <w:rPr>
                <w:rFonts w:ascii="細明體" w:eastAsia="細明體" w:hAnsi="細明體" w:hint="eastAsia"/>
                <w:b/>
                <w:bCs/>
                <w:sz w:val="18"/>
              </w:rPr>
              <w:t>99</w:t>
            </w:r>
          </w:p>
        </w:tc>
      </w:tr>
      <w:tr w:rsidR="008F0E5C" w:rsidRPr="005C5B25" w14:paraId="6E411DB4" w14:textId="77777777" w:rsidTr="00535B41">
        <w:trPr>
          <w:gridAfter w:val="1"/>
          <w:wAfter w:w="141" w:type="dxa"/>
          <w:trHeight w:hRule="exact" w:val="284"/>
        </w:trPr>
        <w:tc>
          <w:tcPr>
            <w:tcW w:w="10219" w:type="dxa"/>
            <w:gridSpan w:val="7"/>
            <w:tcMar>
              <w:top w:w="0" w:type="dxa"/>
              <w:left w:w="30" w:type="dxa"/>
              <w:bottom w:w="0" w:type="dxa"/>
              <w:right w:w="30" w:type="dxa"/>
            </w:tcMar>
            <w:hideMark/>
          </w:tcPr>
          <w:p w14:paraId="0866E3E3" w14:textId="77777777" w:rsidR="008F0E5C" w:rsidRPr="00211B7A" w:rsidRDefault="008F0E5C" w:rsidP="006861C2">
            <w:pPr>
              <w:snapToGrid w:val="0"/>
              <w:spacing w:line="240" w:lineRule="exact"/>
              <w:ind w:rightChars="33" w:right="79"/>
              <w:jc w:val="both"/>
              <w:rPr>
                <w:rFonts w:ascii="標楷體" w:eastAsia="標楷體" w:hAnsi="標楷體"/>
                <w:bCs/>
                <w:sz w:val="18"/>
              </w:rPr>
            </w:pPr>
            <w:r w:rsidRPr="00211B7A">
              <w:rPr>
                <w:rFonts w:ascii="標楷體" w:eastAsia="標楷體" w:hAnsi="標楷體" w:hint="eastAsia"/>
                <w:noProof/>
                <w:spacing w:val="-10"/>
                <w:kern w:val="0"/>
                <w:sz w:val="18"/>
              </w:rPr>
              <w:t>註：</w:t>
            </w:r>
            <w:r w:rsidRPr="00211B7A">
              <w:rPr>
                <w:rFonts w:ascii="標楷體" w:eastAsia="標楷體" w:hAnsi="標楷體"/>
                <w:bCs/>
                <w:sz w:val="18"/>
              </w:rPr>
              <w:t>本表編製基礎係</w:t>
            </w:r>
            <w:r w:rsidRPr="00211B7A">
              <w:rPr>
                <w:rFonts w:ascii="標楷體" w:eastAsia="標楷體" w:hAnsi="標楷體" w:hint="eastAsia"/>
                <w:bCs/>
                <w:sz w:val="18"/>
              </w:rPr>
              <w:t>依</w:t>
            </w:r>
            <w:r w:rsidRPr="00211B7A">
              <w:rPr>
                <w:rFonts w:ascii="標楷體" w:eastAsia="標楷體" w:hAnsi="標楷體"/>
                <w:bCs/>
                <w:sz w:val="18"/>
              </w:rPr>
              <w:t>會計法刪除第29條後，納入固定資產及長期負債等科目，與預算編列基礎不同。</w:t>
            </w:r>
          </w:p>
        </w:tc>
      </w:tr>
    </w:tbl>
    <w:p w14:paraId="531D82F7" w14:textId="77777777" w:rsidR="0043443C" w:rsidRPr="007A7A30" w:rsidRDefault="0043443C" w:rsidP="006861C2">
      <w:pPr>
        <w:tabs>
          <w:tab w:val="left" w:pos="480"/>
        </w:tabs>
        <w:kinsoku w:val="0"/>
        <w:overflowPunct w:val="0"/>
        <w:autoSpaceDE w:val="0"/>
        <w:spacing w:beforeLines="30" w:before="108" w:afterLines="30" w:after="108" w:line="400" w:lineRule="exact"/>
        <w:ind w:firstLineChars="100" w:firstLine="284"/>
        <w:jc w:val="both"/>
        <w:rPr>
          <w:rFonts w:ascii="標楷體" w:eastAsia="標楷體" w:hAnsi="標楷體"/>
          <w:b/>
          <w:spacing w:val="2"/>
          <w:sz w:val="28"/>
          <w:szCs w:val="28"/>
        </w:rPr>
      </w:pPr>
      <w:r w:rsidRPr="007A7A30">
        <w:rPr>
          <w:rFonts w:ascii="標楷體" w:eastAsia="標楷體" w:hAnsi="標楷體"/>
          <w:b/>
          <w:spacing w:val="2"/>
          <w:sz w:val="28"/>
          <w:szCs w:val="28"/>
        </w:rPr>
        <w:lastRenderedPageBreak/>
        <w:t>2</w:t>
      </w:r>
      <w:r w:rsidRPr="007A7A30">
        <w:rPr>
          <w:rFonts w:ascii="標楷體" w:eastAsia="標楷體" w:hAnsi="標楷體" w:hint="eastAsia"/>
          <w:b/>
          <w:spacing w:val="2"/>
          <w:sz w:val="28"/>
          <w:szCs w:val="28"/>
        </w:rPr>
        <w:t>.宜蘭縣</w:t>
      </w:r>
      <w:r w:rsidRPr="007A7A30">
        <w:rPr>
          <w:rFonts w:ascii="標楷體" w:eastAsia="標楷體" w:hAnsi="標楷體" w:hint="eastAsia"/>
          <w:b/>
          <w:spacing w:val="2"/>
          <w:sz w:val="28"/>
          <w:szCs w:val="24"/>
        </w:rPr>
        <w:t>地方</w:t>
      </w:r>
      <w:r w:rsidRPr="007A7A30">
        <w:rPr>
          <w:rFonts w:ascii="標楷體" w:eastAsia="標楷體" w:hAnsi="標楷體" w:hint="eastAsia"/>
          <w:b/>
          <w:spacing w:val="2"/>
          <w:sz w:val="28"/>
          <w:szCs w:val="28"/>
        </w:rPr>
        <w:t>教育發展基金</w:t>
      </w:r>
    </w:p>
    <w:p w14:paraId="2E36323F" w14:textId="77777777" w:rsidR="0043443C" w:rsidRPr="007A7A30" w:rsidRDefault="0043443C" w:rsidP="00FE309E">
      <w:pPr>
        <w:tabs>
          <w:tab w:val="left" w:pos="480"/>
        </w:tabs>
        <w:kinsoku w:val="0"/>
        <w:overflowPunct w:val="0"/>
        <w:autoSpaceDE w:val="0"/>
        <w:spacing w:line="380" w:lineRule="exact"/>
        <w:ind w:firstLineChars="200" w:firstLine="488"/>
        <w:jc w:val="both"/>
        <w:rPr>
          <w:rFonts w:ascii="標楷體" w:eastAsia="標楷體"/>
          <w:spacing w:val="2"/>
          <w:szCs w:val="24"/>
        </w:rPr>
      </w:pPr>
      <w:r w:rsidRPr="007A7A30">
        <w:rPr>
          <w:rFonts w:ascii="標楷體" w:eastAsia="標楷體" w:hint="eastAsia"/>
          <w:spacing w:val="2"/>
          <w:szCs w:val="24"/>
        </w:rPr>
        <w:t>宜蘭縣政府為促進教育健全發展，提升教育經費運用績效，依據教育經費編列與管理法第13條規定，設置宜蘭縣地方教育發展基金（含宜蘭縣政府教育處及所屬2所高中</w:t>
      </w:r>
      <w:r w:rsidRPr="007A7A30">
        <w:rPr>
          <w:rFonts w:ascii="標楷體" w:eastAsia="標楷體" w:hAnsi="標楷體" w:hint="eastAsia"/>
          <w:spacing w:val="2"/>
          <w:szCs w:val="24"/>
        </w:rPr>
        <w:t>、</w:t>
      </w:r>
      <w:r w:rsidRPr="007A7A30">
        <w:rPr>
          <w:rFonts w:ascii="標楷體" w:eastAsia="標楷體" w:hint="eastAsia"/>
          <w:spacing w:val="2"/>
          <w:szCs w:val="24"/>
        </w:rPr>
        <w:t>2</w:t>
      </w:r>
      <w:r w:rsidRPr="007A7A30">
        <w:rPr>
          <w:rFonts w:ascii="標楷體" w:eastAsia="標楷體"/>
          <w:spacing w:val="2"/>
          <w:szCs w:val="24"/>
        </w:rPr>
        <w:t>5</w:t>
      </w:r>
      <w:r w:rsidRPr="007A7A30">
        <w:rPr>
          <w:rFonts w:ascii="標楷體" w:eastAsia="標楷體" w:hint="eastAsia"/>
          <w:spacing w:val="2"/>
          <w:szCs w:val="24"/>
        </w:rPr>
        <w:t>所國民中學</w:t>
      </w:r>
      <w:r w:rsidRPr="007A7A30">
        <w:rPr>
          <w:rFonts w:ascii="標楷體" w:eastAsia="標楷體" w:hAnsi="標楷體" w:hint="eastAsia"/>
          <w:spacing w:val="2"/>
          <w:szCs w:val="24"/>
        </w:rPr>
        <w:t>、</w:t>
      </w:r>
      <w:r w:rsidRPr="007A7A30">
        <w:rPr>
          <w:rFonts w:ascii="標楷體" w:eastAsia="標楷體" w:hint="eastAsia"/>
          <w:spacing w:val="2"/>
          <w:szCs w:val="24"/>
        </w:rPr>
        <w:t>7</w:t>
      </w:r>
      <w:r w:rsidRPr="007A7A30">
        <w:rPr>
          <w:rFonts w:ascii="標楷體" w:eastAsia="標楷體"/>
          <w:spacing w:val="2"/>
          <w:szCs w:val="24"/>
        </w:rPr>
        <w:t>3</w:t>
      </w:r>
      <w:r w:rsidRPr="007A7A30">
        <w:rPr>
          <w:rFonts w:ascii="標楷體" w:eastAsia="標楷體" w:hint="eastAsia"/>
          <w:spacing w:val="2"/>
          <w:szCs w:val="24"/>
        </w:rPr>
        <w:t>所國民小學等101個分基金）</w:t>
      </w:r>
      <w:r w:rsidRPr="007A7A30">
        <w:rPr>
          <w:rFonts w:ascii="標楷體" w:eastAsia="標楷體" w:hAnsi="標楷體" w:hint="eastAsia"/>
          <w:spacing w:val="2"/>
          <w:szCs w:val="24"/>
        </w:rPr>
        <w:t>。</w:t>
      </w:r>
      <w:r w:rsidRPr="007A7A30">
        <w:rPr>
          <w:rFonts w:ascii="標楷體" w:eastAsia="標楷體" w:hint="eastAsia"/>
          <w:spacing w:val="2"/>
          <w:szCs w:val="24"/>
        </w:rPr>
        <w:t xml:space="preserve">該基金113年度各項業務計畫及預算之執行等，經予書面審核，並派員就地抽查，茲將查核結果說明如次： </w:t>
      </w:r>
    </w:p>
    <w:p w14:paraId="70325FAB" w14:textId="77777777" w:rsidR="0043443C" w:rsidRPr="00260805" w:rsidRDefault="0043443C" w:rsidP="006861C2">
      <w:pPr>
        <w:tabs>
          <w:tab w:val="left" w:pos="0"/>
        </w:tabs>
        <w:kinsoku w:val="0"/>
        <w:overflowPunct w:val="0"/>
        <w:autoSpaceDE w:val="0"/>
        <w:spacing w:beforeLines="20" w:before="72" w:line="400" w:lineRule="exact"/>
        <w:ind w:firstLineChars="200" w:firstLine="488"/>
        <w:jc w:val="both"/>
        <w:rPr>
          <w:rFonts w:ascii="標楷體" w:eastAsia="標楷體" w:hAnsi="標楷體"/>
          <w:b/>
          <w:spacing w:val="2"/>
        </w:rPr>
      </w:pPr>
      <w:r w:rsidRPr="00260805">
        <w:rPr>
          <w:rFonts w:ascii="標楷體" w:eastAsia="標楷體" w:hAnsi="標楷體" w:hint="eastAsia"/>
          <w:b/>
          <w:spacing w:val="2"/>
          <w:szCs w:val="24"/>
        </w:rPr>
        <w:t>（1）業務計畫實施情形之查核</w:t>
      </w:r>
    </w:p>
    <w:p w14:paraId="578D1995" w14:textId="77777777" w:rsidR="0043443C" w:rsidRPr="00260805" w:rsidRDefault="0043443C" w:rsidP="00FE309E">
      <w:pPr>
        <w:tabs>
          <w:tab w:val="left" w:pos="480"/>
        </w:tabs>
        <w:kinsoku w:val="0"/>
        <w:overflowPunct w:val="0"/>
        <w:autoSpaceDE w:val="0"/>
        <w:spacing w:beforeLines="10" w:before="36" w:afterLines="50" w:after="180" w:line="380" w:lineRule="exact"/>
        <w:ind w:firstLineChars="200" w:firstLine="488"/>
        <w:jc w:val="both"/>
        <w:rPr>
          <w:rFonts w:ascii="標楷體" w:eastAsia="標楷體"/>
          <w:spacing w:val="2"/>
          <w:szCs w:val="24"/>
        </w:rPr>
      </w:pPr>
      <w:r w:rsidRPr="00260805">
        <w:rPr>
          <w:rFonts w:ascii="標楷體" w:eastAsia="標楷體" w:hint="eastAsia"/>
          <w:spacing w:val="2"/>
          <w:szCs w:val="24"/>
        </w:rPr>
        <w:t>該基金主要業務係辦理高中</w:t>
      </w:r>
      <w:r>
        <w:rPr>
          <w:rFonts w:ascii="標楷體" w:eastAsia="標楷體" w:hint="eastAsia"/>
          <w:spacing w:val="2"/>
          <w:szCs w:val="24"/>
        </w:rPr>
        <w:t>職</w:t>
      </w:r>
      <w:r w:rsidRPr="00260805">
        <w:rPr>
          <w:rFonts w:ascii="標楷體" w:eastAsia="標楷體" w:hint="eastAsia"/>
          <w:spacing w:val="2"/>
          <w:szCs w:val="24"/>
        </w:rPr>
        <w:t>、國民、學前、特殊、社會、體育及衛生</w:t>
      </w:r>
      <w:r>
        <w:rPr>
          <w:rFonts w:ascii="標楷體" w:eastAsia="標楷體" w:hint="eastAsia"/>
          <w:spacing w:val="2"/>
          <w:szCs w:val="24"/>
        </w:rPr>
        <w:t>等</w:t>
      </w:r>
      <w:r w:rsidRPr="00260805">
        <w:rPr>
          <w:rFonts w:ascii="標楷體" w:eastAsia="標楷體" w:hint="eastAsia"/>
          <w:spacing w:val="2"/>
          <w:szCs w:val="24"/>
        </w:rPr>
        <w:t>教育；教育處及宜蘭縣政府所屬各校教職員薪資、退休撫卹等人事業務；</w:t>
      </w:r>
      <w:r w:rsidRPr="00260805">
        <w:rPr>
          <w:rFonts w:ascii="標楷體" w:eastAsia="標楷體" w:hint="eastAsia"/>
          <w:bCs/>
          <w:spacing w:val="-2"/>
          <w:szCs w:val="24"/>
        </w:rPr>
        <w:t>公立高級中等以下學校校舍</w:t>
      </w:r>
      <w:r>
        <w:rPr>
          <w:rFonts w:ascii="標楷體" w:eastAsia="標楷體" w:hint="eastAsia"/>
          <w:bCs/>
          <w:spacing w:val="-2"/>
          <w:szCs w:val="24"/>
        </w:rPr>
        <w:t>整建</w:t>
      </w:r>
      <w:r w:rsidRPr="00260805">
        <w:rPr>
          <w:rFonts w:ascii="標楷體" w:eastAsia="標楷體" w:hint="eastAsia"/>
          <w:bCs/>
          <w:spacing w:val="-2"/>
          <w:szCs w:val="24"/>
        </w:rPr>
        <w:t>及設施設備改善補強</w:t>
      </w:r>
      <w:r>
        <w:rPr>
          <w:rFonts w:ascii="標楷體" w:eastAsia="標楷體" w:hint="eastAsia"/>
          <w:bCs/>
          <w:spacing w:val="-2"/>
          <w:szCs w:val="24"/>
        </w:rPr>
        <w:t>工</w:t>
      </w:r>
      <w:r w:rsidRPr="00260805">
        <w:rPr>
          <w:rFonts w:ascii="標楷體" w:eastAsia="標楷體" w:hint="eastAsia"/>
          <w:bCs/>
          <w:spacing w:val="-2"/>
          <w:szCs w:val="24"/>
        </w:rPr>
        <w:t>程</w:t>
      </w:r>
      <w:r w:rsidRPr="00260805">
        <w:rPr>
          <w:rFonts w:ascii="標楷體" w:eastAsia="標楷體" w:hint="eastAsia"/>
          <w:spacing w:val="-2"/>
          <w:szCs w:val="24"/>
        </w:rPr>
        <w:t>等。</w:t>
      </w:r>
      <w:r w:rsidRPr="00260805">
        <w:rPr>
          <w:rFonts w:ascii="標楷體" w:eastAsia="標楷體" w:hint="eastAsia"/>
          <w:spacing w:val="-4"/>
          <w:szCs w:val="24"/>
        </w:rPr>
        <w:t>113年度業務計畫8項，實施結果，實際數較原預計增加者3項，減少者5項，其執行情形列</w:t>
      </w:r>
      <w:r w:rsidRPr="00260805">
        <w:rPr>
          <w:rFonts w:ascii="標楷體" w:eastAsia="標楷體" w:hint="eastAsia"/>
          <w:spacing w:val="2"/>
          <w:szCs w:val="24"/>
        </w:rPr>
        <w:t>表如次：</w:t>
      </w:r>
    </w:p>
    <w:tbl>
      <w:tblPr>
        <w:tblW w:w="10219" w:type="dxa"/>
        <w:tblInd w:w="-1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87"/>
        <w:gridCol w:w="566"/>
        <w:gridCol w:w="992"/>
        <w:gridCol w:w="992"/>
        <w:gridCol w:w="1138"/>
        <w:gridCol w:w="846"/>
        <w:gridCol w:w="3798"/>
      </w:tblGrid>
      <w:tr w:rsidR="0043443C" w:rsidRPr="00260805" w14:paraId="2B4A9A2E" w14:textId="77777777" w:rsidTr="00791115">
        <w:trPr>
          <w:cantSplit/>
          <w:trHeight w:val="340"/>
        </w:trPr>
        <w:tc>
          <w:tcPr>
            <w:tcW w:w="1887" w:type="dxa"/>
            <w:vMerge w:val="restart"/>
            <w:tcBorders>
              <w:top w:val="single" w:sz="4" w:space="0" w:color="auto"/>
              <w:left w:val="nil"/>
              <w:bottom w:val="single" w:sz="4" w:space="0" w:color="auto"/>
              <w:right w:val="single" w:sz="4" w:space="0" w:color="auto"/>
            </w:tcBorders>
            <w:vAlign w:val="center"/>
            <w:hideMark/>
          </w:tcPr>
          <w:p w14:paraId="5B1B49B6" w14:textId="77777777" w:rsidR="0043443C" w:rsidRPr="00260805" w:rsidRDefault="0043443C">
            <w:pPr>
              <w:spacing w:line="340" w:lineRule="atLeast"/>
              <w:ind w:leftChars="20" w:left="48" w:rightChars="20" w:right="48"/>
              <w:jc w:val="distribute"/>
              <w:rPr>
                <w:rFonts w:ascii="標楷體" w:eastAsia="標楷體"/>
                <w:sz w:val="20"/>
              </w:rPr>
            </w:pPr>
            <w:r w:rsidRPr="00260805">
              <w:rPr>
                <w:rFonts w:ascii="標楷體" w:eastAsia="標楷體" w:hint="eastAsia"/>
                <w:sz w:val="20"/>
              </w:rPr>
              <w:t>項目</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0E7AA20" w14:textId="77777777" w:rsidR="0043443C" w:rsidRPr="00260805" w:rsidRDefault="0043443C">
            <w:pPr>
              <w:spacing w:line="340" w:lineRule="atLeast"/>
              <w:ind w:leftChars="20" w:left="48" w:rightChars="20" w:right="48"/>
              <w:jc w:val="distribute"/>
              <w:rPr>
                <w:rFonts w:ascii="標楷體" w:eastAsia="標楷體"/>
                <w:spacing w:val="-20"/>
                <w:sz w:val="20"/>
              </w:rPr>
            </w:pPr>
            <w:r w:rsidRPr="00260805">
              <w:rPr>
                <w:rFonts w:ascii="標楷體" w:eastAsia="標楷體" w:hint="eastAsia"/>
                <w:spacing w:val="-20"/>
                <w:sz w:val="20"/>
              </w:rPr>
              <w:t>單位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7673C1" w14:textId="77777777" w:rsidR="0043443C" w:rsidRPr="00260805" w:rsidRDefault="0043443C">
            <w:pPr>
              <w:spacing w:line="340" w:lineRule="atLeast"/>
              <w:ind w:leftChars="20" w:left="48" w:rightChars="20" w:right="48"/>
              <w:jc w:val="distribute"/>
              <w:rPr>
                <w:rFonts w:ascii="標楷體" w:eastAsia="標楷體"/>
                <w:sz w:val="20"/>
              </w:rPr>
            </w:pPr>
            <w:r w:rsidRPr="00260805">
              <w:rPr>
                <w:rFonts w:ascii="標楷體" w:eastAsia="標楷體" w:hint="eastAsia"/>
                <w:sz w:val="20"/>
              </w:rPr>
              <w:t>預計數</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5437CB1" w14:textId="77777777" w:rsidR="0043443C" w:rsidRPr="00260805" w:rsidRDefault="0043443C">
            <w:pPr>
              <w:spacing w:line="340" w:lineRule="atLeast"/>
              <w:ind w:leftChars="20" w:left="48" w:rightChars="20" w:right="48"/>
              <w:jc w:val="distribute"/>
              <w:rPr>
                <w:rFonts w:ascii="標楷體" w:eastAsia="標楷體"/>
                <w:sz w:val="20"/>
              </w:rPr>
            </w:pPr>
            <w:r w:rsidRPr="00260805">
              <w:rPr>
                <w:rFonts w:ascii="標楷體" w:eastAsia="標楷體" w:hint="eastAsia"/>
                <w:sz w:val="20"/>
              </w:rPr>
              <w:t>實際數</w:t>
            </w:r>
          </w:p>
        </w:tc>
        <w:tc>
          <w:tcPr>
            <w:tcW w:w="5782" w:type="dxa"/>
            <w:gridSpan w:val="3"/>
            <w:tcBorders>
              <w:top w:val="single" w:sz="4" w:space="0" w:color="auto"/>
              <w:left w:val="single" w:sz="4" w:space="0" w:color="auto"/>
              <w:bottom w:val="single" w:sz="4" w:space="0" w:color="auto"/>
              <w:right w:val="nil"/>
            </w:tcBorders>
            <w:vAlign w:val="center"/>
            <w:hideMark/>
          </w:tcPr>
          <w:p w14:paraId="69137A60" w14:textId="77777777" w:rsidR="0043443C" w:rsidRPr="00260805" w:rsidRDefault="0043443C">
            <w:pPr>
              <w:ind w:leftChars="20" w:left="48" w:rightChars="20" w:right="48"/>
              <w:jc w:val="distribute"/>
              <w:rPr>
                <w:rFonts w:ascii="標楷體" w:eastAsia="標楷體"/>
                <w:sz w:val="20"/>
              </w:rPr>
            </w:pPr>
            <w:r w:rsidRPr="00260805">
              <w:rPr>
                <w:rFonts w:ascii="標楷體" w:eastAsia="標楷體" w:hint="eastAsia"/>
                <w:sz w:val="20"/>
              </w:rPr>
              <w:t>比較增減</w:t>
            </w:r>
          </w:p>
        </w:tc>
      </w:tr>
      <w:tr w:rsidR="0043443C" w:rsidRPr="00260805" w14:paraId="66830453" w14:textId="77777777" w:rsidTr="00791115">
        <w:trPr>
          <w:cantSplit/>
          <w:trHeight w:val="340"/>
        </w:trPr>
        <w:tc>
          <w:tcPr>
            <w:tcW w:w="1887" w:type="dxa"/>
            <w:vMerge/>
            <w:tcBorders>
              <w:top w:val="single" w:sz="4" w:space="0" w:color="auto"/>
              <w:left w:val="nil"/>
              <w:bottom w:val="single" w:sz="4" w:space="0" w:color="auto"/>
              <w:right w:val="single" w:sz="4" w:space="0" w:color="auto"/>
            </w:tcBorders>
            <w:vAlign w:val="center"/>
            <w:hideMark/>
          </w:tcPr>
          <w:p w14:paraId="6809A05D" w14:textId="77777777" w:rsidR="0043443C" w:rsidRPr="00260805" w:rsidRDefault="0043443C">
            <w:pPr>
              <w:widowControl/>
              <w:rPr>
                <w:rFonts w:ascii="標楷體" w:eastAsia="標楷體"/>
                <w:sz w:val="20"/>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459FED4" w14:textId="77777777" w:rsidR="0043443C" w:rsidRPr="00260805" w:rsidRDefault="0043443C">
            <w:pPr>
              <w:widowControl/>
              <w:rPr>
                <w:rFonts w:ascii="標楷體" w:eastAsia="標楷體"/>
                <w:spacing w:val="-2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91EC33" w14:textId="77777777" w:rsidR="0043443C" w:rsidRPr="00260805" w:rsidRDefault="0043443C">
            <w:pPr>
              <w:widowControl/>
              <w:rPr>
                <w:rFonts w:ascii="標楷體" w:eastAsia="標楷體"/>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1F2A8E" w14:textId="77777777" w:rsidR="0043443C" w:rsidRPr="00260805" w:rsidRDefault="0043443C">
            <w:pPr>
              <w:widowControl/>
              <w:rPr>
                <w:rFonts w:ascii="標楷體" w:eastAsia="標楷體"/>
                <w:sz w:val="20"/>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6EB0751B" w14:textId="77777777" w:rsidR="0043443C" w:rsidRPr="00260805" w:rsidRDefault="0043443C">
            <w:pPr>
              <w:ind w:leftChars="20" w:left="48" w:rightChars="20" w:right="48"/>
              <w:jc w:val="distribute"/>
              <w:rPr>
                <w:rFonts w:ascii="標楷體" w:eastAsia="標楷體"/>
                <w:sz w:val="20"/>
              </w:rPr>
            </w:pPr>
            <w:r w:rsidRPr="00260805">
              <w:rPr>
                <w:rFonts w:ascii="標楷體" w:eastAsia="標楷體" w:hint="eastAsia"/>
                <w:sz w:val="20"/>
              </w:rPr>
              <w:t>增減數</w:t>
            </w:r>
          </w:p>
        </w:tc>
        <w:tc>
          <w:tcPr>
            <w:tcW w:w="846" w:type="dxa"/>
            <w:tcBorders>
              <w:top w:val="single" w:sz="4" w:space="0" w:color="auto"/>
              <w:left w:val="single" w:sz="4" w:space="0" w:color="auto"/>
              <w:bottom w:val="single" w:sz="4" w:space="0" w:color="auto"/>
              <w:right w:val="single" w:sz="4" w:space="0" w:color="auto"/>
            </w:tcBorders>
            <w:vAlign w:val="center"/>
            <w:hideMark/>
          </w:tcPr>
          <w:p w14:paraId="02897FC1" w14:textId="77777777" w:rsidR="0043443C" w:rsidRPr="00260805" w:rsidRDefault="0043443C">
            <w:pPr>
              <w:ind w:leftChars="20" w:left="246" w:rightChars="20" w:right="48" w:hanging="198"/>
              <w:jc w:val="distribute"/>
              <w:rPr>
                <w:rFonts w:ascii="標楷體" w:eastAsia="標楷體"/>
                <w:sz w:val="20"/>
              </w:rPr>
            </w:pPr>
            <w:r w:rsidRPr="00260805">
              <w:rPr>
                <w:rFonts w:ascii="標楷體" w:eastAsia="標楷體" w:hint="eastAsia"/>
                <w:sz w:val="20"/>
              </w:rPr>
              <w:t>％</w:t>
            </w:r>
          </w:p>
        </w:tc>
        <w:tc>
          <w:tcPr>
            <w:tcW w:w="3798" w:type="dxa"/>
            <w:tcBorders>
              <w:top w:val="single" w:sz="4" w:space="0" w:color="auto"/>
              <w:left w:val="single" w:sz="4" w:space="0" w:color="auto"/>
              <w:bottom w:val="single" w:sz="4" w:space="0" w:color="auto"/>
              <w:right w:val="nil"/>
            </w:tcBorders>
            <w:noWrap/>
            <w:vAlign w:val="center"/>
            <w:hideMark/>
          </w:tcPr>
          <w:p w14:paraId="6FF6B4CD" w14:textId="77777777" w:rsidR="0043443C" w:rsidRPr="00260805" w:rsidRDefault="0043443C">
            <w:pPr>
              <w:ind w:leftChars="20" w:left="48" w:rightChars="20" w:right="48"/>
              <w:jc w:val="distribute"/>
              <w:rPr>
                <w:rFonts w:ascii="標楷體" w:eastAsia="標楷體"/>
                <w:sz w:val="20"/>
              </w:rPr>
            </w:pPr>
            <w:r w:rsidRPr="00260805">
              <w:rPr>
                <w:rFonts w:ascii="標楷體" w:eastAsia="標楷體" w:hint="eastAsia"/>
                <w:sz w:val="20"/>
              </w:rPr>
              <w:t>原因</w:t>
            </w:r>
          </w:p>
        </w:tc>
      </w:tr>
      <w:tr w:rsidR="0043443C" w:rsidRPr="00260805" w14:paraId="3AD85E85" w14:textId="77777777" w:rsidTr="000B5E7D">
        <w:trPr>
          <w:trHeight w:val="454"/>
        </w:trPr>
        <w:tc>
          <w:tcPr>
            <w:tcW w:w="1887" w:type="dxa"/>
            <w:tcBorders>
              <w:top w:val="nil"/>
              <w:left w:val="nil"/>
              <w:bottom w:val="nil"/>
              <w:right w:val="single" w:sz="4" w:space="0" w:color="auto"/>
            </w:tcBorders>
            <w:hideMark/>
          </w:tcPr>
          <w:p w14:paraId="4B49CBA1" w14:textId="77777777" w:rsidR="0043443C" w:rsidRPr="00260805" w:rsidRDefault="0043443C" w:rsidP="006861C2">
            <w:pPr>
              <w:ind w:leftChars="20" w:left="48" w:rightChars="20" w:right="48"/>
              <w:jc w:val="distribute"/>
              <w:rPr>
                <w:rFonts w:ascii="標楷體" w:eastAsia="標楷體"/>
                <w:spacing w:val="-8"/>
                <w:sz w:val="20"/>
              </w:rPr>
            </w:pPr>
            <w:r w:rsidRPr="00260805">
              <w:rPr>
                <w:rFonts w:ascii="標楷體" w:eastAsia="標楷體" w:hint="eastAsia"/>
                <w:spacing w:val="-8"/>
                <w:sz w:val="20"/>
              </w:rPr>
              <w:t>高中及高職教育計畫</w:t>
            </w:r>
          </w:p>
        </w:tc>
        <w:tc>
          <w:tcPr>
            <w:tcW w:w="566" w:type="dxa"/>
            <w:tcBorders>
              <w:top w:val="nil"/>
              <w:left w:val="single" w:sz="4" w:space="0" w:color="auto"/>
              <w:bottom w:val="nil"/>
              <w:right w:val="single" w:sz="4" w:space="0" w:color="auto"/>
            </w:tcBorders>
            <w:hideMark/>
          </w:tcPr>
          <w:p w14:paraId="6915B368"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00908769" w14:textId="77777777" w:rsidR="0043443C" w:rsidRPr="00F550E8" w:rsidRDefault="0043443C" w:rsidP="006861C2">
            <w:pPr>
              <w:widowControl/>
              <w:jc w:val="right"/>
              <w:rPr>
                <w:rFonts w:ascii="細明體" w:eastAsia="細明體" w:hAnsi="細明體"/>
                <w:color w:val="000000"/>
                <w:kern w:val="0"/>
                <w:sz w:val="20"/>
              </w:rPr>
            </w:pPr>
            <w:r w:rsidRPr="00F550E8">
              <w:rPr>
                <w:rFonts w:ascii="細明體" w:eastAsia="細明體" w:hAnsi="細明體" w:hint="eastAsia"/>
                <w:color w:val="000000"/>
                <w:sz w:val="20"/>
              </w:rPr>
              <w:t>28,301</w:t>
            </w:r>
          </w:p>
        </w:tc>
        <w:tc>
          <w:tcPr>
            <w:tcW w:w="992" w:type="dxa"/>
            <w:tcBorders>
              <w:top w:val="nil"/>
              <w:left w:val="single" w:sz="4" w:space="0" w:color="auto"/>
              <w:bottom w:val="nil"/>
              <w:right w:val="single" w:sz="4" w:space="0" w:color="auto"/>
            </w:tcBorders>
            <w:hideMark/>
          </w:tcPr>
          <w:p w14:paraId="43A76677"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23,243</w:t>
            </w:r>
          </w:p>
        </w:tc>
        <w:tc>
          <w:tcPr>
            <w:tcW w:w="1138" w:type="dxa"/>
            <w:tcBorders>
              <w:top w:val="nil"/>
              <w:left w:val="single" w:sz="4" w:space="0" w:color="auto"/>
              <w:bottom w:val="nil"/>
              <w:right w:val="single" w:sz="4" w:space="0" w:color="auto"/>
            </w:tcBorders>
            <w:hideMark/>
          </w:tcPr>
          <w:p w14:paraId="0812BA3A"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5,057</w:t>
            </w:r>
          </w:p>
        </w:tc>
        <w:tc>
          <w:tcPr>
            <w:tcW w:w="846" w:type="dxa"/>
            <w:tcBorders>
              <w:top w:val="nil"/>
              <w:left w:val="single" w:sz="4" w:space="0" w:color="auto"/>
              <w:bottom w:val="nil"/>
              <w:right w:val="single" w:sz="4" w:space="0" w:color="auto"/>
            </w:tcBorders>
            <w:hideMark/>
          </w:tcPr>
          <w:p w14:paraId="517EFD97"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17.87</w:t>
            </w:r>
          </w:p>
        </w:tc>
        <w:tc>
          <w:tcPr>
            <w:tcW w:w="3798" w:type="dxa"/>
            <w:tcBorders>
              <w:top w:val="nil"/>
              <w:left w:val="single" w:sz="4" w:space="0" w:color="auto"/>
              <w:bottom w:val="nil"/>
              <w:right w:val="nil"/>
            </w:tcBorders>
            <w:hideMark/>
          </w:tcPr>
          <w:p w14:paraId="0FD35E61" w14:textId="77777777" w:rsidR="0043443C" w:rsidRPr="00260805" w:rsidRDefault="0043443C" w:rsidP="000B5E7D">
            <w:pPr>
              <w:adjustRightInd w:val="0"/>
              <w:snapToGrid w:val="0"/>
              <w:jc w:val="both"/>
              <w:rPr>
                <w:rFonts w:ascii="標楷體" w:eastAsia="標楷體" w:hAnsi="標楷體"/>
                <w:color w:val="000000"/>
                <w:sz w:val="20"/>
              </w:rPr>
            </w:pPr>
            <w:r w:rsidRPr="00260805">
              <w:rPr>
                <w:rFonts w:ascii="標楷體" w:eastAsia="標楷體" w:hAnsi="標楷體" w:hint="eastAsia"/>
                <w:color w:val="000000"/>
                <w:sz w:val="20"/>
              </w:rPr>
              <w:t>主要係各項經費</w:t>
            </w:r>
            <w:r>
              <w:rPr>
                <w:rFonts w:ascii="標楷體" w:eastAsia="標楷體" w:hAnsi="標楷體" w:hint="eastAsia"/>
                <w:color w:val="000000"/>
                <w:sz w:val="20"/>
              </w:rPr>
              <w:t>依實際支用之賸餘</w:t>
            </w:r>
            <w:r w:rsidRPr="00260805">
              <w:rPr>
                <w:rFonts w:ascii="標楷體" w:eastAsia="標楷體" w:hAnsi="標楷體" w:hint="eastAsia"/>
                <w:color w:val="000000"/>
                <w:sz w:val="20"/>
              </w:rPr>
              <w:t>。</w:t>
            </w:r>
          </w:p>
        </w:tc>
      </w:tr>
      <w:tr w:rsidR="0043443C" w:rsidRPr="00260805" w14:paraId="29BADCC8" w14:textId="77777777" w:rsidTr="000B5E7D">
        <w:trPr>
          <w:trHeight w:val="454"/>
        </w:trPr>
        <w:tc>
          <w:tcPr>
            <w:tcW w:w="1887" w:type="dxa"/>
            <w:tcBorders>
              <w:top w:val="nil"/>
              <w:left w:val="nil"/>
              <w:bottom w:val="nil"/>
              <w:right w:val="single" w:sz="4" w:space="0" w:color="auto"/>
            </w:tcBorders>
            <w:hideMark/>
          </w:tcPr>
          <w:p w14:paraId="19AEDF66"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國民教育計畫</w:t>
            </w:r>
          </w:p>
        </w:tc>
        <w:tc>
          <w:tcPr>
            <w:tcW w:w="566" w:type="dxa"/>
            <w:tcBorders>
              <w:top w:val="nil"/>
              <w:left w:val="single" w:sz="4" w:space="0" w:color="auto"/>
              <w:bottom w:val="nil"/>
              <w:right w:val="single" w:sz="4" w:space="0" w:color="auto"/>
            </w:tcBorders>
            <w:hideMark/>
          </w:tcPr>
          <w:p w14:paraId="64BCFFAE"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41A995D2"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748,053</w:t>
            </w:r>
          </w:p>
        </w:tc>
        <w:tc>
          <w:tcPr>
            <w:tcW w:w="992" w:type="dxa"/>
            <w:tcBorders>
              <w:top w:val="nil"/>
              <w:left w:val="single" w:sz="4" w:space="0" w:color="auto"/>
              <w:bottom w:val="nil"/>
              <w:right w:val="single" w:sz="4" w:space="0" w:color="auto"/>
            </w:tcBorders>
            <w:hideMark/>
          </w:tcPr>
          <w:p w14:paraId="21E56A70"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685,810</w:t>
            </w:r>
          </w:p>
        </w:tc>
        <w:tc>
          <w:tcPr>
            <w:tcW w:w="1138" w:type="dxa"/>
            <w:tcBorders>
              <w:top w:val="nil"/>
              <w:left w:val="single" w:sz="4" w:space="0" w:color="auto"/>
              <w:bottom w:val="nil"/>
              <w:right w:val="single" w:sz="4" w:space="0" w:color="auto"/>
            </w:tcBorders>
            <w:hideMark/>
          </w:tcPr>
          <w:p w14:paraId="793119A9"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62,242</w:t>
            </w:r>
          </w:p>
        </w:tc>
        <w:tc>
          <w:tcPr>
            <w:tcW w:w="846" w:type="dxa"/>
            <w:tcBorders>
              <w:top w:val="nil"/>
              <w:left w:val="single" w:sz="4" w:space="0" w:color="auto"/>
              <w:bottom w:val="nil"/>
              <w:right w:val="single" w:sz="4" w:space="0" w:color="auto"/>
            </w:tcBorders>
            <w:hideMark/>
          </w:tcPr>
          <w:p w14:paraId="6BB25377"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8.32</w:t>
            </w:r>
          </w:p>
        </w:tc>
        <w:tc>
          <w:tcPr>
            <w:tcW w:w="3798" w:type="dxa"/>
            <w:tcBorders>
              <w:top w:val="nil"/>
              <w:left w:val="single" w:sz="4" w:space="0" w:color="auto"/>
              <w:bottom w:val="nil"/>
              <w:right w:val="nil"/>
            </w:tcBorders>
            <w:hideMark/>
          </w:tcPr>
          <w:p w14:paraId="3338EBCD" w14:textId="77777777" w:rsidR="0043443C" w:rsidRPr="00260805" w:rsidRDefault="0043443C" w:rsidP="000B5E7D">
            <w:pPr>
              <w:adjustRightInd w:val="0"/>
              <w:snapToGrid w:val="0"/>
              <w:rPr>
                <w:rFonts w:ascii="標楷體" w:eastAsia="標楷體" w:hAnsi="標楷體"/>
                <w:color w:val="000000"/>
                <w:sz w:val="20"/>
              </w:rPr>
            </w:pPr>
            <w:r w:rsidRPr="00260805">
              <w:rPr>
                <w:rFonts w:ascii="標楷體" w:eastAsia="標楷體" w:hAnsi="標楷體" w:hint="eastAsia"/>
                <w:color w:val="000000"/>
                <w:sz w:val="20"/>
              </w:rPr>
              <w:t>主要係各項經費</w:t>
            </w:r>
            <w:r>
              <w:rPr>
                <w:rFonts w:ascii="標楷體" w:eastAsia="標楷體" w:hAnsi="標楷體" w:hint="eastAsia"/>
                <w:color w:val="000000"/>
                <w:sz w:val="20"/>
              </w:rPr>
              <w:t>依實際支用之賸餘</w:t>
            </w:r>
            <w:r w:rsidRPr="00260805">
              <w:rPr>
                <w:rFonts w:ascii="標楷體" w:eastAsia="標楷體" w:hAnsi="標楷體" w:hint="eastAsia"/>
                <w:color w:val="000000"/>
                <w:sz w:val="20"/>
              </w:rPr>
              <w:t>。</w:t>
            </w:r>
          </w:p>
        </w:tc>
      </w:tr>
      <w:tr w:rsidR="0043443C" w:rsidRPr="00260805" w14:paraId="24B15E60" w14:textId="77777777" w:rsidTr="000B5E7D">
        <w:trPr>
          <w:trHeight w:val="510"/>
        </w:trPr>
        <w:tc>
          <w:tcPr>
            <w:tcW w:w="1887" w:type="dxa"/>
            <w:tcBorders>
              <w:top w:val="nil"/>
              <w:left w:val="nil"/>
              <w:bottom w:val="nil"/>
              <w:right w:val="single" w:sz="4" w:space="0" w:color="auto"/>
            </w:tcBorders>
            <w:hideMark/>
          </w:tcPr>
          <w:p w14:paraId="00B4BF2C"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學前教育計畫</w:t>
            </w:r>
          </w:p>
        </w:tc>
        <w:tc>
          <w:tcPr>
            <w:tcW w:w="566" w:type="dxa"/>
            <w:tcBorders>
              <w:top w:val="nil"/>
              <w:left w:val="single" w:sz="4" w:space="0" w:color="auto"/>
              <w:bottom w:val="nil"/>
              <w:right w:val="single" w:sz="4" w:space="0" w:color="auto"/>
            </w:tcBorders>
            <w:hideMark/>
          </w:tcPr>
          <w:p w14:paraId="3116BEA5"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509C9A9B"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997,155</w:t>
            </w:r>
          </w:p>
        </w:tc>
        <w:tc>
          <w:tcPr>
            <w:tcW w:w="992" w:type="dxa"/>
            <w:tcBorders>
              <w:top w:val="nil"/>
              <w:left w:val="single" w:sz="4" w:space="0" w:color="auto"/>
              <w:bottom w:val="nil"/>
              <w:right w:val="single" w:sz="4" w:space="0" w:color="auto"/>
            </w:tcBorders>
            <w:hideMark/>
          </w:tcPr>
          <w:p w14:paraId="22E40969"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928,564</w:t>
            </w:r>
          </w:p>
        </w:tc>
        <w:tc>
          <w:tcPr>
            <w:tcW w:w="1138" w:type="dxa"/>
            <w:tcBorders>
              <w:top w:val="nil"/>
              <w:left w:val="single" w:sz="4" w:space="0" w:color="auto"/>
              <w:bottom w:val="nil"/>
              <w:right w:val="single" w:sz="4" w:space="0" w:color="auto"/>
            </w:tcBorders>
            <w:hideMark/>
          </w:tcPr>
          <w:p w14:paraId="2149BBE4"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68,590</w:t>
            </w:r>
          </w:p>
        </w:tc>
        <w:tc>
          <w:tcPr>
            <w:tcW w:w="846" w:type="dxa"/>
            <w:tcBorders>
              <w:top w:val="nil"/>
              <w:left w:val="single" w:sz="4" w:space="0" w:color="auto"/>
              <w:bottom w:val="nil"/>
              <w:right w:val="single" w:sz="4" w:space="0" w:color="auto"/>
            </w:tcBorders>
            <w:hideMark/>
          </w:tcPr>
          <w:p w14:paraId="24B9DCE4"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6.88</w:t>
            </w:r>
          </w:p>
        </w:tc>
        <w:tc>
          <w:tcPr>
            <w:tcW w:w="3798" w:type="dxa"/>
            <w:tcBorders>
              <w:top w:val="nil"/>
              <w:left w:val="single" w:sz="4" w:space="0" w:color="auto"/>
              <w:bottom w:val="nil"/>
              <w:right w:val="nil"/>
            </w:tcBorders>
            <w:vAlign w:val="center"/>
          </w:tcPr>
          <w:p w14:paraId="095BE01D" w14:textId="77777777" w:rsidR="0043443C" w:rsidRPr="00260805" w:rsidRDefault="0043443C" w:rsidP="000B5E7D">
            <w:pPr>
              <w:adjustRightInd w:val="0"/>
              <w:snapToGrid w:val="0"/>
              <w:jc w:val="both"/>
              <w:rPr>
                <w:rFonts w:ascii="標楷體" w:eastAsia="標楷體" w:hAnsi="標楷體"/>
                <w:color w:val="000000"/>
                <w:sz w:val="20"/>
              </w:rPr>
            </w:pPr>
            <w:r w:rsidRPr="00260805">
              <w:rPr>
                <w:rFonts w:ascii="標楷體" w:eastAsia="標楷體" w:hAnsi="標楷體" w:hint="eastAsia"/>
                <w:color w:val="000000"/>
                <w:sz w:val="20"/>
              </w:rPr>
              <w:t>主要係中央政府實際補助經費低於預算匡列數，控減相關支出所致。</w:t>
            </w:r>
          </w:p>
        </w:tc>
      </w:tr>
      <w:tr w:rsidR="0043443C" w:rsidRPr="00260805" w14:paraId="500E2B4F" w14:textId="77777777" w:rsidTr="000B5E7D">
        <w:trPr>
          <w:trHeight w:val="454"/>
        </w:trPr>
        <w:tc>
          <w:tcPr>
            <w:tcW w:w="1887" w:type="dxa"/>
            <w:tcBorders>
              <w:top w:val="nil"/>
              <w:left w:val="nil"/>
              <w:bottom w:val="nil"/>
              <w:right w:val="single" w:sz="4" w:space="0" w:color="auto"/>
            </w:tcBorders>
            <w:hideMark/>
          </w:tcPr>
          <w:p w14:paraId="437E584D"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特殊教育計畫</w:t>
            </w:r>
          </w:p>
        </w:tc>
        <w:tc>
          <w:tcPr>
            <w:tcW w:w="566" w:type="dxa"/>
            <w:tcBorders>
              <w:top w:val="nil"/>
              <w:left w:val="single" w:sz="4" w:space="0" w:color="auto"/>
              <w:bottom w:val="nil"/>
              <w:right w:val="single" w:sz="4" w:space="0" w:color="auto"/>
            </w:tcBorders>
            <w:hideMark/>
          </w:tcPr>
          <w:p w14:paraId="610E4A20"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7C3EAAC0"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80,260</w:t>
            </w:r>
          </w:p>
        </w:tc>
        <w:tc>
          <w:tcPr>
            <w:tcW w:w="992" w:type="dxa"/>
            <w:tcBorders>
              <w:top w:val="nil"/>
              <w:left w:val="single" w:sz="4" w:space="0" w:color="auto"/>
              <w:bottom w:val="nil"/>
              <w:right w:val="single" w:sz="4" w:space="0" w:color="auto"/>
            </w:tcBorders>
            <w:hideMark/>
          </w:tcPr>
          <w:p w14:paraId="0B2994FE"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80,762</w:t>
            </w:r>
          </w:p>
        </w:tc>
        <w:tc>
          <w:tcPr>
            <w:tcW w:w="1138" w:type="dxa"/>
            <w:tcBorders>
              <w:top w:val="nil"/>
              <w:left w:val="single" w:sz="4" w:space="0" w:color="auto"/>
              <w:bottom w:val="nil"/>
              <w:right w:val="single" w:sz="4" w:space="0" w:color="auto"/>
            </w:tcBorders>
            <w:hideMark/>
          </w:tcPr>
          <w:p w14:paraId="554596E2"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502</w:t>
            </w:r>
          </w:p>
        </w:tc>
        <w:tc>
          <w:tcPr>
            <w:tcW w:w="846" w:type="dxa"/>
            <w:tcBorders>
              <w:top w:val="nil"/>
              <w:left w:val="single" w:sz="4" w:space="0" w:color="auto"/>
              <w:bottom w:val="nil"/>
              <w:right w:val="single" w:sz="4" w:space="0" w:color="auto"/>
            </w:tcBorders>
            <w:hideMark/>
          </w:tcPr>
          <w:p w14:paraId="69BA484C"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0.63</w:t>
            </w:r>
          </w:p>
        </w:tc>
        <w:tc>
          <w:tcPr>
            <w:tcW w:w="3798" w:type="dxa"/>
            <w:tcBorders>
              <w:top w:val="nil"/>
              <w:left w:val="single" w:sz="4" w:space="0" w:color="auto"/>
              <w:bottom w:val="nil"/>
              <w:right w:val="nil"/>
            </w:tcBorders>
          </w:tcPr>
          <w:p w14:paraId="2A74708A" w14:textId="77777777" w:rsidR="0043443C" w:rsidRPr="00260805" w:rsidRDefault="0043443C" w:rsidP="000B5E7D">
            <w:pPr>
              <w:adjustRightInd w:val="0"/>
              <w:snapToGrid w:val="0"/>
              <w:rPr>
                <w:rFonts w:ascii="標楷體" w:eastAsia="標楷體" w:hAnsi="標楷體"/>
                <w:color w:val="000000"/>
                <w:sz w:val="20"/>
              </w:rPr>
            </w:pPr>
            <w:r w:rsidRPr="00260805">
              <w:rPr>
                <w:rFonts w:ascii="標楷體" w:eastAsia="標楷體" w:hAnsi="標楷體" w:hint="eastAsia"/>
                <w:color w:val="000000"/>
                <w:sz w:val="20"/>
              </w:rPr>
              <w:t xml:space="preserve">　</w:t>
            </w:r>
          </w:p>
        </w:tc>
      </w:tr>
      <w:tr w:rsidR="0043443C" w:rsidRPr="00260805" w14:paraId="4D735C30" w14:textId="77777777" w:rsidTr="000B5E7D">
        <w:trPr>
          <w:trHeight w:val="454"/>
        </w:trPr>
        <w:tc>
          <w:tcPr>
            <w:tcW w:w="1887" w:type="dxa"/>
            <w:tcBorders>
              <w:top w:val="nil"/>
              <w:left w:val="nil"/>
              <w:bottom w:val="nil"/>
              <w:right w:val="single" w:sz="4" w:space="0" w:color="auto"/>
            </w:tcBorders>
            <w:hideMark/>
          </w:tcPr>
          <w:p w14:paraId="4AA052FC"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社會教育計畫</w:t>
            </w:r>
          </w:p>
        </w:tc>
        <w:tc>
          <w:tcPr>
            <w:tcW w:w="566" w:type="dxa"/>
            <w:tcBorders>
              <w:top w:val="nil"/>
              <w:left w:val="single" w:sz="4" w:space="0" w:color="auto"/>
              <w:bottom w:val="nil"/>
              <w:right w:val="single" w:sz="4" w:space="0" w:color="auto"/>
            </w:tcBorders>
            <w:hideMark/>
          </w:tcPr>
          <w:p w14:paraId="039C6CDC"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2308E933"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70,858</w:t>
            </w:r>
          </w:p>
        </w:tc>
        <w:tc>
          <w:tcPr>
            <w:tcW w:w="992" w:type="dxa"/>
            <w:tcBorders>
              <w:top w:val="nil"/>
              <w:left w:val="single" w:sz="4" w:space="0" w:color="auto"/>
              <w:bottom w:val="nil"/>
              <w:right w:val="single" w:sz="4" w:space="0" w:color="auto"/>
            </w:tcBorders>
            <w:hideMark/>
          </w:tcPr>
          <w:p w14:paraId="27E702A0"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73,303</w:t>
            </w:r>
          </w:p>
        </w:tc>
        <w:tc>
          <w:tcPr>
            <w:tcW w:w="1138" w:type="dxa"/>
            <w:tcBorders>
              <w:top w:val="nil"/>
              <w:left w:val="single" w:sz="4" w:space="0" w:color="auto"/>
              <w:bottom w:val="nil"/>
              <w:right w:val="single" w:sz="4" w:space="0" w:color="auto"/>
            </w:tcBorders>
            <w:hideMark/>
          </w:tcPr>
          <w:p w14:paraId="645C7755"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2,445</w:t>
            </w:r>
          </w:p>
        </w:tc>
        <w:tc>
          <w:tcPr>
            <w:tcW w:w="846" w:type="dxa"/>
            <w:tcBorders>
              <w:top w:val="nil"/>
              <w:left w:val="single" w:sz="4" w:space="0" w:color="auto"/>
              <w:bottom w:val="nil"/>
              <w:right w:val="single" w:sz="4" w:space="0" w:color="auto"/>
            </w:tcBorders>
            <w:hideMark/>
          </w:tcPr>
          <w:p w14:paraId="4A5AF575"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3.45</w:t>
            </w:r>
          </w:p>
        </w:tc>
        <w:tc>
          <w:tcPr>
            <w:tcW w:w="3798" w:type="dxa"/>
            <w:tcBorders>
              <w:top w:val="nil"/>
              <w:left w:val="single" w:sz="4" w:space="0" w:color="auto"/>
              <w:bottom w:val="nil"/>
              <w:right w:val="nil"/>
            </w:tcBorders>
          </w:tcPr>
          <w:p w14:paraId="1E8773D4" w14:textId="77777777" w:rsidR="0043443C" w:rsidRPr="00260805" w:rsidRDefault="0043443C" w:rsidP="000B5E7D">
            <w:pPr>
              <w:adjustRightInd w:val="0"/>
              <w:snapToGrid w:val="0"/>
              <w:rPr>
                <w:rFonts w:ascii="標楷體" w:eastAsia="標楷體" w:hAnsi="標楷體"/>
                <w:color w:val="000000"/>
                <w:sz w:val="20"/>
              </w:rPr>
            </w:pPr>
            <w:r w:rsidRPr="00260805">
              <w:rPr>
                <w:rFonts w:ascii="標楷體" w:eastAsia="標楷體" w:hAnsi="標楷體" w:hint="eastAsia"/>
                <w:color w:val="000000"/>
                <w:sz w:val="20"/>
              </w:rPr>
              <w:t xml:space="preserve">　</w:t>
            </w:r>
          </w:p>
        </w:tc>
      </w:tr>
      <w:tr w:rsidR="0043443C" w:rsidRPr="00260805" w14:paraId="28E1CF3D" w14:textId="77777777" w:rsidTr="000B5E7D">
        <w:trPr>
          <w:trHeight w:val="454"/>
        </w:trPr>
        <w:tc>
          <w:tcPr>
            <w:tcW w:w="1887" w:type="dxa"/>
            <w:tcBorders>
              <w:top w:val="nil"/>
              <w:left w:val="nil"/>
              <w:bottom w:val="nil"/>
              <w:right w:val="single" w:sz="4" w:space="0" w:color="auto"/>
            </w:tcBorders>
            <w:hideMark/>
          </w:tcPr>
          <w:p w14:paraId="5DA484E9" w14:textId="77777777" w:rsidR="0043443C" w:rsidRPr="00260805" w:rsidRDefault="0043443C" w:rsidP="006861C2">
            <w:pPr>
              <w:ind w:leftChars="20" w:left="48" w:rightChars="20" w:right="48"/>
              <w:jc w:val="distribute"/>
              <w:rPr>
                <w:rFonts w:ascii="標楷體" w:eastAsia="標楷體"/>
                <w:spacing w:val="-8"/>
                <w:sz w:val="20"/>
              </w:rPr>
            </w:pPr>
            <w:r w:rsidRPr="00260805">
              <w:rPr>
                <w:rFonts w:ascii="標楷體" w:eastAsia="標楷體" w:hint="eastAsia"/>
                <w:spacing w:val="-8"/>
                <w:sz w:val="20"/>
              </w:rPr>
              <w:t>體育及衛生教育計畫</w:t>
            </w:r>
          </w:p>
        </w:tc>
        <w:tc>
          <w:tcPr>
            <w:tcW w:w="566" w:type="dxa"/>
            <w:tcBorders>
              <w:top w:val="nil"/>
              <w:left w:val="single" w:sz="4" w:space="0" w:color="auto"/>
              <w:bottom w:val="nil"/>
              <w:right w:val="single" w:sz="4" w:space="0" w:color="auto"/>
            </w:tcBorders>
            <w:hideMark/>
          </w:tcPr>
          <w:p w14:paraId="0B8BD8EE"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0F0DE6B9"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303,014</w:t>
            </w:r>
          </w:p>
        </w:tc>
        <w:tc>
          <w:tcPr>
            <w:tcW w:w="992" w:type="dxa"/>
            <w:tcBorders>
              <w:top w:val="nil"/>
              <w:left w:val="single" w:sz="4" w:space="0" w:color="auto"/>
              <w:bottom w:val="nil"/>
              <w:right w:val="single" w:sz="4" w:space="0" w:color="auto"/>
            </w:tcBorders>
            <w:hideMark/>
          </w:tcPr>
          <w:p w14:paraId="23590CE4"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274,660</w:t>
            </w:r>
          </w:p>
        </w:tc>
        <w:tc>
          <w:tcPr>
            <w:tcW w:w="1138" w:type="dxa"/>
            <w:tcBorders>
              <w:top w:val="nil"/>
              <w:left w:val="single" w:sz="4" w:space="0" w:color="auto"/>
              <w:bottom w:val="nil"/>
              <w:right w:val="single" w:sz="4" w:space="0" w:color="auto"/>
            </w:tcBorders>
            <w:hideMark/>
          </w:tcPr>
          <w:p w14:paraId="2A505DD2"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28,353</w:t>
            </w:r>
          </w:p>
        </w:tc>
        <w:tc>
          <w:tcPr>
            <w:tcW w:w="846" w:type="dxa"/>
            <w:tcBorders>
              <w:top w:val="nil"/>
              <w:left w:val="single" w:sz="4" w:space="0" w:color="auto"/>
              <w:bottom w:val="nil"/>
              <w:right w:val="single" w:sz="4" w:space="0" w:color="auto"/>
            </w:tcBorders>
            <w:hideMark/>
          </w:tcPr>
          <w:p w14:paraId="682C16B5"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9.36</w:t>
            </w:r>
          </w:p>
        </w:tc>
        <w:tc>
          <w:tcPr>
            <w:tcW w:w="3798" w:type="dxa"/>
            <w:tcBorders>
              <w:top w:val="nil"/>
              <w:left w:val="single" w:sz="4" w:space="0" w:color="auto"/>
              <w:bottom w:val="nil"/>
              <w:right w:val="nil"/>
            </w:tcBorders>
          </w:tcPr>
          <w:p w14:paraId="7E6FFA49" w14:textId="77777777" w:rsidR="0043443C" w:rsidRPr="00260805" w:rsidRDefault="0043443C" w:rsidP="000B5E7D">
            <w:pPr>
              <w:adjustRightInd w:val="0"/>
              <w:snapToGrid w:val="0"/>
              <w:rPr>
                <w:rFonts w:ascii="標楷體" w:eastAsia="標楷體" w:hAnsi="標楷體"/>
                <w:color w:val="000000"/>
                <w:sz w:val="20"/>
              </w:rPr>
            </w:pPr>
            <w:r w:rsidRPr="00260805">
              <w:rPr>
                <w:rFonts w:ascii="標楷體" w:eastAsia="標楷體" w:hAnsi="標楷體" w:hint="eastAsia"/>
                <w:color w:val="000000"/>
                <w:sz w:val="20"/>
              </w:rPr>
              <w:t xml:space="preserve">　</w:t>
            </w:r>
          </w:p>
        </w:tc>
      </w:tr>
      <w:tr w:rsidR="0043443C" w:rsidRPr="00260805" w14:paraId="4BCCD1FC" w14:textId="77777777" w:rsidTr="000B5E7D">
        <w:trPr>
          <w:trHeight w:val="510"/>
        </w:trPr>
        <w:tc>
          <w:tcPr>
            <w:tcW w:w="1887" w:type="dxa"/>
            <w:tcBorders>
              <w:top w:val="nil"/>
              <w:left w:val="nil"/>
              <w:bottom w:val="nil"/>
              <w:right w:val="single" w:sz="4" w:space="0" w:color="auto"/>
            </w:tcBorders>
            <w:hideMark/>
          </w:tcPr>
          <w:p w14:paraId="79D80F6E"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一般行政管理計畫</w:t>
            </w:r>
          </w:p>
        </w:tc>
        <w:tc>
          <w:tcPr>
            <w:tcW w:w="566" w:type="dxa"/>
            <w:tcBorders>
              <w:top w:val="nil"/>
              <w:left w:val="single" w:sz="4" w:space="0" w:color="auto"/>
              <w:bottom w:val="nil"/>
              <w:right w:val="single" w:sz="4" w:space="0" w:color="auto"/>
            </w:tcBorders>
            <w:hideMark/>
          </w:tcPr>
          <w:p w14:paraId="70D4D89B"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3086B702"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8,170,019</w:t>
            </w:r>
          </w:p>
        </w:tc>
        <w:tc>
          <w:tcPr>
            <w:tcW w:w="992" w:type="dxa"/>
            <w:tcBorders>
              <w:top w:val="nil"/>
              <w:left w:val="single" w:sz="4" w:space="0" w:color="auto"/>
              <w:bottom w:val="nil"/>
              <w:right w:val="single" w:sz="4" w:space="0" w:color="auto"/>
            </w:tcBorders>
            <w:hideMark/>
          </w:tcPr>
          <w:p w14:paraId="3B279594"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8,111,072</w:t>
            </w:r>
          </w:p>
        </w:tc>
        <w:tc>
          <w:tcPr>
            <w:tcW w:w="1138" w:type="dxa"/>
            <w:tcBorders>
              <w:top w:val="nil"/>
              <w:left w:val="single" w:sz="4" w:space="0" w:color="auto"/>
              <w:bottom w:val="nil"/>
              <w:right w:val="single" w:sz="4" w:space="0" w:color="auto"/>
            </w:tcBorders>
            <w:hideMark/>
          </w:tcPr>
          <w:p w14:paraId="78A21E09"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58,946</w:t>
            </w:r>
          </w:p>
        </w:tc>
        <w:tc>
          <w:tcPr>
            <w:tcW w:w="846" w:type="dxa"/>
            <w:tcBorders>
              <w:top w:val="nil"/>
              <w:left w:val="single" w:sz="4" w:space="0" w:color="auto"/>
              <w:bottom w:val="nil"/>
              <w:right w:val="single" w:sz="4" w:space="0" w:color="auto"/>
            </w:tcBorders>
            <w:hideMark/>
          </w:tcPr>
          <w:p w14:paraId="7E674636"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0.72</w:t>
            </w:r>
          </w:p>
        </w:tc>
        <w:tc>
          <w:tcPr>
            <w:tcW w:w="3798" w:type="dxa"/>
            <w:tcBorders>
              <w:top w:val="nil"/>
              <w:left w:val="single" w:sz="4" w:space="0" w:color="auto"/>
              <w:bottom w:val="nil"/>
              <w:right w:val="nil"/>
            </w:tcBorders>
            <w:hideMark/>
          </w:tcPr>
          <w:p w14:paraId="5AFD8B10" w14:textId="77777777" w:rsidR="0043443C" w:rsidRPr="00260805" w:rsidRDefault="0043443C" w:rsidP="000B5E7D">
            <w:pPr>
              <w:adjustRightInd w:val="0"/>
              <w:snapToGrid w:val="0"/>
              <w:jc w:val="both"/>
              <w:rPr>
                <w:rFonts w:ascii="標楷體" w:eastAsia="標楷體" w:hAnsi="標楷體"/>
                <w:color w:val="000000"/>
                <w:sz w:val="20"/>
              </w:rPr>
            </w:pPr>
            <w:r w:rsidRPr="00260805">
              <w:rPr>
                <w:rFonts w:ascii="標楷體" w:eastAsia="標楷體" w:hAnsi="標楷體" w:hint="eastAsia"/>
                <w:color w:val="000000"/>
                <w:sz w:val="20"/>
              </w:rPr>
              <w:t>主要係中央政府實際補助經費低於預算匡列數，控減相關支出所致。</w:t>
            </w:r>
          </w:p>
        </w:tc>
      </w:tr>
      <w:tr w:rsidR="0043443C" w:rsidRPr="00260805" w14:paraId="695A2B4A" w14:textId="77777777" w:rsidTr="000B5E7D">
        <w:trPr>
          <w:trHeight w:val="510"/>
        </w:trPr>
        <w:tc>
          <w:tcPr>
            <w:tcW w:w="1887" w:type="dxa"/>
            <w:tcBorders>
              <w:top w:val="nil"/>
              <w:left w:val="nil"/>
              <w:bottom w:val="single" w:sz="4" w:space="0" w:color="auto"/>
              <w:right w:val="single" w:sz="4" w:space="0" w:color="auto"/>
            </w:tcBorders>
          </w:tcPr>
          <w:p w14:paraId="0BA07CFA"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建築及設備計畫</w:t>
            </w:r>
          </w:p>
        </w:tc>
        <w:tc>
          <w:tcPr>
            <w:tcW w:w="566" w:type="dxa"/>
            <w:tcBorders>
              <w:top w:val="nil"/>
              <w:left w:val="single" w:sz="4" w:space="0" w:color="auto"/>
              <w:bottom w:val="single" w:sz="4" w:space="0" w:color="auto"/>
              <w:right w:val="single" w:sz="4" w:space="0" w:color="auto"/>
            </w:tcBorders>
          </w:tcPr>
          <w:p w14:paraId="26E740CA"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single" w:sz="4" w:space="0" w:color="auto"/>
              <w:right w:val="single" w:sz="4" w:space="0" w:color="auto"/>
            </w:tcBorders>
          </w:tcPr>
          <w:p w14:paraId="10AD412E"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695,471</w:t>
            </w:r>
          </w:p>
        </w:tc>
        <w:tc>
          <w:tcPr>
            <w:tcW w:w="992" w:type="dxa"/>
            <w:tcBorders>
              <w:top w:val="nil"/>
              <w:left w:val="single" w:sz="4" w:space="0" w:color="auto"/>
              <w:bottom w:val="single" w:sz="4" w:space="0" w:color="auto"/>
              <w:right w:val="single" w:sz="4" w:space="0" w:color="auto"/>
            </w:tcBorders>
          </w:tcPr>
          <w:p w14:paraId="61AA333D"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1,066,599</w:t>
            </w:r>
          </w:p>
        </w:tc>
        <w:tc>
          <w:tcPr>
            <w:tcW w:w="1138" w:type="dxa"/>
            <w:tcBorders>
              <w:top w:val="nil"/>
              <w:left w:val="single" w:sz="4" w:space="0" w:color="auto"/>
              <w:bottom w:val="single" w:sz="4" w:space="0" w:color="auto"/>
              <w:right w:val="single" w:sz="4" w:space="0" w:color="auto"/>
            </w:tcBorders>
          </w:tcPr>
          <w:p w14:paraId="597C8778"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371,128</w:t>
            </w:r>
          </w:p>
        </w:tc>
        <w:tc>
          <w:tcPr>
            <w:tcW w:w="846" w:type="dxa"/>
            <w:tcBorders>
              <w:top w:val="nil"/>
              <w:left w:val="single" w:sz="4" w:space="0" w:color="auto"/>
              <w:bottom w:val="single" w:sz="4" w:space="0" w:color="auto"/>
              <w:right w:val="single" w:sz="4" w:space="0" w:color="auto"/>
            </w:tcBorders>
          </w:tcPr>
          <w:p w14:paraId="1965FE68"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53.36</w:t>
            </w:r>
          </w:p>
        </w:tc>
        <w:tc>
          <w:tcPr>
            <w:tcW w:w="3798" w:type="dxa"/>
            <w:tcBorders>
              <w:top w:val="nil"/>
              <w:left w:val="single" w:sz="4" w:space="0" w:color="auto"/>
              <w:bottom w:val="single" w:sz="4" w:space="0" w:color="auto"/>
              <w:right w:val="nil"/>
            </w:tcBorders>
          </w:tcPr>
          <w:p w14:paraId="78DDA043" w14:textId="77777777" w:rsidR="0043443C" w:rsidRPr="00260805" w:rsidRDefault="0043443C" w:rsidP="000B5E7D">
            <w:pPr>
              <w:adjustRightInd w:val="0"/>
              <w:snapToGrid w:val="0"/>
              <w:jc w:val="both"/>
              <w:rPr>
                <w:rFonts w:ascii="標楷體" w:eastAsia="標楷體" w:hAnsi="標楷體"/>
                <w:color w:val="000000"/>
                <w:sz w:val="20"/>
              </w:rPr>
            </w:pPr>
            <w:r w:rsidRPr="00260805">
              <w:rPr>
                <w:rFonts w:ascii="標楷體" w:eastAsia="標楷體" w:hAnsi="標楷體" w:hint="eastAsia"/>
                <w:color w:val="000000"/>
                <w:sz w:val="20"/>
              </w:rPr>
              <w:t>主要係公立國民中小學老舊廁所整修工程經費等辦理超支併決算所致。</w:t>
            </w:r>
          </w:p>
        </w:tc>
      </w:tr>
    </w:tbl>
    <w:p w14:paraId="433BA6F3" w14:textId="77777777" w:rsidR="0043443C" w:rsidRPr="00260805" w:rsidRDefault="0043443C" w:rsidP="006861C2">
      <w:pPr>
        <w:autoSpaceDE w:val="0"/>
        <w:autoSpaceDN w:val="0"/>
        <w:ind w:left="360" w:rightChars="20" w:right="48" w:hangingChars="200" w:hanging="360"/>
        <w:rPr>
          <w:rFonts w:ascii="標楷體" w:eastAsia="標楷體" w:hAnsi="標楷體"/>
          <w:noProof/>
          <w:sz w:val="20"/>
        </w:rPr>
      </w:pPr>
      <w:r w:rsidRPr="00260805">
        <w:rPr>
          <w:rFonts w:ascii="標楷體" w:eastAsia="標楷體" w:hAnsi="標楷體" w:hint="eastAsia"/>
          <w:noProof/>
          <w:sz w:val="18"/>
          <w:szCs w:val="18"/>
        </w:rPr>
        <w:t>註：本表係就營運項目實際數與預計數差異達10％或達3千萬元以上者，說明差異原因。</w:t>
      </w:r>
    </w:p>
    <w:p w14:paraId="628095C9" w14:textId="77777777" w:rsidR="0043443C" w:rsidRPr="00070D08" w:rsidRDefault="0043443C" w:rsidP="006861C2">
      <w:pPr>
        <w:tabs>
          <w:tab w:val="left" w:pos="0"/>
        </w:tabs>
        <w:kinsoku w:val="0"/>
        <w:overflowPunct w:val="0"/>
        <w:autoSpaceDE w:val="0"/>
        <w:spacing w:beforeLines="20" w:before="72" w:line="360" w:lineRule="exact"/>
        <w:ind w:firstLineChars="200" w:firstLine="488"/>
        <w:jc w:val="both"/>
        <w:rPr>
          <w:rFonts w:ascii="標楷體" w:eastAsia="標楷體" w:hAnsi="標楷體"/>
          <w:b/>
          <w:spacing w:val="2"/>
        </w:rPr>
      </w:pPr>
      <w:r w:rsidRPr="00070D08">
        <w:rPr>
          <w:rFonts w:ascii="標楷體" w:eastAsia="標楷體" w:hAnsi="標楷體" w:hint="eastAsia"/>
          <w:b/>
          <w:spacing w:val="2"/>
          <w:szCs w:val="24"/>
        </w:rPr>
        <w:t>（2）預算執行情形之審核</w:t>
      </w:r>
    </w:p>
    <w:p w14:paraId="79FF343B" w14:textId="77777777" w:rsidR="0043443C" w:rsidRPr="00070D08" w:rsidRDefault="0043443C" w:rsidP="00FE309E">
      <w:pPr>
        <w:suppressAutoHyphens/>
        <w:spacing w:beforeLines="50" w:before="180" w:line="380" w:lineRule="exact"/>
        <w:ind w:firstLineChars="200" w:firstLine="488"/>
        <w:jc w:val="both"/>
        <w:textAlignment w:val="bottom"/>
        <w:rPr>
          <w:rFonts w:ascii="標楷體" w:eastAsia="標楷體"/>
          <w:spacing w:val="2"/>
          <w:szCs w:val="24"/>
        </w:rPr>
      </w:pPr>
      <w:r w:rsidRPr="00070D08">
        <w:rPr>
          <w:rFonts w:ascii="標楷體" w:eastAsia="標楷體" w:hint="eastAsia"/>
          <w:spacing w:val="2"/>
          <w:szCs w:val="24"/>
        </w:rPr>
        <w:t>113年度決算審核結果，本期賸餘4億1,318萬餘元，與預算短絀6,263萬元，相距4億7,581萬餘元，主要係</w:t>
      </w:r>
      <w:r>
        <w:rPr>
          <w:rFonts w:ascii="標楷體" w:eastAsia="標楷體" w:hint="eastAsia"/>
          <w:spacing w:val="2"/>
          <w:szCs w:val="24"/>
        </w:rPr>
        <w:t>中央</w:t>
      </w:r>
      <w:r w:rsidRPr="00070D08">
        <w:rPr>
          <w:rFonts w:ascii="標楷體" w:eastAsia="標楷體" w:hint="eastAsia"/>
          <w:spacing w:val="2"/>
          <w:szCs w:val="24"/>
        </w:rPr>
        <w:t>增撥學校員工薪資準備統籌款所致。至所屬分預算營運情形，請參閱後附來源用途及餘絀概況表。</w:t>
      </w:r>
    </w:p>
    <w:p w14:paraId="4E83B112" w14:textId="77777777" w:rsidR="0043443C" w:rsidRPr="00070D08" w:rsidRDefault="0043443C" w:rsidP="006861C2">
      <w:pPr>
        <w:tabs>
          <w:tab w:val="left" w:pos="0"/>
        </w:tabs>
        <w:kinsoku w:val="0"/>
        <w:overflowPunct w:val="0"/>
        <w:autoSpaceDE w:val="0"/>
        <w:spacing w:beforeLines="20" w:before="72" w:line="360" w:lineRule="exact"/>
        <w:ind w:firstLineChars="200" w:firstLine="488"/>
        <w:jc w:val="both"/>
        <w:rPr>
          <w:rFonts w:ascii="標楷體" w:eastAsia="標楷體" w:hAnsi="標楷體"/>
          <w:b/>
          <w:spacing w:val="2"/>
        </w:rPr>
      </w:pPr>
      <w:r w:rsidRPr="00070D08">
        <w:rPr>
          <w:rFonts w:ascii="標楷體" w:eastAsia="標楷體" w:hAnsi="標楷體" w:hint="eastAsia"/>
          <w:b/>
          <w:spacing w:val="2"/>
        </w:rPr>
        <w:t>（3</w:t>
      </w:r>
      <w:r w:rsidRPr="00070D08">
        <w:rPr>
          <w:rFonts w:ascii="標楷體" w:eastAsia="標楷體" w:hAnsi="標楷體" w:hint="eastAsia"/>
          <w:b/>
          <w:spacing w:val="2"/>
          <w:szCs w:val="24"/>
        </w:rPr>
        <w:t>）餘絀之審定</w:t>
      </w:r>
    </w:p>
    <w:p w14:paraId="2D2CE046" w14:textId="77777777" w:rsidR="0043443C" w:rsidRPr="00070D08" w:rsidRDefault="0043443C" w:rsidP="00FE309E">
      <w:pPr>
        <w:suppressAutoHyphens/>
        <w:spacing w:beforeLines="50" w:before="180" w:line="380" w:lineRule="exact"/>
        <w:ind w:firstLineChars="200" w:firstLine="488"/>
        <w:jc w:val="both"/>
        <w:textAlignment w:val="bottom"/>
        <w:rPr>
          <w:rFonts w:ascii="標楷體" w:eastAsia="標楷體"/>
          <w:spacing w:val="2"/>
          <w:szCs w:val="24"/>
        </w:rPr>
      </w:pPr>
      <w:r w:rsidRPr="00070D08">
        <w:rPr>
          <w:rFonts w:ascii="標楷體" w:eastAsia="標楷體" w:hint="eastAsia"/>
          <w:spacing w:val="2"/>
          <w:szCs w:val="24"/>
        </w:rPr>
        <w:t>113年度決算經宜蘭縣政府核定賸餘</w:t>
      </w:r>
      <w:r w:rsidRPr="00070D08">
        <w:rPr>
          <w:rFonts w:ascii="標楷體" w:eastAsia="標楷體"/>
          <w:spacing w:val="2"/>
          <w:szCs w:val="24"/>
        </w:rPr>
        <w:t>413,184,109</w:t>
      </w:r>
      <w:r w:rsidRPr="00070D08">
        <w:rPr>
          <w:rFonts w:ascii="標楷體" w:eastAsia="標楷體" w:hint="eastAsia"/>
          <w:spacing w:val="2"/>
          <w:szCs w:val="24"/>
        </w:rPr>
        <w:t xml:space="preserve">元，經核尚無不合，予以照數審定。   </w:t>
      </w:r>
    </w:p>
    <w:p w14:paraId="2DA4A403" w14:textId="77777777" w:rsidR="0043443C" w:rsidRPr="007A7A30" w:rsidRDefault="0043443C" w:rsidP="006861C2">
      <w:pPr>
        <w:tabs>
          <w:tab w:val="left" w:pos="0"/>
        </w:tabs>
        <w:kinsoku w:val="0"/>
        <w:overflowPunct w:val="0"/>
        <w:autoSpaceDE w:val="0"/>
        <w:spacing w:beforeLines="20" w:before="72" w:line="360" w:lineRule="exact"/>
        <w:ind w:firstLineChars="200" w:firstLine="488"/>
        <w:jc w:val="both"/>
        <w:rPr>
          <w:rFonts w:ascii="標楷體" w:eastAsia="標楷體" w:hAnsi="標楷體"/>
          <w:b/>
          <w:spacing w:val="2"/>
        </w:rPr>
      </w:pPr>
      <w:r w:rsidRPr="007A7A30">
        <w:rPr>
          <w:rFonts w:ascii="標楷體" w:eastAsia="標楷體" w:hAnsi="標楷體" w:hint="eastAsia"/>
          <w:b/>
          <w:spacing w:val="2"/>
        </w:rPr>
        <w:t>（4）現金流量之查核</w:t>
      </w:r>
    </w:p>
    <w:p w14:paraId="2034E4FA" w14:textId="77777777" w:rsidR="0043443C" w:rsidRPr="007A7A30" w:rsidRDefault="0043443C" w:rsidP="00FE309E">
      <w:pPr>
        <w:suppressAutoHyphens/>
        <w:spacing w:beforeLines="20" w:before="72" w:line="380" w:lineRule="exact"/>
        <w:ind w:firstLineChars="200" w:firstLine="480"/>
        <w:jc w:val="both"/>
        <w:textAlignment w:val="bottom"/>
        <w:rPr>
          <w:rFonts w:ascii="標楷體" w:eastAsia="標楷體"/>
          <w:szCs w:val="24"/>
        </w:rPr>
      </w:pPr>
      <w:r w:rsidRPr="007A7A30">
        <w:rPr>
          <w:rFonts w:ascii="標楷體" w:eastAsia="標楷體" w:hint="eastAsia"/>
          <w:szCs w:val="24"/>
        </w:rPr>
        <w:t>113年度期初現金及約當現金21億8,159萬餘元，經業務、投資及籌資活動結果，現金及約當現金淨增2億9,780萬餘元，期末現金及約當現金為24億7,939萬餘元。</w:t>
      </w:r>
    </w:p>
    <w:p w14:paraId="28411527" w14:textId="77777777" w:rsidR="0043443C" w:rsidRPr="007A7A30" w:rsidRDefault="0043443C" w:rsidP="00FE309E">
      <w:pPr>
        <w:tabs>
          <w:tab w:val="left" w:pos="480"/>
        </w:tabs>
        <w:kinsoku w:val="0"/>
        <w:overflowPunct w:val="0"/>
        <w:autoSpaceDE w:val="0"/>
        <w:spacing w:line="380" w:lineRule="exact"/>
        <w:ind w:firstLineChars="200" w:firstLine="488"/>
        <w:jc w:val="both"/>
        <w:rPr>
          <w:rFonts w:ascii="標楷體" w:eastAsia="標楷體"/>
          <w:spacing w:val="2"/>
          <w:szCs w:val="24"/>
        </w:rPr>
      </w:pPr>
      <w:r w:rsidRPr="007A7A30">
        <w:rPr>
          <w:rFonts w:ascii="標楷體" w:eastAsia="標楷體" w:hint="eastAsia"/>
          <w:spacing w:val="2"/>
          <w:szCs w:val="24"/>
        </w:rPr>
        <w:t>茲將該基金來源用途及餘絀之審定，餘絀審定後現金流量及資產負債狀況，暨所屬分預算來源用途及餘絀概況，分別列表如次：</w:t>
      </w:r>
    </w:p>
    <w:tbl>
      <w:tblPr>
        <w:tblW w:w="10205" w:type="dxa"/>
        <w:tblInd w:w="-14" w:type="dxa"/>
        <w:tblLayout w:type="fixed"/>
        <w:tblCellMar>
          <w:left w:w="28" w:type="dxa"/>
          <w:right w:w="28" w:type="dxa"/>
        </w:tblCellMar>
        <w:tblLook w:val="04A0" w:firstRow="1" w:lastRow="0" w:firstColumn="1" w:lastColumn="0" w:noHBand="0" w:noVBand="1"/>
      </w:tblPr>
      <w:tblGrid>
        <w:gridCol w:w="2226"/>
        <w:gridCol w:w="606"/>
        <w:gridCol w:w="864"/>
        <w:gridCol w:w="555"/>
        <w:gridCol w:w="38"/>
        <w:gridCol w:w="779"/>
        <w:gridCol w:w="84"/>
        <w:gridCol w:w="518"/>
        <w:gridCol w:w="76"/>
        <w:gridCol w:w="392"/>
        <w:gridCol w:w="952"/>
        <w:gridCol w:w="113"/>
        <w:gridCol w:w="370"/>
        <w:gridCol w:w="1074"/>
        <w:gridCol w:w="57"/>
        <w:gridCol w:w="524"/>
        <w:gridCol w:w="977"/>
      </w:tblGrid>
      <w:tr w:rsidR="0043443C" w:rsidRPr="00260805" w14:paraId="18D5164B" w14:textId="77777777" w:rsidTr="00DC0C0A">
        <w:trPr>
          <w:trHeight w:val="1032"/>
          <w:tblHeader/>
        </w:trPr>
        <w:tc>
          <w:tcPr>
            <w:tcW w:w="10205" w:type="dxa"/>
            <w:gridSpan w:val="17"/>
            <w:tcBorders>
              <w:top w:val="nil"/>
              <w:left w:val="nil"/>
              <w:bottom w:val="single" w:sz="4" w:space="0" w:color="auto"/>
              <w:right w:val="nil"/>
            </w:tcBorders>
            <w:hideMark/>
          </w:tcPr>
          <w:p w14:paraId="63D533D6" w14:textId="77777777" w:rsidR="0043443C" w:rsidRPr="007A7A30" w:rsidRDefault="0043443C" w:rsidP="00E02674">
            <w:pPr>
              <w:adjustRightInd w:val="0"/>
              <w:snapToGrid w:val="0"/>
              <w:jc w:val="center"/>
              <w:rPr>
                <w:rFonts w:ascii="標楷體" w:eastAsia="標楷體" w:hAnsi="標楷體"/>
                <w:b/>
                <w:sz w:val="32"/>
                <w:u w:val="single"/>
              </w:rPr>
            </w:pPr>
            <w:r w:rsidRPr="007A7A30">
              <w:rPr>
                <w:rFonts w:ascii="標楷體" w:eastAsia="標楷體" w:hAnsi="標楷體" w:hint="eastAsia"/>
                <w:b/>
                <w:sz w:val="32"/>
                <w:u w:val="single"/>
              </w:rPr>
              <w:lastRenderedPageBreak/>
              <w:t xml:space="preserve">  宜蘭縣地方教育發展基金來源用途及餘絀審定表  </w:t>
            </w:r>
          </w:p>
          <w:p w14:paraId="05327B34" w14:textId="77777777" w:rsidR="0043443C" w:rsidRPr="007A7A30" w:rsidRDefault="0043443C" w:rsidP="00F550E8">
            <w:pPr>
              <w:tabs>
                <w:tab w:val="left" w:pos="4440"/>
                <w:tab w:val="left" w:pos="8520"/>
              </w:tabs>
              <w:adjustRightInd w:val="0"/>
              <w:snapToGrid w:val="0"/>
              <w:spacing w:line="340" w:lineRule="exact"/>
              <w:jc w:val="center"/>
              <w:rPr>
                <w:rFonts w:ascii="標楷體" w:eastAsia="標楷體" w:hAnsi="標楷體"/>
              </w:rPr>
            </w:pPr>
            <w:r w:rsidRPr="007A7A30">
              <w:rPr>
                <w:rFonts w:ascii="標楷體" w:eastAsia="標楷體" w:hAnsi="標楷體" w:hint="eastAsia"/>
              </w:rPr>
              <w:t>中華民國113年度</w:t>
            </w:r>
          </w:p>
          <w:p w14:paraId="7CAD20ED" w14:textId="77777777" w:rsidR="0043443C" w:rsidRPr="007A7A30" w:rsidRDefault="0043443C" w:rsidP="00F550E8">
            <w:pPr>
              <w:tabs>
                <w:tab w:val="left" w:pos="3600"/>
                <w:tab w:val="left" w:pos="5580"/>
                <w:tab w:val="left" w:pos="8520"/>
              </w:tabs>
              <w:adjustRightInd w:val="0"/>
              <w:snapToGrid w:val="0"/>
              <w:ind w:rightChars="-4" w:right="-10"/>
              <w:jc w:val="right"/>
              <w:rPr>
                <w:rFonts w:ascii="標楷體" w:eastAsia="標楷體" w:hAnsi="標楷體"/>
                <w:b/>
                <w:szCs w:val="24"/>
                <w:u w:val="single"/>
              </w:rPr>
            </w:pPr>
            <w:r w:rsidRPr="007A7A30">
              <w:rPr>
                <w:rFonts w:ascii="標楷體" w:eastAsia="標楷體" w:hAnsi="標楷體" w:hint="eastAsia"/>
                <w:kern w:val="0"/>
                <w:sz w:val="20"/>
              </w:rPr>
              <w:t>單位：新臺幣元</w:t>
            </w:r>
          </w:p>
        </w:tc>
      </w:tr>
      <w:tr w:rsidR="0043443C" w:rsidRPr="00260805" w14:paraId="08A0B4A9" w14:textId="77777777" w:rsidTr="00DC0C0A">
        <w:trPr>
          <w:cantSplit/>
          <w:trHeight w:val="355"/>
          <w:tblHeader/>
        </w:trPr>
        <w:tc>
          <w:tcPr>
            <w:tcW w:w="2226" w:type="dxa"/>
            <w:vMerge w:val="restart"/>
            <w:tcBorders>
              <w:top w:val="single" w:sz="4" w:space="0" w:color="auto"/>
              <w:left w:val="nil"/>
              <w:bottom w:val="single" w:sz="4" w:space="0" w:color="auto"/>
              <w:right w:val="single" w:sz="4" w:space="0" w:color="auto"/>
            </w:tcBorders>
            <w:vAlign w:val="center"/>
            <w:hideMark/>
          </w:tcPr>
          <w:p w14:paraId="41C4E7D4" w14:textId="77777777" w:rsidR="0043443C" w:rsidRPr="007A7A30" w:rsidRDefault="0043443C" w:rsidP="006861C2">
            <w:pPr>
              <w:spacing w:line="340" w:lineRule="atLeast"/>
              <w:ind w:left="113" w:right="113"/>
              <w:jc w:val="distribute"/>
              <w:rPr>
                <w:rFonts w:ascii="標楷體" w:eastAsia="標楷體" w:hAnsi="標楷體"/>
                <w:sz w:val="20"/>
              </w:rPr>
            </w:pPr>
            <w:r w:rsidRPr="007A7A30">
              <w:rPr>
                <w:rFonts w:ascii="標楷體" w:eastAsia="標楷體" w:hAnsi="標楷體" w:hint="eastAsia"/>
                <w:sz w:val="20"/>
              </w:rPr>
              <w:t>科目</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E8CC7" w14:textId="77777777" w:rsidR="0043443C" w:rsidRPr="007A7A30" w:rsidRDefault="0043443C">
            <w:pPr>
              <w:spacing w:line="340" w:lineRule="atLeast"/>
              <w:ind w:left="113" w:right="113"/>
              <w:jc w:val="distribute"/>
              <w:rPr>
                <w:rFonts w:ascii="標楷體" w:eastAsia="標楷體" w:hAnsi="標楷體"/>
                <w:spacing w:val="-20"/>
                <w:sz w:val="20"/>
              </w:rPr>
            </w:pPr>
            <w:r w:rsidRPr="007A7A30">
              <w:rPr>
                <w:rFonts w:ascii="標楷體" w:eastAsia="標楷體" w:hAnsi="標楷體" w:hint="eastAsia"/>
                <w:spacing w:val="-20"/>
                <w:sz w:val="20"/>
              </w:rPr>
              <w:t>預算數</w:t>
            </w:r>
          </w:p>
        </w:tc>
        <w:tc>
          <w:tcPr>
            <w:tcW w:w="145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6B832F" w14:textId="77777777" w:rsidR="0043443C" w:rsidRPr="007A7A30" w:rsidRDefault="0043443C">
            <w:pPr>
              <w:spacing w:line="340" w:lineRule="atLeast"/>
              <w:ind w:left="113" w:right="113"/>
              <w:jc w:val="distribute"/>
              <w:rPr>
                <w:rFonts w:ascii="標楷體" w:eastAsia="標楷體" w:hAnsi="標楷體"/>
                <w:sz w:val="20"/>
              </w:rPr>
            </w:pPr>
            <w:r w:rsidRPr="007A7A30">
              <w:rPr>
                <w:rFonts w:ascii="標楷體" w:eastAsia="標楷體" w:hAnsi="標楷體" w:hint="eastAsia"/>
                <w:sz w:val="20"/>
              </w:rPr>
              <w:t>決算數</w:t>
            </w:r>
          </w:p>
        </w:tc>
        <w:tc>
          <w:tcPr>
            <w:tcW w:w="9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949A8F" w14:textId="77777777" w:rsidR="0043443C" w:rsidRPr="007A7A30" w:rsidRDefault="0043443C">
            <w:pPr>
              <w:spacing w:line="340" w:lineRule="atLeast"/>
              <w:ind w:left="113" w:right="113"/>
              <w:jc w:val="distribute"/>
              <w:rPr>
                <w:rFonts w:ascii="標楷體" w:eastAsia="標楷體" w:hAnsi="標楷體"/>
                <w:sz w:val="20"/>
              </w:rPr>
            </w:pPr>
            <w:r w:rsidRPr="007A7A30">
              <w:rPr>
                <w:rFonts w:ascii="標楷體" w:eastAsia="標楷體" w:hAnsi="標楷體" w:hint="eastAsia"/>
                <w:sz w:val="20"/>
              </w:rPr>
              <w:t>修正數</w:t>
            </w:r>
          </w:p>
        </w:tc>
        <w:tc>
          <w:tcPr>
            <w:tcW w:w="14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FA3CC9" w14:textId="77777777" w:rsidR="0043443C" w:rsidRPr="007A7A30" w:rsidRDefault="0043443C">
            <w:pPr>
              <w:spacing w:line="340" w:lineRule="atLeast"/>
              <w:ind w:left="113" w:right="113"/>
              <w:jc w:val="distribute"/>
              <w:rPr>
                <w:rFonts w:ascii="標楷體" w:eastAsia="標楷體" w:hAnsi="標楷體"/>
                <w:spacing w:val="-10"/>
                <w:sz w:val="20"/>
              </w:rPr>
            </w:pPr>
            <w:r w:rsidRPr="007A7A30">
              <w:rPr>
                <w:rFonts w:ascii="標楷體" w:eastAsia="標楷體" w:hAnsi="標楷體" w:hint="eastAsia"/>
                <w:spacing w:val="-10"/>
                <w:sz w:val="20"/>
              </w:rPr>
              <w:t>決算審定數</w:t>
            </w:r>
          </w:p>
        </w:tc>
        <w:tc>
          <w:tcPr>
            <w:tcW w:w="2632" w:type="dxa"/>
            <w:gridSpan w:val="4"/>
            <w:tcBorders>
              <w:top w:val="single" w:sz="4" w:space="0" w:color="auto"/>
              <w:left w:val="single" w:sz="4" w:space="0" w:color="auto"/>
              <w:bottom w:val="single" w:sz="4" w:space="0" w:color="auto"/>
              <w:right w:val="nil"/>
            </w:tcBorders>
            <w:vAlign w:val="center"/>
            <w:hideMark/>
          </w:tcPr>
          <w:p w14:paraId="15FAC6E2" w14:textId="77777777" w:rsidR="0043443C" w:rsidRPr="007A7A30" w:rsidRDefault="0043443C">
            <w:pPr>
              <w:spacing w:line="240" w:lineRule="exact"/>
              <w:ind w:rightChars="20" w:right="48"/>
              <w:jc w:val="distribute"/>
              <w:rPr>
                <w:rFonts w:ascii="標楷體" w:eastAsia="標楷體" w:hAnsi="標楷體"/>
                <w:spacing w:val="-20"/>
                <w:sz w:val="20"/>
              </w:rPr>
            </w:pPr>
            <w:r w:rsidRPr="007A7A30">
              <w:rPr>
                <w:rFonts w:ascii="標楷體" w:eastAsia="標楷體" w:hAnsi="標楷體" w:hint="eastAsia"/>
                <w:spacing w:val="-20"/>
                <w:sz w:val="20"/>
              </w:rPr>
              <w:t>審定數與預算數</w:t>
            </w:r>
          </w:p>
          <w:p w14:paraId="50AC9A1A" w14:textId="77777777" w:rsidR="0043443C" w:rsidRPr="007A7A30" w:rsidRDefault="0043443C">
            <w:pPr>
              <w:spacing w:line="240" w:lineRule="exact"/>
              <w:jc w:val="distribute"/>
              <w:rPr>
                <w:rFonts w:ascii="標楷體" w:eastAsia="標楷體" w:hAnsi="標楷體"/>
                <w:sz w:val="20"/>
              </w:rPr>
            </w:pPr>
            <w:r w:rsidRPr="007A7A30">
              <w:rPr>
                <w:rFonts w:ascii="標楷體" w:eastAsia="標楷體" w:hAnsi="標楷體" w:hint="eastAsia"/>
                <w:sz w:val="20"/>
              </w:rPr>
              <w:t>比較增減</w:t>
            </w:r>
          </w:p>
        </w:tc>
      </w:tr>
      <w:tr w:rsidR="0043443C" w:rsidRPr="00260805" w14:paraId="32654050" w14:textId="77777777" w:rsidTr="00DC0C0A">
        <w:trPr>
          <w:cantSplit/>
          <w:trHeight w:val="305"/>
          <w:tblHeader/>
        </w:trPr>
        <w:tc>
          <w:tcPr>
            <w:tcW w:w="2226" w:type="dxa"/>
            <w:vMerge/>
            <w:tcBorders>
              <w:top w:val="single" w:sz="4" w:space="0" w:color="auto"/>
              <w:left w:val="nil"/>
              <w:bottom w:val="single" w:sz="4" w:space="0" w:color="auto"/>
              <w:right w:val="single" w:sz="4" w:space="0" w:color="auto"/>
            </w:tcBorders>
            <w:vAlign w:val="center"/>
            <w:hideMark/>
          </w:tcPr>
          <w:p w14:paraId="183F6960" w14:textId="77777777" w:rsidR="0043443C" w:rsidRPr="00260805" w:rsidRDefault="0043443C">
            <w:pPr>
              <w:widowControl/>
              <w:rPr>
                <w:rFonts w:ascii="標楷體" w:eastAsia="標楷體" w:hAnsi="標楷體"/>
                <w:sz w:val="20"/>
                <w:highlight w:val="yellow"/>
              </w:rPr>
            </w:pP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53BA4145" w14:textId="77777777" w:rsidR="0043443C" w:rsidRPr="00260805" w:rsidRDefault="0043443C">
            <w:pPr>
              <w:widowControl/>
              <w:rPr>
                <w:rFonts w:ascii="標楷體" w:eastAsia="標楷體" w:hAnsi="標楷體"/>
                <w:spacing w:val="-20"/>
                <w:sz w:val="20"/>
                <w:highlight w:val="yellow"/>
              </w:rPr>
            </w:pPr>
          </w:p>
        </w:tc>
        <w:tc>
          <w:tcPr>
            <w:tcW w:w="1456" w:type="dxa"/>
            <w:gridSpan w:val="4"/>
            <w:vMerge/>
            <w:tcBorders>
              <w:top w:val="single" w:sz="4" w:space="0" w:color="auto"/>
              <w:left w:val="single" w:sz="4" w:space="0" w:color="auto"/>
              <w:bottom w:val="single" w:sz="4" w:space="0" w:color="auto"/>
              <w:right w:val="single" w:sz="4" w:space="0" w:color="auto"/>
            </w:tcBorders>
            <w:vAlign w:val="center"/>
            <w:hideMark/>
          </w:tcPr>
          <w:p w14:paraId="2B66D327" w14:textId="77777777" w:rsidR="0043443C" w:rsidRPr="007A7A30" w:rsidRDefault="0043443C">
            <w:pPr>
              <w:widowControl/>
              <w:rPr>
                <w:rFonts w:ascii="標楷體" w:eastAsia="標楷體" w:hAnsi="標楷體"/>
                <w:sz w:val="20"/>
              </w:rPr>
            </w:pPr>
          </w:p>
        </w:tc>
        <w:tc>
          <w:tcPr>
            <w:tcW w:w="986" w:type="dxa"/>
            <w:gridSpan w:val="3"/>
            <w:vMerge/>
            <w:tcBorders>
              <w:top w:val="single" w:sz="4" w:space="0" w:color="auto"/>
              <w:left w:val="single" w:sz="4" w:space="0" w:color="auto"/>
              <w:bottom w:val="single" w:sz="4" w:space="0" w:color="auto"/>
              <w:right w:val="single" w:sz="4" w:space="0" w:color="auto"/>
            </w:tcBorders>
            <w:vAlign w:val="center"/>
            <w:hideMark/>
          </w:tcPr>
          <w:p w14:paraId="22BF45E7" w14:textId="77777777" w:rsidR="0043443C" w:rsidRPr="007A7A30" w:rsidRDefault="0043443C">
            <w:pPr>
              <w:widowControl/>
              <w:rPr>
                <w:rFonts w:ascii="標楷體" w:eastAsia="標楷體" w:hAnsi="標楷體"/>
                <w:sz w:val="20"/>
              </w:rPr>
            </w:pPr>
          </w:p>
        </w:tc>
        <w:tc>
          <w:tcPr>
            <w:tcW w:w="1435" w:type="dxa"/>
            <w:gridSpan w:val="3"/>
            <w:vMerge/>
            <w:tcBorders>
              <w:top w:val="single" w:sz="4" w:space="0" w:color="auto"/>
              <w:left w:val="single" w:sz="4" w:space="0" w:color="auto"/>
              <w:bottom w:val="single" w:sz="4" w:space="0" w:color="auto"/>
              <w:right w:val="single" w:sz="4" w:space="0" w:color="auto"/>
            </w:tcBorders>
            <w:vAlign w:val="center"/>
            <w:hideMark/>
          </w:tcPr>
          <w:p w14:paraId="1EE97461" w14:textId="77777777" w:rsidR="0043443C" w:rsidRPr="007A7A30" w:rsidRDefault="0043443C">
            <w:pPr>
              <w:widowControl/>
              <w:rPr>
                <w:rFonts w:ascii="標楷體" w:eastAsia="標楷體" w:hAnsi="標楷體"/>
                <w:spacing w:val="-10"/>
                <w:sz w:val="20"/>
              </w:rPr>
            </w:pPr>
          </w:p>
        </w:tc>
        <w:tc>
          <w:tcPr>
            <w:tcW w:w="1655" w:type="dxa"/>
            <w:gridSpan w:val="3"/>
            <w:tcBorders>
              <w:top w:val="single" w:sz="4" w:space="0" w:color="auto"/>
              <w:left w:val="single" w:sz="4" w:space="0" w:color="auto"/>
              <w:bottom w:val="single" w:sz="4" w:space="0" w:color="auto"/>
              <w:right w:val="single" w:sz="4" w:space="0" w:color="auto"/>
            </w:tcBorders>
            <w:vAlign w:val="center"/>
            <w:hideMark/>
          </w:tcPr>
          <w:p w14:paraId="7D226F52" w14:textId="77777777" w:rsidR="0043443C" w:rsidRPr="007A7A30" w:rsidRDefault="0043443C">
            <w:pPr>
              <w:spacing w:line="240" w:lineRule="exact"/>
              <w:ind w:left="113" w:right="113"/>
              <w:jc w:val="distribute"/>
              <w:rPr>
                <w:rFonts w:ascii="標楷體" w:eastAsia="標楷體" w:hAnsi="標楷體"/>
                <w:sz w:val="20"/>
              </w:rPr>
            </w:pPr>
            <w:r w:rsidRPr="007A7A30">
              <w:rPr>
                <w:rFonts w:ascii="標楷體" w:eastAsia="標楷體" w:hAnsi="標楷體" w:hint="eastAsia"/>
                <w:sz w:val="20"/>
              </w:rPr>
              <w:t>金額</w:t>
            </w:r>
          </w:p>
        </w:tc>
        <w:tc>
          <w:tcPr>
            <w:tcW w:w="977" w:type="dxa"/>
            <w:tcBorders>
              <w:top w:val="single" w:sz="4" w:space="0" w:color="auto"/>
              <w:left w:val="single" w:sz="4" w:space="0" w:color="auto"/>
              <w:bottom w:val="single" w:sz="4" w:space="0" w:color="auto"/>
              <w:right w:val="nil"/>
            </w:tcBorders>
            <w:vAlign w:val="center"/>
            <w:hideMark/>
          </w:tcPr>
          <w:p w14:paraId="2D15A4EF" w14:textId="77777777" w:rsidR="0043443C" w:rsidRPr="007A7A30" w:rsidRDefault="0043443C">
            <w:pPr>
              <w:spacing w:line="240" w:lineRule="exact"/>
              <w:ind w:left="113" w:right="113"/>
              <w:jc w:val="distribute"/>
              <w:rPr>
                <w:rFonts w:ascii="標楷體" w:eastAsia="標楷體" w:hAnsi="標楷體"/>
                <w:sz w:val="20"/>
              </w:rPr>
            </w:pPr>
            <w:r w:rsidRPr="007A7A30">
              <w:rPr>
                <w:rFonts w:ascii="標楷體" w:eastAsia="標楷體" w:hAnsi="標楷體" w:hint="eastAsia"/>
                <w:sz w:val="20"/>
              </w:rPr>
              <w:t>％</w:t>
            </w:r>
          </w:p>
        </w:tc>
      </w:tr>
      <w:tr w:rsidR="0043443C" w:rsidRPr="00260805" w14:paraId="4C129FDF" w14:textId="77777777" w:rsidTr="00CD5283">
        <w:trPr>
          <w:cantSplit/>
          <w:trHeight w:hRule="exact" w:val="295"/>
          <w:tblHeader/>
        </w:trPr>
        <w:tc>
          <w:tcPr>
            <w:tcW w:w="2226" w:type="dxa"/>
            <w:tcBorders>
              <w:top w:val="single" w:sz="4" w:space="0" w:color="auto"/>
              <w:left w:val="nil"/>
              <w:bottom w:val="nil"/>
              <w:right w:val="single" w:sz="4" w:space="0" w:color="auto"/>
            </w:tcBorders>
            <w:vAlign w:val="center"/>
            <w:hideMark/>
          </w:tcPr>
          <w:p w14:paraId="71610E95"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470" w:type="dxa"/>
            <w:gridSpan w:val="2"/>
            <w:tcBorders>
              <w:top w:val="single" w:sz="4" w:space="0" w:color="auto"/>
              <w:left w:val="nil"/>
              <w:bottom w:val="nil"/>
              <w:right w:val="single" w:sz="4" w:space="0" w:color="auto"/>
            </w:tcBorders>
            <w:vAlign w:val="center"/>
            <w:hideMark/>
          </w:tcPr>
          <w:p w14:paraId="33795BF2"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11,030,501,000</w:t>
            </w:r>
          </w:p>
        </w:tc>
        <w:tc>
          <w:tcPr>
            <w:tcW w:w="1456" w:type="dxa"/>
            <w:gridSpan w:val="4"/>
            <w:tcBorders>
              <w:top w:val="single" w:sz="4" w:space="0" w:color="auto"/>
              <w:left w:val="single" w:sz="4" w:space="0" w:color="auto"/>
              <w:bottom w:val="nil"/>
              <w:right w:val="single" w:sz="4" w:space="0" w:color="auto"/>
            </w:tcBorders>
            <w:vAlign w:val="center"/>
            <w:hideMark/>
          </w:tcPr>
          <w:p w14:paraId="51C9297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11,657,202,098</w:t>
            </w:r>
          </w:p>
        </w:tc>
        <w:tc>
          <w:tcPr>
            <w:tcW w:w="986" w:type="dxa"/>
            <w:gridSpan w:val="3"/>
            <w:tcBorders>
              <w:top w:val="single" w:sz="4" w:space="0" w:color="auto"/>
              <w:left w:val="single" w:sz="4" w:space="0" w:color="auto"/>
              <w:bottom w:val="nil"/>
              <w:right w:val="single" w:sz="4" w:space="0" w:color="auto"/>
            </w:tcBorders>
            <w:vAlign w:val="center"/>
            <w:hideMark/>
          </w:tcPr>
          <w:p w14:paraId="2D483F7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single" w:sz="4" w:space="0" w:color="auto"/>
              <w:left w:val="single" w:sz="4" w:space="0" w:color="auto"/>
              <w:bottom w:val="nil"/>
              <w:right w:val="single" w:sz="4" w:space="0" w:color="auto"/>
            </w:tcBorders>
            <w:vAlign w:val="center"/>
            <w:hideMark/>
          </w:tcPr>
          <w:p w14:paraId="47B7FA38"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11,657,202,098</w:t>
            </w:r>
          </w:p>
        </w:tc>
        <w:tc>
          <w:tcPr>
            <w:tcW w:w="1655" w:type="dxa"/>
            <w:gridSpan w:val="3"/>
            <w:tcBorders>
              <w:top w:val="single" w:sz="4" w:space="0" w:color="auto"/>
              <w:left w:val="single" w:sz="4" w:space="0" w:color="auto"/>
              <w:bottom w:val="nil"/>
              <w:right w:val="single" w:sz="4" w:space="0" w:color="auto"/>
            </w:tcBorders>
            <w:vAlign w:val="center"/>
            <w:hideMark/>
          </w:tcPr>
          <w:p w14:paraId="78071A72"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626,701,098</w:t>
            </w:r>
          </w:p>
        </w:tc>
        <w:tc>
          <w:tcPr>
            <w:tcW w:w="977" w:type="dxa"/>
            <w:tcBorders>
              <w:top w:val="single" w:sz="4" w:space="0" w:color="auto"/>
              <w:left w:val="single" w:sz="4" w:space="0" w:color="auto"/>
              <w:bottom w:val="nil"/>
              <w:right w:val="nil"/>
            </w:tcBorders>
            <w:vAlign w:val="center"/>
            <w:hideMark/>
          </w:tcPr>
          <w:p w14:paraId="438E7B07"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5.68</w:t>
            </w:r>
          </w:p>
        </w:tc>
      </w:tr>
      <w:tr w:rsidR="0043443C" w:rsidRPr="00260805" w14:paraId="10698174"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018C102C"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徵收及依法分配收入</w:t>
            </w:r>
          </w:p>
        </w:tc>
        <w:tc>
          <w:tcPr>
            <w:tcW w:w="1470" w:type="dxa"/>
            <w:gridSpan w:val="2"/>
            <w:tcBorders>
              <w:top w:val="nil"/>
              <w:left w:val="nil"/>
              <w:bottom w:val="nil"/>
              <w:right w:val="single" w:sz="4" w:space="0" w:color="auto"/>
            </w:tcBorders>
            <w:vAlign w:val="center"/>
            <w:hideMark/>
          </w:tcPr>
          <w:p w14:paraId="75551982"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56" w:type="dxa"/>
            <w:gridSpan w:val="4"/>
            <w:tcBorders>
              <w:top w:val="nil"/>
              <w:left w:val="single" w:sz="4" w:space="0" w:color="auto"/>
              <w:bottom w:val="nil"/>
              <w:right w:val="single" w:sz="4" w:space="0" w:color="auto"/>
            </w:tcBorders>
            <w:vAlign w:val="center"/>
            <w:hideMark/>
          </w:tcPr>
          <w:p w14:paraId="5CC092E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18,898</w:t>
            </w:r>
          </w:p>
        </w:tc>
        <w:tc>
          <w:tcPr>
            <w:tcW w:w="986" w:type="dxa"/>
            <w:gridSpan w:val="3"/>
            <w:tcBorders>
              <w:top w:val="nil"/>
              <w:left w:val="single" w:sz="4" w:space="0" w:color="auto"/>
              <w:bottom w:val="nil"/>
              <w:right w:val="single" w:sz="4" w:space="0" w:color="auto"/>
            </w:tcBorders>
            <w:vAlign w:val="center"/>
            <w:hideMark/>
          </w:tcPr>
          <w:p w14:paraId="62D084E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74877BB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18,898</w:t>
            </w:r>
          </w:p>
        </w:tc>
        <w:tc>
          <w:tcPr>
            <w:tcW w:w="1655" w:type="dxa"/>
            <w:gridSpan w:val="3"/>
            <w:tcBorders>
              <w:top w:val="nil"/>
              <w:left w:val="single" w:sz="4" w:space="0" w:color="auto"/>
              <w:bottom w:val="nil"/>
              <w:right w:val="single" w:sz="4" w:space="0" w:color="auto"/>
            </w:tcBorders>
            <w:vAlign w:val="center"/>
            <w:hideMark/>
          </w:tcPr>
          <w:p w14:paraId="0CA2079B"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18,898</w:t>
            </w:r>
          </w:p>
        </w:tc>
        <w:tc>
          <w:tcPr>
            <w:tcW w:w="977" w:type="dxa"/>
            <w:tcBorders>
              <w:top w:val="nil"/>
              <w:left w:val="single" w:sz="4" w:space="0" w:color="auto"/>
              <w:bottom w:val="nil"/>
              <w:right w:val="nil"/>
            </w:tcBorders>
            <w:vAlign w:val="center"/>
            <w:hideMark/>
          </w:tcPr>
          <w:p w14:paraId="3F0A7CFB"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w:t>
            </w:r>
          </w:p>
        </w:tc>
      </w:tr>
      <w:tr w:rsidR="0043443C" w:rsidRPr="00260805" w14:paraId="150B38D1"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3A97F191"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勞務收入</w:t>
            </w:r>
          </w:p>
        </w:tc>
        <w:tc>
          <w:tcPr>
            <w:tcW w:w="1470" w:type="dxa"/>
            <w:gridSpan w:val="2"/>
            <w:tcBorders>
              <w:top w:val="nil"/>
              <w:left w:val="nil"/>
              <w:bottom w:val="nil"/>
              <w:right w:val="single" w:sz="4" w:space="0" w:color="auto"/>
            </w:tcBorders>
            <w:vAlign w:val="center"/>
            <w:hideMark/>
          </w:tcPr>
          <w:p w14:paraId="721B2AE1"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135,000</w:t>
            </w:r>
          </w:p>
        </w:tc>
        <w:tc>
          <w:tcPr>
            <w:tcW w:w="1456" w:type="dxa"/>
            <w:gridSpan w:val="4"/>
            <w:tcBorders>
              <w:top w:val="nil"/>
              <w:left w:val="single" w:sz="4" w:space="0" w:color="auto"/>
              <w:bottom w:val="nil"/>
              <w:right w:val="single" w:sz="4" w:space="0" w:color="auto"/>
            </w:tcBorders>
            <w:vAlign w:val="center"/>
            <w:hideMark/>
          </w:tcPr>
          <w:p w14:paraId="1748E676"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3,279,700</w:t>
            </w:r>
          </w:p>
        </w:tc>
        <w:tc>
          <w:tcPr>
            <w:tcW w:w="986" w:type="dxa"/>
            <w:gridSpan w:val="3"/>
            <w:tcBorders>
              <w:top w:val="nil"/>
              <w:left w:val="single" w:sz="4" w:space="0" w:color="auto"/>
              <w:bottom w:val="nil"/>
              <w:right w:val="single" w:sz="4" w:space="0" w:color="auto"/>
            </w:tcBorders>
            <w:vAlign w:val="center"/>
            <w:hideMark/>
          </w:tcPr>
          <w:p w14:paraId="62BE05E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2EF60C6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3,279,700</w:t>
            </w:r>
          </w:p>
        </w:tc>
        <w:tc>
          <w:tcPr>
            <w:tcW w:w="1655" w:type="dxa"/>
            <w:gridSpan w:val="3"/>
            <w:tcBorders>
              <w:top w:val="nil"/>
              <w:left w:val="single" w:sz="4" w:space="0" w:color="auto"/>
              <w:bottom w:val="nil"/>
              <w:right w:val="single" w:sz="4" w:space="0" w:color="auto"/>
            </w:tcBorders>
            <w:vAlign w:val="center"/>
            <w:hideMark/>
          </w:tcPr>
          <w:p w14:paraId="30465A7B"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3,144,700</w:t>
            </w:r>
          </w:p>
        </w:tc>
        <w:tc>
          <w:tcPr>
            <w:tcW w:w="977" w:type="dxa"/>
            <w:tcBorders>
              <w:top w:val="nil"/>
              <w:left w:val="single" w:sz="4" w:space="0" w:color="auto"/>
              <w:bottom w:val="nil"/>
              <w:right w:val="nil"/>
            </w:tcBorders>
            <w:vAlign w:val="center"/>
            <w:hideMark/>
          </w:tcPr>
          <w:p w14:paraId="1609E7B8"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2,329.41</w:t>
            </w:r>
          </w:p>
        </w:tc>
      </w:tr>
      <w:tr w:rsidR="0043443C" w:rsidRPr="00260805" w14:paraId="337DBCC7"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6A8F5B87"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財產收入</w:t>
            </w:r>
          </w:p>
        </w:tc>
        <w:tc>
          <w:tcPr>
            <w:tcW w:w="1470" w:type="dxa"/>
            <w:gridSpan w:val="2"/>
            <w:tcBorders>
              <w:top w:val="nil"/>
              <w:left w:val="nil"/>
              <w:bottom w:val="nil"/>
              <w:right w:val="single" w:sz="4" w:space="0" w:color="auto"/>
            </w:tcBorders>
            <w:vAlign w:val="center"/>
            <w:hideMark/>
          </w:tcPr>
          <w:p w14:paraId="18B72D53"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30,229,000</w:t>
            </w:r>
          </w:p>
        </w:tc>
        <w:tc>
          <w:tcPr>
            <w:tcW w:w="1456" w:type="dxa"/>
            <w:gridSpan w:val="4"/>
            <w:tcBorders>
              <w:top w:val="nil"/>
              <w:left w:val="single" w:sz="4" w:space="0" w:color="auto"/>
              <w:bottom w:val="nil"/>
              <w:right w:val="single" w:sz="4" w:space="0" w:color="auto"/>
            </w:tcBorders>
            <w:vAlign w:val="center"/>
            <w:hideMark/>
          </w:tcPr>
          <w:p w14:paraId="4652967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52,568,456</w:t>
            </w:r>
          </w:p>
        </w:tc>
        <w:tc>
          <w:tcPr>
            <w:tcW w:w="986" w:type="dxa"/>
            <w:gridSpan w:val="3"/>
            <w:tcBorders>
              <w:top w:val="nil"/>
              <w:left w:val="single" w:sz="4" w:space="0" w:color="auto"/>
              <w:bottom w:val="nil"/>
              <w:right w:val="single" w:sz="4" w:space="0" w:color="auto"/>
            </w:tcBorders>
            <w:vAlign w:val="center"/>
            <w:hideMark/>
          </w:tcPr>
          <w:p w14:paraId="6963B18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309EF89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52,568,456</w:t>
            </w:r>
          </w:p>
        </w:tc>
        <w:tc>
          <w:tcPr>
            <w:tcW w:w="1655" w:type="dxa"/>
            <w:gridSpan w:val="3"/>
            <w:tcBorders>
              <w:top w:val="nil"/>
              <w:left w:val="single" w:sz="4" w:space="0" w:color="auto"/>
              <w:bottom w:val="nil"/>
              <w:right w:val="single" w:sz="4" w:space="0" w:color="auto"/>
            </w:tcBorders>
            <w:vAlign w:val="center"/>
            <w:hideMark/>
          </w:tcPr>
          <w:p w14:paraId="5DB288B3"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22,339,456</w:t>
            </w:r>
          </w:p>
        </w:tc>
        <w:tc>
          <w:tcPr>
            <w:tcW w:w="977" w:type="dxa"/>
            <w:tcBorders>
              <w:top w:val="nil"/>
              <w:left w:val="single" w:sz="4" w:space="0" w:color="auto"/>
              <w:bottom w:val="nil"/>
              <w:right w:val="nil"/>
            </w:tcBorders>
            <w:vAlign w:val="center"/>
            <w:hideMark/>
          </w:tcPr>
          <w:p w14:paraId="25331372"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73.90</w:t>
            </w:r>
          </w:p>
        </w:tc>
      </w:tr>
      <w:tr w:rsidR="0043443C" w:rsidRPr="00260805" w14:paraId="33D9D4D7"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79BFF941"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政府撥入收入</w:t>
            </w:r>
          </w:p>
        </w:tc>
        <w:tc>
          <w:tcPr>
            <w:tcW w:w="1470" w:type="dxa"/>
            <w:gridSpan w:val="2"/>
            <w:tcBorders>
              <w:top w:val="nil"/>
              <w:left w:val="nil"/>
              <w:bottom w:val="nil"/>
              <w:right w:val="single" w:sz="4" w:space="0" w:color="auto"/>
            </w:tcBorders>
            <w:vAlign w:val="center"/>
            <w:hideMark/>
          </w:tcPr>
          <w:p w14:paraId="54CA201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10,991,835,000</w:t>
            </w:r>
          </w:p>
        </w:tc>
        <w:tc>
          <w:tcPr>
            <w:tcW w:w="1456" w:type="dxa"/>
            <w:gridSpan w:val="4"/>
            <w:tcBorders>
              <w:top w:val="nil"/>
              <w:left w:val="single" w:sz="4" w:space="0" w:color="auto"/>
              <w:bottom w:val="nil"/>
              <w:right w:val="single" w:sz="4" w:space="0" w:color="auto"/>
            </w:tcBorders>
            <w:vAlign w:val="center"/>
            <w:hideMark/>
          </w:tcPr>
          <w:p w14:paraId="693DAE0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11,567,490,981</w:t>
            </w:r>
          </w:p>
        </w:tc>
        <w:tc>
          <w:tcPr>
            <w:tcW w:w="986" w:type="dxa"/>
            <w:gridSpan w:val="3"/>
            <w:tcBorders>
              <w:top w:val="nil"/>
              <w:left w:val="single" w:sz="4" w:space="0" w:color="auto"/>
              <w:bottom w:val="nil"/>
              <w:right w:val="single" w:sz="4" w:space="0" w:color="auto"/>
            </w:tcBorders>
            <w:vAlign w:val="center"/>
            <w:hideMark/>
          </w:tcPr>
          <w:p w14:paraId="7E49372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59D698E1"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11,567,490,981</w:t>
            </w:r>
          </w:p>
        </w:tc>
        <w:tc>
          <w:tcPr>
            <w:tcW w:w="1655" w:type="dxa"/>
            <w:gridSpan w:val="3"/>
            <w:tcBorders>
              <w:top w:val="nil"/>
              <w:left w:val="single" w:sz="4" w:space="0" w:color="auto"/>
              <w:bottom w:val="nil"/>
              <w:right w:val="single" w:sz="4" w:space="0" w:color="auto"/>
            </w:tcBorders>
            <w:vAlign w:val="center"/>
            <w:hideMark/>
          </w:tcPr>
          <w:p w14:paraId="18B3E05C"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575,655,981</w:t>
            </w:r>
          </w:p>
        </w:tc>
        <w:tc>
          <w:tcPr>
            <w:tcW w:w="977" w:type="dxa"/>
            <w:tcBorders>
              <w:top w:val="nil"/>
              <w:left w:val="single" w:sz="4" w:space="0" w:color="auto"/>
              <w:bottom w:val="nil"/>
              <w:right w:val="nil"/>
            </w:tcBorders>
            <w:vAlign w:val="center"/>
            <w:hideMark/>
          </w:tcPr>
          <w:p w14:paraId="47B2DD1F"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5.24</w:t>
            </w:r>
          </w:p>
        </w:tc>
      </w:tr>
      <w:tr w:rsidR="0043443C" w:rsidRPr="00260805" w14:paraId="2F950647"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46C70922"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教學收入</w:t>
            </w:r>
          </w:p>
        </w:tc>
        <w:tc>
          <w:tcPr>
            <w:tcW w:w="1470" w:type="dxa"/>
            <w:gridSpan w:val="2"/>
            <w:tcBorders>
              <w:top w:val="nil"/>
              <w:left w:val="nil"/>
              <w:bottom w:val="nil"/>
              <w:right w:val="single" w:sz="4" w:space="0" w:color="auto"/>
            </w:tcBorders>
            <w:vAlign w:val="center"/>
            <w:hideMark/>
          </w:tcPr>
          <w:p w14:paraId="5CB62CB3"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7,314,000</w:t>
            </w:r>
          </w:p>
        </w:tc>
        <w:tc>
          <w:tcPr>
            <w:tcW w:w="1456" w:type="dxa"/>
            <w:gridSpan w:val="4"/>
            <w:tcBorders>
              <w:top w:val="nil"/>
              <w:left w:val="single" w:sz="4" w:space="0" w:color="auto"/>
              <w:bottom w:val="nil"/>
              <w:right w:val="single" w:sz="4" w:space="0" w:color="auto"/>
            </w:tcBorders>
            <w:vAlign w:val="center"/>
            <w:hideMark/>
          </w:tcPr>
          <w:p w14:paraId="53DDB694"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6,904,544</w:t>
            </w:r>
          </w:p>
        </w:tc>
        <w:tc>
          <w:tcPr>
            <w:tcW w:w="986" w:type="dxa"/>
            <w:gridSpan w:val="3"/>
            <w:tcBorders>
              <w:top w:val="nil"/>
              <w:left w:val="single" w:sz="4" w:space="0" w:color="auto"/>
              <w:bottom w:val="nil"/>
              <w:right w:val="single" w:sz="4" w:space="0" w:color="auto"/>
            </w:tcBorders>
            <w:vAlign w:val="center"/>
            <w:hideMark/>
          </w:tcPr>
          <w:p w14:paraId="7BB226A6"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7C81BB2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6,904,544</w:t>
            </w:r>
          </w:p>
        </w:tc>
        <w:tc>
          <w:tcPr>
            <w:tcW w:w="1655" w:type="dxa"/>
            <w:gridSpan w:val="3"/>
            <w:tcBorders>
              <w:top w:val="nil"/>
              <w:left w:val="single" w:sz="4" w:space="0" w:color="auto"/>
              <w:bottom w:val="nil"/>
              <w:right w:val="single" w:sz="4" w:space="0" w:color="auto"/>
            </w:tcBorders>
            <w:vAlign w:val="center"/>
            <w:hideMark/>
          </w:tcPr>
          <w:p w14:paraId="17F64D0C"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- 409,456</w:t>
            </w:r>
          </w:p>
        </w:tc>
        <w:tc>
          <w:tcPr>
            <w:tcW w:w="977" w:type="dxa"/>
            <w:tcBorders>
              <w:top w:val="nil"/>
              <w:left w:val="single" w:sz="4" w:space="0" w:color="auto"/>
              <w:bottom w:val="nil"/>
              <w:right w:val="nil"/>
            </w:tcBorders>
            <w:vAlign w:val="center"/>
            <w:hideMark/>
          </w:tcPr>
          <w:p w14:paraId="5EF6728A"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- 5.60</w:t>
            </w:r>
          </w:p>
        </w:tc>
      </w:tr>
      <w:tr w:rsidR="0043443C" w:rsidRPr="00260805" w14:paraId="0AAB9385"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031EAC16"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其他收入</w:t>
            </w:r>
          </w:p>
        </w:tc>
        <w:tc>
          <w:tcPr>
            <w:tcW w:w="1470" w:type="dxa"/>
            <w:gridSpan w:val="2"/>
            <w:tcBorders>
              <w:top w:val="nil"/>
              <w:left w:val="nil"/>
              <w:bottom w:val="nil"/>
              <w:right w:val="single" w:sz="4" w:space="0" w:color="auto"/>
            </w:tcBorders>
            <w:vAlign w:val="center"/>
            <w:hideMark/>
          </w:tcPr>
          <w:p w14:paraId="4ABC76BF"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988,000</w:t>
            </w:r>
          </w:p>
        </w:tc>
        <w:tc>
          <w:tcPr>
            <w:tcW w:w="1456" w:type="dxa"/>
            <w:gridSpan w:val="4"/>
            <w:tcBorders>
              <w:top w:val="nil"/>
              <w:left w:val="single" w:sz="4" w:space="0" w:color="auto"/>
              <w:bottom w:val="nil"/>
              <w:right w:val="single" w:sz="4" w:space="0" w:color="auto"/>
            </w:tcBorders>
            <w:vAlign w:val="center"/>
            <w:hideMark/>
          </w:tcPr>
          <w:p w14:paraId="3B24646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26,939,519</w:t>
            </w:r>
          </w:p>
        </w:tc>
        <w:tc>
          <w:tcPr>
            <w:tcW w:w="986" w:type="dxa"/>
            <w:gridSpan w:val="3"/>
            <w:tcBorders>
              <w:top w:val="nil"/>
              <w:left w:val="single" w:sz="4" w:space="0" w:color="auto"/>
              <w:bottom w:val="nil"/>
              <w:right w:val="single" w:sz="4" w:space="0" w:color="auto"/>
            </w:tcBorders>
            <w:vAlign w:val="center"/>
            <w:hideMark/>
          </w:tcPr>
          <w:p w14:paraId="7E2D1DF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23E42078"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26,939,519</w:t>
            </w:r>
          </w:p>
        </w:tc>
        <w:tc>
          <w:tcPr>
            <w:tcW w:w="1655" w:type="dxa"/>
            <w:gridSpan w:val="3"/>
            <w:tcBorders>
              <w:top w:val="nil"/>
              <w:left w:val="single" w:sz="4" w:space="0" w:color="auto"/>
              <w:bottom w:val="nil"/>
              <w:right w:val="single" w:sz="4" w:space="0" w:color="auto"/>
            </w:tcBorders>
            <w:vAlign w:val="center"/>
            <w:hideMark/>
          </w:tcPr>
          <w:p w14:paraId="01BE5FDC"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25,951,519</w:t>
            </w:r>
          </w:p>
        </w:tc>
        <w:tc>
          <w:tcPr>
            <w:tcW w:w="977" w:type="dxa"/>
            <w:tcBorders>
              <w:top w:val="nil"/>
              <w:left w:val="single" w:sz="4" w:space="0" w:color="auto"/>
              <w:bottom w:val="nil"/>
              <w:right w:val="nil"/>
            </w:tcBorders>
            <w:vAlign w:val="center"/>
            <w:hideMark/>
          </w:tcPr>
          <w:p w14:paraId="7F701A3D"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2,626.67</w:t>
            </w:r>
          </w:p>
        </w:tc>
      </w:tr>
      <w:tr w:rsidR="0043443C" w:rsidRPr="00260805" w14:paraId="6AF695E0" w14:textId="77777777" w:rsidTr="00CD5283">
        <w:trPr>
          <w:cantSplit/>
          <w:trHeight w:hRule="exact" w:val="295"/>
          <w:tblHeader/>
        </w:trPr>
        <w:tc>
          <w:tcPr>
            <w:tcW w:w="2226" w:type="dxa"/>
            <w:tcBorders>
              <w:top w:val="nil"/>
              <w:left w:val="nil"/>
              <w:bottom w:val="nil"/>
              <w:right w:val="single" w:sz="4" w:space="0" w:color="auto"/>
            </w:tcBorders>
            <w:vAlign w:val="center"/>
            <w:hideMark/>
          </w:tcPr>
          <w:p w14:paraId="73471B5F"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470" w:type="dxa"/>
            <w:gridSpan w:val="2"/>
            <w:tcBorders>
              <w:top w:val="nil"/>
              <w:left w:val="nil"/>
              <w:bottom w:val="nil"/>
              <w:right w:val="single" w:sz="4" w:space="0" w:color="auto"/>
            </w:tcBorders>
            <w:vAlign w:val="center"/>
            <w:hideMark/>
          </w:tcPr>
          <w:p w14:paraId="09F2055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11,093,131,000</w:t>
            </w:r>
          </w:p>
        </w:tc>
        <w:tc>
          <w:tcPr>
            <w:tcW w:w="1456" w:type="dxa"/>
            <w:gridSpan w:val="4"/>
            <w:tcBorders>
              <w:top w:val="nil"/>
              <w:left w:val="single" w:sz="4" w:space="0" w:color="auto"/>
              <w:bottom w:val="nil"/>
              <w:right w:val="single" w:sz="4" w:space="0" w:color="auto"/>
            </w:tcBorders>
            <w:vAlign w:val="center"/>
            <w:hideMark/>
          </w:tcPr>
          <w:p w14:paraId="24C3E84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11,244,017,989</w:t>
            </w:r>
          </w:p>
        </w:tc>
        <w:tc>
          <w:tcPr>
            <w:tcW w:w="986" w:type="dxa"/>
            <w:gridSpan w:val="3"/>
            <w:tcBorders>
              <w:top w:val="nil"/>
              <w:left w:val="single" w:sz="4" w:space="0" w:color="auto"/>
              <w:bottom w:val="nil"/>
              <w:right w:val="single" w:sz="4" w:space="0" w:color="auto"/>
            </w:tcBorders>
            <w:vAlign w:val="center"/>
            <w:hideMark/>
          </w:tcPr>
          <w:p w14:paraId="0AB3719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nil"/>
              <w:left w:val="single" w:sz="4" w:space="0" w:color="auto"/>
              <w:bottom w:val="nil"/>
              <w:right w:val="single" w:sz="4" w:space="0" w:color="auto"/>
            </w:tcBorders>
            <w:vAlign w:val="center"/>
            <w:hideMark/>
          </w:tcPr>
          <w:p w14:paraId="2119A0B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11,244,017,989</w:t>
            </w:r>
          </w:p>
        </w:tc>
        <w:tc>
          <w:tcPr>
            <w:tcW w:w="1655" w:type="dxa"/>
            <w:gridSpan w:val="3"/>
            <w:tcBorders>
              <w:top w:val="nil"/>
              <w:left w:val="single" w:sz="4" w:space="0" w:color="auto"/>
              <w:bottom w:val="nil"/>
              <w:right w:val="single" w:sz="4" w:space="0" w:color="auto"/>
            </w:tcBorders>
            <w:vAlign w:val="center"/>
            <w:hideMark/>
          </w:tcPr>
          <w:p w14:paraId="6F379E23"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150,886,989</w:t>
            </w:r>
          </w:p>
        </w:tc>
        <w:tc>
          <w:tcPr>
            <w:tcW w:w="977" w:type="dxa"/>
            <w:tcBorders>
              <w:top w:val="nil"/>
              <w:left w:val="single" w:sz="4" w:space="0" w:color="auto"/>
              <w:bottom w:val="nil"/>
              <w:right w:val="nil"/>
            </w:tcBorders>
            <w:vAlign w:val="center"/>
            <w:hideMark/>
          </w:tcPr>
          <w:p w14:paraId="43BAA91D"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1.36</w:t>
            </w:r>
          </w:p>
        </w:tc>
      </w:tr>
      <w:tr w:rsidR="0043443C" w:rsidRPr="00260805" w14:paraId="12208428"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10E09223"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高中及高職教育計畫</w:t>
            </w:r>
          </w:p>
        </w:tc>
        <w:tc>
          <w:tcPr>
            <w:tcW w:w="1470" w:type="dxa"/>
            <w:gridSpan w:val="2"/>
            <w:tcBorders>
              <w:top w:val="nil"/>
              <w:left w:val="nil"/>
              <w:bottom w:val="nil"/>
              <w:right w:val="single" w:sz="4" w:space="0" w:color="auto"/>
            </w:tcBorders>
            <w:vAlign w:val="center"/>
            <w:hideMark/>
          </w:tcPr>
          <w:p w14:paraId="1253019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28,301,000</w:t>
            </w:r>
          </w:p>
        </w:tc>
        <w:tc>
          <w:tcPr>
            <w:tcW w:w="1456" w:type="dxa"/>
            <w:gridSpan w:val="4"/>
            <w:tcBorders>
              <w:top w:val="nil"/>
              <w:left w:val="single" w:sz="4" w:space="0" w:color="auto"/>
              <w:bottom w:val="nil"/>
              <w:right w:val="single" w:sz="4" w:space="0" w:color="auto"/>
            </w:tcBorders>
            <w:vAlign w:val="center"/>
            <w:hideMark/>
          </w:tcPr>
          <w:p w14:paraId="1570AC2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23,243,950</w:t>
            </w:r>
          </w:p>
        </w:tc>
        <w:tc>
          <w:tcPr>
            <w:tcW w:w="986" w:type="dxa"/>
            <w:gridSpan w:val="3"/>
            <w:tcBorders>
              <w:top w:val="nil"/>
              <w:left w:val="single" w:sz="4" w:space="0" w:color="auto"/>
              <w:bottom w:val="nil"/>
              <w:right w:val="single" w:sz="4" w:space="0" w:color="auto"/>
            </w:tcBorders>
            <w:vAlign w:val="center"/>
            <w:hideMark/>
          </w:tcPr>
          <w:p w14:paraId="1E89847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1CABFF2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23,243,950</w:t>
            </w:r>
          </w:p>
        </w:tc>
        <w:tc>
          <w:tcPr>
            <w:tcW w:w="1655" w:type="dxa"/>
            <w:gridSpan w:val="3"/>
            <w:tcBorders>
              <w:top w:val="nil"/>
              <w:left w:val="single" w:sz="4" w:space="0" w:color="auto"/>
              <w:bottom w:val="nil"/>
              <w:right w:val="single" w:sz="4" w:space="0" w:color="auto"/>
            </w:tcBorders>
            <w:vAlign w:val="center"/>
            <w:hideMark/>
          </w:tcPr>
          <w:p w14:paraId="0D687C46"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- 5,057,050</w:t>
            </w:r>
          </w:p>
        </w:tc>
        <w:tc>
          <w:tcPr>
            <w:tcW w:w="977" w:type="dxa"/>
            <w:tcBorders>
              <w:top w:val="nil"/>
              <w:left w:val="single" w:sz="4" w:space="0" w:color="auto"/>
              <w:bottom w:val="nil"/>
              <w:right w:val="nil"/>
            </w:tcBorders>
            <w:vAlign w:val="center"/>
            <w:hideMark/>
          </w:tcPr>
          <w:p w14:paraId="7C743BA1"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- 17.87</w:t>
            </w:r>
          </w:p>
        </w:tc>
      </w:tr>
      <w:tr w:rsidR="0043443C" w:rsidRPr="00260805" w14:paraId="37A695F3"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047A9EF8"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國民教育計畫</w:t>
            </w:r>
          </w:p>
        </w:tc>
        <w:tc>
          <w:tcPr>
            <w:tcW w:w="1470" w:type="dxa"/>
            <w:gridSpan w:val="2"/>
            <w:tcBorders>
              <w:top w:val="nil"/>
              <w:left w:val="nil"/>
              <w:bottom w:val="nil"/>
              <w:right w:val="single" w:sz="4" w:space="0" w:color="auto"/>
            </w:tcBorders>
            <w:vAlign w:val="center"/>
            <w:hideMark/>
          </w:tcPr>
          <w:p w14:paraId="6F31388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748,053,000</w:t>
            </w:r>
          </w:p>
        </w:tc>
        <w:tc>
          <w:tcPr>
            <w:tcW w:w="1456" w:type="dxa"/>
            <w:gridSpan w:val="4"/>
            <w:tcBorders>
              <w:top w:val="nil"/>
              <w:left w:val="single" w:sz="4" w:space="0" w:color="auto"/>
              <w:bottom w:val="nil"/>
              <w:right w:val="single" w:sz="4" w:space="0" w:color="auto"/>
            </w:tcBorders>
            <w:vAlign w:val="center"/>
            <w:hideMark/>
          </w:tcPr>
          <w:p w14:paraId="4E537CB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685,810,419</w:t>
            </w:r>
          </w:p>
        </w:tc>
        <w:tc>
          <w:tcPr>
            <w:tcW w:w="986" w:type="dxa"/>
            <w:gridSpan w:val="3"/>
            <w:tcBorders>
              <w:top w:val="nil"/>
              <w:left w:val="single" w:sz="4" w:space="0" w:color="auto"/>
              <w:bottom w:val="nil"/>
              <w:right w:val="single" w:sz="4" w:space="0" w:color="auto"/>
            </w:tcBorders>
            <w:vAlign w:val="center"/>
            <w:hideMark/>
          </w:tcPr>
          <w:p w14:paraId="73E496A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23746F8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685,810,419</w:t>
            </w:r>
          </w:p>
        </w:tc>
        <w:tc>
          <w:tcPr>
            <w:tcW w:w="1655" w:type="dxa"/>
            <w:gridSpan w:val="3"/>
            <w:tcBorders>
              <w:top w:val="nil"/>
              <w:left w:val="single" w:sz="4" w:space="0" w:color="auto"/>
              <w:bottom w:val="nil"/>
              <w:right w:val="single" w:sz="4" w:space="0" w:color="auto"/>
            </w:tcBorders>
            <w:vAlign w:val="center"/>
            <w:hideMark/>
          </w:tcPr>
          <w:p w14:paraId="44E6F5B1"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- 62,242,581</w:t>
            </w:r>
          </w:p>
        </w:tc>
        <w:tc>
          <w:tcPr>
            <w:tcW w:w="977" w:type="dxa"/>
            <w:tcBorders>
              <w:top w:val="nil"/>
              <w:left w:val="single" w:sz="4" w:space="0" w:color="auto"/>
              <w:bottom w:val="nil"/>
              <w:right w:val="nil"/>
            </w:tcBorders>
            <w:vAlign w:val="center"/>
            <w:hideMark/>
          </w:tcPr>
          <w:p w14:paraId="6B6C5FDD"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- 8.32</w:t>
            </w:r>
          </w:p>
        </w:tc>
      </w:tr>
      <w:tr w:rsidR="0043443C" w:rsidRPr="00260805" w14:paraId="2F2B3888"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0CD35E14"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學前教育計畫</w:t>
            </w:r>
          </w:p>
        </w:tc>
        <w:tc>
          <w:tcPr>
            <w:tcW w:w="1470" w:type="dxa"/>
            <w:gridSpan w:val="2"/>
            <w:tcBorders>
              <w:top w:val="nil"/>
              <w:left w:val="nil"/>
              <w:bottom w:val="nil"/>
              <w:right w:val="single" w:sz="4" w:space="0" w:color="auto"/>
            </w:tcBorders>
            <w:vAlign w:val="center"/>
            <w:hideMark/>
          </w:tcPr>
          <w:p w14:paraId="23CCCDB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997,155,000</w:t>
            </w:r>
          </w:p>
        </w:tc>
        <w:tc>
          <w:tcPr>
            <w:tcW w:w="1456" w:type="dxa"/>
            <w:gridSpan w:val="4"/>
            <w:tcBorders>
              <w:top w:val="nil"/>
              <w:left w:val="single" w:sz="4" w:space="0" w:color="auto"/>
              <w:bottom w:val="nil"/>
              <w:right w:val="single" w:sz="4" w:space="0" w:color="auto"/>
            </w:tcBorders>
            <w:vAlign w:val="center"/>
            <w:hideMark/>
          </w:tcPr>
          <w:p w14:paraId="02FD35B6"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928,564,979</w:t>
            </w:r>
          </w:p>
        </w:tc>
        <w:tc>
          <w:tcPr>
            <w:tcW w:w="986" w:type="dxa"/>
            <w:gridSpan w:val="3"/>
            <w:tcBorders>
              <w:top w:val="nil"/>
              <w:left w:val="single" w:sz="4" w:space="0" w:color="auto"/>
              <w:bottom w:val="nil"/>
              <w:right w:val="single" w:sz="4" w:space="0" w:color="auto"/>
            </w:tcBorders>
            <w:vAlign w:val="center"/>
            <w:hideMark/>
          </w:tcPr>
          <w:p w14:paraId="4702322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3A49D982"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928,564,979</w:t>
            </w:r>
          </w:p>
        </w:tc>
        <w:tc>
          <w:tcPr>
            <w:tcW w:w="1655" w:type="dxa"/>
            <w:gridSpan w:val="3"/>
            <w:tcBorders>
              <w:top w:val="nil"/>
              <w:left w:val="single" w:sz="4" w:space="0" w:color="auto"/>
              <w:bottom w:val="nil"/>
              <w:right w:val="single" w:sz="4" w:space="0" w:color="auto"/>
            </w:tcBorders>
            <w:vAlign w:val="center"/>
            <w:hideMark/>
          </w:tcPr>
          <w:p w14:paraId="3E2A1F93"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- 68,590,021</w:t>
            </w:r>
          </w:p>
        </w:tc>
        <w:tc>
          <w:tcPr>
            <w:tcW w:w="977" w:type="dxa"/>
            <w:tcBorders>
              <w:top w:val="nil"/>
              <w:left w:val="single" w:sz="4" w:space="0" w:color="auto"/>
              <w:bottom w:val="nil"/>
              <w:right w:val="nil"/>
            </w:tcBorders>
            <w:vAlign w:val="center"/>
            <w:hideMark/>
          </w:tcPr>
          <w:p w14:paraId="710A31F3"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- 6.88</w:t>
            </w:r>
          </w:p>
        </w:tc>
      </w:tr>
      <w:tr w:rsidR="0043443C" w:rsidRPr="00260805" w14:paraId="5DEFAEDF"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2824799F"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特殊教育計畫</w:t>
            </w:r>
          </w:p>
        </w:tc>
        <w:tc>
          <w:tcPr>
            <w:tcW w:w="1470" w:type="dxa"/>
            <w:gridSpan w:val="2"/>
            <w:tcBorders>
              <w:top w:val="nil"/>
              <w:left w:val="nil"/>
              <w:bottom w:val="nil"/>
              <w:right w:val="single" w:sz="4" w:space="0" w:color="auto"/>
            </w:tcBorders>
            <w:vAlign w:val="center"/>
            <w:hideMark/>
          </w:tcPr>
          <w:p w14:paraId="1A5A95C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80,260,000</w:t>
            </w:r>
          </w:p>
        </w:tc>
        <w:tc>
          <w:tcPr>
            <w:tcW w:w="1456" w:type="dxa"/>
            <w:gridSpan w:val="4"/>
            <w:tcBorders>
              <w:top w:val="nil"/>
              <w:left w:val="single" w:sz="4" w:space="0" w:color="auto"/>
              <w:bottom w:val="nil"/>
              <w:right w:val="single" w:sz="4" w:space="0" w:color="auto"/>
            </w:tcBorders>
            <w:vAlign w:val="center"/>
            <w:hideMark/>
          </w:tcPr>
          <w:p w14:paraId="203135B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80,762,985</w:t>
            </w:r>
          </w:p>
        </w:tc>
        <w:tc>
          <w:tcPr>
            <w:tcW w:w="986" w:type="dxa"/>
            <w:gridSpan w:val="3"/>
            <w:tcBorders>
              <w:top w:val="nil"/>
              <w:left w:val="single" w:sz="4" w:space="0" w:color="auto"/>
              <w:bottom w:val="nil"/>
              <w:right w:val="single" w:sz="4" w:space="0" w:color="auto"/>
            </w:tcBorders>
            <w:vAlign w:val="center"/>
            <w:hideMark/>
          </w:tcPr>
          <w:p w14:paraId="1AE72E7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31EF25F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80,762,985</w:t>
            </w:r>
          </w:p>
        </w:tc>
        <w:tc>
          <w:tcPr>
            <w:tcW w:w="1655" w:type="dxa"/>
            <w:gridSpan w:val="3"/>
            <w:tcBorders>
              <w:top w:val="nil"/>
              <w:left w:val="single" w:sz="4" w:space="0" w:color="auto"/>
              <w:bottom w:val="nil"/>
              <w:right w:val="single" w:sz="4" w:space="0" w:color="auto"/>
            </w:tcBorders>
            <w:vAlign w:val="center"/>
            <w:hideMark/>
          </w:tcPr>
          <w:p w14:paraId="3E8F2854"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502,985</w:t>
            </w:r>
          </w:p>
        </w:tc>
        <w:tc>
          <w:tcPr>
            <w:tcW w:w="977" w:type="dxa"/>
            <w:tcBorders>
              <w:top w:val="nil"/>
              <w:left w:val="single" w:sz="4" w:space="0" w:color="auto"/>
              <w:bottom w:val="nil"/>
              <w:right w:val="nil"/>
            </w:tcBorders>
            <w:vAlign w:val="center"/>
            <w:hideMark/>
          </w:tcPr>
          <w:p w14:paraId="150AE494"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0.63</w:t>
            </w:r>
          </w:p>
        </w:tc>
      </w:tr>
      <w:tr w:rsidR="0043443C" w:rsidRPr="00260805" w14:paraId="306DC39A"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4F148830"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社會教育計畫</w:t>
            </w:r>
          </w:p>
        </w:tc>
        <w:tc>
          <w:tcPr>
            <w:tcW w:w="1470" w:type="dxa"/>
            <w:gridSpan w:val="2"/>
            <w:tcBorders>
              <w:top w:val="nil"/>
              <w:left w:val="nil"/>
              <w:bottom w:val="nil"/>
              <w:right w:val="single" w:sz="4" w:space="0" w:color="auto"/>
            </w:tcBorders>
            <w:vAlign w:val="center"/>
            <w:hideMark/>
          </w:tcPr>
          <w:p w14:paraId="61B977D8"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70,858,000</w:t>
            </w:r>
          </w:p>
        </w:tc>
        <w:tc>
          <w:tcPr>
            <w:tcW w:w="1456" w:type="dxa"/>
            <w:gridSpan w:val="4"/>
            <w:tcBorders>
              <w:top w:val="nil"/>
              <w:left w:val="single" w:sz="4" w:space="0" w:color="auto"/>
              <w:bottom w:val="nil"/>
              <w:right w:val="single" w:sz="4" w:space="0" w:color="auto"/>
            </w:tcBorders>
            <w:vAlign w:val="center"/>
            <w:hideMark/>
          </w:tcPr>
          <w:p w14:paraId="23379494"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73,303,262</w:t>
            </w:r>
          </w:p>
        </w:tc>
        <w:tc>
          <w:tcPr>
            <w:tcW w:w="986" w:type="dxa"/>
            <w:gridSpan w:val="3"/>
            <w:tcBorders>
              <w:top w:val="nil"/>
              <w:left w:val="single" w:sz="4" w:space="0" w:color="auto"/>
              <w:bottom w:val="nil"/>
              <w:right w:val="single" w:sz="4" w:space="0" w:color="auto"/>
            </w:tcBorders>
            <w:vAlign w:val="center"/>
            <w:hideMark/>
          </w:tcPr>
          <w:p w14:paraId="264BB5F4"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4190105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73,303,262</w:t>
            </w:r>
          </w:p>
        </w:tc>
        <w:tc>
          <w:tcPr>
            <w:tcW w:w="1655" w:type="dxa"/>
            <w:gridSpan w:val="3"/>
            <w:tcBorders>
              <w:top w:val="nil"/>
              <w:left w:val="single" w:sz="4" w:space="0" w:color="auto"/>
              <w:bottom w:val="nil"/>
              <w:right w:val="single" w:sz="4" w:space="0" w:color="auto"/>
            </w:tcBorders>
            <w:vAlign w:val="center"/>
            <w:hideMark/>
          </w:tcPr>
          <w:p w14:paraId="4ED04E2C"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2,445,262</w:t>
            </w:r>
          </w:p>
        </w:tc>
        <w:tc>
          <w:tcPr>
            <w:tcW w:w="977" w:type="dxa"/>
            <w:tcBorders>
              <w:top w:val="nil"/>
              <w:left w:val="single" w:sz="4" w:space="0" w:color="auto"/>
              <w:bottom w:val="nil"/>
              <w:right w:val="nil"/>
            </w:tcBorders>
            <w:vAlign w:val="center"/>
            <w:hideMark/>
          </w:tcPr>
          <w:p w14:paraId="2853C308"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3.45</w:t>
            </w:r>
          </w:p>
        </w:tc>
      </w:tr>
      <w:tr w:rsidR="0043443C" w:rsidRPr="00260805" w14:paraId="160A105B"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7DF5BF89"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體育及衛生教育計畫</w:t>
            </w:r>
          </w:p>
        </w:tc>
        <w:tc>
          <w:tcPr>
            <w:tcW w:w="1470" w:type="dxa"/>
            <w:gridSpan w:val="2"/>
            <w:tcBorders>
              <w:top w:val="nil"/>
              <w:left w:val="nil"/>
              <w:bottom w:val="nil"/>
              <w:right w:val="single" w:sz="4" w:space="0" w:color="auto"/>
            </w:tcBorders>
            <w:vAlign w:val="center"/>
            <w:hideMark/>
          </w:tcPr>
          <w:p w14:paraId="57C1EDBE"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303,014,000</w:t>
            </w:r>
          </w:p>
        </w:tc>
        <w:tc>
          <w:tcPr>
            <w:tcW w:w="1456" w:type="dxa"/>
            <w:gridSpan w:val="4"/>
            <w:tcBorders>
              <w:top w:val="nil"/>
              <w:left w:val="single" w:sz="4" w:space="0" w:color="auto"/>
              <w:bottom w:val="nil"/>
              <w:right w:val="single" w:sz="4" w:space="0" w:color="auto"/>
            </w:tcBorders>
            <w:vAlign w:val="center"/>
            <w:hideMark/>
          </w:tcPr>
          <w:p w14:paraId="45CA7F58"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274,660,587</w:t>
            </w:r>
          </w:p>
        </w:tc>
        <w:tc>
          <w:tcPr>
            <w:tcW w:w="986" w:type="dxa"/>
            <w:gridSpan w:val="3"/>
            <w:tcBorders>
              <w:top w:val="nil"/>
              <w:left w:val="single" w:sz="4" w:space="0" w:color="auto"/>
              <w:bottom w:val="nil"/>
              <w:right w:val="single" w:sz="4" w:space="0" w:color="auto"/>
            </w:tcBorders>
            <w:vAlign w:val="center"/>
            <w:hideMark/>
          </w:tcPr>
          <w:p w14:paraId="04842D56"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5DCBF1F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274,660,587</w:t>
            </w:r>
          </w:p>
        </w:tc>
        <w:tc>
          <w:tcPr>
            <w:tcW w:w="1655" w:type="dxa"/>
            <w:gridSpan w:val="3"/>
            <w:tcBorders>
              <w:top w:val="nil"/>
              <w:left w:val="single" w:sz="4" w:space="0" w:color="auto"/>
              <w:bottom w:val="nil"/>
              <w:right w:val="single" w:sz="4" w:space="0" w:color="auto"/>
            </w:tcBorders>
            <w:vAlign w:val="center"/>
            <w:hideMark/>
          </w:tcPr>
          <w:p w14:paraId="740E73A2"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- 28,353,413</w:t>
            </w:r>
          </w:p>
        </w:tc>
        <w:tc>
          <w:tcPr>
            <w:tcW w:w="977" w:type="dxa"/>
            <w:tcBorders>
              <w:top w:val="nil"/>
              <w:left w:val="single" w:sz="4" w:space="0" w:color="auto"/>
              <w:bottom w:val="nil"/>
              <w:right w:val="nil"/>
            </w:tcBorders>
            <w:vAlign w:val="center"/>
            <w:hideMark/>
          </w:tcPr>
          <w:p w14:paraId="6977050F"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- 9.36</w:t>
            </w:r>
          </w:p>
        </w:tc>
      </w:tr>
      <w:tr w:rsidR="0043443C" w:rsidRPr="00260805" w14:paraId="6A078E42" w14:textId="77777777" w:rsidTr="00CD5283">
        <w:trPr>
          <w:cantSplit/>
          <w:trHeight w:hRule="exact" w:val="278"/>
          <w:tblHeader/>
        </w:trPr>
        <w:tc>
          <w:tcPr>
            <w:tcW w:w="2226" w:type="dxa"/>
            <w:tcBorders>
              <w:top w:val="nil"/>
              <w:left w:val="nil"/>
              <w:bottom w:val="nil"/>
              <w:right w:val="single" w:sz="4" w:space="0" w:color="auto"/>
            </w:tcBorders>
            <w:vAlign w:val="center"/>
          </w:tcPr>
          <w:p w14:paraId="1B2228DC"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一般行政管理計畫</w:t>
            </w:r>
          </w:p>
        </w:tc>
        <w:tc>
          <w:tcPr>
            <w:tcW w:w="1470" w:type="dxa"/>
            <w:gridSpan w:val="2"/>
            <w:tcBorders>
              <w:top w:val="nil"/>
              <w:left w:val="nil"/>
              <w:bottom w:val="nil"/>
              <w:right w:val="single" w:sz="4" w:space="0" w:color="auto"/>
            </w:tcBorders>
            <w:vAlign w:val="center"/>
          </w:tcPr>
          <w:p w14:paraId="0886437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8,170,019,000</w:t>
            </w:r>
          </w:p>
        </w:tc>
        <w:tc>
          <w:tcPr>
            <w:tcW w:w="1456" w:type="dxa"/>
            <w:gridSpan w:val="4"/>
            <w:tcBorders>
              <w:top w:val="nil"/>
              <w:left w:val="single" w:sz="4" w:space="0" w:color="auto"/>
              <w:bottom w:val="nil"/>
              <w:right w:val="single" w:sz="4" w:space="0" w:color="auto"/>
            </w:tcBorders>
            <w:vAlign w:val="center"/>
          </w:tcPr>
          <w:p w14:paraId="21D5C60E"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8,111,072,505</w:t>
            </w:r>
          </w:p>
        </w:tc>
        <w:tc>
          <w:tcPr>
            <w:tcW w:w="986" w:type="dxa"/>
            <w:gridSpan w:val="3"/>
            <w:tcBorders>
              <w:top w:val="nil"/>
              <w:left w:val="single" w:sz="4" w:space="0" w:color="auto"/>
              <w:bottom w:val="nil"/>
              <w:right w:val="single" w:sz="4" w:space="0" w:color="auto"/>
            </w:tcBorders>
            <w:vAlign w:val="center"/>
          </w:tcPr>
          <w:p w14:paraId="211BBA9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tcPr>
          <w:p w14:paraId="3FD0F7F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8,111,072,505</w:t>
            </w:r>
          </w:p>
        </w:tc>
        <w:tc>
          <w:tcPr>
            <w:tcW w:w="1655" w:type="dxa"/>
            <w:gridSpan w:val="3"/>
            <w:tcBorders>
              <w:top w:val="nil"/>
              <w:left w:val="single" w:sz="4" w:space="0" w:color="auto"/>
              <w:bottom w:val="nil"/>
              <w:right w:val="single" w:sz="4" w:space="0" w:color="auto"/>
            </w:tcBorders>
            <w:vAlign w:val="center"/>
          </w:tcPr>
          <w:p w14:paraId="4EC657F0"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- 58,946,495</w:t>
            </w:r>
          </w:p>
        </w:tc>
        <w:tc>
          <w:tcPr>
            <w:tcW w:w="977" w:type="dxa"/>
            <w:tcBorders>
              <w:top w:val="nil"/>
              <w:left w:val="single" w:sz="4" w:space="0" w:color="auto"/>
              <w:bottom w:val="nil"/>
              <w:right w:val="nil"/>
            </w:tcBorders>
            <w:vAlign w:val="center"/>
          </w:tcPr>
          <w:p w14:paraId="2A28606A"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- 0.72</w:t>
            </w:r>
          </w:p>
        </w:tc>
      </w:tr>
      <w:tr w:rsidR="0043443C" w:rsidRPr="00260805" w14:paraId="380A28A6"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3EE96C51"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建築及設備計畫</w:t>
            </w:r>
          </w:p>
        </w:tc>
        <w:tc>
          <w:tcPr>
            <w:tcW w:w="1470" w:type="dxa"/>
            <w:gridSpan w:val="2"/>
            <w:tcBorders>
              <w:top w:val="nil"/>
              <w:left w:val="nil"/>
              <w:bottom w:val="nil"/>
              <w:right w:val="single" w:sz="4" w:space="0" w:color="auto"/>
            </w:tcBorders>
            <w:vAlign w:val="center"/>
            <w:hideMark/>
          </w:tcPr>
          <w:p w14:paraId="1BED405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695,471,000</w:t>
            </w:r>
          </w:p>
        </w:tc>
        <w:tc>
          <w:tcPr>
            <w:tcW w:w="1456" w:type="dxa"/>
            <w:gridSpan w:val="4"/>
            <w:tcBorders>
              <w:top w:val="nil"/>
              <w:left w:val="single" w:sz="4" w:space="0" w:color="auto"/>
              <w:bottom w:val="nil"/>
              <w:right w:val="single" w:sz="4" w:space="0" w:color="auto"/>
            </w:tcBorders>
            <w:vAlign w:val="center"/>
            <w:hideMark/>
          </w:tcPr>
          <w:p w14:paraId="77C8EB3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1,066,599,302</w:t>
            </w:r>
          </w:p>
        </w:tc>
        <w:tc>
          <w:tcPr>
            <w:tcW w:w="986" w:type="dxa"/>
            <w:gridSpan w:val="3"/>
            <w:tcBorders>
              <w:top w:val="nil"/>
              <w:left w:val="single" w:sz="4" w:space="0" w:color="auto"/>
              <w:bottom w:val="nil"/>
              <w:right w:val="single" w:sz="4" w:space="0" w:color="auto"/>
            </w:tcBorders>
            <w:vAlign w:val="center"/>
            <w:hideMark/>
          </w:tcPr>
          <w:p w14:paraId="71F498F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4F9DED1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1,066,599,302</w:t>
            </w:r>
          </w:p>
        </w:tc>
        <w:tc>
          <w:tcPr>
            <w:tcW w:w="1655" w:type="dxa"/>
            <w:gridSpan w:val="3"/>
            <w:tcBorders>
              <w:top w:val="nil"/>
              <w:left w:val="single" w:sz="4" w:space="0" w:color="auto"/>
              <w:bottom w:val="nil"/>
              <w:right w:val="single" w:sz="4" w:space="0" w:color="auto"/>
            </w:tcBorders>
            <w:vAlign w:val="center"/>
            <w:hideMark/>
          </w:tcPr>
          <w:p w14:paraId="789C5FD7"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371,128,302</w:t>
            </w:r>
          </w:p>
        </w:tc>
        <w:tc>
          <w:tcPr>
            <w:tcW w:w="977" w:type="dxa"/>
            <w:tcBorders>
              <w:top w:val="nil"/>
              <w:left w:val="single" w:sz="4" w:space="0" w:color="auto"/>
              <w:bottom w:val="nil"/>
              <w:right w:val="nil"/>
            </w:tcBorders>
            <w:vAlign w:val="center"/>
            <w:hideMark/>
          </w:tcPr>
          <w:p w14:paraId="2215C3ED"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53.36</w:t>
            </w:r>
          </w:p>
        </w:tc>
      </w:tr>
      <w:tr w:rsidR="0043443C" w:rsidRPr="00260805" w14:paraId="6D739B6C" w14:textId="77777777" w:rsidTr="00CD5283">
        <w:trPr>
          <w:cantSplit/>
          <w:trHeight w:hRule="exact" w:val="295"/>
          <w:tblHeader/>
        </w:trPr>
        <w:tc>
          <w:tcPr>
            <w:tcW w:w="2226" w:type="dxa"/>
            <w:tcBorders>
              <w:top w:val="nil"/>
              <w:left w:val="nil"/>
              <w:bottom w:val="nil"/>
              <w:right w:val="single" w:sz="4" w:space="0" w:color="auto"/>
            </w:tcBorders>
            <w:vAlign w:val="center"/>
            <w:hideMark/>
          </w:tcPr>
          <w:p w14:paraId="78C64211"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本期賸餘（短絀）</w:t>
            </w:r>
          </w:p>
        </w:tc>
        <w:tc>
          <w:tcPr>
            <w:tcW w:w="1470" w:type="dxa"/>
            <w:gridSpan w:val="2"/>
            <w:tcBorders>
              <w:top w:val="nil"/>
              <w:left w:val="nil"/>
              <w:bottom w:val="nil"/>
              <w:right w:val="single" w:sz="4" w:space="0" w:color="auto"/>
            </w:tcBorders>
            <w:vAlign w:val="center"/>
            <w:hideMark/>
          </w:tcPr>
          <w:p w14:paraId="68E1773E"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- 62,630,000</w:t>
            </w:r>
          </w:p>
        </w:tc>
        <w:tc>
          <w:tcPr>
            <w:tcW w:w="1456" w:type="dxa"/>
            <w:gridSpan w:val="4"/>
            <w:tcBorders>
              <w:top w:val="nil"/>
              <w:left w:val="single" w:sz="4" w:space="0" w:color="auto"/>
              <w:bottom w:val="nil"/>
              <w:right w:val="single" w:sz="4" w:space="0" w:color="auto"/>
            </w:tcBorders>
            <w:vAlign w:val="center"/>
            <w:hideMark/>
          </w:tcPr>
          <w:p w14:paraId="2CA8631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413,184,109</w:t>
            </w:r>
          </w:p>
        </w:tc>
        <w:tc>
          <w:tcPr>
            <w:tcW w:w="986" w:type="dxa"/>
            <w:gridSpan w:val="3"/>
            <w:tcBorders>
              <w:top w:val="nil"/>
              <w:left w:val="single" w:sz="4" w:space="0" w:color="auto"/>
              <w:bottom w:val="nil"/>
              <w:right w:val="single" w:sz="4" w:space="0" w:color="auto"/>
            </w:tcBorders>
            <w:vAlign w:val="center"/>
            <w:hideMark/>
          </w:tcPr>
          <w:p w14:paraId="52EEFDF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nil"/>
              <w:left w:val="single" w:sz="4" w:space="0" w:color="auto"/>
              <w:bottom w:val="nil"/>
              <w:right w:val="single" w:sz="4" w:space="0" w:color="auto"/>
            </w:tcBorders>
            <w:vAlign w:val="center"/>
            <w:hideMark/>
          </w:tcPr>
          <w:p w14:paraId="3592C46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413,184,109</w:t>
            </w:r>
          </w:p>
        </w:tc>
        <w:tc>
          <w:tcPr>
            <w:tcW w:w="1655" w:type="dxa"/>
            <w:gridSpan w:val="3"/>
            <w:tcBorders>
              <w:top w:val="nil"/>
              <w:left w:val="single" w:sz="4" w:space="0" w:color="auto"/>
              <w:bottom w:val="nil"/>
              <w:right w:val="single" w:sz="4" w:space="0" w:color="auto"/>
            </w:tcBorders>
            <w:vAlign w:val="center"/>
            <w:hideMark/>
          </w:tcPr>
          <w:p w14:paraId="5A866A8E"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475,814,109</w:t>
            </w:r>
          </w:p>
        </w:tc>
        <w:tc>
          <w:tcPr>
            <w:tcW w:w="977" w:type="dxa"/>
            <w:tcBorders>
              <w:top w:val="nil"/>
              <w:left w:val="single" w:sz="4" w:space="0" w:color="auto"/>
              <w:bottom w:val="nil"/>
              <w:right w:val="nil"/>
            </w:tcBorders>
            <w:vAlign w:val="center"/>
            <w:hideMark/>
          </w:tcPr>
          <w:p w14:paraId="71B2A512"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w:t>
            </w:r>
          </w:p>
        </w:tc>
      </w:tr>
      <w:tr w:rsidR="0043443C" w:rsidRPr="00260805" w14:paraId="2FC82BAA" w14:textId="77777777" w:rsidTr="00CD5283">
        <w:trPr>
          <w:cantSplit/>
          <w:trHeight w:hRule="exact" w:val="295"/>
          <w:tblHeader/>
        </w:trPr>
        <w:tc>
          <w:tcPr>
            <w:tcW w:w="2226" w:type="dxa"/>
            <w:tcBorders>
              <w:top w:val="nil"/>
              <w:left w:val="nil"/>
              <w:bottom w:val="nil"/>
              <w:right w:val="single" w:sz="4" w:space="0" w:color="auto"/>
            </w:tcBorders>
            <w:vAlign w:val="center"/>
            <w:hideMark/>
          </w:tcPr>
          <w:p w14:paraId="071E700E"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470" w:type="dxa"/>
            <w:gridSpan w:val="2"/>
            <w:tcBorders>
              <w:top w:val="nil"/>
              <w:left w:val="nil"/>
              <w:bottom w:val="nil"/>
              <w:right w:val="single" w:sz="4" w:space="0" w:color="auto"/>
            </w:tcBorders>
            <w:vAlign w:val="center"/>
            <w:hideMark/>
          </w:tcPr>
          <w:p w14:paraId="35BD7944"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599,203,000</w:t>
            </w:r>
          </w:p>
        </w:tc>
        <w:tc>
          <w:tcPr>
            <w:tcW w:w="1456" w:type="dxa"/>
            <w:gridSpan w:val="4"/>
            <w:tcBorders>
              <w:top w:val="nil"/>
              <w:left w:val="single" w:sz="4" w:space="0" w:color="auto"/>
              <w:bottom w:val="nil"/>
              <w:right w:val="single" w:sz="4" w:space="0" w:color="auto"/>
            </w:tcBorders>
            <w:vAlign w:val="center"/>
            <w:hideMark/>
          </w:tcPr>
          <w:p w14:paraId="40E1F7A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841,793,350</w:t>
            </w:r>
          </w:p>
        </w:tc>
        <w:tc>
          <w:tcPr>
            <w:tcW w:w="986" w:type="dxa"/>
            <w:gridSpan w:val="3"/>
            <w:tcBorders>
              <w:top w:val="nil"/>
              <w:left w:val="single" w:sz="4" w:space="0" w:color="auto"/>
              <w:bottom w:val="nil"/>
              <w:right w:val="single" w:sz="4" w:space="0" w:color="auto"/>
            </w:tcBorders>
            <w:vAlign w:val="center"/>
            <w:hideMark/>
          </w:tcPr>
          <w:p w14:paraId="37E776BF"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nil"/>
              <w:left w:val="single" w:sz="4" w:space="0" w:color="auto"/>
              <w:bottom w:val="nil"/>
              <w:right w:val="single" w:sz="4" w:space="0" w:color="auto"/>
            </w:tcBorders>
            <w:vAlign w:val="center"/>
            <w:hideMark/>
          </w:tcPr>
          <w:p w14:paraId="45C3617E"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841,793,350</w:t>
            </w:r>
          </w:p>
        </w:tc>
        <w:tc>
          <w:tcPr>
            <w:tcW w:w="1655" w:type="dxa"/>
            <w:gridSpan w:val="3"/>
            <w:tcBorders>
              <w:top w:val="nil"/>
              <w:left w:val="single" w:sz="4" w:space="0" w:color="auto"/>
              <w:bottom w:val="nil"/>
              <w:right w:val="single" w:sz="4" w:space="0" w:color="auto"/>
            </w:tcBorders>
            <w:vAlign w:val="center"/>
            <w:hideMark/>
          </w:tcPr>
          <w:p w14:paraId="737FEC06"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242,590,350</w:t>
            </w:r>
          </w:p>
        </w:tc>
        <w:tc>
          <w:tcPr>
            <w:tcW w:w="977" w:type="dxa"/>
            <w:tcBorders>
              <w:top w:val="nil"/>
              <w:left w:val="single" w:sz="4" w:space="0" w:color="auto"/>
              <w:bottom w:val="nil"/>
              <w:right w:val="nil"/>
            </w:tcBorders>
            <w:vAlign w:val="center"/>
            <w:hideMark/>
          </w:tcPr>
          <w:p w14:paraId="0D8E8670"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40.49</w:t>
            </w:r>
          </w:p>
        </w:tc>
      </w:tr>
      <w:tr w:rsidR="0043443C" w:rsidRPr="00260805" w14:paraId="60E980B9" w14:textId="77777777" w:rsidTr="00CD5283">
        <w:trPr>
          <w:cantSplit/>
          <w:trHeight w:hRule="exact" w:val="295"/>
          <w:tblHeader/>
        </w:trPr>
        <w:tc>
          <w:tcPr>
            <w:tcW w:w="2226" w:type="dxa"/>
            <w:tcBorders>
              <w:top w:val="nil"/>
              <w:left w:val="nil"/>
              <w:bottom w:val="single" w:sz="4" w:space="0" w:color="auto"/>
              <w:right w:val="single" w:sz="4" w:space="0" w:color="auto"/>
            </w:tcBorders>
            <w:vAlign w:val="center"/>
            <w:hideMark/>
          </w:tcPr>
          <w:p w14:paraId="2D3FDC58"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470" w:type="dxa"/>
            <w:gridSpan w:val="2"/>
            <w:tcBorders>
              <w:top w:val="nil"/>
              <w:left w:val="nil"/>
              <w:bottom w:val="single" w:sz="4" w:space="0" w:color="auto"/>
              <w:right w:val="single" w:sz="4" w:space="0" w:color="auto"/>
            </w:tcBorders>
            <w:vAlign w:val="center"/>
            <w:hideMark/>
          </w:tcPr>
          <w:p w14:paraId="05F4EFA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536,573,000</w:t>
            </w:r>
          </w:p>
        </w:tc>
        <w:tc>
          <w:tcPr>
            <w:tcW w:w="1456" w:type="dxa"/>
            <w:gridSpan w:val="4"/>
            <w:tcBorders>
              <w:top w:val="nil"/>
              <w:left w:val="single" w:sz="4" w:space="0" w:color="auto"/>
              <w:bottom w:val="single" w:sz="4" w:space="0" w:color="auto"/>
              <w:right w:val="single" w:sz="4" w:space="0" w:color="auto"/>
            </w:tcBorders>
            <w:vAlign w:val="center"/>
            <w:hideMark/>
          </w:tcPr>
          <w:p w14:paraId="209B227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1,254,977,459</w:t>
            </w:r>
          </w:p>
        </w:tc>
        <w:tc>
          <w:tcPr>
            <w:tcW w:w="986" w:type="dxa"/>
            <w:gridSpan w:val="3"/>
            <w:tcBorders>
              <w:top w:val="nil"/>
              <w:left w:val="single" w:sz="4" w:space="0" w:color="auto"/>
              <w:bottom w:val="single" w:sz="4" w:space="0" w:color="auto"/>
              <w:right w:val="single" w:sz="4" w:space="0" w:color="auto"/>
            </w:tcBorders>
            <w:vAlign w:val="center"/>
            <w:hideMark/>
          </w:tcPr>
          <w:p w14:paraId="7A86745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nil"/>
              <w:left w:val="single" w:sz="4" w:space="0" w:color="auto"/>
              <w:bottom w:val="single" w:sz="4" w:space="0" w:color="auto"/>
              <w:right w:val="single" w:sz="4" w:space="0" w:color="auto"/>
            </w:tcBorders>
            <w:vAlign w:val="center"/>
            <w:hideMark/>
          </w:tcPr>
          <w:p w14:paraId="132B100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1,254,977,459</w:t>
            </w:r>
          </w:p>
        </w:tc>
        <w:tc>
          <w:tcPr>
            <w:tcW w:w="1655" w:type="dxa"/>
            <w:gridSpan w:val="3"/>
            <w:tcBorders>
              <w:top w:val="nil"/>
              <w:left w:val="single" w:sz="4" w:space="0" w:color="auto"/>
              <w:bottom w:val="single" w:sz="4" w:space="0" w:color="auto"/>
              <w:right w:val="single" w:sz="4" w:space="0" w:color="auto"/>
            </w:tcBorders>
            <w:vAlign w:val="center"/>
            <w:hideMark/>
          </w:tcPr>
          <w:p w14:paraId="76124995"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718,404,459</w:t>
            </w:r>
          </w:p>
        </w:tc>
        <w:tc>
          <w:tcPr>
            <w:tcW w:w="977" w:type="dxa"/>
            <w:tcBorders>
              <w:top w:val="nil"/>
              <w:left w:val="single" w:sz="4" w:space="0" w:color="auto"/>
              <w:bottom w:val="single" w:sz="4" w:space="0" w:color="auto"/>
              <w:right w:val="nil"/>
            </w:tcBorders>
            <w:vAlign w:val="center"/>
            <w:hideMark/>
          </w:tcPr>
          <w:p w14:paraId="369DDB0E"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133.89</w:t>
            </w:r>
          </w:p>
        </w:tc>
      </w:tr>
      <w:tr w:rsidR="0043443C" w:rsidRPr="00260805" w14:paraId="7E83EAB4" w14:textId="77777777" w:rsidTr="00DC0C0A">
        <w:trPr>
          <w:cantSplit/>
          <w:trHeight w:val="20"/>
          <w:tblHeader/>
        </w:trPr>
        <w:tc>
          <w:tcPr>
            <w:tcW w:w="10205" w:type="dxa"/>
            <w:gridSpan w:val="17"/>
            <w:tcBorders>
              <w:top w:val="single" w:sz="4" w:space="0" w:color="auto"/>
              <w:left w:val="nil"/>
              <w:bottom w:val="nil"/>
              <w:right w:val="nil"/>
            </w:tcBorders>
            <w:vAlign w:val="center"/>
            <w:hideMark/>
          </w:tcPr>
          <w:p w14:paraId="78FC34D6" w14:textId="77777777" w:rsidR="0043443C" w:rsidRPr="00260805" w:rsidRDefault="0043443C" w:rsidP="0043443C">
            <w:pPr>
              <w:autoSpaceDE w:val="0"/>
              <w:autoSpaceDN w:val="0"/>
              <w:spacing w:line="240" w:lineRule="exact"/>
              <w:ind w:left="360" w:rightChars="-11" w:right="-26" w:hangingChars="200" w:hanging="360"/>
              <w:rPr>
                <w:rFonts w:ascii="標楷體" w:eastAsia="標楷體" w:hAnsi="標楷體"/>
                <w:noProof/>
                <w:sz w:val="20"/>
                <w:highlight w:val="yellow"/>
              </w:rPr>
            </w:pPr>
            <w:bookmarkStart w:id="4" w:name="_Hlk485582018"/>
            <w:r w:rsidRPr="007E1801">
              <w:rPr>
                <w:rFonts w:ascii="標楷體" w:eastAsia="標楷體" w:hAnsi="標楷體" w:hint="eastAsia"/>
                <w:noProof/>
                <w:sz w:val="18"/>
                <w:szCs w:val="18"/>
              </w:rPr>
              <w:t>註：本表建築及設備計畫決算審定數</w:t>
            </w:r>
            <w:r w:rsidRPr="007E1801">
              <w:rPr>
                <w:rFonts w:ascii="標楷體" w:eastAsia="標楷體" w:hAnsi="標楷體"/>
                <w:noProof/>
                <w:sz w:val="18"/>
                <w:szCs w:val="18"/>
              </w:rPr>
              <w:t>1,066,599,302</w:t>
            </w:r>
            <w:r w:rsidRPr="007E1801">
              <w:rPr>
                <w:rFonts w:ascii="標楷體" w:eastAsia="標楷體" w:hAnsi="標楷體" w:hint="eastAsia"/>
                <w:noProof/>
                <w:sz w:val="18"/>
                <w:szCs w:val="18"/>
              </w:rPr>
              <w:t>元，包含以前年度保留數之執行數</w:t>
            </w:r>
            <w:r w:rsidRPr="007E1801">
              <w:rPr>
                <w:rFonts w:ascii="標楷體" w:eastAsia="標楷體" w:hAnsi="標楷體"/>
                <w:noProof/>
                <w:sz w:val="18"/>
                <w:szCs w:val="18"/>
              </w:rPr>
              <w:t>369,335,606</w:t>
            </w:r>
            <w:r w:rsidRPr="007E1801">
              <w:rPr>
                <w:rFonts w:ascii="標楷體" w:eastAsia="標楷體" w:hAnsi="標楷體" w:hint="eastAsia"/>
                <w:noProof/>
                <w:sz w:val="18"/>
                <w:szCs w:val="18"/>
              </w:rPr>
              <w:t>元及113年度報准先行辦理數之執行數</w:t>
            </w:r>
            <w:r w:rsidRPr="007E1801">
              <w:rPr>
                <w:rFonts w:ascii="標楷體" w:eastAsia="標楷體" w:hAnsi="標楷體"/>
                <w:noProof/>
                <w:sz w:val="18"/>
                <w:szCs w:val="18"/>
              </w:rPr>
              <w:t>105,052,507</w:t>
            </w:r>
            <w:r w:rsidRPr="007E1801">
              <w:rPr>
                <w:rFonts w:ascii="標楷體" w:eastAsia="標楷體" w:hAnsi="標楷體" w:hint="eastAsia"/>
                <w:noProof/>
                <w:sz w:val="18"/>
                <w:szCs w:val="18"/>
              </w:rPr>
              <w:t>元。</w:t>
            </w:r>
            <w:bookmarkEnd w:id="4"/>
          </w:p>
        </w:tc>
      </w:tr>
      <w:tr w:rsidR="0043443C" w:rsidRPr="00260805" w14:paraId="3453263B" w14:textId="77777777" w:rsidTr="00DC0C0A">
        <w:trPr>
          <w:trHeight w:val="284"/>
          <w:tblHeader/>
        </w:trPr>
        <w:tc>
          <w:tcPr>
            <w:tcW w:w="10205" w:type="dxa"/>
            <w:gridSpan w:val="17"/>
            <w:tcMar>
              <w:top w:w="0" w:type="dxa"/>
              <w:left w:w="30" w:type="dxa"/>
              <w:bottom w:w="0" w:type="dxa"/>
              <w:right w:w="30" w:type="dxa"/>
            </w:tcMar>
            <w:hideMark/>
          </w:tcPr>
          <w:p w14:paraId="25CFEA10" w14:textId="77777777" w:rsidR="0043443C" w:rsidRPr="00260431" w:rsidRDefault="0043443C" w:rsidP="00F550E8">
            <w:pPr>
              <w:autoSpaceDE w:val="0"/>
              <w:autoSpaceDN w:val="0"/>
              <w:adjustRightInd w:val="0"/>
              <w:snapToGrid w:val="0"/>
              <w:jc w:val="center"/>
              <w:rPr>
                <w:rFonts w:ascii="標楷體" w:eastAsia="標楷體" w:hAnsi="標楷體"/>
                <w:b/>
                <w:sz w:val="32"/>
                <w:szCs w:val="24"/>
                <w:u w:val="single"/>
              </w:rPr>
            </w:pPr>
            <w:r w:rsidRPr="00260431">
              <w:br w:type="page"/>
            </w:r>
            <w:r w:rsidRPr="00260431">
              <w:rPr>
                <w:rFonts w:ascii="標楷體" w:eastAsia="標楷體" w:hAnsi="標楷體" w:hint="eastAsia"/>
                <w:b/>
                <w:sz w:val="32"/>
                <w:szCs w:val="24"/>
              </w:rPr>
              <w:br w:type="page"/>
            </w:r>
            <w:r w:rsidRPr="00260431">
              <w:rPr>
                <w:rFonts w:ascii="標楷體" w:eastAsia="標楷體" w:hAnsi="標楷體" w:hint="eastAsia"/>
                <w:b/>
                <w:sz w:val="32"/>
                <w:szCs w:val="24"/>
              </w:rPr>
              <w:br w:type="page"/>
            </w:r>
            <w:r w:rsidRPr="00260431">
              <w:rPr>
                <w:rFonts w:ascii="標楷體" w:eastAsia="標楷體" w:hAnsi="標楷體" w:hint="eastAsia"/>
                <w:b/>
                <w:sz w:val="32"/>
                <w:szCs w:val="24"/>
                <w:u w:val="single"/>
              </w:rPr>
              <w:t xml:space="preserve">  宜蘭縣地方教育發展基金餘絀審定後現金流量表  </w:t>
            </w:r>
          </w:p>
        </w:tc>
      </w:tr>
      <w:tr w:rsidR="0043443C" w:rsidRPr="00260805" w14:paraId="78990002" w14:textId="77777777" w:rsidTr="00DC0C0A">
        <w:trPr>
          <w:trHeight w:val="129"/>
          <w:tblHeader/>
        </w:trPr>
        <w:tc>
          <w:tcPr>
            <w:tcW w:w="10205" w:type="dxa"/>
            <w:gridSpan w:val="17"/>
            <w:tcMar>
              <w:top w:w="0" w:type="dxa"/>
              <w:left w:w="30" w:type="dxa"/>
              <w:bottom w:w="0" w:type="dxa"/>
              <w:right w:w="30" w:type="dxa"/>
            </w:tcMar>
            <w:vAlign w:val="center"/>
            <w:hideMark/>
          </w:tcPr>
          <w:p w14:paraId="74EE64AC" w14:textId="77777777" w:rsidR="0043443C" w:rsidRPr="00260431" w:rsidRDefault="0043443C">
            <w:pPr>
              <w:jc w:val="center"/>
              <w:rPr>
                <w:rFonts w:ascii="標楷體" w:eastAsia="標楷體"/>
                <w:szCs w:val="24"/>
              </w:rPr>
            </w:pPr>
            <w:r w:rsidRPr="00260431">
              <w:rPr>
                <w:rFonts w:ascii="標楷體" w:eastAsia="標楷體" w:hint="eastAsia"/>
                <w:szCs w:val="24"/>
              </w:rPr>
              <w:t>中華民國113年度</w:t>
            </w:r>
          </w:p>
        </w:tc>
      </w:tr>
      <w:tr w:rsidR="0043443C" w:rsidRPr="00260805" w14:paraId="0E260FEF" w14:textId="77777777" w:rsidTr="00DC0C0A">
        <w:trPr>
          <w:trHeight w:val="141"/>
          <w:tblHeader/>
        </w:trPr>
        <w:tc>
          <w:tcPr>
            <w:tcW w:w="10205" w:type="dxa"/>
            <w:gridSpan w:val="17"/>
            <w:tcBorders>
              <w:top w:val="nil"/>
              <w:left w:val="nil"/>
              <w:bottom w:val="single" w:sz="4" w:space="0" w:color="auto"/>
              <w:right w:val="nil"/>
            </w:tcBorders>
            <w:tcMar>
              <w:top w:w="0" w:type="dxa"/>
              <w:left w:w="30" w:type="dxa"/>
              <w:bottom w:w="0" w:type="dxa"/>
              <w:right w:w="30" w:type="dxa"/>
            </w:tcMar>
            <w:vAlign w:val="bottom"/>
            <w:hideMark/>
          </w:tcPr>
          <w:p w14:paraId="20A251BA" w14:textId="77777777" w:rsidR="0043443C" w:rsidRPr="00260431" w:rsidRDefault="0043443C">
            <w:pPr>
              <w:tabs>
                <w:tab w:val="left" w:pos="3600"/>
                <w:tab w:val="left" w:pos="8520"/>
              </w:tabs>
              <w:snapToGrid w:val="0"/>
              <w:spacing w:before="20" w:after="20"/>
              <w:ind w:rightChars="-4" w:right="-10"/>
              <w:jc w:val="right"/>
              <w:rPr>
                <w:rFonts w:ascii="標楷體" w:eastAsia="標楷體"/>
                <w:szCs w:val="24"/>
              </w:rPr>
            </w:pPr>
            <w:r w:rsidRPr="00260431">
              <w:rPr>
                <w:rFonts w:ascii="標楷體" w:eastAsia="標楷體" w:hint="eastAsia"/>
                <w:sz w:val="20"/>
                <w:szCs w:val="18"/>
              </w:rPr>
              <w:t xml:space="preserve">            </w:t>
            </w:r>
            <w:r w:rsidRPr="00260431">
              <w:rPr>
                <w:rFonts w:ascii="標楷體" w:eastAsia="標楷體" w:hAnsi="標楷體" w:hint="eastAsia"/>
                <w:kern w:val="0"/>
                <w:sz w:val="20"/>
              </w:rPr>
              <w:t>單位：新臺幣元</w:t>
            </w:r>
          </w:p>
        </w:tc>
      </w:tr>
      <w:tr w:rsidR="0043443C" w:rsidRPr="00260805" w14:paraId="220B06D3" w14:textId="77777777" w:rsidTr="00DC0C0A">
        <w:trPr>
          <w:trHeight w:val="263"/>
          <w:tblHeader/>
        </w:trPr>
        <w:tc>
          <w:tcPr>
            <w:tcW w:w="5068" w:type="dxa"/>
            <w:gridSpan w:val="6"/>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653E029D" w14:textId="77777777" w:rsidR="0043443C" w:rsidRPr="00260431" w:rsidRDefault="0043443C" w:rsidP="006861C2">
            <w:pPr>
              <w:spacing w:line="240" w:lineRule="exact"/>
              <w:ind w:left="113" w:right="113"/>
              <w:jc w:val="distribute"/>
              <w:rPr>
                <w:rFonts w:ascii="標楷體" w:eastAsia="標楷體" w:hAnsi="標楷體"/>
                <w:noProof/>
                <w:spacing w:val="-6"/>
                <w:sz w:val="20"/>
              </w:rPr>
            </w:pPr>
            <w:r w:rsidRPr="00260431">
              <w:rPr>
                <w:rFonts w:ascii="標楷體" w:eastAsia="標楷體" w:hAnsi="標楷體" w:hint="eastAsia"/>
                <w:noProof/>
                <w:spacing w:val="-6"/>
                <w:sz w:val="20"/>
              </w:rPr>
              <w:t>項目</w:t>
            </w:r>
          </w:p>
        </w:tc>
        <w:tc>
          <w:tcPr>
            <w:tcW w:w="5137" w:type="dxa"/>
            <w:gridSpan w:val="11"/>
            <w:tcBorders>
              <w:top w:val="single" w:sz="4" w:space="0" w:color="auto"/>
              <w:left w:val="single" w:sz="4" w:space="0" w:color="auto"/>
              <w:bottom w:val="single" w:sz="4" w:space="0" w:color="auto"/>
            </w:tcBorders>
            <w:tcMar>
              <w:top w:w="0" w:type="dxa"/>
              <w:left w:w="30" w:type="dxa"/>
              <w:bottom w:w="0" w:type="dxa"/>
              <w:right w:w="30" w:type="dxa"/>
            </w:tcMar>
            <w:vAlign w:val="center"/>
            <w:hideMark/>
          </w:tcPr>
          <w:p w14:paraId="16F7231E" w14:textId="77777777" w:rsidR="0043443C" w:rsidRPr="00260431" w:rsidRDefault="0043443C" w:rsidP="006861C2">
            <w:pPr>
              <w:spacing w:line="240" w:lineRule="exact"/>
              <w:ind w:left="113" w:right="113"/>
              <w:jc w:val="distribute"/>
              <w:rPr>
                <w:rFonts w:ascii="標楷體" w:eastAsia="標楷體" w:hAnsi="標楷體"/>
                <w:noProof/>
                <w:spacing w:val="-6"/>
                <w:sz w:val="20"/>
              </w:rPr>
            </w:pPr>
            <w:r w:rsidRPr="00260431">
              <w:rPr>
                <w:rFonts w:ascii="標楷體" w:eastAsia="標楷體" w:hAnsi="標楷體" w:hint="eastAsia"/>
                <w:noProof/>
                <w:spacing w:val="-6"/>
                <w:sz w:val="20"/>
              </w:rPr>
              <w:t>決算數</w:t>
            </w:r>
          </w:p>
        </w:tc>
      </w:tr>
      <w:tr w:rsidR="0043443C" w:rsidRPr="00260805" w14:paraId="70FDEA29" w14:textId="77777777" w:rsidTr="00CD5283">
        <w:trPr>
          <w:trHeight w:hRule="exact" w:val="278"/>
          <w:tblHeader/>
        </w:trPr>
        <w:tc>
          <w:tcPr>
            <w:tcW w:w="5068" w:type="dxa"/>
            <w:gridSpan w:val="6"/>
            <w:tcBorders>
              <w:top w:val="single" w:sz="4" w:space="0" w:color="auto"/>
              <w:left w:val="nil"/>
              <w:bottom w:val="nil"/>
              <w:right w:val="single" w:sz="4" w:space="0" w:color="auto"/>
            </w:tcBorders>
            <w:tcMar>
              <w:top w:w="0" w:type="dxa"/>
              <w:left w:w="30" w:type="dxa"/>
              <w:bottom w:w="0" w:type="dxa"/>
              <w:right w:w="30" w:type="dxa"/>
            </w:tcMar>
            <w:hideMark/>
          </w:tcPr>
          <w:p w14:paraId="1C1186B9"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業務活動之現金流量</w:t>
            </w:r>
          </w:p>
        </w:tc>
        <w:tc>
          <w:tcPr>
            <w:tcW w:w="5137" w:type="dxa"/>
            <w:gridSpan w:val="11"/>
            <w:tcBorders>
              <w:top w:val="single" w:sz="4" w:space="0" w:color="auto"/>
              <w:left w:val="single" w:sz="4" w:space="0" w:color="auto"/>
              <w:bottom w:val="nil"/>
            </w:tcBorders>
            <w:tcMar>
              <w:top w:w="0" w:type="dxa"/>
              <w:left w:w="30" w:type="dxa"/>
              <w:bottom w:w="0" w:type="dxa"/>
              <w:right w:w="30" w:type="dxa"/>
            </w:tcMar>
          </w:tcPr>
          <w:p w14:paraId="676A3847" w14:textId="77777777" w:rsidR="0043443C" w:rsidRPr="001236E1" w:rsidRDefault="0043443C" w:rsidP="006861C2">
            <w:pPr>
              <w:spacing w:before="120" w:line="140" w:lineRule="exact"/>
              <w:jc w:val="right"/>
              <w:rPr>
                <w:rFonts w:ascii="新細明體" w:hAnsi="新細明體"/>
                <w:noProof/>
                <w:sz w:val="18"/>
                <w:szCs w:val="18"/>
              </w:rPr>
            </w:pPr>
          </w:p>
        </w:tc>
      </w:tr>
      <w:tr w:rsidR="0043443C" w:rsidRPr="00260805" w14:paraId="0E3CCF53"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580D1616"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z w:val="20"/>
              </w:rPr>
              <w:t>本期賸餘（短絀）</w:t>
            </w:r>
          </w:p>
        </w:tc>
        <w:tc>
          <w:tcPr>
            <w:tcW w:w="5137" w:type="dxa"/>
            <w:gridSpan w:val="11"/>
            <w:tcBorders>
              <w:top w:val="nil"/>
              <w:left w:val="nil"/>
              <w:bottom w:val="nil"/>
            </w:tcBorders>
            <w:tcMar>
              <w:top w:w="0" w:type="dxa"/>
              <w:left w:w="30" w:type="dxa"/>
              <w:bottom w:w="0" w:type="dxa"/>
              <w:right w:w="30" w:type="dxa"/>
            </w:tcMar>
          </w:tcPr>
          <w:p w14:paraId="0915391D"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400,665,555</w:t>
            </w:r>
          </w:p>
        </w:tc>
      </w:tr>
      <w:tr w:rsidR="0043443C" w:rsidRPr="00260805" w14:paraId="43902F63"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4DEA690F"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z w:val="20"/>
              </w:rPr>
              <w:t>調整非現金項目</w:t>
            </w:r>
          </w:p>
        </w:tc>
        <w:tc>
          <w:tcPr>
            <w:tcW w:w="5137" w:type="dxa"/>
            <w:gridSpan w:val="11"/>
            <w:tcBorders>
              <w:top w:val="nil"/>
              <w:left w:val="nil"/>
              <w:bottom w:val="nil"/>
            </w:tcBorders>
            <w:tcMar>
              <w:top w:w="0" w:type="dxa"/>
              <w:left w:w="30" w:type="dxa"/>
              <w:bottom w:w="0" w:type="dxa"/>
              <w:right w:w="30" w:type="dxa"/>
            </w:tcMar>
          </w:tcPr>
          <w:p w14:paraId="34CD5059"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1,203,137,541</w:t>
            </w:r>
          </w:p>
        </w:tc>
      </w:tr>
      <w:tr w:rsidR="0043443C" w:rsidRPr="00260805" w14:paraId="6B9EAF0A"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0D76C6A1" w14:textId="77777777" w:rsidR="0043443C" w:rsidRPr="00260431" w:rsidRDefault="0043443C" w:rsidP="006861C2">
            <w:pPr>
              <w:spacing w:before="120" w:line="140" w:lineRule="exact"/>
              <w:ind w:leftChars="100" w:left="240"/>
              <w:jc w:val="distribute"/>
              <w:rPr>
                <w:rFonts w:ascii="標楷體" w:eastAsia="標楷體" w:hAnsi="標楷體"/>
                <w:b/>
                <w:noProof/>
                <w:sz w:val="20"/>
              </w:rPr>
            </w:pPr>
            <w:r w:rsidRPr="00260431">
              <w:rPr>
                <w:rFonts w:ascii="標楷體" w:eastAsia="標楷體" w:hAnsi="標楷體"/>
                <w:b/>
                <w:noProof/>
                <w:spacing w:val="-24"/>
                <w:sz w:val="20"/>
              </w:rPr>
              <w:t>業務活動之淨現金流入（流出）</w:t>
            </w:r>
          </w:p>
        </w:tc>
        <w:tc>
          <w:tcPr>
            <w:tcW w:w="5137" w:type="dxa"/>
            <w:gridSpan w:val="11"/>
            <w:tcBorders>
              <w:top w:val="nil"/>
              <w:left w:val="nil"/>
              <w:bottom w:val="nil"/>
            </w:tcBorders>
            <w:tcMar>
              <w:top w:w="0" w:type="dxa"/>
              <w:left w:w="30" w:type="dxa"/>
              <w:bottom w:w="0" w:type="dxa"/>
              <w:right w:w="30" w:type="dxa"/>
            </w:tcMar>
          </w:tcPr>
          <w:p w14:paraId="20AEC3EA"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1,603,803,096</w:t>
            </w:r>
          </w:p>
        </w:tc>
      </w:tr>
      <w:tr w:rsidR="0043443C" w:rsidRPr="00260805" w14:paraId="2DC3C9D1"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41ADF3F7"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投資活動之現金流量</w:t>
            </w:r>
          </w:p>
        </w:tc>
        <w:tc>
          <w:tcPr>
            <w:tcW w:w="5137" w:type="dxa"/>
            <w:gridSpan w:val="11"/>
            <w:tcBorders>
              <w:top w:val="nil"/>
              <w:left w:val="nil"/>
              <w:bottom w:val="nil"/>
            </w:tcBorders>
            <w:tcMar>
              <w:top w:w="0" w:type="dxa"/>
              <w:left w:w="30" w:type="dxa"/>
              <w:bottom w:w="0" w:type="dxa"/>
              <w:right w:w="30" w:type="dxa"/>
            </w:tcMar>
          </w:tcPr>
          <w:p w14:paraId="497522C5" w14:textId="77777777" w:rsidR="0043443C" w:rsidRPr="00F550E8" w:rsidRDefault="0043443C" w:rsidP="006861C2">
            <w:pPr>
              <w:spacing w:before="120" w:line="140" w:lineRule="exact"/>
              <w:jc w:val="right"/>
              <w:rPr>
                <w:rFonts w:ascii="細明體" w:eastAsia="細明體" w:hAnsi="細明體"/>
                <w:noProof/>
                <w:sz w:val="18"/>
                <w:szCs w:val="18"/>
              </w:rPr>
            </w:pPr>
          </w:p>
        </w:tc>
      </w:tr>
      <w:tr w:rsidR="0043443C" w:rsidRPr="00260805" w14:paraId="26D9B70A"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4B222021"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pacing w:val="-24"/>
                <w:sz w:val="20"/>
              </w:rPr>
              <w:t>減少固定資產、遞耗資產、無形資產及其他資產</w:t>
            </w:r>
          </w:p>
        </w:tc>
        <w:tc>
          <w:tcPr>
            <w:tcW w:w="5137" w:type="dxa"/>
            <w:gridSpan w:val="11"/>
            <w:tcBorders>
              <w:top w:val="nil"/>
              <w:left w:val="nil"/>
              <w:bottom w:val="nil"/>
            </w:tcBorders>
            <w:tcMar>
              <w:top w:w="0" w:type="dxa"/>
              <w:left w:w="30" w:type="dxa"/>
              <w:bottom w:w="0" w:type="dxa"/>
              <w:right w:w="30" w:type="dxa"/>
            </w:tcMar>
          </w:tcPr>
          <w:p w14:paraId="77377D95"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275,938,025</w:t>
            </w:r>
          </w:p>
        </w:tc>
      </w:tr>
      <w:tr w:rsidR="0043443C" w:rsidRPr="00260805" w14:paraId="16A36F1F"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094FC27E"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pacing w:val="-24"/>
                <w:sz w:val="20"/>
              </w:rPr>
              <w:t>增加固定資產、遞耗資產、無形資產及其他資產</w:t>
            </w:r>
          </w:p>
        </w:tc>
        <w:tc>
          <w:tcPr>
            <w:tcW w:w="5137" w:type="dxa"/>
            <w:gridSpan w:val="11"/>
            <w:tcBorders>
              <w:top w:val="nil"/>
              <w:left w:val="nil"/>
              <w:bottom w:val="nil"/>
            </w:tcBorders>
            <w:tcMar>
              <w:top w:w="0" w:type="dxa"/>
              <w:left w:w="30" w:type="dxa"/>
              <w:bottom w:w="0" w:type="dxa"/>
              <w:right w:w="30" w:type="dxa"/>
            </w:tcMar>
          </w:tcPr>
          <w:p w14:paraId="53E516AB"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- 1,255,469,437</w:t>
            </w:r>
          </w:p>
        </w:tc>
      </w:tr>
      <w:tr w:rsidR="0043443C" w:rsidRPr="00260805" w14:paraId="5FABCB7A"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16EAB94D" w14:textId="77777777" w:rsidR="0043443C" w:rsidRPr="00260431" w:rsidRDefault="0043443C" w:rsidP="006861C2">
            <w:pPr>
              <w:spacing w:before="120" w:line="140" w:lineRule="exact"/>
              <w:ind w:leftChars="100" w:left="240"/>
              <w:jc w:val="distribute"/>
              <w:rPr>
                <w:rFonts w:ascii="標楷體" w:eastAsia="標楷體" w:hAnsi="標楷體"/>
                <w:b/>
                <w:noProof/>
                <w:sz w:val="20"/>
              </w:rPr>
            </w:pPr>
            <w:r w:rsidRPr="00260431">
              <w:rPr>
                <w:rFonts w:ascii="標楷體" w:eastAsia="標楷體" w:hAnsi="標楷體"/>
                <w:b/>
                <w:noProof/>
                <w:spacing w:val="-24"/>
                <w:sz w:val="20"/>
              </w:rPr>
              <w:t>投資活動之淨現金流入（流出）</w:t>
            </w:r>
          </w:p>
        </w:tc>
        <w:tc>
          <w:tcPr>
            <w:tcW w:w="5137" w:type="dxa"/>
            <w:gridSpan w:val="11"/>
            <w:tcBorders>
              <w:top w:val="nil"/>
              <w:left w:val="nil"/>
              <w:bottom w:val="nil"/>
            </w:tcBorders>
            <w:tcMar>
              <w:top w:w="0" w:type="dxa"/>
              <w:left w:w="30" w:type="dxa"/>
              <w:bottom w:w="0" w:type="dxa"/>
              <w:right w:w="30" w:type="dxa"/>
            </w:tcMar>
          </w:tcPr>
          <w:p w14:paraId="45D38BED"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- 979,531,412</w:t>
            </w:r>
          </w:p>
        </w:tc>
      </w:tr>
      <w:tr w:rsidR="0043443C" w:rsidRPr="00260805" w14:paraId="527F0D0B"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5CA9F2FE"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籌資活動之現金流量</w:t>
            </w:r>
          </w:p>
        </w:tc>
        <w:tc>
          <w:tcPr>
            <w:tcW w:w="5137" w:type="dxa"/>
            <w:gridSpan w:val="11"/>
            <w:tcBorders>
              <w:top w:val="nil"/>
              <w:left w:val="nil"/>
              <w:bottom w:val="nil"/>
            </w:tcBorders>
            <w:tcMar>
              <w:top w:w="0" w:type="dxa"/>
              <w:left w:w="30" w:type="dxa"/>
              <w:bottom w:w="0" w:type="dxa"/>
              <w:right w:w="30" w:type="dxa"/>
            </w:tcMar>
          </w:tcPr>
          <w:p w14:paraId="7EDBD4C9" w14:textId="77777777" w:rsidR="0043443C" w:rsidRPr="00F550E8" w:rsidRDefault="0043443C" w:rsidP="006861C2">
            <w:pPr>
              <w:spacing w:before="120" w:line="140" w:lineRule="exact"/>
              <w:jc w:val="right"/>
              <w:rPr>
                <w:rFonts w:ascii="細明體" w:eastAsia="細明體" w:hAnsi="細明體"/>
                <w:noProof/>
                <w:sz w:val="18"/>
                <w:szCs w:val="18"/>
              </w:rPr>
            </w:pPr>
          </w:p>
        </w:tc>
      </w:tr>
      <w:tr w:rsidR="0043443C" w:rsidRPr="00260805" w14:paraId="183221BD"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6F2439BB"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z w:val="20"/>
              </w:rPr>
              <w:t>增加短期債務及其他負債</w:t>
            </w:r>
          </w:p>
        </w:tc>
        <w:tc>
          <w:tcPr>
            <w:tcW w:w="5137" w:type="dxa"/>
            <w:gridSpan w:val="11"/>
            <w:tcBorders>
              <w:top w:val="nil"/>
              <w:left w:val="nil"/>
              <w:bottom w:val="nil"/>
            </w:tcBorders>
            <w:tcMar>
              <w:top w:w="0" w:type="dxa"/>
              <w:left w:w="30" w:type="dxa"/>
              <w:bottom w:w="0" w:type="dxa"/>
              <w:right w:w="30" w:type="dxa"/>
            </w:tcMar>
          </w:tcPr>
          <w:p w14:paraId="5BC7B9DC"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384,304,395</w:t>
            </w:r>
          </w:p>
        </w:tc>
      </w:tr>
      <w:tr w:rsidR="0043443C" w:rsidRPr="00260805" w14:paraId="3E797E68"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564509F4"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z w:val="20"/>
              </w:rPr>
              <w:t>減少短期債務及其他負債</w:t>
            </w:r>
          </w:p>
        </w:tc>
        <w:tc>
          <w:tcPr>
            <w:tcW w:w="5137" w:type="dxa"/>
            <w:gridSpan w:val="11"/>
            <w:tcBorders>
              <w:top w:val="nil"/>
              <w:left w:val="nil"/>
              <w:bottom w:val="nil"/>
            </w:tcBorders>
            <w:tcMar>
              <w:top w:w="0" w:type="dxa"/>
              <w:left w:w="30" w:type="dxa"/>
              <w:bottom w:w="0" w:type="dxa"/>
              <w:right w:w="30" w:type="dxa"/>
            </w:tcMar>
          </w:tcPr>
          <w:p w14:paraId="319BBB9F"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- 710,775,234</w:t>
            </w:r>
          </w:p>
        </w:tc>
      </w:tr>
      <w:tr w:rsidR="0043443C" w:rsidRPr="00260805" w14:paraId="2AB158E5"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55F325BC" w14:textId="77777777" w:rsidR="0043443C" w:rsidRPr="00260431" w:rsidRDefault="0043443C" w:rsidP="006861C2">
            <w:pPr>
              <w:spacing w:before="120" w:line="140" w:lineRule="exact"/>
              <w:ind w:leftChars="100" w:left="240"/>
              <w:jc w:val="distribute"/>
              <w:rPr>
                <w:rFonts w:ascii="標楷體" w:eastAsia="標楷體" w:hAnsi="標楷體"/>
                <w:b/>
                <w:noProof/>
                <w:sz w:val="20"/>
              </w:rPr>
            </w:pPr>
            <w:r w:rsidRPr="00260431">
              <w:rPr>
                <w:rFonts w:ascii="標楷體" w:eastAsia="標楷體" w:hAnsi="標楷體"/>
                <w:b/>
                <w:noProof/>
                <w:spacing w:val="-24"/>
                <w:sz w:val="20"/>
              </w:rPr>
              <w:t>籌資活動之淨現金流入（流出）</w:t>
            </w:r>
          </w:p>
        </w:tc>
        <w:tc>
          <w:tcPr>
            <w:tcW w:w="5137" w:type="dxa"/>
            <w:gridSpan w:val="11"/>
            <w:tcBorders>
              <w:top w:val="nil"/>
              <w:left w:val="nil"/>
              <w:bottom w:val="nil"/>
            </w:tcBorders>
            <w:tcMar>
              <w:top w:w="0" w:type="dxa"/>
              <w:left w:w="30" w:type="dxa"/>
              <w:bottom w:w="0" w:type="dxa"/>
              <w:right w:w="30" w:type="dxa"/>
            </w:tcMar>
          </w:tcPr>
          <w:p w14:paraId="6BFB81D9"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- 326,470,839</w:t>
            </w:r>
          </w:p>
        </w:tc>
      </w:tr>
      <w:tr w:rsidR="0043443C" w:rsidRPr="00260805" w14:paraId="558E5EEE"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70AC14CB"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pacing w:val="-24"/>
                <w:sz w:val="20"/>
              </w:rPr>
              <w:t>現金及約當現金之淨增（淨減）</w:t>
            </w:r>
          </w:p>
        </w:tc>
        <w:tc>
          <w:tcPr>
            <w:tcW w:w="5137" w:type="dxa"/>
            <w:gridSpan w:val="11"/>
            <w:tcBorders>
              <w:top w:val="nil"/>
              <w:left w:val="nil"/>
              <w:bottom w:val="nil"/>
            </w:tcBorders>
            <w:tcMar>
              <w:top w:w="0" w:type="dxa"/>
              <w:left w:w="30" w:type="dxa"/>
              <w:bottom w:w="0" w:type="dxa"/>
              <w:right w:w="30" w:type="dxa"/>
            </w:tcMar>
          </w:tcPr>
          <w:p w14:paraId="14A69427"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297,800,845</w:t>
            </w:r>
          </w:p>
        </w:tc>
      </w:tr>
      <w:tr w:rsidR="0043443C" w:rsidRPr="00260805" w14:paraId="31FC9B30"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51DCA43B"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期初現金及約當現金</w:t>
            </w:r>
          </w:p>
        </w:tc>
        <w:tc>
          <w:tcPr>
            <w:tcW w:w="5137" w:type="dxa"/>
            <w:gridSpan w:val="11"/>
            <w:tcBorders>
              <w:top w:val="nil"/>
              <w:left w:val="nil"/>
              <w:bottom w:val="nil"/>
            </w:tcBorders>
            <w:tcMar>
              <w:top w:w="0" w:type="dxa"/>
              <w:left w:w="30" w:type="dxa"/>
              <w:bottom w:w="0" w:type="dxa"/>
              <w:right w:w="30" w:type="dxa"/>
            </w:tcMar>
          </w:tcPr>
          <w:p w14:paraId="1895481F"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2,181,590,886</w:t>
            </w:r>
          </w:p>
        </w:tc>
      </w:tr>
      <w:tr w:rsidR="0043443C" w:rsidRPr="00260805" w14:paraId="18B0FEDF" w14:textId="77777777" w:rsidTr="00CD5283">
        <w:trPr>
          <w:trHeight w:hRule="exact" w:val="278"/>
          <w:tblHeader/>
        </w:trPr>
        <w:tc>
          <w:tcPr>
            <w:tcW w:w="5068" w:type="dxa"/>
            <w:gridSpan w:val="6"/>
            <w:tcBorders>
              <w:top w:val="nil"/>
              <w:left w:val="nil"/>
              <w:bottom w:val="single" w:sz="4" w:space="0" w:color="auto"/>
              <w:right w:val="single" w:sz="4" w:space="0" w:color="auto"/>
            </w:tcBorders>
            <w:tcMar>
              <w:top w:w="0" w:type="dxa"/>
              <w:left w:w="30" w:type="dxa"/>
              <w:bottom w:w="0" w:type="dxa"/>
              <w:right w:w="30" w:type="dxa"/>
            </w:tcMar>
            <w:hideMark/>
          </w:tcPr>
          <w:p w14:paraId="42DA56AE"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期末現金及約當現金</w:t>
            </w:r>
          </w:p>
        </w:tc>
        <w:tc>
          <w:tcPr>
            <w:tcW w:w="5137" w:type="dxa"/>
            <w:gridSpan w:val="11"/>
            <w:tcBorders>
              <w:top w:val="nil"/>
              <w:left w:val="nil"/>
              <w:bottom w:val="single" w:sz="4" w:space="0" w:color="auto"/>
            </w:tcBorders>
            <w:tcMar>
              <w:top w:w="0" w:type="dxa"/>
              <w:left w:w="30" w:type="dxa"/>
              <w:bottom w:w="0" w:type="dxa"/>
              <w:right w:w="30" w:type="dxa"/>
            </w:tcMar>
          </w:tcPr>
          <w:p w14:paraId="4D3C2DAC"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2,479,391,731</w:t>
            </w:r>
          </w:p>
        </w:tc>
      </w:tr>
      <w:tr w:rsidR="0043443C" w:rsidRPr="00260805" w14:paraId="037E81C5" w14:textId="77777777" w:rsidTr="00DC0C0A">
        <w:trPr>
          <w:trHeight w:val="20"/>
          <w:tblHeader/>
        </w:trPr>
        <w:tc>
          <w:tcPr>
            <w:tcW w:w="10205" w:type="dxa"/>
            <w:gridSpan w:val="17"/>
            <w:tcBorders>
              <w:top w:val="single" w:sz="4" w:space="0" w:color="auto"/>
              <w:left w:val="nil"/>
              <w:bottom w:val="nil"/>
              <w:right w:val="nil"/>
            </w:tcBorders>
            <w:tcMar>
              <w:top w:w="0" w:type="dxa"/>
              <w:left w:w="30" w:type="dxa"/>
              <w:bottom w:w="0" w:type="dxa"/>
              <w:right w:w="30" w:type="dxa"/>
            </w:tcMar>
            <w:vAlign w:val="center"/>
            <w:hideMark/>
          </w:tcPr>
          <w:p w14:paraId="592E6D41" w14:textId="77777777" w:rsidR="0043443C" w:rsidRPr="00260431" w:rsidRDefault="0043443C" w:rsidP="0043443C">
            <w:pPr>
              <w:spacing w:line="240" w:lineRule="exact"/>
              <w:jc w:val="both"/>
              <w:rPr>
                <w:rFonts w:ascii="標楷體" w:eastAsia="標楷體"/>
                <w:sz w:val="18"/>
                <w:szCs w:val="18"/>
              </w:rPr>
            </w:pPr>
            <w:r w:rsidRPr="00260431">
              <w:rPr>
                <w:rFonts w:ascii="標楷體" w:eastAsia="標楷體" w:hint="eastAsia"/>
                <w:spacing w:val="2"/>
                <w:sz w:val="18"/>
                <w:szCs w:val="18"/>
              </w:rPr>
              <w:t>註：1.</w:t>
            </w:r>
            <w:r w:rsidRPr="00260431">
              <w:rPr>
                <w:rFonts w:ascii="標楷體" w:eastAsia="標楷體" w:hint="eastAsia"/>
                <w:sz w:val="18"/>
                <w:szCs w:val="18"/>
              </w:rPr>
              <w:t>本表係採現金及約當現金基礎，包括現金及自投資日起3個月內到期或清償之債權證券。</w:t>
            </w:r>
          </w:p>
          <w:p w14:paraId="652231F3" w14:textId="77777777" w:rsidR="0043443C" w:rsidRPr="00260431" w:rsidRDefault="0043443C" w:rsidP="0043443C">
            <w:pPr>
              <w:spacing w:line="240" w:lineRule="exact"/>
              <w:ind w:firstLineChars="200" w:firstLine="360"/>
              <w:jc w:val="both"/>
              <w:rPr>
                <w:rFonts w:ascii="標楷體" w:eastAsia="標楷體"/>
                <w:sz w:val="18"/>
                <w:szCs w:val="18"/>
              </w:rPr>
            </w:pPr>
            <w:r w:rsidRPr="00260431">
              <w:rPr>
                <w:rFonts w:ascii="標楷體" w:eastAsia="標楷體" w:hint="eastAsia"/>
                <w:sz w:val="18"/>
                <w:szCs w:val="18"/>
              </w:rPr>
              <w:t>2.本表「調整非現金項目」欄所列，</w:t>
            </w:r>
            <w:r w:rsidRPr="00260431">
              <w:rPr>
                <w:rFonts w:ascii="標楷體" w:eastAsia="標楷體" w:hint="eastAsia"/>
                <w:color w:val="000000"/>
                <w:sz w:val="18"/>
                <w:szCs w:val="18"/>
              </w:rPr>
              <w:t>包括折舊、折耗及攤銷、處理資產損失、其他、流動資產淨減及流動負債淨增</w:t>
            </w:r>
            <w:r w:rsidRPr="00260431">
              <w:rPr>
                <w:rFonts w:ascii="標楷體" w:eastAsia="標楷體" w:hint="eastAsia"/>
                <w:sz w:val="18"/>
                <w:szCs w:val="18"/>
              </w:rPr>
              <w:t>。</w:t>
            </w:r>
          </w:p>
          <w:p w14:paraId="6BE32139" w14:textId="77777777" w:rsidR="0043443C" w:rsidRPr="00260805" w:rsidRDefault="0043443C" w:rsidP="0043443C">
            <w:pPr>
              <w:spacing w:line="240" w:lineRule="exact"/>
              <w:ind w:firstLineChars="200" w:firstLine="360"/>
              <w:jc w:val="both"/>
              <w:rPr>
                <w:rFonts w:ascii="標楷體" w:eastAsia="標楷體"/>
                <w:sz w:val="18"/>
                <w:szCs w:val="18"/>
                <w:highlight w:val="yellow"/>
              </w:rPr>
            </w:pPr>
            <w:r w:rsidRPr="00260431">
              <w:rPr>
                <w:rFonts w:ascii="標楷體" w:eastAsia="標楷體" w:hint="eastAsia"/>
                <w:sz w:val="18"/>
                <w:szCs w:val="18"/>
              </w:rPr>
              <w:t>3.本表編製基礎係依會計法刪除第29條後，平衡表已納入固定資產及長期負債等科目，與預算編列基礎不同。</w:t>
            </w:r>
          </w:p>
        </w:tc>
      </w:tr>
      <w:tr w:rsidR="0043443C" w:rsidRPr="00260805" w14:paraId="3568AF6E" w14:textId="77777777" w:rsidTr="00DC0C0A">
        <w:trPr>
          <w:trHeight w:val="284"/>
          <w:tblHeader/>
        </w:trPr>
        <w:tc>
          <w:tcPr>
            <w:tcW w:w="10205" w:type="dxa"/>
            <w:gridSpan w:val="17"/>
            <w:tcMar>
              <w:top w:w="0" w:type="dxa"/>
              <w:left w:w="30" w:type="dxa"/>
              <w:bottom w:w="0" w:type="dxa"/>
              <w:right w:w="30" w:type="dxa"/>
            </w:tcMar>
            <w:hideMark/>
          </w:tcPr>
          <w:tbl>
            <w:tblPr>
              <w:tblW w:w="10170" w:type="dxa"/>
              <w:tblInd w:w="28" w:type="dxa"/>
              <w:tblLayout w:type="fixed"/>
              <w:tblCellMar>
                <w:left w:w="28" w:type="dxa"/>
                <w:right w:w="28" w:type="dxa"/>
              </w:tblCellMar>
              <w:tblLook w:val="04A0" w:firstRow="1" w:lastRow="0" w:firstColumn="1" w:lastColumn="0" w:noHBand="0" w:noVBand="1"/>
            </w:tblPr>
            <w:tblGrid>
              <w:gridCol w:w="3108"/>
              <w:gridCol w:w="1559"/>
              <w:gridCol w:w="710"/>
              <w:gridCol w:w="1558"/>
              <w:gridCol w:w="711"/>
              <w:gridCol w:w="1505"/>
              <w:gridCol w:w="1019"/>
            </w:tblGrid>
            <w:tr w:rsidR="0043443C" w:rsidRPr="00260805" w14:paraId="1FD03CA7" w14:textId="77777777" w:rsidTr="00E62096">
              <w:trPr>
                <w:trHeight w:val="351"/>
                <w:tblHeader/>
              </w:trPr>
              <w:tc>
                <w:tcPr>
                  <w:tcW w:w="10170" w:type="dxa"/>
                  <w:gridSpan w:val="7"/>
                  <w:tcMar>
                    <w:top w:w="0" w:type="dxa"/>
                    <w:left w:w="30" w:type="dxa"/>
                    <w:bottom w:w="0" w:type="dxa"/>
                    <w:right w:w="30" w:type="dxa"/>
                  </w:tcMar>
                  <w:hideMark/>
                </w:tcPr>
                <w:p w14:paraId="274511FF" w14:textId="77777777" w:rsidR="0043443C" w:rsidRPr="007E1801" w:rsidRDefault="0043443C" w:rsidP="0043443C">
                  <w:pPr>
                    <w:autoSpaceDE w:val="0"/>
                    <w:autoSpaceDN w:val="0"/>
                    <w:jc w:val="center"/>
                    <w:rPr>
                      <w:rFonts w:ascii="標楷體" w:eastAsia="標楷體" w:hAnsi="標楷體"/>
                      <w:b/>
                      <w:sz w:val="32"/>
                      <w:szCs w:val="24"/>
                      <w:u w:val="single"/>
                    </w:rPr>
                  </w:pPr>
                  <w:r w:rsidRPr="007E1801">
                    <w:rPr>
                      <w:rFonts w:ascii="標楷體" w:eastAsia="標楷體" w:hAnsi="標楷體" w:hint="eastAsia"/>
                      <w:b/>
                      <w:sz w:val="32"/>
                      <w:szCs w:val="24"/>
                      <w:u w:val="single"/>
                    </w:rPr>
                    <w:lastRenderedPageBreak/>
                    <w:t xml:space="preserve">  宜蘭縣地方教育發展基金餘絀審定後平衡表  </w:t>
                  </w:r>
                </w:p>
              </w:tc>
            </w:tr>
            <w:tr w:rsidR="0043443C" w:rsidRPr="00260805" w14:paraId="10B756DE" w14:textId="77777777" w:rsidTr="00E62096">
              <w:trPr>
                <w:trHeight w:val="374"/>
                <w:tblHeader/>
              </w:trPr>
              <w:tc>
                <w:tcPr>
                  <w:tcW w:w="10170" w:type="dxa"/>
                  <w:gridSpan w:val="7"/>
                  <w:tcMar>
                    <w:top w:w="0" w:type="dxa"/>
                    <w:left w:w="30" w:type="dxa"/>
                    <w:bottom w:w="0" w:type="dxa"/>
                    <w:right w:w="30" w:type="dxa"/>
                  </w:tcMar>
                  <w:vAlign w:val="center"/>
                  <w:hideMark/>
                </w:tcPr>
                <w:p w14:paraId="12B3A46B" w14:textId="77777777" w:rsidR="0043443C" w:rsidRPr="007E1801" w:rsidRDefault="0043443C" w:rsidP="006861C2">
                  <w:pPr>
                    <w:spacing w:beforeLines="50" w:before="180"/>
                    <w:jc w:val="center"/>
                    <w:rPr>
                      <w:rFonts w:ascii="標楷體" w:eastAsia="標楷體"/>
                      <w:szCs w:val="24"/>
                    </w:rPr>
                  </w:pPr>
                  <w:r w:rsidRPr="007E1801">
                    <w:rPr>
                      <w:rFonts w:ascii="標楷體" w:eastAsia="標楷體" w:hint="eastAsia"/>
                      <w:szCs w:val="24"/>
                    </w:rPr>
                    <w:t>中華民國113年12月31日</w:t>
                  </w:r>
                </w:p>
              </w:tc>
            </w:tr>
            <w:tr w:rsidR="0043443C" w:rsidRPr="00260805" w14:paraId="7569543D" w14:textId="77777777" w:rsidTr="00E62096">
              <w:trPr>
                <w:trHeight w:val="162"/>
                <w:tblHeader/>
              </w:trPr>
              <w:tc>
                <w:tcPr>
                  <w:tcW w:w="10170" w:type="dxa"/>
                  <w:gridSpan w:val="7"/>
                  <w:tcBorders>
                    <w:top w:val="nil"/>
                    <w:left w:val="nil"/>
                    <w:bottom w:val="single" w:sz="4" w:space="0" w:color="auto"/>
                    <w:right w:val="nil"/>
                  </w:tcBorders>
                  <w:tcMar>
                    <w:top w:w="0" w:type="dxa"/>
                    <w:left w:w="30" w:type="dxa"/>
                    <w:bottom w:w="0" w:type="dxa"/>
                    <w:right w:w="30" w:type="dxa"/>
                  </w:tcMar>
                  <w:vAlign w:val="bottom"/>
                  <w:hideMark/>
                </w:tcPr>
                <w:p w14:paraId="648C4CC0" w14:textId="77777777" w:rsidR="0043443C" w:rsidRPr="007E1801" w:rsidRDefault="0043443C" w:rsidP="006861C2">
                  <w:pPr>
                    <w:tabs>
                      <w:tab w:val="left" w:pos="3600"/>
                      <w:tab w:val="left" w:pos="8520"/>
                    </w:tabs>
                    <w:snapToGrid w:val="0"/>
                    <w:spacing w:before="20" w:after="20"/>
                    <w:ind w:rightChars="-4" w:right="-10"/>
                    <w:jc w:val="right"/>
                    <w:rPr>
                      <w:rFonts w:ascii="標楷體" w:eastAsia="標楷體"/>
                      <w:szCs w:val="24"/>
                    </w:rPr>
                  </w:pPr>
                  <w:r w:rsidRPr="007E1801">
                    <w:rPr>
                      <w:rFonts w:ascii="標楷體" w:eastAsia="標楷體" w:hint="eastAsia"/>
                      <w:sz w:val="20"/>
                      <w:szCs w:val="18"/>
                    </w:rPr>
                    <w:t xml:space="preserve">          </w:t>
                  </w:r>
                  <w:r w:rsidRPr="007E1801">
                    <w:rPr>
                      <w:rFonts w:ascii="標楷體" w:eastAsia="標楷體" w:hAnsi="標楷體" w:hint="eastAsia"/>
                      <w:kern w:val="0"/>
                      <w:sz w:val="20"/>
                    </w:rPr>
                    <w:t>單位：新臺幣元</w:t>
                  </w:r>
                </w:p>
              </w:tc>
            </w:tr>
            <w:tr w:rsidR="0043443C" w:rsidRPr="00260805" w14:paraId="3DE55038" w14:textId="77777777" w:rsidTr="00E62096">
              <w:trPr>
                <w:trHeight w:val="397"/>
                <w:tblHeader/>
              </w:trPr>
              <w:tc>
                <w:tcPr>
                  <w:tcW w:w="3108" w:type="dxa"/>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64D196FA"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科目</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799E789"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113年12月31日</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6545021"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112年12月31日</w:t>
                  </w:r>
                </w:p>
              </w:tc>
              <w:tc>
                <w:tcPr>
                  <w:tcW w:w="2524"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2B92E844"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比較增減</w:t>
                  </w:r>
                </w:p>
              </w:tc>
            </w:tr>
            <w:tr w:rsidR="0043443C" w:rsidRPr="00260805" w14:paraId="6CFC221B" w14:textId="77777777" w:rsidTr="00E62096">
              <w:trPr>
                <w:trHeight w:val="397"/>
                <w:tblHeader/>
              </w:trPr>
              <w:tc>
                <w:tcPr>
                  <w:tcW w:w="3108" w:type="dxa"/>
                  <w:vMerge/>
                  <w:tcBorders>
                    <w:top w:val="single" w:sz="4" w:space="0" w:color="auto"/>
                    <w:left w:val="nil"/>
                    <w:bottom w:val="single" w:sz="4" w:space="0" w:color="auto"/>
                    <w:right w:val="single" w:sz="4" w:space="0" w:color="auto"/>
                  </w:tcBorders>
                  <w:vAlign w:val="center"/>
                  <w:hideMark/>
                </w:tcPr>
                <w:p w14:paraId="2143542E" w14:textId="77777777" w:rsidR="0043443C" w:rsidRPr="007E1801" w:rsidRDefault="0043443C" w:rsidP="006861C2">
                  <w:pPr>
                    <w:widowControl/>
                    <w:rPr>
                      <w:rFonts w:ascii="標楷體" w:eastAsia="標楷體"/>
                      <w:sz w:val="20"/>
                    </w:rPr>
                  </w:pPr>
                </w:p>
              </w:tc>
              <w:tc>
                <w:tcPr>
                  <w:tcW w:w="1559"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F012867"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A77BA07"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w:t>
                  </w:r>
                </w:p>
              </w:tc>
              <w:tc>
                <w:tcPr>
                  <w:tcW w:w="1558"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E288ABD"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金額</w:t>
                  </w:r>
                </w:p>
              </w:tc>
              <w:tc>
                <w:tcPr>
                  <w:tcW w:w="711"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45F5997"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w:t>
                  </w:r>
                </w:p>
              </w:tc>
              <w:tc>
                <w:tcPr>
                  <w:tcW w:w="150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8FCC308"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金額</w:t>
                  </w:r>
                </w:p>
              </w:tc>
              <w:tc>
                <w:tcPr>
                  <w:tcW w:w="1019" w:type="dxa"/>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23D2E732"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w:t>
                  </w:r>
                </w:p>
              </w:tc>
            </w:tr>
            <w:tr w:rsidR="0043443C" w:rsidRPr="00260805" w14:paraId="6F596EF5" w14:textId="77777777" w:rsidTr="00E62096">
              <w:trPr>
                <w:trHeight w:hRule="exact" w:val="369"/>
                <w:tblHeader/>
              </w:trPr>
              <w:tc>
                <w:tcPr>
                  <w:tcW w:w="3108" w:type="dxa"/>
                  <w:tcBorders>
                    <w:top w:val="single" w:sz="4" w:space="0" w:color="auto"/>
                    <w:left w:val="nil"/>
                    <w:bottom w:val="nil"/>
                    <w:right w:val="single" w:sz="4" w:space="0" w:color="000000"/>
                  </w:tcBorders>
                  <w:tcMar>
                    <w:top w:w="0" w:type="dxa"/>
                    <w:left w:w="30" w:type="dxa"/>
                    <w:bottom w:w="0" w:type="dxa"/>
                    <w:right w:w="30" w:type="dxa"/>
                  </w:tcMar>
                  <w:vAlign w:val="center"/>
                  <w:hideMark/>
                </w:tcPr>
                <w:p w14:paraId="1FB567D0" w14:textId="77777777" w:rsidR="0043443C" w:rsidRPr="008B1547" w:rsidRDefault="0043443C" w:rsidP="006861C2">
                  <w:pPr>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資產</w:t>
                  </w:r>
                </w:p>
              </w:tc>
              <w:tc>
                <w:tcPr>
                  <w:tcW w:w="1559" w:type="dxa"/>
                  <w:tcBorders>
                    <w:top w:val="single" w:sz="4" w:space="0" w:color="auto"/>
                    <w:left w:val="nil"/>
                    <w:bottom w:val="nil"/>
                    <w:right w:val="single" w:sz="4" w:space="0" w:color="auto"/>
                  </w:tcBorders>
                  <w:tcMar>
                    <w:top w:w="0" w:type="dxa"/>
                    <w:left w:w="30" w:type="dxa"/>
                    <w:bottom w:w="0" w:type="dxa"/>
                    <w:right w:w="30" w:type="dxa"/>
                  </w:tcMar>
                  <w:vAlign w:val="center"/>
                </w:tcPr>
                <w:p w14:paraId="0D5C4FBC"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19,048,445,286</w:t>
                  </w:r>
                </w:p>
              </w:tc>
              <w:tc>
                <w:tcPr>
                  <w:tcW w:w="710"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96BA97A"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58"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251806B"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18,394,661,663</w:t>
                  </w:r>
                </w:p>
              </w:tc>
              <w:tc>
                <w:tcPr>
                  <w:tcW w:w="711"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BB84D3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05"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5876B6E8"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653,783,623</w:t>
                  </w:r>
                </w:p>
              </w:tc>
              <w:tc>
                <w:tcPr>
                  <w:tcW w:w="1019" w:type="dxa"/>
                  <w:tcBorders>
                    <w:top w:val="single" w:sz="4" w:space="0" w:color="auto"/>
                    <w:left w:val="single" w:sz="4" w:space="0" w:color="auto"/>
                    <w:bottom w:val="nil"/>
                    <w:right w:val="nil"/>
                  </w:tcBorders>
                  <w:tcMar>
                    <w:top w:w="0" w:type="dxa"/>
                    <w:left w:w="30" w:type="dxa"/>
                    <w:bottom w:w="0" w:type="dxa"/>
                    <w:right w:w="30" w:type="dxa"/>
                  </w:tcMar>
                  <w:vAlign w:val="center"/>
                </w:tcPr>
                <w:p w14:paraId="5D53B527"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3.55</w:t>
                  </w:r>
                </w:p>
              </w:tc>
            </w:tr>
            <w:tr w:rsidR="0043443C" w:rsidRPr="00260805" w14:paraId="046F4F9A"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5502AC62" w14:textId="77777777" w:rsidR="0043443C" w:rsidRPr="008B1547" w:rsidRDefault="0043443C" w:rsidP="006861C2">
                  <w:pPr>
                    <w:ind w:leftChars="100" w:left="240"/>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流動資產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29BFD5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3,082,088,275</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15531FB1"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16.18</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30F39368"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2,850,181,120</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0B6AC8E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15.49</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1AAA5B1A"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231,907,155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1475C0BA"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8.14</w:t>
                  </w:r>
                </w:p>
              </w:tc>
            </w:tr>
            <w:tr w:rsidR="0043443C" w:rsidRPr="00260805" w14:paraId="189AD446"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3D4D8AFB"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現金</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2D99653"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2,479,391,731</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5068D18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13.02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03A3C8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2,181,590,886</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3530A16B"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11.86</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5AD5D50"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297,800,845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06E19EEE"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13.65</w:t>
                  </w:r>
                </w:p>
              </w:tc>
            </w:tr>
            <w:tr w:rsidR="0043443C" w:rsidRPr="00260805" w14:paraId="6A3E2E49"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06CE43AC"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應收款項</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3206C07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178,554,290</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812DB7E"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0.94</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67B3C1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309,386,994</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0BC93CD"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1.68</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D7ECC5B"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- 130,832,704</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74729154"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- 42.29</w:t>
                  </w:r>
                </w:p>
              </w:tc>
            </w:tr>
            <w:tr w:rsidR="0043443C" w:rsidRPr="00260805" w14:paraId="2E958DE3"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6E82A093"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預付款項</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457237C"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424,142,254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DF91E18"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2.23</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9045497"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359,203,240</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562DDE79"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1.95</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38BCBBF2"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64,939,014</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3B8313A6"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18.08</w:t>
                  </w:r>
                </w:p>
              </w:tc>
            </w:tr>
            <w:tr w:rsidR="0043443C" w:rsidRPr="00260805" w14:paraId="05B6A2BB"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3A711B5A" w14:textId="77777777" w:rsidR="0043443C" w:rsidRPr="008B1547" w:rsidRDefault="0043443C" w:rsidP="006861C2">
                  <w:pPr>
                    <w:ind w:leftChars="100" w:left="240"/>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長期貸墊款及準備金</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0331607"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17,663,599</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62E0C536"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0.09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3FA8B12"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18,605,805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DB6254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0.10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6FC1ED29"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- 942,206</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7DB4373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- 5.06</w:t>
                  </w:r>
                </w:p>
              </w:tc>
            </w:tr>
            <w:tr w:rsidR="0043443C" w:rsidRPr="00260805" w14:paraId="634195DD"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4A8D9582"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準備金</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34AD713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17,663,599</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7CDC6440"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0.09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DFEEA5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18,605,805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277074C1"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0.10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03BDA98"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- 942,206</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333DC1D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- 5.06</w:t>
                  </w:r>
                </w:p>
              </w:tc>
            </w:tr>
            <w:tr w:rsidR="0043443C" w:rsidRPr="00260805" w14:paraId="5353DF6B"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661F33CC" w14:textId="77777777" w:rsidR="0043443C" w:rsidRPr="008B1547" w:rsidRDefault="0043443C" w:rsidP="006861C2">
                  <w:pPr>
                    <w:ind w:leftChars="100" w:left="240"/>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固定資產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56130441"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15,830,440,152</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2972813"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83.11</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BE94168"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15,479,953,678</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6E7F312F"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84.15</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08EC266"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350,486,474</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1FC4934E"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2.26</w:t>
                  </w:r>
                </w:p>
              </w:tc>
            </w:tr>
            <w:tr w:rsidR="0043443C" w:rsidRPr="00260805" w14:paraId="6D9B62E0"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53AEDBAB"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土地</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762E1A1E"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5,497,395,884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61ACD96C"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28.86</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3F1DED0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5,128,110,049</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7A1C36B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27.88</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76BAAED"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369,285,835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68891299"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7.20</w:t>
                  </w:r>
                </w:p>
              </w:tc>
            </w:tr>
            <w:tr w:rsidR="0043443C" w:rsidRPr="00260805" w14:paraId="429EA386"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7D2D2FC5"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土地改良物</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498E974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317,666,103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7E4E11E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1.67</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4118A9C"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257,086,983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7FFF456E"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1.40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7F178717"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60,579,120</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44A6808E"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23.56</w:t>
                  </w:r>
                </w:p>
              </w:tc>
            </w:tr>
            <w:tr w:rsidR="0043443C" w:rsidRPr="00260805" w14:paraId="28106451"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5AF420A6"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房屋建築及設備</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295596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8,432,723,124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16935069"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44.27</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C80820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8,515,603,601</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5908C44B"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46.29</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405F6037"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- 82,880,477</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5FAF832"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- 0.97</w:t>
                  </w:r>
                </w:p>
              </w:tc>
            </w:tr>
            <w:tr w:rsidR="0043443C" w:rsidRPr="00260805" w14:paraId="3756D0E1"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17E53C36"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機械及設備</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5043B3B7"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445,277,675</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505253FD"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2.34</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016CE8F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436,075,452</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4A319C86"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2.37</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6C4EB03F"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9,202,223</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1CC57F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2.11</w:t>
                  </w:r>
                </w:p>
              </w:tc>
            </w:tr>
            <w:tr w:rsidR="0043443C" w:rsidRPr="00260805" w14:paraId="266CB894"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18982C25"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交通及運輸設備</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0E24A3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93,787,316</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244580A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0.49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965B01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93,050,975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6D20E38D"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0.51</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1C694D5"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736,341</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5A48658D"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0.79</w:t>
                  </w:r>
                </w:p>
              </w:tc>
            </w:tr>
            <w:tr w:rsidR="0043443C" w:rsidRPr="00260805" w14:paraId="6FBA62B9"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33F1BDE3"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雜項設備</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5C0E892D"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633,883,848</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4B169C7"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3.33</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533B663"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640,320,416</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7BE8A530"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3.48</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7162F9B"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- 6,436,568</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192D08E1"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- 1.01</w:t>
                  </w:r>
                </w:p>
              </w:tc>
            </w:tr>
            <w:tr w:rsidR="0043443C" w:rsidRPr="00260805" w14:paraId="310D6286"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5C6A3BE1"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購建中固定資產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72881D7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409,706,202</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6AE08D8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2.15</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43A1EED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409,706,202</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3655CCD6"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2.23</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149FEFD5"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56C079CC"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w:t>
                  </w:r>
                </w:p>
              </w:tc>
            </w:tr>
            <w:tr w:rsidR="0043443C" w:rsidRPr="00260805" w14:paraId="20A2090C"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6989793B" w14:textId="77777777" w:rsidR="0043443C" w:rsidRPr="008B1547" w:rsidRDefault="0043443C" w:rsidP="006861C2">
                  <w:pPr>
                    <w:ind w:leftChars="100" w:left="240"/>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無形資產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59FCC25F"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224,223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50B98C9B"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0.00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7953E4D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199,975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227EA702"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0.00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6FD9B34B"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24,248</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0DC02D99"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12.13</w:t>
                  </w:r>
                </w:p>
              </w:tc>
            </w:tr>
            <w:tr w:rsidR="0043443C" w:rsidRPr="00260805" w14:paraId="5A927DB4"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0341C943"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無形資產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0DD2AFC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224,223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66AE7E7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0.00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4F35D6B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199,975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5F7C367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0.00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3B42BF09"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24,248</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0AA7988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12.13</w:t>
                  </w:r>
                </w:p>
              </w:tc>
            </w:tr>
            <w:tr w:rsidR="0043443C" w:rsidRPr="00260805" w14:paraId="05EE7AB7"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40ED515C" w14:textId="77777777" w:rsidR="0043443C" w:rsidRPr="008B1547" w:rsidRDefault="0043443C" w:rsidP="006861C2">
                  <w:pPr>
                    <w:ind w:leftChars="100" w:left="240"/>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其他資產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B5710A2"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118,029,037</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06260B5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0.62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7C8EDA01"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45,721,085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0F4E55CC"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0.25</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4B3E2948"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72,307,952</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AC2958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158.15</w:t>
                  </w:r>
                </w:p>
              </w:tc>
            </w:tr>
            <w:tr w:rsidR="0043443C" w:rsidRPr="00260805" w14:paraId="5E0A0494"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28E673D5"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什項資產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BF6727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118,029,037</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28913E81"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0.62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717B27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45,721,085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325F2F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0.25</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31E5E97C"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72,307,952</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5C3AFD08"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158.15</w:t>
                  </w:r>
                </w:p>
              </w:tc>
            </w:tr>
            <w:tr w:rsidR="0043443C" w:rsidRPr="00260805" w14:paraId="128F50C4"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415E9874" w14:textId="77777777" w:rsidR="0043443C" w:rsidRPr="008B1547" w:rsidRDefault="0043443C" w:rsidP="006861C2">
                  <w:pPr>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合計</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50B6930"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19,048,445,286</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01CF487C"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081C5BB2"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18,394,661,663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42F67A4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4BEED7A"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653,783,623</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BA9222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3.55</w:t>
                  </w:r>
                </w:p>
              </w:tc>
            </w:tr>
            <w:tr w:rsidR="0043443C" w:rsidRPr="00260805" w14:paraId="3C9EC8E9"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1F1A1D96" w14:textId="77777777" w:rsidR="0043443C" w:rsidRPr="008B1547" w:rsidRDefault="0043443C" w:rsidP="006861C2">
                  <w:pPr>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負債</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47EDC7AD"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1,962,803,452</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08121CE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10.30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39EC8B36"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2,072,714,660</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42A56BA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11.27</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5F201273"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- 109,911,208</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6C70C0BB"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- 5.30</w:t>
                  </w:r>
                </w:p>
              </w:tc>
            </w:tr>
            <w:tr w:rsidR="0043443C" w:rsidRPr="00260805" w14:paraId="29AB1EF5"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328E599A" w14:textId="77777777" w:rsidR="0043443C" w:rsidRPr="008B1547" w:rsidRDefault="0043443C" w:rsidP="006861C2">
                  <w:pPr>
                    <w:ind w:leftChars="100" w:left="240"/>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流動負債</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1A104350"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1,635,352,079</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7CF309C8"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8.59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2CB46E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1,417,850,242</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B6CC2F3"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7.71</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367F9761"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217,501,837</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57DF396E"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15.34</w:t>
                  </w:r>
                </w:p>
              </w:tc>
            </w:tr>
            <w:tr w:rsidR="0043443C" w:rsidRPr="00260805" w14:paraId="219BFEF8"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24CF695C"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應付款項</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4409A56B"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1,331,626,069</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11BE026"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6.99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572E95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1,087,758,972</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046DCEA0"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5.91</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39C8FD1"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243,867,097</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846078A"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22.42</w:t>
                  </w:r>
                </w:p>
              </w:tc>
            </w:tr>
            <w:tr w:rsidR="0043443C" w:rsidRPr="00260805" w14:paraId="2F4F7C2F"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78912EA8"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預收款項</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74B7D691"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303,726,010</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BAF7C79"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1.59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6471B48"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330,091,270</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0EE4D29"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1.79</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112D39F"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- 26,365,260</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6A4D374D"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- 7.99</w:t>
                  </w:r>
                </w:p>
              </w:tc>
            </w:tr>
            <w:tr w:rsidR="0043443C" w:rsidRPr="00260805" w14:paraId="1B84C5FD"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175BF08B" w14:textId="77777777" w:rsidR="0043443C" w:rsidRPr="008B1547" w:rsidRDefault="0043443C" w:rsidP="006861C2">
                  <w:pPr>
                    <w:ind w:leftChars="100" w:left="240"/>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其他負債</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3D27B354"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327,451,373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7176526"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1.72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7902F2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654,864,418</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16DEEE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3.56</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4172871B"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- 327,413,045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61B5EE5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- 50.00</w:t>
                  </w:r>
                </w:p>
              </w:tc>
            </w:tr>
            <w:tr w:rsidR="0043443C" w:rsidRPr="00260805" w14:paraId="5CDE82DD"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4FAC3A99"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什項負債</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1D50E88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327,451,373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3F67BC8"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1F78C9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654,864,418</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70D923A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3.56</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553A3468"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- 327,413,045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34F9592A"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- 50.00</w:t>
                  </w:r>
                </w:p>
              </w:tc>
            </w:tr>
            <w:tr w:rsidR="0043443C" w:rsidRPr="00260805" w14:paraId="2FC183DD"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5F4F339F" w14:textId="77777777" w:rsidR="0043443C" w:rsidRPr="008B1547" w:rsidRDefault="0043443C" w:rsidP="006861C2">
                  <w:pPr>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淨資產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7C7C44B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17,085,641,834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664CDD0"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89.70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4387A5B"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16,321,947,003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25BACE13"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88.73</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A8080A7"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763,694,831</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7ED440A9"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4.68</w:t>
                  </w:r>
                </w:p>
              </w:tc>
            </w:tr>
            <w:tr w:rsidR="0043443C" w:rsidRPr="00260805" w14:paraId="715DDB06"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2DEC817D" w14:textId="77777777" w:rsidR="0043443C" w:rsidRPr="008B1547" w:rsidRDefault="0043443C" w:rsidP="006861C2">
                  <w:pPr>
                    <w:ind w:leftChars="100" w:left="240"/>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淨資產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53067D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17,085,641,834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0D0C44E7"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89.70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ABC0253"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16,321,947,003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09B1EAAB"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88.73</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98464A9"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763,694,831</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3716664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4.68</w:t>
                  </w:r>
                </w:p>
              </w:tc>
            </w:tr>
            <w:tr w:rsidR="0043443C" w:rsidRPr="00260805" w14:paraId="556843FB"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38A86858" w14:textId="77777777" w:rsidR="0043443C" w:rsidRPr="008B1547" w:rsidRDefault="0043443C" w:rsidP="006861C2">
                  <w:pPr>
                    <w:ind w:leftChars="200" w:left="480"/>
                    <w:jc w:val="distribute"/>
                    <w:rPr>
                      <w:rFonts w:ascii="標楷體" w:eastAsia="標楷體" w:hAnsi="標楷體"/>
                      <w:spacing w:val="-6"/>
                      <w:kern w:val="0"/>
                      <w:sz w:val="20"/>
                      <w:szCs w:val="20"/>
                    </w:rPr>
                  </w:pPr>
                  <w:r w:rsidRPr="008B1547">
                    <w:rPr>
                      <w:rFonts w:ascii="標楷體" w:eastAsia="標楷體" w:hAnsi="標楷體"/>
                      <w:spacing w:val="-6"/>
                      <w:kern w:val="0"/>
                      <w:sz w:val="20"/>
                      <w:szCs w:val="20"/>
                    </w:rPr>
                    <w:t>淨資產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FB7D8D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17,085,641,834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B06F7B7"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89.70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559FD20"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16,321,947,003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38507FB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88.73</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33FF662"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763,694,831</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47DBC6D9"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4.68</w:t>
                  </w:r>
                </w:p>
              </w:tc>
            </w:tr>
            <w:tr w:rsidR="0043443C" w:rsidRPr="00260805" w14:paraId="16C25A69" w14:textId="77777777" w:rsidTr="00E62096">
              <w:trPr>
                <w:trHeight w:hRule="exact" w:val="369"/>
                <w:tblHeader/>
              </w:trPr>
              <w:tc>
                <w:tcPr>
                  <w:tcW w:w="3108" w:type="dxa"/>
                  <w:tcBorders>
                    <w:top w:val="nil"/>
                    <w:left w:val="nil"/>
                    <w:bottom w:val="single" w:sz="4" w:space="0" w:color="auto"/>
                    <w:right w:val="single" w:sz="4" w:space="0" w:color="auto"/>
                  </w:tcBorders>
                  <w:tcMar>
                    <w:top w:w="0" w:type="dxa"/>
                    <w:left w:w="30" w:type="dxa"/>
                    <w:bottom w:w="0" w:type="dxa"/>
                    <w:right w:w="30" w:type="dxa"/>
                  </w:tcMar>
                  <w:vAlign w:val="center"/>
                  <w:hideMark/>
                </w:tcPr>
                <w:p w14:paraId="1C04DA2A" w14:textId="77777777" w:rsidR="0043443C" w:rsidRPr="008B1547" w:rsidRDefault="0043443C" w:rsidP="006861C2">
                  <w:pPr>
                    <w:jc w:val="distribute"/>
                    <w:rPr>
                      <w:rFonts w:ascii="標楷體" w:eastAsia="標楷體" w:hAnsi="標楷體"/>
                      <w:spacing w:val="-6"/>
                      <w:kern w:val="0"/>
                      <w:sz w:val="20"/>
                      <w:szCs w:val="20"/>
                    </w:rPr>
                  </w:pPr>
                  <w:r w:rsidRPr="008B1547">
                    <w:rPr>
                      <w:rFonts w:ascii="標楷體" w:eastAsia="標楷體" w:hAnsi="標楷體"/>
                      <w:b/>
                      <w:spacing w:val="-6"/>
                      <w:kern w:val="0"/>
                      <w:sz w:val="20"/>
                      <w:szCs w:val="20"/>
                    </w:rPr>
                    <w:t>合計</w:t>
                  </w:r>
                </w:p>
              </w:tc>
              <w:tc>
                <w:tcPr>
                  <w:tcW w:w="1559"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013238E8"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19,048,445,286</w:t>
                  </w:r>
                </w:p>
              </w:tc>
              <w:tc>
                <w:tcPr>
                  <w:tcW w:w="710"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7EBDBFD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58"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5076B291"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18,394,661,663</w:t>
                  </w:r>
                </w:p>
              </w:tc>
              <w:tc>
                <w:tcPr>
                  <w:tcW w:w="711"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74AD40E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05"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35A01B7D"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653,783,623</w:t>
                  </w:r>
                </w:p>
              </w:tc>
              <w:tc>
                <w:tcPr>
                  <w:tcW w:w="1019" w:type="dxa"/>
                  <w:tcBorders>
                    <w:top w:val="nil"/>
                    <w:left w:val="single" w:sz="4" w:space="0" w:color="auto"/>
                    <w:bottom w:val="single" w:sz="4" w:space="0" w:color="auto"/>
                    <w:right w:val="nil"/>
                  </w:tcBorders>
                  <w:tcMar>
                    <w:top w:w="0" w:type="dxa"/>
                    <w:left w:w="30" w:type="dxa"/>
                    <w:bottom w:w="0" w:type="dxa"/>
                    <w:right w:w="30" w:type="dxa"/>
                  </w:tcMar>
                  <w:vAlign w:val="center"/>
                </w:tcPr>
                <w:p w14:paraId="5A4B532A"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3.55</w:t>
                  </w:r>
                </w:p>
              </w:tc>
            </w:tr>
            <w:tr w:rsidR="0043443C" w:rsidRPr="00260805" w14:paraId="6DF716D0" w14:textId="77777777" w:rsidTr="00E62096">
              <w:trPr>
                <w:trHeight w:val="516"/>
                <w:tblHeader/>
              </w:trPr>
              <w:tc>
                <w:tcPr>
                  <w:tcW w:w="10170" w:type="dxa"/>
                  <w:gridSpan w:val="7"/>
                  <w:tcBorders>
                    <w:top w:val="single" w:sz="4" w:space="0" w:color="auto"/>
                    <w:left w:val="nil"/>
                    <w:bottom w:val="nil"/>
                    <w:right w:val="nil"/>
                  </w:tcBorders>
                  <w:tcMar>
                    <w:top w:w="0" w:type="dxa"/>
                    <w:left w:w="30" w:type="dxa"/>
                    <w:bottom w:w="0" w:type="dxa"/>
                    <w:right w:w="30" w:type="dxa"/>
                  </w:tcMar>
                  <w:hideMark/>
                </w:tcPr>
                <w:p w14:paraId="3913340E" w14:textId="77777777" w:rsidR="0043443C" w:rsidRPr="00AD4B8F" w:rsidRDefault="0043443C" w:rsidP="0043443C">
                  <w:pPr>
                    <w:spacing w:line="240" w:lineRule="exact"/>
                    <w:ind w:rightChars="-12" w:right="-29"/>
                    <w:rPr>
                      <w:rFonts w:ascii="標楷體" w:eastAsia="標楷體" w:hAnsi="標楷體"/>
                      <w:noProof/>
                      <w:sz w:val="18"/>
                      <w:szCs w:val="18"/>
                    </w:rPr>
                  </w:pPr>
                  <w:r w:rsidRPr="00AD4B8F">
                    <w:rPr>
                      <w:rFonts w:ascii="標楷體" w:eastAsia="標楷體" w:hAnsi="標楷體" w:hint="eastAsia"/>
                      <w:noProof/>
                      <w:sz w:val="18"/>
                      <w:szCs w:val="18"/>
                    </w:rPr>
                    <w:t>註：1.信託代理與保證資產（負債），113年底及112年底各有</w:t>
                  </w:r>
                  <w:r w:rsidRPr="00AD4B8F">
                    <w:rPr>
                      <w:rFonts w:ascii="標楷體" w:eastAsia="標楷體" w:hAnsi="標楷體"/>
                      <w:noProof/>
                      <w:sz w:val="18"/>
                      <w:szCs w:val="18"/>
                    </w:rPr>
                    <w:t>69,519,088</w:t>
                  </w:r>
                  <w:r w:rsidRPr="00AD4B8F">
                    <w:rPr>
                      <w:rFonts w:ascii="標楷體" w:eastAsia="標楷體" w:hAnsi="標楷體" w:hint="eastAsia"/>
                      <w:noProof/>
                      <w:sz w:val="18"/>
                      <w:szCs w:val="18"/>
                    </w:rPr>
                    <w:t>元及</w:t>
                  </w:r>
                  <w:r w:rsidRPr="00AD4B8F">
                    <w:rPr>
                      <w:rFonts w:ascii="標楷體" w:eastAsia="標楷體" w:hAnsi="標楷體"/>
                      <w:noProof/>
                      <w:sz w:val="18"/>
                      <w:szCs w:val="18"/>
                    </w:rPr>
                    <w:t>85,860,361</w:t>
                  </w:r>
                  <w:r w:rsidRPr="00AD4B8F">
                    <w:rPr>
                      <w:rFonts w:ascii="標楷體" w:eastAsia="標楷體" w:hAnsi="標楷體" w:hint="eastAsia"/>
                      <w:noProof/>
                      <w:sz w:val="18"/>
                      <w:szCs w:val="18"/>
                    </w:rPr>
                    <w:t>元。</w:t>
                  </w:r>
                </w:p>
                <w:p w14:paraId="30C0C29F" w14:textId="77777777" w:rsidR="0043443C" w:rsidRPr="00260805" w:rsidRDefault="0043443C" w:rsidP="0043443C">
                  <w:pPr>
                    <w:tabs>
                      <w:tab w:val="left" w:pos="388"/>
                      <w:tab w:val="left" w:pos="416"/>
                    </w:tabs>
                    <w:spacing w:line="240" w:lineRule="exact"/>
                    <w:ind w:leftChars="150" w:left="360"/>
                    <w:rPr>
                      <w:rFonts w:ascii="標楷體" w:eastAsia="標楷體" w:hAnsi="標楷體"/>
                      <w:noProof/>
                      <w:sz w:val="18"/>
                      <w:szCs w:val="18"/>
                      <w:highlight w:val="yellow"/>
                    </w:rPr>
                  </w:pPr>
                  <w:r w:rsidRPr="00AD4B8F">
                    <w:rPr>
                      <w:rFonts w:ascii="標楷體" w:eastAsia="標楷體" w:hAnsi="標楷體" w:hint="eastAsia"/>
                      <w:noProof/>
                      <w:sz w:val="18"/>
                      <w:szCs w:val="18"/>
                    </w:rPr>
                    <w:t>2.本表編製基礎係依會計法刪除第29條後，納入固定資產及長期負債等科目，與預算編列基礎不同。</w:t>
                  </w:r>
                </w:p>
              </w:tc>
            </w:tr>
          </w:tbl>
          <w:p w14:paraId="3B332D96" w14:textId="77777777" w:rsidR="0043443C" w:rsidRPr="00260805" w:rsidRDefault="0043443C">
            <w:pPr>
              <w:autoSpaceDE w:val="0"/>
              <w:autoSpaceDN w:val="0"/>
              <w:spacing w:afterLines="20" w:after="72"/>
              <w:jc w:val="center"/>
              <w:rPr>
                <w:rFonts w:ascii="標楷體" w:eastAsia="標楷體" w:hAnsi="標楷體"/>
                <w:b/>
                <w:spacing w:val="-10"/>
                <w:sz w:val="32"/>
                <w:szCs w:val="24"/>
                <w:highlight w:val="yellow"/>
                <w:u w:val="single"/>
              </w:rPr>
            </w:pPr>
          </w:p>
        </w:tc>
      </w:tr>
      <w:tr w:rsidR="0043443C" w:rsidRPr="00F55654" w14:paraId="5E0ACBF0" w14:textId="77777777" w:rsidTr="00DC0C0A">
        <w:trPr>
          <w:trHeight w:val="284"/>
        </w:trPr>
        <w:tc>
          <w:tcPr>
            <w:tcW w:w="10205" w:type="dxa"/>
            <w:gridSpan w:val="17"/>
            <w:tcMar>
              <w:top w:w="0" w:type="dxa"/>
              <w:left w:w="30" w:type="dxa"/>
              <w:bottom w:w="0" w:type="dxa"/>
              <w:right w:w="30" w:type="dxa"/>
            </w:tcMar>
            <w:vAlign w:val="center"/>
          </w:tcPr>
          <w:p w14:paraId="0C1EE3EF" w14:textId="77777777" w:rsidR="0043443C" w:rsidRPr="00F55654" w:rsidRDefault="0043443C" w:rsidP="006861C2">
            <w:pPr>
              <w:autoSpaceDE w:val="0"/>
              <w:autoSpaceDN w:val="0"/>
              <w:spacing w:afterLines="30" w:after="108" w:line="500" w:lineRule="exact"/>
              <w:ind w:rightChars="20" w:right="48"/>
              <w:jc w:val="center"/>
              <w:rPr>
                <w:rFonts w:ascii="標楷體" w:eastAsia="標楷體" w:hAnsi="標楷體"/>
                <w:b/>
                <w:sz w:val="32"/>
                <w:szCs w:val="24"/>
                <w:u w:val="single"/>
              </w:rPr>
            </w:pPr>
            <w:r w:rsidRPr="0043443C">
              <w:br w:type="page"/>
            </w:r>
            <w:r w:rsidRPr="00F55654">
              <w:br w:type="page"/>
            </w:r>
            <w:r w:rsidRPr="00F55654">
              <w:rPr>
                <w:rFonts w:ascii="標楷體" w:eastAsia="標楷體" w:hAnsi="標楷體" w:hint="eastAsia"/>
                <w:b/>
                <w:sz w:val="32"/>
                <w:szCs w:val="24"/>
                <w:u w:val="single"/>
              </w:rPr>
              <w:t xml:space="preserve">  宜蘭縣地方教育發展基金所屬分預算來源用途及餘絀概況表  </w:t>
            </w:r>
          </w:p>
          <w:p w14:paraId="181AFA8E" w14:textId="77777777" w:rsidR="0043443C" w:rsidRPr="00F55654" w:rsidRDefault="0043443C" w:rsidP="006861C2">
            <w:pPr>
              <w:autoSpaceDE w:val="0"/>
              <w:autoSpaceDN w:val="0"/>
              <w:spacing w:afterLines="30" w:after="108" w:line="500" w:lineRule="exact"/>
              <w:ind w:rightChars="20" w:right="48"/>
              <w:jc w:val="center"/>
              <w:rPr>
                <w:rFonts w:ascii="標楷體" w:eastAsia="標楷體"/>
                <w:szCs w:val="24"/>
              </w:rPr>
            </w:pPr>
            <w:r w:rsidRPr="00F55654">
              <w:rPr>
                <w:rFonts w:ascii="標楷體" w:eastAsia="標楷體" w:hAnsi="標楷體" w:hint="eastAsia"/>
                <w:szCs w:val="24"/>
              </w:rPr>
              <w:t>中華民國113年度</w:t>
            </w:r>
          </w:p>
        </w:tc>
      </w:tr>
      <w:tr w:rsidR="0043443C" w:rsidRPr="00F55654" w14:paraId="7E842A13" w14:textId="77777777" w:rsidTr="00DC0C0A">
        <w:trPr>
          <w:trHeight w:val="284"/>
        </w:trPr>
        <w:tc>
          <w:tcPr>
            <w:tcW w:w="10205" w:type="dxa"/>
            <w:gridSpan w:val="17"/>
            <w:tcBorders>
              <w:top w:val="nil"/>
              <w:left w:val="nil"/>
              <w:bottom w:val="single" w:sz="4" w:space="0" w:color="000000"/>
              <w:right w:val="nil"/>
            </w:tcBorders>
            <w:tcMar>
              <w:top w:w="0" w:type="dxa"/>
              <w:left w:w="30" w:type="dxa"/>
              <w:bottom w:w="0" w:type="dxa"/>
              <w:right w:w="30" w:type="dxa"/>
            </w:tcMar>
            <w:vAlign w:val="bottom"/>
            <w:hideMark/>
          </w:tcPr>
          <w:p w14:paraId="5F3E926C" w14:textId="77777777" w:rsidR="0043443C" w:rsidRPr="00F55654" w:rsidRDefault="0043443C">
            <w:pPr>
              <w:tabs>
                <w:tab w:val="left" w:pos="3600"/>
                <w:tab w:val="left" w:pos="8520"/>
              </w:tabs>
              <w:snapToGrid w:val="0"/>
              <w:spacing w:before="20" w:after="20"/>
              <w:ind w:rightChars="-4" w:right="-10"/>
              <w:jc w:val="right"/>
              <w:rPr>
                <w:rFonts w:ascii="標楷體" w:eastAsia="標楷體"/>
                <w:szCs w:val="24"/>
              </w:rPr>
            </w:pPr>
            <w:r w:rsidRPr="00F55654">
              <w:rPr>
                <w:rFonts w:ascii="標楷體" w:eastAsia="標楷體" w:hint="eastAsia"/>
                <w:sz w:val="20"/>
                <w:szCs w:val="18"/>
              </w:rPr>
              <w:t xml:space="preserve">          </w:t>
            </w:r>
            <w:r w:rsidRPr="00F55654">
              <w:rPr>
                <w:rFonts w:ascii="標楷體" w:eastAsia="標楷體" w:hAnsi="標楷體" w:hint="eastAsia"/>
                <w:kern w:val="0"/>
                <w:sz w:val="20"/>
              </w:rPr>
              <w:t>單位：新臺幣元</w:t>
            </w:r>
          </w:p>
        </w:tc>
      </w:tr>
      <w:tr w:rsidR="0043443C" w:rsidRPr="00F55654" w14:paraId="104A1F77" w14:textId="77777777" w:rsidTr="00791115">
        <w:trPr>
          <w:trHeight w:val="748"/>
        </w:trPr>
        <w:tc>
          <w:tcPr>
            <w:tcW w:w="2832" w:type="dxa"/>
            <w:gridSpan w:val="2"/>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2F4F09DF" w14:textId="77777777" w:rsidR="0043443C" w:rsidRPr="00F55654" w:rsidRDefault="0043443C">
            <w:pPr>
              <w:spacing w:line="240" w:lineRule="exact"/>
              <w:ind w:rightChars="20" w:right="48"/>
              <w:jc w:val="distribute"/>
              <w:rPr>
                <w:rFonts w:ascii="標楷體" w:eastAsia="標楷體" w:hAnsi="標楷體"/>
                <w:sz w:val="20"/>
              </w:rPr>
            </w:pPr>
            <w:r w:rsidRPr="00F55654">
              <w:rPr>
                <w:rFonts w:ascii="標楷體" w:eastAsia="標楷體" w:hAnsi="標楷體" w:hint="eastAsia"/>
                <w:sz w:val="20"/>
              </w:rPr>
              <w:t>分預算名稱</w:t>
            </w:r>
          </w:p>
        </w:tc>
        <w:tc>
          <w:tcPr>
            <w:tcW w:w="1457"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063A8A4E" w14:textId="77777777" w:rsidR="0043443C" w:rsidRPr="00F55654" w:rsidRDefault="0043443C">
            <w:pPr>
              <w:spacing w:line="240" w:lineRule="exact"/>
              <w:ind w:rightChars="20" w:right="48"/>
              <w:jc w:val="distribute"/>
              <w:rPr>
                <w:rFonts w:ascii="標楷體" w:eastAsia="標楷體" w:hAnsi="標楷體"/>
                <w:noProof/>
                <w:sz w:val="20"/>
              </w:rPr>
            </w:pPr>
            <w:r w:rsidRPr="00F55654">
              <w:rPr>
                <w:rFonts w:ascii="標楷體" w:eastAsia="標楷體" w:hAnsi="標楷體" w:hint="eastAsia"/>
                <w:noProof/>
                <w:sz w:val="20"/>
              </w:rPr>
              <w:t>基金來源</w:t>
            </w:r>
          </w:p>
        </w:tc>
        <w:tc>
          <w:tcPr>
            <w:tcW w:w="1457" w:type="dxa"/>
            <w:gridSpan w:val="4"/>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0ED88118" w14:textId="77777777" w:rsidR="0043443C" w:rsidRPr="00F55654" w:rsidRDefault="0043443C">
            <w:pPr>
              <w:spacing w:line="240" w:lineRule="exact"/>
              <w:ind w:rightChars="20" w:right="48"/>
              <w:jc w:val="distribute"/>
              <w:rPr>
                <w:rFonts w:ascii="標楷體" w:eastAsia="標楷體" w:hAnsi="標楷體"/>
                <w:noProof/>
                <w:sz w:val="20"/>
              </w:rPr>
            </w:pPr>
            <w:r w:rsidRPr="00F55654">
              <w:rPr>
                <w:rFonts w:ascii="標楷體" w:eastAsia="標楷體" w:hAnsi="標楷體" w:hint="eastAsia"/>
                <w:noProof/>
                <w:sz w:val="20"/>
              </w:rPr>
              <w:t>基金用途</w:t>
            </w:r>
          </w:p>
        </w:tc>
        <w:tc>
          <w:tcPr>
            <w:tcW w:w="1457"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2DD3662" w14:textId="77777777" w:rsidR="0043443C" w:rsidRPr="00F55654" w:rsidRDefault="0043443C">
            <w:pPr>
              <w:spacing w:line="240" w:lineRule="exact"/>
              <w:ind w:rightChars="20" w:right="48"/>
              <w:jc w:val="distribute"/>
              <w:rPr>
                <w:rFonts w:ascii="標楷體" w:eastAsia="標楷體" w:hAnsi="標楷體"/>
                <w:noProof/>
                <w:sz w:val="20"/>
              </w:rPr>
            </w:pPr>
            <w:r w:rsidRPr="00F55654">
              <w:rPr>
                <w:rFonts w:ascii="標楷體" w:eastAsia="標楷體" w:hAnsi="標楷體" w:hint="eastAsia"/>
                <w:noProof/>
                <w:sz w:val="20"/>
              </w:rPr>
              <w:t>本期賸餘</w:t>
            </w:r>
          </w:p>
          <w:p w14:paraId="1B7C1E14" w14:textId="77777777" w:rsidR="0043443C" w:rsidRPr="00F55654" w:rsidRDefault="0043443C">
            <w:pPr>
              <w:spacing w:line="240" w:lineRule="exact"/>
              <w:ind w:rightChars="20" w:right="48"/>
              <w:jc w:val="distribute"/>
              <w:rPr>
                <w:rFonts w:ascii="標楷體" w:eastAsia="標楷體" w:hAnsi="標楷體"/>
                <w:noProof/>
                <w:sz w:val="20"/>
              </w:rPr>
            </w:pPr>
            <w:r w:rsidRPr="00F55654">
              <w:rPr>
                <w:rFonts w:ascii="標楷體" w:eastAsia="標楷體" w:hAnsi="標楷體" w:hint="eastAsia"/>
                <w:noProof/>
                <w:sz w:val="20"/>
              </w:rPr>
              <w:t>（短 絀）</w:t>
            </w:r>
          </w:p>
        </w:tc>
        <w:tc>
          <w:tcPr>
            <w:tcW w:w="1501"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039A9BE4" w14:textId="77777777" w:rsidR="0043443C" w:rsidRPr="00F55654" w:rsidRDefault="0043443C">
            <w:pPr>
              <w:spacing w:line="240" w:lineRule="exact"/>
              <w:ind w:rightChars="20" w:right="48"/>
              <w:jc w:val="distribute"/>
              <w:rPr>
                <w:rFonts w:ascii="標楷體" w:eastAsia="標楷體" w:hAnsi="標楷體"/>
                <w:noProof/>
                <w:spacing w:val="-14"/>
                <w:sz w:val="20"/>
              </w:rPr>
            </w:pPr>
            <w:r w:rsidRPr="00F55654">
              <w:rPr>
                <w:rFonts w:ascii="標楷體" w:eastAsia="標楷體" w:hAnsi="標楷體" w:hint="eastAsia"/>
                <w:noProof/>
                <w:spacing w:val="-14"/>
                <w:sz w:val="20"/>
              </w:rPr>
              <w:t>期初基金餘額</w:t>
            </w:r>
          </w:p>
        </w:tc>
        <w:tc>
          <w:tcPr>
            <w:tcW w:w="1501" w:type="dxa"/>
            <w:gridSpan w:val="2"/>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5D5B3D43" w14:textId="77777777" w:rsidR="0043443C" w:rsidRPr="00F55654" w:rsidRDefault="0043443C">
            <w:pPr>
              <w:spacing w:line="240" w:lineRule="exact"/>
              <w:ind w:rightChars="20" w:right="48"/>
              <w:jc w:val="distribute"/>
              <w:rPr>
                <w:rFonts w:ascii="標楷體" w:eastAsia="標楷體" w:hAnsi="標楷體"/>
                <w:noProof/>
                <w:spacing w:val="-14"/>
                <w:sz w:val="20"/>
              </w:rPr>
            </w:pPr>
            <w:r w:rsidRPr="00F55654">
              <w:rPr>
                <w:rFonts w:ascii="標楷體" w:eastAsia="標楷體" w:hAnsi="標楷體" w:hint="eastAsia"/>
                <w:noProof/>
                <w:spacing w:val="-14"/>
                <w:sz w:val="20"/>
              </w:rPr>
              <w:t>期末基金餘額</w:t>
            </w:r>
          </w:p>
        </w:tc>
      </w:tr>
      <w:tr w:rsidR="0043443C" w:rsidRPr="00260805" w14:paraId="0A05457F" w14:textId="77777777" w:rsidTr="00383E04">
        <w:trPr>
          <w:trHeight w:hRule="exact" w:val="334"/>
        </w:trPr>
        <w:tc>
          <w:tcPr>
            <w:tcW w:w="2832" w:type="dxa"/>
            <w:gridSpan w:val="2"/>
            <w:tcBorders>
              <w:top w:val="single" w:sz="4" w:space="0" w:color="000000"/>
              <w:left w:val="nil"/>
              <w:bottom w:val="nil"/>
              <w:right w:val="single" w:sz="4" w:space="0" w:color="000000"/>
            </w:tcBorders>
            <w:tcMar>
              <w:top w:w="0" w:type="dxa"/>
              <w:left w:w="30" w:type="dxa"/>
              <w:bottom w:w="0" w:type="dxa"/>
              <w:right w:w="30" w:type="dxa"/>
            </w:tcMar>
            <w:vAlign w:val="center"/>
            <w:hideMark/>
          </w:tcPr>
          <w:p w14:paraId="06A5CFD5" w14:textId="77777777" w:rsidR="0043443C" w:rsidRPr="00B41B55" w:rsidRDefault="0043443C" w:rsidP="006861C2">
            <w:pPr>
              <w:widowControl/>
              <w:jc w:val="distribute"/>
              <w:rPr>
                <w:rFonts w:ascii="標楷體" w:eastAsia="標楷體" w:hAnsi="標楷體"/>
                <w:b/>
                <w:color w:val="000000"/>
                <w:kern w:val="0"/>
                <w:sz w:val="20"/>
              </w:rPr>
            </w:pPr>
            <w:r w:rsidRPr="00B41B55">
              <w:rPr>
                <w:rFonts w:ascii="標楷體" w:eastAsia="標楷體" w:hAnsi="標楷體" w:hint="eastAsia"/>
                <w:b/>
                <w:color w:val="000000"/>
                <w:sz w:val="20"/>
              </w:rPr>
              <w:t>合計</w:t>
            </w:r>
          </w:p>
        </w:tc>
        <w:tc>
          <w:tcPr>
            <w:tcW w:w="1457" w:type="dxa"/>
            <w:gridSpan w:val="3"/>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hideMark/>
          </w:tcPr>
          <w:p w14:paraId="2222C951"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11,657,202,098</w:t>
            </w:r>
          </w:p>
        </w:tc>
        <w:tc>
          <w:tcPr>
            <w:tcW w:w="1457" w:type="dxa"/>
            <w:gridSpan w:val="4"/>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hideMark/>
          </w:tcPr>
          <w:p w14:paraId="2B91DEFA"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11,244,017,989</w:t>
            </w:r>
          </w:p>
        </w:tc>
        <w:tc>
          <w:tcPr>
            <w:tcW w:w="1457" w:type="dxa"/>
            <w:gridSpan w:val="3"/>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hideMark/>
          </w:tcPr>
          <w:p w14:paraId="1623D94A"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413,184,109</w:t>
            </w:r>
          </w:p>
        </w:tc>
        <w:tc>
          <w:tcPr>
            <w:tcW w:w="1501" w:type="dxa"/>
            <w:gridSpan w:val="3"/>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hideMark/>
          </w:tcPr>
          <w:p w14:paraId="7853B5C2"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841,793,350</w:t>
            </w:r>
          </w:p>
        </w:tc>
        <w:tc>
          <w:tcPr>
            <w:tcW w:w="1501" w:type="dxa"/>
            <w:gridSpan w:val="2"/>
            <w:tcBorders>
              <w:top w:val="single" w:sz="4" w:space="0" w:color="000000"/>
              <w:left w:val="single" w:sz="4" w:space="0" w:color="000000"/>
              <w:bottom w:val="nil"/>
              <w:right w:val="nil"/>
            </w:tcBorders>
            <w:tcMar>
              <w:top w:w="0" w:type="dxa"/>
              <w:left w:w="30" w:type="dxa"/>
              <w:bottom w:w="0" w:type="dxa"/>
              <w:right w:w="30" w:type="dxa"/>
            </w:tcMar>
            <w:vAlign w:val="center"/>
            <w:hideMark/>
          </w:tcPr>
          <w:p w14:paraId="3E70D76D"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1,254,977,459</w:t>
            </w:r>
          </w:p>
        </w:tc>
      </w:tr>
      <w:tr w:rsidR="0043443C" w:rsidRPr="00260805" w14:paraId="0A93AD90"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747C4E6"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宜蘭縣政府教育處</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759620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3,962,631,463</w:t>
            </w:r>
          </w:p>
        </w:tc>
        <w:tc>
          <w:tcPr>
            <w:tcW w:w="1457" w:type="dxa"/>
            <w:gridSpan w:val="4"/>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B12826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3,582,022,476</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0219DC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380,608,987</w:t>
            </w:r>
          </w:p>
        </w:tc>
        <w:tc>
          <w:tcPr>
            <w:tcW w:w="1501"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4AEDEF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650,236,575</w:t>
            </w:r>
          </w:p>
        </w:tc>
        <w:tc>
          <w:tcPr>
            <w:tcW w:w="1501" w:type="dxa"/>
            <w:gridSpan w:val="2"/>
            <w:tcBorders>
              <w:top w:val="nil"/>
              <w:left w:val="single" w:sz="4" w:space="0" w:color="000000"/>
              <w:bottom w:val="nil"/>
              <w:right w:val="nil"/>
            </w:tcBorders>
            <w:tcMar>
              <w:top w:w="0" w:type="dxa"/>
              <w:left w:w="30" w:type="dxa"/>
              <w:bottom w:w="0" w:type="dxa"/>
              <w:right w:w="30" w:type="dxa"/>
            </w:tcMar>
            <w:vAlign w:val="center"/>
            <w:hideMark/>
          </w:tcPr>
          <w:p w14:paraId="23ABA2D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1,030,845,562</w:t>
            </w:r>
          </w:p>
        </w:tc>
      </w:tr>
      <w:tr w:rsidR="0043443C" w:rsidRPr="00260805" w14:paraId="5E4FF151" w14:textId="77777777" w:rsidTr="00383E04">
        <w:trPr>
          <w:trHeight w:hRule="exact" w:val="68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E762668"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宜蘭縣立慈心華德福教育</w:t>
            </w:r>
            <w:r>
              <w:rPr>
                <w:rFonts w:ascii="標楷體" w:eastAsia="標楷體" w:hAnsi="標楷體"/>
                <w:color w:val="000000"/>
                <w:sz w:val="18"/>
                <w:szCs w:val="18"/>
              </w:rPr>
              <w:br/>
            </w:r>
            <w:r w:rsidRPr="009B061E">
              <w:rPr>
                <w:rFonts w:ascii="標楷體" w:eastAsia="標楷體" w:hAnsi="標楷體" w:hint="eastAsia"/>
                <w:color w:val="000000"/>
                <w:sz w:val="18"/>
                <w:szCs w:val="18"/>
              </w:rPr>
              <w:t>實驗高級中學</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AC4D5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118,540,217</w:t>
            </w:r>
          </w:p>
        </w:tc>
        <w:tc>
          <w:tcPr>
            <w:tcW w:w="1457" w:type="dxa"/>
            <w:gridSpan w:val="4"/>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E20734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117,525,758</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DF32EC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1,014,459</w:t>
            </w:r>
          </w:p>
        </w:tc>
        <w:tc>
          <w:tcPr>
            <w:tcW w:w="1501"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555725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3,840,842</w:t>
            </w:r>
          </w:p>
        </w:tc>
        <w:tc>
          <w:tcPr>
            <w:tcW w:w="1501" w:type="dxa"/>
            <w:gridSpan w:val="2"/>
            <w:tcBorders>
              <w:top w:val="nil"/>
              <w:left w:val="single" w:sz="4" w:space="0" w:color="000000"/>
              <w:bottom w:val="nil"/>
              <w:right w:val="nil"/>
            </w:tcBorders>
            <w:tcMar>
              <w:top w:w="0" w:type="dxa"/>
              <w:left w:w="30" w:type="dxa"/>
              <w:bottom w:w="0" w:type="dxa"/>
              <w:right w:w="30" w:type="dxa"/>
            </w:tcMar>
            <w:vAlign w:val="center"/>
            <w:hideMark/>
          </w:tcPr>
          <w:p w14:paraId="5A1121F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4,855,301</w:t>
            </w:r>
          </w:p>
        </w:tc>
      </w:tr>
      <w:tr w:rsidR="0043443C" w:rsidRPr="00260805" w14:paraId="736763C2"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BE9974E"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宜蘭縣立南澳高級中學</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B5E4DE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104,471,874</w:t>
            </w:r>
          </w:p>
        </w:tc>
        <w:tc>
          <w:tcPr>
            <w:tcW w:w="1457" w:type="dxa"/>
            <w:gridSpan w:val="4"/>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DE49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104,214,717</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9AC92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257,157</w:t>
            </w:r>
          </w:p>
        </w:tc>
        <w:tc>
          <w:tcPr>
            <w:tcW w:w="1501"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C71EE6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1,856,220</w:t>
            </w:r>
          </w:p>
        </w:tc>
        <w:tc>
          <w:tcPr>
            <w:tcW w:w="1501" w:type="dxa"/>
            <w:gridSpan w:val="2"/>
            <w:tcBorders>
              <w:top w:val="nil"/>
              <w:left w:val="single" w:sz="4" w:space="0" w:color="000000"/>
              <w:bottom w:val="nil"/>
              <w:right w:val="nil"/>
            </w:tcBorders>
            <w:tcMar>
              <w:top w:w="0" w:type="dxa"/>
              <w:left w:w="30" w:type="dxa"/>
              <w:bottom w:w="0" w:type="dxa"/>
              <w:right w:w="30" w:type="dxa"/>
            </w:tcMar>
            <w:vAlign w:val="center"/>
            <w:hideMark/>
          </w:tcPr>
          <w:p w14:paraId="49D45FA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2,113,377</w:t>
            </w:r>
          </w:p>
        </w:tc>
      </w:tr>
      <w:tr w:rsidR="0043443C" w:rsidRPr="00260805" w14:paraId="53421FE5"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06B099A"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宜蘭縣立羅東國民中學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055C4A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302,907,540</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095F2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302,269,158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37EDF9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638,382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55400C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2,843,064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42AF1EE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3,481,446</w:t>
            </w:r>
          </w:p>
        </w:tc>
      </w:tr>
      <w:tr w:rsidR="0043443C" w:rsidRPr="00260805" w14:paraId="00E2E816"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ACE7E11"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宜蘭縣立頭城國民中學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4EC71EE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116,226,492</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7F95DC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116,014,788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48EAD2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211,704</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095643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3,772,154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6E31A0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3,983,858</w:t>
            </w:r>
          </w:p>
        </w:tc>
      </w:tr>
      <w:tr w:rsidR="0043443C" w:rsidRPr="00260805" w14:paraId="440889AF"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BEE39AF"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宜蘭縣立蘇澳國民中學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1D27B01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85,758,432</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69A31B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85,329,279</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471F7C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429,153</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33BA1F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1,345,528</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71C23F6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1,774,681</w:t>
            </w:r>
          </w:p>
        </w:tc>
      </w:tr>
      <w:tr w:rsidR="0043443C" w:rsidRPr="00260805" w14:paraId="30DCE7F2"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696E6A7"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宜蘭縣立礁溪國民中學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361B539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93,660,008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163515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93,800,441</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A33CC3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- 140,433</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2D7B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4,059,742</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4BE1CF5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3,919,309</w:t>
            </w:r>
          </w:p>
        </w:tc>
      </w:tr>
      <w:tr w:rsidR="0043443C" w:rsidRPr="00260805" w14:paraId="111FD7C2"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5BAFB7E"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宜蘭縣立宜蘭國民中學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114EDCA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131,598,438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974B2C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131,418,553</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FABB7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179,885</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F732F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1,289,024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0B6A89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1,468,909</w:t>
            </w:r>
          </w:p>
        </w:tc>
      </w:tr>
      <w:tr w:rsidR="0043443C" w:rsidRPr="00260805" w14:paraId="46B1280D"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DA4E4DA"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宜蘭縣立員山國民中學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09EC3B9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85,181,374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6B6D2C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85,064,628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EC08AE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116,746</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B9DE11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2,143,547</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22D0FE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2,260,293</w:t>
            </w:r>
          </w:p>
        </w:tc>
      </w:tr>
      <w:tr w:rsidR="0043443C" w:rsidRPr="00260805" w14:paraId="29008FB7"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55A5730"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宜蘭縣立壯圍國民中學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45CF857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106,833,544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3FBC1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107,319,080</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920598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- 485,536</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16BA2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1,767,297</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67F1240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1,281,761</w:t>
            </w:r>
          </w:p>
        </w:tc>
      </w:tr>
      <w:tr w:rsidR="0043443C" w:rsidRPr="00260805" w14:paraId="753D3130"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5963188"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宜蘭縣立三星國民中學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3DF6DDE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73,245,469</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2AC13A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73,102,504</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E79D51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142,965</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2F19A4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1,208,735</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09B80FA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1,351,700</w:t>
            </w:r>
          </w:p>
        </w:tc>
      </w:tr>
      <w:tr w:rsidR="0043443C" w:rsidRPr="00260805" w14:paraId="45718781"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7950620"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宜蘭縣立五結國民中學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3B18C26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75,571,041</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FE5EB6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75,192,046</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284213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378,995</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1FBE6B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999,752</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47CE03B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1,378,747</w:t>
            </w:r>
          </w:p>
        </w:tc>
      </w:tr>
      <w:tr w:rsidR="0043443C" w:rsidRPr="00260805" w14:paraId="66826ED6"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F683BA7"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宜蘭縣立東光國民中學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4CC53CB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165,608,518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B6805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165,004,838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567216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603,680</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78B6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2,982,382</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11F45C3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3,586,062</w:t>
            </w:r>
          </w:p>
        </w:tc>
      </w:tr>
      <w:tr w:rsidR="0043443C" w:rsidRPr="00260805" w14:paraId="7B2DA929"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4E3052C"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宜蘭縣立冬山國民中學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044A456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86,944,540</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05425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86,880,972</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73FDBD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63,568</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E1089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1,272,138</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6F145C8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1,335,706</w:t>
            </w:r>
          </w:p>
        </w:tc>
      </w:tr>
      <w:tr w:rsidR="0043443C" w:rsidRPr="00260805" w14:paraId="14A30B3D"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1BF841B"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宜蘭縣立復興國民中學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4B3BBD2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304,841,500</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DD5381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303,266,458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7D6CFC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1,575,042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6ED1EC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8,088,628</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61C3190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9,663,670</w:t>
            </w:r>
          </w:p>
        </w:tc>
      </w:tr>
      <w:tr w:rsidR="0043443C" w:rsidRPr="00260805" w14:paraId="5103701A"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DF2EEC3"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宜蘭縣立文化國民中學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7BBE93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104,225,949</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9239AA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102,906,977</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5F0A62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1,318,972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C22E37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2,422,841</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217CEFA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3,741,813</w:t>
            </w:r>
          </w:p>
        </w:tc>
      </w:tr>
      <w:tr w:rsidR="0043443C" w:rsidRPr="00260805" w14:paraId="6A6500BB"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BF06E64"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宜蘭縣立中華國民中學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21C796B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187,762,135</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0EEDB8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187,557,915</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667AD9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204,220</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27B6FD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2,024,487</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447F802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2,228,707</w:t>
            </w:r>
          </w:p>
        </w:tc>
      </w:tr>
      <w:tr w:rsidR="0043443C" w:rsidRPr="00260805" w14:paraId="48878C69"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FDA0397"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宜蘭縣立順安國民中學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29C882C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70,940,821</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C4E251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70,671,535</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CF10B6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269,286</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64ECBB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1,047,333</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07EA749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1,316,619</w:t>
            </w:r>
          </w:p>
        </w:tc>
      </w:tr>
      <w:tr w:rsidR="0043443C" w:rsidRPr="00260805" w14:paraId="771E0E82"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32283E5"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宜蘭縣立國華國民中學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2E2AA35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226,541,193</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4C7F39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226,563,438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5D935F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- 22,245</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8F8D2A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1,325,264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6CB5021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1,303,019</w:t>
            </w:r>
          </w:p>
        </w:tc>
      </w:tr>
      <w:tr w:rsidR="0043443C" w:rsidRPr="00260805" w14:paraId="4F447B98"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71F8FA1"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宜蘭縣立興中國民中學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70D5FDC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40,974,102</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C76E4B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41,232,703</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831E7E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- 258,601</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D9B2A9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1,490,604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14BDC5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1,232,003</w:t>
            </w:r>
          </w:p>
        </w:tc>
      </w:tr>
      <w:tr w:rsidR="0043443C" w:rsidRPr="00260805" w14:paraId="11D4F553"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146462C"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宜蘭縣立南安國民中學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4FFEB23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28,568,814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906E21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28,364,766</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81C292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204,048</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B62A7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1,396,818</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62B697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1,600,866</w:t>
            </w:r>
          </w:p>
        </w:tc>
      </w:tr>
      <w:tr w:rsidR="0043443C" w:rsidRPr="00260805" w14:paraId="54824F57"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1D435CA"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宜蘭縣立利澤國民中學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3520488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47,652,752</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28BE53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47,347,633</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BE679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305,119</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3C3A4A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1,919,064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538FF3A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2,224,183</w:t>
            </w:r>
          </w:p>
        </w:tc>
      </w:tr>
      <w:tr w:rsidR="0043443C" w:rsidRPr="00260805" w14:paraId="49C899B3"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62A8D01"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宜蘭縣立吳沙國民中學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4970356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60,260,167</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0BCB82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59,686,530</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2F1C24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573,637</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FB6FF6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1,247,563</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0A71C61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1,821,200</w:t>
            </w:r>
          </w:p>
        </w:tc>
      </w:tr>
      <w:tr w:rsidR="0043443C" w:rsidRPr="00260805" w14:paraId="0E3E804C"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FBD36DA"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宜蘭縣立凱旋國民中學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08EE265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89,591,994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3415C4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89,048,766</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D7CE72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543,228</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BBBBBB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2,544,863</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1C1C8C4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3,088,091</w:t>
            </w:r>
          </w:p>
        </w:tc>
      </w:tr>
      <w:tr w:rsidR="0043443C" w:rsidRPr="00260805" w14:paraId="3F957BE8"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ECCAACB"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宜蘭縣立大同國民中學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5CC0F6A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27,372,234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1C3346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27,246,624</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8BDC45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125,610</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322C3C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1,576,863</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77BD98A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1,702,473</w:t>
            </w:r>
          </w:p>
        </w:tc>
      </w:tr>
      <w:tr w:rsidR="0043443C" w:rsidRPr="00260805" w14:paraId="22EB4CF1"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4BF5343"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宜蘭縣立岳明國民中小學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1AEA255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51,688,864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3A6E84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51,152,673</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528A5D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536,191</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36EBA4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1,169,942</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19EC8D0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1,706,133</w:t>
            </w:r>
          </w:p>
        </w:tc>
      </w:tr>
      <w:tr w:rsidR="0043443C" w:rsidRPr="00260805" w14:paraId="704B96DC"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7F375A5"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宜蘭縣立人文國民中小學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11F508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36,820,778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04DE3C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36,878,621</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728DC0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- 57,843</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58EE1D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780,954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557B251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723,111</w:t>
            </w:r>
          </w:p>
        </w:tc>
      </w:tr>
      <w:tr w:rsidR="0043443C" w:rsidRPr="00260805" w14:paraId="48BBA907"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EE76126"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宜蘭縣立內城國民中小學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2D869F9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77,878,686</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0A4FA7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77,835,037</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42A3B5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43,649</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3335FB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1,434,430</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34EB7A3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1,478,079</w:t>
            </w:r>
          </w:p>
        </w:tc>
      </w:tr>
      <w:tr w:rsidR="0043443C" w:rsidRPr="00260805" w14:paraId="147FA67E"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2505BB7"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宜蘭縣宜蘭市中山國民小學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3FDB641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148,048,368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E9B42F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146,598,490</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56590B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1,449,878</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46DAE2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4,156,685</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1EBEB05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5,606,563</w:t>
            </w:r>
          </w:p>
        </w:tc>
      </w:tr>
      <w:tr w:rsidR="0043443C" w:rsidRPr="00260805" w14:paraId="7071FAB7" w14:textId="77777777" w:rsidTr="00383E04">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022DBB0"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宜蘭縣宜蘭市宜蘭國民小學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54528CF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120,112,027</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DF773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119,712,465</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90A15C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399,562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2F184E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2,964,446</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76853C9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3,364,008</w:t>
            </w:r>
          </w:p>
        </w:tc>
      </w:tr>
      <w:tr w:rsidR="0043443C" w:rsidRPr="00260805" w14:paraId="258ABAC9" w14:textId="77777777" w:rsidTr="00383E04">
        <w:trPr>
          <w:trHeight w:hRule="exact" w:val="334"/>
        </w:trPr>
        <w:tc>
          <w:tcPr>
            <w:tcW w:w="2832" w:type="dxa"/>
            <w:gridSpan w:val="2"/>
            <w:tcBorders>
              <w:top w:val="nil"/>
              <w:left w:val="nil"/>
              <w:bottom w:val="nil"/>
              <w:right w:val="single" w:sz="4" w:space="0" w:color="auto"/>
            </w:tcBorders>
            <w:tcMar>
              <w:top w:w="0" w:type="dxa"/>
              <w:left w:w="30" w:type="dxa"/>
              <w:bottom w:w="0" w:type="dxa"/>
              <w:right w:w="30" w:type="dxa"/>
            </w:tcMar>
            <w:vAlign w:val="center"/>
            <w:hideMark/>
          </w:tcPr>
          <w:p w14:paraId="5FAC2F8C"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宜蘭縣宜蘭市力行國民小學</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BA8EB7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88,513,599</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A5D493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88,282,457</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7CF4DF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231,142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6EE443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1,658,719</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5DBC8D6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1,889,861</w:t>
            </w:r>
          </w:p>
        </w:tc>
      </w:tr>
      <w:tr w:rsidR="0043443C" w:rsidRPr="00260805" w14:paraId="4741A598" w14:textId="77777777" w:rsidTr="00383E04">
        <w:trPr>
          <w:trHeight w:hRule="exact" w:val="334"/>
        </w:trPr>
        <w:tc>
          <w:tcPr>
            <w:tcW w:w="2832" w:type="dxa"/>
            <w:gridSpan w:val="2"/>
            <w:tcBorders>
              <w:top w:val="nil"/>
              <w:left w:val="nil"/>
              <w:bottom w:val="nil"/>
              <w:right w:val="single" w:sz="4" w:space="0" w:color="auto"/>
            </w:tcBorders>
            <w:tcMar>
              <w:top w:w="0" w:type="dxa"/>
              <w:left w:w="30" w:type="dxa"/>
              <w:bottom w:w="0" w:type="dxa"/>
              <w:right w:w="30" w:type="dxa"/>
            </w:tcMar>
            <w:vAlign w:val="center"/>
            <w:hideMark/>
          </w:tcPr>
          <w:p w14:paraId="562C743B"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宜蘭縣宜蘭市新生國民小學</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273D2A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89,196,493</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06514A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88,148,072</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0D534A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1,048,421</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E5235D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2,496,070</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32E99D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3,544,491</w:t>
            </w:r>
          </w:p>
        </w:tc>
      </w:tr>
      <w:tr w:rsidR="0043443C" w:rsidRPr="00260805" w14:paraId="66E9A072" w14:textId="77777777" w:rsidTr="00383E04">
        <w:trPr>
          <w:trHeight w:hRule="exact" w:val="334"/>
        </w:trPr>
        <w:tc>
          <w:tcPr>
            <w:tcW w:w="2832" w:type="dxa"/>
            <w:gridSpan w:val="2"/>
            <w:tcBorders>
              <w:top w:val="nil"/>
              <w:left w:val="nil"/>
              <w:bottom w:val="single" w:sz="4" w:space="0" w:color="000000"/>
              <w:right w:val="single" w:sz="4" w:space="0" w:color="000000"/>
            </w:tcBorders>
            <w:tcMar>
              <w:top w:w="0" w:type="dxa"/>
              <w:left w:w="30" w:type="dxa"/>
              <w:bottom w:w="0" w:type="dxa"/>
              <w:right w:w="30" w:type="dxa"/>
            </w:tcMar>
            <w:vAlign w:val="center"/>
            <w:hideMark/>
          </w:tcPr>
          <w:p w14:paraId="3C7A84CC"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宜蘭縣宜蘭市光復國民小學</w:t>
            </w:r>
          </w:p>
        </w:tc>
        <w:tc>
          <w:tcPr>
            <w:tcW w:w="1457" w:type="dxa"/>
            <w:gridSpan w:val="3"/>
            <w:tcBorders>
              <w:top w:val="nil"/>
              <w:left w:val="nil"/>
              <w:bottom w:val="single" w:sz="4" w:space="0" w:color="auto"/>
              <w:right w:val="single" w:sz="4" w:space="0" w:color="auto"/>
            </w:tcBorders>
            <w:tcMar>
              <w:top w:w="0" w:type="dxa"/>
              <w:left w:w="30" w:type="dxa"/>
              <w:bottom w:w="0" w:type="dxa"/>
              <w:right w:w="30" w:type="dxa"/>
            </w:tcMar>
            <w:vAlign w:val="center"/>
          </w:tcPr>
          <w:p w14:paraId="4345520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209,281,117</w:t>
            </w:r>
          </w:p>
        </w:tc>
        <w:tc>
          <w:tcPr>
            <w:tcW w:w="1457"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5568170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208,712,180</w:t>
            </w:r>
          </w:p>
        </w:tc>
        <w:tc>
          <w:tcPr>
            <w:tcW w:w="145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15475A0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568,937</w:t>
            </w:r>
          </w:p>
        </w:tc>
        <w:tc>
          <w:tcPr>
            <w:tcW w:w="1501"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6D54ADA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5,625,471</w:t>
            </w:r>
          </w:p>
        </w:tc>
        <w:tc>
          <w:tcPr>
            <w:tcW w:w="1501" w:type="dxa"/>
            <w:gridSpan w:val="2"/>
            <w:tcBorders>
              <w:top w:val="nil"/>
              <w:left w:val="single" w:sz="4" w:space="0" w:color="auto"/>
              <w:bottom w:val="single" w:sz="4" w:space="0" w:color="auto"/>
              <w:right w:val="nil"/>
            </w:tcBorders>
            <w:tcMar>
              <w:top w:w="0" w:type="dxa"/>
              <w:left w:w="30" w:type="dxa"/>
              <w:bottom w:w="0" w:type="dxa"/>
              <w:right w:w="30" w:type="dxa"/>
            </w:tcMar>
            <w:vAlign w:val="center"/>
          </w:tcPr>
          <w:p w14:paraId="6495EE7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6,194,408</w:t>
            </w:r>
          </w:p>
        </w:tc>
      </w:tr>
      <w:tr w:rsidR="0043443C" w:rsidRPr="00F55654" w14:paraId="109FCF89" w14:textId="77777777" w:rsidTr="00DC0C0A">
        <w:trPr>
          <w:trHeight w:val="284"/>
          <w:tblHeader/>
        </w:trPr>
        <w:tc>
          <w:tcPr>
            <w:tcW w:w="10205" w:type="dxa"/>
            <w:gridSpan w:val="17"/>
            <w:tcMar>
              <w:top w:w="0" w:type="dxa"/>
              <w:left w:w="30" w:type="dxa"/>
              <w:bottom w:w="0" w:type="dxa"/>
              <w:right w:w="30" w:type="dxa"/>
            </w:tcMar>
            <w:hideMark/>
          </w:tcPr>
          <w:p w14:paraId="2BBD1A1F" w14:textId="77777777" w:rsidR="0043443C" w:rsidRPr="00F55654" w:rsidRDefault="0043443C">
            <w:pPr>
              <w:autoSpaceDE w:val="0"/>
              <w:autoSpaceDN w:val="0"/>
              <w:spacing w:afterLines="30" w:after="108" w:line="500" w:lineRule="exact"/>
              <w:ind w:rightChars="20" w:right="48"/>
              <w:jc w:val="center"/>
              <w:rPr>
                <w:rFonts w:ascii="標楷體" w:eastAsia="標楷體" w:hAnsi="標楷體"/>
                <w:b/>
                <w:sz w:val="32"/>
                <w:szCs w:val="24"/>
                <w:u w:val="single"/>
              </w:rPr>
            </w:pPr>
            <w:r w:rsidRPr="00F55654">
              <w:rPr>
                <w:rFonts w:ascii="標楷體" w:eastAsia="標楷體" w:hAnsi="標楷體" w:hint="eastAsia"/>
                <w:b/>
                <w:sz w:val="32"/>
                <w:szCs w:val="24"/>
                <w:u w:val="single"/>
              </w:rPr>
              <w:lastRenderedPageBreak/>
              <w:t xml:space="preserve">  宜蘭縣地方教育發展基金所屬分預算來源用途及餘絀概況表  </w:t>
            </w:r>
            <w:r w:rsidRPr="00F55654">
              <w:rPr>
                <w:rFonts w:ascii="標楷體" w:eastAsia="標楷體" w:hAnsi="標楷體" w:hint="eastAsia"/>
                <w:sz w:val="32"/>
                <w:szCs w:val="24"/>
              </w:rPr>
              <w:t>（續）</w:t>
            </w:r>
          </w:p>
        </w:tc>
      </w:tr>
      <w:tr w:rsidR="0043443C" w:rsidRPr="00F55654" w14:paraId="6195BD45" w14:textId="77777777" w:rsidTr="00FE309E">
        <w:trPr>
          <w:trHeight w:val="624"/>
        </w:trPr>
        <w:tc>
          <w:tcPr>
            <w:tcW w:w="10205" w:type="dxa"/>
            <w:gridSpan w:val="17"/>
            <w:tcMar>
              <w:top w:w="0" w:type="dxa"/>
              <w:left w:w="30" w:type="dxa"/>
              <w:bottom w:w="0" w:type="dxa"/>
              <w:right w:w="30" w:type="dxa"/>
            </w:tcMar>
            <w:vAlign w:val="center"/>
            <w:hideMark/>
          </w:tcPr>
          <w:p w14:paraId="5DE97E0E" w14:textId="77777777" w:rsidR="0043443C" w:rsidRPr="00F55654" w:rsidRDefault="0043443C">
            <w:pPr>
              <w:spacing w:line="500" w:lineRule="exact"/>
              <w:ind w:rightChars="20" w:right="48"/>
              <w:jc w:val="center"/>
              <w:rPr>
                <w:rFonts w:ascii="標楷體" w:eastAsia="標楷體"/>
                <w:szCs w:val="24"/>
              </w:rPr>
            </w:pPr>
            <w:r w:rsidRPr="00F55654">
              <w:rPr>
                <w:rFonts w:ascii="標楷體" w:eastAsia="標楷體" w:hint="eastAsia"/>
                <w:szCs w:val="24"/>
              </w:rPr>
              <w:t>中華民國113年度</w:t>
            </w:r>
          </w:p>
        </w:tc>
      </w:tr>
      <w:tr w:rsidR="0043443C" w:rsidRPr="00F55654" w14:paraId="13B0B59E" w14:textId="77777777" w:rsidTr="00DC0C0A">
        <w:trPr>
          <w:trHeight w:val="284"/>
        </w:trPr>
        <w:tc>
          <w:tcPr>
            <w:tcW w:w="10205" w:type="dxa"/>
            <w:gridSpan w:val="17"/>
            <w:tcBorders>
              <w:top w:val="nil"/>
              <w:left w:val="nil"/>
              <w:bottom w:val="single" w:sz="4" w:space="0" w:color="000000"/>
              <w:right w:val="nil"/>
            </w:tcBorders>
            <w:tcMar>
              <w:top w:w="0" w:type="dxa"/>
              <w:left w:w="30" w:type="dxa"/>
              <w:bottom w:w="0" w:type="dxa"/>
              <w:right w:w="30" w:type="dxa"/>
            </w:tcMar>
            <w:vAlign w:val="bottom"/>
            <w:hideMark/>
          </w:tcPr>
          <w:p w14:paraId="488AE645" w14:textId="77777777" w:rsidR="0043443C" w:rsidRPr="00F55654" w:rsidRDefault="0043443C">
            <w:pPr>
              <w:tabs>
                <w:tab w:val="left" w:pos="3600"/>
                <w:tab w:val="left" w:pos="8520"/>
              </w:tabs>
              <w:snapToGrid w:val="0"/>
              <w:spacing w:before="20" w:after="20"/>
              <w:ind w:rightChars="-4" w:right="-10"/>
              <w:jc w:val="right"/>
              <w:rPr>
                <w:rFonts w:ascii="標楷體" w:eastAsia="標楷體"/>
                <w:sz w:val="20"/>
                <w:szCs w:val="18"/>
              </w:rPr>
            </w:pPr>
            <w:r w:rsidRPr="00F55654">
              <w:rPr>
                <w:rFonts w:ascii="標楷體" w:eastAsia="標楷體" w:hint="eastAsia"/>
                <w:sz w:val="20"/>
                <w:szCs w:val="18"/>
              </w:rPr>
              <w:t xml:space="preserve">          </w:t>
            </w:r>
            <w:r w:rsidRPr="00F55654">
              <w:rPr>
                <w:rFonts w:ascii="標楷體" w:eastAsia="標楷體" w:hAnsi="標楷體" w:hint="eastAsia"/>
                <w:kern w:val="0"/>
                <w:sz w:val="20"/>
              </w:rPr>
              <w:t>單位：新臺幣元</w:t>
            </w:r>
          </w:p>
        </w:tc>
      </w:tr>
      <w:tr w:rsidR="0043443C" w:rsidRPr="00F55654" w14:paraId="6355884E" w14:textId="77777777" w:rsidTr="00791115">
        <w:trPr>
          <w:trHeight w:val="748"/>
        </w:trPr>
        <w:tc>
          <w:tcPr>
            <w:tcW w:w="2832" w:type="dxa"/>
            <w:gridSpan w:val="2"/>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7D342BFC" w14:textId="77777777" w:rsidR="0043443C" w:rsidRPr="00F55654" w:rsidRDefault="0043443C">
            <w:pPr>
              <w:spacing w:line="240" w:lineRule="exact"/>
              <w:ind w:rightChars="20" w:right="48"/>
              <w:jc w:val="distribute"/>
              <w:rPr>
                <w:rFonts w:ascii="標楷體" w:eastAsia="標楷體" w:hAnsi="標楷體"/>
                <w:sz w:val="20"/>
              </w:rPr>
            </w:pPr>
            <w:r w:rsidRPr="00F55654">
              <w:rPr>
                <w:rFonts w:ascii="標楷體" w:eastAsia="標楷體" w:hAnsi="標楷體" w:hint="eastAsia"/>
                <w:sz w:val="20"/>
              </w:rPr>
              <w:t>分預算名稱</w:t>
            </w:r>
          </w:p>
        </w:tc>
        <w:tc>
          <w:tcPr>
            <w:tcW w:w="1419" w:type="dxa"/>
            <w:gridSpan w:val="2"/>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55886E96" w14:textId="77777777" w:rsidR="0043443C" w:rsidRPr="00F55654" w:rsidRDefault="0043443C">
            <w:pPr>
              <w:spacing w:line="240" w:lineRule="exact"/>
              <w:ind w:right="20"/>
              <w:jc w:val="distribute"/>
              <w:rPr>
                <w:rFonts w:ascii="標楷體" w:eastAsia="標楷體" w:hAnsi="標楷體"/>
                <w:noProof/>
                <w:sz w:val="20"/>
              </w:rPr>
            </w:pPr>
            <w:r w:rsidRPr="00F55654">
              <w:rPr>
                <w:rFonts w:ascii="標楷體" w:eastAsia="標楷體" w:hAnsi="標楷體" w:hint="eastAsia"/>
                <w:noProof/>
                <w:sz w:val="20"/>
              </w:rPr>
              <w:t>基金來源</w:t>
            </w:r>
          </w:p>
        </w:tc>
        <w:tc>
          <w:tcPr>
            <w:tcW w:w="1419" w:type="dxa"/>
            <w:gridSpan w:val="4"/>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6E075D10" w14:textId="77777777" w:rsidR="0043443C" w:rsidRPr="00F55654" w:rsidRDefault="0043443C">
            <w:pPr>
              <w:spacing w:line="240" w:lineRule="exact"/>
              <w:ind w:right="20"/>
              <w:jc w:val="distribute"/>
              <w:rPr>
                <w:rFonts w:ascii="標楷體" w:eastAsia="標楷體" w:hAnsi="標楷體"/>
                <w:noProof/>
                <w:sz w:val="20"/>
              </w:rPr>
            </w:pPr>
            <w:r w:rsidRPr="00F55654">
              <w:rPr>
                <w:rFonts w:ascii="標楷體" w:eastAsia="標楷體" w:hAnsi="標楷體" w:hint="eastAsia"/>
                <w:noProof/>
                <w:sz w:val="20"/>
              </w:rPr>
              <w:t>基金用途</w:t>
            </w:r>
          </w:p>
        </w:tc>
        <w:tc>
          <w:tcPr>
            <w:tcW w:w="1420"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B8A1039" w14:textId="77777777" w:rsidR="0043443C" w:rsidRPr="00F55654" w:rsidRDefault="0043443C">
            <w:pPr>
              <w:spacing w:line="240" w:lineRule="exact"/>
              <w:ind w:right="20"/>
              <w:jc w:val="distribute"/>
              <w:rPr>
                <w:rFonts w:ascii="標楷體" w:eastAsia="標楷體" w:hAnsi="標楷體"/>
                <w:noProof/>
                <w:sz w:val="20"/>
              </w:rPr>
            </w:pPr>
            <w:r w:rsidRPr="00F55654">
              <w:rPr>
                <w:rFonts w:ascii="標楷體" w:eastAsia="標楷體" w:hAnsi="標楷體" w:hint="eastAsia"/>
                <w:noProof/>
                <w:sz w:val="20"/>
              </w:rPr>
              <w:t>本期賸餘</w:t>
            </w:r>
          </w:p>
          <w:p w14:paraId="6A9D1347" w14:textId="77777777" w:rsidR="0043443C" w:rsidRPr="00F55654" w:rsidRDefault="0043443C">
            <w:pPr>
              <w:spacing w:line="240" w:lineRule="exact"/>
              <w:ind w:right="20"/>
              <w:jc w:val="distribute"/>
              <w:rPr>
                <w:rFonts w:ascii="標楷體" w:eastAsia="標楷體" w:hAnsi="標楷體"/>
                <w:noProof/>
                <w:sz w:val="20"/>
              </w:rPr>
            </w:pPr>
            <w:r w:rsidRPr="00F55654">
              <w:rPr>
                <w:rFonts w:ascii="標楷體" w:eastAsia="標楷體" w:hAnsi="標楷體" w:hint="eastAsia"/>
                <w:noProof/>
                <w:sz w:val="20"/>
              </w:rPr>
              <w:t>（短 絀）</w:t>
            </w:r>
          </w:p>
        </w:tc>
        <w:tc>
          <w:tcPr>
            <w:tcW w:w="1557"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6F969F4" w14:textId="77777777" w:rsidR="0043443C" w:rsidRPr="00F55654" w:rsidRDefault="0043443C">
            <w:pPr>
              <w:spacing w:line="240" w:lineRule="exact"/>
              <w:ind w:right="20"/>
              <w:jc w:val="distribute"/>
              <w:rPr>
                <w:rFonts w:ascii="標楷體" w:eastAsia="標楷體" w:hAnsi="標楷體"/>
                <w:noProof/>
                <w:spacing w:val="-14"/>
                <w:sz w:val="20"/>
              </w:rPr>
            </w:pPr>
            <w:r w:rsidRPr="00F55654">
              <w:rPr>
                <w:rFonts w:ascii="標楷體" w:eastAsia="標楷體" w:hAnsi="標楷體" w:hint="eastAsia"/>
                <w:noProof/>
                <w:spacing w:val="-14"/>
                <w:sz w:val="20"/>
              </w:rPr>
              <w:t>期初基金餘額</w:t>
            </w:r>
          </w:p>
        </w:tc>
        <w:tc>
          <w:tcPr>
            <w:tcW w:w="1558" w:type="dxa"/>
            <w:gridSpan w:val="3"/>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49628357" w14:textId="77777777" w:rsidR="0043443C" w:rsidRPr="00F55654" w:rsidRDefault="0043443C">
            <w:pPr>
              <w:spacing w:line="240" w:lineRule="exact"/>
              <w:ind w:right="20"/>
              <w:jc w:val="distribute"/>
              <w:rPr>
                <w:rFonts w:ascii="標楷體" w:eastAsia="標楷體" w:hAnsi="標楷體"/>
                <w:noProof/>
                <w:spacing w:val="-14"/>
                <w:sz w:val="20"/>
              </w:rPr>
            </w:pPr>
            <w:r w:rsidRPr="00F55654">
              <w:rPr>
                <w:rFonts w:ascii="標楷體" w:eastAsia="標楷體" w:hAnsi="標楷體" w:hint="eastAsia"/>
                <w:noProof/>
                <w:spacing w:val="-14"/>
                <w:sz w:val="20"/>
              </w:rPr>
              <w:t>期末基金餘額</w:t>
            </w:r>
          </w:p>
        </w:tc>
      </w:tr>
      <w:tr w:rsidR="0043443C" w:rsidRPr="00260805" w14:paraId="1A105D89"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35B0129"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宜蘭縣宜蘭市育才國民小學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548602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60,594,637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49DA55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61,184,314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DCC70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- 589,677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6CC62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1,076,776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9E179F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487,099</w:t>
            </w:r>
          </w:p>
        </w:tc>
      </w:tr>
      <w:tr w:rsidR="0043443C" w:rsidRPr="00260805" w14:paraId="54435684"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0E106B9"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宜蘭縣宜蘭市凱旋國民小學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3CB92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86,153,115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3B80BB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84,462,251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A6EAF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1,690,864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91AE8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4,610,423</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BE1108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6,301,287</w:t>
            </w:r>
          </w:p>
        </w:tc>
      </w:tr>
      <w:tr w:rsidR="0043443C" w:rsidRPr="00260805" w14:paraId="41CC480C"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65AF97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宜蘭縣宜蘭市黎明國民小學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B22340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211,878,721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A3402C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209,952,177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5AA81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1,926,544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8F03FF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7,183,260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3D3DCD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9,109,804</w:t>
            </w:r>
          </w:p>
        </w:tc>
      </w:tr>
      <w:tr w:rsidR="0043443C" w:rsidRPr="00260805" w14:paraId="699B9D1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4F4DEA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宜蘭縣宜蘭市南屏國民小學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10FAFB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129,883,921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1D619D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129,202,659</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DAB073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681,262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40408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3,676,841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CF7CDB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4,358,103</w:t>
            </w:r>
          </w:p>
        </w:tc>
      </w:tr>
      <w:tr w:rsidR="0043443C" w:rsidRPr="00260805" w14:paraId="5FC85B25"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1E5D99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宜蘭縣羅東鎮羅東國民小學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9D8463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136,999,218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90ADB8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133,392,956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095070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3,606,262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03ADBA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8,061,749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D0A50B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11,668,011</w:t>
            </w:r>
          </w:p>
        </w:tc>
      </w:tr>
      <w:tr w:rsidR="0043443C" w:rsidRPr="00260805" w14:paraId="2C13E975"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45D774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宜蘭縣羅東鎮成功國民小學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0B5BAA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176,071,490</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6C68D0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175,399,392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A1D491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672,098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8ADC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1,347,782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A2FEFE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2,019,880</w:t>
            </w:r>
          </w:p>
        </w:tc>
      </w:tr>
      <w:tr w:rsidR="0043443C" w:rsidRPr="00260805" w14:paraId="6247D87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2EFF43D"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宜蘭縣羅東鎮公正國民小學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A798D9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251,610,208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43ACED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249,679,236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F1E3C9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1,930,972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082E7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4,918,251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2EABC5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6,849,223</w:t>
            </w:r>
          </w:p>
        </w:tc>
      </w:tr>
      <w:tr w:rsidR="0043443C" w:rsidRPr="00260805" w14:paraId="41690409"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947B03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宜蘭縣羅東鎮北成國民小學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E40BC5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260,753,409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4857D6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259,216,581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292D5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1,536,828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6BE2B2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7,111,507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88AD70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8,648,335</w:t>
            </w:r>
          </w:p>
        </w:tc>
      </w:tr>
      <w:tr w:rsidR="0043443C" w:rsidRPr="00260805" w14:paraId="60E6225D"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4CC9FD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宜蘭縣羅東鎮竹林國民小學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691CDB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105,084,592</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3194E8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105,312,983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E6DB5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- 228,391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79CFA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1,308,607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F2030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1,080,216</w:t>
            </w:r>
          </w:p>
        </w:tc>
      </w:tr>
      <w:tr w:rsidR="0043443C" w:rsidRPr="00260805" w14:paraId="017B741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7C1441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宜蘭縣蘇澳鎮蘇澳國民小學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C5D2AC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85,672,289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D3FC0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84,735,536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1BE756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936,753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2AA74F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2,778,203</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056EAD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3,714,956</w:t>
            </w:r>
          </w:p>
        </w:tc>
      </w:tr>
      <w:tr w:rsidR="0043443C" w:rsidRPr="00260805" w14:paraId="5DA66144"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822826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宜蘭縣蘇澳鎮馬賽國民小學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EF2A68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93,687,753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DEA818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93,241,846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76CEC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445,907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0E7D3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1,151,006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289E581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1,596,913</w:t>
            </w:r>
          </w:p>
        </w:tc>
      </w:tr>
      <w:tr w:rsidR="0043443C" w:rsidRPr="00260805" w14:paraId="366149B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2EE51A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宜蘭縣蘇澳鎮蓬萊國民小學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BBF7FB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30,159,499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C932F4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30,219,612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8884B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- 60,113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15736F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681,923</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9E58D0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621,810</w:t>
            </w:r>
          </w:p>
        </w:tc>
      </w:tr>
      <w:tr w:rsidR="0043443C" w:rsidRPr="00260805" w14:paraId="6A55C23D"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D57014C"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宜蘭縣蘇澳鎮士敏國民小學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DD9A37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28,052,629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15FEF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28,050,034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8845B0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2,595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8A5B0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1,085,739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7649FD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1,088,334</w:t>
            </w:r>
          </w:p>
        </w:tc>
      </w:tr>
      <w:tr w:rsidR="0043443C" w:rsidRPr="00260805" w14:paraId="15F3C1C7"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709A02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宜蘭縣蘇澳鎮永樂國民小學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752245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23,281,360</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5497A6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22,811,264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EEA400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470,096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BA7084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1,196,224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1F4C34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1,666,320</w:t>
            </w:r>
          </w:p>
        </w:tc>
      </w:tr>
      <w:tr w:rsidR="0043443C" w:rsidRPr="00260805" w14:paraId="20152B7D"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35D9A0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宜蘭縣蘇澳鎮南安國民小學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8E9E05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44,598,099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F5165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44,326,252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A9A9B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271,847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7E1065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2,032,222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EBDBD5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2,304,069</w:t>
            </w:r>
          </w:p>
        </w:tc>
      </w:tr>
      <w:tr w:rsidR="0043443C" w:rsidRPr="00260805" w14:paraId="33CFCE4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7322A6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宜蘭縣蘇澳鎮育英國民小學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A92BDD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27,606,878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A8AA37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27,369,906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3AD364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236,972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08819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1,158,814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C61178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1,395,786</w:t>
            </w:r>
          </w:p>
        </w:tc>
      </w:tr>
      <w:tr w:rsidR="0043443C" w:rsidRPr="00260805" w14:paraId="12A5961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628B9E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宜蘭縣頭城鎮頭城國民小學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236FC8E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125,138,257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27B096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125,126,207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5258DB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12,050</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CB972C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3,596,122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1750DF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3,608,172</w:t>
            </w:r>
          </w:p>
        </w:tc>
      </w:tr>
      <w:tr w:rsidR="0043443C" w:rsidRPr="00260805" w14:paraId="46CC32FE"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57CF17C"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宜蘭縣頭城鎮竹安國民小學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549142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29,059,903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F975B4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29,127,902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96CD8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- 67,999</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586AC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858,715</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B04EB8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790,716</w:t>
            </w:r>
          </w:p>
        </w:tc>
      </w:tr>
      <w:tr w:rsidR="0043443C" w:rsidRPr="00260805" w14:paraId="78717589"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2CD26C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宜蘭縣頭城鎮二城國民小學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3552E0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53,093,447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5D2BF6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52,959,119</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1064AA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134,328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96AE04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1,478,276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2429F38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1,612,604</w:t>
            </w:r>
          </w:p>
        </w:tc>
      </w:tr>
      <w:tr w:rsidR="0043443C" w:rsidRPr="00260805" w14:paraId="7E14D9CB"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3B6F8A3"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宜蘭縣頭城鎮大溪國民小學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D6D666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29,191,387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8FE211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29,072,080</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8480E2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119,307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53BAB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2,232,038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A2FFD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2,351,345</w:t>
            </w:r>
          </w:p>
        </w:tc>
      </w:tr>
      <w:tr w:rsidR="0043443C" w:rsidRPr="00260805" w14:paraId="23315C7C"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0F43FC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宜蘭縣頭城鎮大里國民小學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53E7E1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23,884,505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97834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23,441,661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7ACA7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442,844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8B7309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2,392,319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6CF20F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2,835,163</w:t>
            </w:r>
          </w:p>
        </w:tc>
      </w:tr>
      <w:tr w:rsidR="0043443C" w:rsidRPr="00260805" w14:paraId="29D5169E"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7B5BAF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宜蘭縣頭城鎮梗枋國民小學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1D27F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26,320,586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367CAA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26,369,454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FD763A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- 48,868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16F3D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421,777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C94F70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372,909</w:t>
            </w:r>
          </w:p>
        </w:tc>
      </w:tr>
      <w:tr w:rsidR="0043443C" w:rsidRPr="00260805" w14:paraId="1E7F69F5"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ED16DD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宜蘭縣礁溪鄉礁溪國民小學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3706F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134,695,035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B66250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135,195,694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8A77E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- 500,659</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A6D90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2,795,355</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7E099F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2,294,696</w:t>
            </w:r>
          </w:p>
        </w:tc>
      </w:tr>
      <w:tr w:rsidR="0043443C" w:rsidRPr="00260805" w14:paraId="21B4F33A"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9108B9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宜蘭縣礁溪鄉四結國民小學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2AC7BA1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50,115,411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B3A812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49,755,677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78D67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359,734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C82F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1,124,897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6E386B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1,484,631</w:t>
            </w:r>
          </w:p>
        </w:tc>
      </w:tr>
      <w:tr w:rsidR="0043443C" w:rsidRPr="00260805" w14:paraId="760122E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5E3C77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宜蘭縣礁溪鄉龍潭國民小學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E691B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57,487,229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148E30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57,199,192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439D11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288,037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9183C5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1,865,844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1D0E57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2,153,881</w:t>
            </w:r>
          </w:p>
        </w:tc>
      </w:tr>
      <w:tr w:rsidR="0043443C" w:rsidRPr="00260805" w14:paraId="20530571"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4A616F3"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宜蘭縣礁溪鄉玉田國民小學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2CB1FF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31,748,522</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595858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31,644,529</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430FE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103,993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9819B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739,969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41FBA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843,962</w:t>
            </w:r>
          </w:p>
        </w:tc>
      </w:tr>
      <w:tr w:rsidR="0043443C" w:rsidRPr="00260805" w14:paraId="03E89CC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C0496B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宜蘭縣礁溪鄉三民國民小學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717D6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44,095,169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89D557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44,020,364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6E5348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74,805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21D587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981,627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AD8A2C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1,056,432</w:t>
            </w:r>
          </w:p>
        </w:tc>
      </w:tr>
      <w:tr w:rsidR="0043443C" w:rsidRPr="00260805" w14:paraId="32CF39A7"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DD46AB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宜蘭縣員山鄉員山國民小學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290FE80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72,813,491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245D2D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72,852,324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BB6BB6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- 38,833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403FD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1,856,980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7DD609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1,818,147</w:t>
            </w:r>
          </w:p>
        </w:tc>
      </w:tr>
      <w:tr w:rsidR="0043443C" w:rsidRPr="00260805" w14:paraId="1240B8DE"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2E3895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宜蘭縣員山鄉深溝國民小學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E19C2D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36,599,789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D54E7A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36,464,057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D47F65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135,732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C341E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821,493</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9C4E98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957,225</w:t>
            </w:r>
          </w:p>
        </w:tc>
      </w:tr>
      <w:tr w:rsidR="0043443C" w:rsidRPr="00260805" w14:paraId="6610549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800CCD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宜蘭縣員山鄉七賢國民小學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1BEB2F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26,514,754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BE562C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26,548,840</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A0C834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- 34,086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D16149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1,052,038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320A2C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1,017,952</w:t>
            </w:r>
          </w:p>
        </w:tc>
      </w:tr>
      <w:tr w:rsidR="0043443C" w:rsidRPr="00260805" w14:paraId="1049FDE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B89676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宜蘭縣員山鄉同樂國民小學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151297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43,118,041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1AFCF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43,152,906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0B3BBB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- 34,865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A34598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1,302,218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55B07E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1,267,353</w:t>
            </w:r>
          </w:p>
        </w:tc>
      </w:tr>
      <w:tr w:rsidR="0043443C" w:rsidRPr="00260805" w14:paraId="1966DB06"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19F805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宜蘭縣員山鄉湖山國民小學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F0B13C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25,478,749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703478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25,284,142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DD251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194,607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5E4018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1,471,747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71A5CC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1,666,354</w:t>
            </w:r>
          </w:p>
        </w:tc>
      </w:tr>
      <w:tr w:rsidR="0043443C" w:rsidRPr="00260805" w14:paraId="16069357" w14:textId="77777777" w:rsidTr="00FE309E">
        <w:trPr>
          <w:trHeight w:hRule="exact" w:val="340"/>
        </w:trPr>
        <w:tc>
          <w:tcPr>
            <w:tcW w:w="2832" w:type="dxa"/>
            <w:gridSpan w:val="2"/>
            <w:tcBorders>
              <w:top w:val="nil"/>
              <w:left w:val="nil"/>
              <w:bottom w:val="nil"/>
              <w:right w:val="single" w:sz="4" w:space="0" w:color="auto"/>
            </w:tcBorders>
            <w:tcMar>
              <w:top w:w="0" w:type="dxa"/>
              <w:left w:w="30" w:type="dxa"/>
              <w:bottom w:w="0" w:type="dxa"/>
              <w:right w:w="30" w:type="dxa"/>
            </w:tcMar>
            <w:vAlign w:val="center"/>
            <w:hideMark/>
          </w:tcPr>
          <w:p w14:paraId="19ED31A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宜蘭縣員山鄉大湖國民小學</w:t>
            </w:r>
          </w:p>
        </w:tc>
        <w:tc>
          <w:tcPr>
            <w:tcW w:w="14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B96772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30,540,268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66723A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30,443,485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DCFDF3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96,783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AB30C2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1,066,056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1E5554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1,162,839</w:t>
            </w:r>
          </w:p>
        </w:tc>
      </w:tr>
      <w:tr w:rsidR="0043443C" w:rsidRPr="00260805" w14:paraId="17DBE9E2" w14:textId="77777777" w:rsidTr="00FE309E">
        <w:trPr>
          <w:trHeight w:hRule="exact" w:val="340"/>
        </w:trPr>
        <w:tc>
          <w:tcPr>
            <w:tcW w:w="2832" w:type="dxa"/>
            <w:gridSpan w:val="2"/>
            <w:tcBorders>
              <w:top w:val="nil"/>
              <w:left w:val="nil"/>
              <w:bottom w:val="single" w:sz="4" w:space="0" w:color="000000"/>
              <w:right w:val="single" w:sz="4" w:space="0" w:color="000000"/>
            </w:tcBorders>
            <w:tcMar>
              <w:top w:w="0" w:type="dxa"/>
              <w:left w:w="30" w:type="dxa"/>
              <w:bottom w:w="0" w:type="dxa"/>
              <w:right w:w="30" w:type="dxa"/>
            </w:tcMar>
            <w:vAlign w:val="center"/>
            <w:hideMark/>
          </w:tcPr>
          <w:p w14:paraId="154F29B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宜蘭縣壯圍鄉過嶺國民小學</w:t>
            </w:r>
          </w:p>
        </w:tc>
        <w:tc>
          <w:tcPr>
            <w:tcW w:w="1419" w:type="dxa"/>
            <w:gridSpan w:val="2"/>
            <w:tcBorders>
              <w:top w:val="nil"/>
              <w:left w:val="nil"/>
              <w:bottom w:val="single" w:sz="4" w:space="0" w:color="auto"/>
              <w:right w:val="single" w:sz="4" w:space="0" w:color="auto"/>
            </w:tcBorders>
            <w:tcMar>
              <w:top w:w="0" w:type="dxa"/>
              <w:left w:w="30" w:type="dxa"/>
              <w:bottom w:w="0" w:type="dxa"/>
              <w:right w:w="30" w:type="dxa"/>
            </w:tcMar>
            <w:vAlign w:val="center"/>
            <w:hideMark/>
          </w:tcPr>
          <w:p w14:paraId="18FFA19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24,008,490</w:t>
            </w:r>
          </w:p>
        </w:tc>
        <w:tc>
          <w:tcPr>
            <w:tcW w:w="1419"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1E768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24,105,428</w:t>
            </w:r>
          </w:p>
        </w:tc>
        <w:tc>
          <w:tcPr>
            <w:tcW w:w="1420"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593D73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- 96,938</w:t>
            </w:r>
          </w:p>
        </w:tc>
        <w:tc>
          <w:tcPr>
            <w:tcW w:w="155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3B44F8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1,591,325</w:t>
            </w:r>
          </w:p>
        </w:tc>
        <w:tc>
          <w:tcPr>
            <w:tcW w:w="1558" w:type="dxa"/>
            <w:gridSpan w:val="3"/>
            <w:tcBorders>
              <w:top w:val="nil"/>
              <w:left w:val="single" w:sz="4" w:space="0" w:color="auto"/>
              <w:bottom w:val="single" w:sz="4" w:space="0" w:color="auto"/>
              <w:right w:val="nil"/>
            </w:tcBorders>
            <w:tcMar>
              <w:top w:w="0" w:type="dxa"/>
              <w:left w:w="30" w:type="dxa"/>
              <w:bottom w:w="0" w:type="dxa"/>
              <w:right w:w="30" w:type="dxa"/>
            </w:tcMar>
            <w:vAlign w:val="center"/>
            <w:hideMark/>
          </w:tcPr>
          <w:p w14:paraId="475B626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1,494,387</w:t>
            </w:r>
          </w:p>
        </w:tc>
      </w:tr>
      <w:tr w:rsidR="0043443C" w:rsidRPr="00997C95" w14:paraId="54C68078" w14:textId="77777777" w:rsidTr="00DC0C0A">
        <w:trPr>
          <w:trHeight w:val="284"/>
          <w:tblHeader/>
        </w:trPr>
        <w:tc>
          <w:tcPr>
            <w:tcW w:w="10205" w:type="dxa"/>
            <w:gridSpan w:val="17"/>
            <w:tcMar>
              <w:top w:w="0" w:type="dxa"/>
              <w:left w:w="30" w:type="dxa"/>
              <w:bottom w:w="0" w:type="dxa"/>
              <w:right w:w="30" w:type="dxa"/>
            </w:tcMar>
            <w:hideMark/>
          </w:tcPr>
          <w:p w14:paraId="6AA8475C" w14:textId="77777777" w:rsidR="0043443C" w:rsidRPr="00997C95" w:rsidRDefault="0043443C">
            <w:pPr>
              <w:autoSpaceDE w:val="0"/>
              <w:autoSpaceDN w:val="0"/>
              <w:spacing w:afterLines="30" w:after="108" w:line="500" w:lineRule="exact"/>
              <w:ind w:rightChars="20" w:right="48"/>
              <w:jc w:val="center"/>
              <w:rPr>
                <w:rFonts w:ascii="標楷體" w:eastAsia="標楷體" w:hAnsi="標楷體"/>
                <w:b/>
                <w:sz w:val="32"/>
                <w:szCs w:val="24"/>
                <w:u w:val="single"/>
              </w:rPr>
            </w:pPr>
            <w:r w:rsidRPr="00997C95">
              <w:rPr>
                <w:rFonts w:ascii="標楷體" w:eastAsia="標楷體" w:hAnsi="標楷體" w:hint="eastAsia"/>
                <w:b/>
                <w:sz w:val="32"/>
                <w:szCs w:val="24"/>
                <w:u w:val="single"/>
              </w:rPr>
              <w:lastRenderedPageBreak/>
              <w:t xml:space="preserve">  宜蘭縣地方教育發展基金所屬分預算來源用途及餘絀概況表  </w:t>
            </w:r>
            <w:r w:rsidRPr="00997C95">
              <w:rPr>
                <w:rFonts w:ascii="標楷體" w:eastAsia="標楷體" w:hAnsi="標楷體" w:hint="eastAsia"/>
                <w:sz w:val="32"/>
                <w:szCs w:val="24"/>
              </w:rPr>
              <w:t>（續）</w:t>
            </w:r>
          </w:p>
        </w:tc>
      </w:tr>
      <w:tr w:rsidR="0043443C" w:rsidRPr="00997C95" w14:paraId="24DC19EA" w14:textId="77777777" w:rsidTr="00DC0C0A">
        <w:trPr>
          <w:trHeight w:val="284"/>
        </w:trPr>
        <w:tc>
          <w:tcPr>
            <w:tcW w:w="10205" w:type="dxa"/>
            <w:gridSpan w:val="17"/>
            <w:tcMar>
              <w:top w:w="0" w:type="dxa"/>
              <w:left w:w="30" w:type="dxa"/>
              <w:bottom w:w="0" w:type="dxa"/>
              <w:right w:w="30" w:type="dxa"/>
            </w:tcMar>
            <w:vAlign w:val="center"/>
            <w:hideMark/>
          </w:tcPr>
          <w:p w14:paraId="5E3B5295" w14:textId="77777777" w:rsidR="0043443C" w:rsidRPr="00997C95" w:rsidRDefault="0043443C">
            <w:pPr>
              <w:spacing w:line="500" w:lineRule="exact"/>
              <w:ind w:rightChars="20" w:right="48"/>
              <w:jc w:val="center"/>
              <w:rPr>
                <w:rFonts w:ascii="標楷體" w:eastAsia="標楷體"/>
                <w:szCs w:val="24"/>
              </w:rPr>
            </w:pPr>
            <w:r w:rsidRPr="00997C95">
              <w:rPr>
                <w:rFonts w:ascii="標楷體" w:eastAsia="標楷體" w:hint="eastAsia"/>
                <w:szCs w:val="24"/>
              </w:rPr>
              <w:t>中華民國113年度</w:t>
            </w:r>
          </w:p>
        </w:tc>
      </w:tr>
      <w:tr w:rsidR="0043443C" w:rsidRPr="00997C95" w14:paraId="293DB711" w14:textId="77777777" w:rsidTr="00DC0C0A">
        <w:trPr>
          <w:trHeight w:val="284"/>
        </w:trPr>
        <w:tc>
          <w:tcPr>
            <w:tcW w:w="10205" w:type="dxa"/>
            <w:gridSpan w:val="17"/>
            <w:tcBorders>
              <w:top w:val="nil"/>
              <w:left w:val="nil"/>
              <w:bottom w:val="single" w:sz="4" w:space="0" w:color="000000"/>
              <w:right w:val="nil"/>
            </w:tcBorders>
            <w:tcMar>
              <w:top w:w="0" w:type="dxa"/>
              <w:left w:w="30" w:type="dxa"/>
              <w:bottom w:w="0" w:type="dxa"/>
              <w:right w:w="30" w:type="dxa"/>
            </w:tcMar>
            <w:vAlign w:val="bottom"/>
            <w:hideMark/>
          </w:tcPr>
          <w:p w14:paraId="2ADADC2F" w14:textId="77777777" w:rsidR="0043443C" w:rsidRPr="00997C95" w:rsidRDefault="0043443C">
            <w:pPr>
              <w:tabs>
                <w:tab w:val="left" w:pos="3600"/>
                <w:tab w:val="left" w:pos="8520"/>
              </w:tabs>
              <w:snapToGrid w:val="0"/>
              <w:spacing w:before="20" w:after="20"/>
              <w:ind w:rightChars="-4" w:right="-10"/>
              <w:jc w:val="right"/>
              <w:rPr>
                <w:rFonts w:ascii="標楷體" w:eastAsia="標楷體"/>
                <w:sz w:val="20"/>
                <w:szCs w:val="18"/>
              </w:rPr>
            </w:pPr>
            <w:r w:rsidRPr="00997C95">
              <w:rPr>
                <w:rFonts w:ascii="標楷體" w:eastAsia="標楷體" w:hint="eastAsia"/>
                <w:sz w:val="20"/>
                <w:szCs w:val="18"/>
              </w:rPr>
              <w:t xml:space="preserve">          </w:t>
            </w:r>
            <w:r w:rsidRPr="00997C95">
              <w:rPr>
                <w:rFonts w:ascii="標楷體" w:eastAsia="標楷體" w:hAnsi="標楷體" w:hint="eastAsia"/>
                <w:kern w:val="0"/>
                <w:sz w:val="20"/>
              </w:rPr>
              <w:t>單位：新臺幣元</w:t>
            </w:r>
          </w:p>
        </w:tc>
      </w:tr>
      <w:tr w:rsidR="0043443C" w:rsidRPr="00997C95" w14:paraId="2858E757" w14:textId="77777777" w:rsidTr="00791115">
        <w:trPr>
          <w:trHeight w:hRule="exact" w:val="748"/>
        </w:trPr>
        <w:tc>
          <w:tcPr>
            <w:tcW w:w="2832" w:type="dxa"/>
            <w:gridSpan w:val="2"/>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3FA4BF4C" w14:textId="77777777" w:rsidR="0043443C" w:rsidRPr="00997C95" w:rsidRDefault="0043443C">
            <w:pPr>
              <w:spacing w:line="240" w:lineRule="exact"/>
              <w:ind w:rightChars="20" w:right="48"/>
              <w:jc w:val="distribute"/>
              <w:rPr>
                <w:rFonts w:ascii="標楷體" w:eastAsia="標楷體" w:hAnsi="標楷體"/>
                <w:sz w:val="20"/>
              </w:rPr>
            </w:pPr>
            <w:r w:rsidRPr="00997C95">
              <w:rPr>
                <w:rFonts w:ascii="標楷體" w:eastAsia="標楷體" w:hAnsi="標楷體" w:hint="eastAsia"/>
                <w:sz w:val="20"/>
              </w:rPr>
              <w:t>分預算名稱</w:t>
            </w:r>
          </w:p>
        </w:tc>
        <w:tc>
          <w:tcPr>
            <w:tcW w:w="1419" w:type="dxa"/>
            <w:gridSpan w:val="2"/>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E4BA253" w14:textId="77777777" w:rsidR="0043443C" w:rsidRPr="00997C95" w:rsidRDefault="0043443C">
            <w:pPr>
              <w:spacing w:line="240" w:lineRule="exact"/>
              <w:ind w:rightChars="20" w:right="48"/>
              <w:jc w:val="distribute"/>
              <w:rPr>
                <w:rFonts w:ascii="標楷體" w:eastAsia="標楷體" w:hAnsi="標楷體"/>
                <w:noProof/>
                <w:sz w:val="20"/>
              </w:rPr>
            </w:pPr>
            <w:r w:rsidRPr="00997C95">
              <w:rPr>
                <w:rFonts w:ascii="標楷體" w:eastAsia="標楷體" w:hAnsi="標楷體" w:hint="eastAsia"/>
                <w:noProof/>
                <w:sz w:val="20"/>
              </w:rPr>
              <w:t>基金來源</w:t>
            </w:r>
          </w:p>
        </w:tc>
        <w:tc>
          <w:tcPr>
            <w:tcW w:w="1419" w:type="dxa"/>
            <w:gridSpan w:val="4"/>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69F0A38" w14:textId="77777777" w:rsidR="0043443C" w:rsidRPr="00997C95" w:rsidRDefault="0043443C">
            <w:pPr>
              <w:spacing w:line="240" w:lineRule="exact"/>
              <w:ind w:rightChars="20" w:right="48"/>
              <w:jc w:val="distribute"/>
              <w:rPr>
                <w:rFonts w:ascii="標楷體" w:eastAsia="標楷體" w:hAnsi="標楷體"/>
                <w:noProof/>
                <w:sz w:val="20"/>
              </w:rPr>
            </w:pPr>
            <w:r w:rsidRPr="00997C95">
              <w:rPr>
                <w:rFonts w:ascii="標楷體" w:eastAsia="標楷體" w:hAnsi="標楷體" w:hint="eastAsia"/>
                <w:noProof/>
                <w:sz w:val="20"/>
              </w:rPr>
              <w:t>基金用途</w:t>
            </w:r>
          </w:p>
        </w:tc>
        <w:tc>
          <w:tcPr>
            <w:tcW w:w="1420"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3E57C56F" w14:textId="77777777" w:rsidR="0043443C" w:rsidRPr="00997C95" w:rsidRDefault="0043443C">
            <w:pPr>
              <w:spacing w:line="240" w:lineRule="exact"/>
              <w:ind w:rightChars="20" w:right="48"/>
              <w:jc w:val="distribute"/>
              <w:rPr>
                <w:rFonts w:ascii="標楷體" w:eastAsia="標楷體" w:hAnsi="標楷體"/>
                <w:noProof/>
                <w:sz w:val="20"/>
              </w:rPr>
            </w:pPr>
            <w:r w:rsidRPr="00997C95">
              <w:rPr>
                <w:rFonts w:ascii="標楷體" w:eastAsia="標楷體" w:hAnsi="標楷體" w:hint="eastAsia"/>
                <w:noProof/>
                <w:sz w:val="20"/>
              </w:rPr>
              <w:t>本期賸餘</w:t>
            </w:r>
          </w:p>
          <w:p w14:paraId="483E0AEA" w14:textId="77777777" w:rsidR="0043443C" w:rsidRPr="00997C95" w:rsidRDefault="0043443C">
            <w:pPr>
              <w:spacing w:line="240" w:lineRule="exact"/>
              <w:ind w:rightChars="20" w:right="48"/>
              <w:jc w:val="distribute"/>
              <w:rPr>
                <w:rFonts w:ascii="標楷體" w:eastAsia="標楷體" w:hAnsi="標楷體"/>
                <w:noProof/>
                <w:sz w:val="20"/>
              </w:rPr>
            </w:pPr>
            <w:r w:rsidRPr="00997C95">
              <w:rPr>
                <w:rFonts w:ascii="標楷體" w:eastAsia="標楷體" w:hAnsi="標楷體" w:hint="eastAsia"/>
                <w:noProof/>
                <w:sz w:val="20"/>
              </w:rPr>
              <w:t>（短 絀）</w:t>
            </w:r>
          </w:p>
        </w:tc>
        <w:tc>
          <w:tcPr>
            <w:tcW w:w="1557"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0F3599D0" w14:textId="77777777" w:rsidR="0043443C" w:rsidRPr="00997C95" w:rsidRDefault="0043443C">
            <w:pPr>
              <w:spacing w:line="240" w:lineRule="exact"/>
              <w:ind w:rightChars="20" w:right="48"/>
              <w:jc w:val="distribute"/>
              <w:rPr>
                <w:rFonts w:ascii="標楷體" w:eastAsia="標楷體" w:hAnsi="標楷體"/>
                <w:noProof/>
                <w:spacing w:val="-14"/>
                <w:sz w:val="20"/>
              </w:rPr>
            </w:pPr>
            <w:r w:rsidRPr="00997C95">
              <w:rPr>
                <w:rFonts w:ascii="標楷體" w:eastAsia="標楷體" w:hAnsi="標楷體" w:hint="eastAsia"/>
                <w:noProof/>
                <w:spacing w:val="-14"/>
                <w:sz w:val="20"/>
              </w:rPr>
              <w:t>期初基金餘額</w:t>
            </w:r>
          </w:p>
        </w:tc>
        <w:tc>
          <w:tcPr>
            <w:tcW w:w="1558" w:type="dxa"/>
            <w:gridSpan w:val="3"/>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165A7C22" w14:textId="77777777" w:rsidR="0043443C" w:rsidRPr="00997C95" w:rsidRDefault="0043443C">
            <w:pPr>
              <w:spacing w:line="240" w:lineRule="exact"/>
              <w:ind w:rightChars="20" w:right="48"/>
              <w:jc w:val="distribute"/>
              <w:rPr>
                <w:rFonts w:ascii="標楷體" w:eastAsia="標楷體" w:hAnsi="標楷體"/>
                <w:noProof/>
                <w:spacing w:val="-14"/>
                <w:sz w:val="20"/>
              </w:rPr>
            </w:pPr>
            <w:r w:rsidRPr="00997C95">
              <w:rPr>
                <w:rFonts w:ascii="標楷體" w:eastAsia="標楷體" w:hAnsi="標楷體" w:hint="eastAsia"/>
                <w:noProof/>
                <w:spacing w:val="-14"/>
                <w:sz w:val="20"/>
              </w:rPr>
              <w:t>期末基金餘額</w:t>
            </w:r>
          </w:p>
        </w:tc>
      </w:tr>
      <w:tr w:rsidR="0043443C" w:rsidRPr="00260805" w14:paraId="26D330D3"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5AFB6EA"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宜蘭縣壯圍鄉壯圍國民小學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10925B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44,816,425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6F7ECB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44,507,955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040F4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308,470</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E66DC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551,258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10E25F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859,728</w:t>
            </w:r>
          </w:p>
        </w:tc>
      </w:tr>
      <w:tr w:rsidR="0043443C" w:rsidRPr="00260805" w14:paraId="023582EA"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F04DC0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宜蘭縣壯圍鄉古亭國民小學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87AD0E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69,680,318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AAD73F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69,496,151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B46346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184,167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F55285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1,299,654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0F857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1,483,821</w:t>
            </w:r>
          </w:p>
        </w:tc>
      </w:tr>
      <w:tr w:rsidR="0043443C" w:rsidRPr="00260805" w14:paraId="2236ECF7"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9EC0095"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宜蘭縣壯圍鄉公館國民小學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DDF291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34,229,784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3894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33,473,743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9951F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756,041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EB80B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2,109,478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FB51D6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2,865,519</w:t>
            </w:r>
          </w:p>
        </w:tc>
      </w:tr>
      <w:tr w:rsidR="0043443C" w:rsidRPr="00260805" w14:paraId="3D47418F"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02D77B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宜蘭縣壯圍鄉大福國民小學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B5602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29,292,574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D9DF3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29,254,812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FA3AFC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37,762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59C2A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1,240,040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308378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1,277,802</w:t>
            </w:r>
          </w:p>
        </w:tc>
      </w:tr>
      <w:tr w:rsidR="0043443C" w:rsidRPr="00260805" w14:paraId="574410F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1AAED07"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宜蘭縣壯圍鄉新南國民小學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5541CD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27,916,108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6E2D17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27,770,883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89F9D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145,225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642E83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1,698,134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FD2DBB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1,843,359</w:t>
            </w:r>
          </w:p>
        </w:tc>
      </w:tr>
      <w:tr w:rsidR="0043443C" w:rsidRPr="00260805" w14:paraId="1C276A3B"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94B9597"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宜蘭縣五結鄉五結國民小學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3B6B51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96,760,309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34E417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96,632,166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336E9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128,143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C258AD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1,161,567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74B3B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1,289,710</w:t>
            </w:r>
          </w:p>
        </w:tc>
      </w:tr>
      <w:tr w:rsidR="0043443C" w:rsidRPr="00260805" w14:paraId="254CF350"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F2310C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宜蘭縣五結鄉學進國民小學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6F48919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76,053,406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E06372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76,081,062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F7DCEC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- 27,656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87236F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2,087,224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0B405B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2,059,568</w:t>
            </w:r>
          </w:p>
        </w:tc>
      </w:tr>
      <w:tr w:rsidR="0043443C" w:rsidRPr="00260805" w14:paraId="0B2D5B1C"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41EFAC3"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宜蘭縣五結鄉中興國民小學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386D53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35,971,824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6AF938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35,405,822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8BB5A0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566,002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67919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680,648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2EC9B4E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1,246,650</w:t>
            </w:r>
          </w:p>
        </w:tc>
      </w:tr>
      <w:tr w:rsidR="0043443C" w:rsidRPr="00260805" w14:paraId="4AEE1948"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60CF133"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宜蘭縣五結鄉利澤國民小學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98E1B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56,651,935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BD22A3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56,463,255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AB498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188,680</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E30216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1,165,997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77E14B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1,354,677</w:t>
            </w:r>
          </w:p>
        </w:tc>
      </w:tr>
      <w:tr w:rsidR="0043443C" w:rsidRPr="00260805" w14:paraId="08F0A56B"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B4CC6B5"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宜蘭縣五結鄉孝威國民小學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B6FE8A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28,608,493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F3CC21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28,587,638</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8EE65A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20,855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BFE46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480,904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8AA50F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501,759</w:t>
            </w:r>
          </w:p>
        </w:tc>
      </w:tr>
      <w:tr w:rsidR="0043443C" w:rsidRPr="00260805" w14:paraId="1467EE99"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306A84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宜蘭縣冬山鄉冬山國民小學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17189C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124,371,504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BC03C2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124,593,839</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8D1D88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- 222,335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56D79C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1,312,061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3E6B2D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1,089,726</w:t>
            </w:r>
          </w:p>
        </w:tc>
      </w:tr>
      <w:tr w:rsidR="0043443C" w:rsidRPr="00260805" w14:paraId="0077BDA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2392D29"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宜蘭縣冬山鄉東興國民小學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68665F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29,016,916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D02C07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29,025,778</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D9EB29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- 8,862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C35C2B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812,082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57ABB7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803,220</w:t>
            </w:r>
          </w:p>
        </w:tc>
      </w:tr>
      <w:tr w:rsidR="0043443C" w:rsidRPr="00260805" w14:paraId="74A13D2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CB339F0"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宜蘭縣冬山鄉順安國民小學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2C25B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94,963,658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33419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94,673,053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A66FFF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290,605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C775C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1,694,119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A1577C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1,984,724</w:t>
            </w:r>
          </w:p>
        </w:tc>
      </w:tr>
      <w:tr w:rsidR="0043443C" w:rsidRPr="00260805" w14:paraId="408E9ACE"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8B3C08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宜蘭縣冬山鄉武淵國民小學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2EEFB3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31,273,321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527B7C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31,147,700</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C24ED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125,621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C57907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1,532,532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64E9A9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1,658,153</w:t>
            </w:r>
          </w:p>
        </w:tc>
      </w:tr>
      <w:tr w:rsidR="0043443C" w:rsidRPr="00260805" w14:paraId="570D501D"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9D5B0F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宜蘭縣冬山鄉廣興國民小學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5F2F5A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36,054,556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4C7068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35,668,775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2520A0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385,781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56EB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1,367,920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1A5F74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1,753,701</w:t>
            </w:r>
          </w:p>
        </w:tc>
      </w:tr>
      <w:tr w:rsidR="0043443C" w:rsidRPr="00260805" w14:paraId="527B2C5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4C74E2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宜蘭縣冬山鄉大進國民小學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D0D85B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26,574,136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ACF474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26,491,465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EF009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82,671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7F6232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915,620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8B067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998,291</w:t>
            </w:r>
          </w:p>
        </w:tc>
      </w:tr>
      <w:tr w:rsidR="0043443C" w:rsidRPr="00260805" w14:paraId="1CA30250"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A60C43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宜蘭縣冬山鄉柯林國民小學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D55790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24,405,422</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311011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24,203,660</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62EF3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201,762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48035D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684,461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59DAA8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886,223</w:t>
            </w:r>
          </w:p>
        </w:tc>
      </w:tr>
      <w:tr w:rsidR="0043443C" w:rsidRPr="00260805" w14:paraId="144B450C"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49C7CAC"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宜蘭縣三星鄉三星國民小學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267A28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60,664,665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CD22EC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60,469,884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658F17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194,781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D33468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1,005,779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325982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1,200,560</w:t>
            </w:r>
          </w:p>
        </w:tc>
      </w:tr>
      <w:tr w:rsidR="0043443C" w:rsidRPr="00260805" w14:paraId="34B1B324"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6A4A345"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宜蘭縣三星鄉大洲國民小學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518539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36,995,875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14C040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36,949,967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C4251A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45,908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439C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436,767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7CB7E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482,675</w:t>
            </w:r>
          </w:p>
        </w:tc>
      </w:tr>
      <w:tr w:rsidR="0043443C" w:rsidRPr="00260805" w14:paraId="3B9B0855"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032440C"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宜蘭縣三星鄉憲明國民小學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3693D4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26,683,383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7609A1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26,478,918</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0055C2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204,465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8ABE85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604,609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5FCBAE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809,074</w:t>
            </w:r>
          </w:p>
        </w:tc>
      </w:tr>
      <w:tr w:rsidR="0043443C" w:rsidRPr="00260805" w14:paraId="79CD530E"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59B8B9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宜蘭縣三星鄉萬富國民小學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B47944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32,054,369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410088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31,926,803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624582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127,566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B565E4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385,201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B6AC32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512,767</w:t>
            </w:r>
          </w:p>
        </w:tc>
      </w:tr>
      <w:tr w:rsidR="0043443C" w:rsidRPr="00260805" w14:paraId="2DBF1CE3"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4F8409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宜蘭縣三星鄉大隱國民小學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2D2A81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34,082,445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688306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33,760,611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1B5F7B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321,834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EE3ED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1,466,394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AEE946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1,788,228</w:t>
            </w:r>
          </w:p>
        </w:tc>
      </w:tr>
      <w:tr w:rsidR="0043443C" w:rsidRPr="00260805" w14:paraId="706E70A8"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7C40D9A"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宜蘭縣大同鄉四季國民小學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74A9E5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59,854,741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4A86D4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59,774,943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76280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79,798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BEB1E9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2,492,741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602471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2,572,539</w:t>
            </w:r>
          </w:p>
        </w:tc>
      </w:tr>
      <w:tr w:rsidR="0043443C" w:rsidRPr="00260805" w14:paraId="730C73C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7E4D06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宜蘭縣大同鄉南山國民小學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01C8E9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28,288,374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296D1A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28,195,391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EF6DB1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92,983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F4042F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699,912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F560BB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792,895</w:t>
            </w:r>
          </w:p>
        </w:tc>
      </w:tr>
      <w:tr w:rsidR="0043443C" w:rsidRPr="00260805" w14:paraId="39197D45"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FC25C47"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宜蘭縣大同鄉大同國民小學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E5AF89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69,049,007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300A3A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69,339,371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A93513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- 290,364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9F045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3,794,112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F757BC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3,503,748</w:t>
            </w:r>
          </w:p>
        </w:tc>
      </w:tr>
      <w:tr w:rsidR="0043443C" w:rsidRPr="00260805" w14:paraId="7DEA0BE2"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1E797F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宜蘭縣大同鄉寒溪國民小學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CBD6E5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32,516,755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A3DEAE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32,602,253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46857D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- 85,498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1FF6D8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1,382,457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F19053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1,296,959</w:t>
            </w:r>
          </w:p>
        </w:tc>
      </w:tr>
      <w:tr w:rsidR="0043443C" w:rsidRPr="00260805" w14:paraId="641C37B4"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6D6D58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宜蘭縣南澳鄉南澳國民小學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AC9D88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32,033,097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C84C05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31,762,731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BD452E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270,366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B7E2F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941,356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22E5C75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1,211,722</w:t>
            </w:r>
          </w:p>
        </w:tc>
      </w:tr>
      <w:tr w:rsidR="0043443C" w:rsidRPr="00260805" w14:paraId="0406CEFB"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991E6F5"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宜蘭縣南澳鄉碧候國民小學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D56146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27,823,019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A5A881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27,861,996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E24BDA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- 38,977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28D09A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610,582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7B774C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571,605</w:t>
            </w:r>
          </w:p>
        </w:tc>
      </w:tr>
      <w:tr w:rsidR="0043443C" w:rsidRPr="00260805" w14:paraId="3EF1C7DE"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43F35D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宜蘭縣南澳鄉武塔國民小學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80278D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24,298,135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1E1A45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24,149,461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86B9E0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148,674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9BA5A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699,334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52EC96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848,008</w:t>
            </w:r>
          </w:p>
        </w:tc>
      </w:tr>
      <w:tr w:rsidR="0043443C" w:rsidRPr="00260805" w14:paraId="0E434505"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C8D59C0"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宜蘭縣南澳鄉澳花國民小學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5B90D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27,197,071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73DCBF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26,882,383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8C7287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314,688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B680D4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89,332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1D1875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404,020</w:t>
            </w:r>
          </w:p>
        </w:tc>
      </w:tr>
      <w:tr w:rsidR="0043443C" w:rsidRPr="00260805" w14:paraId="5FF6F757"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5BB8DE2"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宜蘭縣南澳鄉東澳國民小學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73EF25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31,813,903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4E4BCC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31,825,778</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2A830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- 11,875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7F12C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298,994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A37F67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287,119</w:t>
            </w:r>
          </w:p>
        </w:tc>
      </w:tr>
      <w:tr w:rsidR="0043443C" w:rsidRPr="00260805" w14:paraId="597AEA2E"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07BA2B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宜蘭縣南澳鄉金岳國民小學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21E25B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28,232,391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999B22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28,224,667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8543F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7,724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3107BC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684,638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A6A42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692,362</w:t>
            </w:r>
          </w:p>
        </w:tc>
      </w:tr>
      <w:tr w:rsidR="0043443C" w:rsidRPr="00260805" w14:paraId="1499EDE6" w14:textId="77777777" w:rsidTr="00027ADF">
        <w:trPr>
          <w:trHeight w:hRule="exact" w:val="334"/>
        </w:trPr>
        <w:tc>
          <w:tcPr>
            <w:tcW w:w="2832" w:type="dxa"/>
            <w:gridSpan w:val="2"/>
            <w:tcBorders>
              <w:top w:val="nil"/>
              <w:left w:val="nil"/>
              <w:right w:val="single" w:sz="4" w:space="0" w:color="000000"/>
            </w:tcBorders>
            <w:tcMar>
              <w:top w:w="0" w:type="dxa"/>
              <w:left w:w="30" w:type="dxa"/>
              <w:bottom w:w="0" w:type="dxa"/>
              <w:right w:w="30" w:type="dxa"/>
            </w:tcMar>
            <w:vAlign w:val="center"/>
            <w:hideMark/>
          </w:tcPr>
          <w:p w14:paraId="5B76DB8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宜蘭縣南澳鄉金洋國民小學</w:t>
            </w:r>
          </w:p>
        </w:tc>
        <w:tc>
          <w:tcPr>
            <w:tcW w:w="1419" w:type="dxa"/>
            <w:gridSpan w:val="2"/>
            <w:tcBorders>
              <w:top w:val="nil"/>
              <w:left w:val="nil"/>
              <w:right w:val="single" w:sz="4" w:space="0" w:color="auto"/>
            </w:tcBorders>
            <w:tcMar>
              <w:top w:w="0" w:type="dxa"/>
              <w:left w:w="30" w:type="dxa"/>
              <w:bottom w:w="0" w:type="dxa"/>
              <w:right w:w="30" w:type="dxa"/>
            </w:tcMar>
            <w:vAlign w:val="center"/>
            <w:hideMark/>
          </w:tcPr>
          <w:p w14:paraId="79D0845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26,349,017</w:t>
            </w:r>
          </w:p>
        </w:tc>
        <w:tc>
          <w:tcPr>
            <w:tcW w:w="1419" w:type="dxa"/>
            <w:gridSpan w:val="4"/>
            <w:tcBorders>
              <w:top w:val="nil"/>
              <w:left w:val="single" w:sz="4" w:space="0" w:color="auto"/>
              <w:right w:val="single" w:sz="4" w:space="0" w:color="auto"/>
            </w:tcBorders>
            <w:tcMar>
              <w:top w:w="0" w:type="dxa"/>
              <w:left w:w="30" w:type="dxa"/>
              <w:bottom w:w="0" w:type="dxa"/>
              <w:right w:w="30" w:type="dxa"/>
            </w:tcMar>
            <w:vAlign w:val="center"/>
            <w:hideMark/>
          </w:tcPr>
          <w:p w14:paraId="4F71BD3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26,326,664</w:t>
            </w:r>
          </w:p>
        </w:tc>
        <w:tc>
          <w:tcPr>
            <w:tcW w:w="1420" w:type="dxa"/>
            <w:gridSpan w:val="3"/>
            <w:tcBorders>
              <w:top w:val="nil"/>
              <w:left w:val="single" w:sz="4" w:space="0" w:color="auto"/>
              <w:right w:val="single" w:sz="4" w:space="0" w:color="auto"/>
            </w:tcBorders>
            <w:tcMar>
              <w:top w:w="0" w:type="dxa"/>
              <w:left w:w="30" w:type="dxa"/>
              <w:bottom w:w="0" w:type="dxa"/>
              <w:right w:w="30" w:type="dxa"/>
            </w:tcMar>
            <w:vAlign w:val="center"/>
            <w:hideMark/>
          </w:tcPr>
          <w:p w14:paraId="5974EF6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22,353</w:t>
            </w:r>
          </w:p>
        </w:tc>
        <w:tc>
          <w:tcPr>
            <w:tcW w:w="1557" w:type="dxa"/>
            <w:gridSpan w:val="3"/>
            <w:tcBorders>
              <w:top w:val="nil"/>
              <w:left w:val="single" w:sz="4" w:space="0" w:color="auto"/>
              <w:right w:val="single" w:sz="4" w:space="0" w:color="auto"/>
            </w:tcBorders>
            <w:tcMar>
              <w:top w:w="0" w:type="dxa"/>
              <w:left w:w="30" w:type="dxa"/>
              <w:bottom w:w="0" w:type="dxa"/>
              <w:right w:w="30" w:type="dxa"/>
            </w:tcMar>
            <w:vAlign w:val="center"/>
            <w:hideMark/>
          </w:tcPr>
          <w:p w14:paraId="7611F98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1,417,652</w:t>
            </w:r>
          </w:p>
        </w:tc>
        <w:tc>
          <w:tcPr>
            <w:tcW w:w="1558" w:type="dxa"/>
            <w:gridSpan w:val="3"/>
            <w:tcBorders>
              <w:top w:val="nil"/>
              <w:left w:val="single" w:sz="4" w:space="0" w:color="auto"/>
              <w:right w:val="nil"/>
            </w:tcBorders>
            <w:tcMar>
              <w:top w:w="0" w:type="dxa"/>
              <w:left w:w="30" w:type="dxa"/>
              <w:bottom w:w="0" w:type="dxa"/>
              <w:right w:w="30" w:type="dxa"/>
            </w:tcMar>
            <w:vAlign w:val="center"/>
            <w:hideMark/>
          </w:tcPr>
          <w:p w14:paraId="2A9E43C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1,440,005</w:t>
            </w:r>
          </w:p>
        </w:tc>
      </w:tr>
      <w:tr w:rsidR="0043443C" w:rsidRPr="00260805" w14:paraId="0BB07D16" w14:textId="77777777" w:rsidTr="00027ADF">
        <w:trPr>
          <w:trHeight w:hRule="exact" w:val="334"/>
        </w:trPr>
        <w:tc>
          <w:tcPr>
            <w:tcW w:w="2832" w:type="dxa"/>
            <w:gridSpan w:val="2"/>
            <w:tcBorders>
              <w:top w:val="nil"/>
              <w:left w:val="nil"/>
              <w:bottom w:val="single" w:sz="4" w:space="0" w:color="auto"/>
              <w:right w:val="single" w:sz="4" w:space="0" w:color="000000"/>
            </w:tcBorders>
            <w:tcMar>
              <w:top w:w="0" w:type="dxa"/>
              <w:left w:w="30" w:type="dxa"/>
              <w:bottom w:w="0" w:type="dxa"/>
              <w:right w:w="30" w:type="dxa"/>
            </w:tcMar>
            <w:vAlign w:val="center"/>
          </w:tcPr>
          <w:p w14:paraId="70485F87"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宜蘭縣冬山鄉清溝國民小學</w:t>
            </w:r>
          </w:p>
        </w:tc>
        <w:tc>
          <w:tcPr>
            <w:tcW w:w="1419" w:type="dxa"/>
            <w:gridSpan w:val="2"/>
            <w:tcBorders>
              <w:top w:val="nil"/>
              <w:left w:val="nil"/>
              <w:bottom w:val="single" w:sz="4" w:space="0" w:color="auto"/>
              <w:right w:val="single" w:sz="4" w:space="0" w:color="auto"/>
            </w:tcBorders>
            <w:tcMar>
              <w:top w:w="0" w:type="dxa"/>
              <w:left w:w="30" w:type="dxa"/>
              <w:bottom w:w="0" w:type="dxa"/>
              <w:right w:w="30" w:type="dxa"/>
            </w:tcMar>
            <w:vAlign w:val="center"/>
          </w:tcPr>
          <w:p w14:paraId="2385A91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77,183,768</w:t>
            </w:r>
          </w:p>
        </w:tc>
        <w:tc>
          <w:tcPr>
            <w:tcW w:w="1419"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59B5AD1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76,315,773</w:t>
            </w:r>
          </w:p>
        </w:tc>
        <w:tc>
          <w:tcPr>
            <w:tcW w:w="1420"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29BEAA0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867,995</w:t>
            </w:r>
          </w:p>
        </w:tc>
        <w:tc>
          <w:tcPr>
            <w:tcW w:w="155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128E3B8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1,973,623</w:t>
            </w:r>
          </w:p>
        </w:tc>
        <w:tc>
          <w:tcPr>
            <w:tcW w:w="1558" w:type="dxa"/>
            <w:gridSpan w:val="3"/>
            <w:tcBorders>
              <w:top w:val="nil"/>
              <w:left w:val="single" w:sz="4" w:space="0" w:color="auto"/>
              <w:bottom w:val="single" w:sz="4" w:space="0" w:color="auto"/>
              <w:right w:val="nil"/>
            </w:tcBorders>
            <w:tcMar>
              <w:top w:w="0" w:type="dxa"/>
              <w:left w:w="30" w:type="dxa"/>
              <w:bottom w:w="0" w:type="dxa"/>
              <w:right w:w="30" w:type="dxa"/>
            </w:tcMar>
            <w:vAlign w:val="center"/>
          </w:tcPr>
          <w:p w14:paraId="758F0B4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2,841,618</w:t>
            </w:r>
          </w:p>
        </w:tc>
      </w:tr>
      <w:tr w:rsidR="008946C8" w:rsidRPr="00260805" w14:paraId="0BF15D4A" w14:textId="77777777" w:rsidTr="00DC0C0A">
        <w:trPr>
          <w:trHeight w:hRule="exact" w:val="318"/>
        </w:trPr>
        <w:tc>
          <w:tcPr>
            <w:tcW w:w="10205" w:type="dxa"/>
            <w:gridSpan w:val="17"/>
            <w:tcBorders>
              <w:top w:val="single" w:sz="4" w:space="0" w:color="auto"/>
              <w:left w:val="nil"/>
            </w:tcBorders>
            <w:tcMar>
              <w:top w:w="0" w:type="dxa"/>
              <w:left w:w="30" w:type="dxa"/>
              <w:bottom w:w="0" w:type="dxa"/>
              <w:right w:w="30" w:type="dxa"/>
            </w:tcMar>
            <w:vAlign w:val="center"/>
          </w:tcPr>
          <w:p w14:paraId="0CBB63D3" w14:textId="77777777" w:rsidR="008946C8" w:rsidRPr="001F5245" w:rsidRDefault="008946C8" w:rsidP="008946C8">
            <w:pPr>
              <w:jc w:val="both"/>
              <w:rPr>
                <w:rFonts w:ascii="新細明體" w:hAnsi="新細明體"/>
                <w:color w:val="000000"/>
                <w:sz w:val="18"/>
                <w:szCs w:val="18"/>
              </w:rPr>
            </w:pPr>
            <w:r w:rsidRPr="00997C95">
              <w:rPr>
                <w:rFonts w:ascii="標楷體" w:eastAsia="標楷體" w:hint="eastAsia"/>
                <w:spacing w:val="2"/>
                <w:sz w:val="18"/>
                <w:szCs w:val="18"/>
              </w:rPr>
              <w:t>註</w:t>
            </w:r>
            <w:r w:rsidRPr="00997C95">
              <w:rPr>
                <w:rFonts w:ascii="標楷體" w:eastAsia="標楷體" w:hAnsi="標楷體" w:hint="eastAsia"/>
                <w:spacing w:val="2"/>
                <w:sz w:val="18"/>
                <w:szCs w:val="18"/>
              </w:rPr>
              <w:t>：</w:t>
            </w:r>
            <w:r w:rsidRPr="00997C95">
              <w:rPr>
                <w:rFonts w:ascii="標楷體" w:eastAsia="標楷體" w:hint="eastAsia"/>
                <w:spacing w:val="2"/>
                <w:sz w:val="18"/>
                <w:szCs w:val="18"/>
              </w:rPr>
              <w:t>本表係依本室審定後基金決算數編列。</w:t>
            </w:r>
          </w:p>
        </w:tc>
      </w:tr>
    </w:tbl>
    <w:p w14:paraId="459485DF" w14:textId="77777777" w:rsidR="00311B43" w:rsidRPr="00D60F26" w:rsidRDefault="00311B43" w:rsidP="006861C2">
      <w:pPr>
        <w:kinsoku w:val="0"/>
        <w:overflowPunct w:val="0"/>
        <w:autoSpaceDE w:val="0"/>
        <w:spacing w:line="20" w:lineRule="exact"/>
        <w:jc w:val="both"/>
        <w:rPr>
          <w:rFonts w:ascii="標楷體" w:eastAsia="標楷體"/>
          <w:spacing w:val="2"/>
          <w:sz w:val="20"/>
        </w:rPr>
      </w:pPr>
    </w:p>
    <w:p w14:paraId="6DE0995F" w14:textId="77777777" w:rsidR="00311B43" w:rsidRPr="000F5A7E" w:rsidRDefault="00311B43" w:rsidP="006861C2">
      <w:pPr>
        <w:overflowPunct w:val="0"/>
        <w:autoSpaceDE w:val="0"/>
        <w:spacing w:afterLines="50" w:after="180" w:line="500" w:lineRule="exact"/>
        <w:ind w:firstLineChars="100" w:firstLine="284"/>
        <w:jc w:val="both"/>
        <w:rPr>
          <w:rFonts w:ascii="標楷體" w:eastAsia="標楷體" w:hAnsi="標楷體"/>
          <w:b/>
          <w:spacing w:val="2"/>
          <w:sz w:val="28"/>
          <w:szCs w:val="24"/>
        </w:rPr>
      </w:pPr>
      <w:r>
        <w:rPr>
          <w:rFonts w:ascii="標楷體" w:eastAsia="標楷體" w:hAnsi="標楷體" w:hint="eastAsia"/>
          <w:b/>
          <w:spacing w:val="2"/>
          <w:sz w:val="28"/>
          <w:szCs w:val="24"/>
        </w:rPr>
        <w:t>3</w:t>
      </w:r>
      <w:r w:rsidRPr="000F5A7E">
        <w:rPr>
          <w:rFonts w:ascii="標楷體" w:eastAsia="標楷體" w:hAnsi="標楷體" w:hint="eastAsia"/>
          <w:b/>
          <w:spacing w:val="2"/>
          <w:sz w:val="28"/>
          <w:szCs w:val="24"/>
        </w:rPr>
        <w:t>.宜蘭縣道路基金</w:t>
      </w:r>
    </w:p>
    <w:p w14:paraId="5C68B7CA" w14:textId="77777777" w:rsidR="00311B43" w:rsidRPr="000F5A7E"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r w:rsidRPr="000F5A7E">
        <w:rPr>
          <w:rFonts w:ascii="標楷體" w:eastAsia="標楷體" w:hAnsi="標楷體" w:hint="eastAsia"/>
          <w:szCs w:val="24"/>
        </w:rPr>
        <w:t>宜蘭縣政府為推動各級道路挖補及修復業務，</w:t>
      </w:r>
      <w:r w:rsidRPr="000F5A7E">
        <w:rPr>
          <w:rFonts w:ascii="標楷體" w:eastAsia="標楷體" w:hAnsi="標楷體"/>
          <w:szCs w:val="24"/>
        </w:rPr>
        <w:t>集中運用代辦作業經費</w:t>
      </w:r>
      <w:r w:rsidRPr="000F5A7E">
        <w:rPr>
          <w:rFonts w:ascii="標楷體" w:eastAsia="標楷體" w:hAnsi="標楷體" w:hint="eastAsia"/>
          <w:szCs w:val="24"/>
        </w:rPr>
        <w:t>，</w:t>
      </w:r>
      <w:r w:rsidRPr="000F5A7E">
        <w:rPr>
          <w:rFonts w:ascii="標楷體" w:eastAsia="標楷體" w:hAnsi="標楷體"/>
          <w:szCs w:val="24"/>
        </w:rPr>
        <w:t>促使各管理機關成立專戶專款專用</w:t>
      </w:r>
      <w:r w:rsidRPr="000F5A7E">
        <w:rPr>
          <w:rFonts w:ascii="標楷體" w:eastAsia="標楷體" w:hAnsi="標楷體" w:hint="eastAsia"/>
          <w:szCs w:val="24"/>
        </w:rPr>
        <w:t>，依據宜蘭縣道路挖掘管理自治條例</w:t>
      </w:r>
      <w:r>
        <w:rPr>
          <w:rFonts w:ascii="標楷體" w:eastAsia="標楷體" w:hAnsi="標楷體" w:hint="eastAsia"/>
          <w:szCs w:val="24"/>
        </w:rPr>
        <w:t>第6條第4項規定，設立宜蘭縣道路基金。該基金113</w:t>
      </w:r>
      <w:r w:rsidRPr="000F5A7E">
        <w:rPr>
          <w:rFonts w:ascii="標楷體" w:eastAsia="標楷體" w:hAnsi="標楷體" w:hint="eastAsia"/>
          <w:szCs w:val="24"/>
        </w:rPr>
        <w:t>年度各項業務計畫及預算之執行等，經予書面審核，茲將</w:t>
      </w:r>
      <w:r>
        <w:rPr>
          <w:rFonts w:ascii="標楷體" w:eastAsia="標楷體" w:hAnsi="標楷體" w:hint="eastAsia"/>
          <w:szCs w:val="24"/>
        </w:rPr>
        <w:t>審</w:t>
      </w:r>
      <w:r w:rsidRPr="000F5A7E">
        <w:rPr>
          <w:rFonts w:ascii="標楷體" w:eastAsia="標楷體" w:hAnsi="標楷體" w:hint="eastAsia"/>
          <w:szCs w:val="24"/>
        </w:rPr>
        <w:t>核結果說明如次：</w:t>
      </w:r>
    </w:p>
    <w:p w14:paraId="385F97FA" w14:textId="77777777" w:rsidR="00311B43" w:rsidRPr="000F5A7E" w:rsidRDefault="00311B43" w:rsidP="006861C2">
      <w:pPr>
        <w:tabs>
          <w:tab w:val="left" w:pos="0"/>
        </w:tabs>
        <w:overflowPunct w:val="0"/>
        <w:autoSpaceDE w:val="0"/>
        <w:spacing w:line="500" w:lineRule="exact"/>
        <w:ind w:right="-6" w:firstLineChars="200" w:firstLine="480"/>
        <w:jc w:val="both"/>
        <w:rPr>
          <w:rFonts w:ascii="標楷體" w:eastAsia="標楷體"/>
          <w:b/>
          <w:szCs w:val="24"/>
        </w:rPr>
      </w:pPr>
      <w:r>
        <w:rPr>
          <w:rFonts w:ascii="標楷體" w:eastAsia="標楷體" w:hint="eastAsia"/>
          <w:b/>
          <w:szCs w:val="24"/>
        </w:rPr>
        <w:t>（</w:t>
      </w:r>
      <w:r w:rsidRPr="000F5A7E">
        <w:rPr>
          <w:rFonts w:ascii="標楷體" w:eastAsia="標楷體" w:hint="eastAsia"/>
          <w:b/>
          <w:szCs w:val="24"/>
        </w:rPr>
        <w:t>1</w:t>
      </w:r>
      <w:r>
        <w:rPr>
          <w:rFonts w:ascii="標楷體" w:eastAsia="標楷體" w:hint="eastAsia"/>
          <w:b/>
          <w:szCs w:val="24"/>
        </w:rPr>
        <w:t>）</w:t>
      </w:r>
      <w:r w:rsidRPr="000F5A7E">
        <w:rPr>
          <w:rFonts w:ascii="標楷體" w:eastAsia="標楷體" w:hint="eastAsia"/>
          <w:b/>
          <w:szCs w:val="24"/>
        </w:rPr>
        <w:t>業務計畫實施情形之查核</w:t>
      </w:r>
    </w:p>
    <w:p w14:paraId="46561242" w14:textId="77777777" w:rsidR="00311B43" w:rsidRPr="00FB66A9"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r w:rsidRPr="000F5A7E">
        <w:rPr>
          <w:rFonts w:ascii="標楷體" w:eastAsia="標楷體" w:hAnsi="標楷體" w:hint="eastAsia"/>
          <w:szCs w:val="24"/>
        </w:rPr>
        <w:t>該基金主要業務係辦理</w:t>
      </w:r>
      <w:r>
        <w:rPr>
          <w:rFonts w:ascii="標楷體" w:eastAsia="標楷體" w:hAnsi="標楷體" w:hint="eastAsia"/>
          <w:szCs w:val="24"/>
        </w:rPr>
        <w:t>道路挖掘修復管理及養護計畫。113年度預算數3,200</w:t>
      </w:r>
      <w:r w:rsidRPr="00A609ED">
        <w:rPr>
          <w:rFonts w:ascii="標楷體" w:eastAsia="標楷體" w:hAnsi="標楷體" w:hint="eastAsia"/>
          <w:szCs w:val="24"/>
        </w:rPr>
        <w:t>萬元，實際</w:t>
      </w:r>
      <w:r>
        <w:rPr>
          <w:rFonts w:ascii="標楷體" w:eastAsia="標楷體" w:hAnsi="標楷體" w:hint="eastAsia"/>
          <w:szCs w:val="24"/>
        </w:rPr>
        <w:t>數6,161</w:t>
      </w:r>
      <w:r w:rsidRPr="00A609ED">
        <w:rPr>
          <w:rFonts w:ascii="標楷體" w:eastAsia="標楷體" w:hAnsi="標楷體" w:hint="eastAsia"/>
          <w:szCs w:val="24"/>
        </w:rPr>
        <w:t>萬餘元，較預計增加</w:t>
      </w:r>
      <w:r>
        <w:rPr>
          <w:rFonts w:ascii="標楷體" w:eastAsia="標楷體" w:hAnsi="標楷體" w:hint="eastAsia"/>
          <w:szCs w:val="24"/>
        </w:rPr>
        <w:t>2,961</w:t>
      </w:r>
      <w:r w:rsidRPr="00A609ED">
        <w:rPr>
          <w:rFonts w:ascii="標楷體" w:eastAsia="標楷體" w:hAnsi="標楷體" w:hint="eastAsia"/>
          <w:szCs w:val="24"/>
        </w:rPr>
        <w:t>萬餘元，約</w:t>
      </w:r>
      <w:r>
        <w:rPr>
          <w:rFonts w:ascii="標楷體" w:eastAsia="標楷體" w:hAnsi="標楷體" w:hint="eastAsia"/>
          <w:szCs w:val="24"/>
        </w:rPr>
        <w:t>92.55</w:t>
      </w:r>
      <w:r w:rsidRPr="00A609ED">
        <w:rPr>
          <w:rFonts w:ascii="標楷體" w:eastAsia="標楷體" w:hAnsi="標楷體" w:hint="eastAsia"/>
          <w:szCs w:val="24"/>
        </w:rPr>
        <w:t>％，</w:t>
      </w:r>
      <w:r w:rsidRPr="00221069">
        <w:rPr>
          <w:rFonts w:ascii="標楷體" w:eastAsia="標楷體" w:hAnsi="標楷體" w:hint="eastAsia"/>
          <w:szCs w:val="24"/>
        </w:rPr>
        <w:t>主要係辦理蘭陽溪以南</w:t>
      </w:r>
      <w:r>
        <w:rPr>
          <w:rFonts w:ascii="標楷體" w:eastAsia="標楷體" w:hAnsi="標楷體" w:hint="eastAsia"/>
          <w:szCs w:val="24"/>
        </w:rPr>
        <w:t>（</w:t>
      </w:r>
      <w:r w:rsidRPr="00221069">
        <w:rPr>
          <w:rFonts w:ascii="標楷體" w:eastAsia="標楷體" w:hAnsi="標楷體" w:hint="eastAsia"/>
          <w:szCs w:val="24"/>
        </w:rPr>
        <w:t>北</w:t>
      </w:r>
      <w:r>
        <w:rPr>
          <w:rFonts w:ascii="標楷體" w:eastAsia="標楷體" w:hAnsi="標楷體" w:hint="eastAsia"/>
          <w:szCs w:val="24"/>
        </w:rPr>
        <w:t>）</w:t>
      </w:r>
      <w:r w:rsidRPr="00221069">
        <w:rPr>
          <w:rFonts w:ascii="標楷體" w:eastAsia="標楷體" w:hAnsi="標楷體" w:hint="eastAsia"/>
          <w:szCs w:val="24"/>
        </w:rPr>
        <w:t>縣鄉道路橋</w:t>
      </w:r>
      <w:r>
        <w:rPr>
          <w:rFonts w:ascii="標楷體" w:eastAsia="標楷體" w:hAnsi="標楷體" w:hint="eastAsia"/>
          <w:szCs w:val="24"/>
        </w:rPr>
        <w:t>梁</w:t>
      </w:r>
      <w:r w:rsidRPr="00221069">
        <w:rPr>
          <w:rFonts w:ascii="標楷體" w:eastAsia="標楷體" w:hAnsi="標楷體" w:hint="eastAsia"/>
          <w:szCs w:val="24"/>
        </w:rPr>
        <w:t>預約維護、補強、改善及災害緊急應變工程，道路修補費較預計增加，經縣政府同意辦理超支併決算所致</w:t>
      </w:r>
      <w:r w:rsidRPr="00FB66A9">
        <w:rPr>
          <w:rFonts w:ascii="標楷體" w:eastAsia="標楷體" w:hAnsi="標楷體" w:hint="eastAsia"/>
          <w:szCs w:val="24"/>
        </w:rPr>
        <w:t>。</w:t>
      </w:r>
    </w:p>
    <w:p w14:paraId="6F074FE8" w14:textId="77777777" w:rsidR="00311B43" w:rsidRPr="0089651F" w:rsidRDefault="00311B43" w:rsidP="006861C2">
      <w:pPr>
        <w:tabs>
          <w:tab w:val="left" w:pos="0"/>
        </w:tabs>
        <w:overflowPunct w:val="0"/>
        <w:autoSpaceDE w:val="0"/>
        <w:spacing w:line="500" w:lineRule="exact"/>
        <w:ind w:right="-6" w:firstLineChars="200" w:firstLine="480"/>
        <w:jc w:val="both"/>
        <w:rPr>
          <w:rFonts w:ascii="標楷體" w:eastAsia="標楷體"/>
          <w:b/>
          <w:szCs w:val="24"/>
        </w:rPr>
      </w:pPr>
      <w:r>
        <w:rPr>
          <w:rFonts w:ascii="標楷體" w:eastAsia="標楷體" w:hint="eastAsia"/>
          <w:b/>
          <w:szCs w:val="24"/>
        </w:rPr>
        <w:t>（</w:t>
      </w:r>
      <w:r w:rsidRPr="0089651F">
        <w:rPr>
          <w:rFonts w:ascii="標楷體" w:eastAsia="標楷體" w:hint="eastAsia"/>
          <w:b/>
          <w:szCs w:val="24"/>
        </w:rPr>
        <w:t>2</w:t>
      </w:r>
      <w:r>
        <w:rPr>
          <w:rFonts w:ascii="標楷體" w:eastAsia="標楷體" w:hint="eastAsia"/>
          <w:b/>
          <w:szCs w:val="24"/>
        </w:rPr>
        <w:t>）</w:t>
      </w:r>
      <w:r w:rsidRPr="0089651F">
        <w:rPr>
          <w:rFonts w:ascii="標楷體" w:eastAsia="標楷體" w:hint="eastAsia"/>
          <w:b/>
          <w:szCs w:val="24"/>
        </w:rPr>
        <w:t>預算執行情形之審核</w:t>
      </w:r>
    </w:p>
    <w:p w14:paraId="069160A2" w14:textId="77777777" w:rsidR="00311B43" w:rsidRPr="007E7A01"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r w:rsidRPr="007E7A01">
        <w:rPr>
          <w:rFonts w:ascii="標楷體" w:eastAsia="標楷體" w:hAnsi="標楷體" w:hint="eastAsia"/>
          <w:szCs w:val="24"/>
        </w:rPr>
        <w:t>11</w:t>
      </w:r>
      <w:r>
        <w:rPr>
          <w:rFonts w:ascii="標楷體" w:eastAsia="標楷體" w:hAnsi="標楷體" w:hint="eastAsia"/>
          <w:szCs w:val="24"/>
        </w:rPr>
        <w:t>3</w:t>
      </w:r>
      <w:r w:rsidRPr="007E7A01">
        <w:rPr>
          <w:rFonts w:ascii="標楷體" w:eastAsia="標楷體" w:hAnsi="標楷體" w:hint="eastAsia"/>
          <w:szCs w:val="24"/>
        </w:rPr>
        <w:t>年度決算審核結果，審定本期</w:t>
      </w:r>
      <w:r>
        <w:rPr>
          <w:rFonts w:ascii="標楷體" w:eastAsia="標楷體" w:hAnsi="標楷體" w:hint="eastAsia"/>
          <w:szCs w:val="24"/>
        </w:rPr>
        <w:t>短絀398</w:t>
      </w:r>
      <w:r w:rsidRPr="007E7A01">
        <w:rPr>
          <w:rFonts w:ascii="標楷體" w:eastAsia="標楷體" w:hAnsi="標楷體" w:hint="eastAsia"/>
          <w:szCs w:val="24"/>
        </w:rPr>
        <w:t>萬餘元，較預算增加</w:t>
      </w:r>
      <w:r>
        <w:rPr>
          <w:rFonts w:ascii="標楷體" w:eastAsia="標楷體" w:hAnsi="標楷體" w:hint="eastAsia"/>
          <w:szCs w:val="24"/>
        </w:rPr>
        <w:t>398</w:t>
      </w:r>
      <w:r w:rsidRPr="007E7A01">
        <w:rPr>
          <w:rFonts w:ascii="標楷體" w:eastAsia="標楷體" w:hAnsi="標楷體" w:hint="eastAsia"/>
          <w:szCs w:val="24"/>
        </w:rPr>
        <w:t>萬餘元，</w:t>
      </w:r>
      <w:r w:rsidRPr="008474CD">
        <w:rPr>
          <w:rFonts w:ascii="標楷體" w:eastAsia="標楷體" w:hAnsi="標楷體" w:hint="eastAsia"/>
          <w:szCs w:val="24"/>
        </w:rPr>
        <w:t>主要係辦理蘭陽溪以南（北）縣鄉道路橋梁預約維護、補強、改善及災害緊急應變工程，道路修補費較預計增加，經縣政府同意辦理超支併決算所致。</w:t>
      </w:r>
    </w:p>
    <w:p w14:paraId="1234E951" w14:textId="77777777" w:rsidR="00311B43" w:rsidRPr="006D797F" w:rsidRDefault="00311B43" w:rsidP="006861C2">
      <w:pPr>
        <w:tabs>
          <w:tab w:val="left" w:pos="0"/>
        </w:tabs>
        <w:overflowPunct w:val="0"/>
        <w:autoSpaceDE w:val="0"/>
        <w:spacing w:line="500" w:lineRule="exact"/>
        <w:ind w:right="-6" w:firstLineChars="200" w:firstLine="480"/>
        <w:jc w:val="both"/>
        <w:rPr>
          <w:rFonts w:ascii="標楷體" w:eastAsia="標楷體"/>
          <w:b/>
          <w:szCs w:val="24"/>
        </w:rPr>
      </w:pPr>
      <w:r>
        <w:rPr>
          <w:rFonts w:ascii="標楷體" w:eastAsia="標楷體" w:hint="eastAsia"/>
          <w:b/>
          <w:szCs w:val="24"/>
        </w:rPr>
        <w:t>（</w:t>
      </w:r>
      <w:r w:rsidRPr="006D797F">
        <w:rPr>
          <w:rFonts w:ascii="標楷體" w:eastAsia="標楷體" w:hint="eastAsia"/>
          <w:b/>
          <w:szCs w:val="24"/>
        </w:rPr>
        <w:t>3</w:t>
      </w:r>
      <w:r>
        <w:rPr>
          <w:rFonts w:ascii="標楷體" w:eastAsia="標楷體" w:hint="eastAsia"/>
          <w:b/>
          <w:szCs w:val="24"/>
        </w:rPr>
        <w:t>）</w:t>
      </w:r>
      <w:r w:rsidRPr="006D797F">
        <w:rPr>
          <w:rFonts w:ascii="標楷體" w:eastAsia="標楷體" w:hint="eastAsia"/>
          <w:b/>
          <w:szCs w:val="24"/>
        </w:rPr>
        <w:t>餘絀之審定</w:t>
      </w:r>
    </w:p>
    <w:p w14:paraId="12E78053" w14:textId="77777777" w:rsidR="00311B43" w:rsidRPr="006D797F"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r>
        <w:rPr>
          <w:rFonts w:ascii="標楷體" w:eastAsia="標楷體" w:hAnsi="標楷體" w:hint="eastAsia"/>
          <w:szCs w:val="24"/>
        </w:rPr>
        <w:t>113</w:t>
      </w:r>
      <w:r w:rsidRPr="006D797F">
        <w:rPr>
          <w:rFonts w:ascii="標楷體" w:eastAsia="標楷體" w:hAnsi="標楷體" w:hint="eastAsia"/>
          <w:szCs w:val="24"/>
        </w:rPr>
        <w:t>年度決算經宜蘭縣政府核定</w:t>
      </w:r>
      <w:r>
        <w:rPr>
          <w:rFonts w:ascii="標楷體" w:eastAsia="標楷體" w:hAnsi="標楷體" w:hint="eastAsia"/>
          <w:szCs w:val="24"/>
        </w:rPr>
        <w:t>短絀3,983,589</w:t>
      </w:r>
      <w:r w:rsidRPr="006D797F">
        <w:rPr>
          <w:rFonts w:ascii="標楷體" w:eastAsia="標楷體" w:hAnsi="標楷體" w:hint="eastAsia"/>
          <w:szCs w:val="24"/>
        </w:rPr>
        <w:t xml:space="preserve">元，經核尚無不合，予以照數審定。 </w:t>
      </w:r>
    </w:p>
    <w:p w14:paraId="5632B6F5" w14:textId="77777777" w:rsidR="00311B43" w:rsidRPr="006D797F" w:rsidRDefault="00311B43" w:rsidP="006861C2">
      <w:pPr>
        <w:tabs>
          <w:tab w:val="left" w:pos="0"/>
        </w:tabs>
        <w:overflowPunct w:val="0"/>
        <w:autoSpaceDE w:val="0"/>
        <w:spacing w:line="500" w:lineRule="exact"/>
        <w:ind w:right="-6" w:firstLineChars="200" w:firstLine="480"/>
        <w:jc w:val="both"/>
        <w:rPr>
          <w:rFonts w:ascii="標楷體" w:eastAsia="標楷體"/>
          <w:b/>
          <w:szCs w:val="24"/>
        </w:rPr>
      </w:pPr>
      <w:r>
        <w:rPr>
          <w:rFonts w:ascii="標楷體" w:eastAsia="標楷體" w:hint="eastAsia"/>
          <w:b/>
          <w:szCs w:val="24"/>
        </w:rPr>
        <w:t>（</w:t>
      </w:r>
      <w:r w:rsidRPr="006D797F">
        <w:rPr>
          <w:rFonts w:ascii="標楷體" w:eastAsia="標楷體" w:hint="eastAsia"/>
          <w:b/>
          <w:szCs w:val="24"/>
        </w:rPr>
        <w:t>4</w:t>
      </w:r>
      <w:r>
        <w:rPr>
          <w:rFonts w:ascii="標楷體" w:eastAsia="標楷體" w:hint="eastAsia"/>
          <w:b/>
          <w:szCs w:val="24"/>
        </w:rPr>
        <w:t>）</w:t>
      </w:r>
      <w:r w:rsidRPr="006D797F">
        <w:rPr>
          <w:rFonts w:ascii="標楷體" w:eastAsia="標楷體" w:hint="eastAsia"/>
          <w:b/>
          <w:szCs w:val="24"/>
        </w:rPr>
        <w:t>現金流量之查核</w:t>
      </w:r>
    </w:p>
    <w:p w14:paraId="72A1C7CB" w14:textId="77777777" w:rsidR="00311B43" w:rsidRPr="006D797F"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r>
        <w:rPr>
          <w:rFonts w:ascii="標楷體" w:eastAsia="標楷體" w:hAnsi="標楷體" w:hint="eastAsia"/>
          <w:szCs w:val="24"/>
        </w:rPr>
        <w:t>113</w:t>
      </w:r>
      <w:r w:rsidRPr="006D797F">
        <w:rPr>
          <w:rFonts w:ascii="標楷體" w:eastAsia="標楷體" w:hAnsi="標楷體" w:hint="eastAsia"/>
          <w:szCs w:val="24"/>
        </w:rPr>
        <w:t>年度期初現金及約當現金</w:t>
      </w:r>
      <w:r>
        <w:rPr>
          <w:rFonts w:ascii="標楷體" w:eastAsia="標楷體" w:hAnsi="標楷體" w:hint="eastAsia"/>
          <w:szCs w:val="24"/>
        </w:rPr>
        <w:t>6,134</w:t>
      </w:r>
      <w:r w:rsidRPr="006D797F">
        <w:rPr>
          <w:rFonts w:ascii="標楷體" w:eastAsia="標楷體" w:hAnsi="標楷體" w:hint="eastAsia"/>
          <w:szCs w:val="24"/>
        </w:rPr>
        <w:t>萬餘元，經業務</w:t>
      </w:r>
      <w:r>
        <w:rPr>
          <w:rFonts w:ascii="標楷體" w:eastAsia="標楷體" w:hAnsi="標楷體" w:hint="eastAsia"/>
          <w:szCs w:val="24"/>
        </w:rPr>
        <w:t>、投資及籌資</w:t>
      </w:r>
      <w:r w:rsidRPr="006D797F">
        <w:rPr>
          <w:rFonts w:ascii="標楷體" w:eastAsia="標楷體" w:hAnsi="標楷體" w:hint="eastAsia"/>
          <w:szCs w:val="24"/>
        </w:rPr>
        <w:t>活動結果，現金及約當現金淨</w:t>
      </w:r>
      <w:r>
        <w:rPr>
          <w:rFonts w:ascii="標楷體" w:eastAsia="標楷體" w:hAnsi="標楷體" w:hint="eastAsia"/>
          <w:szCs w:val="24"/>
        </w:rPr>
        <w:t>增74</w:t>
      </w:r>
      <w:r w:rsidRPr="006D797F">
        <w:rPr>
          <w:rFonts w:ascii="標楷體" w:eastAsia="標楷體" w:hAnsi="標楷體" w:hint="eastAsia"/>
          <w:szCs w:val="24"/>
        </w:rPr>
        <w:t>萬餘元，期末現金及約當</w:t>
      </w:r>
      <w:r w:rsidRPr="00FB66A9">
        <w:rPr>
          <w:rFonts w:ascii="標楷體" w:eastAsia="標楷體" w:hAnsi="標楷體" w:hint="eastAsia"/>
          <w:szCs w:val="24"/>
        </w:rPr>
        <w:t>現金</w:t>
      </w:r>
      <w:r w:rsidRPr="006D797F">
        <w:rPr>
          <w:rFonts w:ascii="標楷體" w:eastAsia="標楷體" w:hAnsi="標楷體" w:hint="eastAsia"/>
          <w:szCs w:val="24"/>
        </w:rPr>
        <w:t>為</w:t>
      </w:r>
      <w:r>
        <w:rPr>
          <w:rFonts w:ascii="標楷體" w:eastAsia="標楷體" w:hAnsi="標楷體" w:hint="eastAsia"/>
          <w:szCs w:val="24"/>
        </w:rPr>
        <w:t>6,208</w:t>
      </w:r>
      <w:r w:rsidRPr="006D797F">
        <w:rPr>
          <w:rFonts w:ascii="標楷體" w:eastAsia="標楷體" w:hAnsi="標楷體" w:hint="eastAsia"/>
          <w:szCs w:val="24"/>
        </w:rPr>
        <w:t>萬餘元。</w:t>
      </w:r>
    </w:p>
    <w:p w14:paraId="437A9B13" w14:textId="77777777" w:rsidR="00311B43" w:rsidRPr="007E7A01" w:rsidRDefault="00311B43" w:rsidP="006861C2">
      <w:pPr>
        <w:tabs>
          <w:tab w:val="left" w:pos="480"/>
        </w:tabs>
        <w:kinsoku w:val="0"/>
        <w:overflowPunct w:val="0"/>
        <w:autoSpaceDE w:val="0"/>
        <w:spacing w:beforeLines="10" w:before="36" w:line="440" w:lineRule="exact"/>
        <w:ind w:firstLineChars="200" w:firstLine="464"/>
        <w:jc w:val="both"/>
        <w:rPr>
          <w:rFonts w:ascii="標楷體" w:eastAsia="標楷體" w:hAnsi="標楷體"/>
          <w:spacing w:val="-4"/>
          <w:szCs w:val="24"/>
        </w:rPr>
      </w:pPr>
      <w:r w:rsidRPr="007E7A01">
        <w:rPr>
          <w:rFonts w:ascii="標楷體" w:eastAsia="標楷體" w:hAnsi="標楷體" w:hint="eastAsia"/>
          <w:spacing w:val="-4"/>
          <w:szCs w:val="24"/>
        </w:rPr>
        <w:t>茲將該基金來源用途及餘絀之審定，暨餘絀審定後現金流量及資產負債狀況，分別列表如次：</w:t>
      </w:r>
    </w:p>
    <w:tbl>
      <w:tblPr>
        <w:tblW w:w="10177" w:type="dxa"/>
        <w:tblLayout w:type="fixed"/>
        <w:tblCellMar>
          <w:left w:w="28" w:type="dxa"/>
          <w:right w:w="28" w:type="dxa"/>
        </w:tblCellMar>
        <w:tblLook w:val="04A0" w:firstRow="1" w:lastRow="0" w:firstColumn="1" w:lastColumn="0" w:noHBand="0" w:noVBand="1"/>
      </w:tblPr>
      <w:tblGrid>
        <w:gridCol w:w="2395"/>
        <w:gridCol w:w="1379"/>
        <w:gridCol w:w="1379"/>
        <w:gridCol w:w="1379"/>
        <w:gridCol w:w="1380"/>
        <w:gridCol w:w="1444"/>
        <w:gridCol w:w="821"/>
      </w:tblGrid>
      <w:tr w:rsidR="00311B43" w:rsidRPr="00BC4C7A" w14:paraId="1892CB06" w14:textId="77777777" w:rsidTr="00C2060B">
        <w:trPr>
          <w:trHeight w:val="1001"/>
        </w:trPr>
        <w:tc>
          <w:tcPr>
            <w:tcW w:w="10177" w:type="dxa"/>
            <w:gridSpan w:val="7"/>
            <w:tcBorders>
              <w:top w:val="nil"/>
              <w:left w:val="nil"/>
              <w:bottom w:val="single" w:sz="4" w:space="0" w:color="auto"/>
              <w:right w:val="nil"/>
            </w:tcBorders>
            <w:hideMark/>
          </w:tcPr>
          <w:p w14:paraId="519C0A22" w14:textId="77777777" w:rsidR="00311B43" w:rsidRPr="00BC4C7A" w:rsidRDefault="00311B43" w:rsidP="00ED0B0C">
            <w:pPr>
              <w:adjustRightInd w:val="0"/>
              <w:snapToGrid w:val="0"/>
              <w:spacing w:beforeLines="50" w:before="180"/>
              <w:jc w:val="center"/>
              <w:rPr>
                <w:rFonts w:ascii="標楷體" w:eastAsia="標楷體" w:hAnsi="標楷體"/>
                <w:b/>
                <w:sz w:val="32"/>
                <w:u w:val="single"/>
              </w:rPr>
            </w:pPr>
            <w:r w:rsidRPr="00BC4C7A">
              <w:rPr>
                <w:rFonts w:ascii="標楷體" w:eastAsia="標楷體" w:hAnsi="標楷體" w:hint="eastAsia"/>
                <w:b/>
                <w:sz w:val="32"/>
                <w:u w:val="single"/>
              </w:rPr>
              <w:t xml:space="preserve">　宜蘭縣道路基金來源用途及餘絀審定表　</w:t>
            </w:r>
          </w:p>
          <w:p w14:paraId="6A3D9935" w14:textId="77777777" w:rsidR="00311B43" w:rsidRPr="00BC4C7A" w:rsidRDefault="00311B43" w:rsidP="00ED0B0C">
            <w:pPr>
              <w:tabs>
                <w:tab w:val="left" w:pos="4440"/>
                <w:tab w:val="left" w:pos="8520"/>
              </w:tabs>
              <w:adjustRightInd w:val="0"/>
              <w:snapToGrid w:val="0"/>
              <w:jc w:val="center"/>
              <w:rPr>
                <w:rFonts w:ascii="標楷體" w:eastAsia="標楷體" w:hAnsi="標楷體"/>
              </w:rPr>
            </w:pPr>
            <w:r w:rsidRPr="00BC4C7A">
              <w:rPr>
                <w:rFonts w:ascii="標楷體" w:eastAsia="標楷體" w:hAnsi="標楷體" w:hint="eastAsia"/>
              </w:rPr>
              <w:t>中華民國</w:t>
            </w:r>
            <w:r>
              <w:rPr>
                <w:rFonts w:ascii="標楷體" w:eastAsia="標楷體" w:hAnsi="標楷體" w:hint="eastAsia"/>
              </w:rPr>
              <w:t>113</w:t>
            </w:r>
            <w:r w:rsidRPr="00BC4C7A">
              <w:rPr>
                <w:rFonts w:ascii="標楷體" w:eastAsia="標楷體" w:hAnsi="標楷體" w:hint="eastAsia"/>
              </w:rPr>
              <w:t>年度</w:t>
            </w:r>
          </w:p>
          <w:p w14:paraId="582B84CE" w14:textId="77777777" w:rsidR="00311B43" w:rsidRPr="00BC4C7A" w:rsidRDefault="00311B43" w:rsidP="00ED0B0C">
            <w:pPr>
              <w:tabs>
                <w:tab w:val="left" w:pos="3600"/>
                <w:tab w:val="left" w:pos="8520"/>
              </w:tabs>
              <w:adjustRightInd w:val="0"/>
              <w:snapToGrid w:val="0"/>
              <w:ind w:rightChars="-4" w:right="-10"/>
              <w:jc w:val="right"/>
              <w:rPr>
                <w:rFonts w:ascii="標楷體" w:eastAsia="標楷體" w:hAnsi="標楷體"/>
                <w:b/>
                <w:sz w:val="20"/>
                <w:u w:val="single"/>
              </w:rPr>
            </w:pPr>
            <w:r w:rsidRPr="00BC4C7A">
              <w:rPr>
                <w:rFonts w:ascii="標楷體" w:eastAsia="標楷體" w:hAnsi="標楷體" w:hint="eastAsia"/>
                <w:kern w:val="0"/>
                <w:sz w:val="20"/>
              </w:rPr>
              <w:t>單位：新臺幣元</w:t>
            </w:r>
          </w:p>
        </w:tc>
      </w:tr>
      <w:tr w:rsidR="00311B43" w:rsidRPr="00BC4C7A" w14:paraId="2A17E159" w14:textId="77777777" w:rsidTr="00ED0B0C">
        <w:trPr>
          <w:cantSplit/>
          <w:trHeight w:val="510"/>
        </w:trPr>
        <w:tc>
          <w:tcPr>
            <w:tcW w:w="2395" w:type="dxa"/>
            <w:vMerge w:val="restart"/>
            <w:tcBorders>
              <w:top w:val="single" w:sz="4" w:space="0" w:color="auto"/>
              <w:left w:val="nil"/>
              <w:bottom w:val="single" w:sz="4" w:space="0" w:color="auto"/>
              <w:right w:val="single" w:sz="4" w:space="0" w:color="auto"/>
            </w:tcBorders>
            <w:vAlign w:val="center"/>
            <w:hideMark/>
          </w:tcPr>
          <w:p w14:paraId="52836624" w14:textId="77777777" w:rsidR="00311B43" w:rsidRPr="00BC4C7A" w:rsidRDefault="00311B43" w:rsidP="006861C2">
            <w:pPr>
              <w:spacing w:line="340" w:lineRule="atLeast"/>
              <w:ind w:left="113" w:right="113"/>
              <w:jc w:val="distribute"/>
              <w:rPr>
                <w:rFonts w:ascii="標楷體" w:eastAsia="標楷體" w:hAnsi="標楷體"/>
                <w:sz w:val="20"/>
              </w:rPr>
            </w:pPr>
            <w:r w:rsidRPr="00BC4C7A">
              <w:rPr>
                <w:rFonts w:ascii="標楷體" w:eastAsia="標楷體" w:hAnsi="標楷體" w:hint="eastAsia"/>
                <w:sz w:val="20"/>
              </w:rPr>
              <w:t>科目</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15F25F6D" w14:textId="77777777" w:rsidR="00311B43" w:rsidRPr="00BC4C7A" w:rsidRDefault="00311B43" w:rsidP="006861C2">
            <w:pPr>
              <w:spacing w:line="340" w:lineRule="atLeast"/>
              <w:ind w:left="113" w:right="113"/>
              <w:jc w:val="distribute"/>
              <w:rPr>
                <w:rFonts w:ascii="標楷體" w:eastAsia="標楷體" w:hAnsi="標楷體"/>
                <w:spacing w:val="-20"/>
                <w:sz w:val="20"/>
              </w:rPr>
            </w:pPr>
            <w:r w:rsidRPr="00BC4C7A">
              <w:rPr>
                <w:rFonts w:ascii="標楷體" w:eastAsia="標楷體" w:hAnsi="標楷體" w:hint="eastAsia"/>
                <w:spacing w:val="-20"/>
                <w:sz w:val="20"/>
              </w:rPr>
              <w:t>預算數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0E43A51A" w14:textId="77777777" w:rsidR="00311B43" w:rsidRPr="00BC4C7A" w:rsidRDefault="00311B43" w:rsidP="006861C2">
            <w:pPr>
              <w:spacing w:line="340" w:lineRule="atLeast"/>
              <w:ind w:left="113" w:right="113"/>
              <w:jc w:val="distribute"/>
              <w:rPr>
                <w:rFonts w:ascii="標楷體" w:eastAsia="標楷體" w:hAnsi="標楷體"/>
                <w:sz w:val="20"/>
              </w:rPr>
            </w:pPr>
            <w:r w:rsidRPr="00BC4C7A">
              <w:rPr>
                <w:rFonts w:ascii="標楷體" w:eastAsia="標楷體" w:hAnsi="標楷體" w:hint="eastAsia"/>
                <w:sz w:val="20"/>
              </w:rPr>
              <w:t>決算數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54219B61" w14:textId="77777777" w:rsidR="00311B43" w:rsidRPr="00BC4C7A" w:rsidRDefault="00311B43" w:rsidP="006861C2">
            <w:pPr>
              <w:spacing w:line="340" w:lineRule="atLeast"/>
              <w:ind w:left="113" w:right="113"/>
              <w:jc w:val="distribute"/>
              <w:rPr>
                <w:rFonts w:ascii="標楷體" w:eastAsia="標楷體" w:hAnsi="標楷體"/>
                <w:sz w:val="20"/>
              </w:rPr>
            </w:pPr>
            <w:r w:rsidRPr="00BC4C7A">
              <w:rPr>
                <w:rFonts w:ascii="標楷體" w:eastAsia="標楷體" w:hAnsi="標楷體" w:hint="eastAsia"/>
                <w:sz w:val="20"/>
              </w:rPr>
              <w:t>修正數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852B646" w14:textId="77777777" w:rsidR="00311B43" w:rsidRPr="00BC4C7A" w:rsidRDefault="00311B43" w:rsidP="006861C2">
            <w:pPr>
              <w:spacing w:line="340" w:lineRule="atLeast"/>
              <w:ind w:left="113" w:right="113"/>
              <w:jc w:val="distribute"/>
              <w:rPr>
                <w:rFonts w:ascii="標楷體" w:eastAsia="標楷體" w:hAnsi="標楷體"/>
                <w:spacing w:val="-12"/>
                <w:sz w:val="20"/>
              </w:rPr>
            </w:pPr>
            <w:r w:rsidRPr="00BC4C7A">
              <w:rPr>
                <w:rFonts w:ascii="標楷體" w:eastAsia="標楷體" w:hAnsi="標楷體" w:hint="eastAsia"/>
                <w:spacing w:val="-12"/>
                <w:sz w:val="20"/>
              </w:rPr>
              <w:t>決算審定數</w:t>
            </w:r>
          </w:p>
        </w:tc>
        <w:tc>
          <w:tcPr>
            <w:tcW w:w="2265" w:type="dxa"/>
            <w:gridSpan w:val="2"/>
            <w:tcBorders>
              <w:top w:val="single" w:sz="4" w:space="0" w:color="auto"/>
              <w:left w:val="single" w:sz="4" w:space="0" w:color="auto"/>
              <w:bottom w:val="nil"/>
              <w:right w:val="nil"/>
            </w:tcBorders>
            <w:vAlign w:val="center"/>
            <w:hideMark/>
          </w:tcPr>
          <w:p w14:paraId="082773B3" w14:textId="77777777" w:rsidR="00311B43" w:rsidRPr="00BC4C7A" w:rsidRDefault="00311B43" w:rsidP="006861C2">
            <w:pPr>
              <w:spacing w:line="240" w:lineRule="exact"/>
              <w:ind w:rightChars="20" w:right="48"/>
              <w:jc w:val="distribute"/>
              <w:rPr>
                <w:rFonts w:ascii="標楷體" w:eastAsia="標楷體" w:hAnsi="標楷體"/>
                <w:spacing w:val="-20"/>
                <w:sz w:val="20"/>
              </w:rPr>
            </w:pPr>
            <w:r w:rsidRPr="00BC4C7A">
              <w:rPr>
                <w:rFonts w:ascii="標楷體" w:eastAsia="標楷體" w:hAnsi="標楷體" w:hint="eastAsia"/>
                <w:spacing w:val="-20"/>
                <w:sz w:val="20"/>
              </w:rPr>
              <w:t>審定數與預算數</w:t>
            </w:r>
          </w:p>
          <w:p w14:paraId="6C8E4C74" w14:textId="77777777" w:rsidR="00311B43" w:rsidRPr="00BC4C7A" w:rsidRDefault="00311B43" w:rsidP="006861C2">
            <w:pPr>
              <w:spacing w:line="240" w:lineRule="exact"/>
              <w:jc w:val="distribute"/>
              <w:rPr>
                <w:rFonts w:ascii="標楷體" w:eastAsia="標楷體" w:hAnsi="標楷體"/>
                <w:sz w:val="20"/>
              </w:rPr>
            </w:pPr>
            <w:r w:rsidRPr="00BC4C7A">
              <w:rPr>
                <w:rFonts w:ascii="標楷體" w:eastAsia="標楷體" w:hAnsi="標楷體" w:hint="eastAsia"/>
                <w:sz w:val="20"/>
              </w:rPr>
              <w:t>比較增減</w:t>
            </w:r>
          </w:p>
        </w:tc>
      </w:tr>
      <w:tr w:rsidR="00311B43" w:rsidRPr="00E8630E" w14:paraId="76B11BD2" w14:textId="77777777" w:rsidTr="00C2060B">
        <w:trPr>
          <w:cantSplit/>
          <w:trHeight w:val="340"/>
        </w:trPr>
        <w:tc>
          <w:tcPr>
            <w:tcW w:w="2395" w:type="dxa"/>
            <w:vMerge/>
            <w:tcBorders>
              <w:top w:val="single" w:sz="4" w:space="0" w:color="auto"/>
              <w:left w:val="nil"/>
              <w:bottom w:val="single" w:sz="4" w:space="0" w:color="auto"/>
              <w:right w:val="single" w:sz="4" w:space="0" w:color="auto"/>
            </w:tcBorders>
            <w:vAlign w:val="center"/>
            <w:hideMark/>
          </w:tcPr>
          <w:p w14:paraId="712CD9B0" w14:textId="77777777" w:rsidR="00311B43" w:rsidRPr="00E8630E" w:rsidRDefault="00311B43" w:rsidP="006861C2">
            <w:pPr>
              <w:widowControl/>
              <w:rPr>
                <w:rFonts w:ascii="標楷體" w:eastAsia="標楷體" w:hAnsi="標楷體"/>
                <w:color w:val="FF0000"/>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60A82447" w14:textId="77777777" w:rsidR="00311B43" w:rsidRPr="00E8630E" w:rsidRDefault="00311B43" w:rsidP="006861C2">
            <w:pPr>
              <w:widowControl/>
              <w:rPr>
                <w:rFonts w:ascii="標楷體" w:eastAsia="標楷體" w:hAnsi="標楷體"/>
                <w:color w:val="FF0000"/>
                <w:spacing w:val="-20"/>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2D84B500" w14:textId="77777777" w:rsidR="00311B43" w:rsidRPr="00E8630E" w:rsidRDefault="00311B43" w:rsidP="006861C2">
            <w:pPr>
              <w:widowControl/>
              <w:rPr>
                <w:rFonts w:ascii="標楷體" w:eastAsia="標楷體" w:hAnsi="標楷體"/>
                <w:color w:val="FF0000"/>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5720887B" w14:textId="77777777" w:rsidR="00311B43" w:rsidRPr="00E8630E" w:rsidRDefault="00311B43" w:rsidP="006861C2">
            <w:pPr>
              <w:widowControl/>
              <w:rPr>
                <w:rFonts w:ascii="標楷體" w:eastAsia="標楷體" w:hAnsi="標楷體"/>
                <w:color w:val="FF0000"/>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620BB77" w14:textId="77777777" w:rsidR="00311B43" w:rsidRPr="00BC4C7A" w:rsidRDefault="00311B43" w:rsidP="006861C2">
            <w:pPr>
              <w:widowControl/>
              <w:rPr>
                <w:rFonts w:ascii="標楷體" w:eastAsia="標楷體" w:hAnsi="標楷體"/>
                <w:spacing w:val="-10"/>
                <w:sz w:val="20"/>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00C48379" w14:textId="77777777" w:rsidR="00311B43" w:rsidRPr="00BC4C7A" w:rsidRDefault="00311B43" w:rsidP="006861C2">
            <w:pPr>
              <w:spacing w:line="240" w:lineRule="exact"/>
              <w:ind w:left="113" w:right="113"/>
              <w:jc w:val="distribute"/>
              <w:rPr>
                <w:rFonts w:ascii="標楷體" w:eastAsia="標楷體" w:hAnsi="標楷體"/>
                <w:sz w:val="20"/>
              </w:rPr>
            </w:pPr>
            <w:r w:rsidRPr="00BC4C7A">
              <w:rPr>
                <w:rFonts w:ascii="標楷體" w:eastAsia="標楷體" w:hAnsi="標楷體" w:hint="eastAsia"/>
                <w:sz w:val="20"/>
              </w:rPr>
              <w:t>金額</w:t>
            </w:r>
          </w:p>
        </w:tc>
        <w:tc>
          <w:tcPr>
            <w:tcW w:w="821" w:type="dxa"/>
            <w:tcBorders>
              <w:top w:val="single" w:sz="4" w:space="0" w:color="auto"/>
              <w:left w:val="single" w:sz="4" w:space="0" w:color="auto"/>
              <w:bottom w:val="single" w:sz="4" w:space="0" w:color="auto"/>
              <w:right w:val="nil"/>
            </w:tcBorders>
            <w:vAlign w:val="center"/>
            <w:hideMark/>
          </w:tcPr>
          <w:p w14:paraId="0DF47820" w14:textId="77777777" w:rsidR="00311B43" w:rsidRPr="00BC4C7A" w:rsidRDefault="00311B43" w:rsidP="006861C2">
            <w:pPr>
              <w:spacing w:line="240" w:lineRule="exact"/>
              <w:ind w:left="113" w:right="113"/>
              <w:jc w:val="distribute"/>
              <w:rPr>
                <w:rFonts w:ascii="標楷體" w:eastAsia="標楷體" w:hAnsi="標楷體"/>
                <w:sz w:val="20"/>
              </w:rPr>
            </w:pPr>
            <w:r w:rsidRPr="00BC4C7A">
              <w:rPr>
                <w:rFonts w:ascii="標楷體" w:eastAsia="標楷體" w:hAnsi="標楷體" w:hint="eastAsia"/>
                <w:sz w:val="20"/>
              </w:rPr>
              <w:t>％</w:t>
            </w:r>
          </w:p>
        </w:tc>
      </w:tr>
      <w:tr w:rsidR="00311B43" w:rsidRPr="00E8630E" w14:paraId="265418F8" w14:textId="77777777" w:rsidTr="00C2060B">
        <w:trPr>
          <w:cantSplit/>
          <w:trHeight w:hRule="exact" w:val="318"/>
        </w:trPr>
        <w:tc>
          <w:tcPr>
            <w:tcW w:w="2395" w:type="dxa"/>
            <w:tcBorders>
              <w:top w:val="single" w:sz="4" w:space="0" w:color="auto"/>
              <w:left w:val="nil"/>
              <w:bottom w:val="nil"/>
              <w:right w:val="single" w:sz="4" w:space="0" w:color="auto"/>
            </w:tcBorders>
            <w:vAlign w:val="center"/>
            <w:hideMark/>
          </w:tcPr>
          <w:p w14:paraId="0385357A" w14:textId="77777777" w:rsidR="00311B43" w:rsidRPr="00BC4C7A" w:rsidRDefault="00311B43" w:rsidP="006861C2">
            <w:pPr>
              <w:spacing w:line="260" w:lineRule="exact"/>
              <w:ind w:left="11" w:right="113"/>
              <w:jc w:val="distribute"/>
              <w:rPr>
                <w:rFonts w:ascii="標楷體" w:eastAsia="標楷體" w:hAnsi="標楷體"/>
                <w:b/>
                <w:sz w:val="20"/>
              </w:rPr>
            </w:pPr>
            <w:r w:rsidRPr="00BC4C7A">
              <w:rPr>
                <w:rFonts w:ascii="標楷體" w:eastAsia="標楷體" w:hAnsi="標楷體" w:hint="eastAsia"/>
                <w:b/>
                <w:noProof/>
                <w:sz w:val="20"/>
              </w:rPr>
              <w:t>基金來源</w:t>
            </w:r>
          </w:p>
        </w:tc>
        <w:tc>
          <w:tcPr>
            <w:tcW w:w="1379" w:type="dxa"/>
            <w:tcBorders>
              <w:top w:val="single" w:sz="4" w:space="0" w:color="auto"/>
              <w:left w:val="single" w:sz="4" w:space="0" w:color="auto"/>
              <w:bottom w:val="nil"/>
              <w:right w:val="single" w:sz="4" w:space="0" w:color="auto"/>
            </w:tcBorders>
            <w:vAlign w:val="center"/>
            <w:hideMark/>
          </w:tcPr>
          <w:p w14:paraId="28612DAA"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3</w:t>
            </w:r>
            <w:r w:rsidRPr="00B93157">
              <w:rPr>
                <w:rFonts w:ascii="細明體" w:eastAsia="細明體" w:hAnsi="細明體" w:hint="eastAsia"/>
                <w:b/>
                <w:sz w:val="18"/>
                <w:szCs w:val="18"/>
              </w:rPr>
              <w:t>2,000,000</w:t>
            </w:r>
          </w:p>
        </w:tc>
        <w:tc>
          <w:tcPr>
            <w:tcW w:w="1379" w:type="dxa"/>
            <w:tcBorders>
              <w:top w:val="single" w:sz="4" w:space="0" w:color="auto"/>
              <w:left w:val="single" w:sz="4" w:space="0" w:color="auto"/>
              <w:bottom w:val="nil"/>
              <w:right w:val="single" w:sz="4" w:space="0" w:color="auto"/>
            </w:tcBorders>
            <w:vAlign w:val="center"/>
            <w:hideMark/>
          </w:tcPr>
          <w:p w14:paraId="332189E8"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5</w:t>
            </w:r>
            <w:r>
              <w:rPr>
                <w:rFonts w:ascii="細明體" w:eastAsia="細明體" w:hAnsi="細明體" w:hint="eastAsia"/>
                <w:b/>
                <w:sz w:val="18"/>
                <w:szCs w:val="18"/>
              </w:rPr>
              <w:t>7</w:t>
            </w:r>
            <w:r w:rsidRPr="00B93157">
              <w:rPr>
                <w:rFonts w:ascii="細明體" w:eastAsia="細明體" w:hAnsi="細明體" w:hint="eastAsia"/>
                <w:b/>
                <w:sz w:val="18"/>
                <w:szCs w:val="18"/>
              </w:rPr>
              <w:t>,6</w:t>
            </w:r>
            <w:r>
              <w:rPr>
                <w:rFonts w:ascii="細明體" w:eastAsia="細明體" w:hAnsi="細明體" w:hint="eastAsia"/>
                <w:b/>
                <w:sz w:val="18"/>
                <w:szCs w:val="18"/>
              </w:rPr>
              <w:t>33</w:t>
            </w:r>
            <w:r w:rsidRPr="00B93157">
              <w:rPr>
                <w:rFonts w:ascii="細明體" w:eastAsia="細明體" w:hAnsi="細明體" w:hint="eastAsia"/>
                <w:b/>
                <w:sz w:val="18"/>
                <w:szCs w:val="18"/>
              </w:rPr>
              <w:t>,</w:t>
            </w:r>
            <w:r>
              <w:rPr>
                <w:rFonts w:ascii="細明體" w:eastAsia="細明體" w:hAnsi="細明體" w:hint="eastAsia"/>
                <w:b/>
                <w:sz w:val="18"/>
                <w:szCs w:val="18"/>
              </w:rPr>
              <w:t>3</w:t>
            </w:r>
            <w:r w:rsidRPr="00B93157">
              <w:rPr>
                <w:rFonts w:ascii="細明體" w:eastAsia="細明體" w:hAnsi="細明體" w:hint="eastAsia"/>
                <w:b/>
                <w:sz w:val="18"/>
                <w:szCs w:val="18"/>
              </w:rPr>
              <w:t>1</w:t>
            </w:r>
            <w:r>
              <w:rPr>
                <w:rFonts w:ascii="細明體" w:eastAsia="細明體" w:hAnsi="細明體" w:hint="eastAsia"/>
                <w:b/>
                <w:sz w:val="18"/>
                <w:szCs w:val="18"/>
              </w:rPr>
              <w:t>9</w:t>
            </w:r>
          </w:p>
        </w:tc>
        <w:tc>
          <w:tcPr>
            <w:tcW w:w="1379" w:type="dxa"/>
            <w:tcBorders>
              <w:top w:val="single" w:sz="4" w:space="0" w:color="auto"/>
              <w:left w:val="single" w:sz="4" w:space="0" w:color="auto"/>
              <w:bottom w:val="nil"/>
              <w:right w:val="single" w:sz="4" w:space="0" w:color="auto"/>
            </w:tcBorders>
            <w:vAlign w:val="center"/>
            <w:hideMark/>
          </w:tcPr>
          <w:p w14:paraId="28B45722"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single" w:sz="4" w:space="0" w:color="auto"/>
              <w:left w:val="single" w:sz="4" w:space="0" w:color="auto"/>
              <w:bottom w:val="nil"/>
              <w:right w:val="single" w:sz="4" w:space="0" w:color="auto"/>
            </w:tcBorders>
            <w:vAlign w:val="center"/>
            <w:hideMark/>
          </w:tcPr>
          <w:p w14:paraId="297F82A1"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5</w:t>
            </w:r>
            <w:r>
              <w:rPr>
                <w:rFonts w:ascii="細明體" w:eastAsia="細明體" w:hAnsi="細明體" w:hint="eastAsia"/>
                <w:b/>
                <w:sz w:val="18"/>
                <w:szCs w:val="18"/>
              </w:rPr>
              <w:t>7</w:t>
            </w:r>
            <w:r w:rsidRPr="00B93157">
              <w:rPr>
                <w:rFonts w:ascii="細明體" w:eastAsia="細明體" w:hAnsi="細明體" w:hint="eastAsia"/>
                <w:b/>
                <w:sz w:val="18"/>
                <w:szCs w:val="18"/>
              </w:rPr>
              <w:t>,6</w:t>
            </w:r>
            <w:r>
              <w:rPr>
                <w:rFonts w:ascii="細明體" w:eastAsia="細明體" w:hAnsi="細明體" w:hint="eastAsia"/>
                <w:b/>
                <w:sz w:val="18"/>
                <w:szCs w:val="18"/>
              </w:rPr>
              <w:t>33</w:t>
            </w:r>
            <w:r w:rsidRPr="00B93157">
              <w:rPr>
                <w:rFonts w:ascii="細明體" w:eastAsia="細明體" w:hAnsi="細明體" w:hint="eastAsia"/>
                <w:b/>
                <w:sz w:val="18"/>
                <w:szCs w:val="18"/>
              </w:rPr>
              <w:t>,</w:t>
            </w:r>
            <w:r>
              <w:rPr>
                <w:rFonts w:ascii="細明體" w:eastAsia="細明體" w:hAnsi="細明體" w:hint="eastAsia"/>
                <w:b/>
                <w:sz w:val="18"/>
                <w:szCs w:val="18"/>
              </w:rPr>
              <w:t>3</w:t>
            </w:r>
            <w:r w:rsidRPr="00B93157">
              <w:rPr>
                <w:rFonts w:ascii="細明體" w:eastAsia="細明體" w:hAnsi="細明體" w:hint="eastAsia"/>
                <w:b/>
                <w:sz w:val="18"/>
                <w:szCs w:val="18"/>
              </w:rPr>
              <w:t>1</w:t>
            </w:r>
            <w:r>
              <w:rPr>
                <w:rFonts w:ascii="細明體" w:eastAsia="細明體" w:hAnsi="細明體" w:hint="eastAsia"/>
                <w:b/>
                <w:sz w:val="18"/>
                <w:szCs w:val="18"/>
              </w:rPr>
              <w:t>9</w:t>
            </w:r>
          </w:p>
        </w:tc>
        <w:tc>
          <w:tcPr>
            <w:tcW w:w="1444" w:type="dxa"/>
            <w:tcBorders>
              <w:top w:val="single" w:sz="4" w:space="0" w:color="auto"/>
              <w:left w:val="single" w:sz="4" w:space="0" w:color="auto"/>
              <w:bottom w:val="nil"/>
              <w:right w:val="single" w:sz="4" w:space="0" w:color="auto"/>
            </w:tcBorders>
            <w:vAlign w:val="center"/>
            <w:hideMark/>
          </w:tcPr>
          <w:p w14:paraId="1BC314B6"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25,6</w:t>
            </w:r>
            <w:r>
              <w:rPr>
                <w:rFonts w:ascii="細明體" w:eastAsia="細明體" w:hAnsi="細明體" w:hint="eastAsia"/>
                <w:b/>
                <w:sz w:val="18"/>
                <w:szCs w:val="18"/>
              </w:rPr>
              <w:t>33</w:t>
            </w:r>
            <w:r w:rsidRPr="00B93157">
              <w:rPr>
                <w:rFonts w:ascii="細明體" w:eastAsia="細明體" w:hAnsi="細明體" w:hint="eastAsia"/>
                <w:b/>
                <w:sz w:val="18"/>
                <w:szCs w:val="18"/>
              </w:rPr>
              <w:t>,</w:t>
            </w:r>
            <w:r>
              <w:rPr>
                <w:rFonts w:ascii="細明體" w:eastAsia="細明體" w:hAnsi="細明體" w:hint="eastAsia"/>
                <w:b/>
                <w:sz w:val="18"/>
                <w:szCs w:val="18"/>
              </w:rPr>
              <w:t>3</w:t>
            </w:r>
            <w:r w:rsidRPr="00B93157">
              <w:rPr>
                <w:rFonts w:ascii="細明體" w:eastAsia="細明體" w:hAnsi="細明體" w:hint="eastAsia"/>
                <w:b/>
                <w:sz w:val="18"/>
                <w:szCs w:val="18"/>
              </w:rPr>
              <w:t>1</w:t>
            </w:r>
            <w:r>
              <w:rPr>
                <w:rFonts w:ascii="細明體" w:eastAsia="細明體" w:hAnsi="細明體" w:hint="eastAsia"/>
                <w:b/>
                <w:sz w:val="18"/>
                <w:szCs w:val="18"/>
              </w:rPr>
              <w:t>9</w:t>
            </w:r>
          </w:p>
        </w:tc>
        <w:tc>
          <w:tcPr>
            <w:tcW w:w="821" w:type="dxa"/>
            <w:tcBorders>
              <w:top w:val="single" w:sz="4" w:space="0" w:color="auto"/>
              <w:left w:val="single" w:sz="4" w:space="0" w:color="auto"/>
              <w:bottom w:val="nil"/>
              <w:right w:val="nil"/>
            </w:tcBorders>
            <w:vAlign w:val="center"/>
            <w:hideMark/>
          </w:tcPr>
          <w:p w14:paraId="25FE42C4" w14:textId="77777777" w:rsidR="00311B43" w:rsidRPr="00B93157" w:rsidRDefault="00311B43" w:rsidP="006861C2">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80</w:t>
            </w:r>
            <w:r w:rsidRPr="00B93157">
              <w:rPr>
                <w:rFonts w:ascii="細明體" w:eastAsia="細明體" w:hAnsi="細明體" w:hint="eastAsia"/>
                <w:b/>
                <w:kern w:val="0"/>
                <w:sz w:val="18"/>
                <w:szCs w:val="18"/>
              </w:rPr>
              <w:t>.</w:t>
            </w:r>
            <w:r>
              <w:rPr>
                <w:rFonts w:ascii="細明體" w:eastAsia="細明體" w:hAnsi="細明體" w:hint="eastAsia"/>
                <w:b/>
                <w:kern w:val="0"/>
                <w:sz w:val="18"/>
                <w:szCs w:val="18"/>
              </w:rPr>
              <w:t>1</w:t>
            </w:r>
            <w:r w:rsidRPr="00B93157">
              <w:rPr>
                <w:rFonts w:ascii="細明體" w:eastAsia="細明體" w:hAnsi="細明體" w:hint="eastAsia"/>
                <w:b/>
                <w:kern w:val="0"/>
                <w:sz w:val="18"/>
                <w:szCs w:val="18"/>
              </w:rPr>
              <w:t>0</w:t>
            </w:r>
          </w:p>
        </w:tc>
      </w:tr>
      <w:tr w:rsidR="00311B43" w:rsidRPr="00E8630E" w14:paraId="066A32A1" w14:textId="77777777" w:rsidTr="00C2060B">
        <w:trPr>
          <w:cantSplit/>
          <w:trHeight w:hRule="exact" w:val="318"/>
        </w:trPr>
        <w:tc>
          <w:tcPr>
            <w:tcW w:w="2395" w:type="dxa"/>
            <w:tcBorders>
              <w:top w:val="nil"/>
              <w:left w:val="nil"/>
              <w:bottom w:val="nil"/>
              <w:right w:val="single" w:sz="4" w:space="0" w:color="auto"/>
            </w:tcBorders>
            <w:vAlign w:val="center"/>
          </w:tcPr>
          <w:p w14:paraId="034EABAD" w14:textId="77777777" w:rsidR="00311B43" w:rsidRPr="00BC4C7A" w:rsidRDefault="00311B43" w:rsidP="006861C2">
            <w:pPr>
              <w:spacing w:line="260" w:lineRule="exact"/>
              <w:ind w:leftChars="100" w:left="240" w:right="113"/>
              <w:jc w:val="distribute"/>
              <w:rPr>
                <w:rFonts w:ascii="標楷體" w:eastAsia="標楷體" w:hAnsi="標楷體"/>
                <w:noProof/>
                <w:sz w:val="20"/>
              </w:rPr>
            </w:pPr>
            <w:r w:rsidRPr="00BC4C7A">
              <w:rPr>
                <w:rFonts w:ascii="標楷體" w:eastAsia="標楷體" w:hAnsi="標楷體" w:hint="eastAsia"/>
                <w:noProof/>
                <w:sz w:val="20"/>
              </w:rPr>
              <w:t>財產收入</w:t>
            </w:r>
          </w:p>
        </w:tc>
        <w:tc>
          <w:tcPr>
            <w:tcW w:w="1379" w:type="dxa"/>
            <w:tcBorders>
              <w:top w:val="nil"/>
              <w:left w:val="single" w:sz="4" w:space="0" w:color="auto"/>
              <w:bottom w:val="nil"/>
              <w:right w:val="single" w:sz="4" w:space="0" w:color="auto"/>
            </w:tcBorders>
            <w:vAlign w:val="center"/>
          </w:tcPr>
          <w:p w14:paraId="7C1CCD8E"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26</w:t>
            </w:r>
            <w:r w:rsidRPr="00B93157">
              <w:rPr>
                <w:rFonts w:ascii="細明體" w:eastAsia="細明體" w:hAnsi="細明體" w:hint="eastAsia"/>
                <w:sz w:val="18"/>
                <w:szCs w:val="18"/>
              </w:rPr>
              <w:t>0,000</w:t>
            </w:r>
          </w:p>
        </w:tc>
        <w:tc>
          <w:tcPr>
            <w:tcW w:w="1379" w:type="dxa"/>
            <w:tcBorders>
              <w:top w:val="nil"/>
              <w:left w:val="single" w:sz="4" w:space="0" w:color="auto"/>
              <w:bottom w:val="nil"/>
              <w:right w:val="single" w:sz="4" w:space="0" w:color="auto"/>
            </w:tcBorders>
            <w:vAlign w:val="center"/>
          </w:tcPr>
          <w:p w14:paraId="7806CC40"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45</w:t>
            </w:r>
            <w:r w:rsidRPr="00B93157">
              <w:rPr>
                <w:rFonts w:ascii="細明體" w:eastAsia="細明體" w:hAnsi="細明體" w:hint="eastAsia"/>
                <w:sz w:val="18"/>
                <w:szCs w:val="18"/>
              </w:rPr>
              <w:t>6,</w:t>
            </w:r>
            <w:r>
              <w:rPr>
                <w:rFonts w:ascii="細明體" w:eastAsia="細明體" w:hAnsi="細明體" w:hint="eastAsia"/>
                <w:sz w:val="18"/>
                <w:szCs w:val="18"/>
              </w:rPr>
              <w:t>0</w:t>
            </w:r>
            <w:r w:rsidRPr="00B93157">
              <w:rPr>
                <w:rFonts w:ascii="細明體" w:eastAsia="細明體" w:hAnsi="細明體" w:hint="eastAsia"/>
                <w:sz w:val="18"/>
                <w:szCs w:val="18"/>
              </w:rPr>
              <w:t>2</w:t>
            </w:r>
            <w:r>
              <w:rPr>
                <w:rFonts w:ascii="細明體" w:eastAsia="細明體" w:hAnsi="細明體" w:hint="eastAsia"/>
                <w:sz w:val="18"/>
                <w:szCs w:val="18"/>
              </w:rPr>
              <w:t>7</w:t>
            </w:r>
          </w:p>
        </w:tc>
        <w:tc>
          <w:tcPr>
            <w:tcW w:w="1379" w:type="dxa"/>
            <w:tcBorders>
              <w:top w:val="nil"/>
              <w:left w:val="single" w:sz="4" w:space="0" w:color="auto"/>
              <w:bottom w:val="nil"/>
              <w:right w:val="single" w:sz="4" w:space="0" w:color="auto"/>
            </w:tcBorders>
            <w:vAlign w:val="center"/>
          </w:tcPr>
          <w:p w14:paraId="37D6BA59"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w:t>
            </w:r>
          </w:p>
        </w:tc>
        <w:tc>
          <w:tcPr>
            <w:tcW w:w="1380" w:type="dxa"/>
            <w:tcBorders>
              <w:top w:val="nil"/>
              <w:left w:val="single" w:sz="4" w:space="0" w:color="auto"/>
              <w:bottom w:val="nil"/>
              <w:right w:val="single" w:sz="4" w:space="0" w:color="auto"/>
            </w:tcBorders>
            <w:vAlign w:val="center"/>
          </w:tcPr>
          <w:p w14:paraId="43B7AEFD"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45</w:t>
            </w:r>
            <w:r w:rsidRPr="00B93157">
              <w:rPr>
                <w:rFonts w:ascii="細明體" w:eastAsia="細明體" w:hAnsi="細明體" w:hint="eastAsia"/>
                <w:sz w:val="18"/>
                <w:szCs w:val="18"/>
              </w:rPr>
              <w:t>6,</w:t>
            </w:r>
            <w:r>
              <w:rPr>
                <w:rFonts w:ascii="細明體" w:eastAsia="細明體" w:hAnsi="細明體" w:hint="eastAsia"/>
                <w:sz w:val="18"/>
                <w:szCs w:val="18"/>
              </w:rPr>
              <w:t>0</w:t>
            </w:r>
            <w:r w:rsidRPr="00B93157">
              <w:rPr>
                <w:rFonts w:ascii="細明體" w:eastAsia="細明體" w:hAnsi="細明體" w:hint="eastAsia"/>
                <w:sz w:val="18"/>
                <w:szCs w:val="18"/>
              </w:rPr>
              <w:t>2</w:t>
            </w:r>
            <w:r>
              <w:rPr>
                <w:rFonts w:ascii="細明體" w:eastAsia="細明體" w:hAnsi="細明體" w:hint="eastAsia"/>
                <w:sz w:val="18"/>
                <w:szCs w:val="18"/>
              </w:rPr>
              <w:t>7</w:t>
            </w:r>
          </w:p>
        </w:tc>
        <w:tc>
          <w:tcPr>
            <w:tcW w:w="1444" w:type="dxa"/>
            <w:tcBorders>
              <w:top w:val="nil"/>
              <w:left w:val="single" w:sz="4" w:space="0" w:color="auto"/>
              <w:bottom w:val="nil"/>
              <w:right w:val="single" w:sz="4" w:space="0" w:color="auto"/>
            </w:tcBorders>
            <w:vAlign w:val="center"/>
          </w:tcPr>
          <w:p w14:paraId="78C104C3"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1</w:t>
            </w:r>
            <w:r w:rsidRPr="00B93157">
              <w:rPr>
                <w:rFonts w:ascii="細明體" w:eastAsia="細明體" w:hAnsi="細明體" w:hint="eastAsia"/>
                <w:sz w:val="18"/>
                <w:szCs w:val="18"/>
              </w:rPr>
              <w:t>96,</w:t>
            </w:r>
            <w:r>
              <w:rPr>
                <w:rFonts w:ascii="細明體" w:eastAsia="細明體" w:hAnsi="細明體" w:hint="eastAsia"/>
                <w:sz w:val="18"/>
                <w:szCs w:val="18"/>
              </w:rPr>
              <w:t>0</w:t>
            </w:r>
            <w:r w:rsidRPr="00B93157">
              <w:rPr>
                <w:rFonts w:ascii="細明體" w:eastAsia="細明體" w:hAnsi="細明體" w:hint="eastAsia"/>
                <w:sz w:val="18"/>
                <w:szCs w:val="18"/>
              </w:rPr>
              <w:t>2</w:t>
            </w:r>
            <w:r>
              <w:rPr>
                <w:rFonts w:ascii="細明體" w:eastAsia="細明體" w:hAnsi="細明體" w:hint="eastAsia"/>
                <w:sz w:val="18"/>
                <w:szCs w:val="18"/>
              </w:rPr>
              <w:t>7</w:t>
            </w:r>
          </w:p>
        </w:tc>
        <w:tc>
          <w:tcPr>
            <w:tcW w:w="821" w:type="dxa"/>
            <w:tcBorders>
              <w:top w:val="nil"/>
              <w:left w:val="single" w:sz="4" w:space="0" w:color="auto"/>
              <w:bottom w:val="nil"/>
              <w:right w:val="nil"/>
            </w:tcBorders>
            <w:vAlign w:val="center"/>
          </w:tcPr>
          <w:p w14:paraId="1FE0996A" w14:textId="77777777" w:rsidR="00311B43" w:rsidRPr="001F7DBF" w:rsidRDefault="00311B43" w:rsidP="006861C2">
            <w:pPr>
              <w:ind w:rightChars="10" w:right="24"/>
              <w:jc w:val="right"/>
              <w:rPr>
                <w:rFonts w:ascii="細明體" w:eastAsia="細明體" w:hAnsi="細明體"/>
                <w:kern w:val="0"/>
                <w:sz w:val="18"/>
                <w:szCs w:val="18"/>
              </w:rPr>
            </w:pPr>
            <w:r w:rsidRPr="00B93157">
              <w:rPr>
                <w:rFonts w:ascii="細明體" w:eastAsia="細明體" w:hAnsi="細明體" w:hint="eastAsia"/>
                <w:kern w:val="0"/>
                <w:sz w:val="18"/>
                <w:szCs w:val="18"/>
              </w:rPr>
              <w:t>7</w:t>
            </w:r>
            <w:r>
              <w:rPr>
                <w:rFonts w:ascii="細明體" w:eastAsia="細明體" w:hAnsi="細明體" w:hint="eastAsia"/>
                <w:kern w:val="0"/>
                <w:sz w:val="18"/>
                <w:szCs w:val="18"/>
              </w:rPr>
              <w:t>5</w:t>
            </w:r>
            <w:r w:rsidRPr="00B93157">
              <w:rPr>
                <w:rFonts w:ascii="細明體" w:eastAsia="細明體" w:hAnsi="細明體" w:hint="eastAsia"/>
                <w:kern w:val="0"/>
                <w:sz w:val="18"/>
                <w:szCs w:val="18"/>
              </w:rPr>
              <w:t>.</w:t>
            </w:r>
            <w:r>
              <w:rPr>
                <w:rFonts w:ascii="細明體" w:eastAsia="細明體" w:hAnsi="細明體" w:hint="eastAsia"/>
                <w:kern w:val="0"/>
                <w:sz w:val="18"/>
                <w:szCs w:val="18"/>
              </w:rPr>
              <w:t>40</w:t>
            </w:r>
          </w:p>
        </w:tc>
      </w:tr>
      <w:tr w:rsidR="00311B43" w:rsidRPr="00E8630E" w14:paraId="39004C7E" w14:textId="77777777" w:rsidTr="00C2060B">
        <w:trPr>
          <w:cantSplit/>
          <w:trHeight w:hRule="exact" w:val="318"/>
        </w:trPr>
        <w:tc>
          <w:tcPr>
            <w:tcW w:w="2395" w:type="dxa"/>
            <w:tcBorders>
              <w:top w:val="nil"/>
              <w:left w:val="nil"/>
              <w:bottom w:val="nil"/>
              <w:right w:val="single" w:sz="4" w:space="0" w:color="auto"/>
            </w:tcBorders>
            <w:vAlign w:val="center"/>
            <w:hideMark/>
          </w:tcPr>
          <w:p w14:paraId="33250A07" w14:textId="77777777" w:rsidR="00311B43" w:rsidRPr="00BC4C7A" w:rsidRDefault="00311B43" w:rsidP="006861C2">
            <w:pPr>
              <w:spacing w:line="260" w:lineRule="exact"/>
              <w:ind w:leftChars="100" w:left="240" w:right="113"/>
              <w:jc w:val="distribute"/>
              <w:rPr>
                <w:rFonts w:ascii="標楷體" w:eastAsia="標楷體" w:hAnsi="標楷體"/>
                <w:sz w:val="20"/>
              </w:rPr>
            </w:pPr>
            <w:r w:rsidRPr="00BC4C7A">
              <w:rPr>
                <w:rFonts w:ascii="標楷體" w:eastAsia="標楷體" w:hAnsi="標楷體" w:hint="eastAsia"/>
                <w:noProof/>
                <w:sz w:val="20"/>
              </w:rPr>
              <w:t>其他收入</w:t>
            </w:r>
          </w:p>
        </w:tc>
        <w:tc>
          <w:tcPr>
            <w:tcW w:w="1379" w:type="dxa"/>
            <w:tcBorders>
              <w:top w:val="nil"/>
              <w:left w:val="single" w:sz="4" w:space="0" w:color="auto"/>
              <w:bottom w:val="nil"/>
              <w:right w:val="single" w:sz="4" w:space="0" w:color="auto"/>
            </w:tcBorders>
            <w:vAlign w:val="center"/>
            <w:hideMark/>
          </w:tcPr>
          <w:p w14:paraId="2EFE8995"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31</w:t>
            </w:r>
            <w:r w:rsidRPr="00B93157">
              <w:rPr>
                <w:rFonts w:ascii="細明體" w:eastAsia="細明體" w:hAnsi="細明體" w:hint="eastAsia"/>
                <w:sz w:val="18"/>
                <w:szCs w:val="18"/>
              </w:rPr>
              <w:t>,</w:t>
            </w:r>
            <w:r>
              <w:rPr>
                <w:rFonts w:ascii="細明體" w:eastAsia="細明體" w:hAnsi="細明體" w:hint="eastAsia"/>
                <w:sz w:val="18"/>
                <w:szCs w:val="18"/>
              </w:rPr>
              <w:t>74</w:t>
            </w:r>
            <w:r w:rsidRPr="00B93157">
              <w:rPr>
                <w:rFonts w:ascii="細明體" w:eastAsia="細明體" w:hAnsi="細明體" w:hint="eastAsia"/>
                <w:sz w:val="18"/>
                <w:szCs w:val="18"/>
              </w:rPr>
              <w:t>0,000</w:t>
            </w:r>
          </w:p>
        </w:tc>
        <w:tc>
          <w:tcPr>
            <w:tcW w:w="1379" w:type="dxa"/>
            <w:tcBorders>
              <w:top w:val="nil"/>
              <w:left w:val="single" w:sz="4" w:space="0" w:color="auto"/>
              <w:bottom w:val="nil"/>
              <w:right w:val="single" w:sz="4" w:space="0" w:color="auto"/>
            </w:tcBorders>
            <w:vAlign w:val="center"/>
            <w:hideMark/>
          </w:tcPr>
          <w:p w14:paraId="75F0E734"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5</w:t>
            </w:r>
            <w:r>
              <w:rPr>
                <w:rFonts w:ascii="細明體" w:eastAsia="細明體" w:hAnsi="細明體" w:hint="eastAsia"/>
                <w:sz w:val="18"/>
                <w:szCs w:val="18"/>
              </w:rPr>
              <w:t>7</w:t>
            </w:r>
            <w:r w:rsidRPr="00B93157">
              <w:rPr>
                <w:rFonts w:ascii="細明體" w:eastAsia="細明體" w:hAnsi="細明體" w:hint="eastAsia"/>
                <w:sz w:val="18"/>
                <w:szCs w:val="18"/>
              </w:rPr>
              <w:t>,1</w:t>
            </w:r>
            <w:r>
              <w:rPr>
                <w:rFonts w:ascii="細明體" w:eastAsia="細明體" w:hAnsi="細明體" w:hint="eastAsia"/>
                <w:sz w:val="18"/>
                <w:szCs w:val="18"/>
              </w:rPr>
              <w:t>77</w:t>
            </w:r>
            <w:r w:rsidRPr="00B93157">
              <w:rPr>
                <w:rFonts w:ascii="細明體" w:eastAsia="細明體" w:hAnsi="細明體" w:hint="eastAsia"/>
                <w:sz w:val="18"/>
                <w:szCs w:val="18"/>
              </w:rPr>
              <w:t>,</w:t>
            </w:r>
            <w:r>
              <w:rPr>
                <w:rFonts w:ascii="細明體" w:eastAsia="細明體" w:hAnsi="細明體" w:hint="eastAsia"/>
                <w:sz w:val="18"/>
                <w:szCs w:val="18"/>
              </w:rPr>
              <w:t>292</w:t>
            </w:r>
          </w:p>
        </w:tc>
        <w:tc>
          <w:tcPr>
            <w:tcW w:w="1379" w:type="dxa"/>
            <w:tcBorders>
              <w:top w:val="nil"/>
              <w:left w:val="single" w:sz="4" w:space="0" w:color="auto"/>
              <w:bottom w:val="nil"/>
              <w:right w:val="single" w:sz="4" w:space="0" w:color="auto"/>
            </w:tcBorders>
            <w:vAlign w:val="center"/>
            <w:hideMark/>
          </w:tcPr>
          <w:p w14:paraId="35E29A12"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w:t>
            </w:r>
          </w:p>
        </w:tc>
        <w:tc>
          <w:tcPr>
            <w:tcW w:w="1380" w:type="dxa"/>
            <w:tcBorders>
              <w:top w:val="nil"/>
              <w:left w:val="single" w:sz="4" w:space="0" w:color="auto"/>
              <w:bottom w:val="nil"/>
              <w:right w:val="single" w:sz="4" w:space="0" w:color="auto"/>
            </w:tcBorders>
            <w:vAlign w:val="center"/>
            <w:hideMark/>
          </w:tcPr>
          <w:p w14:paraId="513D78D5"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5</w:t>
            </w:r>
            <w:r>
              <w:rPr>
                <w:rFonts w:ascii="細明體" w:eastAsia="細明體" w:hAnsi="細明體" w:hint="eastAsia"/>
                <w:sz w:val="18"/>
                <w:szCs w:val="18"/>
              </w:rPr>
              <w:t>7</w:t>
            </w:r>
            <w:r w:rsidRPr="00B93157">
              <w:rPr>
                <w:rFonts w:ascii="細明體" w:eastAsia="細明體" w:hAnsi="細明體" w:hint="eastAsia"/>
                <w:sz w:val="18"/>
                <w:szCs w:val="18"/>
              </w:rPr>
              <w:t>,1</w:t>
            </w:r>
            <w:r>
              <w:rPr>
                <w:rFonts w:ascii="細明體" w:eastAsia="細明體" w:hAnsi="細明體" w:hint="eastAsia"/>
                <w:sz w:val="18"/>
                <w:szCs w:val="18"/>
              </w:rPr>
              <w:t>77</w:t>
            </w:r>
            <w:r w:rsidRPr="00B93157">
              <w:rPr>
                <w:rFonts w:ascii="細明體" w:eastAsia="細明體" w:hAnsi="細明體" w:hint="eastAsia"/>
                <w:sz w:val="18"/>
                <w:szCs w:val="18"/>
              </w:rPr>
              <w:t>,</w:t>
            </w:r>
            <w:r>
              <w:rPr>
                <w:rFonts w:ascii="細明體" w:eastAsia="細明體" w:hAnsi="細明體" w:hint="eastAsia"/>
                <w:sz w:val="18"/>
                <w:szCs w:val="18"/>
              </w:rPr>
              <w:t>292</w:t>
            </w:r>
          </w:p>
        </w:tc>
        <w:tc>
          <w:tcPr>
            <w:tcW w:w="1444" w:type="dxa"/>
            <w:tcBorders>
              <w:top w:val="nil"/>
              <w:left w:val="single" w:sz="4" w:space="0" w:color="auto"/>
              <w:bottom w:val="nil"/>
              <w:right w:val="single" w:sz="4" w:space="0" w:color="auto"/>
            </w:tcBorders>
            <w:vAlign w:val="center"/>
            <w:hideMark/>
          </w:tcPr>
          <w:p w14:paraId="3E516A7B"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25,4</w:t>
            </w:r>
            <w:r>
              <w:rPr>
                <w:rFonts w:ascii="細明體" w:eastAsia="細明體" w:hAnsi="細明體" w:hint="eastAsia"/>
                <w:sz w:val="18"/>
                <w:szCs w:val="18"/>
              </w:rPr>
              <w:t>37</w:t>
            </w:r>
            <w:r w:rsidRPr="00B93157">
              <w:rPr>
                <w:rFonts w:ascii="細明體" w:eastAsia="細明體" w:hAnsi="細明體" w:hint="eastAsia"/>
                <w:sz w:val="18"/>
                <w:szCs w:val="18"/>
              </w:rPr>
              <w:t>,</w:t>
            </w:r>
            <w:r>
              <w:rPr>
                <w:rFonts w:ascii="細明體" w:eastAsia="細明體" w:hAnsi="細明體" w:hint="eastAsia"/>
                <w:sz w:val="18"/>
                <w:szCs w:val="18"/>
              </w:rPr>
              <w:t>292</w:t>
            </w:r>
          </w:p>
        </w:tc>
        <w:tc>
          <w:tcPr>
            <w:tcW w:w="821" w:type="dxa"/>
            <w:tcBorders>
              <w:top w:val="nil"/>
              <w:left w:val="single" w:sz="4" w:space="0" w:color="auto"/>
              <w:bottom w:val="nil"/>
              <w:right w:val="nil"/>
            </w:tcBorders>
            <w:vAlign w:val="center"/>
            <w:hideMark/>
          </w:tcPr>
          <w:p w14:paraId="546EC820" w14:textId="77777777" w:rsidR="00311B43" w:rsidRPr="001F7DBF" w:rsidRDefault="00311B43" w:rsidP="006861C2">
            <w:pPr>
              <w:ind w:rightChars="10" w:right="24"/>
              <w:jc w:val="right"/>
              <w:rPr>
                <w:rFonts w:ascii="細明體" w:eastAsia="細明體" w:hAnsi="細明體"/>
                <w:kern w:val="0"/>
                <w:sz w:val="18"/>
                <w:szCs w:val="18"/>
              </w:rPr>
            </w:pPr>
            <w:r>
              <w:rPr>
                <w:rFonts w:ascii="細明體" w:eastAsia="細明體" w:hAnsi="細明體" w:hint="eastAsia"/>
                <w:kern w:val="0"/>
                <w:sz w:val="18"/>
                <w:szCs w:val="18"/>
              </w:rPr>
              <w:t>80</w:t>
            </w:r>
            <w:r w:rsidRPr="00B93157">
              <w:rPr>
                <w:rFonts w:ascii="細明體" w:eastAsia="細明體" w:hAnsi="細明體" w:hint="eastAsia"/>
                <w:kern w:val="0"/>
                <w:sz w:val="18"/>
                <w:szCs w:val="18"/>
              </w:rPr>
              <w:t>.</w:t>
            </w:r>
            <w:r>
              <w:rPr>
                <w:rFonts w:ascii="細明體" w:eastAsia="細明體" w:hAnsi="細明體" w:hint="eastAsia"/>
                <w:kern w:val="0"/>
                <w:sz w:val="18"/>
                <w:szCs w:val="18"/>
              </w:rPr>
              <w:t>1</w:t>
            </w:r>
            <w:r w:rsidRPr="00B93157">
              <w:rPr>
                <w:rFonts w:ascii="細明體" w:eastAsia="細明體" w:hAnsi="細明體" w:hint="eastAsia"/>
                <w:kern w:val="0"/>
                <w:sz w:val="18"/>
                <w:szCs w:val="18"/>
              </w:rPr>
              <w:t>4</w:t>
            </w:r>
          </w:p>
        </w:tc>
      </w:tr>
      <w:tr w:rsidR="00311B43" w:rsidRPr="00E8630E" w14:paraId="29D7D94D" w14:textId="77777777" w:rsidTr="00C2060B">
        <w:trPr>
          <w:cantSplit/>
          <w:trHeight w:hRule="exact" w:val="318"/>
        </w:trPr>
        <w:tc>
          <w:tcPr>
            <w:tcW w:w="2395" w:type="dxa"/>
            <w:tcBorders>
              <w:top w:val="nil"/>
              <w:left w:val="nil"/>
              <w:bottom w:val="nil"/>
              <w:right w:val="single" w:sz="4" w:space="0" w:color="auto"/>
            </w:tcBorders>
            <w:vAlign w:val="center"/>
            <w:hideMark/>
          </w:tcPr>
          <w:p w14:paraId="5B834195" w14:textId="77777777" w:rsidR="00311B43" w:rsidRPr="00BC4C7A" w:rsidRDefault="00311B43" w:rsidP="006861C2">
            <w:pPr>
              <w:spacing w:line="260" w:lineRule="exact"/>
              <w:ind w:left="14" w:right="113"/>
              <w:jc w:val="distribute"/>
              <w:rPr>
                <w:rFonts w:ascii="標楷體" w:eastAsia="標楷體" w:hAnsi="標楷體"/>
                <w:b/>
                <w:sz w:val="20"/>
              </w:rPr>
            </w:pPr>
            <w:r w:rsidRPr="00BC4C7A">
              <w:rPr>
                <w:rFonts w:ascii="標楷體" w:eastAsia="標楷體" w:hAnsi="標楷體" w:hint="eastAsia"/>
                <w:b/>
                <w:noProof/>
                <w:sz w:val="20"/>
              </w:rPr>
              <w:t>基金用途</w:t>
            </w:r>
          </w:p>
        </w:tc>
        <w:tc>
          <w:tcPr>
            <w:tcW w:w="1379" w:type="dxa"/>
            <w:tcBorders>
              <w:top w:val="nil"/>
              <w:left w:val="single" w:sz="4" w:space="0" w:color="auto"/>
              <w:bottom w:val="nil"/>
              <w:right w:val="single" w:sz="4" w:space="0" w:color="auto"/>
            </w:tcBorders>
            <w:vAlign w:val="center"/>
            <w:hideMark/>
          </w:tcPr>
          <w:p w14:paraId="5577D9BA"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3</w:t>
            </w:r>
            <w:r w:rsidRPr="00B93157">
              <w:rPr>
                <w:rFonts w:ascii="細明體" w:eastAsia="細明體" w:hAnsi="細明體" w:hint="eastAsia"/>
                <w:b/>
                <w:sz w:val="18"/>
                <w:szCs w:val="18"/>
              </w:rPr>
              <w:t>2,000,000</w:t>
            </w:r>
          </w:p>
        </w:tc>
        <w:tc>
          <w:tcPr>
            <w:tcW w:w="1379" w:type="dxa"/>
            <w:tcBorders>
              <w:top w:val="nil"/>
              <w:left w:val="single" w:sz="4" w:space="0" w:color="auto"/>
              <w:bottom w:val="nil"/>
              <w:right w:val="single" w:sz="4" w:space="0" w:color="auto"/>
            </w:tcBorders>
            <w:vAlign w:val="center"/>
            <w:hideMark/>
          </w:tcPr>
          <w:p w14:paraId="71E8A449"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6</w:t>
            </w:r>
            <w:r>
              <w:rPr>
                <w:rFonts w:ascii="細明體" w:eastAsia="細明體" w:hAnsi="細明體" w:hint="eastAsia"/>
                <w:b/>
                <w:sz w:val="18"/>
                <w:szCs w:val="18"/>
              </w:rPr>
              <w:t>1</w:t>
            </w:r>
            <w:r w:rsidRPr="00B93157">
              <w:rPr>
                <w:rFonts w:ascii="細明體" w:eastAsia="細明體" w:hAnsi="細明體" w:hint="eastAsia"/>
                <w:b/>
                <w:sz w:val="18"/>
                <w:szCs w:val="18"/>
              </w:rPr>
              <w:t>,</w:t>
            </w:r>
            <w:r>
              <w:rPr>
                <w:rFonts w:ascii="細明體" w:eastAsia="細明體" w:hAnsi="細明體" w:hint="eastAsia"/>
                <w:b/>
                <w:sz w:val="18"/>
                <w:szCs w:val="18"/>
              </w:rPr>
              <w:t>6</w:t>
            </w:r>
            <w:r w:rsidRPr="00B93157">
              <w:rPr>
                <w:rFonts w:ascii="細明體" w:eastAsia="細明體" w:hAnsi="細明體" w:hint="eastAsia"/>
                <w:b/>
                <w:sz w:val="18"/>
                <w:szCs w:val="18"/>
              </w:rPr>
              <w:t>1</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9</w:t>
            </w:r>
            <w:r w:rsidRPr="00B93157">
              <w:rPr>
                <w:rFonts w:ascii="細明體" w:eastAsia="細明體" w:hAnsi="細明體" w:hint="eastAsia"/>
                <w:b/>
                <w:sz w:val="18"/>
                <w:szCs w:val="18"/>
              </w:rPr>
              <w:t>0</w:t>
            </w:r>
            <w:r>
              <w:rPr>
                <w:rFonts w:ascii="細明體" w:eastAsia="細明體" w:hAnsi="細明體" w:hint="eastAsia"/>
                <w:b/>
                <w:sz w:val="18"/>
                <w:szCs w:val="18"/>
              </w:rPr>
              <w:t>8</w:t>
            </w:r>
          </w:p>
        </w:tc>
        <w:tc>
          <w:tcPr>
            <w:tcW w:w="1379" w:type="dxa"/>
            <w:tcBorders>
              <w:top w:val="nil"/>
              <w:left w:val="single" w:sz="4" w:space="0" w:color="auto"/>
              <w:bottom w:val="nil"/>
              <w:right w:val="single" w:sz="4" w:space="0" w:color="auto"/>
            </w:tcBorders>
            <w:vAlign w:val="center"/>
            <w:hideMark/>
          </w:tcPr>
          <w:p w14:paraId="04F37E0F"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nil"/>
              <w:left w:val="single" w:sz="4" w:space="0" w:color="auto"/>
              <w:bottom w:val="nil"/>
              <w:right w:val="single" w:sz="4" w:space="0" w:color="auto"/>
            </w:tcBorders>
            <w:vAlign w:val="center"/>
            <w:hideMark/>
          </w:tcPr>
          <w:p w14:paraId="0C37AA8B"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6</w:t>
            </w:r>
            <w:r>
              <w:rPr>
                <w:rFonts w:ascii="細明體" w:eastAsia="細明體" w:hAnsi="細明體" w:hint="eastAsia"/>
                <w:b/>
                <w:sz w:val="18"/>
                <w:szCs w:val="18"/>
              </w:rPr>
              <w:t>1</w:t>
            </w:r>
            <w:r w:rsidRPr="00B93157">
              <w:rPr>
                <w:rFonts w:ascii="細明體" w:eastAsia="細明體" w:hAnsi="細明體" w:hint="eastAsia"/>
                <w:b/>
                <w:sz w:val="18"/>
                <w:szCs w:val="18"/>
              </w:rPr>
              <w:t>,</w:t>
            </w:r>
            <w:r>
              <w:rPr>
                <w:rFonts w:ascii="細明體" w:eastAsia="細明體" w:hAnsi="細明體" w:hint="eastAsia"/>
                <w:b/>
                <w:sz w:val="18"/>
                <w:szCs w:val="18"/>
              </w:rPr>
              <w:t>6</w:t>
            </w:r>
            <w:r w:rsidRPr="00B93157">
              <w:rPr>
                <w:rFonts w:ascii="細明體" w:eastAsia="細明體" w:hAnsi="細明體" w:hint="eastAsia"/>
                <w:b/>
                <w:sz w:val="18"/>
                <w:szCs w:val="18"/>
              </w:rPr>
              <w:t>1</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9</w:t>
            </w:r>
            <w:r w:rsidRPr="00B93157">
              <w:rPr>
                <w:rFonts w:ascii="細明體" w:eastAsia="細明體" w:hAnsi="細明體" w:hint="eastAsia"/>
                <w:b/>
                <w:sz w:val="18"/>
                <w:szCs w:val="18"/>
              </w:rPr>
              <w:t>0</w:t>
            </w:r>
            <w:r>
              <w:rPr>
                <w:rFonts w:ascii="細明體" w:eastAsia="細明體" w:hAnsi="細明體" w:hint="eastAsia"/>
                <w:b/>
                <w:sz w:val="18"/>
                <w:szCs w:val="18"/>
              </w:rPr>
              <w:t>8</w:t>
            </w:r>
          </w:p>
        </w:tc>
        <w:tc>
          <w:tcPr>
            <w:tcW w:w="1444" w:type="dxa"/>
            <w:tcBorders>
              <w:top w:val="nil"/>
              <w:left w:val="single" w:sz="4" w:space="0" w:color="auto"/>
              <w:bottom w:val="nil"/>
              <w:right w:val="single" w:sz="4" w:space="0" w:color="auto"/>
            </w:tcBorders>
            <w:vAlign w:val="center"/>
            <w:hideMark/>
          </w:tcPr>
          <w:p w14:paraId="4E964699"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B93157">
              <w:rPr>
                <w:rFonts w:ascii="細明體" w:eastAsia="細明體" w:hAnsi="細明體" w:hint="eastAsia"/>
                <w:b/>
                <w:sz w:val="18"/>
                <w:szCs w:val="18"/>
              </w:rPr>
              <w:t>9,</w:t>
            </w:r>
            <w:r>
              <w:rPr>
                <w:rFonts w:ascii="細明體" w:eastAsia="細明體" w:hAnsi="細明體" w:hint="eastAsia"/>
                <w:b/>
                <w:sz w:val="18"/>
                <w:szCs w:val="18"/>
              </w:rPr>
              <w:t>6</w:t>
            </w:r>
            <w:r w:rsidRPr="00B93157">
              <w:rPr>
                <w:rFonts w:ascii="細明體" w:eastAsia="細明體" w:hAnsi="細明體" w:hint="eastAsia"/>
                <w:b/>
                <w:sz w:val="18"/>
                <w:szCs w:val="18"/>
              </w:rPr>
              <w:t>1</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9</w:t>
            </w:r>
            <w:r w:rsidRPr="00B93157">
              <w:rPr>
                <w:rFonts w:ascii="細明體" w:eastAsia="細明體" w:hAnsi="細明體" w:hint="eastAsia"/>
                <w:b/>
                <w:sz w:val="18"/>
                <w:szCs w:val="18"/>
              </w:rPr>
              <w:t>0</w:t>
            </w:r>
            <w:r>
              <w:rPr>
                <w:rFonts w:ascii="細明體" w:eastAsia="細明體" w:hAnsi="細明體" w:hint="eastAsia"/>
                <w:b/>
                <w:sz w:val="18"/>
                <w:szCs w:val="18"/>
              </w:rPr>
              <w:t>8</w:t>
            </w:r>
          </w:p>
        </w:tc>
        <w:tc>
          <w:tcPr>
            <w:tcW w:w="821" w:type="dxa"/>
            <w:tcBorders>
              <w:top w:val="nil"/>
              <w:left w:val="single" w:sz="4" w:space="0" w:color="auto"/>
              <w:bottom w:val="nil"/>
              <w:right w:val="nil"/>
            </w:tcBorders>
            <w:vAlign w:val="center"/>
            <w:hideMark/>
          </w:tcPr>
          <w:p w14:paraId="761F4CF2" w14:textId="77777777" w:rsidR="00311B43" w:rsidRPr="00B93157" w:rsidRDefault="00311B43" w:rsidP="006861C2">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9</w:t>
            </w:r>
            <w:r w:rsidRPr="00B93157">
              <w:rPr>
                <w:rFonts w:ascii="細明體" w:eastAsia="細明體" w:hAnsi="細明體" w:hint="eastAsia"/>
                <w:b/>
                <w:kern w:val="0"/>
                <w:sz w:val="18"/>
                <w:szCs w:val="18"/>
              </w:rPr>
              <w:t>2.</w:t>
            </w:r>
            <w:r>
              <w:rPr>
                <w:rFonts w:ascii="細明體" w:eastAsia="細明體" w:hAnsi="細明體" w:hint="eastAsia"/>
                <w:b/>
                <w:kern w:val="0"/>
                <w:sz w:val="18"/>
                <w:szCs w:val="18"/>
              </w:rPr>
              <w:t>55</w:t>
            </w:r>
          </w:p>
        </w:tc>
      </w:tr>
      <w:tr w:rsidR="00311B43" w:rsidRPr="00E8630E" w14:paraId="7040E40F" w14:textId="77777777" w:rsidTr="00ED0B0C">
        <w:trPr>
          <w:cantSplit/>
          <w:trHeight w:hRule="exact" w:val="624"/>
        </w:trPr>
        <w:tc>
          <w:tcPr>
            <w:tcW w:w="2395" w:type="dxa"/>
            <w:tcBorders>
              <w:top w:val="nil"/>
              <w:left w:val="nil"/>
              <w:bottom w:val="nil"/>
              <w:right w:val="single" w:sz="4" w:space="0" w:color="auto"/>
            </w:tcBorders>
            <w:vAlign w:val="center"/>
            <w:hideMark/>
          </w:tcPr>
          <w:p w14:paraId="58B81C56" w14:textId="77777777" w:rsidR="00311B43" w:rsidRPr="00BC4C7A" w:rsidRDefault="00311B43" w:rsidP="006861C2">
            <w:pPr>
              <w:spacing w:line="260" w:lineRule="exact"/>
              <w:ind w:leftChars="100" w:left="240" w:right="113"/>
              <w:jc w:val="distribute"/>
              <w:rPr>
                <w:rFonts w:ascii="標楷體" w:eastAsia="標楷體" w:hAnsi="標楷體"/>
                <w:noProof/>
                <w:spacing w:val="-6"/>
                <w:kern w:val="0"/>
                <w:sz w:val="20"/>
              </w:rPr>
            </w:pPr>
            <w:r w:rsidRPr="00BC4C7A">
              <w:rPr>
                <w:rFonts w:ascii="標楷體" w:eastAsia="標楷體" w:hAnsi="標楷體" w:hint="eastAsia"/>
                <w:noProof/>
                <w:spacing w:val="-6"/>
                <w:kern w:val="0"/>
                <w:sz w:val="20"/>
              </w:rPr>
              <w:t>道路挖掘修復管理</w:t>
            </w:r>
          </w:p>
          <w:p w14:paraId="2A240661" w14:textId="77777777" w:rsidR="00311B43" w:rsidRPr="00BC4C7A" w:rsidRDefault="00311B43" w:rsidP="006861C2">
            <w:pPr>
              <w:spacing w:line="260" w:lineRule="exact"/>
              <w:ind w:leftChars="100" w:left="240" w:right="113"/>
              <w:jc w:val="distribute"/>
              <w:rPr>
                <w:rFonts w:ascii="標楷體" w:eastAsia="標楷體" w:hAnsi="標楷體"/>
                <w:sz w:val="20"/>
              </w:rPr>
            </w:pPr>
            <w:r w:rsidRPr="00BC4C7A">
              <w:rPr>
                <w:rFonts w:ascii="標楷體" w:eastAsia="標楷體" w:hAnsi="標楷體" w:hint="eastAsia"/>
                <w:noProof/>
                <w:spacing w:val="-6"/>
                <w:kern w:val="0"/>
                <w:sz w:val="20"/>
              </w:rPr>
              <w:t>及養護計畫</w:t>
            </w:r>
          </w:p>
        </w:tc>
        <w:tc>
          <w:tcPr>
            <w:tcW w:w="1379" w:type="dxa"/>
            <w:tcBorders>
              <w:top w:val="nil"/>
              <w:left w:val="single" w:sz="4" w:space="0" w:color="auto"/>
              <w:bottom w:val="nil"/>
              <w:right w:val="single" w:sz="4" w:space="0" w:color="auto"/>
            </w:tcBorders>
            <w:vAlign w:val="center"/>
            <w:hideMark/>
          </w:tcPr>
          <w:p w14:paraId="431589BC"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3</w:t>
            </w:r>
            <w:r w:rsidRPr="00B93157">
              <w:rPr>
                <w:rFonts w:ascii="細明體" w:eastAsia="細明體" w:hAnsi="細明體" w:hint="eastAsia"/>
                <w:sz w:val="18"/>
                <w:szCs w:val="18"/>
              </w:rPr>
              <w:t>2,000,000</w:t>
            </w:r>
          </w:p>
        </w:tc>
        <w:tc>
          <w:tcPr>
            <w:tcW w:w="1379" w:type="dxa"/>
            <w:tcBorders>
              <w:top w:val="nil"/>
              <w:left w:val="single" w:sz="4" w:space="0" w:color="auto"/>
              <w:bottom w:val="nil"/>
              <w:right w:val="single" w:sz="4" w:space="0" w:color="auto"/>
            </w:tcBorders>
            <w:vAlign w:val="center"/>
            <w:hideMark/>
          </w:tcPr>
          <w:p w14:paraId="2C51CA9D"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6</w:t>
            </w:r>
            <w:r>
              <w:rPr>
                <w:rFonts w:ascii="細明體" w:eastAsia="細明體" w:hAnsi="細明體" w:hint="eastAsia"/>
                <w:sz w:val="18"/>
                <w:szCs w:val="18"/>
              </w:rPr>
              <w:t>1</w:t>
            </w:r>
            <w:r w:rsidRPr="00B93157">
              <w:rPr>
                <w:rFonts w:ascii="細明體" w:eastAsia="細明體" w:hAnsi="細明體" w:hint="eastAsia"/>
                <w:sz w:val="18"/>
                <w:szCs w:val="18"/>
              </w:rPr>
              <w:t>,</w:t>
            </w:r>
            <w:r>
              <w:rPr>
                <w:rFonts w:ascii="細明體" w:eastAsia="細明體" w:hAnsi="細明體" w:hint="eastAsia"/>
                <w:sz w:val="18"/>
                <w:szCs w:val="18"/>
              </w:rPr>
              <w:t>6</w:t>
            </w:r>
            <w:r w:rsidRPr="00B93157">
              <w:rPr>
                <w:rFonts w:ascii="細明體" w:eastAsia="細明體" w:hAnsi="細明體" w:hint="eastAsia"/>
                <w:sz w:val="18"/>
                <w:szCs w:val="18"/>
              </w:rPr>
              <w:t>1</w:t>
            </w:r>
            <w:r>
              <w:rPr>
                <w:rFonts w:ascii="細明體" w:eastAsia="細明體" w:hAnsi="細明體" w:hint="eastAsia"/>
                <w:sz w:val="18"/>
                <w:szCs w:val="18"/>
              </w:rPr>
              <w:t>6</w:t>
            </w:r>
            <w:r w:rsidRPr="00B93157">
              <w:rPr>
                <w:rFonts w:ascii="細明體" w:eastAsia="細明體" w:hAnsi="細明體" w:hint="eastAsia"/>
                <w:sz w:val="18"/>
                <w:szCs w:val="18"/>
              </w:rPr>
              <w:t>,</w:t>
            </w:r>
            <w:r>
              <w:rPr>
                <w:rFonts w:ascii="細明體" w:eastAsia="細明體" w:hAnsi="細明體" w:hint="eastAsia"/>
                <w:sz w:val="18"/>
                <w:szCs w:val="18"/>
              </w:rPr>
              <w:t>9</w:t>
            </w:r>
            <w:r w:rsidRPr="00B93157">
              <w:rPr>
                <w:rFonts w:ascii="細明體" w:eastAsia="細明體" w:hAnsi="細明體" w:hint="eastAsia"/>
                <w:sz w:val="18"/>
                <w:szCs w:val="18"/>
              </w:rPr>
              <w:t>0</w:t>
            </w:r>
            <w:r>
              <w:rPr>
                <w:rFonts w:ascii="細明體" w:eastAsia="細明體" w:hAnsi="細明體" w:hint="eastAsia"/>
                <w:sz w:val="18"/>
                <w:szCs w:val="18"/>
              </w:rPr>
              <w:t>8</w:t>
            </w:r>
          </w:p>
        </w:tc>
        <w:tc>
          <w:tcPr>
            <w:tcW w:w="1379" w:type="dxa"/>
            <w:tcBorders>
              <w:top w:val="nil"/>
              <w:left w:val="single" w:sz="4" w:space="0" w:color="auto"/>
              <w:bottom w:val="nil"/>
              <w:right w:val="single" w:sz="4" w:space="0" w:color="auto"/>
            </w:tcBorders>
            <w:vAlign w:val="center"/>
            <w:hideMark/>
          </w:tcPr>
          <w:p w14:paraId="58D6B04A"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w:t>
            </w:r>
          </w:p>
        </w:tc>
        <w:tc>
          <w:tcPr>
            <w:tcW w:w="1380" w:type="dxa"/>
            <w:tcBorders>
              <w:top w:val="nil"/>
              <w:left w:val="single" w:sz="4" w:space="0" w:color="auto"/>
              <w:bottom w:val="nil"/>
              <w:right w:val="single" w:sz="4" w:space="0" w:color="auto"/>
            </w:tcBorders>
            <w:vAlign w:val="center"/>
            <w:hideMark/>
          </w:tcPr>
          <w:p w14:paraId="3F35FD1F"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6</w:t>
            </w:r>
            <w:r>
              <w:rPr>
                <w:rFonts w:ascii="細明體" w:eastAsia="細明體" w:hAnsi="細明體" w:hint="eastAsia"/>
                <w:sz w:val="18"/>
                <w:szCs w:val="18"/>
              </w:rPr>
              <w:t>1</w:t>
            </w:r>
            <w:r w:rsidRPr="00B93157">
              <w:rPr>
                <w:rFonts w:ascii="細明體" w:eastAsia="細明體" w:hAnsi="細明體" w:hint="eastAsia"/>
                <w:sz w:val="18"/>
                <w:szCs w:val="18"/>
              </w:rPr>
              <w:t>,</w:t>
            </w:r>
            <w:r>
              <w:rPr>
                <w:rFonts w:ascii="細明體" w:eastAsia="細明體" w:hAnsi="細明體" w:hint="eastAsia"/>
                <w:sz w:val="18"/>
                <w:szCs w:val="18"/>
              </w:rPr>
              <w:t>6</w:t>
            </w:r>
            <w:r w:rsidRPr="00B93157">
              <w:rPr>
                <w:rFonts w:ascii="細明體" w:eastAsia="細明體" w:hAnsi="細明體" w:hint="eastAsia"/>
                <w:sz w:val="18"/>
                <w:szCs w:val="18"/>
              </w:rPr>
              <w:t>1</w:t>
            </w:r>
            <w:r>
              <w:rPr>
                <w:rFonts w:ascii="細明體" w:eastAsia="細明體" w:hAnsi="細明體" w:hint="eastAsia"/>
                <w:sz w:val="18"/>
                <w:szCs w:val="18"/>
              </w:rPr>
              <w:t>6</w:t>
            </w:r>
            <w:r w:rsidRPr="00B93157">
              <w:rPr>
                <w:rFonts w:ascii="細明體" w:eastAsia="細明體" w:hAnsi="細明體" w:hint="eastAsia"/>
                <w:sz w:val="18"/>
                <w:szCs w:val="18"/>
              </w:rPr>
              <w:t>,</w:t>
            </w:r>
            <w:r>
              <w:rPr>
                <w:rFonts w:ascii="細明體" w:eastAsia="細明體" w:hAnsi="細明體" w:hint="eastAsia"/>
                <w:sz w:val="18"/>
                <w:szCs w:val="18"/>
              </w:rPr>
              <w:t>9</w:t>
            </w:r>
            <w:r w:rsidRPr="00B93157">
              <w:rPr>
                <w:rFonts w:ascii="細明體" w:eastAsia="細明體" w:hAnsi="細明體" w:hint="eastAsia"/>
                <w:sz w:val="18"/>
                <w:szCs w:val="18"/>
              </w:rPr>
              <w:t>0</w:t>
            </w:r>
            <w:r>
              <w:rPr>
                <w:rFonts w:ascii="細明體" w:eastAsia="細明體" w:hAnsi="細明體" w:hint="eastAsia"/>
                <w:sz w:val="18"/>
                <w:szCs w:val="18"/>
              </w:rPr>
              <w:t>8</w:t>
            </w:r>
          </w:p>
        </w:tc>
        <w:tc>
          <w:tcPr>
            <w:tcW w:w="1444" w:type="dxa"/>
            <w:tcBorders>
              <w:top w:val="nil"/>
              <w:left w:val="single" w:sz="4" w:space="0" w:color="auto"/>
              <w:bottom w:val="nil"/>
              <w:right w:val="single" w:sz="4" w:space="0" w:color="auto"/>
            </w:tcBorders>
            <w:vAlign w:val="center"/>
            <w:hideMark/>
          </w:tcPr>
          <w:p w14:paraId="153C59DE"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2</w:t>
            </w:r>
            <w:r w:rsidRPr="00B93157">
              <w:rPr>
                <w:rFonts w:ascii="細明體" w:eastAsia="細明體" w:hAnsi="細明體" w:hint="eastAsia"/>
                <w:sz w:val="18"/>
                <w:szCs w:val="18"/>
              </w:rPr>
              <w:t>9,</w:t>
            </w:r>
            <w:r>
              <w:rPr>
                <w:rFonts w:ascii="細明體" w:eastAsia="細明體" w:hAnsi="細明體" w:hint="eastAsia"/>
                <w:sz w:val="18"/>
                <w:szCs w:val="18"/>
              </w:rPr>
              <w:t>6</w:t>
            </w:r>
            <w:r w:rsidRPr="00B93157">
              <w:rPr>
                <w:rFonts w:ascii="細明體" w:eastAsia="細明體" w:hAnsi="細明體" w:hint="eastAsia"/>
                <w:sz w:val="18"/>
                <w:szCs w:val="18"/>
              </w:rPr>
              <w:t>1</w:t>
            </w:r>
            <w:r>
              <w:rPr>
                <w:rFonts w:ascii="細明體" w:eastAsia="細明體" w:hAnsi="細明體" w:hint="eastAsia"/>
                <w:sz w:val="18"/>
                <w:szCs w:val="18"/>
              </w:rPr>
              <w:t>6</w:t>
            </w:r>
            <w:r w:rsidRPr="00B93157">
              <w:rPr>
                <w:rFonts w:ascii="細明體" w:eastAsia="細明體" w:hAnsi="細明體" w:hint="eastAsia"/>
                <w:sz w:val="18"/>
                <w:szCs w:val="18"/>
              </w:rPr>
              <w:t>,</w:t>
            </w:r>
            <w:r>
              <w:rPr>
                <w:rFonts w:ascii="細明體" w:eastAsia="細明體" w:hAnsi="細明體" w:hint="eastAsia"/>
                <w:sz w:val="18"/>
                <w:szCs w:val="18"/>
              </w:rPr>
              <w:t>9</w:t>
            </w:r>
            <w:r w:rsidRPr="00B93157">
              <w:rPr>
                <w:rFonts w:ascii="細明體" w:eastAsia="細明體" w:hAnsi="細明體" w:hint="eastAsia"/>
                <w:sz w:val="18"/>
                <w:szCs w:val="18"/>
              </w:rPr>
              <w:t>0</w:t>
            </w:r>
            <w:r>
              <w:rPr>
                <w:rFonts w:ascii="細明體" w:eastAsia="細明體" w:hAnsi="細明體" w:hint="eastAsia"/>
                <w:sz w:val="18"/>
                <w:szCs w:val="18"/>
              </w:rPr>
              <w:t>8</w:t>
            </w:r>
          </w:p>
        </w:tc>
        <w:tc>
          <w:tcPr>
            <w:tcW w:w="821" w:type="dxa"/>
            <w:tcBorders>
              <w:top w:val="nil"/>
              <w:left w:val="single" w:sz="4" w:space="0" w:color="auto"/>
              <w:bottom w:val="nil"/>
              <w:right w:val="nil"/>
            </w:tcBorders>
            <w:vAlign w:val="center"/>
            <w:hideMark/>
          </w:tcPr>
          <w:p w14:paraId="475057B0" w14:textId="77777777" w:rsidR="00311B43" w:rsidRPr="001F7DBF" w:rsidRDefault="00311B43" w:rsidP="006861C2">
            <w:pPr>
              <w:ind w:rightChars="10" w:right="24"/>
              <w:jc w:val="right"/>
              <w:rPr>
                <w:rFonts w:ascii="細明體" w:eastAsia="細明體" w:hAnsi="細明體"/>
                <w:kern w:val="0"/>
                <w:sz w:val="18"/>
                <w:szCs w:val="18"/>
              </w:rPr>
            </w:pPr>
            <w:r>
              <w:rPr>
                <w:rFonts w:ascii="細明體" w:eastAsia="細明體" w:hAnsi="細明體" w:hint="eastAsia"/>
                <w:kern w:val="0"/>
                <w:sz w:val="18"/>
                <w:szCs w:val="18"/>
              </w:rPr>
              <w:t>9</w:t>
            </w:r>
            <w:r w:rsidRPr="00B93157">
              <w:rPr>
                <w:rFonts w:ascii="細明體" w:eastAsia="細明體" w:hAnsi="細明體" w:hint="eastAsia"/>
                <w:kern w:val="0"/>
                <w:sz w:val="18"/>
                <w:szCs w:val="18"/>
              </w:rPr>
              <w:t>2.</w:t>
            </w:r>
            <w:r>
              <w:rPr>
                <w:rFonts w:ascii="細明體" w:eastAsia="細明體" w:hAnsi="細明體" w:hint="eastAsia"/>
                <w:kern w:val="0"/>
                <w:sz w:val="18"/>
                <w:szCs w:val="18"/>
              </w:rPr>
              <w:t>55</w:t>
            </w:r>
          </w:p>
        </w:tc>
      </w:tr>
      <w:tr w:rsidR="00311B43" w:rsidRPr="00E8630E" w14:paraId="6B291913" w14:textId="77777777" w:rsidTr="00C2060B">
        <w:trPr>
          <w:cantSplit/>
          <w:trHeight w:hRule="exact" w:val="318"/>
        </w:trPr>
        <w:tc>
          <w:tcPr>
            <w:tcW w:w="2395" w:type="dxa"/>
            <w:tcBorders>
              <w:top w:val="nil"/>
              <w:left w:val="nil"/>
              <w:bottom w:val="nil"/>
              <w:right w:val="single" w:sz="4" w:space="0" w:color="auto"/>
            </w:tcBorders>
            <w:vAlign w:val="center"/>
            <w:hideMark/>
          </w:tcPr>
          <w:p w14:paraId="047A0D96" w14:textId="77777777" w:rsidR="00311B43" w:rsidRPr="00BC4C7A" w:rsidRDefault="00311B43" w:rsidP="006861C2">
            <w:pPr>
              <w:spacing w:line="260" w:lineRule="exact"/>
              <w:ind w:left="14" w:right="113"/>
              <w:jc w:val="distribute"/>
              <w:rPr>
                <w:rFonts w:ascii="標楷體" w:eastAsia="標楷體" w:hAnsi="標楷體"/>
                <w:b/>
                <w:sz w:val="20"/>
              </w:rPr>
            </w:pPr>
            <w:r w:rsidRPr="00BC4C7A">
              <w:rPr>
                <w:rFonts w:ascii="標楷體" w:eastAsia="標楷體" w:hAnsi="標楷體" w:hint="eastAsia"/>
                <w:b/>
                <w:noProof/>
                <w:sz w:val="20"/>
              </w:rPr>
              <w:t>本期賸餘（短絀）</w:t>
            </w:r>
          </w:p>
        </w:tc>
        <w:tc>
          <w:tcPr>
            <w:tcW w:w="1379" w:type="dxa"/>
            <w:tcBorders>
              <w:top w:val="nil"/>
              <w:left w:val="single" w:sz="4" w:space="0" w:color="auto"/>
              <w:bottom w:val="nil"/>
              <w:right w:val="single" w:sz="4" w:space="0" w:color="auto"/>
            </w:tcBorders>
            <w:vAlign w:val="center"/>
            <w:hideMark/>
          </w:tcPr>
          <w:p w14:paraId="5967E9F7"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79" w:type="dxa"/>
            <w:tcBorders>
              <w:top w:val="nil"/>
              <w:left w:val="single" w:sz="4" w:space="0" w:color="auto"/>
              <w:bottom w:val="nil"/>
              <w:right w:val="single" w:sz="4" w:space="0" w:color="auto"/>
            </w:tcBorders>
            <w:vAlign w:val="center"/>
            <w:hideMark/>
          </w:tcPr>
          <w:p w14:paraId="02878499"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B93157">
              <w:rPr>
                <w:rFonts w:ascii="細明體" w:eastAsia="細明體" w:hAnsi="細明體" w:hint="eastAsia"/>
                <w:b/>
                <w:sz w:val="18"/>
                <w:szCs w:val="18"/>
              </w:rPr>
              <w:t>,98</w:t>
            </w:r>
            <w:r>
              <w:rPr>
                <w:rFonts w:ascii="細明體" w:eastAsia="細明體" w:hAnsi="細明體" w:hint="eastAsia"/>
                <w:b/>
                <w:sz w:val="18"/>
                <w:szCs w:val="18"/>
              </w:rPr>
              <w:t>3</w:t>
            </w:r>
            <w:r w:rsidRPr="00B93157">
              <w:rPr>
                <w:rFonts w:ascii="細明體" w:eastAsia="細明體" w:hAnsi="細明體" w:hint="eastAsia"/>
                <w:b/>
                <w:sz w:val="18"/>
                <w:szCs w:val="18"/>
              </w:rPr>
              <w:t>,</w:t>
            </w:r>
            <w:r>
              <w:rPr>
                <w:rFonts w:ascii="細明體" w:eastAsia="細明體" w:hAnsi="細明體" w:hint="eastAsia"/>
                <w:b/>
                <w:sz w:val="18"/>
                <w:szCs w:val="18"/>
              </w:rPr>
              <w:t>589</w:t>
            </w:r>
          </w:p>
        </w:tc>
        <w:tc>
          <w:tcPr>
            <w:tcW w:w="1379" w:type="dxa"/>
            <w:tcBorders>
              <w:top w:val="nil"/>
              <w:left w:val="single" w:sz="4" w:space="0" w:color="auto"/>
              <w:bottom w:val="nil"/>
              <w:right w:val="single" w:sz="4" w:space="0" w:color="auto"/>
            </w:tcBorders>
            <w:vAlign w:val="center"/>
            <w:hideMark/>
          </w:tcPr>
          <w:p w14:paraId="23F68939"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nil"/>
              <w:left w:val="single" w:sz="4" w:space="0" w:color="auto"/>
              <w:bottom w:val="nil"/>
              <w:right w:val="single" w:sz="4" w:space="0" w:color="auto"/>
            </w:tcBorders>
            <w:vAlign w:val="center"/>
            <w:hideMark/>
          </w:tcPr>
          <w:p w14:paraId="43FB068F"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B93157">
              <w:rPr>
                <w:rFonts w:ascii="細明體" w:eastAsia="細明體" w:hAnsi="細明體" w:hint="eastAsia"/>
                <w:b/>
                <w:sz w:val="18"/>
                <w:szCs w:val="18"/>
              </w:rPr>
              <w:t>,98</w:t>
            </w:r>
            <w:r>
              <w:rPr>
                <w:rFonts w:ascii="細明體" w:eastAsia="細明體" w:hAnsi="細明體" w:hint="eastAsia"/>
                <w:b/>
                <w:sz w:val="18"/>
                <w:szCs w:val="18"/>
              </w:rPr>
              <w:t>3</w:t>
            </w:r>
            <w:r w:rsidRPr="00B93157">
              <w:rPr>
                <w:rFonts w:ascii="細明體" w:eastAsia="細明體" w:hAnsi="細明體" w:hint="eastAsia"/>
                <w:b/>
                <w:sz w:val="18"/>
                <w:szCs w:val="18"/>
              </w:rPr>
              <w:t>,</w:t>
            </w:r>
            <w:r>
              <w:rPr>
                <w:rFonts w:ascii="細明體" w:eastAsia="細明體" w:hAnsi="細明體" w:hint="eastAsia"/>
                <w:b/>
                <w:sz w:val="18"/>
                <w:szCs w:val="18"/>
              </w:rPr>
              <w:t>589</w:t>
            </w:r>
          </w:p>
        </w:tc>
        <w:tc>
          <w:tcPr>
            <w:tcW w:w="1444" w:type="dxa"/>
            <w:tcBorders>
              <w:top w:val="nil"/>
              <w:left w:val="single" w:sz="4" w:space="0" w:color="auto"/>
              <w:bottom w:val="nil"/>
              <w:right w:val="single" w:sz="4" w:space="0" w:color="auto"/>
            </w:tcBorders>
            <w:vAlign w:val="center"/>
            <w:hideMark/>
          </w:tcPr>
          <w:p w14:paraId="103764EF"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B93157">
              <w:rPr>
                <w:rFonts w:ascii="細明體" w:eastAsia="細明體" w:hAnsi="細明體" w:hint="eastAsia"/>
                <w:b/>
                <w:sz w:val="18"/>
                <w:szCs w:val="18"/>
              </w:rPr>
              <w:t>,98</w:t>
            </w:r>
            <w:r>
              <w:rPr>
                <w:rFonts w:ascii="細明體" w:eastAsia="細明體" w:hAnsi="細明體" w:hint="eastAsia"/>
                <w:b/>
                <w:sz w:val="18"/>
                <w:szCs w:val="18"/>
              </w:rPr>
              <w:t>3</w:t>
            </w:r>
            <w:r w:rsidRPr="00B93157">
              <w:rPr>
                <w:rFonts w:ascii="細明體" w:eastAsia="細明體" w:hAnsi="細明體" w:hint="eastAsia"/>
                <w:b/>
                <w:sz w:val="18"/>
                <w:szCs w:val="18"/>
              </w:rPr>
              <w:t>,</w:t>
            </w:r>
            <w:r>
              <w:rPr>
                <w:rFonts w:ascii="細明體" w:eastAsia="細明體" w:hAnsi="細明體" w:hint="eastAsia"/>
                <w:b/>
                <w:sz w:val="18"/>
                <w:szCs w:val="18"/>
              </w:rPr>
              <w:t>589</w:t>
            </w:r>
          </w:p>
        </w:tc>
        <w:tc>
          <w:tcPr>
            <w:tcW w:w="821" w:type="dxa"/>
            <w:tcBorders>
              <w:top w:val="nil"/>
              <w:left w:val="single" w:sz="4" w:space="0" w:color="auto"/>
              <w:bottom w:val="nil"/>
              <w:right w:val="nil"/>
            </w:tcBorders>
            <w:vAlign w:val="center"/>
            <w:hideMark/>
          </w:tcPr>
          <w:p w14:paraId="3827D527" w14:textId="77777777" w:rsidR="00311B43" w:rsidRPr="00B93157" w:rsidRDefault="00311B43" w:rsidP="006861C2">
            <w:pPr>
              <w:ind w:rightChars="10" w:right="24"/>
              <w:jc w:val="right"/>
              <w:rPr>
                <w:rFonts w:ascii="細明體" w:eastAsia="細明體" w:hAnsi="細明體"/>
                <w:b/>
                <w:kern w:val="0"/>
                <w:sz w:val="18"/>
                <w:szCs w:val="18"/>
              </w:rPr>
            </w:pPr>
            <w:r w:rsidRPr="001F7DBF">
              <w:rPr>
                <w:rFonts w:ascii="細明體" w:eastAsia="細明體" w:hAnsi="細明體" w:hint="eastAsia"/>
                <w:b/>
                <w:kern w:val="0"/>
                <w:sz w:val="18"/>
                <w:szCs w:val="18"/>
              </w:rPr>
              <w:t>--</w:t>
            </w:r>
          </w:p>
        </w:tc>
      </w:tr>
      <w:tr w:rsidR="00311B43" w:rsidRPr="00E8630E" w14:paraId="0514DE9D" w14:textId="77777777" w:rsidTr="00C2060B">
        <w:trPr>
          <w:cantSplit/>
          <w:trHeight w:hRule="exact" w:val="318"/>
        </w:trPr>
        <w:tc>
          <w:tcPr>
            <w:tcW w:w="2395" w:type="dxa"/>
            <w:tcBorders>
              <w:top w:val="nil"/>
              <w:left w:val="nil"/>
              <w:bottom w:val="nil"/>
              <w:right w:val="single" w:sz="4" w:space="0" w:color="auto"/>
            </w:tcBorders>
            <w:vAlign w:val="center"/>
            <w:hideMark/>
          </w:tcPr>
          <w:p w14:paraId="22B3DAED" w14:textId="77777777" w:rsidR="00311B43" w:rsidRPr="00BC4C7A" w:rsidRDefault="00311B43" w:rsidP="006861C2">
            <w:pPr>
              <w:spacing w:line="260" w:lineRule="exact"/>
              <w:ind w:left="14" w:right="113"/>
              <w:jc w:val="distribute"/>
              <w:rPr>
                <w:rFonts w:ascii="標楷體" w:eastAsia="標楷體" w:hAnsi="標楷體"/>
                <w:b/>
                <w:sz w:val="20"/>
              </w:rPr>
            </w:pPr>
            <w:r w:rsidRPr="00BC4C7A">
              <w:rPr>
                <w:rFonts w:ascii="標楷體" w:eastAsia="標楷體" w:hAnsi="標楷體" w:hint="eastAsia"/>
                <w:b/>
                <w:noProof/>
                <w:sz w:val="20"/>
              </w:rPr>
              <w:t>期初基金餘額</w:t>
            </w:r>
          </w:p>
        </w:tc>
        <w:tc>
          <w:tcPr>
            <w:tcW w:w="1379" w:type="dxa"/>
            <w:tcBorders>
              <w:top w:val="nil"/>
              <w:left w:val="single" w:sz="4" w:space="0" w:color="auto"/>
              <w:bottom w:val="nil"/>
              <w:right w:val="single" w:sz="4" w:space="0" w:color="auto"/>
            </w:tcBorders>
            <w:vAlign w:val="center"/>
            <w:hideMark/>
          </w:tcPr>
          <w:p w14:paraId="68E274A9"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1</w:t>
            </w:r>
            <w:r>
              <w:rPr>
                <w:rFonts w:ascii="細明體" w:eastAsia="細明體" w:hAnsi="細明體" w:hint="eastAsia"/>
                <w:b/>
                <w:sz w:val="18"/>
                <w:szCs w:val="18"/>
              </w:rPr>
              <w:t>9</w:t>
            </w:r>
            <w:r w:rsidRPr="00B93157">
              <w:rPr>
                <w:rFonts w:ascii="細明體" w:eastAsia="細明體" w:hAnsi="細明體" w:hint="eastAsia"/>
                <w:b/>
                <w:sz w:val="18"/>
                <w:szCs w:val="18"/>
              </w:rPr>
              <w:t>,000,000</w:t>
            </w:r>
          </w:p>
        </w:tc>
        <w:tc>
          <w:tcPr>
            <w:tcW w:w="1379" w:type="dxa"/>
            <w:tcBorders>
              <w:top w:val="nil"/>
              <w:left w:val="single" w:sz="4" w:space="0" w:color="auto"/>
              <w:bottom w:val="nil"/>
              <w:right w:val="single" w:sz="4" w:space="0" w:color="auto"/>
            </w:tcBorders>
            <w:vAlign w:val="center"/>
            <w:hideMark/>
          </w:tcPr>
          <w:p w14:paraId="52A26AEF"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509</w:t>
            </w:r>
            <w:r w:rsidRPr="00B93157">
              <w:rPr>
                <w:rFonts w:ascii="細明體" w:eastAsia="細明體" w:hAnsi="細明體" w:hint="eastAsia"/>
                <w:b/>
                <w:sz w:val="18"/>
                <w:szCs w:val="18"/>
              </w:rPr>
              <w:t>,5</w:t>
            </w:r>
            <w:r>
              <w:rPr>
                <w:rFonts w:ascii="細明體" w:eastAsia="細明體" w:hAnsi="細明體" w:hint="eastAsia"/>
                <w:b/>
                <w:sz w:val="18"/>
                <w:szCs w:val="18"/>
              </w:rPr>
              <w:t>30</w:t>
            </w:r>
          </w:p>
        </w:tc>
        <w:tc>
          <w:tcPr>
            <w:tcW w:w="1379" w:type="dxa"/>
            <w:tcBorders>
              <w:top w:val="nil"/>
              <w:left w:val="single" w:sz="4" w:space="0" w:color="auto"/>
              <w:bottom w:val="nil"/>
              <w:right w:val="single" w:sz="4" w:space="0" w:color="auto"/>
            </w:tcBorders>
            <w:vAlign w:val="center"/>
            <w:hideMark/>
          </w:tcPr>
          <w:p w14:paraId="3BED301C"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nil"/>
              <w:left w:val="single" w:sz="4" w:space="0" w:color="auto"/>
              <w:bottom w:val="nil"/>
              <w:right w:val="single" w:sz="4" w:space="0" w:color="auto"/>
            </w:tcBorders>
            <w:vAlign w:val="center"/>
            <w:hideMark/>
          </w:tcPr>
          <w:p w14:paraId="155B817C"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509</w:t>
            </w:r>
            <w:r w:rsidRPr="00B93157">
              <w:rPr>
                <w:rFonts w:ascii="細明體" w:eastAsia="細明體" w:hAnsi="細明體" w:hint="eastAsia"/>
                <w:b/>
                <w:sz w:val="18"/>
                <w:szCs w:val="18"/>
              </w:rPr>
              <w:t>,5</w:t>
            </w:r>
            <w:r>
              <w:rPr>
                <w:rFonts w:ascii="細明體" w:eastAsia="細明體" w:hAnsi="細明體" w:hint="eastAsia"/>
                <w:b/>
                <w:sz w:val="18"/>
                <w:szCs w:val="18"/>
              </w:rPr>
              <w:t>30</w:t>
            </w:r>
          </w:p>
        </w:tc>
        <w:tc>
          <w:tcPr>
            <w:tcW w:w="1444" w:type="dxa"/>
            <w:tcBorders>
              <w:top w:val="nil"/>
              <w:left w:val="single" w:sz="4" w:space="0" w:color="auto"/>
              <w:bottom w:val="nil"/>
              <w:right w:val="single" w:sz="4" w:space="0" w:color="auto"/>
            </w:tcBorders>
            <w:vAlign w:val="center"/>
            <w:hideMark/>
          </w:tcPr>
          <w:p w14:paraId="72832751"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7</w:t>
            </w:r>
            <w:r w:rsidRPr="00B93157">
              <w:rPr>
                <w:rFonts w:ascii="細明體" w:eastAsia="細明體" w:hAnsi="細明體" w:hint="eastAsia"/>
                <w:b/>
                <w:sz w:val="18"/>
                <w:szCs w:val="18"/>
              </w:rPr>
              <w:t>,</w:t>
            </w:r>
            <w:r>
              <w:rPr>
                <w:rFonts w:ascii="細明體" w:eastAsia="細明體" w:hAnsi="細明體" w:hint="eastAsia"/>
                <w:b/>
                <w:sz w:val="18"/>
                <w:szCs w:val="18"/>
              </w:rPr>
              <w:t>509</w:t>
            </w:r>
            <w:r w:rsidRPr="00B93157">
              <w:rPr>
                <w:rFonts w:ascii="細明體" w:eastAsia="細明體" w:hAnsi="細明體" w:hint="eastAsia"/>
                <w:b/>
                <w:sz w:val="18"/>
                <w:szCs w:val="18"/>
              </w:rPr>
              <w:t>,</w:t>
            </w:r>
            <w:r>
              <w:rPr>
                <w:rFonts w:ascii="細明體" w:eastAsia="細明體" w:hAnsi="細明體" w:hint="eastAsia"/>
                <w:b/>
                <w:sz w:val="18"/>
                <w:szCs w:val="18"/>
              </w:rPr>
              <w:t>530</w:t>
            </w:r>
          </w:p>
        </w:tc>
        <w:tc>
          <w:tcPr>
            <w:tcW w:w="821" w:type="dxa"/>
            <w:tcBorders>
              <w:top w:val="nil"/>
              <w:left w:val="single" w:sz="4" w:space="0" w:color="auto"/>
              <w:bottom w:val="nil"/>
              <w:right w:val="nil"/>
            </w:tcBorders>
            <w:vAlign w:val="center"/>
            <w:hideMark/>
          </w:tcPr>
          <w:p w14:paraId="2C885440" w14:textId="77777777" w:rsidR="00311B43" w:rsidRPr="00B93157" w:rsidRDefault="00311B43" w:rsidP="006861C2">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39</w:t>
            </w:r>
            <w:r w:rsidRPr="00B93157">
              <w:rPr>
                <w:rFonts w:ascii="細明體" w:eastAsia="細明體" w:hAnsi="細明體" w:hint="eastAsia"/>
                <w:b/>
                <w:kern w:val="0"/>
                <w:sz w:val="18"/>
                <w:szCs w:val="18"/>
              </w:rPr>
              <w:t>.</w:t>
            </w:r>
            <w:r>
              <w:rPr>
                <w:rFonts w:ascii="細明體" w:eastAsia="細明體" w:hAnsi="細明體" w:hint="eastAsia"/>
                <w:b/>
                <w:kern w:val="0"/>
                <w:sz w:val="18"/>
                <w:szCs w:val="18"/>
              </w:rPr>
              <w:t>52</w:t>
            </w:r>
          </w:p>
        </w:tc>
      </w:tr>
      <w:tr w:rsidR="00311B43" w:rsidRPr="00E8630E" w14:paraId="4026048A" w14:textId="77777777" w:rsidTr="00C2060B">
        <w:trPr>
          <w:cantSplit/>
          <w:trHeight w:hRule="exact" w:val="318"/>
        </w:trPr>
        <w:tc>
          <w:tcPr>
            <w:tcW w:w="2395" w:type="dxa"/>
            <w:tcBorders>
              <w:top w:val="nil"/>
              <w:left w:val="nil"/>
              <w:bottom w:val="single" w:sz="4" w:space="0" w:color="auto"/>
              <w:right w:val="single" w:sz="4" w:space="0" w:color="auto"/>
            </w:tcBorders>
            <w:vAlign w:val="center"/>
            <w:hideMark/>
          </w:tcPr>
          <w:p w14:paraId="0CACEBD4" w14:textId="77777777" w:rsidR="00311B43" w:rsidRPr="00BC4C7A" w:rsidRDefault="00311B43" w:rsidP="006861C2">
            <w:pPr>
              <w:spacing w:line="260" w:lineRule="exact"/>
              <w:ind w:left="11" w:right="113"/>
              <w:jc w:val="distribute"/>
              <w:rPr>
                <w:rFonts w:ascii="標楷體" w:eastAsia="標楷體" w:hAnsi="標楷體"/>
                <w:b/>
                <w:sz w:val="20"/>
              </w:rPr>
            </w:pPr>
            <w:r w:rsidRPr="00BC4C7A">
              <w:rPr>
                <w:rFonts w:ascii="標楷體" w:eastAsia="標楷體" w:hAnsi="標楷體" w:hint="eastAsia"/>
                <w:b/>
                <w:noProof/>
                <w:sz w:val="20"/>
              </w:rPr>
              <w:t>期末基金餘額</w:t>
            </w:r>
          </w:p>
        </w:tc>
        <w:tc>
          <w:tcPr>
            <w:tcW w:w="1379" w:type="dxa"/>
            <w:tcBorders>
              <w:top w:val="nil"/>
              <w:left w:val="single" w:sz="4" w:space="0" w:color="auto"/>
              <w:bottom w:val="single" w:sz="4" w:space="0" w:color="auto"/>
              <w:right w:val="single" w:sz="4" w:space="0" w:color="auto"/>
            </w:tcBorders>
            <w:vAlign w:val="center"/>
            <w:hideMark/>
          </w:tcPr>
          <w:p w14:paraId="60DFDFBB"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1</w:t>
            </w:r>
            <w:r>
              <w:rPr>
                <w:rFonts w:ascii="細明體" w:eastAsia="細明體" w:hAnsi="細明體" w:hint="eastAsia"/>
                <w:b/>
                <w:sz w:val="18"/>
                <w:szCs w:val="18"/>
              </w:rPr>
              <w:t>9</w:t>
            </w:r>
            <w:r w:rsidRPr="00B93157">
              <w:rPr>
                <w:rFonts w:ascii="細明體" w:eastAsia="細明體" w:hAnsi="細明體" w:hint="eastAsia"/>
                <w:b/>
                <w:sz w:val="18"/>
                <w:szCs w:val="18"/>
              </w:rPr>
              <w:t>,000,000</w:t>
            </w:r>
          </w:p>
        </w:tc>
        <w:tc>
          <w:tcPr>
            <w:tcW w:w="1379" w:type="dxa"/>
            <w:tcBorders>
              <w:top w:val="nil"/>
              <w:left w:val="single" w:sz="4" w:space="0" w:color="auto"/>
              <w:bottom w:val="single" w:sz="4" w:space="0" w:color="auto"/>
              <w:right w:val="single" w:sz="4" w:space="0" w:color="auto"/>
            </w:tcBorders>
            <w:vAlign w:val="center"/>
            <w:hideMark/>
          </w:tcPr>
          <w:p w14:paraId="07970039"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w:t>
            </w:r>
            <w:r>
              <w:rPr>
                <w:rFonts w:ascii="細明體" w:eastAsia="細明體" w:hAnsi="細明體" w:hint="eastAsia"/>
                <w:b/>
                <w:sz w:val="18"/>
                <w:szCs w:val="18"/>
              </w:rPr>
              <w:t>2</w:t>
            </w:r>
            <w:r w:rsidRPr="00B93157">
              <w:rPr>
                <w:rFonts w:ascii="細明體" w:eastAsia="細明體" w:hAnsi="細明體" w:hint="eastAsia"/>
                <w:b/>
                <w:sz w:val="18"/>
                <w:szCs w:val="18"/>
              </w:rPr>
              <w:t>,</w:t>
            </w:r>
            <w:r>
              <w:rPr>
                <w:rFonts w:ascii="細明體" w:eastAsia="細明體" w:hAnsi="細明體" w:hint="eastAsia"/>
                <w:b/>
                <w:sz w:val="18"/>
                <w:szCs w:val="18"/>
              </w:rPr>
              <w:t>525</w:t>
            </w:r>
            <w:r w:rsidRPr="00B93157">
              <w:rPr>
                <w:rFonts w:ascii="細明體" w:eastAsia="細明體" w:hAnsi="細明體" w:hint="eastAsia"/>
                <w:b/>
                <w:sz w:val="18"/>
                <w:szCs w:val="18"/>
              </w:rPr>
              <w:t>,</w:t>
            </w:r>
            <w:r>
              <w:rPr>
                <w:rFonts w:ascii="細明體" w:eastAsia="細明體" w:hAnsi="細明體" w:hint="eastAsia"/>
                <w:b/>
                <w:sz w:val="18"/>
                <w:szCs w:val="18"/>
              </w:rPr>
              <w:t>941</w:t>
            </w:r>
          </w:p>
        </w:tc>
        <w:tc>
          <w:tcPr>
            <w:tcW w:w="1379" w:type="dxa"/>
            <w:tcBorders>
              <w:top w:val="nil"/>
              <w:left w:val="single" w:sz="4" w:space="0" w:color="auto"/>
              <w:bottom w:val="single" w:sz="4" w:space="0" w:color="auto"/>
              <w:right w:val="single" w:sz="4" w:space="0" w:color="auto"/>
            </w:tcBorders>
            <w:vAlign w:val="center"/>
            <w:hideMark/>
          </w:tcPr>
          <w:p w14:paraId="46F044C7"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nil"/>
              <w:left w:val="single" w:sz="4" w:space="0" w:color="auto"/>
              <w:bottom w:val="single" w:sz="4" w:space="0" w:color="auto"/>
              <w:right w:val="single" w:sz="4" w:space="0" w:color="auto"/>
            </w:tcBorders>
            <w:vAlign w:val="center"/>
            <w:hideMark/>
          </w:tcPr>
          <w:p w14:paraId="0A8B575E"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w:t>
            </w:r>
            <w:r>
              <w:rPr>
                <w:rFonts w:ascii="細明體" w:eastAsia="細明體" w:hAnsi="細明體" w:hint="eastAsia"/>
                <w:b/>
                <w:sz w:val="18"/>
                <w:szCs w:val="18"/>
              </w:rPr>
              <w:t>2</w:t>
            </w:r>
            <w:r w:rsidRPr="00B93157">
              <w:rPr>
                <w:rFonts w:ascii="細明體" w:eastAsia="細明體" w:hAnsi="細明體" w:hint="eastAsia"/>
                <w:b/>
                <w:sz w:val="18"/>
                <w:szCs w:val="18"/>
              </w:rPr>
              <w:t>,</w:t>
            </w:r>
            <w:r>
              <w:rPr>
                <w:rFonts w:ascii="細明體" w:eastAsia="細明體" w:hAnsi="細明體" w:hint="eastAsia"/>
                <w:b/>
                <w:sz w:val="18"/>
                <w:szCs w:val="18"/>
              </w:rPr>
              <w:t>525</w:t>
            </w:r>
            <w:r w:rsidRPr="00B93157">
              <w:rPr>
                <w:rFonts w:ascii="細明體" w:eastAsia="細明體" w:hAnsi="細明體" w:hint="eastAsia"/>
                <w:b/>
                <w:sz w:val="18"/>
                <w:szCs w:val="18"/>
              </w:rPr>
              <w:t>,</w:t>
            </w:r>
            <w:r>
              <w:rPr>
                <w:rFonts w:ascii="細明體" w:eastAsia="細明體" w:hAnsi="細明體" w:hint="eastAsia"/>
                <w:b/>
                <w:sz w:val="18"/>
                <w:szCs w:val="18"/>
              </w:rPr>
              <w:t>941</w:t>
            </w:r>
          </w:p>
        </w:tc>
        <w:tc>
          <w:tcPr>
            <w:tcW w:w="1444" w:type="dxa"/>
            <w:tcBorders>
              <w:top w:val="nil"/>
              <w:left w:val="single" w:sz="4" w:space="0" w:color="auto"/>
              <w:bottom w:val="single" w:sz="4" w:space="0" w:color="auto"/>
              <w:right w:val="single" w:sz="4" w:space="0" w:color="auto"/>
            </w:tcBorders>
            <w:vAlign w:val="center"/>
            <w:hideMark/>
          </w:tcPr>
          <w:p w14:paraId="1EA37928"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3</w:t>
            </w:r>
            <w:r w:rsidRPr="00B93157">
              <w:rPr>
                <w:rFonts w:ascii="細明體" w:eastAsia="細明體" w:hAnsi="細明體" w:hint="eastAsia"/>
                <w:b/>
                <w:sz w:val="18"/>
                <w:szCs w:val="18"/>
              </w:rPr>
              <w:t>,</w:t>
            </w:r>
            <w:r>
              <w:rPr>
                <w:rFonts w:ascii="細明體" w:eastAsia="細明體" w:hAnsi="細明體" w:hint="eastAsia"/>
                <w:b/>
                <w:sz w:val="18"/>
                <w:szCs w:val="18"/>
              </w:rPr>
              <w:t>525</w:t>
            </w:r>
            <w:r w:rsidRPr="00B93157">
              <w:rPr>
                <w:rFonts w:ascii="細明體" w:eastAsia="細明體" w:hAnsi="細明體" w:hint="eastAsia"/>
                <w:b/>
                <w:sz w:val="18"/>
                <w:szCs w:val="18"/>
              </w:rPr>
              <w:t>,</w:t>
            </w:r>
            <w:r>
              <w:rPr>
                <w:rFonts w:ascii="細明體" w:eastAsia="細明體" w:hAnsi="細明體" w:hint="eastAsia"/>
                <w:b/>
                <w:sz w:val="18"/>
                <w:szCs w:val="18"/>
              </w:rPr>
              <w:t>941</w:t>
            </w:r>
          </w:p>
        </w:tc>
        <w:tc>
          <w:tcPr>
            <w:tcW w:w="821" w:type="dxa"/>
            <w:tcBorders>
              <w:top w:val="nil"/>
              <w:left w:val="single" w:sz="4" w:space="0" w:color="auto"/>
              <w:bottom w:val="single" w:sz="4" w:space="0" w:color="auto"/>
              <w:right w:val="nil"/>
            </w:tcBorders>
            <w:vAlign w:val="center"/>
            <w:hideMark/>
          </w:tcPr>
          <w:p w14:paraId="006BBC5E" w14:textId="77777777" w:rsidR="00311B43" w:rsidRPr="00B93157" w:rsidRDefault="00311B43" w:rsidP="006861C2">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18</w:t>
            </w:r>
            <w:r w:rsidRPr="00B93157">
              <w:rPr>
                <w:rFonts w:ascii="細明體" w:eastAsia="細明體" w:hAnsi="細明體" w:hint="eastAsia"/>
                <w:b/>
                <w:kern w:val="0"/>
                <w:sz w:val="18"/>
                <w:szCs w:val="18"/>
              </w:rPr>
              <w:t>.</w:t>
            </w:r>
            <w:r>
              <w:rPr>
                <w:rFonts w:ascii="細明體" w:eastAsia="細明體" w:hAnsi="細明體" w:hint="eastAsia"/>
                <w:b/>
                <w:kern w:val="0"/>
                <w:sz w:val="18"/>
                <w:szCs w:val="18"/>
              </w:rPr>
              <w:t>56</w:t>
            </w:r>
          </w:p>
        </w:tc>
      </w:tr>
    </w:tbl>
    <w:p w14:paraId="0D890A4A" w14:textId="77777777" w:rsidR="00311B43" w:rsidRPr="001A0AED" w:rsidRDefault="00311B43" w:rsidP="006861C2">
      <w:pPr>
        <w:snapToGrid w:val="0"/>
        <w:spacing w:afterLines="30" w:after="108"/>
        <w:ind w:left="357" w:rightChars="235" w:right="564"/>
        <w:jc w:val="center"/>
        <w:rPr>
          <w:rFonts w:ascii="標楷體" w:eastAsia="標楷體"/>
          <w:b/>
          <w:sz w:val="32"/>
          <w:szCs w:val="32"/>
          <w:u w:val="single"/>
        </w:rPr>
      </w:pPr>
      <w:r w:rsidRPr="001A0AED">
        <w:rPr>
          <w:rFonts w:ascii="標楷體" w:eastAsia="標楷體"/>
          <w:b/>
          <w:sz w:val="32"/>
          <w:szCs w:val="32"/>
          <w:u w:val="single"/>
        </w:rPr>
        <w:lastRenderedPageBreak/>
        <w:t xml:space="preserve">  宜蘭縣道路基金</w:t>
      </w:r>
      <w:r w:rsidRPr="001A0AED">
        <w:rPr>
          <w:rFonts w:ascii="標楷體" w:eastAsia="標楷體" w:hint="eastAsia"/>
          <w:b/>
          <w:sz w:val="32"/>
          <w:szCs w:val="32"/>
          <w:u w:val="single"/>
        </w:rPr>
        <w:t>餘絀審定後現金流量表</w:t>
      </w:r>
      <w:r w:rsidRPr="001A0AED">
        <w:rPr>
          <w:rFonts w:ascii="標楷體" w:eastAsia="標楷體"/>
          <w:b/>
          <w:sz w:val="32"/>
          <w:szCs w:val="32"/>
          <w:u w:val="single"/>
        </w:rPr>
        <w:t xml:space="preserve">  </w:t>
      </w:r>
    </w:p>
    <w:p w14:paraId="5D5C63E4" w14:textId="77777777" w:rsidR="00311B43" w:rsidRDefault="00311B43" w:rsidP="006861C2">
      <w:pPr>
        <w:spacing w:line="500" w:lineRule="exact"/>
        <w:jc w:val="center"/>
        <w:rPr>
          <w:rFonts w:ascii="標楷體" w:eastAsia="標楷體" w:hAnsi="標楷體"/>
        </w:rPr>
      </w:pPr>
      <w:r w:rsidRPr="001A0AED">
        <w:rPr>
          <w:rFonts w:ascii="標楷體" w:eastAsia="標楷體" w:hint="eastAsia"/>
          <w:szCs w:val="24"/>
        </w:rPr>
        <w:t>中華民國</w:t>
      </w:r>
      <w:r w:rsidRPr="001A0AED">
        <w:rPr>
          <w:rFonts w:ascii="標楷體" w:eastAsia="標楷體" w:hAnsi="標楷體"/>
        </w:rPr>
        <w:t>11</w:t>
      </w:r>
      <w:r>
        <w:rPr>
          <w:rFonts w:ascii="標楷體" w:eastAsia="標楷體" w:hAnsi="標楷體" w:hint="eastAsia"/>
        </w:rPr>
        <w:t>3</w:t>
      </w:r>
      <w:r w:rsidRPr="001A0AED">
        <w:rPr>
          <w:rFonts w:ascii="標楷體" w:eastAsia="標楷體" w:hAnsi="標楷體" w:hint="eastAsia"/>
        </w:rPr>
        <w:t>年度</w:t>
      </w:r>
    </w:p>
    <w:p w14:paraId="3C7105B5" w14:textId="77777777" w:rsidR="00311B43" w:rsidRPr="001A0AED" w:rsidRDefault="00311B43" w:rsidP="006861C2">
      <w:pPr>
        <w:tabs>
          <w:tab w:val="left" w:pos="3600"/>
          <w:tab w:val="left" w:pos="8520"/>
        </w:tabs>
        <w:snapToGrid w:val="0"/>
        <w:spacing w:before="20" w:after="20"/>
        <w:ind w:rightChars="-4" w:right="-10"/>
        <w:jc w:val="right"/>
        <w:rPr>
          <w:rFonts w:ascii="標楷體" w:eastAsia="標楷體" w:hAnsi="標楷體"/>
        </w:rPr>
      </w:pPr>
      <w:r w:rsidRPr="001A0AED">
        <w:rPr>
          <w:rFonts w:ascii="標楷體" w:eastAsia="標楷體" w:hAnsi="標楷體" w:hint="eastAsia"/>
        </w:rPr>
        <w:tab/>
      </w:r>
      <w:r w:rsidRPr="001A0AED">
        <w:rPr>
          <w:rFonts w:ascii="標楷體" w:eastAsia="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5102"/>
      </w:tblGrid>
      <w:tr w:rsidR="00311B43" w:rsidRPr="001A0AED" w14:paraId="74E2B91C" w14:textId="77777777" w:rsidTr="00365256">
        <w:trPr>
          <w:cantSplit/>
          <w:trHeight w:val="400"/>
          <w:jc w:val="center"/>
        </w:trPr>
        <w:tc>
          <w:tcPr>
            <w:tcW w:w="2500" w:type="pct"/>
            <w:vMerge w:val="restart"/>
            <w:tcBorders>
              <w:top w:val="single" w:sz="4" w:space="0" w:color="auto"/>
              <w:left w:val="nil"/>
              <w:bottom w:val="single" w:sz="4" w:space="0" w:color="auto"/>
              <w:right w:val="single" w:sz="4" w:space="0" w:color="auto"/>
            </w:tcBorders>
            <w:vAlign w:val="center"/>
          </w:tcPr>
          <w:p w14:paraId="56F4CF76" w14:textId="77777777" w:rsidR="00311B43" w:rsidRPr="001A0AED" w:rsidRDefault="00311B43" w:rsidP="006861C2">
            <w:pPr>
              <w:spacing w:before="120"/>
              <w:ind w:leftChars="7" w:left="17" w:rightChars="27" w:right="65" w:firstLineChars="5" w:firstLine="10"/>
              <w:jc w:val="distribute"/>
              <w:rPr>
                <w:rFonts w:ascii="標楷體" w:eastAsia="標楷體" w:hAnsi="標楷體"/>
                <w:noProof/>
                <w:sz w:val="20"/>
              </w:rPr>
            </w:pPr>
            <w:r w:rsidRPr="001A0AED">
              <w:rPr>
                <w:rFonts w:ascii="標楷體" w:eastAsia="標楷體" w:hAnsi="標楷體" w:hint="eastAsia"/>
                <w:noProof/>
                <w:sz w:val="20"/>
              </w:rPr>
              <w:t>項目</w:t>
            </w:r>
          </w:p>
        </w:tc>
        <w:tc>
          <w:tcPr>
            <w:tcW w:w="2500" w:type="pct"/>
            <w:vMerge w:val="restart"/>
            <w:tcBorders>
              <w:top w:val="single" w:sz="4" w:space="0" w:color="auto"/>
              <w:left w:val="single" w:sz="4" w:space="0" w:color="auto"/>
              <w:bottom w:val="single" w:sz="4" w:space="0" w:color="auto"/>
              <w:right w:val="nil"/>
            </w:tcBorders>
            <w:vAlign w:val="center"/>
          </w:tcPr>
          <w:p w14:paraId="08C7D27D" w14:textId="77777777" w:rsidR="00311B43" w:rsidRPr="001A0AED" w:rsidRDefault="00311B43" w:rsidP="006861C2">
            <w:pPr>
              <w:spacing w:before="120"/>
              <w:ind w:leftChars="82" w:left="197" w:rightChars="90" w:right="216" w:firstLineChars="5" w:firstLine="10"/>
              <w:jc w:val="distribute"/>
              <w:rPr>
                <w:rFonts w:ascii="標楷體" w:eastAsia="標楷體" w:hAnsi="標楷體"/>
                <w:noProof/>
                <w:sz w:val="20"/>
              </w:rPr>
            </w:pPr>
            <w:r w:rsidRPr="001A0AED">
              <w:rPr>
                <w:rFonts w:ascii="標楷體" w:eastAsia="標楷體" w:hAnsi="標楷體" w:hint="eastAsia"/>
                <w:noProof/>
                <w:sz w:val="20"/>
              </w:rPr>
              <w:t>決算數</w:t>
            </w:r>
          </w:p>
        </w:tc>
      </w:tr>
      <w:tr w:rsidR="00311B43" w:rsidRPr="001A0AED" w14:paraId="500D0083" w14:textId="77777777" w:rsidTr="00365256">
        <w:trPr>
          <w:cantSplit/>
          <w:trHeight w:val="480"/>
          <w:jc w:val="center"/>
        </w:trPr>
        <w:tc>
          <w:tcPr>
            <w:tcW w:w="2500" w:type="pct"/>
            <w:vMerge/>
            <w:tcBorders>
              <w:top w:val="single" w:sz="4" w:space="0" w:color="auto"/>
              <w:left w:val="nil"/>
              <w:bottom w:val="single" w:sz="4" w:space="0" w:color="auto"/>
              <w:right w:val="single" w:sz="4" w:space="0" w:color="auto"/>
            </w:tcBorders>
          </w:tcPr>
          <w:p w14:paraId="38E44DC0" w14:textId="77777777" w:rsidR="00311B43" w:rsidRPr="001A0AED" w:rsidRDefault="00311B43" w:rsidP="006861C2">
            <w:pPr>
              <w:spacing w:before="120"/>
              <w:jc w:val="distribute"/>
              <w:rPr>
                <w:rFonts w:ascii="標楷體" w:eastAsia="標楷體" w:hAnsi="標楷體"/>
                <w:noProof/>
                <w:sz w:val="26"/>
                <w:szCs w:val="24"/>
              </w:rPr>
            </w:pPr>
          </w:p>
        </w:tc>
        <w:tc>
          <w:tcPr>
            <w:tcW w:w="2500" w:type="pct"/>
            <w:vMerge/>
            <w:tcBorders>
              <w:top w:val="single" w:sz="4" w:space="0" w:color="auto"/>
              <w:left w:val="single" w:sz="4" w:space="0" w:color="auto"/>
              <w:bottom w:val="single" w:sz="4" w:space="0" w:color="auto"/>
              <w:right w:val="nil"/>
            </w:tcBorders>
          </w:tcPr>
          <w:p w14:paraId="29878BDA" w14:textId="77777777" w:rsidR="00311B43" w:rsidRPr="001A0AED" w:rsidRDefault="00311B43" w:rsidP="006861C2">
            <w:pPr>
              <w:spacing w:before="120"/>
              <w:jc w:val="distribute"/>
              <w:rPr>
                <w:rFonts w:ascii="標楷體" w:eastAsia="標楷體" w:hAnsi="標楷體"/>
                <w:noProof/>
                <w:sz w:val="26"/>
                <w:szCs w:val="24"/>
              </w:rPr>
            </w:pPr>
          </w:p>
        </w:tc>
      </w:tr>
      <w:tr w:rsidR="00311B43" w:rsidRPr="001A0AED" w14:paraId="35FD9E3F" w14:textId="77777777" w:rsidTr="00365256">
        <w:trPr>
          <w:cantSplit/>
          <w:trHeight w:hRule="exact" w:val="845"/>
          <w:jc w:val="center"/>
        </w:trPr>
        <w:tc>
          <w:tcPr>
            <w:tcW w:w="2500" w:type="pct"/>
            <w:tcBorders>
              <w:top w:val="single" w:sz="4" w:space="0" w:color="auto"/>
              <w:left w:val="nil"/>
              <w:bottom w:val="nil"/>
              <w:right w:val="single" w:sz="4" w:space="0" w:color="auto"/>
            </w:tcBorders>
          </w:tcPr>
          <w:p w14:paraId="1DD98506"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業務活動之現金流量</w:t>
            </w:r>
          </w:p>
        </w:tc>
        <w:tc>
          <w:tcPr>
            <w:tcW w:w="2500" w:type="pct"/>
            <w:tcBorders>
              <w:top w:val="single" w:sz="4" w:space="0" w:color="auto"/>
              <w:left w:val="nil"/>
              <w:bottom w:val="nil"/>
              <w:right w:val="nil"/>
            </w:tcBorders>
          </w:tcPr>
          <w:p w14:paraId="3CD0EC14" w14:textId="77777777" w:rsidR="00311B43" w:rsidRPr="001A0AED" w:rsidRDefault="00311B43" w:rsidP="006861C2">
            <w:pPr>
              <w:spacing w:before="120" w:line="400" w:lineRule="exact"/>
              <w:jc w:val="right"/>
              <w:rPr>
                <w:rFonts w:ascii="新細明體" w:hAnsi="新細明體"/>
                <w:noProof/>
                <w:sz w:val="18"/>
                <w:szCs w:val="18"/>
              </w:rPr>
            </w:pPr>
          </w:p>
        </w:tc>
      </w:tr>
      <w:tr w:rsidR="00311B43" w:rsidRPr="001A0AED" w14:paraId="3C3D75DE" w14:textId="77777777" w:rsidTr="00C2060B">
        <w:trPr>
          <w:cantSplit/>
          <w:trHeight w:hRule="exact" w:val="845"/>
          <w:jc w:val="center"/>
        </w:trPr>
        <w:tc>
          <w:tcPr>
            <w:tcW w:w="2500" w:type="pct"/>
            <w:tcBorders>
              <w:top w:val="nil"/>
              <w:left w:val="nil"/>
              <w:bottom w:val="nil"/>
              <w:right w:val="single" w:sz="4" w:space="0" w:color="auto"/>
            </w:tcBorders>
          </w:tcPr>
          <w:p w14:paraId="5DACAEB4" w14:textId="77777777" w:rsidR="00311B43" w:rsidRPr="002D45C3" w:rsidRDefault="00311B43" w:rsidP="006861C2">
            <w:pPr>
              <w:spacing w:before="120" w:line="400" w:lineRule="exact"/>
              <w:ind w:leftChars="200" w:left="480"/>
              <w:jc w:val="distribute"/>
              <w:rPr>
                <w:rFonts w:ascii="標楷體" w:eastAsia="標楷體" w:hAnsi="標楷體"/>
                <w:b/>
                <w:noProof/>
                <w:sz w:val="20"/>
              </w:rPr>
            </w:pPr>
            <w:r w:rsidRPr="002D45C3">
              <w:rPr>
                <w:rFonts w:ascii="標楷體" w:eastAsia="標楷體" w:hAnsi="標楷體"/>
                <w:noProof/>
                <w:sz w:val="20"/>
              </w:rPr>
              <w:t>本期賸餘（短絀）</w:t>
            </w:r>
          </w:p>
        </w:tc>
        <w:tc>
          <w:tcPr>
            <w:tcW w:w="2500" w:type="pct"/>
            <w:tcBorders>
              <w:top w:val="nil"/>
              <w:left w:val="nil"/>
              <w:bottom w:val="nil"/>
              <w:right w:val="nil"/>
            </w:tcBorders>
          </w:tcPr>
          <w:p w14:paraId="44B704BC"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r>
              <w:rPr>
                <w:rFonts w:ascii="細明體" w:eastAsia="細明體" w:hAnsi="細明體" w:hint="eastAsia"/>
                <w:noProof/>
                <w:sz w:val="18"/>
                <w:szCs w:val="18"/>
              </w:rPr>
              <w:t>- 4</w:t>
            </w:r>
            <w:r w:rsidRPr="00280B9A">
              <w:rPr>
                <w:rFonts w:ascii="細明體" w:eastAsia="細明體" w:hAnsi="細明體"/>
                <w:noProof/>
                <w:sz w:val="18"/>
                <w:szCs w:val="18"/>
              </w:rPr>
              <w:t>,</w:t>
            </w:r>
            <w:r>
              <w:rPr>
                <w:rFonts w:ascii="細明體" w:eastAsia="細明體" w:hAnsi="細明體" w:hint="eastAsia"/>
                <w:noProof/>
                <w:sz w:val="18"/>
                <w:szCs w:val="18"/>
              </w:rPr>
              <w:t>109</w:t>
            </w:r>
            <w:r w:rsidRPr="00280B9A">
              <w:rPr>
                <w:rFonts w:ascii="細明體" w:eastAsia="細明體" w:hAnsi="細明體"/>
                <w:noProof/>
                <w:sz w:val="18"/>
                <w:szCs w:val="18"/>
              </w:rPr>
              <w:t>,3</w:t>
            </w:r>
            <w:r>
              <w:rPr>
                <w:rFonts w:ascii="細明體" w:eastAsia="細明體" w:hAnsi="細明體" w:hint="eastAsia"/>
                <w:noProof/>
                <w:sz w:val="18"/>
                <w:szCs w:val="18"/>
              </w:rPr>
              <w:t>85</w:t>
            </w:r>
          </w:p>
        </w:tc>
      </w:tr>
      <w:tr w:rsidR="00311B43" w:rsidRPr="001A0AED" w14:paraId="1DA71ABA" w14:textId="77777777" w:rsidTr="00C2060B">
        <w:trPr>
          <w:cantSplit/>
          <w:trHeight w:hRule="exact" w:val="845"/>
          <w:jc w:val="center"/>
        </w:trPr>
        <w:tc>
          <w:tcPr>
            <w:tcW w:w="2500" w:type="pct"/>
            <w:tcBorders>
              <w:top w:val="nil"/>
              <w:left w:val="nil"/>
              <w:bottom w:val="nil"/>
              <w:right w:val="single" w:sz="4" w:space="0" w:color="auto"/>
            </w:tcBorders>
          </w:tcPr>
          <w:p w14:paraId="1CDF89C3" w14:textId="77777777" w:rsidR="00311B43" w:rsidRPr="002D45C3" w:rsidRDefault="00311B43" w:rsidP="006861C2">
            <w:pPr>
              <w:spacing w:before="120" w:line="400" w:lineRule="exact"/>
              <w:ind w:leftChars="200" w:left="480"/>
              <w:jc w:val="distribute"/>
              <w:rPr>
                <w:rFonts w:ascii="標楷體" w:eastAsia="標楷體" w:hAnsi="標楷體"/>
                <w:b/>
                <w:noProof/>
                <w:sz w:val="20"/>
              </w:rPr>
            </w:pPr>
            <w:r w:rsidRPr="002D45C3">
              <w:rPr>
                <w:rFonts w:ascii="標楷體" w:eastAsia="標楷體" w:hAnsi="標楷體"/>
                <w:noProof/>
                <w:sz w:val="20"/>
              </w:rPr>
              <w:t>調整非現金項目</w:t>
            </w:r>
          </w:p>
        </w:tc>
        <w:tc>
          <w:tcPr>
            <w:tcW w:w="2500" w:type="pct"/>
            <w:tcBorders>
              <w:top w:val="nil"/>
              <w:left w:val="nil"/>
              <w:bottom w:val="nil"/>
              <w:right w:val="nil"/>
            </w:tcBorders>
          </w:tcPr>
          <w:p w14:paraId="46B4B596"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r>
              <w:rPr>
                <w:rFonts w:ascii="細明體" w:eastAsia="細明體" w:hAnsi="細明體" w:hint="eastAsia"/>
                <w:noProof/>
                <w:sz w:val="18"/>
                <w:szCs w:val="18"/>
              </w:rPr>
              <w:t>4</w:t>
            </w:r>
            <w:r w:rsidRPr="00280B9A">
              <w:rPr>
                <w:rFonts w:ascii="細明體" w:eastAsia="細明體" w:hAnsi="細明體"/>
                <w:noProof/>
                <w:sz w:val="18"/>
                <w:szCs w:val="18"/>
              </w:rPr>
              <w:t>,</w:t>
            </w:r>
            <w:r>
              <w:rPr>
                <w:rFonts w:ascii="細明體" w:eastAsia="細明體" w:hAnsi="細明體" w:hint="eastAsia"/>
                <w:noProof/>
                <w:sz w:val="18"/>
                <w:szCs w:val="18"/>
              </w:rPr>
              <w:t>853</w:t>
            </w:r>
            <w:r w:rsidRPr="00280B9A">
              <w:rPr>
                <w:rFonts w:ascii="細明體" w:eastAsia="細明體" w:hAnsi="細明體"/>
                <w:noProof/>
                <w:sz w:val="18"/>
                <w:szCs w:val="18"/>
              </w:rPr>
              <w:t>,</w:t>
            </w:r>
            <w:r>
              <w:rPr>
                <w:rFonts w:ascii="細明體" w:eastAsia="細明體" w:hAnsi="細明體" w:hint="eastAsia"/>
                <w:noProof/>
                <w:sz w:val="18"/>
                <w:szCs w:val="18"/>
              </w:rPr>
              <w:t>73</w:t>
            </w:r>
            <w:r w:rsidRPr="00280B9A">
              <w:rPr>
                <w:rFonts w:ascii="細明體" w:eastAsia="細明體" w:hAnsi="細明體"/>
                <w:noProof/>
                <w:sz w:val="18"/>
                <w:szCs w:val="18"/>
              </w:rPr>
              <w:t>6</w:t>
            </w:r>
          </w:p>
        </w:tc>
      </w:tr>
      <w:tr w:rsidR="00311B43" w:rsidRPr="001A0AED" w14:paraId="71A09CDB" w14:textId="77777777" w:rsidTr="00C2060B">
        <w:trPr>
          <w:cantSplit/>
          <w:trHeight w:hRule="exact" w:val="845"/>
          <w:jc w:val="center"/>
        </w:trPr>
        <w:tc>
          <w:tcPr>
            <w:tcW w:w="2500" w:type="pct"/>
            <w:tcBorders>
              <w:top w:val="nil"/>
              <w:left w:val="nil"/>
              <w:bottom w:val="nil"/>
              <w:right w:val="single" w:sz="4" w:space="0" w:color="auto"/>
            </w:tcBorders>
          </w:tcPr>
          <w:p w14:paraId="2EB9263E" w14:textId="77777777" w:rsidR="00311B43" w:rsidRPr="002D45C3" w:rsidRDefault="00311B43" w:rsidP="006861C2">
            <w:pPr>
              <w:spacing w:before="120" w:line="400" w:lineRule="exact"/>
              <w:ind w:leftChars="100" w:left="240"/>
              <w:jc w:val="distribute"/>
              <w:rPr>
                <w:rFonts w:ascii="標楷體" w:eastAsia="標楷體" w:hAnsi="標楷體"/>
                <w:b/>
                <w:noProof/>
                <w:sz w:val="20"/>
              </w:rPr>
            </w:pPr>
            <w:r w:rsidRPr="002D45C3">
              <w:rPr>
                <w:rFonts w:ascii="標楷體" w:eastAsia="標楷體" w:hAnsi="標楷體"/>
                <w:b/>
                <w:noProof/>
                <w:spacing w:val="-24"/>
                <w:sz w:val="20"/>
              </w:rPr>
              <w:t>業務活動之淨現金流入（流出）</w:t>
            </w:r>
          </w:p>
        </w:tc>
        <w:tc>
          <w:tcPr>
            <w:tcW w:w="2500" w:type="pct"/>
            <w:tcBorders>
              <w:top w:val="nil"/>
              <w:left w:val="nil"/>
              <w:bottom w:val="nil"/>
              <w:right w:val="nil"/>
            </w:tcBorders>
          </w:tcPr>
          <w:p w14:paraId="0FFCD5BE"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Pr>
                <w:rFonts w:ascii="細明體" w:eastAsia="細明體" w:hAnsi="細明體" w:hint="eastAsia"/>
                <w:b/>
                <w:noProof/>
                <w:sz w:val="18"/>
                <w:szCs w:val="18"/>
              </w:rPr>
              <w:t>744</w:t>
            </w:r>
            <w:r w:rsidRPr="00280B9A">
              <w:rPr>
                <w:rFonts w:ascii="細明體" w:eastAsia="細明體" w:hAnsi="細明體"/>
                <w:b/>
                <w:noProof/>
                <w:sz w:val="18"/>
                <w:szCs w:val="18"/>
              </w:rPr>
              <w:t>,3</w:t>
            </w:r>
            <w:r>
              <w:rPr>
                <w:rFonts w:ascii="細明體" w:eastAsia="細明體" w:hAnsi="細明體" w:hint="eastAsia"/>
                <w:b/>
                <w:noProof/>
                <w:sz w:val="18"/>
                <w:szCs w:val="18"/>
              </w:rPr>
              <w:t>51</w:t>
            </w:r>
          </w:p>
        </w:tc>
      </w:tr>
      <w:tr w:rsidR="00311B43" w:rsidRPr="001A0AED" w14:paraId="417B188A" w14:textId="77777777" w:rsidTr="00C2060B">
        <w:trPr>
          <w:cantSplit/>
          <w:trHeight w:hRule="exact" w:val="845"/>
          <w:jc w:val="center"/>
        </w:trPr>
        <w:tc>
          <w:tcPr>
            <w:tcW w:w="2500" w:type="pct"/>
            <w:tcBorders>
              <w:top w:val="nil"/>
              <w:left w:val="nil"/>
              <w:bottom w:val="nil"/>
              <w:right w:val="single" w:sz="4" w:space="0" w:color="auto"/>
            </w:tcBorders>
          </w:tcPr>
          <w:p w14:paraId="39AE7EA9"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投資活動之現金流量</w:t>
            </w:r>
          </w:p>
        </w:tc>
        <w:tc>
          <w:tcPr>
            <w:tcW w:w="2500" w:type="pct"/>
            <w:tcBorders>
              <w:top w:val="nil"/>
              <w:left w:val="nil"/>
              <w:bottom w:val="nil"/>
              <w:right w:val="nil"/>
            </w:tcBorders>
          </w:tcPr>
          <w:p w14:paraId="763DF208"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p>
        </w:tc>
      </w:tr>
      <w:tr w:rsidR="00311B43" w:rsidRPr="001A0AED" w14:paraId="2DC46490" w14:textId="77777777" w:rsidTr="00C2060B">
        <w:trPr>
          <w:cantSplit/>
          <w:trHeight w:hRule="exact" w:val="845"/>
          <w:jc w:val="center"/>
        </w:trPr>
        <w:tc>
          <w:tcPr>
            <w:tcW w:w="2500" w:type="pct"/>
            <w:tcBorders>
              <w:top w:val="nil"/>
              <w:left w:val="nil"/>
              <w:bottom w:val="nil"/>
              <w:right w:val="single" w:sz="4" w:space="0" w:color="auto"/>
            </w:tcBorders>
          </w:tcPr>
          <w:p w14:paraId="2A6934E2" w14:textId="77777777" w:rsidR="00311B43" w:rsidRPr="002D45C3" w:rsidRDefault="00311B43" w:rsidP="006861C2">
            <w:pPr>
              <w:spacing w:before="120" w:line="400" w:lineRule="exact"/>
              <w:ind w:leftChars="200" w:left="480"/>
              <w:jc w:val="distribute"/>
              <w:rPr>
                <w:rFonts w:ascii="標楷體" w:eastAsia="標楷體" w:hAnsi="標楷體"/>
                <w:b/>
                <w:noProof/>
                <w:sz w:val="20"/>
              </w:rPr>
            </w:pPr>
            <w:r w:rsidRPr="002D45C3">
              <w:rPr>
                <w:rFonts w:ascii="標楷體" w:eastAsia="標楷體" w:hAnsi="標楷體"/>
                <w:noProof/>
                <w:sz w:val="20"/>
              </w:rPr>
              <w:t>增加長期貸墊款及準備金</w:t>
            </w:r>
          </w:p>
        </w:tc>
        <w:tc>
          <w:tcPr>
            <w:tcW w:w="2500" w:type="pct"/>
            <w:tcBorders>
              <w:top w:val="nil"/>
              <w:left w:val="nil"/>
              <w:bottom w:val="nil"/>
              <w:right w:val="nil"/>
            </w:tcBorders>
          </w:tcPr>
          <w:p w14:paraId="211E9845"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r w:rsidRPr="00280B9A">
              <w:rPr>
                <w:rFonts w:ascii="細明體" w:eastAsia="細明體" w:hAnsi="細明體"/>
                <w:noProof/>
                <w:sz w:val="18"/>
                <w:szCs w:val="18"/>
              </w:rPr>
              <w:t>- 1</w:t>
            </w:r>
            <w:r>
              <w:rPr>
                <w:rFonts w:ascii="細明體" w:eastAsia="細明體" w:hAnsi="細明體" w:hint="eastAsia"/>
                <w:noProof/>
                <w:sz w:val="18"/>
                <w:szCs w:val="18"/>
              </w:rPr>
              <w:t>6</w:t>
            </w:r>
            <w:r w:rsidRPr="00280B9A">
              <w:rPr>
                <w:rFonts w:ascii="細明體" w:eastAsia="細明體" w:hAnsi="細明體"/>
                <w:noProof/>
                <w:sz w:val="18"/>
                <w:szCs w:val="18"/>
              </w:rPr>
              <w:t>7,0</w:t>
            </w:r>
            <w:r>
              <w:rPr>
                <w:rFonts w:ascii="細明體" w:eastAsia="細明體" w:hAnsi="細明體" w:hint="eastAsia"/>
                <w:noProof/>
                <w:sz w:val="18"/>
                <w:szCs w:val="18"/>
              </w:rPr>
              <w:t>15</w:t>
            </w:r>
          </w:p>
        </w:tc>
      </w:tr>
      <w:tr w:rsidR="00311B43" w:rsidRPr="001A0AED" w14:paraId="44E65C5F" w14:textId="77777777" w:rsidTr="00C2060B">
        <w:trPr>
          <w:cantSplit/>
          <w:trHeight w:hRule="exact" w:val="845"/>
          <w:jc w:val="center"/>
        </w:trPr>
        <w:tc>
          <w:tcPr>
            <w:tcW w:w="2500" w:type="pct"/>
            <w:tcBorders>
              <w:top w:val="nil"/>
              <w:left w:val="nil"/>
              <w:bottom w:val="nil"/>
              <w:right w:val="single" w:sz="4" w:space="0" w:color="auto"/>
            </w:tcBorders>
          </w:tcPr>
          <w:p w14:paraId="6252A574" w14:textId="77777777" w:rsidR="00311B43" w:rsidRPr="002D45C3" w:rsidRDefault="00311B43" w:rsidP="006861C2">
            <w:pPr>
              <w:spacing w:before="120" w:line="400" w:lineRule="exact"/>
              <w:ind w:leftChars="100" w:left="240"/>
              <w:jc w:val="distribute"/>
              <w:rPr>
                <w:rFonts w:ascii="標楷體" w:eastAsia="標楷體" w:hAnsi="標楷體"/>
                <w:b/>
                <w:noProof/>
                <w:sz w:val="20"/>
              </w:rPr>
            </w:pPr>
            <w:r w:rsidRPr="002D45C3">
              <w:rPr>
                <w:rFonts w:ascii="標楷體" w:eastAsia="標楷體" w:hAnsi="標楷體"/>
                <w:b/>
                <w:noProof/>
                <w:spacing w:val="-24"/>
                <w:sz w:val="20"/>
              </w:rPr>
              <w:t>投資活動之淨現金流入（流出）</w:t>
            </w:r>
          </w:p>
        </w:tc>
        <w:tc>
          <w:tcPr>
            <w:tcW w:w="2500" w:type="pct"/>
            <w:tcBorders>
              <w:top w:val="nil"/>
              <w:left w:val="nil"/>
              <w:bottom w:val="nil"/>
              <w:right w:val="nil"/>
            </w:tcBorders>
          </w:tcPr>
          <w:p w14:paraId="17A23560"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sidRPr="00280B9A">
              <w:rPr>
                <w:rFonts w:ascii="細明體" w:eastAsia="細明體" w:hAnsi="細明體"/>
                <w:b/>
                <w:noProof/>
                <w:sz w:val="18"/>
                <w:szCs w:val="18"/>
              </w:rPr>
              <w:t>- 1</w:t>
            </w:r>
            <w:r>
              <w:rPr>
                <w:rFonts w:ascii="細明體" w:eastAsia="細明體" w:hAnsi="細明體" w:hint="eastAsia"/>
                <w:b/>
                <w:noProof/>
                <w:sz w:val="18"/>
                <w:szCs w:val="18"/>
              </w:rPr>
              <w:t>6</w:t>
            </w:r>
            <w:r w:rsidRPr="00280B9A">
              <w:rPr>
                <w:rFonts w:ascii="細明體" w:eastAsia="細明體" w:hAnsi="細明體"/>
                <w:b/>
                <w:noProof/>
                <w:sz w:val="18"/>
                <w:szCs w:val="18"/>
              </w:rPr>
              <w:t>7,0</w:t>
            </w:r>
            <w:r>
              <w:rPr>
                <w:rFonts w:ascii="細明體" w:eastAsia="細明體" w:hAnsi="細明體" w:hint="eastAsia"/>
                <w:b/>
                <w:noProof/>
                <w:sz w:val="18"/>
                <w:szCs w:val="18"/>
              </w:rPr>
              <w:t>15</w:t>
            </w:r>
          </w:p>
        </w:tc>
      </w:tr>
      <w:tr w:rsidR="00311B43" w:rsidRPr="001A0AED" w14:paraId="37123DF2" w14:textId="77777777" w:rsidTr="00C2060B">
        <w:trPr>
          <w:cantSplit/>
          <w:trHeight w:hRule="exact" w:val="845"/>
          <w:jc w:val="center"/>
        </w:trPr>
        <w:tc>
          <w:tcPr>
            <w:tcW w:w="2500" w:type="pct"/>
            <w:tcBorders>
              <w:top w:val="nil"/>
              <w:left w:val="nil"/>
              <w:bottom w:val="nil"/>
              <w:right w:val="single" w:sz="4" w:space="0" w:color="auto"/>
            </w:tcBorders>
          </w:tcPr>
          <w:p w14:paraId="547280B4"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籌資活動之現金流量</w:t>
            </w:r>
          </w:p>
        </w:tc>
        <w:tc>
          <w:tcPr>
            <w:tcW w:w="2500" w:type="pct"/>
            <w:tcBorders>
              <w:top w:val="nil"/>
              <w:left w:val="nil"/>
              <w:bottom w:val="nil"/>
              <w:right w:val="nil"/>
            </w:tcBorders>
          </w:tcPr>
          <w:p w14:paraId="47C04B36"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p>
        </w:tc>
      </w:tr>
      <w:tr w:rsidR="00311B43" w:rsidRPr="001A0AED" w14:paraId="5D7AFA62" w14:textId="77777777" w:rsidTr="00C2060B">
        <w:trPr>
          <w:cantSplit/>
          <w:trHeight w:hRule="exact" w:val="845"/>
          <w:jc w:val="center"/>
        </w:trPr>
        <w:tc>
          <w:tcPr>
            <w:tcW w:w="2500" w:type="pct"/>
            <w:tcBorders>
              <w:top w:val="nil"/>
              <w:left w:val="nil"/>
              <w:bottom w:val="nil"/>
              <w:right w:val="single" w:sz="4" w:space="0" w:color="auto"/>
            </w:tcBorders>
          </w:tcPr>
          <w:p w14:paraId="51DF32E5" w14:textId="77777777" w:rsidR="00311B43" w:rsidRPr="002D45C3" w:rsidRDefault="00311B43" w:rsidP="006861C2">
            <w:pPr>
              <w:spacing w:before="120" w:line="400" w:lineRule="exact"/>
              <w:ind w:leftChars="200" w:left="480"/>
              <w:jc w:val="distribute"/>
              <w:rPr>
                <w:rFonts w:ascii="標楷體" w:eastAsia="標楷體" w:hAnsi="標楷體"/>
                <w:b/>
                <w:noProof/>
                <w:sz w:val="20"/>
              </w:rPr>
            </w:pPr>
            <w:r w:rsidRPr="002D45C3">
              <w:rPr>
                <w:rFonts w:ascii="標楷體" w:eastAsia="標楷體" w:hAnsi="標楷體"/>
                <w:noProof/>
                <w:sz w:val="20"/>
              </w:rPr>
              <w:t>增加短期債務及其他負債</w:t>
            </w:r>
          </w:p>
        </w:tc>
        <w:tc>
          <w:tcPr>
            <w:tcW w:w="2500" w:type="pct"/>
            <w:tcBorders>
              <w:top w:val="nil"/>
              <w:left w:val="nil"/>
              <w:bottom w:val="nil"/>
              <w:right w:val="nil"/>
            </w:tcBorders>
          </w:tcPr>
          <w:p w14:paraId="7AB06E0E"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r>
              <w:rPr>
                <w:rFonts w:ascii="細明體" w:eastAsia="細明體" w:hAnsi="細明體" w:hint="eastAsia"/>
                <w:noProof/>
                <w:sz w:val="18"/>
                <w:szCs w:val="18"/>
              </w:rPr>
              <w:t>16</w:t>
            </w:r>
            <w:r w:rsidRPr="00280B9A">
              <w:rPr>
                <w:rFonts w:ascii="細明體" w:eastAsia="細明體" w:hAnsi="細明體"/>
                <w:noProof/>
                <w:sz w:val="18"/>
                <w:szCs w:val="18"/>
              </w:rPr>
              <w:t>7,0</w:t>
            </w:r>
            <w:r>
              <w:rPr>
                <w:rFonts w:ascii="細明體" w:eastAsia="細明體" w:hAnsi="細明體" w:hint="eastAsia"/>
                <w:noProof/>
                <w:sz w:val="18"/>
                <w:szCs w:val="18"/>
              </w:rPr>
              <w:t>15</w:t>
            </w:r>
          </w:p>
        </w:tc>
      </w:tr>
      <w:tr w:rsidR="00311B43" w:rsidRPr="001A0AED" w14:paraId="4758EF79" w14:textId="77777777" w:rsidTr="00C2060B">
        <w:trPr>
          <w:cantSplit/>
          <w:trHeight w:hRule="exact" w:val="845"/>
          <w:jc w:val="center"/>
        </w:trPr>
        <w:tc>
          <w:tcPr>
            <w:tcW w:w="2500" w:type="pct"/>
            <w:tcBorders>
              <w:top w:val="nil"/>
              <w:left w:val="nil"/>
              <w:bottom w:val="nil"/>
              <w:right w:val="single" w:sz="4" w:space="0" w:color="auto"/>
            </w:tcBorders>
          </w:tcPr>
          <w:p w14:paraId="51E45FA3" w14:textId="77777777" w:rsidR="00311B43" w:rsidRPr="002D45C3" w:rsidRDefault="00311B43" w:rsidP="006861C2">
            <w:pPr>
              <w:spacing w:before="120" w:line="400" w:lineRule="exact"/>
              <w:ind w:leftChars="100" w:left="240"/>
              <w:jc w:val="distribute"/>
              <w:rPr>
                <w:rFonts w:ascii="標楷體" w:eastAsia="標楷體" w:hAnsi="標楷體"/>
                <w:b/>
                <w:noProof/>
                <w:sz w:val="20"/>
              </w:rPr>
            </w:pPr>
            <w:r w:rsidRPr="002D45C3">
              <w:rPr>
                <w:rFonts w:ascii="標楷體" w:eastAsia="標楷體" w:hAnsi="標楷體"/>
                <w:b/>
                <w:noProof/>
                <w:spacing w:val="-24"/>
                <w:sz w:val="20"/>
              </w:rPr>
              <w:t>籌資活動之淨現金流入（流出）</w:t>
            </w:r>
          </w:p>
        </w:tc>
        <w:tc>
          <w:tcPr>
            <w:tcW w:w="2500" w:type="pct"/>
            <w:tcBorders>
              <w:top w:val="nil"/>
              <w:left w:val="nil"/>
              <w:bottom w:val="nil"/>
              <w:right w:val="nil"/>
            </w:tcBorders>
          </w:tcPr>
          <w:p w14:paraId="4135C87B"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Pr>
                <w:rFonts w:ascii="細明體" w:eastAsia="細明體" w:hAnsi="細明體" w:hint="eastAsia"/>
                <w:b/>
                <w:noProof/>
                <w:sz w:val="18"/>
                <w:szCs w:val="18"/>
              </w:rPr>
              <w:t>16</w:t>
            </w:r>
            <w:r w:rsidRPr="00280B9A">
              <w:rPr>
                <w:rFonts w:ascii="細明體" w:eastAsia="細明體" w:hAnsi="細明體"/>
                <w:b/>
                <w:noProof/>
                <w:sz w:val="18"/>
                <w:szCs w:val="18"/>
              </w:rPr>
              <w:t>7,0</w:t>
            </w:r>
            <w:r>
              <w:rPr>
                <w:rFonts w:ascii="細明體" w:eastAsia="細明體" w:hAnsi="細明體" w:hint="eastAsia"/>
                <w:b/>
                <w:noProof/>
                <w:sz w:val="18"/>
                <w:szCs w:val="18"/>
              </w:rPr>
              <w:t>15</w:t>
            </w:r>
          </w:p>
        </w:tc>
      </w:tr>
      <w:tr w:rsidR="00311B43" w:rsidRPr="001A0AED" w14:paraId="0F183B62" w14:textId="77777777" w:rsidTr="00C2060B">
        <w:trPr>
          <w:cantSplit/>
          <w:trHeight w:hRule="exact" w:val="845"/>
          <w:jc w:val="center"/>
        </w:trPr>
        <w:tc>
          <w:tcPr>
            <w:tcW w:w="2500" w:type="pct"/>
            <w:tcBorders>
              <w:top w:val="nil"/>
              <w:left w:val="nil"/>
              <w:bottom w:val="nil"/>
              <w:right w:val="single" w:sz="4" w:space="0" w:color="auto"/>
            </w:tcBorders>
          </w:tcPr>
          <w:p w14:paraId="39E7D82A"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pacing w:val="-24"/>
                <w:sz w:val="20"/>
              </w:rPr>
              <w:t>現金及約當現金之淨增（淨減）</w:t>
            </w:r>
          </w:p>
        </w:tc>
        <w:tc>
          <w:tcPr>
            <w:tcW w:w="2500" w:type="pct"/>
            <w:tcBorders>
              <w:top w:val="nil"/>
              <w:left w:val="nil"/>
              <w:bottom w:val="nil"/>
              <w:right w:val="nil"/>
            </w:tcBorders>
          </w:tcPr>
          <w:p w14:paraId="0E5C899E"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Pr>
                <w:rFonts w:ascii="細明體" w:eastAsia="細明體" w:hAnsi="細明體" w:hint="eastAsia"/>
                <w:b/>
                <w:noProof/>
                <w:sz w:val="18"/>
                <w:szCs w:val="18"/>
              </w:rPr>
              <w:t>744</w:t>
            </w:r>
            <w:r w:rsidRPr="00280B9A">
              <w:rPr>
                <w:rFonts w:ascii="細明體" w:eastAsia="細明體" w:hAnsi="細明體"/>
                <w:b/>
                <w:noProof/>
                <w:sz w:val="18"/>
                <w:szCs w:val="18"/>
              </w:rPr>
              <w:t>,3</w:t>
            </w:r>
            <w:r>
              <w:rPr>
                <w:rFonts w:ascii="細明體" w:eastAsia="細明體" w:hAnsi="細明體" w:hint="eastAsia"/>
                <w:b/>
                <w:noProof/>
                <w:sz w:val="18"/>
                <w:szCs w:val="18"/>
              </w:rPr>
              <w:t>51</w:t>
            </w:r>
          </w:p>
        </w:tc>
      </w:tr>
      <w:tr w:rsidR="00311B43" w:rsidRPr="001A0AED" w14:paraId="696AE32B" w14:textId="77777777" w:rsidTr="00365256">
        <w:trPr>
          <w:cantSplit/>
          <w:trHeight w:hRule="exact" w:val="845"/>
          <w:jc w:val="center"/>
        </w:trPr>
        <w:tc>
          <w:tcPr>
            <w:tcW w:w="2500" w:type="pct"/>
            <w:tcBorders>
              <w:top w:val="nil"/>
              <w:left w:val="nil"/>
              <w:bottom w:val="nil"/>
              <w:right w:val="single" w:sz="4" w:space="0" w:color="auto"/>
            </w:tcBorders>
          </w:tcPr>
          <w:p w14:paraId="2FAACEEE"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期初現金及約當現金</w:t>
            </w:r>
          </w:p>
        </w:tc>
        <w:tc>
          <w:tcPr>
            <w:tcW w:w="2500" w:type="pct"/>
            <w:tcBorders>
              <w:top w:val="nil"/>
              <w:left w:val="nil"/>
              <w:bottom w:val="nil"/>
              <w:right w:val="nil"/>
            </w:tcBorders>
          </w:tcPr>
          <w:p w14:paraId="46D1605E"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sidRPr="00280B9A">
              <w:rPr>
                <w:rFonts w:ascii="細明體" w:eastAsia="細明體" w:hAnsi="細明體"/>
                <w:b/>
                <w:noProof/>
                <w:sz w:val="18"/>
                <w:szCs w:val="18"/>
              </w:rPr>
              <w:t>6</w:t>
            </w:r>
            <w:r>
              <w:rPr>
                <w:rFonts w:ascii="細明體" w:eastAsia="細明體" w:hAnsi="細明體" w:hint="eastAsia"/>
                <w:b/>
                <w:noProof/>
                <w:sz w:val="18"/>
                <w:szCs w:val="18"/>
              </w:rPr>
              <w:t>1</w:t>
            </w:r>
            <w:r w:rsidRPr="00280B9A">
              <w:rPr>
                <w:rFonts w:ascii="細明體" w:eastAsia="細明體" w:hAnsi="細明體"/>
                <w:b/>
                <w:noProof/>
                <w:sz w:val="18"/>
                <w:szCs w:val="18"/>
              </w:rPr>
              <w:t>,</w:t>
            </w:r>
            <w:r>
              <w:rPr>
                <w:rFonts w:ascii="細明體" w:eastAsia="細明體" w:hAnsi="細明體" w:hint="eastAsia"/>
                <w:b/>
                <w:noProof/>
                <w:sz w:val="18"/>
                <w:szCs w:val="18"/>
              </w:rPr>
              <w:t>343</w:t>
            </w:r>
            <w:r w:rsidRPr="00280B9A">
              <w:rPr>
                <w:rFonts w:ascii="細明體" w:eastAsia="細明體" w:hAnsi="細明體"/>
                <w:b/>
                <w:noProof/>
                <w:sz w:val="18"/>
                <w:szCs w:val="18"/>
              </w:rPr>
              <w:t>,</w:t>
            </w:r>
            <w:r>
              <w:rPr>
                <w:rFonts w:ascii="細明體" w:eastAsia="細明體" w:hAnsi="細明體" w:hint="eastAsia"/>
                <w:b/>
                <w:noProof/>
                <w:sz w:val="18"/>
                <w:szCs w:val="18"/>
              </w:rPr>
              <w:t>44</w:t>
            </w:r>
            <w:r w:rsidRPr="00280B9A">
              <w:rPr>
                <w:rFonts w:ascii="細明體" w:eastAsia="細明體" w:hAnsi="細明體"/>
                <w:b/>
                <w:noProof/>
                <w:sz w:val="18"/>
                <w:szCs w:val="18"/>
              </w:rPr>
              <w:t>6</w:t>
            </w:r>
          </w:p>
        </w:tc>
      </w:tr>
      <w:tr w:rsidR="00311B43" w:rsidRPr="001A0AED" w14:paraId="6D982773" w14:textId="77777777" w:rsidTr="00C2060B">
        <w:trPr>
          <w:cantSplit/>
          <w:trHeight w:hRule="exact" w:val="845"/>
          <w:jc w:val="center"/>
        </w:trPr>
        <w:tc>
          <w:tcPr>
            <w:tcW w:w="2500" w:type="pct"/>
            <w:tcBorders>
              <w:top w:val="nil"/>
              <w:left w:val="nil"/>
              <w:bottom w:val="single" w:sz="8" w:space="0" w:color="auto"/>
              <w:right w:val="single" w:sz="4" w:space="0" w:color="auto"/>
            </w:tcBorders>
          </w:tcPr>
          <w:p w14:paraId="4499CD7A"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期末現金及約當現金</w:t>
            </w:r>
          </w:p>
        </w:tc>
        <w:tc>
          <w:tcPr>
            <w:tcW w:w="2500" w:type="pct"/>
            <w:tcBorders>
              <w:top w:val="nil"/>
              <w:left w:val="nil"/>
              <w:bottom w:val="single" w:sz="8" w:space="0" w:color="auto"/>
              <w:right w:val="nil"/>
            </w:tcBorders>
          </w:tcPr>
          <w:p w14:paraId="5B6C8787"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sidRPr="00280B9A">
              <w:rPr>
                <w:rFonts w:ascii="細明體" w:eastAsia="細明體" w:hAnsi="細明體"/>
                <w:b/>
                <w:noProof/>
                <w:sz w:val="18"/>
                <w:szCs w:val="18"/>
              </w:rPr>
              <w:t>6</w:t>
            </w:r>
            <w:r>
              <w:rPr>
                <w:rFonts w:ascii="細明體" w:eastAsia="細明體" w:hAnsi="細明體" w:hint="eastAsia"/>
                <w:b/>
                <w:noProof/>
                <w:sz w:val="18"/>
                <w:szCs w:val="18"/>
              </w:rPr>
              <w:t>2</w:t>
            </w:r>
            <w:r w:rsidRPr="00280B9A">
              <w:rPr>
                <w:rFonts w:ascii="細明體" w:eastAsia="細明體" w:hAnsi="細明體"/>
                <w:b/>
                <w:noProof/>
                <w:sz w:val="18"/>
                <w:szCs w:val="18"/>
              </w:rPr>
              <w:t>,</w:t>
            </w:r>
            <w:r>
              <w:rPr>
                <w:rFonts w:ascii="細明體" w:eastAsia="細明體" w:hAnsi="細明體" w:hint="eastAsia"/>
                <w:b/>
                <w:noProof/>
                <w:sz w:val="18"/>
                <w:szCs w:val="18"/>
              </w:rPr>
              <w:t>087</w:t>
            </w:r>
            <w:r w:rsidRPr="00280B9A">
              <w:rPr>
                <w:rFonts w:ascii="細明體" w:eastAsia="細明體" w:hAnsi="細明體"/>
                <w:b/>
                <w:noProof/>
                <w:sz w:val="18"/>
                <w:szCs w:val="18"/>
              </w:rPr>
              <w:t>,</w:t>
            </w:r>
            <w:r>
              <w:rPr>
                <w:rFonts w:ascii="細明體" w:eastAsia="細明體" w:hAnsi="細明體" w:hint="eastAsia"/>
                <w:b/>
                <w:noProof/>
                <w:sz w:val="18"/>
                <w:szCs w:val="18"/>
              </w:rPr>
              <w:t>797</w:t>
            </w:r>
          </w:p>
        </w:tc>
      </w:tr>
    </w:tbl>
    <w:p w14:paraId="012E45B7" w14:textId="77777777" w:rsidR="00311B43" w:rsidRDefault="00311B43" w:rsidP="008A1BC7">
      <w:pPr>
        <w:spacing w:line="240" w:lineRule="exact"/>
        <w:ind w:leftChars="-1" w:left="425" w:hangingChars="237" w:hanging="427"/>
        <w:rPr>
          <w:rFonts w:ascii="標楷體" w:eastAsia="標楷體" w:hAnsi="標楷體"/>
          <w:bCs/>
          <w:sz w:val="18"/>
          <w:szCs w:val="18"/>
        </w:rPr>
      </w:pPr>
      <w:r w:rsidRPr="001A0AED">
        <w:rPr>
          <w:rFonts w:ascii="標楷體" w:eastAsia="標楷體" w:hAnsi="標楷體"/>
          <w:bCs/>
          <w:sz w:val="18"/>
          <w:szCs w:val="18"/>
        </w:rPr>
        <w:t>註：1.本表係採現金及約當現金基礎，包括現金及自投資日起3個月內到期或清償之債權證券。</w:t>
      </w:r>
    </w:p>
    <w:p w14:paraId="67353659" w14:textId="77777777" w:rsidR="00311B43" w:rsidRDefault="00311B43" w:rsidP="008A1BC7">
      <w:pPr>
        <w:spacing w:line="240" w:lineRule="exact"/>
        <w:ind w:leftChars="144" w:left="517" w:hangingChars="95" w:hanging="171"/>
        <w:rPr>
          <w:rFonts w:ascii="標楷體" w:eastAsia="標楷體" w:hAnsi="標楷體"/>
          <w:bCs/>
          <w:sz w:val="18"/>
          <w:szCs w:val="18"/>
        </w:rPr>
      </w:pPr>
      <w:r w:rsidRPr="001A0AED">
        <w:rPr>
          <w:rFonts w:ascii="標楷體" w:eastAsia="標楷體" w:hAnsi="標楷體"/>
          <w:bCs/>
          <w:sz w:val="18"/>
          <w:szCs w:val="18"/>
        </w:rPr>
        <w:t>2.本表「調整非現金項目」欄所列，包括折舊、折耗及攤銷、流動負債淨</w:t>
      </w:r>
      <w:r>
        <w:rPr>
          <w:rFonts w:ascii="標楷體" w:eastAsia="標楷體" w:hAnsi="標楷體" w:hint="eastAsia"/>
          <w:bCs/>
          <w:sz w:val="18"/>
          <w:szCs w:val="18"/>
        </w:rPr>
        <w:t>增</w:t>
      </w:r>
      <w:r w:rsidRPr="001A0AED">
        <w:rPr>
          <w:rFonts w:ascii="標楷體" w:eastAsia="標楷體" w:hAnsi="標楷體"/>
          <w:bCs/>
          <w:sz w:val="18"/>
          <w:szCs w:val="18"/>
        </w:rPr>
        <w:t>。</w:t>
      </w:r>
    </w:p>
    <w:p w14:paraId="7F72EF5D" w14:textId="77777777" w:rsidR="00311B43" w:rsidRDefault="00311B43" w:rsidP="008A1BC7">
      <w:pPr>
        <w:spacing w:line="240" w:lineRule="exact"/>
        <w:ind w:leftChars="144" w:left="517" w:hangingChars="95" w:hanging="171"/>
        <w:rPr>
          <w:rFonts w:ascii="標楷體" w:eastAsia="標楷體" w:hAnsi="標楷體"/>
          <w:bCs/>
          <w:sz w:val="18"/>
          <w:szCs w:val="18"/>
        </w:rPr>
      </w:pPr>
      <w:r w:rsidRPr="001A0AED">
        <w:rPr>
          <w:rFonts w:ascii="標楷體" w:eastAsia="標楷體" w:hAnsi="標楷體"/>
          <w:bCs/>
          <w:sz w:val="18"/>
          <w:szCs w:val="18"/>
        </w:rPr>
        <w:t>3.本表編製基礎係依會計法刪除第29條後，平衡表已納入固定資產及長期負債等科目，與預算編列基礎不同。</w:t>
      </w:r>
    </w:p>
    <w:tbl>
      <w:tblPr>
        <w:tblW w:w="10219" w:type="dxa"/>
        <w:tblLayout w:type="fixed"/>
        <w:tblCellMar>
          <w:left w:w="28" w:type="dxa"/>
          <w:right w:w="28" w:type="dxa"/>
        </w:tblCellMar>
        <w:tblLook w:val="0000" w:firstRow="0" w:lastRow="0" w:firstColumn="0" w:lastColumn="0" w:noHBand="0" w:noVBand="0"/>
      </w:tblPr>
      <w:tblGrid>
        <w:gridCol w:w="3051"/>
        <w:gridCol w:w="1779"/>
        <w:gridCol w:w="657"/>
        <w:gridCol w:w="1764"/>
        <w:gridCol w:w="672"/>
        <w:gridCol w:w="1433"/>
        <w:gridCol w:w="863"/>
      </w:tblGrid>
      <w:tr w:rsidR="00311B43" w14:paraId="2702A7C3" w14:textId="77777777" w:rsidTr="00365256">
        <w:trPr>
          <w:tblHeader/>
        </w:trPr>
        <w:tc>
          <w:tcPr>
            <w:tcW w:w="10219" w:type="dxa"/>
            <w:gridSpan w:val="7"/>
            <w:tcBorders>
              <w:bottom w:val="single" w:sz="4" w:space="0" w:color="auto"/>
            </w:tcBorders>
          </w:tcPr>
          <w:p w14:paraId="7755B1D3" w14:textId="77777777" w:rsidR="00311B43" w:rsidRDefault="00311B43" w:rsidP="006861C2">
            <w:pPr>
              <w:tabs>
                <w:tab w:val="left" w:pos="2834"/>
              </w:tabs>
              <w:autoSpaceDE w:val="0"/>
              <w:autoSpaceDN w:val="0"/>
              <w:spacing w:afterLines="30" w:after="108" w:line="500" w:lineRule="exact"/>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宜蘭縣道路基金</w:t>
            </w:r>
            <w:r>
              <w:rPr>
                <w:rFonts w:ascii="標楷體" w:eastAsia="標楷體" w:hAnsi="標楷體" w:hint="eastAsia"/>
                <w:b/>
                <w:sz w:val="32"/>
                <w:u w:val="single"/>
              </w:rPr>
              <w:t xml:space="preserve">餘絀審定後平衡表　</w:t>
            </w:r>
          </w:p>
          <w:p w14:paraId="2D93F359" w14:textId="77777777" w:rsidR="00311B43" w:rsidRDefault="00311B43" w:rsidP="006861C2">
            <w:pPr>
              <w:overflowPunct w:val="0"/>
              <w:spacing w:line="500" w:lineRule="atLeast"/>
              <w:jc w:val="center"/>
              <w:rPr>
                <w:rFonts w:ascii="標楷體" w:eastAsia="標楷體" w:hAnsi="標楷體"/>
              </w:rPr>
            </w:pPr>
            <w:r>
              <w:rPr>
                <w:rFonts w:ascii="標楷體" w:eastAsia="標楷體" w:hAnsi="標楷體"/>
                <w:spacing w:val="60"/>
              </w:rPr>
              <w:tab/>
            </w:r>
            <w:r w:rsidRPr="00096D7E">
              <w:rPr>
                <w:rFonts w:ascii="標楷體" w:eastAsia="標楷體" w:hint="eastAsia"/>
                <w:szCs w:val="24"/>
              </w:rPr>
              <w:t>中華民國</w:t>
            </w:r>
            <w:r w:rsidRPr="00096D7E">
              <w:rPr>
                <w:rFonts w:ascii="標楷體" w:eastAsia="標楷體"/>
                <w:szCs w:val="24"/>
              </w:rPr>
              <w:t>11</w:t>
            </w:r>
            <w:r>
              <w:rPr>
                <w:rFonts w:ascii="標楷體" w:eastAsia="標楷體" w:hint="eastAsia"/>
                <w:szCs w:val="24"/>
              </w:rPr>
              <w:t>3</w:t>
            </w:r>
            <w:r w:rsidRPr="00096D7E">
              <w:rPr>
                <w:rFonts w:ascii="標楷體" w:eastAsia="標楷體" w:hint="eastAsia"/>
                <w:szCs w:val="24"/>
              </w:rPr>
              <w:t>年12月31日</w:t>
            </w:r>
          </w:p>
          <w:p w14:paraId="1FEB7560" w14:textId="77777777" w:rsidR="00311B43" w:rsidRDefault="00311B43" w:rsidP="006861C2">
            <w:pPr>
              <w:tabs>
                <w:tab w:val="left" w:pos="3600"/>
                <w:tab w:val="left" w:pos="8520"/>
              </w:tabs>
              <w:snapToGrid w:val="0"/>
              <w:spacing w:before="20" w:after="20"/>
              <w:ind w:rightChars="-4" w:right="-10"/>
              <w:jc w:val="right"/>
              <w:rPr>
                <w:rFonts w:ascii="標楷體" w:eastAsia="標楷體" w:hAnsi="標楷體"/>
                <w:b/>
                <w:sz w:val="32"/>
                <w:u w:val="single"/>
              </w:rPr>
            </w:pPr>
            <w:r>
              <w:rPr>
                <w:rFonts w:ascii="標楷體" w:eastAsia="標楷體" w:hAnsi="標楷體" w:hint="eastAsia"/>
              </w:rPr>
              <w:tab/>
            </w:r>
            <w:r w:rsidRPr="00096D7E">
              <w:rPr>
                <w:rFonts w:ascii="標楷體" w:eastAsia="標楷體" w:hAnsi="標楷體" w:hint="eastAsia"/>
                <w:kern w:val="0"/>
                <w:sz w:val="20"/>
              </w:rPr>
              <w:t>單位：新臺幣元</w:t>
            </w:r>
          </w:p>
        </w:tc>
      </w:tr>
      <w:tr w:rsidR="00311B43" w14:paraId="0A8F67D7" w14:textId="77777777" w:rsidTr="00365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3051" w:type="dxa"/>
            <w:vMerge w:val="restart"/>
            <w:tcBorders>
              <w:top w:val="single" w:sz="4" w:space="0" w:color="auto"/>
              <w:left w:val="nil"/>
              <w:bottom w:val="nil"/>
            </w:tcBorders>
            <w:vAlign w:val="center"/>
          </w:tcPr>
          <w:p w14:paraId="2BEAAD0C"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科目</w:t>
            </w:r>
          </w:p>
        </w:tc>
        <w:tc>
          <w:tcPr>
            <w:tcW w:w="2436" w:type="dxa"/>
            <w:gridSpan w:val="2"/>
            <w:tcBorders>
              <w:top w:val="single" w:sz="4" w:space="0" w:color="auto"/>
              <w:bottom w:val="nil"/>
            </w:tcBorders>
            <w:vAlign w:val="center"/>
          </w:tcPr>
          <w:p w14:paraId="64FD6A97" w14:textId="77777777" w:rsidR="00311B43" w:rsidRPr="00096D7E" w:rsidRDefault="00311B43" w:rsidP="006861C2">
            <w:pPr>
              <w:ind w:left="70" w:right="42"/>
              <w:jc w:val="distribute"/>
              <w:rPr>
                <w:rFonts w:ascii="標楷體" w:eastAsia="標楷體" w:hAnsi="標楷體"/>
                <w:spacing w:val="-20"/>
                <w:sz w:val="20"/>
              </w:rPr>
            </w:pPr>
            <w:r w:rsidRPr="00096D7E">
              <w:rPr>
                <w:rFonts w:ascii="標楷體" w:eastAsia="標楷體" w:hAnsi="標楷體"/>
                <w:sz w:val="20"/>
              </w:rPr>
              <w:t>11</w:t>
            </w:r>
            <w:r>
              <w:rPr>
                <w:rFonts w:ascii="標楷體" w:eastAsia="標楷體" w:hAnsi="標楷體" w:hint="eastAsia"/>
                <w:sz w:val="20"/>
              </w:rPr>
              <w:t>3</w:t>
            </w:r>
            <w:r w:rsidRPr="00096D7E">
              <w:rPr>
                <w:rFonts w:ascii="標楷體" w:eastAsia="標楷體" w:hAnsi="標楷體" w:hint="eastAsia"/>
                <w:spacing w:val="-20"/>
                <w:sz w:val="20"/>
              </w:rPr>
              <w:t>年12月31日</w:t>
            </w:r>
          </w:p>
        </w:tc>
        <w:tc>
          <w:tcPr>
            <w:tcW w:w="2436" w:type="dxa"/>
            <w:gridSpan w:val="2"/>
            <w:tcBorders>
              <w:top w:val="single" w:sz="4" w:space="0" w:color="auto"/>
              <w:bottom w:val="nil"/>
            </w:tcBorders>
            <w:vAlign w:val="center"/>
          </w:tcPr>
          <w:p w14:paraId="68EF1CC3" w14:textId="77777777" w:rsidR="00311B43" w:rsidRPr="00096D7E" w:rsidRDefault="00311B43" w:rsidP="006861C2">
            <w:pPr>
              <w:ind w:left="1" w:right="42" w:firstLineChars="27" w:firstLine="54"/>
              <w:jc w:val="distribute"/>
              <w:rPr>
                <w:rFonts w:ascii="標楷體" w:eastAsia="標楷體" w:hAnsi="標楷體"/>
                <w:spacing w:val="-20"/>
                <w:sz w:val="20"/>
              </w:rPr>
            </w:pPr>
            <w:r w:rsidRPr="00096D7E">
              <w:rPr>
                <w:rFonts w:ascii="標楷體" w:eastAsia="標楷體" w:hAnsi="標楷體"/>
                <w:sz w:val="20"/>
              </w:rPr>
              <w:t>1</w:t>
            </w:r>
            <w:r>
              <w:rPr>
                <w:rFonts w:ascii="標楷體" w:eastAsia="標楷體" w:hAnsi="標楷體" w:hint="eastAsia"/>
                <w:sz w:val="20"/>
              </w:rPr>
              <w:t>12</w:t>
            </w:r>
            <w:r w:rsidRPr="00096D7E">
              <w:rPr>
                <w:rFonts w:ascii="標楷體" w:eastAsia="標楷體" w:hAnsi="標楷體" w:hint="eastAsia"/>
                <w:spacing w:val="-20"/>
                <w:sz w:val="20"/>
              </w:rPr>
              <w:t>年12月31日</w:t>
            </w:r>
          </w:p>
        </w:tc>
        <w:tc>
          <w:tcPr>
            <w:tcW w:w="2296" w:type="dxa"/>
            <w:gridSpan w:val="2"/>
            <w:tcBorders>
              <w:top w:val="single" w:sz="4" w:space="0" w:color="auto"/>
              <w:bottom w:val="nil"/>
              <w:right w:val="nil"/>
            </w:tcBorders>
            <w:vAlign w:val="center"/>
          </w:tcPr>
          <w:p w14:paraId="382F52FC" w14:textId="77777777" w:rsidR="00311B43" w:rsidRPr="00096D7E" w:rsidRDefault="00311B43" w:rsidP="006861C2">
            <w:pPr>
              <w:spacing w:line="240" w:lineRule="exact"/>
              <w:jc w:val="distribute"/>
              <w:rPr>
                <w:rFonts w:ascii="標楷體" w:eastAsia="標楷體" w:hAnsi="標楷體"/>
                <w:sz w:val="20"/>
              </w:rPr>
            </w:pPr>
            <w:r w:rsidRPr="00096D7E">
              <w:rPr>
                <w:rFonts w:ascii="標楷體" w:eastAsia="標楷體" w:hAnsi="標楷體" w:hint="eastAsia"/>
                <w:sz w:val="20"/>
              </w:rPr>
              <w:t>比較增減</w:t>
            </w:r>
          </w:p>
        </w:tc>
      </w:tr>
      <w:tr w:rsidR="00311B43" w14:paraId="3EC61ACC" w14:textId="77777777" w:rsidTr="00365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3051" w:type="dxa"/>
            <w:vMerge/>
            <w:tcBorders>
              <w:top w:val="nil"/>
              <w:left w:val="nil"/>
              <w:bottom w:val="single" w:sz="4" w:space="0" w:color="auto"/>
            </w:tcBorders>
            <w:vAlign w:val="center"/>
          </w:tcPr>
          <w:p w14:paraId="3A8F51DD" w14:textId="77777777" w:rsidR="00311B43" w:rsidRPr="00096D7E" w:rsidRDefault="00311B43" w:rsidP="006861C2">
            <w:pPr>
              <w:ind w:left="113" w:right="113"/>
              <w:jc w:val="distribute"/>
              <w:rPr>
                <w:rFonts w:ascii="標楷體" w:eastAsia="標楷體" w:hAnsi="標楷體"/>
                <w:sz w:val="20"/>
              </w:rPr>
            </w:pPr>
          </w:p>
        </w:tc>
        <w:tc>
          <w:tcPr>
            <w:tcW w:w="1779" w:type="dxa"/>
            <w:tcBorders>
              <w:bottom w:val="single" w:sz="4" w:space="0" w:color="auto"/>
            </w:tcBorders>
            <w:vAlign w:val="center"/>
          </w:tcPr>
          <w:p w14:paraId="27444BF3"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金額</w:t>
            </w:r>
          </w:p>
        </w:tc>
        <w:tc>
          <w:tcPr>
            <w:tcW w:w="657" w:type="dxa"/>
            <w:tcBorders>
              <w:bottom w:val="single" w:sz="4" w:space="0" w:color="auto"/>
            </w:tcBorders>
            <w:vAlign w:val="center"/>
          </w:tcPr>
          <w:p w14:paraId="022279C1"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w:t>
            </w:r>
          </w:p>
        </w:tc>
        <w:tc>
          <w:tcPr>
            <w:tcW w:w="1764" w:type="dxa"/>
            <w:tcBorders>
              <w:bottom w:val="single" w:sz="4" w:space="0" w:color="auto"/>
            </w:tcBorders>
            <w:vAlign w:val="center"/>
          </w:tcPr>
          <w:p w14:paraId="7FA597BC"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金額</w:t>
            </w:r>
          </w:p>
        </w:tc>
        <w:tc>
          <w:tcPr>
            <w:tcW w:w="672" w:type="dxa"/>
            <w:tcBorders>
              <w:bottom w:val="single" w:sz="4" w:space="0" w:color="auto"/>
            </w:tcBorders>
            <w:vAlign w:val="center"/>
          </w:tcPr>
          <w:p w14:paraId="0EBAF11A"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w:t>
            </w:r>
          </w:p>
        </w:tc>
        <w:tc>
          <w:tcPr>
            <w:tcW w:w="1433" w:type="dxa"/>
            <w:tcBorders>
              <w:bottom w:val="single" w:sz="4" w:space="0" w:color="auto"/>
            </w:tcBorders>
            <w:vAlign w:val="center"/>
          </w:tcPr>
          <w:p w14:paraId="34C028EB"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金額</w:t>
            </w:r>
          </w:p>
        </w:tc>
        <w:tc>
          <w:tcPr>
            <w:tcW w:w="863" w:type="dxa"/>
            <w:tcBorders>
              <w:bottom w:val="single" w:sz="4" w:space="0" w:color="auto"/>
              <w:right w:val="nil"/>
            </w:tcBorders>
            <w:vAlign w:val="center"/>
          </w:tcPr>
          <w:p w14:paraId="4AEE9B3C"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w:t>
            </w:r>
          </w:p>
        </w:tc>
      </w:tr>
      <w:tr w:rsidR="00311B43" w14:paraId="3B9AA4C0" w14:textId="77777777" w:rsidTr="00365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single" w:sz="4" w:space="0" w:color="auto"/>
              <w:left w:val="nil"/>
              <w:bottom w:val="nil"/>
            </w:tcBorders>
            <w:vAlign w:val="center"/>
          </w:tcPr>
          <w:p w14:paraId="50FEE152"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資產</w:t>
            </w:r>
          </w:p>
        </w:tc>
        <w:tc>
          <w:tcPr>
            <w:tcW w:w="1779" w:type="dxa"/>
            <w:tcBorders>
              <w:top w:val="single" w:sz="4" w:space="0" w:color="auto"/>
              <w:bottom w:val="nil"/>
            </w:tcBorders>
            <w:vAlign w:val="center"/>
          </w:tcPr>
          <w:p w14:paraId="5D16DF2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326</w:t>
            </w:r>
            <w:r w:rsidRPr="00A51429">
              <w:rPr>
                <w:rFonts w:ascii="細明體" w:eastAsia="細明體" w:hAnsi="細明體"/>
                <w:b/>
                <w:sz w:val="18"/>
              </w:rPr>
              <w:t>,1</w:t>
            </w:r>
            <w:r>
              <w:rPr>
                <w:rFonts w:ascii="細明體" w:eastAsia="細明體" w:hAnsi="細明體" w:hint="eastAsia"/>
                <w:b/>
                <w:sz w:val="18"/>
              </w:rPr>
              <w:t>8</w:t>
            </w:r>
            <w:r w:rsidRPr="00A51429">
              <w:rPr>
                <w:rFonts w:ascii="細明體" w:eastAsia="細明體" w:hAnsi="細明體"/>
                <w:b/>
                <w:sz w:val="18"/>
              </w:rPr>
              <w:t>5</w:t>
            </w:r>
          </w:p>
        </w:tc>
        <w:tc>
          <w:tcPr>
            <w:tcW w:w="657" w:type="dxa"/>
            <w:tcBorders>
              <w:top w:val="single" w:sz="4" w:space="0" w:color="auto"/>
              <w:bottom w:val="nil"/>
            </w:tcBorders>
            <w:vAlign w:val="center"/>
          </w:tcPr>
          <w:p w14:paraId="517AD4BF"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764" w:type="dxa"/>
            <w:tcBorders>
              <w:top w:val="single" w:sz="4" w:space="0" w:color="auto"/>
              <w:bottom w:val="nil"/>
            </w:tcBorders>
            <w:vAlign w:val="center"/>
          </w:tcPr>
          <w:p w14:paraId="7040827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63,540,615</w:t>
            </w:r>
          </w:p>
        </w:tc>
        <w:tc>
          <w:tcPr>
            <w:tcW w:w="672" w:type="dxa"/>
            <w:tcBorders>
              <w:top w:val="single" w:sz="4" w:space="0" w:color="auto"/>
              <w:bottom w:val="nil"/>
            </w:tcBorders>
            <w:vAlign w:val="center"/>
          </w:tcPr>
          <w:p w14:paraId="75DA22B0"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433" w:type="dxa"/>
            <w:tcBorders>
              <w:top w:val="single" w:sz="4" w:space="0" w:color="auto"/>
              <w:bottom w:val="nil"/>
            </w:tcBorders>
            <w:vAlign w:val="center"/>
          </w:tcPr>
          <w:p w14:paraId="4C71A5C2"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78</w:t>
            </w:r>
            <w:r w:rsidRPr="00A51429">
              <w:rPr>
                <w:rFonts w:ascii="細明體" w:eastAsia="細明體" w:hAnsi="細明體"/>
                <w:b/>
                <w:sz w:val="18"/>
              </w:rPr>
              <w:t>5,</w:t>
            </w:r>
            <w:r>
              <w:rPr>
                <w:rFonts w:ascii="細明體" w:eastAsia="細明體" w:hAnsi="細明體" w:hint="eastAsia"/>
                <w:b/>
                <w:sz w:val="18"/>
              </w:rPr>
              <w:t>570</w:t>
            </w:r>
          </w:p>
        </w:tc>
        <w:tc>
          <w:tcPr>
            <w:tcW w:w="863" w:type="dxa"/>
            <w:tcBorders>
              <w:top w:val="single" w:sz="4" w:space="0" w:color="auto"/>
              <w:bottom w:val="nil"/>
              <w:right w:val="nil"/>
            </w:tcBorders>
            <w:vAlign w:val="center"/>
          </w:tcPr>
          <w:p w14:paraId="3EF0EC00"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w:t>
            </w:r>
            <w:r w:rsidRPr="00A51429">
              <w:rPr>
                <w:rFonts w:ascii="細明體" w:eastAsia="細明體" w:hAnsi="細明體"/>
                <w:b/>
                <w:sz w:val="18"/>
              </w:rPr>
              <w:t>.</w:t>
            </w:r>
            <w:r>
              <w:rPr>
                <w:rFonts w:ascii="細明體" w:eastAsia="細明體" w:hAnsi="細明體" w:hint="eastAsia"/>
                <w:b/>
                <w:sz w:val="18"/>
              </w:rPr>
              <w:t>2</w:t>
            </w:r>
            <w:r w:rsidRPr="00A51429">
              <w:rPr>
                <w:rFonts w:ascii="細明體" w:eastAsia="細明體" w:hAnsi="細明體"/>
                <w:b/>
                <w:sz w:val="18"/>
              </w:rPr>
              <w:t>4</w:t>
            </w:r>
          </w:p>
        </w:tc>
      </w:tr>
      <w:tr w:rsidR="00311B43" w14:paraId="4CD3B58F"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36AF310B"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流動資產</w:t>
            </w:r>
          </w:p>
        </w:tc>
        <w:tc>
          <w:tcPr>
            <w:tcW w:w="1779" w:type="dxa"/>
            <w:tcBorders>
              <w:top w:val="nil"/>
              <w:bottom w:val="nil"/>
            </w:tcBorders>
            <w:vAlign w:val="center"/>
          </w:tcPr>
          <w:p w14:paraId="79F93DEC"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2</w:t>
            </w:r>
            <w:r w:rsidRPr="00A51429">
              <w:rPr>
                <w:rFonts w:ascii="細明體" w:eastAsia="細明體" w:hAnsi="細明體"/>
                <w:b/>
                <w:sz w:val="18"/>
              </w:rPr>
              <w:t>,</w:t>
            </w:r>
            <w:r>
              <w:rPr>
                <w:rFonts w:ascii="細明體" w:eastAsia="細明體" w:hAnsi="細明體" w:hint="eastAsia"/>
                <w:b/>
                <w:sz w:val="18"/>
              </w:rPr>
              <w:t>087</w:t>
            </w:r>
            <w:r w:rsidRPr="00A51429">
              <w:rPr>
                <w:rFonts w:ascii="細明體" w:eastAsia="細明體" w:hAnsi="細明體"/>
                <w:b/>
                <w:sz w:val="18"/>
              </w:rPr>
              <w:t>,</w:t>
            </w:r>
            <w:r>
              <w:rPr>
                <w:rFonts w:ascii="細明體" w:eastAsia="細明體" w:hAnsi="細明體" w:hint="eastAsia"/>
                <w:b/>
                <w:sz w:val="18"/>
              </w:rPr>
              <w:t>797</w:t>
            </w:r>
          </w:p>
        </w:tc>
        <w:tc>
          <w:tcPr>
            <w:tcW w:w="657" w:type="dxa"/>
            <w:tcBorders>
              <w:top w:val="nil"/>
              <w:bottom w:val="nil"/>
            </w:tcBorders>
            <w:vAlign w:val="center"/>
          </w:tcPr>
          <w:p w14:paraId="69C97926"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96.5</w:t>
            </w:r>
            <w:r>
              <w:rPr>
                <w:rFonts w:ascii="細明體" w:eastAsia="細明體" w:hAnsi="細明體" w:hint="eastAsia"/>
                <w:b/>
                <w:sz w:val="18"/>
              </w:rPr>
              <w:t>2</w:t>
            </w:r>
          </w:p>
        </w:tc>
        <w:tc>
          <w:tcPr>
            <w:tcW w:w="1764" w:type="dxa"/>
            <w:tcBorders>
              <w:top w:val="nil"/>
              <w:bottom w:val="nil"/>
            </w:tcBorders>
            <w:vAlign w:val="center"/>
          </w:tcPr>
          <w:p w14:paraId="71398EBA"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61,343,446</w:t>
            </w:r>
          </w:p>
        </w:tc>
        <w:tc>
          <w:tcPr>
            <w:tcW w:w="672" w:type="dxa"/>
            <w:tcBorders>
              <w:top w:val="nil"/>
              <w:bottom w:val="nil"/>
            </w:tcBorders>
            <w:vAlign w:val="center"/>
          </w:tcPr>
          <w:p w14:paraId="4825734D"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96.54</w:t>
            </w:r>
          </w:p>
        </w:tc>
        <w:tc>
          <w:tcPr>
            <w:tcW w:w="1433" w:type="dxa"/>
            <w:tcBorders>
              <w:top w:val="nil"/>
              <w:bottom w:val="nil"/>
            </w:tcBorders>
            <w:vAlign w:val="center"/>
          </w:tcPr>
          <w:p w14:paraId="5FC52304"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744</w:t>
            </w:r>
            <w:r w:rsidRPr="00A51429">
              <w:rPr>
                <w:rFonts w:ascii="細明體" w:eastAsia="細明體" w:hAnsi="細明體"/>
                <w:b/>
                <w:sz w:val="18"/>
              </w:rPr>
              <w:t>,3</w:t>
            </w:r>
            <w:r>
              <w:rPr>
                <w:rFonts w:ascii="細明體" w:eastAsia="細明體" w:hAnsi="細明體" w:hint="eastAsia"/>
                <w:b/>
                <w:sz w:val="18"/>
              </w:rPr>
              <w:t>51</w:t>
            </w:r>
          </w:p>
        </w:tc>
        <w:tc>
          <w:tcPr>
            <w:tcW w:w="863" w:type="dxa"/>
            <w:tcBorders>
              <w:top w:val="nil"/>
              <w:bottom w:val="nil"/>
              <w:right w:val="nil"/>
            </w:tcBorders>
            <w:vAlign w:val="center"/>
          </w:tcPr>
          <w:p w14:paraId="28DD4CB0"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w:t>
            </w:r>
            <w:r w:rsidRPr="00A51429">
              <w:rPr>
                <w:rFonts w:ascii="細明體" w:eastAsia="細明體" w:hAnsi="細明體"/>
                <w:b/>
                <w:sz w:val="18"/>
              </w:rPr>
              <w:t>.</w:t>
            </w:r>
            <w:r>
              <w:rPr>
                <w:rFonts w:ascii="細明體" w:eastAsia="細明體" w:hAnsi="細明體" w:hint="eastAsia"/>
                <w:b/>
                <w:sz w:val="18"/>
              </w:rPr>
              <w:t>21</w:t>
            </w:r>
          </w:p>
        </w:tc>
      </w:tr>
      <w:tr w:rsidR="00311B43" w14:paraId="432F646B"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70E8FC93"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現金</w:t>
            </w:r>
          </w:p>
        </w:tc>
        <w:tc>
          <w:tcPr>
            <w:tcW w:w="1779" w:type="dxa"/>
            <w:tcBorders>
              <w:top w:val="nil"/>
              <w:bottom w:val="nil"/>
            </w:tcBorders>
            <w:vAlign w:val="center"/>
          </w:tcPr>
          <w:p w14:paraId="352E7423" w14:textId="77777777" w:rsidR="00311B43" w:rsidRPr="00A51429" w:rsidRDefault="00311B43" w:rsidP="006861C2">
            <w:pPr>
              <w:jc w:val="right"/>
              <w:rPr>
                <w:rFonts w:ascii="細明體" w:eastAsia="細明體" w:hAnsi="細明體"/>
                <w:sz w:val="18"/>
                <w:szCs w:val="18"/>
              </w:rPr>
            </w:pPr>
            <w:r w:rsidRPr="00A51429">
              <w:rPr>
                <w:rFonts w:ascii="細明體" w:eastAsia="細明體" w:hAnsi="細明體"/>
                <w:sz w:val="18"/>
                <w:szCs w:val="18"/>
              </w:rPr>
              <w:t>6</w:t>
            </w:r>
            <w:r>
              <w:rPr>
                <w:rFonts w:ascii="細明體" w:eastAsia="細明體" w:hAnsi="細明體" w:hint="eastAsia"/>
                <w:sz w:val="18"/>
                <w:szCs w:val="18"/>
              </w:rPr>
              <w:t>2</w:t>
            </w:r>
            <w:r w:rsidRPr="00A51429">
              <w:rPr>
                <w:rFonts w:ascii="細明體" w:eastAsia="細明體" w:hAnsi="細明體"/>
                <w:sz w:val="18"/>
                <w:szCs w:val="18"/>
              </w:rPr>
              <w:t>,</w:t>
            </w:r>
            <w:r>
              <w:rPr>
                <w:rFonts w:ascii="細明體" w:eastAsia="細明體" w:hAnsi="細明體" w:hint="eastAsia"/>
                <w:sz w:val="18"/>
                <w:szCs w:val="18"/>
              </w:rPr>
              <w:t>087</w:t>
            </w:r>
            <w:r w:rsidRPr="00A51429">
              <w:rPr>
                <w:rFonts w:ascii="細明體" w:eastAsia="細明體" w:hAnsi="細明體"/>
                <w:sz w:val="18"/>
                <w:szCs w:val="18"/>
              </w:rPr>
              <w:t>,</w:t>
            </w:r>
            <w:r>
              <w:rPr>
                <w:rFonts w:ascii="細明體" w:eastAsia="細明體" w:hAnsi="細明體" w:hint="eastAsia"/>
                <w:sz w:val="18"/>
                <w:szCs w:val="18"/>
              </w:rPr>
              <w:t>797</w:t>
            </w:r>
          </w:p>
        </w:tc>
        <w:tc>
          <w:tcPr>
            <w:tcW w:w="657" w:type="dxa"/>
            <w:tcBorders>
              <w:top w:val="nil"/>
              <w:bottom w:val="nil"/>
            </w:tcBorders>
            <w:vAlign w:val="center"/>
          </w:tcPr>
          <w:p w14:paraId="522A295F" w14:textId="77777777" w:rsidR="00311B43" w:rsidRPr="00A51429" w:rsidRDefault="00311B43" w:rsidP="006861C2">
            <w:pPr>
              <w:jc w:val="right"/>
              <w:rPr>
                <w:rFonts w:ascii="細明體" w:eastAsia="細明體" w:hAnsi="細明體"/>
                <w:sz w:val="18"/>
                <w:szCs w:val="18"/>
              </w:rPr>
            </w:pPr>
            <w:r w:rsidRPr="00A51429">
              <w:rPr>
                <w:rFonts w:ascii="細明體" w:eastAsia="細明體" w:hAnsi="細明體"/>
                <w:sz w:val="18"/>
                <w:szCs w:val="18"/>
              </w:rPr>
              <w:t>96.5</w:t>
            </w:r>
            <w:r>
              <w:rPr>
                <w:rFonts w:ascii="細明體" w:eastAsia="細明體" w:hAnsi="細明體" w:hint="eastAsia"/>
                <w:sz w:val="18"/>
                <w:szCs w:val="18"/>
              </w:rPr>
              <w:t>2</w:t>
            </w:r>
          </w:p>
        </w:tc>
        <w:tc>
          <w:tcPr>
            <w:tcW w:w="1764" w:type="dxa"/>
            <w:tcBorders>
              <w:top w:val="nil"/>
              <w:bottom w:val="nil"/>
            </w:tcBorders>
            <w:vAlign w:val="center"/>
          </w:tcPr>
          <w:p w14:paraId="3682065E" w14:textId="77777777" w:rsidR="00311B43" w:rsidRPr="009F5172" w:rsidRDefault="00311B43" w:rsidP="006861C2">
            <w:pPr>
              <w:jc w:val="right"/>
              <w:rPr>
                <w:rFonts w:ascii="細明體" w:eastAsia="細明體" w:hAnsi="細明體"/>
                <w:sz w:val="18"/>
                <w:szCs w:val="18"/>
              </w:rPr>
            </w:pPr>
            <w:r w:rsidRPr="00A51429">
              <w:rPr>
                <w:rFonts w:ascii="細明體" w:eastAsia="細明體" w:hAnsi="細明體"/>
                <w:sz w:val="18"/>
                <w:szCs w:val="18"/>
              </w:rPr>
              <w:t>61,343,446</w:t>
            </w:r>
          </w:p>
        </w:tc>
        <w:tc>
          <w:tcPr>
            <w:tcW w:w="672" w:type="dxa"/>
            <w:tcBorders>
              <w:top w:val="nil"/>
              <w:bottom w:val="nil"/>
            </w:tcBorders>
            <w:vAlign w:val="center"/>
          </w:tcPr>
          <w:p w14:paraId="353B0A5B" w14:textId="77777777" w:rsidR="00311B43" w:rsidRPr="009F5172" w:rsidRDefault="00311B43" w:rsidP="006861C2">
            <w:pPr>
              <w:jc w:val="right"/>
              <w:rPr>
                <w:rFonts w:ascii="細明體" w:eastAsia="細明體" w:hAnsi="細明體"/>
                <w:sz w:val="18"/>
                <w:szCs w:val="18"/>
              </w:rPr>
            </w:pPr>
            <w:r w:rsidRPr="00A51429">
              <w:rPr>
                <w:rFonts w:ascii="細明體" w:eastAsia="細明體" w:hAnsi="細明體"/>
                <w:sz w:val="18"/>
                <w:szCs w:val="18"/>
              </w:rPr>
              <w:t>96.54</w:t>
            </w:r>
          </w:p>
        </w:tc>
        <w:tc>
          <w:tcPr>
            <w:tcW w:w="1433" w:type="dxa"/>
            <w:tcBorders>
              <w:top w:val="nil"/>
              <w:bottom w:val="nil"/>
            </w:tcBorders>
            <w:vAlign w:val="center"/>
          </w:tcPr>
          <w:p w14:paraId="35092677" w14:textId="77777777" w:rsidR="00311B43" w:rsidRPr="00A51429" w:rsidRDefault="00311B43" w:rsidP="006861C2">
            <w:pPr>
              <w:jc w:val="right"/>
              <w:rPr>
                <w:rFonts w:ascii="細明體" w:eastAsia="細明體" w:hAnsi="細明體"/>
                <w:sz w:val="18"/>
                <w:szCs w:val="18"/>
              </w:rPr>
            </w:pPr>
            <w:r>
              <w:rPr>
                <w:rFonts w:ascii="細明體" w:eastAsia="細明體" w:hAnsi="細明體" w:hint="eastAsia"/>
                <w:sz w:val="18"/>
                <w:szCs w:val="18"/>
              </w:rPr>
              <w:t>744</w:t>
            </w:r>
            <w:r w:rsidRPr="00A51429">
              <w:rPr>
                <w:rFonts w:ascii="細明體" w:eastAsia="細明體" w:hAnsi="細明體"/>
                <w:sz w:val="18"/>
                <w:szCs w:val="18"/>
              </w:rPr>
              <w:t>,3</w:t>
            </w:r>
            <w:r>
              <w:rPr>
                <w:rFonts w:ascii="細明體" w:eastAsia="細明體" w:hAnsi="細明體" w:hint="eastAsia"/>
                <w:sz w:val="18"/>
                <w:szCs w:val="18"/>
              </w:rPr>
              <w:t>51</w:t>
            </w:r>
          </w:p>
        </w:tc>
        <w:tc>
          <w:tcPr>
            <w:tcW w:w="863" w:type="dxa"/>
            <w:tcBorders>
              <w:top w:val="nil"/>
              <w:bottom w:val="nil"/>
              <w:right w:val="nil"/>
            </w:tcBorders>
            <w:vAlign w:val="center"/>
          </w:tcPr>
          <w:p w14:paraId="3B15822A" w14:textId="77777777" w:rsidR="00311B43" w:rsidRPr="00A51429" w:rsidRDefault="00311B43" w:rsidP="006861C2">
            <w:pPr>
              <w:jc w:val="right"/>
              <w:rPr>
                <w:rFonts w:ascii="細明體" w:eastAsia="細明體" w:hAnsi="細明體"/>
                <w:sz w:val="18"/>
                <w:szCs w:val="18"/>
              </w:rPr>
            </w:pPr>
            <w:r>
              <w:rPr>
                <w:rFonts w:ascii="細明體" w:eastAsia="細明體" w:hAnsi="細明體" w:hint="eastAsia"/>
                <w:sz w:val="18"/>
                <w:szCs w:val="18"/>
              </w:rPr>
              <w:t>1</w:t>
            </w:r>
            <w:r w:rsidRPr="00A51429">
              <w:rPr>
                <w:rFonts w:ascii="細明體" w:eastAsia="細明體" w:hAnsi="細明體"/>
                <w:sz w:val="18"/>
                <w:szCs w:val="18"/>
              </w:rPr>
              <w:t>.</w:t>
            </w:r>
            <w:r>
              <w:rPr>
                <w:rFonts w:ascii="細明體" w:eastAsia="細明體" w:hAnsi="細明體" w:hint="eastAsia"/>
                <w:sz w:val="18"/>
                <w:szCs w:val="18"/>
              </w:rPr>
              <w:t>21</w:t>
            </w:r>
          </w:p>
        </w:tc>
      </w:tr>
      <w:tr w:rsidR="00311B43" w14:paraId="7F8766CA"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0C2C2A93"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長期貸墊款及準備金</w:t>
            </w:r>
          </w:p>
        </w:tc>
        <w:tc>
          <w:tcPr>
            <w:tcW w:w="1779" w:type="dxa"/>
            <w:tcBorders>
              <w:top w:val="nil"/>
              <w:bottom w:val="nil"/>
            </w:tcBorders>
            <w:vAlign w:val="center"/>
          </w:tcPr>
          <w:p w14:paraId="156A0ABE"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1,3</w:t>
            </w:r>
            <w:r>
              <w:rPr>
                <w:rFonts w:ascii="細明體" w:eastAsia="細明體" w:hAnsi="細明體" w:hint="eastAsia"/>
                <w:b/>
                <w:sz w:val="18"/>
              </w:rPr>
              <w:t>40</w:t>
            </w:r>
            <w:r w:rsidRPr="00A51429">
              <w:rPr>
                <w:rFonts w:ascii="細明體" w:eastAsia="細明體" w:hAnsi="細明體"/>
                <w:b/>
                <w:sz w:val="18"/>
              </w:rPr>
              <w:t>,7</w:t>
            </w:r>
            <w:r>
              <w:rPr>
                <w:rFonts w:ascii="細明體" w:eastAsia="細明體" w:hAnsi="細明體" w:hint="eastAsia"/>
                <w:b/>
                <w:sz w:val="18"/>
              </w:rPr>
              <w:t>36</w:t>
            </w:r>
          </w:p>
        </w:tc>
        <w:tc>
          <w:tcPr>
            <w:tcW w:w="657" w:type="dxa"/>
            <w:tcBorders>
              <w:top w:val="nil"/>
              <w:bottom w:val="nil"/>
            </w:tcBorders>
            <w:vAlign w:val="center"/>
          </w:tcPr>
          <w:p w14:paraId="202ADD7D"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2</w:t>
            </w:r>
            <w:r w:rsidRPr="00A51429">
              <w:rPr>
                <w:rFonts w:ascii="細明體" w:eastAsia="細明體" w:hAnsi="細明體"/>
                <w:b/>
                <w:sz w:val="18"/>
              </w:rPr>
              <w:t>.</w:t>
            </w:r>
            <w:r>
              <w:rPr>
                <w:rFonts w:ascii="細明體" w:eastAsia="細明體" w:hAnsi="細明體" w:hint="eastAsia"/>
                <w:b/>
                <w:sz w:val="18"/>
              </w:rPr>
              <w:t>0</w:t>
            </w:r>
            <w:r w:rsidRPr="00A51429">
              <w:rPr>
                <w:rFonts w:ascii="細明體" w:eastAsia="細明體" w:hAnsi="細明體"/>
                <w:b/>
                <w:sz w:val="18"/>
              </w:rPr>
              <w:t>8</w:t>
            </w:r>
          </w:p>
        </w:tc>
        <w:tc>
          <w:tcPr>
            <w:tcW w:w="1764" w:type="dxa"/>
            <w:tcBorders>
              <w:top w:val="nil"/>
              <w:bottom w:val="nil"/>
            </w:tcBorders>
            <w:vAlign w:val="center"/>
          </w:tcPr>
          <w:p w14:paraId="277FBC4F"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1,173,721</w:t>
            </w:r>
          </w:p>
        </w:tc>
        <w:tc>
          <w:tcPr>
            <w:tcW w:w="672" w:type="dxa"/>
            <w:tcBorders>
              <w:top w:val="nil"/>
              <w:bottom w:val="nil"/>
            </w:tcBorders>
            <w:vAlign w:val="center"/>
          </w:tcPr>
          <w:p w14:paraId="6A67E98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1.85</w:t>
            </w:r>
          </w:p>
        </w:tc>
        <w:tc>
          <w:tcPr>
            <w:tcW w:w="1433" w:type="dxa"/>
            <w:tcBorders>
              <w:top w:val="nil"/>
              <w:bottom w:val="nil"/>
            </w:tcBorders>
            <w:vAlign w:val="center"/>
          </w:tcPr>
          <w:p w14:paraId="2F75ECA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6</w:t>
            </w:r>
            <w:r w:rsidRPr="00A51429">
              <w:rPr>
                <w:rFonts w:ascii="細明體" w:eastAsia="細明體" w:hAnsi="細明體"/>
                <w:b/>
                <w:sz w:val="18"/>
              </w:rPr>
              <w:t>7,0</w:t>
            </w:r>
            <w:r>
              <w:rPr>
                <w:rFonts w:ascii="細明體" w:eastAsia="細明體" w:hAnsi="細明體" w:hint="eastAsia"/>
                <w:b/>
                <w:sz w:val="18"/>
              </w:rPr>
              <w:t>15</w:t>
            </w:r>
          </w:p>
        </w:tc>
        <w:tc>
          <w:tcPr>
            <w:tcW w:w="863" w:type="dxa"/>
            <w:tcBorders>
              <w:top w:val="nil"/>
              <w:bottom w:val="nil"/>
              <w:right w:val="nil"/>
            </w:tcBorders>
            <w:vAlign w:val="center"/>
          </w:tcPr>
          <w:p w14:paraId="5A04A6FF"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23</w:t>
            </w:r>
          </w:p>
        </w:tc>
      </w:tr>
      <w:tr w:rsidR="00311B43" w14:paraId="603A3684"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087F51A4"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準備金</w:t>
            </w:r>
          </w:p>
        </w:tc>
        <w:tc>
          <w:tcPr>
            <w:tcW w:w="1779" w:type="dxa"/>
            <w:tcBorders>
              <w:top w:val="nil"/>
              <w:bottom w:val="nil"/>
            </w:tcBorders>
            <w:vAlign w:val="center"/>
          </w:tcPr>
          <w:p w14:paraId="176BB69B"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1,3</w:t>
            </w:r>
            <w:r>
              <w:rPr>
                <w:rFonts w:ascii="細明體" w:eastAsia="細明體" w:hAnsi="細明體" w:hint="eastAsia"/>
                <w:sz w:val="18"/>
              </w:rPr>
              <w:t>40</w:t>
            </w:r>
            <w:r w:rsidRPr="00A51429">
              <w:rPr>
                <w:rFonts w:ascii="細明體" w:eastAsia="細明體" w:hAnsi="細明體"/>
                <w:sz w:val="18"/>
              </w:rPr>
              <w:t>,7</w:t>
            </w:r>
            <w:r>
              <w:rPr>
                <w:rFonts w:ascii="細明體" w:eastAsia="細明體" w:hAnsi="細明體" w:hint="eastAsia"/>
                <w:sz w:val="18"/>
              </w:rPr>
              <w:t>36</w:t>
            </w:r>
          </w:p>
        </w:tc>
        <w:tc>
          <w:tcPr>
            <w:tcW w:w="657" w:type="dxa"/>
            <w:tcBorders>
              <w:top w:val="nil"/>
              <w:bottom w:val="nil"/>
            </w:tcBorders>
            <w:vAlign w:val="center"/>
          </w:tcPr>
          <w:p w14:paraId="1A490A5D"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2</w:t>
            </w:r>
            <w:r w:rsidRPr="00A51429">
              <w:rPr>
                <w:rFonts w:ascii="細明體" w:eastAsia="細明體" w:hAnsi="細明體"/>
                <w:sz w:val="18"/>
              </w:rPr>
              <w:t>.</w:t>
            </w:r>
            <w:r>
              <w:rPr>
                <w:rFonts w:ascii="細明體" w:eastAsia="細明體" w:hAnsi="細明體" w:hint="eastAsia"/>
                <w:sz w:val="18"/>
              </w:rPr>
              <w:t>0</w:t>
            </w:r>
            <w:r w:rsidRPr="00A51429">
              <w:rPr>
                <w:rFonts w:ascii="細明體" w:eastAsia="細明體" w:hAnsi="細明體"/>
                <w:sz w:val="18"/>
              </w:rPr>
              <w:t>8</w:t>
            </w:r>
          </w:p>
        </w:tc>
        <w:tc>
          <w:tcPr>
            <w:tcW w:w="1764" w:type="dxa"/>
            <w:tcBorders>
              <w:top w:val="nil"/>
              <w:bottom w:val="nil"/>
            </w:tcBorders>
            <w:vAlign w:val="center"/>
          </w:tcPr>
          <w:p w14:paraId="7F1F5225"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1,173,721</w:t>
            </w:r>
          </w:p>
        </w:tc>
        <w:tc>
          <w:tcPr>
            <w:tcW w:w="672" w:type="dxa"/>
            <w:tcBorders>
              <w:top w:val="nil"/>
              <w:bottom w:val="nil"/>
            </w:tcBorders>
            <w:vAlign w:val="center"/>
          </w:tcPr>
          <w:p w14:paraId="6F9F56C4"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1.85</w:t>
            </w:r>
          </w:p>
        </w:tc>
        <w:tc>
          <w:tcPr>
            <w:tcW w:w="1433" w:type="dxa"/>
            <w:tcBorders>
              <w:top w:val="nil"/>
              <w:bottom w:val="nil"/>
            </w:tcBorders>
            <w:vAlign w:val="center"/>
          </w:tcPr>
          <w:p w14:paraId="4ED08AD3"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1</w:t>
            </w:r>
            <w:r>
              <w:rPr>
                <w:rFonts w:ascii="細明體" w:eastAsia="細明體" w:hAnsi="細明體" w:hint="eastAsia"/>
                <w:sz w:val="18"/>
              </w:rPr>
              <w:t>6</w:t>
            </w:r>
            <w:r w:rsidRPr="00A51429">
              <w:rPr>
                <w:rFonts w:ascii="細明體" w:eastAsia="細明體" w:hAnsi="細明體"/>
                <w:sz w:val="18"/>
              </w:rPr>
              <w:t>7,0</w:t>
            </w:r>
            <w:r>
              <w:rPr>
                <w:rFonts w:ascii="細明體" w:eastAsia="細明體" w:hAnsi="細明體" w:hint="eastAsia"/>
                <w:sz w:val="18"/>
              </w:rPr>
              <w:t>15</w:t>
            </w:r>
          </w:p>
        </w:tc>
        <w:tc>
          <w:tcPr>
            <w:tcW w:w="863" w:type="dxa"/>
            <w:tcBorders>
              <w:top w:val="nil"/>
              <w:bottom w:val="nil"/>
              <w:right w:val="nil"/>
            </w:tcBorders>
            <w:vAlign w:val="center"/>
          </w:tcPr>
          <w:p w14:paraId="316A909A"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w:t>
            </w:r>
            <w:r>
              <w:rPr>
                <w:rFonts w:ascii="細明體" w:eastAsia="細明體" w:hAnsi="細明體" w:hint="eastAsia"/>
                <w:sz w:val="18"/>
              </w:rPr>
              <w:t>4</w:t>
            </w:r>
            <w:r w:rsidRPr="00A51429">
              <w:rPr>
                <w:rFonts w:ascii="細明體" w:eastAsia="細明體" w:hAnsi="細明體"/>
                <w:sz w:val="18"/>
              </w:rPr>
              <w:t>.</w:t>
            </w:r>
            <w:r>
              <w:rPr>
                <w:rFonts w:ascii="細明體" w:eastAsia="細明體" w:hAnsi="細明體" w:hint="eastAsia"/>
                <w:sz w:val="18"/>
              </w:rPr>
              <w:t>23</w:t>
            </w:r>
          </w:p>
        </w:tc>
      </w:tr>
      <w:tr w:rsidR="00311B43" w14:paraId="2D7B2572"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344A463D"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固定資產</w:t>
            </w:r>
          </w:p>
        </w:tc>
        <w:tc>
          <w:tcPr>
            <w:tcW w:w="1779" w:type="dxa"/>
            <w:tcBorders>
              <w:top w:val="nil"/>
              <w:bottom w:val="nil"/>
            </w:tcBorders>
            <w:vAlign w:val="center"/>
          </w:tcPr>
          <w:p w14:paraId="2075554C"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897</w:t>
            </w:r>
            <w:r w:rsidRPr="00A51429">
              <w:rPr>
                <w:rFonts w:ascii="細明體" w:eastAsia="細明體" w:hAnsi="細明體"/>
                <w:b/>
                <w:sz w:val="18"/>
              </w:rPr>
              <w:t>,</w:t>
            </w:r>
            <w:r>
              <w:rPr>
                <w:rFonts w:ascii="細明體" w:eastAsia="細明體" w:hAnsi="細明體" w:hint="eastAsia"/>
                <w:b/>
                <w:sz w:val="18"/>
              </w:rPr>
              <w:t>652</w:t>
            </w:r>
          </w:p>
        </w:tc>
        <w:tc>
          <w:tcPr>
            <w:tcW w:w="657" w:type="dxa"/>
            <w:tcBorders>
              <w:top w:val="nil"/>
              <w:bottom w:val="nil"/>
            </w:tcBorders>
            <w:vAlign w:val="center"/>
          </w:tcPr>
          <w:p w14:paraId="505614DB"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40</w:t>
            </w:r>
          </w:p>
        </w:tc>
        <w:tc>
          <w:tcPr>
            <w:tcW w:w="1764" w:type="dxa"/>
            <w:tcBorders>
              <w:top w:val="nil"/>
              <w:bottom w:val="nil"/>
            </w:tcBorders>
            <w:vAlign w:val="center"/>
          </w:tcPr>
          <w:p w14:paraId="116B0402"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1,023,448</w:t>
            </w:r>
          </w:p>
        </w:tc>
        <w:tc>
          <w:tcPr>
            <w:tcW w:w="672" w:type="dxa"/>
            <w:tcBorders>
              <w:top w:val="nil"/>
              <w:bottom w:val="nil"/>
            </w:tcBorders>
            <w:vAlign w:val="center"/>
          </w:tcPr>
          <w:p w14:paraId="51856A29"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1.61</w:t>
            </w:r>
          </w:p>
        </w:tc>
        <w:tc>
          <w:tcPr>
            <w:tcW w:w="1433" w:type="dxa"/>
            <w:tcBorders>
              <w:top w:val="nil"/>
              <w:bottom w:val="nil"/>
            </w:tcBorders>
            <w:vAlign w:val="center"/>
          </w:tcPr>
          <w:p w14:paraId="064691E5"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- 125,796</w:t>
            </w:r>
          </w:p>
        </w:tc>
        <w:tc>
          <w:tcPr>
            <w:tcW w:w="863" w:type="dxa"/>
            <w:tcBorders>
              <w:top w:val="nil"/>
              <w:bottom w:val="nil"/>
              <w:right w:val="nil"/>
            </w:tcBorders>
            <w:vAlign w:val="center"/>
          </w:tcPr>
          <w:p w14:paraId="5C57C05A"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- 1</w:t>
            </w:r>
            <w:r>
              <w:rPr>
                <w:rFonts w:ascii="細明體" w:eastAsia="細明體" w:hAnsi="細明體" w:hint="eastAsia"/>
                <w:b/>
                <w:sz w:val="18"/>
              </w:rPr>
              <w:t>2</w:t>
            </w:r>
            <w:r w:rsidRPr="00A51429">
              <w:rPr>
                <w:rFonts w:ascii="細明體" w:eastAsia="細明體" w:hAnsi="細明體"/>
                <w:b/>
                <w:sz w:val="18"/>
              </w:rPr>
              <w:t>.</w:t>
            </w:r>
            <w:r>
              <w:rPr>
                <w:rFonts w:ascii="細明體" w:eastAsia="細明體" w:hAnsi="細明體" w:hint="eastAsia"/>
                <w:b/>
                <w:sz w:val="18"/>
              </w:rPr>
              <w:t>2</w:t>
            </w:r>
            <w:r w:rsidRPr="00A51429">
              <w:rPr>
                <w:rFonts w:ascii="細明體" w:eastAsia="細明體" w:hAnsi="細明體"/>
                <w:b/>
                <w:sz w:val="18"/>
              </w:rPr>
              <w:t>9</w:t>
            </w:r>
          </w:p>
        </w:tc>
      </w:tr>
      <w:tr w:rsidR="00311B43" w14:paraId="46E7CAC2"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68585DB4"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交通及運輸設備</w:t>
            </w:r>
          </w:p>
        </w:tc>
        <w:tc>
          <w:tcPr>
            <w:tcW w:w="1779" w:type="dxa"/>
            <w:tcBorders>
              <w:top w:val="nil"/>
              <w:bottom w:val="nil"/>
            </w:tcBorders>
            <w:vAlign w:val="center"/>
          </w:tcPr>
          <w:p w14:paraId="210FB3AF"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897</w:t>
            </w:r>
            <w:r w:rsidRPr="00A51429">
              <w:rPr>
                <w:rFonts w:ascii="細明體" w:eastAsia="細明體" w:hAnsi="細明體"/>
                <w:sz w:val="18"/>
              </w:rPr>
              <w:t>,</w:t>
            </w:r>
            <w:r>
              <w:rPr>
                <w:rFonts w:ascii="細明體" w:eastAsia="細明體" w:hAnsi="細明體" w:hint="eastAsia"/>
                <w:sz w:val="18"/>
              </w:rPr>
              <w:t>652</w:t>
            </w:r>
          </w:p>
        </w:tc>
        <w:tc>
          <w:tcPr>
            <w:tcW w:w="657" w:type="dxa"/>
            <w:tcBorders>
              <w:top w:val="nil"/>
              <w:bottom w:val="nil"/>
            </w:tcBorders>
            <w:vAlign w:val="center"/>
          </w:tcPr>
          <w:p w14:paraId="726D0CA0"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1.</w:t>
            </w:r>
            <w:r>
              <w:rPr>
                <w:rFonts w:ascii="細明體" w:eastAsia="細明體" w:hAnsi="細明體" w:hint="eastAsia"/>
                <w:sz w:val="18"/>
              </w:rPr>
              <w:t>40</w:t>
            </w:r>
          </w:p>
        </w:tc>
        <w:tc>
          <w:tcPr>
            <w:tcW w:w="1764" w:type="dxa"/>
            <w:tcBorders>
              <w:top w:val="nil"/>
              <w:bottom w:val="nil"/>
            </w:tcBorders>
            <w:vAlign w:val="center"/>
          </w:tcPr>
          <w:p w14:paraId="5C8A3DF9"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1,023,448</w:t>
            </w:r>
          </w:p>
        </w:tc>
        <w:tc>
          <w:tcPr>
            <w:tcW w:w="672" w:type="dxa"/>
            <w:tcBorders>
              <w:top w:val="nil"/>
              <w:bottom w:val="nil"/>
            </w:tcBorders>
            <w:vAlign w:val="center"/>
          </w:tcPr>
          <w:p w14:paraId="3E78705E"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1.61</w:t>
            </w:r>
          </w:p>
        </w:tc>
        <w:tc>
          <w:tcPr>
            <w:tcW w:w="1433" w:type="dxa"/>
            <w:tcBorders>
              <w:top w:val="nil"/>
              <w:bottom w:val="nil"/>
            </w:tcBorders>
            <w:vAlign w:val="center"/>
          </w:tcPr>
          <w:p w14:paraId="2D7BAA1B"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- 125,796</w:t>
            </w:r>
          </w:p>
        </w:tc>
        <w:tc>
          <w:tcPr>
            <w:tcW w:w="863" w:type="dxa"/>
            <w:tcBorders>
              <w:top w:val="nil"/>
              <w:bottom w:val="nil"/>
              <w:right w:val="nil"/>
            </w:tcBorders>
            <w:vAlign w:val="center"/>
          </w:tcPr>
          <w:p w14:paraId="7C398D1F"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- 1</w:t>
            </w:r>
            <w:r>
              <w:rPr>
                <w:rFonts w:ascii="細明體" w:eastAsia="細明體" w:hAnsi="細明體" w:hint="eastAsia"/>
                <w:sz w:val="18"/>
              </w:rPr>
              <w:t>2</w:t>
            </w:r>
            <w:r w:rsidRPr="00A51429">
              <w:rPr>
                <w:rFonts w:ascii="細明體" w:eastAsia="細明體" w:hAnsi="細明體"/>
                <w:sz w:val="18"/>
              </w:rPr>
              <w:t>.</w:t>
            </w:r>
            <w:r>
              <w:rPr>
                <w:rFonts w:ascii="細明體" w:eastAsia="細明體" w:hAnsi="細明體" w:hint="eastAsia"/>
                <w:sz w:val="18"/>
              </w:rPr>
              <w:t>2</w:t>
            </w:r>
            <w:r w:rsidRPr="00A51429">
              <w:rPr>
                <w:rFonts w:ascii="細明體" w:eastAsia="細明體" w:hAnsi="細明體"/>
                <w:sz w:val="18"/>
              </w:rPr>
              <w:t>9</w:t>
            </w:r>
          </w:p>
        </w:tc>
      </w:tr>
      <w:tr w:rsidR="00311B43" w14:paraId="62810082"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455A4EEA"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合計</w:t>
            </w:r>
          </w:p>
        </w:tc>
        <w:tc>
          <w:tcPr>
            <w:tcW w:w="1779" w:type="dxa"/>
            <w:tcBorders>
              <w:top w:val="nil"/>
              <w:bottom w:val="nil"/>
            </w:tcBorders>
            <w:vAlign w:val="center"/>
          </w:tcPr>
          <w:p w14:paraId="34924A10"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326</w:t>
            </w:r>
            <w:r w:rsidRPr="00A51429">
              <w:rPr>
                <w:rFonts w:ascii="細明體" w:eastAsia="細明體" w:hAnsi="細明體"/>
                <w:b/>
                <w:sz w:val="18"/>
              </w:rPr>
              <w:t>,1</w:t>
            </w:r>
            <w:r>
              <w:rPr>
                <w:rFonts w:ascii="細明體" w:eastAsia="細明體" w:hAnsi="細明體" w:hint="eastAsia"/>
                <w:b/>
                <w:sz w:val="18"/>
              </w:rPr>
              <w:t>8</w:t>
            </w:r>
            <w:r w:rsidRPr="00A51429">
              <w:rPr>
                <w:rFonts w:ascii="細明體" w:eastAsia="細明體" w:hAnsi="細明體"/>
                <w:b/>
                <w:sz w:val="18"/>
              </w:rPr>
              <w:t>5</w:t>
            </w:r>
          </w:p>
        </w:tc>
        <w:tc>
          <w:tcPr>
            <w:tcW w:w="657" w:type="dxa"/>
            <w:tcBorders>
              <w:top w:val="nil"/>
              <w:bottom w:val="nil"/>
            </w:tcBorders>
            <w:vAlign w:val="center"/>
          </w:tcPr>
          <w:p w14:paraId="6B30269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764" w:type="dxa"/>
            <w:tcBorders>
              <w:top w:val="nil"/>
              <w:bottom w:val="nil"/>
            </w:tcBorders>
            <w:vAlign w:val="center"/>
          </w:tcPr>
          <w:p w14:paraId="31458CCE"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63,540,615</w:t>
            </w:r>
          </w:p>
        </w:tc>
        <w:tc>
          <w:tcPr>
            <w:tcW w:w="672" w:type="dxa"/>
            <w:tcBorders>
              <w:top w:val="nil"/>
              <w:bottom w:val="nil"/>
            </w:tcBorders>
            <w:vAlign w:val="center"/>
          </w:tcPr>
          <w:p w14:paraId="543790C7"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433" w:type="dxa"/>
            <w:tcBorders>
              <w:top w:val="nil"/>
              <w:bottom w:val="nil"/>
            </w:tcBorders>
            <w:vAlign w:val="center"/>
          </w:tcPr>
          <w:p w14:paraId="72BA093E"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7</w:t>
            </w:r>
            <w:r>
              <w:rPr>
                <w:rFonts w:ascii="細明體" w:eastAsia="細明體" w:hAnsi="細明體" w:hint="eastAsia"/>
                <w:b/>
                <w:sz w:val="18"/>
              </w:rPr>
              <w:t>85</w:t>
            </w:r>
            <w:r w:rsidRPr="00A51429">
              <w:rPr>
                <w:rFonts w:ascii="細明體" w:eastAsia="細明體" w:hAnsi="細明體"/>
                <w:b/>
                <w:sz w:val="18"/>
              </w:rPr>
              <w:t>,</w:t>
            </w:r>
            <w:r>
              <w:rPr>
                <w:rFonts w:ascii="細明體" w:eastAsia="細明體" w:hAnsi="細明體" w:hint="eastAsia"/>
                <w:b/>
                <w:sz w:val="18"/>
              </w:rPr>
              <w:t>570</w:t>
            </w:r>
          </w:p>
        </w:tc>
        <w:tc>
          <w:tcPr>
            <w:tcW w:w="863" w:type="dxa"/>
            <w:tcBorders>
              <w:top w:val="nil"/>
              <w:bottom w:val="nil"/>
              <w:right w:val="nil"/>
            </w:tcBorders>
            <w:vAlign w:val="center"/>
          </w:tcPr>
          <w:p w14:paraId="66017F64"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w:t>
            </w:r>
            <w:r w:rsidRPr="00A51429">
              <w:rPr>
                <w:rFonts w:ascii="細明體" w:eastAsia="細明體" w:hAnsi="細明體"/>
                <w:b/>
                <w:sz w:val="18"/>
              </w:rPr>
              <w:t>.</w:t>
            </w:r>
            <w:r>
              <w:rPr>
                <w:rFonts w:ascii="細明體" w:eastAsia="細明體" w:hAnsi="細明體" w:hint="eastAsia"/>
                <w:b/>
                <w:sz w:val="18"/>
              </w:rPr>
              <w:t>2</w:t>
            </w:r>
            <w:r w:rsidRPr="00A51429">
              <w:rPr>
                <w:rFonts w:ascii="細明體" w:eastAsia="細明體" w:hAnsi="細明體"/>
                <w:b/>
                <w:sz w:val="18"/>
              </w:rPr>
              <w:t>4</w:t>
            </w:r>
          </w:p>
        </w:tc>
      </w:tr>
      <w:tr w:rsidR="00311B43" w14:paraId="5BE6B8A7"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09FD6B9F"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負債</w:t>
            </w:r>
          </w:p>
        </w:tc>
        <w:tc>
          <w:tcPr>
            <w:tcW w:w="1779" w:type="dxa"/>
            <w:tcBorders>
              <w:top w:val="nil"/>
              <w:bottom w:val="nil"/>
            </w:tcBorders>
            <w:vAlign w:val="center"/>
          </w:tcPr>
          <w:p w14:paraId="5A1677EB"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40</w:t>
            </w:r>
            <w:r w:rsidRPr="00A51429">
              <w:rPr>
                <w:rFonts w:ascii="細明體" w:eastAsia="細明體" w:hAnsi="細明體"/>
                <w:b/>
                <w:sz w:val="18"/>
              </w:rPr>
              <w:t>,</w:t>
            </w:r>
            <w:r>
              <w:rPr>
                <w:rFonts w:ascii="細明體" w:eastAsia="細明體" w:hAnsi="細明體" w:hint="eastAsia"/>
                <w:b/>
                <w:sz w:val="18"/>
              </w:rPr>
              <w:t>9</w:t>
            </w:r>
            <w:r w:rsidRPr="00A51429">
              <w:rPr>
                <w:rFonts w:ascii="細明體" w:eastAsia="細明體" w:hAnsi="細明體"/>
                <w:b/>
                <w:sz w:val="18"/>
              </w:rPr>
              <w:t>0</w:t>
            </w:r>
            <w:r>
              <w:rPr>
                <w:rFonts w:ascii="細明體" w:eastAsia="細明體" w:hAnsi="細明體" w:hint="eastAsia"/>
                <w:b/>
                <w:sz w:val="18"/>
              </w:rPr>
              <w:t>2</w:t>
            </w:r>
            <w:r w:rsidRPr="00A51429">
              <w:rPr>
                <w:rFonts w:ascii="細明體" w:eastAsia="細明體" w:hAnsi="細明體"/>
                <w:b/>
                <w:sz w:val="18"/>
              </w:rPr>
              <w:t>,</w:t>
            </w:r>
            <w:r>
              <w:rPr>
                <w:rFonts w:ascii="細明體" w:eastAsia="細明體" w:hAnsi="細明體" w:hint="eastAsia"/>
                <w:b/>
                <w:sz w:val="18"/>
              </w:rPr>
              <w:t>592</w:t>
            </w:r>
          </w:p>
        </w:tc>
        <w:tc>
          <w:tcPr>
            <w:tcW w:w="657" w:type="dxa"/>
            <w:tcBorders>
              <w:top w:val="nil"/>
              <w:bottom w:val="nil"/>
            </w:tcBorders>
            <w:vAlign w:val="center"/>
          </w:tcPr>
          <w:p w14:paraId="2B036550"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3</w:t>
            </w:r>
            <w:r w:rsidRPr="00A51429">
              <w:rPr>
                <w:rFonts w:ascii="細明體" w:eastAsia="細明體" w:hAnsi="細明體"/>
                <w:b/>
                <w:sz w:val="18"/>
              </w:rPr>
              <w:t>.</w:t>
            </w:r>
            <w:r>
              <w:rPr>
                <w:rFonts w:ascii="細明體" w:eastAsia="細明體" w:hAnsi="細明體" w:hint="eastAsia"/>
                <w:b/>
                <w:sz w:val="18"/>
              </w:rPr>
              <w:t>59</w:t>
            </w:r>
          </w:p>
        </w:tc>
        <w:tc>
          <w:tcPr>
            <w:tcW w:w="1764" w:type="dxa"/>
            <w:tcBorders>
              <w:top w:val="nil"/>
              <w:bottom w:val="nil"/>
            </w:tcBorders>
            <w:vAlign w:val="center"/>
          </w:tcPr>
          <w:p w14:paraId="3C5279F7"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36,007,637</w:t>
            </w:r>
          </w:p>
        </w:tc>
        <w:tc>
          <w:tcPr>
            <w:tcW w:w="672" w:type="dxa"/>
            <w:tcBorders>
              <w:top w:val="nil"/>
              <w:bottom w:val="nil"/>
            </w:tcBorders>
            <w:vAlign w:val="center"/>
          </w:tcPr>
          <w:p w14:paraId="431DD2A5"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56.67</w:t>
            </w:r>
          </w:p>
        </w:tc>
        <w:tc>
          <w:tcPr>
            <w:tcW w:w="1433" w:type="dxa"/>
            <w:tcBorders>
              <w:top w:val="nil"/>
              <w:bottom w:val="nil"/>
            </w:tcBorders>
            <w:vAlign w:val="center"/>
          </w:tcPr>
          <w:p w14:paraId="6A26DC94"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894</w:t>
            </w:r>
            <w:r w:rsidRPr="00A51429">
              <w:rPr>
                <w:rFonts w:ascii="細明體" w:eastAsia="細明體" w:hAnsi="細明體"/>
                <w:b/>
                <w:sz w:val="18"/>
              </w:rPr>
              <w:t>,</w:t>
            </w:r>
            <w:r>
              <w:rPr>
                <w:rFonts w:ascii="細明體" w:eastAsia="細明體" w:hAnsi="細明體" w:hint="eastAsia"/>
                <w:b/>
                <w:sz w:val="18"/>
              </w:rPr>
              <w:t>955</w:t>
            </w:r>
          </w:p>
        </w:tc>
        <w:tc>
          <w:tcPr>
            <w:tcW w:w="863" w:type="dxa"/>
            <w:tcBorders>
              <w:top w:val="nil"/>
              <w:bottom w:val="nil"/>
              <w:right w:val="nil"/>
            </w:tcBorders>
            <w:vAlign w:val="center"/>
          </w:tcPr>
          <w:p w14:paraId="6FE91565"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3</w:t>
            </w:r>
            <w:r w:rsidRPr="00A51429">
              <w:rPr>
                <w:rFonts w:ascii="細明體" w:eastAsia="細明體" w:hAnsi="細明體"/>
                <w:b/>
                <w:sz w:val="18"/>
              </w:rPr>
              <w:t>.</w:t>
            </w:r>
            <w:r>
              <w:rPr>
                <w:rFonts w:ascii="細明體" w:eastAsia="細明體" w:hAnsi="細明體" w:hint="eastAsia"/>
                <w:b/>
                <w:sz w:val="18"/>
              </w:rPr>
              <w:t>59</w:t>
            </w:r>
          </w:p>
        </w:tc>
      </w:tr>
      <w:tr w:rsidR="00311B43" w14:paraId="49B336B1"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3D46CD56"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流動負債</w:t>
            </w:r>
          </w:p>
        </w:tc>
        <w:tc>
          <w:tcPr>
            <w:tcW w:w="1779" w:type="dxa"/>
            <w:tcBorders>
              <w:top w:val="nil"/>
              <w:bottom w:val="nil"/>
            </w:tcBorders>
            <w:vAlign w:val="center"/>
          </w:tcPr>
          <w:p w14:paraId="604040F2"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w:t>
            </w:r>
            <w:r>
              <w:rPr>
                <w:rFonts w:ascii="細明體" w:eastAsia="細明體" w:hAnsi="細明體" w:hint="eastAsia"/>
                <w:b/>
                <w:sz w:val="18"/>
              </w:rPr>
              <w:t>7</w:t>
            </w:r>
            <w:r w:rsidRPr="00A51429">
              <w:rPr>
                <w:rFonts w:ascii="細明體" w:eastAsia="細明體" w:hAnsi="細明體"/>
                <w:b/>
                <w:sz w:val="18"/>
              </w:rPr>
              <w:t>,</w:t>
            </w:r>
            <w:r>
              <w:rPr>
                <w:rFonts w:ascii="細明體" w:eastAsia="細明體" w:hAnsi="細明體" w:hint="eastAsia"/>
                <w:b/>
                <w:sz w:val="18"/>
              </w:rPr>
              <w:t>261</w:t>
            </w:r>
            <w:r w:rsidRPr="00A51429">
              <w:rPr>
                <w:rFonts w:ascii="細明體" w:eastAsia="細明體" w:hAnsi="細明體"/>
                <w:b/>
                <w:sz w:val="18"/>
              </w:rPr>
              <w:t>,</w:t>
            </w:r>
            <w:r>
              <w:rPr>
                <w:rFonts w:ascii="細明體" w:eastAsia="細明體" w:hAnsi="細明體" w:hint="eastAsia"/>
                <w:b/>
                <w:sz w:val="18"/>
              </w:rPr>
              <w:t>85</w:t>
            </w:r>
            <w:r w:rsidRPr="00A51429">
              <w:rPr>
                <w:rFonts w:ascii="細明體" w:eastAsia="細明體" w:hAnsi="細明體"/>
                <w:b/>
                <w:sz w:val="18"/>
              </w:rPr>
              <w:t>6</w:t>
            </w:r>
          </w:p>
        </w:tc>
        <w:tc>
          <w:tcPr>
            <w:tcW w:w="657" w:type="dxa"/>
            <w:tcBorders>
              <w:top w:val="nil"/>
              <w:bottom w:val="nil"/>
            </w:tcBorders>
            <w:vAlign w:val="center"/>
          </w:tcPr>
          <w:p w14:paraId="1C08628D"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w:t>
            </w:r>
            <w:r>
              <w:rPr>
                <w:rFonts w:ascii="細明體" w:eastAsia="細明體" w:hAnsi="細明體" w:hint="eastAsia"/>
                <w:b/>
                <w:sz w:val="18"/>
              </w:rPr>
              <w:t>7</w:t>
            </w:r>
            <w:r w:rsidRPr="00A51429">
              <w:rPr>
                <w:rFonts w:ascii="細明體" w:eastAsia="細明體" w:hAnsi="細明體"/>
                <w:b/>
                <w:sz w:val="18"/>
              </w:rPr>
              <w:t>.</w:t>
            </w:r>
            <w:r>
              <w:rPr>
                <w:rFonts w:ascii="細明體" w:eastAsia="細明體" w:hAnsi="細明體" w:hint="eastAsia"/>
                <w:b/>
                <w:sz w:val="18"/>
              </w:rPr>
              <w:t>93</w:t>
            </w:r>
          </w:p>
        </w:tc>
        <w:tc>
          <w:tcPr>
            <w:tcW w:w="1764" w:type="dxa"/>
            <w:tcBorders>
              <w:top w:val="nil"/>
              <w:bottom w:val="nil"/>
            </w:tcBorders>
            <w:vAlign w:val="center"/>
          </w:tcPr>
          <w:p w14:paraId="08B97E83"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32,533,916</w:t>
            </w:r>
          </w:p>
        </w:tc>
        <w:tc>
          <w:tcPr>
            <w:tcW w:w="672" w:type="dxa"/>
            <w:tcBorders>
              <w:top w:val="nil"/>
              <w:bottom w:val="nil"/>
            </w:tcBorders>
            <w:vAlign w:val="center"/>
          </w:tcPr>
          <w:p w14:paraId="4F371F69"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51.20</w:t>
            </w:r>
          </w:p>
        </w:tc>
        <w:tc>
          <w:tcPr>
            <w:tcW w:w="1433" w:type="dxa"/>
            <w:tcBorders>
              <w:top w:val="nil"/>
              <w:bottom w:val="nil"/>
            </w:tcBorders>
            <w:vAlign w:val="center"/>
          </w:tcPr>
          <w:p w14:paraId="10BCE55A"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727</w:t>
            </w:r>
            <w:r w:rsidRPr="00A51429">
              <w:rPr>
                <w:rFonts w:ascii="細明體" w:eastAsia="細明體" w:hAnsi="細明體"/>
                <w:b/>
                <w:sz w:val="18"/>
              </w:rPr>
              <w:t>,</w:t>
            </w:r>
            <w:r>
              <w:rPr>
                <w:rFonts w:ascii="細明體" w:eastAsia="細明體" w:hAnsi="細明體" w:hint="eastAsia"/>
                <w:b/>
                <w:sz w:val="18"/>
              </w:rPr>
              <w:t>94</w:t>
            </w:r>
            <w:r w:rsidRPr="00A51429">
              <w:rPr>
                <w:rFonts w:ascii="細明體" w:eastAsia="細明體" w:hAnsi="細明體"/>
                <w:b/>
                <w:sz w:val="18"/>
              </w:rPr>
              <w:t>0</w:t>
            </w:r>
          </w:p>
        </w:tc>
        <w:tc>
          <w:tcPr>
            <w:tcW w:w="863" w:type="dxa"/>
            <w:tcBorders>
              <w:top w:val="nil"/>
              <w:bottom w:val="nil"/>
              <w:right w:val="nil"/>
            </w:tcBorders>
            <w:vAlign w:val="center"/>
          </w:tcPr>
          <w:p w14:paraId="39B757E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4</w:t>
            </w:r>
            <w:r w:rsidRPr="00A51429">
              <w:rPr>
                <w:rFonts w:ascii="細明體" w:eastAsia="細明體" w:hAnsi="細明體"/>
                <w:b/>
                <w:sz w:val="18"/>
              </w:rPr>
              <w:t>.5</w:t>
            </w:r>
            <w:r>
              <w:rPr>
                <w:rFonts w:ascii="細明體" w:eastAsia="細明體" w:hAnsi="細明體" w:hint="eastAsia"/>
                <w:b/>
                <w:sz w:val="18"/>
              </w:rPr>
              <w:t>3</w:t>
            </w:r>
          </w:p>
        </w:tc>
      </w:tr>
      <w:tr w:rsidR="00311B43" w:rsidRPr="00983020" w14:paraId="39C7DC49"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7B4609FA"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應付款項</w:t>
            </w:r>
          </w:p>
        </w:tc>
        <w:tc>
          <w:tcPr>
            <w:tcW w:w="1779" w:type="dxa"/>
            <w:tcBorders>
              <w:top w:val="nil"/>
              <w:bottom w:val="nil"/>
            </w:tcBorders>
            <w:vAlign w:val="center"/>
          </w:tcPr>
          <w:p w14:paraId="48F9A851"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3</w:t>
            </w:r>
            <w:r>
              <w:rPr>
                <w:rFonts w:ascii="細明體" w:eastAsia="細明體" w:hAnsi="細明體" w:hint="eastAsia"/>
                <w:sz w:val="18"/>
              </w:rPr>
              <w:t>7</w:t>
            </w:r>
            <w:r w:rsidRPr="00A51429">
              <w:rPr>
                <w:rFonts w:ascii="細明體" w:eastAsia="細明體" w:hAnsi="細明體"/>
                <w:sz w:val="18"/>
              </w:rPr>
              <w:t>,</w:t>
            </w:r>
            <w:r>
              <w:rPr>
                <w:rFonts w:ascii="細明體" w:eastAsia="細明體" w:hAnsi="細明體" w:hint="eastAsia"/>
                <w:sz w:val="18"/>
              </w:rPr>
              <w:t>261</w:t>
            </w:r>
            <w:r w:rsidRPr="00A51429">
              <w:rPr>
                <w:rFonts w:ascii="細明體" w:eastAsia="細明體" w:hAnsi="細明體"/>
                <w:sz w:val="18"/>
              </w:rPr>
              <w:t>,</w:t>
            </w:r>
            <w:r>
              <w:rPr>
                <w:rFonts w:ascii="細明體" w:eastAsia="細明體" w:hAnsi="細明體" w:hint="eastAsia"/>
                <w:sz w:val="18"/>
              </w:rPr>
              <w:t>85</w:t>
            </w:r>
            <w:r w:rsidRPr="00A51429">
              <w:rPr>
                <w:rFonts w:ascii="細明體" w:eastAsia="細明體" w:hAnsi="細明體"/>
                <w:sz w:val="18"/>
              </w:rPr>
              <w:t>6</w:t>
            </w:r>
          </w:p>
        </w:tc>
        <w:tc>
          <w:tcPr>
            <w:tcW w:w="657" w:type="dxa"/>
            <w:tcBorders>
              <w:top w:val="nil"/>
              <w:bottom w:val="nil"/>
            </w:tcBorders>
            <w:vAlign w:val="center"/>
          </w:tcPr>
          <w:p w14:paraId="2CBB05DE"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5</w:t>
            </w:r>
            <w:r>
              <w:rPr>
                <w:rFonts w:ascii="細明體" w:eastAsia="細明體" w:hAnsi="細明體" w:hint="eastAsia"/>
                <w:sz w:val="18"/>
              </w:rPr>
              <w:t>7</w:t>
            </w:r>
            <w:r w:rsidRPr="00A51429">
              <w:rPr>
                <w:rFonts w:ascii="細明體" w:eastAsia="細明體" w:hAnsi="細明體"/>
                <w:sz w:val="18"/>
              </w:rPr>
              <w:t>.</w:t>
            </w:r>
            <w:r>
              <w:rPr>
                <w:rFonts w:ascii="細明體" w:eastAsia="細明體" w:hAnsi="細明體" w:hint="eastAsia"/>
                <w:sz w:val="18"/>
              </w:rPr>
              <w:t>93</w:t>
            </w:r>
          </w:p>
        </w:tc>
        <w:tc>
          <w:tcPr>
            <w:tcW w:w="1764" w:type="dxa"/>
            <w:tcBorders>
              <w:top w:val="nil"/>
              <w:bottom w:val="nil"/>
            </w:tcBorders>
            <w:vAlign w:val="center"/>
          </w:tcPr>
          <w:p w14:paraId="1DDCD258"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32,373,336</w:t>
            </w:r>
          </w:p>
        </w:tc>
        <w:tc>
          <w:tcPr>
            <w:tcW w:w="672" w:type="dxa"/>
            <w:tcBorders>
              <w:top w:val="nil"/>
              <w:bottom w:val="nil"/>
            </w:tcBorders>
            <w:vAlign w:val="center"/>
          </w:tcPr>
          <w:p w14:paraId="3B7E3264"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50.95</w:t>
            </w:r>
          </w:p>
        </w:tc>
        <w:tc>
          <w:tcPr>
            <w:tcW w:w="1433" w:type="dxa"/>
            <w:tcBorders>
              <w:top w:val="nil"/>
              <w:bottom w:val="nil"/>
            </w:tcBorders>
            <w:vAlign w:val="center"/>
          </w:tcPr>
          <w:p w14:paraId="735FF78C"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4</w:t>
            </w:r>
            <w:r w:rsidRPr="00A51429">
              <w:rPr>
                <w:rFonts w:ascii="細明體" w:eastAsia="細明體" w:hAnsi="細明體"/>
                <w:sz w:val="18"/>
              </w:rPr>
              <w:t>,</w:t>
            </w:r>
            <w:r>
              <w:rPr>
                <w:rFonts w:ascii="細明體" w:eastAsia="細明體" w:hAnsi="細明體" w:hint="eastAsia"/>
                <w:sz w:val="18"/>
              </w:rPr>
              <w:t>888</w:t>
            </w:r>
            <w:r w:rsidRPr="00A51429">
              <w:rPr>
                <w:rFonts w:ascii="細明體" w:eastAsia="細明體" w:hAnsi="細明體"/>
                <w:sz w:val="18"/>
              </w:rPr>
              <w:t>,</w:t>
            </w:r>
            <w:r>
              <w:rPr>
                <w:rFonts w:ascii="細明體" w:eastAsia="細明體" w:hAnsi="細明體" w:hint="eastAsia"/>
                <w:sz w:val="18"/>
              </w:rPr>
              <w:t>52</w:t>
            </w:r>
            <w:r w:rsidRPr="00A51429">
              <w:rPr>
                <w:rFonts w:ascii="細明體" w:eastAsia="細明體" w:hAnsi="細明體"/>
                <w:sz w:val="18"/>
              </w:rPr>
              <w:t>0</w:t>
            </w:r>
          </w:p>
        </w:tc>
        <w:tc>
          <w:tcPr>
            <w:tcW w:w="863" w:type="dxa"/>
            <w:tcBorders>
              <w:top w:val="nil"/>
              <w:bottom w:val="nil"/>
              <w:right w:val="nil"/>
            </w:tcBorders>
            <w:vAlign w:val="center"/>
          </w:tcPr>
          <w:p w14:paraId="43A8B22A"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w:t>
            </w:r>
            <w:r>
              <w:rPr>
                <w:rFonts w:ascii="細明體" w:eastAsia="細明體" w:hAnsi="細明體" w:hint="eastAsia"/>
                <w:sz w:val="18"/>
              </w:rPr>
              <w:t>5</w:t>
            </w:r>
            <w:r w:rsidRPr="00A51429">
              <w:rPr>
                <w:rFonts w:ascii="細明體" w:eastAsia="細明體" w:hAnsi="細明體"/>
                <w:sz w:val="18"/>
              </w:rPr>
              <w:t>.</w:t>
            </w:r>
            <w:r>
              <w:rPr>
                <w:rFonts w:ascii="細明體" w:eastAsia="細明體" w:hAnsi="細明體" w:hint="eastAsia"/>
                <w:sz w:val="18"/>
              </w:rPr>
              <w:t>10</w:t>
            </w:r>
          </w:p>
        </w:tc>
      </w:tr>
      <w:tr w:rsidR="00311B43" w:rsidRPr="00983020" w14:paraId="2202F770"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435AACFE"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A51429">
              <w:rPr>
                <w:rFonts w:ascii="標楷體" w:eastAsia="標楷體" w:hAnsi="標楷體"/>
                <w:spacing w:val="-6"/>
                <w:kern w:val="0"/>
                <w:sz w:val="20"/>
              </w:rPr>
              <w:t>預收款項</w:t>
            </w:r>
          </w:p>
        </w:tc>
        <w:tc>
          <w:tcPr>
            <w:tcW w:w="1779" w:type="dxa"/>
            <w:tcBorders>
              <w:top w:val="nil"/>
              <w:bottom w:val="nil"/>
            </w:tcBorders>
            <w:vAlign w:val="center"/>
          </w:tcPr>
          <w:p w14:paraId="08AB6943"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w:t>
            </w:r>
          </w:p>
        </w:tc>
        <w:tc>
          <w:tcPr>
            <w:tcW w:w="657" w:type="dxa"/>
            <w:tcBorders>
              <w:top w:val="nil"/>
              <w:bottom w:val="nil"/>
            </w:tcBorders>
            <w:vAlign w:val="center"/>
          </w:tcPr>
          <w:p w14:paraId="32F1F2C7"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w:t>
            </w:r>
          </w:p>
        </w:tc>
        <w:tc>
          <w:tcPr>
            <w:tcW w:w="1764" w:type="dxa"/>
            <w:tcBorders>
              <w:top w:val="nil"/>
              <w:bottom w:val="nil"/>
            </w:tcBorders>
            <w:vAlign w:val="center"/>
          </w:tcPr>
          <w:p w14:paraId="06FB820E"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160,580</w:t>
            </w:r>
          </w:p>
        </w:tc>
        <w:tc>
          <w:tcPr>
            <w:tcW w:w="672" w:type="dxa"/>
            <w:tcBorders>
              <w:top w:val="nil"/>
              <w:bottom w:val="nil"/>
            </w:tcBorders>
            <w:vAlign w:val="center"/>
          </w:tcPr>
          <w:p w14:paraId="79B90AAE"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0.25</w:t>
            </w:r>
          </w:p>
        </w:tc>
        <w:tc>
          <w:tcPr>
            <w:tcW w:w="1433" w:type="dxa"/>
            <w:tcBorders>
              <w:top w:val="nil"/>
              <w:bottom w:val="nil"/>
            </w:tcBorders>
            <w:vAlign w:val="center"/>
          </w:tcPr>
          <w:p w14:paraId="4ADBACDF"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 xml:space="preserve">- </w:t>
            </w:r>
            <w:r w:rsidRPr="00A51429">
              <w:rPr>
                <w:rFonts w:ascii="細明體" w:eastAsia="細明體" w:hAnsi="細明體"/>
                <w:sz w:val="18"/>
              </w:rPr>
              <w:t>160,580</w:t>
            </w:r>
          </w:p>
        </w:tc>
        <w:tc>
          <w:tcPr>
            <w:tcW w:w="863" w:type="dxa"/>
            <w:tcBorders>
              <w:top w:val="nil"/>
              <w:bottom w:val="nil"/>
              <w:right w:val="nil"/>
            </w:tcBorders>
            <w:vAlign w:val="center"/>
          </w:tcPr>
          <w:p w14:paraId="6883C3FF" w14:textId="77777777" w:rsidR="00311B43" w:rsidRPr="00A51429" w:rsidRDefault="00311B43" w:rsidP="006861C2">
            <w:pPr>
              <w:wordWrap w:val="0"/>
              <w:ind w:rightChars="10" w:right="24"/>
              <w:jc w:val="right"/>
              <w:rPr>
                <w:rFonts w:ascii="細明體" w:eastAsia="細明體" w:hAnsi="細明體"/>
                <w:sz w:val="18"/>
              </w:rPr>
            </w:pPr>
            <w:r w:rsidRPr="00A51429">
              <w:rPr>
                <w:rFonts w:ascii="細明體" w:eastAsia="細明體" w:hAnsi="細明體"/>
                <w:sz w:val="18"/>
              </w:rPr>
              <w:t>-</w:t>
            </w:r>
            <w:r>
              <w:rPr>
                <w:rFonts w:ascii="細明體" w:eastAsia="細明體" w:hAnsi="細明體" w:hint="eastAsia"/>
                <w:sz w:val="18"/>
              </w:rPr>
              <w:t xml:space="preserve"> 100.00</w:t>
            </w:r>
          </w:p>
        </w:tc>
      </w:tr>
      <w:tr w:rsidR="00311B43" w14:paraId="49E27B17"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66DB4972"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其他負債</w:t>
            </w:r>
          </w:p>
        </w:tc>
        <w:tc>
          <w:tcPr>
            <w:tcW w:w="1779" w:type="dxa"/>
            <w:tcBorders>
              <w:top w:val="nil"/>
              <w:bottom w:val="nil"/>
            </w:tcBorders>
            <w:vAlign w:val="center"/>
          </w:tcPr>
          <w:p w14:paraId="059D786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w:t>
            </w:r>
            <w:r>
              <w:rPr>
                <w:rFonts w:ascii="細明體" w:eastAsia="細明體" w:hAnsi="細明體" w:hint="eastAsia"/>
                <w:b/>
                <w:sz w:val="18"/>
              </w:rPr>
              <w:t>640</w:t>
            </w:r>
            <w:r w:rsidRPr="00A51429">
              <w:rPr>
                <w:rFonts w:ascii="細明體" w:eastAsia="細明體" w:hAnsi="細明體"/>
                <w:b/>
                <w:sz w:val="18"/>
              </w:rPr>
              <w:t>,7</w:t>
            </w:r>
            <w:r>
              <w:rPr>
                <w:rFonts w:ascii="細明體" w:eastAsia="細明體" w:hAnsi="細明體" w:hint="eastAsia"/>
                <w:b/>
                <w:sz w:val="18"/>
              </w:rPr>
              <w:t>36</w:t>
            </w:r>
          </w:p>
        </w:tc>
        <w:tc>
          <w:tcPr>
            <w:tcW w:w="657" w:type="dxa"/>
            <w:tcBorders>
              <w:top w:val="nil"/>
              <w:bottom w:val="nil"/>
            </w:tcBorders>
            <w:vAlign w:val="center"/>
          </w:tcPr>
          <w:p w14:paraId="051FCC2D"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w:t>
            </w:r>
            <w:r>
              <w:rPr>
                <w:rFonts w:ascii="細明體" w:eastAsia="細明體" w:hAnsi="細明體" w:hint="eastAsia"/>
                <w:b/>
                <w:sz w:val="18"/>
              </w:rPr>
              <w:t>66</w:t>
            </w:r>
          </w:p>
        </w:tc>
        <w:tc>
          <w:tcPr>
            <w:tcW w:w="1764" w:type="dxa"/>
            <w:tcBorders>
              <w:top w:val="nil"/>
              <w:bottom w:val="nil"/>
            </w:tcBorders>
            <w:vAlign w:val="center"/>
          </w:tcPr>
          <w:p w14:paraId="2FE890E6"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3,473,721</w:t>
            </w:r>
          </w:p>
        </w:tc>
        <w:tc>
          <w:tcPr>
            <w:tcW w:w="672" w:type="dxa"/>
            <w:tcBorders>
              <w:top w:val="nil"/>
              <w:bottom w:val="nil"/>
            </w:tcBorders>
            <w:vAlign w:val="center"/>
          </w:tcPr>
          <w:p w14:paraId="080B8407"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5.47</w:t>
            </w:r>
          </w:p>
        </w:tc>
        <w:tc>
          <w:tcPr>
            <w:tcW w:w="1433" w:type="dxa"/>
            <w:tcBorders>
              <w:top w:val="nil"/>
              <w:bottom w:val="nil"/>
            </w:tcBorders>
            <w:vAlign w:val="center"/>
          </w:tcPr>
          <w:p w14:paraId="3CD4A40F"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16</w:t>
            </w:r>
            <w:r w:rsidRPr="00A51429">
              <w:rPr>
                <w:rFonts w:ascii="細明體" w:eastAsia="細明體" w:hAnsi="細明體"/>
                <w:b/>
                <w:sz w:val="18"/>
              </w:rPr>
              <w:t>7,0</w:t>
            </w:r>
            <w:r>
              <w:rPr>
                <w:rFonts w:ascii="細明體" w:eastAsia="細明體" w:hAnsi="細明體" w:hint="eastAsia"/>
                <w:b/>
                <w:sz w:val="18"/>
              </w:rPr>
              <w:t>15</w:t>
            </w:r>
          </w:p>
        </w:tc>
        <w:tc>
          <w:tcPr>
            <w:tcW w:w="863" w:type="dxa"/>
            <w:tcBorders>
              <w:top w:val="nil"/>
              <w:bottom w:val="nil"/>
              <w:right w:val="nil"/>
            </w:tcBorders>
            <w:vAlign w:val="center"/>
          </w:tcPr>
          <w:p w14:paraId="44A6B109"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4.8</w:t>
            </w:r>
            <w:r>
              <w:rPr>
                <w:rFonts w:ascii="細明體" w:eastAsia="細明體" w:hAnsi="細明體" w:hint="eastAsia"/>
                <w:b/>
                <w:sz w:val="18"/>
              </w:rPr>
              <w:t>1</w:t>
            </w:r>
          </w:p>
        </w:tc>
      </w:tr>
      <w:tr w:rsidR="00311B43" w14:paraId="0F00D195"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1098EC83"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什項負債</w:t>
            </w:r>
          </w:p>
        </w:tc>
        <w:tc>
          <w:tcPr>
            <w:tcW w:w="1779" w:type="dxa"/>
            <w:tcBorders>
              <w:top w:val="nil"/>
              <w:bottom w:val="nil"/>
            </w:tcBorders>
            <w:vAlign w:val="center"/>
          </w:tcPr>
          <w:p w14:paraId="55B6182F"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3,</w:t>
            </w:r>
            <w:r>
              <w:rPr>
                <w:rFonts w:ascii="細明體" w:eastAsia="細明體" w:hAnsi="細明體" w:hint="eastAsia"/>
                <w:sz w:val="18"/>
              </w:rPr>
              <w:t>6</w:t>
            </w:r>
            <w:r w:rsidRPr="00A51429">
              <w:rPr>
                <w:rFonts w:ascii="細明體" w:eastAsia="細明體" w:hAnsi="細明體"/>
                <w:sz w:val="18"/>
              </w:rPr>
              <w:t>4</w:t>
            </w:r>
            <w:r>
              <w:rPr>
                <w:rFonts w:ascii="細明體" w:eastAsia="細明體" w:hAnsi="細明體" w:hint="eastAsia"/>
                <w:sz w:val="18"/>
              </w:rPr>
              <w:t>0</w:t>
            </w:r>
            <w:r w:rsidRPr="00A51429">
              <w:rPr>
                <w:rFonts w:ascii="細明體" w:eastAsia="細明體" w:hAnsi="細明體"/>
                <w:sz w:val="18"/>
              </w:rPr>
              <w:t>,7</w:t>
            </w:r>
            <w:r>
              <w:rPr>
                <w:rFonts w:ascii="細明體" w:eastAsia="細明體" w:hAnsi="細明體" w:hint="eastAsia"/>
                <w:sz w:val="18"/>
              </w:rPr>
              <w:t>36</w:t>
            </w:r>
          </w:p>
        </w:tc>
        <w:tc>
          <w:tcPr>
            <w:tcW w:w="657" w:type="dxa"/>
            <w:tcBorders>
              <w:top w:val="nil"/>
              <w:bottom w:val="nil"/>
            </w:tcBorders>
            <w:vAlign w:val="center"/>
          </w:tcPr>
          <w:p w14:paraId="45CA9E90"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5.</w:t>
            </w:r>
            <w:r>
              <w:rPr>
                <w:rFonts w:ascii="細明體" w:eastAsia="細明體" w:hAnsi="細明體" w:hint="eastAsia"/>
                <w:sz w:val="18"/>
              </w:rPr>
              <w:t>66</w:t>
            </w:r>
          </w:p>
        </w:tc>
        <w:tc>
          <w:tcPr>
            <w:tcW w:w="1764" w:type="dxa"/>
            <w:tcBorders>
              <w:top w:val="nil"/>
              <w:bottom w:val="nil"/>
            </w:tcBorders>
            <w:vAlign w:val="center"/>
          </w:tcPr>
          <w:p w14:paraId="0931CBD7"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3,473,721</w:t>
            </w:r>
          </w:p>
        </w:tc>
        <w:tc>
          <w:tcPr>
            <w:tcW w:w="672" w:type="dxa"/>
            <w:tcBorders>
              <w:top w:val="nil"/>
              <w:bottom w:val="nil"/>
            </w:tcBorders>
            <w:vAlign w:val="center"/>
          </w:tcPr>
          <w:p w14:paraId="56659C32"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5.47</w:t>
            </w:r>
          </w:p>
        </w:tc>
        <w:tc>
          <w:tcPr>
            <w:tcW w:w="1433" w:type="dxa"/>
            <w:tcBorders>
              <w:top w:val="nil"/>
              <w:bottom w:val="nil"/>
            </w:tcBorders>
            <w:vAlign w:val="center"/>
          </w:tcPr>
          <w:p w14:paraId="132600A2"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16</w:t>
            </w:r>
            <w:r w:rsidRPr="00A51429">
              <w:rPr>
                <w:rFonts w:ascii="細明體" w:eastAsia="細明體" w:hAnsi="細明體"/>
                <w:sz w:val="18"/>
              </w:rPr>
              <w:t>7,0</w:t>
            </w:r>
            <w:r>
              <w:rPr>
                <w:rFonts w:ascii="細明體" w:eastAsia="細明體" w:hAnsi="細明體" w:hint="eastAsia"/>
                <w:sz w:val="18"/>
              </w:rPr>
              <w:t>15</w:t>
            </w:r>
          </w:p>
        </w:tc>
        <w:tc>
          <w:tcPr>
            <w:tcW w:w="863" w:type="dxa"/>
            <w:tcBorders>
              <w:top w:val="nil"/>
              <w:bottom w:val="nil"/>
              <w:right w:val="nil"/>
            </w:tcBorders>
            <w:vAlign w:val="center"/>
          </w:tcPr>
          <w:p w14:paraId="33F311DB"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4.8</w:t>
            </w:r>
            <w:r>
              <w:rPr>
                <w:rFonts w:ascii="細明體" w:eastAsia="細明體" w:hAnsi="細明體" w:hint="eastAsia"/>
                <w:sz w:val="18"/>
              </w:rPr>
              <w:t>1</w:t>
            </w:r>
          </w:p>
        </w:tc>
      </w:tr>
      <w:tr w:rsidR="00311B43" w14:paraId="073A1458"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2D74FE7F"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淨資產</w:t>
            </w:r>
          </w:p>
        </w:tc>
        <w:tc>
          <w:tcPr>
            <w:tcW w:w="1779" w:type="dxa"/>
            <w:tcBorders>
              <w:top w:val="nil"/>
              <w:bottom w:val="nil"/>
            </w:tcBorders>
            <w:vAlign w:val="center"/>
          </w:tcPr>
          <w:p w14:paraId="7C541EE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2</w:t>
            </w:r>
            <w:r>
              <w:rPr>
                <w:rFonts w:ascii="細明體" w:eastAsia="細明體" w:hAnsi="細明體" w:hint="eastAsia"/>
                <w:b/>
                <w:sz w:val="18"/>
              </w:rPr>
              <w:t>3</w:t>
            </w:r>
            <w:r w:rsidRPr="00A51429">
              <w:rPr>
                <w:rFonts w:ascii="細明體" w:eastAsia="細明體" w:hAnsi="細明體"/>
                <w:b/>
                <w:sz w:val="18"/>
              </w:rPr>
              <w:t>,</w:t>
            </w:r>
            <w:r>
              <w:rPr>
                <w:rFonts w:ascii="細明體" w:eastAsia="細明體" w:hAnsi="細明體" w:hint="eastAsia"/>
                <w:b/>
                <w:sz w:val="18"/>
              </w:rPr>
              <w:t>423</w:t>
            </w:r>
            <w:r w:rsidRPr="00A51429">
              <w:rPr>
                <w:rFonts w:ascii="細明體" w:eastAsia="細明體" w:hAnsi="細明體"/>
                <w:b/>
                <w:sz w:val="18"/>
              </w:rPr>
              <w:t>,</w:t>
            </w:r>
            <w:r>
              <w:rPr>
                <w:rFonts w:ascii="細明體" w:eastAsia="細明體" w:hAnsi="細明體" w:hint="eastAsia"/>
                <w:b/>
                <w:sz w:val="18"/>
              </w:rPr>
              <w:t>5</w:t>
            </w:r>
            <w:r w:rsidRPr="00A51429">
              <w:rPr>
                <w:rFonts w:ascii="細明體" w:eastAsia="細明體" w:hAnsi="細明體"/>
                <w:b/>
                <w:sz w:val="18"/>
              </w:rPr>
              <w:t>9</w:t>
            </w:r>
            <w:r>
              <w:rPr>
                <w:rFonts w:ascii="細明體" w:eastAsia="細明體" w:hAnsi="細明體" w:hint="eastAsia"/>
                <w:b/>
                <w:sz w:val="18"/>
              </w:rPr>
              <w:t>3</w:t>
            </w:r>
          </w:p>
        </w:tc>
        <w:tc>
          <w:tcPr>
            <w:tcW w:w="657" w:type="dxa"/>
            <w:tcBorders>
              <w:top w:val="nil"/>
              <w:bottom w:val="nil"/>
            </w:tcBorders>
            <w:vAlign w:val="center"/>
          </w:tcPr>
          <w:p w14:paraId="4232A324"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w:t>
            </w:r>
            <w:r>
              <w:rPr>
                <w:rFonts w:ascii="細明體" w:eastAsia="細明體" w:hAnsi="細明體" w:hint="eastAsia"/>
                <w:b/>
                <w:sz w:val="18"/>
              </w:rPr>
              <w:t>6</w:t>
            </w:r>
            <w:r w:rsidRPr="00A51429">
              <w:rPr>
                <w:rFonts w:ascii="細明體" w:eastAsia="細明體" w:hAnsi="細明體"/>
                <w:b/>
                <w:sz w:val="18"/>
              </w:rPr>
              <w:t>.</w:t>
            </w:r>
            <w:r>
              <w:rPr>
                <w:rFonts w:ascii="細明體" w:eastAsia="細明體" w:hAnsi="細明體" w:hint="eastAsia"/>
                <w:b/>
                <w:sz w:val="18"/>
              </w:rPr>
              <w:t>41</w:t>
            </w:r>
          </w:p>
        </w:tc>
        <w:tc>
          <w:tcPr>
            <w:tcW w:w="1764" w:type="dxa"/>
            <w:tcBorders>
              <w:top w:val="nil"/>
              <w:bottom w:val="nil"/>
            </w:tcBorders>
            <w:vAlign w:val="center"/>
          </w:tcPr>
          <w:p w14:paraId="2BA9757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27,532,978</w:t>
            </w:r>
          </w:p>
        </w:tc>
        <w:tc>
          <w:tcPr>
            <w:tcW w:w="672" w:type="dxa"/>
            <w:tcBorders>
              <w:top w:val="nil"/>
              <w:bottom w:val="nil"/>
            </w:tcBorders>
            <w:vAlign w:val="center"/>
          </w:tcPr>
          <w:p w14:paraId="1F0C4AD2"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43.33</w:t>
            </w:r>
          </w:p>
        </w:tc>
        <w:tc>
          <w:tcPr>
            <w:tcW w:w="1433" w:type="dxa"/>
            <w:tcBorders>
              <w:top w:val="nil"/>
              <w:bottom w:val="nil"/>
            </w:tcBorders>
            <w:vAlign w:val="center"/>
          </w:tcPr>
          <w:p w14:paraId="359F260B"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- 4</w:t>
            </w:r>
            <w:r w:rsidRPr="00A51429">
              <w:rPr>
                <w:rFonts w:ascii="細明體" w:eastAsia="細明體" w:hAnsi="細明體"/>
                <w:b/>
                <w:sz w:val="18"/>
              </w:rPr>
              <w:t>,</w:t>
            </w:r>
            <w:r>
              <w:rPr>
                <w:rFonts w:ascii="細明體" w:eastAsia="細明體" w:hAnsi="細明體" w:hint="eastAsia"/>
                <w:b/>
                <w:sz w:val="18"/>
              </w:rPr>
              <w:t>109</w:t>
            </w:r>
            <w:r w:rsidRPr="00A51429">
              <w:rPr>
                <w:rFonts w:ascii="細明體" w:eastAsia="細明體" w:hAnsi="細明體"/>
                <w:b/>
                <w:sz w:val="18"/>
              </w:rPr>
              <w:t>,3</w:t>
            </w:r>
            <w:r>
              <w:rPr>
                <w:rFonts w:ascii="細明體" w:eastAsia="細明體" w:hAnsi="細明體" w:hint="eastAsia"/>
                <w:b/>
                <w:sz w:val="18"/>
              </w:rPr>
              <w:t>85</w:t>
            </w:r>
          </w:p>
        </w:tc>
        <w:tc>
          <w:tcPr>
            <w:tcW w:w="863" w:type="dxa"/>
            <w:tcBorders>
              <w:top w:val="nil"/>
              <w:bottom w:val="nil"/>
              <w:right w:val="nil"/>
            </w:tcBorders>
            <w:vAlign w:val="center"/>
          </w:tcPr>
          <w:p w14:paraId="35833FF9"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- 14</w:t>
            </w:r>
            <w:r w:rsidRPr="00A51429">
              <w:rPr>
                <w:rFonts w:ascii="細明體" w:eastAsia="細明體" w:hAnsi="細明體"/>
                <w:b/>
                <w:sz w:val="18"/>
              </w:rPr>
              <w:t>.</w:t>
            </w:r>
            <w:r>
              <w:rPr>
                <w:rFonts w:ascii="細明體" w:eastAsia="細明體" w:hAnsi="細明體" w:hint="eastAsia"/>
                <w:b/>
                <w:sz w:val="18"/>
              </w:rPr>
              <w:t>93</w:t>
            </w:r>
          </w:p>
        </w:tc>
      </w:tr>
      <w:tr w:rsidR="00311B43" w14:paraId="3A4DA238"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5A2B2220"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淨資產</w:t>
            </w:r>
          </w:p>
        </w:tc>
        <w:tc>
          <w:tcPr>
            <w:tcW w:w="1779" w:type="dxa"/>
            <w:tcBorders>
              <w:top w:val="nil"/>
              <w:bottom w:val="nil"/>
            </w:tcBorders>
            <w:vAlign w:val="center"/>
          </w:tcPr>
          <w:p w14:paraId="43C8FB45"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2</w:t>
            </w:r>
            <w:r>
              <w:rPr>
                <w:rFonts w:ascii="細明體" w:eastAsia="細明體" w:hAnsi="細明體" w:hint="eastAsia"/>
                <w:b/>
                <w:sz w:val="18"/>
              </w:rPr>
              <w:t>3</w:t>
            </w:r>
            <w:r w:rsidRPr="00A51429">
              <w:rPr>
                <w:rFonts w:ascii="細明體" w:eastAsia="細明體" w:hAnsi="細明體"/>
                <w:b/>
                <w:sz w:val="18"/>
              </w:rPr>
              <w:t>,</w:t>
            </w:r>
            <w:r>
              <w:rPr>
                <w:rFonts w:ascii="細明體" w:eastAsia="細明體" w:hAnsi="細明體" w:hint="eastAsia"/>
                <w:b/>
                <w:sz w:val="18"/>
              </w:rPr>
              <w:t>42</w:t>
            </w:r>
            <w:r w:rsidRPr="00A51429">
              <w:rPr>
                <w:rFonts w:ascii="細明體" w:eastAsia="細明體" w:hAnsi="細明體"/>
                <w:b/>
                <w:sz w:val="18"/>
              </w:rPr>
              <w:t>3,</w:t>
            </w:r>
            <w:r>
              <w:rPr>
                <w:rFonts w:ascii="細明體" w:eastAsia="細明體" w:hAnsi="細明體" w:hint="eastAsia"/>
                <w:b/>
                <w:sz w:val="18"/>
              </w:rPr>
              <w:t>593</w:t>
            </w:r>
          </w:p>
        </w:tc>
        <w:tc>
          <w:tcPr>
            <w:tcW w:w="657" w:type="dxa"/>
            <w:tcBorders>
              <w:top w:val="nil"/>
              <w:bottom w:val="nil"/>
            </w:tcBorders>
            <w:vAlign w:val="center"/>
          </w:tcPr>
          <w:p w14:paraId="105C5126"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w:t>
            </w:r>
            <w:r>
              <w:rPr>
                <w:rFonts w:ascii="細明體" w:eastAsia="細明體" w:hAnsi="細明體" w:hint="eastAsia"/>
                <w:b/>
                <w:sz w:val="18"/>
              </w:rPr>
              <w:t>6</w:t>
            </w:r>
            <w:r w:rsidRPr="00A51429">
              <w:rPr>
                <w:rFonts w:ascii="細明體" w:eastAsia="細明體" w:hAnsi="細明體"/>
                <w:b/>
                <w:sz w:val="18"/>
              </w:rPr>
              <w:t>.</w:t>
            </w:r>
            <w:r>
              <w:rPr>
                <w:rFonts w:ascii="細明體" w:eastAsia="細明體" w:hAnsi="細明體" w:hint="eastAsia"/>
                <w:b/>
                <w:sz w:val="18"/>
              </w:rPr>
              <w:t>41</w:t>
            </w:r>
          </w:p>
        </w:tc>
        <w:tc>
          <w:tcPr>
            <w:tcW w:w="1764" w:type="dxa"/>
            <w:tcBorders>
              <w:top w:val="nil"/>
              <w:bottom w:val="nil"/>
            </w:tcBorders>
            <w:vAlign w:val="center"/>
          </w:tcPr>
          <w:p w14:paraId="40A1D26E"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27,532,978</w:t>
            </w:r>
          </w:p>
        </w:tc>
        <w:tc>
          <w:tcPr>
            <w:tcW w:w="672" w:type="dxa"/>
            <w:tcBorders>
              <w:top w:val="nil"/>
              <w:bottom w:val="nil"/>
            </w:tcBorders>
            <w:vAlign w:val="center"/>
          </w:tcPr>
          <w:p w14:paraId="1B12A592"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43.33</w:t>
            </w:r>
          </w:p>
        </w:tc>
        <w:tc>
          <w:tcPr>
            <w:tcW w:w="1433" w:type="dxa"/>
            <w:tcBorders>
              <w:top w:val="nil"/>
              <w:bottom w:val="nil"/>
            </w:tcBorders>
            <w:vAlign w:val="center"/>
          </w:tcPr>
          <w:p w14:paraId="3566A330"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- 4</w:t>
            </w:r>
            <w:r w:rsidRPr="00A51429">
              <w:rPr>
                <w:rFonts w:ascii="細明體" w:eastAsia="細明體" w:hAnsi="細明體"/>
                <w:b/>
                <w:sz w:val="18"/>
              </w:rPr>
              <w:t>,</w:t>
            </w:r>
            <w:r>
              <w:rPr>
                <w:rFonts w:ascii="細明體" w:eastAsia="細明體" w:hAnsi="細明體" w:hint="eastAsia"/>
                <w:b/>
                <w:sz w:val="18"/>
              </w:rPr>
              <w:t>109</w:t>
            </w:r>
            <w:r w:rsidRPr="00A51429">
              <w:rPr>
                <w:rFonts w:ascii="細明體" w:eastAsia="細明體" w:hAnsi="細明體"/>
                <w:b/>
                <w:sz w:val="18"/>
              </w:rPr>
              <w:t>,3</w:t>
            </w:r>
            <w:r>
              <w:rPr>
                <w:rFonts w:ascii="細明體" w:eastAsia="細明體" w:hAnsi="細明體" w:hint="eastAsia"/>
                <w:b/>
                <w:sz w:val="18"/>
              </w:rPr>
              <w:t>85</w:t>
            </w:r>
          </w:p>
        </w:tc>
        <w:tc>
          <w:tcPr>
            <w:tcW w:w="863" w:type="dxa"/>
            <w:tcBorders>
              <w:top w:val="nil"/>
              <w:bottom w:val="nil"/>
              <w:right w:val="nil"/>
            </w:tcBorders>
            <w:vAlign w:val="center"/>
          </w:tcPr>
          <w:p w14:paraId="3D8F376A"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- 14</w:t>
            </w:r>
            <w:r w:rsidRPr="00A51429">
              <w:rPr>
                <w:rFonts w:ascii="細明體" w:eastAsia="細明體" w:hAnsi="細明體"/>
                <w:b/>
                <w:sz w:val="18"/>
              </w:rPr>
              <w:t>.</w:t>
            </w:r>
            <w:r>
              <w:rPr>
                <w:rFonts w:ascii="細明體" w:eastAsia="細明體" w:hAnsi="細明體" w:hint="eastAsia"/>
                <w:b/>
                <w:sz w:val="18"/>
              </w:rPr>
              <w:t>93</w:t>
            </w:r>
          </w:p>
        </w:tc>
      </w:tr>
      <w:tr w:rsidR="00311B43" w14:paraId="5A3A0868" w14:textId="77777777" w:rsidTr="00365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4F550779"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淨資產</w:t>
            </w:r>
          </w:p>
        </w:tc>
        <w:tc>
          <w:tcPr>
            <w:tcW w:w="1779" w:type="dxa"/>
            <w:tcBorders>
              <w:top w:val="nil"/>
              <w:bottom w:val="nil"/>
            </w:tcBorders>
            <w:vAlign w:val="center"/>
          </w:tcPr>
          <w:p w14:paraId="0C0C9197"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2</w:t>
            </w:r>
            <w:r>
              <w:rPr>
                <w:rFonts w:ascii="細明體" w:eastAsia="細明體" w:hAnsi="細明體" w:hint="eastAsia"/>
                <w:sz w:val="18"/>
              </w:rPr>
              <w:t>3</w:t>
            </w:r>
            <w:r w:rsidRPr="00A51429">
              <w:rPr>
                <w:rFonts w:ascii="細明體" w:eastAsia="細明體" w:hAnsi="細明體"/>
                <w:sz w:val="18"/>
              </w:rPr>
              <w:t>,</w:t>
            </w:r>
            <w:r>
              <w:rPr>
                <w:rFonts w:ascii="細明體" w:eastAsia="細明體" w:hAnsi="細明體" w:hint="eastAsia"/>
                <w:sz w:val="18"/>
              </w:rPr>
              <w:t>42</w:t>
            </w:r>
            <w:r w:rsidRPr="00A51429">
              <w:rPr>
                <w:rFonts w:ascii="細明體" w:eastAsia="細明體" w:hAnsi="細明體"/>
                <w:sz w:val="18"/>
              </w:rPr>
              <w:t>3,</w:t>
            </w:r>
            <w:r>
              <w:rPr>
                <w:rFonts w:ascii="細明體" w:eastAsia="細明體" w:hAnsi="細明體" w:hint="eastAsia"/>
                <w:sz w:val="18"/>
              </w:rPr>
              <w:t>593</w:t>
            </w:r>
          </w:p>
        </w:tc>
        <w:tc>
          <w:tcPr>
            <w:tcW w:w="657" w:type="dxa"/>
            <w:tcBorders>
              <w:top w:val="nil"/>
              <w:bottom w:val="nil"/>
            </w:tcBorders>
            <w:vAlign w:val="center"/>
          </w:tcPr>
          <w:p w14:paraId="5939FF28"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36</w:t>
            </w:r>
            <w:r w:rsidRPr="00A51429">
              <w:rPr>
                <w:rFonts w:ascii="細明體" w:eastAsia="細明體" w:hAnsi="細明體"/>
                <w:sz w:val="18"/>
              </w:rPr>
              <w:t>.</w:t>
            </w:r>
            <w:r>
              <w:rPr>
                <w:rFonts w:ascii="細明體" w:eastAsia="細明體" w:hAnsi="細明體" w:hint="eastAsia"/>
                <w:sz w:val="18"/>
              </w:rPr>
              <w:t>41</w:t>
            </w:r>
          </w:p>
        </w:tc>
        <w:tc>
          <w:tcPr>
            <w:tcW w:w="1764" w:type="dxa"/>
            <w:tcBorders>
              <w:top w:val="nil"/>
              <w:bottom w:val="nil"/>
            </w:tcBorders>
            <w:vAlign w:val="center"/>
          </w:tcPr>
          <w:p w14:paraId="20FE8F4E"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27,532,978</w:t>
            </w:r>
          </w:p>
        </w:tc>
        <w:tc>
          <w:tcPr>
            <w:tcW w:w="672" w:type="dxa"/>
            <w:tcBorders>
              <w:top w:val="nil"/>
              <w:bottom w:val="nil"/>
            </w:tcBorders>
            <w:vAlign w:val="center"/>
          </w:tcPr>
          <w:p w14:paraId="60CC5AC8"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43.33</w:t>
            </w:r>
          </w:p>
        </w:tc>
        <w:tc>
          <w:tcPr>
            <w:tcW w:w="1433" w:type="dxa"/>
            <w:tcBorders>
              <w:top w:val="nil"/>
              <w:bottom w:val="nil"/>
            </w:tcBorders>
            <w:vAlign w:val="center"/>
          </w:tcPr>
          <w:p w14:paraId="1AC39462"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- 4</w:t>
            </w:r>
            <w:r w:rsidRPr="00A51429">
              <w:rPr>
                <w:rFonts w:ascii="細明體" w:eastAsia="細明體" w:hAnsi="細明體"/>
                <w:sz w:val="18"/>
              </w:rPr>
              <w:t>,</w:t>
            </w:r>
            <w:r>
              <w:rPr>
                <w:rFonts w:ascii="細明體" w:eastAsia="細明體" w:hAnsi="細明體" w:hint="eastAsia"/>
                <w:sz w:val="18"/>
              </w:rPr>
              <w:t>109</w:t>
            </w:r>
            <w:r w:rsidRPr="00A51429">
              <w:rPr>
                <w:rFonts w:ascii="細明體" w:eastAsia="細明體" w:hAnsi="細明體"/>
                <w:sz w:val="18"/>
              </w:rPr>
              <w:t>,3</w:t>
            </w:r>
            <w:r>
              <w:rPr>
                <w:rFonts w:ascii="細明體" w:eastAsia="細明體" w:hAnsi="細明體" w:hint="eastAsia"/>
                <w:sz w:val="18"/>
              </w:rPr>
              <w:t>85</w:t>
            </w:r>
          </w:p>
        </w:tc>
        <w:tc>
          <w:tcPr>
            <w:tcW w:w="863" w:type="dxa"/>
            <w:tcBorders>
              <w:top w:val="nil"/>
              <w:bottom w:val="nil"/>
              <w:right w:val="nil"/>
            </w:tcBorders>
            <w:vAlign w:val="center"/>
          </w:tcPr>
          <w:p w14:paraId="5C203264" w14:textId="77777777" w:rsidR="00311B43" w:rsidRPr="00A51429" w:rsidRDefault="00311B43" w:rsidP="006861C2">
            <w:pPr>
              <w:ind w:rightChars="10" w:right="24"/>
              <w:jc w:val="right"/>
              <w:rPr>
                <w:rFonts w:ascii="細明體" w:eastAsia="細明體" w:hAnsi="細明體"/>
                <w:sz w:val="18"/>
              </w:rPr>
            </w:pPr>
            <w:r>
              <w:rPr>
                <w:rFonts w:ascii="細明體" w:eastAsia="細明體" w:hAnsi="細明體" w:hint="eastAsia"/>
                <w:sz w:val="18"/>
              </w:rPr>
              <w:t>- 14</w:t>
            </w:r>
            <w:r w:rsidRPr="00A51429">
              <w:rPr>
                <w:rFonts w:ascii="細明體" w:eastAsia="細明體" w:hAnsi="細明體"/>
                <w:sz w:val="18"/>
              </w:rPr>
              <w:t>.</w:t>
            </w:r>
            <w:r>
              <w:rPr>
                <w:rFonts w:ascii="細明體" w:eastAsia="細明體" w:hAnsi="細明體" w:hint="eastAsia"/>
                <w:sz w:val="18"/>
              </w:rPr>
              <w:t>93</w:t>
            </w:r>
          </w:p>
        </w:tc>
      </w:tr>
      <w:tr w:rsidR="00311B43" w14:paraId="2785C88B" w14:textId="77777777" w:rsidTr="00365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single" w:sz="4" w:space="0" w:color="auto"/>
            </w:tcBorders>
            <w:vAlign w:val="center"/>
          </w:tcPr>
          <w:p w14:paraId="7F617510"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合計</w:t>
            </w:r>
          </w:p>
        </w:tc>
        <w:tc>
          <w:tcPr>
            <w:tcW w:w="1779" w:type="dxa"/>
            <w:tcBorders>
              <w:top w:val="nil"/>
              <w:bottom w:val="single" w:sz="4" w:space="0" w:color="auto"/>
            </w:tcBorders>
            <w:vAlign w:val="center"/>
          </w:tcPr>
          <w:p w14:paraId="58D4ED9B"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326</w:t>
            </w:r>
            <w:r w:rsidRPr="00A51429">
              <w:rPr>
                <w:rFonts w:ascii="細明體" w:eastAsia="細明體" w:hAnsi="細明體"/>
                <w:b/>
                <w:sz w:val="18"/>
              </w:rPr>
              <w:t>,1</w:t>
            </w:r>
            <w:r>
              <w:rPr>
                <w:rFonts w:ascii="細明體" w:eastAsia="細明體" w:hAnsi="細明體" w:hint="eastAsia"/>
                <w:b/>
                <w:sz w:val="18"/>
              </w:rPr>
              <w:t>8</w:t>
            </w:r>
            <w:r w:rsidRPr="00A51429">
              <w:rPr>
                <w:rFonts w:ascii="細明體" w:eastAsia="細明體" w:hAnsi="細明體"/>
                <w:b/>
                <w:sz w:val="18"/>
              </w:rPr>
              <w:t>5</w:t>
            </w:r>
          </w:p>
        </w:tc>
        <w:tc>
          <w:tcPr>
            <w:tcW w:w="657" w:type="dxa"/>
            <w:tcBorders>
              <w:top w:val="nil"/>
              <w:bottom w:val="single" w:sz="4" w:space="0" w:color="auto"/>
            </w:tcBorders>
            <w:vAlign w:val="center"/>
          </w:tcPr>
          <w:p w14:paraId="7BAC4AD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764" w:type="dxa"/>
            <w:tcBorders>
              <w:top w:val="nil"/>
              <w:bottom w:val="single" w:sz="4" w:space="0" w:color="auto"/>
            </w:tcBorders>
            <w:vAlign w:val="center"/>
          </w:tcPr>
          <w:p w14:paraId="1BBF2944"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63,540,615</w:t>
            </w:r>
          </w:p>
        </w:tc>
        <w:tc>
          <w:tcPr>
            <w:tcW w:w="672" w:type="dxa"/>
            <w:tcBorders>
              <w:top w:val="nil"/>
              <w:bottom w:val="single" w:sz="4" w:space="0" w:color="auto"/>
            </w:tcBorders>
            <w:vAlign w:val="center"/>
          </w:tcPr>
          <w:p w14:paraId="0F9EDA9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433" w:type="dxa"/>
            <w:tcBorders>
              <w:top w:val="nil"/>
              <w:bottom w:val="single" w:sz="4" w:space="0" w:color="auto"/>
            </w:tcBorders>
            <w:vAlign w:val="center"/>
          </w:tcPr>
          <w:p w14:paraId="5C339D6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7</w:t>
            </w:r>
            <w:r>
              <w:rPr>
                <w:rFonts w:ascii="細明體" w:eastAsia="細明體" w:hAnsi="細明體" w:hint="eastAsia"/>
                <w:b/>
                <w:sz w:val="18"/>
              </w:rPr>
              <w:t>85</w:t>
            </w:r>
            <w:r w:rsidRPr="00A51429">
              <w:rPr>
                <w:rFonts w:ascii="細明體" w:eastAsia="細明體" w:hAnsi="細明體"/>
                <w:b/>
                <w:sz w:val="18"/>
              </w:rPr>
              <w:t>,</w:t>
            </w:r>
            <w:r>
              <w:rPr>
                <w:rFonts w:ascii="細明體" w:eastAsia="細明體" w:hAnsi="細明體" w:hint="eastAsia"/>
                <w:b/>
                <w:sz w:val="18"/>
              </w:rPr>
              <w:t>570</w:t>
            </w:r>
          </w:p>
        </w:tc>
        <w:tc>
          <w:tcPr>
            <w:tcW w:w="863" w:type="dxa"/>
            <w:tcBorders>
              <w:top w:val="nil"/>
              <w:bottom w:val="single" w:sz="4" w:space="0" w:color="auto"/>
              <w:right w:val="nil"/>
            </w:tcBorders>
            <w:vAlign w:val="center"/>
          </w:tcPr>
          <w:p w14:paraId="43296EA0"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w:t>
            </w:r>
            <w:r w:rsidRPr="00A51429">
              <w:rPr>
                <w:rFonts w:ascii="細明體" w:eastAsia="細明體" w:hAnsi="細明體"/>
                <w:b/>
                <w:sz w:val="18"/>
              </w:rPr>
              <w:t>.</w:t>
            </w:r>
            <w:r>
              <w:rPr>
                <w:rFonts w:ascii="細明體" w:eastAsia="細明體" w:hAnsi="細明體" w:hint="eastAsia"/>
                <w:b/>
                <w:sz w:val="18"/>
              </w:rPr>
              <w:t>2</w:t>
            </w:r>
            <w:r w:rsidRPr="00A51429">
              <w:rPr>
                <w:rFonts w:ascii="細明體" w:eastAsia="細明體" w:hAnsi="細明體"/>
                <w:b/>
                <w:sz w:val="18"/>
              </w:rPr>
              <w:t>4</w:t>
            </w:r>
          </w:p>
        </w:tc>
      </w:tr>
    </w:tbl>
    <w:p w14:paraId="526B3CDC" w14:textId="77777777" w:rsidR="00311B43" w:rsidRDefault="00311B43" w:rsidP="008A1BC7">
      <w:pPr>
        <w:spacing w:line="240" w:lineRule="exact"/>
        <w:ind w:left="419" w:hangingChars="233" w:hanging="419"/>
        <w:rPr>
          <w:rFonts w:ascii="標楷體" w:eastAsia="標楷體" w:hAnsi="標楷體"/>
          <w:sz w:val="18"/>
          <w:szCs w:val="18"/>
        </w:rPr>
      </w:pPr>
      <w:r w:rsidRPr="009C22C9">
        <w:rPr>
          <w:rFonts w:ascii="標楷體" w:eastAsia="標楷體" w:hAnsi="標楷體"/>
          <w:sz w:val="18"/>
          <w:szCs w:val="18"/>
        </w:rPr>
        <w:t>註：</w:t>
      </w:r>
      <w:r>
        <w:rPr>
          <w:rFonts w:ascii="標楷體" w:eastAsia="標楷體" w:hAnsi="標楷體" w:hint="eastAsia"/>
          <w:sz w:val="18"/>
          <w:szCs w:val="18"/>
        </w:rPr>
        <w:t>1.</w:t>
      </w:r>
      <w:r>
        <w:rPr>
          <w:rFonts w:ascii="標楷體" w:eastAsia="標楷體" w:hint="eastAsia"/>
          <w:spacing w:val="2"/>
          <w:sz w:val="18"/>
          <w:szCs w:val="18"/>
        </w:rPr>
        <w:t>信託代理與保證資產（負債）</w:t>
      </w:r>
      <w:r>
        <w:rPr>
          <w:rFonts w:ascii="標楷體" w:eastAsia="標楷體" w:hAnsi="標楷體" w:hint="eastAsia"/>
          <w:spacing w:val="2"/>
          <w:sz w:val="18"/>
          <w:szCs w:val="18"/>
        </w:rPr>
        <w:t>，</w:t>
      </w:r>
      <w:r>
        <w:rPr>
          <w:rFonts w:ascii="標楷體" w:eastAsia="標楷體" w:hint="eastAsia"/>
          <w:spacing w:val="2"/>
          <w:sz w:val="18"/>
          <w:szCs w:val="18"/>
        </w:rPr>
        <w:t>113年底及112年底各有0元及2,300,000元。</w:t>
      </w:r>
    </w:p>
    <w:p w14:paraId="770A9EE2" w14:textId="77777777" w:rsidR="00311B43" w:rsidRDefault="00311B43" w:rsidP="008A1BC7">
      <w:pPr>
        <w:spacing w:line="240" w:lineRule="exact"/>
        <w:ind w:leftChars="151" w:left="416" w:hangingChars="30" w:hanging="54"/>
        <w:rPr>
          <w:rFonts w:ascii="標楷體" w:eastAsia="標楷體" w:hAnsi="標楷體"/>
          <w:bCs/>
          <w:sz w:val="18"/>
          <w:szCs w:val="18"/>
        </w:rPr>
      </w:pPr>
      <w:r>
        <w:rPr>
          <w:rFonts w:ascii="標楷體" w:eastAsia="標楷體" w:hAnsi="標楷體" w:hint="eastAsia"/>
          <w:sz w:val="18"/>
          <w:szCs w:val="18"/>
        </w:rPr>
        <w:t>2.</w:t>
      </w:r>
      <w:r w:rsidRPr="009C22C9">
        <w:rPr>
          <w:rFonts w:ascii="標楷體" w:eastAsia="標楷體" w:hAnsi="標楷體"/>
          <w:sz w:val="18"/>
          <w:szCs w:val="18"/>
        </w:rPr>
        <w:t>本表編製基礎係依會計法刪除第29條後，納入固定資產及長期負債等科目，與預算編列基礎不同。</w:t>
      </w:r>
    </w:p>
    <w:p w14:paraId="6D7E3192" w14:textId="77777777" w:rsidR="00311B43" w:rsidRDefault="00311B43" w:rsidP="006861C2">
      <w:pPr>
        <w:kinsoku w:val="0"/>
        <w:overflowPunct w:val="0"/>
        <w:autoSpaceDE w:val="0"/>
        <w:spacing w:line="20" w:lineRule="exact"/>
        <w:jc w:val="both"/>
        <w:rPr>
          <w:rFonts w:ascii="標楷體" w:eastAsia="標楷體"/>
          <w:color w:val="FF0000"/>
          <w:spacing w:val="2"/>
          <w:sz w:val="20"/>
        </w:rPr>
      </w:pPr>
    </w:p>
    <w:p w14:paraId="1D40966B" w14:textId="77777777" w:rsidR="00350534" w:rsidRPr="005442F9" w:rsidRDefault="00350534" w:rsidP="006861C2">
      <w:pPr>
        <w:kinsoku w:val="0"/>
        <w:overflowPunct w:val="0"/>
        <w:autoSpaceDE w:val="0"/>
        <w:spacing w:line="20" w:lineRule="exact"/>
        <w:jc w:val="both"/>
        <w:rPr>
          <w:rFonts w:ascii="標楷體" w:eastAsia="標楷體"/>
          <w:color w:val="FF0000"/>
          <w:spacing w:val="2"/>
          <w:sz w:val="20"/>
        </w:rPr>
      </w:pPr>
    </w:p>
    <w:p w14:paraId="51D73B65" w14:textId="77777777" w:rsidR="00350534" w:rsidRPr="00264508" w:rsidRDefault="00350534" w:rsidP="006861C2">
      <w:pPr>
        <w:kinsoku w:val="0"/>
        <w:overflowPunct w:val="0"/>
        <w:autoSpaceDE w:val="0"/>
        <w:spacing w:line="460" w:lineRule="exact"/>
        <w:jc w:val="both"/>
        <w:rPr>
          <w:rFonts w:ascii="標楷體" w:eastAsia="標楷體" w:hAnsi="標楷體"/>
          <w:b/>
          <w:spacing w:val="2"/>
          <w:sz w:val="32"/>
          <w:szCs w:val="32"/>
        </w:rPr>
      </w:pPr>
      <w:r w:rsidRPr="00264508">
        <w:rPr>
          <w:rFonts w:ascii="標楷體" w:eastAsia="標楷體" w:hAnsi="標楷體" w:cs="細明體" w:hint="eastAsia"/>
          <w:b/>
          <w:spacing w:val="2"/>
          <w:sz w:val="32"/>
          <w:szCs w:val="32"/>
        </w:rPr>
        <w:lastRenderedPageBreak/>
        <w:t>（二）</w:t>
      </w:r>
      <w:r w:rsidRPr="00264508">
        <w:rPr>
          <w:rFonts w:ascii="標楷體" w:eastAsia="標楷體" w:hAnsi="標楷體" w:hint="eastAsia"/>
          <w:b/>
          <w:spacing w:val="2"/>
          <w:sz w:val="32"/>
          <w:szCs w:val="32"/>
        </w:rPr>
        <w:t>農業處主管</w:t>
      </w:r>
    </w:p>
    <w:p w14:paraId="490E7831" w14:textId="77777777" w:rsidR="00350534" w:rsidRPr="00264508" w:rsidRDefault="00350534" w:rsidP="006861C2">
      <w:pPr>
        <w:tabs>
          <w:tab w:val="left" w:pos="480"/>
        </w:tabs>
        <w:kinsoku w:val="0"/>
        <w:overflowPunct w:val="0"/>
        <w:autoSpaceDE w:val="0"/>
        <w:spacing w:beforeLines="30" w:before="108" w:afterLines="30" w:after="108" w:line="420" w:lineRule="exact"/>
        <w:ind w:firstLineChars="100" w:firstLine="280"/>
        <w:jc w:val="both"/>
        <w:rPr>
          <w:rFonts w:ascii="標楷體" w:eastAsia="標楷體" w:hAnsi="標楷體"/>
          <w:b/>
          <w:sz w:val="28"/>
          <w:szCs w:val="28"/>
        </w:rPr>
      </w:pPr>
      <w:r w:rsidRPr="00264508">
        <w:rPr>
          <w:rFonts w:ascii="標楷體" w:eastAsia="標楷體" w:hAnsi="標楷體" w:hint="eastAsia"/>
          <w:b/>
          <w:sz w:val="28"/>
          <w:szCs w:val="28"/>
        </w:rPr>
        <w:t>1.宜蘭縣</w:t>
      </w:r>
      <w:r w:rsidRPr="00264508">
        <w:rPr>
          <w:rFonts w:ascii="標楷體" w:eastAsia="標楷體" w:hAnsi="標楷體" w:hint="eastAsia"/>
          <w:b/>
          <w:bCs/>
          <w:spacing w:val="2"/>
          <w:sz w:val="28"/>
          <w:szCs w:val="28"/>
        </w:rPr>
        <w:t>海難</w:t>
      </w:r>
      <w:r w:rsidRPr="00264508">
        <w:rPr>
          <w:rFonts w:ascii="標楷體" w:eastAsia="標楷體" w:hAnsi="標楷體" w:hint="eastAsia"/>
          <w:b/>
          <w:sz w:val="28"/>
          <w:szCs w:val="28"/>
        </w:rPr>
        <w:t>救助基金</w:t>
      </w:r>
    </w:p>
    <w:p w14:paraId="4B25DC39" w14:textId="77777777" w:rsidR="00350534" w:rsidRPr="00264508" w:rsidRDefault="00350534" w:rsidP="006861C2">
      <w:pPr>
        <w:tabs>
          <w:tab w:val="left" w:pos="480"/>
        </w:tabs>
        <w:kinsoku w:val="0"/>
        <w:overflowPunct w:val="0"/>
        <w:spacing w:line="460" w:lineRule="atLeast"/>
        <w:ind w:firstLineChars="200" w:firstLine="480"/>
        <w:jc w:val="both"/>
        <w:rPr>
          <w:rFonts w:ascii="標楷體" w:eastAsia="標楷體" w:hAnsi="標楷體"/>
          <w:szCs w:val="24"/>
        </w:rPr>
      </w:pPr>
      <w:r w:rsidRPr="00264508">
        <w:rPr>
          <w:rFonts w:ascii="標楷體" w:eastAsia="標楷體" w:hAnsi="標楷體" w:hint="eastAsia"/>
          <w:szCs w:val="24"/>
        </w:rPr>
        <w:t>宜蘭縣政府為救助縣內發生海難之受難漁民，安定其親屬生活，依據「宜蘭縣海難救助基金設置辦法」設立宜蘭縣海難救助基金。該基金</w:t>
      </w:r>
      <w:r>
        <w:rPr>
          <w:rFonts w:ascii="標楷體" w:eastAsia="標楷體" w:hAnsi="標楷體" w:hint="eastAsia"/>
          <w:szCs w:val="24"/>
        </w:rPr>
        <w:t>113</w:t>
      </w:r>
      <w:r w:rsidRPr="00264508">
        <w:rPr>
          <w:rFonts w:ascii="標楷體" w:eastAsia="標楷體" w:hAnsi="標楷體" w:hint="eastAsia"/>
          <w:szCs w:val="24"/>
        </w:rPr>
        <w:t>年度各項業務計畫及預算之執行等，</w:t>
      </w:r>
      <w:r w:rsidRPr="00264508">
        <w:rPr>
          <w:rFonts w:ascii="標楷體" w:eastAsia="標楷體" w:hAnsi="標楷體" w:hint="eastAsia"/>
        </w:rPr>
        <w:t>經予書面審核，</w:t>
      </w:r>
      <w:r w:rsidRPr="00B7300A">
        <w:rPr>
          <w:rFonts w:ascii="標楷體" w:eastAsia="標楷體" w:hAnsi="標楷體" w:hint="eastAsia"/>
        </w:rPr>
        <w:t>並</w:t>
      </w:r>
      <w:r>
        <w:rPr>
          <w:rFonts w:ascii="標楷體" w:eastAsia="標楷體" w:hAnsi="標楷體" w:hint="eastAsia"/>
        </w:rPr>
        <w:t>於期中</w:t>
      </w:r>
      <w:r w:rsidRPr="00B7300A">
        <w:rPr>
          <w:rFonts w:ascii="標楷體" w:eastAsia="標楷體" w:hAnsi="標楷體" w:hint="eastAsia"/>
        </w:rPr>
        <w:t>派員就地抽查</w:t>
      </w:r>
      <w:r>
        <w:rPr>
          <w:rFonts w:ascii="標楷體" w:eastAsia="標楷體" w:hAnsi="標楷體" w:hint="eastAsia"/>
        </w:rPr>
        <w:t>，茲將查</w:t>
      </w:r>
      <w:r w:rsidRPr="00264508">
        <w:rPr>
          <w:rFonts w:ascii="標楷體" w:eastAsia="標楷體" w:hAnsi="標楷體" w:hint="eastAsia"/>
        </w:rPr>
        <w:t>核結果說明如次：</w:t>
      </w:r>
    </w:p>
    <w:p w14:paraId="067E4A2E" w14:textId="77777777" w:rsidR="00350534" w:rsidRPr="00264508" w:rsidRDefault="00350534" w:rsidP="006861C2">
      <w:pPr>
        <w:tabs>
          <w:tab w:val="left" w:pos="0"/>
        </w:tabs>
        <w:kinsoku w:val="0"/>
        <w:overflowPunct w:val="0"/>
        <w:autoSpaceDE w:val="0"/>
        <w:spacing w:beforeLines="20" w:before="72" w:afterLines="20" w:after="72" w:line="460" w:lineRule="exact"/>
        <w:ind w:firstLine="482"/>
        <w:jc w:val="both"/>
        <w:rPr>
          <w:rFonts w:ascii="標楷體" w:eastAsia="標楷體" w:hAnsi="標楷體"/>
          <w:b/>
          <w:szCs w:val="24"/>
        </w:rPr>
      </w:pPr>
      <w:r w:rsidRPr="00264508">
        <w:rPr>
          <w:rFonts w:ascii="標楷體" w:eastAsia="標楷體" w:hAnsi="標楷體" w:hint="eastAsia"/>
          <w:b/>
          <w:szCs w:val="24"/>
        </w:rPr>
        <w:t>（1）業務計畫實施情形之查核</w:t>
      </w:r>
    </w:p>
    <w:p w14:paraId="35F08786" w14:textId="77777777" w:rsidR="00350534" w:rsidRPr="00F94092" w:rsidRDefault="00350534" w:rsidP="006861C2">
      <w:pPr>
        <w:pStyle w:val="31"/>
        <w:tabs>
          <w:tab w:val="left" w:pos="480"/>
        </w:tabs>
        <w:kinsoku w:val="0"/>
        <w:overflowPunct w:val="0"/>
        <w:autoSpaceDE w:val="0"/>
        <w:snapToGrid w:val="0"/>
        <w:spacing w:line="460" w:lineRule="exact"/>
        <w:ind w:right="91" w:firstLineChars="200" w:firstLine="480"/>
        <w:rPr>
          <w:rFonts w:ascii="標楷體" w:eastAsia="標楷體" w:hAnsi="標楷體"/>
          <w:color w:val="FF0000"/>
          <w:spacing w:val="0"/>
          <w:sz w:val="24"/>
          <w:szCs w:val="24"/>
        </w:rPr>
      </w:pPr>
      <w:r w:rsidRPr="003953D9">
        <w:rPr>
          <w:rFonts w:ascii="標楷體" w:eastAsia="標楷體" w:hAnsi="標楷體" w:hint="eastAsia"/>
          <w:spacing w:val="0"/>
          <w:sz w:val="24"/>
          <w:szCs w:val="24"/>
        </w:rPr>
        <w:t>該基金主要業務係辦理海難受難漁民及漁船之救助申請。</w:t>
      </w:r>
      <w:r>
        <w:rPr>
          <w:rFonts w:ascii="標楷體" w:eastAsia="標楷體" w:hAnsi="標楷體" w:hint="eastAsia"/>
          <w:spacing w:val="0"/>
          <w:sz w:val="24"/>
          <w:szCs w:val="24"/>
        </w:rPr>
        <w:t>113</w:t>
      </w:r>
      <w:r w:rsidRPr="003953D9">
        <w:rPr>
          <w:rFonts w:ascii="標楷體" w:eastAsia="標楷體" w:hAnsi="標楷體" w:hint="eastAsia"/>
          <w:spacing w:val="0"/>
          <w:sz w:val="24"/>
          <w:szCs w:val="24"/>
        </w:rPr>
        <w:t>年度</w:t>
      </w:r>
      <w:r w:rsidRPr="00053506">
        <w:rPr>
          <w:rFonts w:ascii="標楷體" w:eastAsia="標楷體" w:hAnsi="標楷體" w:hint="eastAsia"/>
          <w:spacing w:val="0"/>
          <w:sz w:val="24"/>
          <w:szCs w:val="24"/>
        </w:rPr>
        <w:t>預計救助12</w:t>
      </w:r>
      <w:r>
        <w:rPr>
          <w:rFonts w:ascii="標楷體" w:eastAsia="標楷體" w:hAnsi="標楷體" w:hint="eastAsia"/>
          <w:spacing w:val="0"/>
          <w:sz w:val="24"/>
          <w:szCs w:val="24"/>
        </w:rPr>
        <w:t>次</w:t>
      </w:r>
      <w:r w:rsidRPr="00053506">
        <w:rPr>
          <w:rFonts w:ascii="標楷體" w:eastAsia="標楷體" w:hAnsi="標楷體" w:hint="eastAsia"/>
          <w:spacing w:val="0"/>
          <w:sz w:val="24"/>
          <w:szCs w:val="24"/>
        </w:rPr>
        <w:t>，實際救助</w:t>
      </w:r>
      <w:r>
        <w:rPr>
          <w:rFonts w:ascii="標楷體" w:eastAsia="標楷體" w:hAnsi="標楷體" w:hint="eastAsia"/>
          <w:spacing w:val="0"/>
          <w:sz w:val="24"/>
          <w:szCs w:val="24"/>
        </w:rPr>
        <w:t>18次</w:t>
      </w:r>
      <w:r w:rsidRPr="00053506">
        <w:rPr>
          <w:rFonts w:ascii="標楷體" w:eastAsia="標楷體" w:hAnsi="標楷體" w:hint="eastAsia"/>
          <w:spacing w:val="0"/>
          <w:sz w:val="24"/>
          <w:szCs w:val="24"/>
        </w:rPr>
        <w:t>，較預計增加</w:t>
      </w:r>
      <w:r>
        <w:rPr>
          <w:rFonts w:ascii="標楷體" w:eastAsia="標楷體" w:hAnsi="標楷體" w:hint="eastAsia"/>
          <w:spacing w:val="0"/>
          <w:sz w:val="24"/>
          <w:szCs w:val="24"/>
        </w:rPr>
        <w:t>6次</w:t>
      </w:r>
      <w:r w:rsidRPr="00053506">
        <w:rPr>
          <w:rFonts w:ascii="標楷體" w:eastAsia="標楷體" w:hAnsi="標楷體" w:hint="eastAsia"/>
          <w:spacing w:val="0"/>
          <w:sz w:val="24"/>
          <w:szCs w:val="24"/>
        </w:rPr>
        <w:t>，約</w:t>
      </w:r>
      <w:r>
        <w:rPr>
          <w:rFonts w:ascii="標楷體" w:eastAsia="標楷體" w:hAnsi="標楷體" w:hint="eastAsia"/>
          <w:spacing w:val="0"/>
          <w:sz w:val="24"/>
          <w:szCs w:val="24"/>
        </w:rPr>
        <w:t>50.00</w:t>
      </w:r>
      <w:r w:rsidRPr="00053506">
        <w:rPr>
          <w:rFonts w:ascii="標楷體" w:eastAsia="標楷體" w:hAnsi="標楷體" w:hint="eastAsia"/>
          <w:spacing w:val="0"/>
          <w:sz w:val="24"/>
          <w:szCs w:val="24"/>
        </w:rPr>
        <w:t>％，主要係救難船</w:t>
      </w:r>
      <w:r>
        <w:rPr>
          <w:rFonts w:ascii="標楷體" w:eastAsia="標楷體" w:hAnsi="標楷體" w:hint="eastAsia"/>
          <w:spacing w:val="0"/>
          <w:sz w:val="24"/>
          <w:szCs w:val="24"/>
        </w:rPr>
        <w:t>實際</w:t>
      </w:r>
      <w:r w:rsidRPr="00053506">
        <w:rPr>
          <w:rFonts w:ascii="標楷體" w:eastAsia="標楷體" w:hAnsi="標楷體" w:hint="eastAsia"/>
          <w:spacing w:val="0"/>
          <w:sz w:val="24"/>
          <w:szCs w:val="24"/>
        </w:rPr>
        <w:t>出海救援次數較預計增加所致。</w:t>
      </w:r>
    </w:p>
    <w:p w14:paraId="678BFE16" w14:textId="77777777" w:rsidR="00350534" w:rsidRPr="003953D9" w:rsidRDefault="00350534" w:rsidP="006861C2">
      <w:pPr>
        <w:tabs>
          <w:tab w:val="left" w:pos="0"/>
        </w:tabs>
        <w:kinsoku w:val="0"/>
        <w:overflowPunct w:val="0"/>
        <w:autoSpaceDE w:val="0"/>
        <w:spacing w:beforeLines="20" w:before="72" w:afterLines="20" w:after="72" w:line="460" w:lineRule="exact"/>
        <w:ind w:firstLine="482"/>
        <w:jc w:val="both"/>
        <w:rPr>
          <w:rFonts w:ascii="標楷體" w:eastAsia="標楷體" w:hAnsi="標楷體"/>
          <w:b/>
          <w:szCs w:val="24"/>
        </w:rPr>
      </w:pPr>
      <w:r w:rsidRPr="003953D9">
        <w:rPr>
          <w:rFonts w:ascii="標楷體" w:eastAsia="標楷體" w:hAnsi="標楷體" w:hint="eastAsia"/>
          <w:b/>
          <w:szCs w:val="24"/>
        </w:rPr>
        <w:t>（2）預算執行情形之審核</w:t>
      </w:r>
    </w:p>
    <w:p w14:paraId="009F8D1B" w14:textId="77777777" w:rsidR="00350534" w:rsidRPr="00F94092" w:rsidRDefault="00350534" w:rsidP="006861C2">
      <w:pPr>
        <w:pStyle w:val="31"/>
        <w:tabs>
          <w:tab w:val="left" w:pos="480"/>
        </w:tabs>
        <w:overflowPunct w:val="0"/>
        <w:autoSpaceDE w:val="0"/>
        <w:snapToGrid w:val="0"/>
        <w:spacing w:line="460" w:lineRule="exact"/>
        <w:ind w:right="91" w:firstLineChars="200" w:firstLine="480"/>
        <w:rPr>
          <w:rFonts w:ascii="標楷體" w:eastAsia="標楷體" w:hAnsi="標楷體"/>
          <w:color w:val="FF0000"/>
          <w:spacing w:val="0"/>
          <w:sz w:val="24"/>
          <w:szCs w:val="24"/>
        </w:rPr>
      </w:pPr>
      <w:r>
        <w:rPr>
          <w:rFonts w:ascii="標楷體" w:eastAsia="標楷體" w:hAnsi="標楷體" w:hint="eastAsia"/>
          <w:spacing w:val="0"/>
          <w:sz w:val="24"/>
          <w:szCs w:val="24"/>
        </w:rPr>
        <w:t>113</w:t>
      </w:r>
      <w:r w:rsidRPr="003953D9">
        <w:rPr>
          <w:rFonts w:ascii="標楷體" w:eastAsia="標楷體" w:hAnsi="標楷體" w:hint="eastAsia"/>
          <w:spacing w:val="0"/>
          <w:sz w:val="24"/>
          <w:szCs w:val="24"/>
        </w:rPr>
        <w:t>年度決算審核結果，</w:t>
      </w:r>
      <w:r w:rsidRPr="00053506">
        <w:rPr>
          <w:rFonts w:ascii="標楷體" w:eastAsia="標楷體" w:hAnsi="標楷體" w:hint="eastAsia"/>
          <w:spacing w:val="0"/>
          <w:sz w:val="24"/>
          <w:szCs w:val="24"/>
        </w:rPr>
        <w:t>審定本期賸餘</w:t>
      </w:r>
      <w:r>
        <w:rPr>
          <w:rFonts w:ascii="標楷體" w:eastAsia="標楷體" w:hAnsi="標楷體" w:hint="eastAsia"/>
          <w:spacing w:val="0"/>
          <w:sz w:val="24"/>
          <w:szCs w:val="24"/>
        </w:rPr>
        <w:t>210</w:t>
      </w:r>
      <w:r w:rsidRPr="00053506">
        <w:rPr>
          <w:rFonts w:ascii="標楷體" w:eastAsia="標楷體" w:hAnsi="標楷體" w:hint="eastAsia"/>
          <w:spacing w:val="0"/>
          <w:sz w:val="24"/>
          <w:szCs w:val="24"/>
        </w:rPr>
        <w:t>萬餘元，與預算短絀</w:t>
      </w:r>
      <w:r>
        <w:rPr>
          <w:rFonts w:ascii="標楷體" w:eastAsia="標楷體" w:hAnsi="標楷體" w:hint="eastAsia"/>
          <w:spacing w:val="0"/>
          <w:sz w:val="24"/>
          <w:szCs w:val="24"/>
        </w:rPr>
        <w:t>41</w:t>
      </w:r>
      <w:r w:rsidRPr="00053506">
        <w:rPr>
          <w:rFonts w:ascii="標楷體" w:eastAsia="標楷體" w:hAnsi="標楷體" w:hint="eastAsia"/>
          <w:spacing w:val="0"/>
          <w:sz w:val="24"/>
          <w:szCs w:val="24"/>
        </w:rPr>
        <w:t>萬餘元，相距</w:t>
      </w:r>
      <w:r>
        <w:rPr>
          <w:rFonts w:ascii="標楷體" w:eastAsia="標楷體" w:hAnsi="標楷體" w:hint="eastAsia"/>
          <w:spacing w:val="0"/>
          <w:sz w:val="24"/>
          <w:szCs w:val="24"/>
        </w:rPr>
        <w:t>251</w:t>
      </w:r>
      <w:r w:rsidRPr="00053506">
        <w:rPr>
          <w:rFonts w:ascii="標楷體" w:eastAsia="標楷體" w:hAnsi="標楷體" w:hint="eastAsia"/>
          <w:spacing w:val="0"/>
          <w:sz w:val="24"/>
          <w:szCs w:val="24"/>
        </w:rPr>
        <w:t>萬餘元，主要係</w:t>
      </w:r>
      <w:r>
        <w:rPr>
          <w:rFonts w:ascii="標楷體" w:eastAsia="標楷體" w:hAnsi="標楷體" w:hint="eastAsia"/>
          <w:spacing w:val="0"/>
          <w:sz w:val="24"/>
          <w:szCs w:val="24"/>
        </w:rPr>
        <w:t>拖救服務費收入</w:t>
      </w:r>
      <w:r w:rsidRPr="00053506">
        <w:rPr>
          <w:rFonts w:ascii="標楷體" w:eastAsia="標楷體" w:hAnsi="標楷體" w:hint="eastAsia"/>
          <w:spacing w:val="0"/>
          <w:sz w:val="24"/>
          <w:szCs w:val="24"/>
        </w:rPr>
        <w:t>較預計</w:t>
      </w:r>
      <w:r>
        <w:rPr>
          <w:rFonts w:ascii="標楷體" w:eastAsia="標楷體" w:hAnsi="標楷體" w:hint="eastAsia"/>
          <w:spacing w:val="0"/>
          <w:sz w:val="24"/>
          <w:szCs w:val="24"/>
        </w:rPr>
        <w:t>增加</w:t>
      </w:r>
      <w:r w:rsidRPr="00053506">
        <w:rPr>
          <w:rFonts w:ascii="標楷體" w:eastAsia="標楷體" w:hAnsi="標楷體" w:hint="eastAsia"/>
          <w:spacing w:val="0"/>
          <w:sz w:val="24"/>
          <w:szCs w:val="24"/>
        </w:rPr>
        <w:t>所致。</w:t>
      </w:r>
    </w:p>
    <w:p w14:paraId="03F4E2A2" w14:textId="77777777" w:rsidR="00350534" w:rsidRPr="003953D9" w:rsidRDefault="00350534" w:rsidP="006861C2">
      <w:pPr>
        <w:tabs>
          <w:tab w:val="left" w:pos="0"/>
        </w:tabs>
        <w:kinsoku w:val="0"/>
        <w:overflowPunct w:val="0"/>
        <w:autoSpaceDE w:val="0"/>
        <w:spacing w:beforeLines="20" w:before="72" w:afterLines="20" w:after="72" w:line="460" w:lineRule="exact"/>
        <w:ind w:firstLine="482"/>
        <w:jc w:val="both"/>
        <w:rPr>
          <w:rFonts w:ascii="標楷體" w:eastAsia="標楷體" w:hAnsi="標楷體"/>
          <w:b/>
          <w:szCs w:val="24"/>
        </w:rPr>
      </w:pPr>
      <w:r w:rsidRPr="003953D9">
        <w:rPr>
          <w:rFonts w:ascii="標楷體" w:eastAsia="標楷體" w:hAnsi="標楷體" w:hint="eastAsia"/>
          <w:b/>
          <w:szCs w:val="24"/>
        </w:rPr>
        <w:t>（3）餘絀之審定</w:t>
      </w:r>
    </w:p>
    <w:p w14:paraId="64A71F91" w14:textId="77777777" w:rsidR="00350534" w:rsidRPr="00F94092" w:rsidRDefault="00350534" w:rsidP="006861C2">
      <w:pPr>
        <w:pStyle w:val="31"/>
        <w:tabs>
          <w:tab w:val="left" w:pos="480"/>
        </w:tabs>
        <w:kinsoku w:val="0"/>
        <w:overflowPunct w:val="0"/>
        <w:autoSpaceDE w:val="0"/>
        <w:snapToGrid w:val="0"/>
        <w:spacing w:line="460" w:lineRule="exact"/>
        <w:ind w:firstLineChars="186" w:firstLine="446"/>
        <w:rPr>
          <w:rFonts w:ascii="標楷體" w:eastAsia="標楷體" w:hAnsi="標楷體"/>
          <w:color w:val="FF0000"/>
          <w:spacing w:val="0"/>
          <w:sz w:val="24"/>
          <w:szCs w:val="24"/>
        </w:rPr>
      </w:pPr>
      <w:r>
        <w:rPr>
          <w:rFonts w:ascii="標楷體" w:eastAsia="標楷體" w:hAnsi="標楷體" w:hint="eastAsia"/>
          <w:spacing w:val="0"/>
          <w:sz w:val="24"/>
          <w:szCs w:val="24"/>
        </w:rPr>
        <w:t>113</w:t>
      </w:r>
      <w:r w:rsidRPr="003953D9">
        <w:rPr>
          <w:rFonts w:ascii="標楷體" w:eastAsia="標楷體" w:hAnsi="標楷體" w:hint="eastAsia"/>
          <w:spacing w:val="0"/>
          <w:sz w:val="24"/>
          <w:szCs w:val="24"/>
        </w:rPr>
        <w:t>年度決算經宜蘭縣政府核</w:t>
      </w:r>
      <w:r w:rsidRPr="00053506">
        <w:rPr>
          <w:rFonts w:ascii="標楷體" w:eastAsia="標楷體" w:hAnsi="標楷體" w:hint="eastAsia"/>
          <w:spacing w:val="0"/>
          <w:sz w:val="24"/>
          <w:szCs w:val="24"/>
        </w:rPr>
        <w:t>定賸餘</w:t>
      </w:r>
      <w:r>
        <w:rPr>
          <w:rFonts w:ascii="標楷體" w:eastAsia="標楷體" w:hAnsi="標楷體" w:hint="eastAsia"/>
          <w:spacing w:val="0"/>
          <w:sz w:val="24"/>
          <w:szCs w:val="24"/>
        </w:rPr>
        <w:t>2,101</w:t>
      </w:r>
      <w:r w:rsidRPr="009922F4">
        <w:rPr>
          <w:rFonts w:ascii="標楷體" w:eastAsia="標楷體" w:hAnsi="標楷體"/>
          <w:spacing w:val="0"/>
          <w:sz w:val="24"/>
          <w:szCs w:val="24"/>
        </w:rPr>
        <w:t>,</w:t>
      </w:r>
      <w:r>
        <w:rPr>
          <w:rFonts w:ascii="標楷體" w:eastAsia="標楷體" w:hAnsi="標楷體" w:hint="eastAsia"/>
          <w:spacing w:val="0"/>
          <w:sz w:val="24"/>
          <w:szCs w:val="24"/>
        </w:rPr>
        <w:t>590</w:t>
      </w:r>
      <w:r w:rsidRPr="00053506">
        <w:rPr>
          <w:rFonts w:ascii="標楷體" w:eastAsia="標楷體" w:hAnsi="標楷體" w:hint="eastAsia"/>
          <w:spacing w:val="0"/>
          <w:sz w:val="24"/>
          <w:szCs w:val="24"/>
        </w:rPr>
        <w:t>元，經核尚無不合，予以照數審定。</w:t>
      </w:r>
    </w:p>
    <w:p w14:paraId="7A72E448" w14:textId="77777777" w:rsidR="00350534" w:rsidRPr="003953D9" w:rsidRDefault="00350534" w:rsidP="006861C2">
      <w:pPr>
        <w:tabs>
          <w:tab w:val="left" w:pos="0"/>
        </w:tabs>
        <w:kinsoku w:val="0"/>
        <w:overflowPunct w:val="0"/>
        <w:autoSpaceDE w:val="0"/>
        <w:spacing w:beforeLines="20" w:before="72" w:afterLines="20" w:after="72" w:line="460" w:lineRule="exact"/>
        <w:ind w:firstLine="482"/>
        <w:jc w:val="both"/>
        <w:rPr>
          <w:rFonts w:ascii="標楷體" w:eastAsia="標楷體" w:hAnsi="標楷體"/>
          <w:b/>
          <w:szCs w:val="24"/>
        </w:rPr>
      </w:pPr>
      <w:r w:rsidRPr="003953D9">
        <w:rPr>
          <w:rFonts w:ascii="標楷體" w:eastAsia="標楷體" w:hAnsi="標楷體" w:hint="eastAsia"/>
          <w:b/>
          <w:szCs w:val="24"/>
        </w:rPr>
        <w:t>（4）現金流量之查核</w:t>
      </w:r>
    </w:p>
    <w:p w14:paraId="24ACA09C" w14:textId="77777777" w:rsidR="00350534" w:rsidRPr="00F94092" w:rsidRDefault="00350534" w:rsidP="006861C2">
      <w:pPr>
        <w:pStyle w:val="31"/>
        <w:tabs>
          <w:tab w:val="left" w:pos="480"/>
        </w:tabs>
        <w:overflowPunct w:val="0"/>
        <w:autoSpaceDE w:val="0"/>
        <w:snapToGrid w:val="0"/>
        <w:spacing w:line="460" w:lineRule="atLeast"/>
        <w:ind w:right="91" w:firstLineChars="200" w:firstLine="480"/>
        <w:rPr>
          <w:rFonts w:ascii="標楷體" w:eastAsia="標楷體" w:hAnsi="標楷體"/>
          <w:color w:val="FF0000"/>
          <w:spacing w:val="0"/>
          <w:sz w:val="24"/>
          <w:szCs w:val="24"/>
        </w:rPr>
      </w:pPr>
      <w:r>
        <w:rPr>
          <w:rFonts w:ascii="標楷體" w:eastAsia="標楷體" w:hAnsi="標楷體" w:hint="eastAsia"/>
          <w:spacing w:val="0"/>
          <w:sz w:val="24"/>
          <w:szCs w:val="24"/>
        </w:rPr>
        <w:t>113</w:t>
      </w:r>
      <w:r w:rsidRPr="003953D9">
        <w:rPr>
          <w:rFonts w:ascii="標楷體" w:eastAsia="標楷體" w:hAnsi="標楷體" w:hint="eastAsia"/>
          <w:spacing w:val="0"/>
          <w:sz w:val="24"/>
          <w:szCs w:val="24"/>
        </w:rPr>
        <w:t>年度期初現金及約當現金</w:t>
      </w:r>
      <w:r w:rsidRPr="00995920">
        <w:rPr>
          <w:rFonts w:ascii="標楷體" w:eastAsia="標楷體" w:hAnsi="標楷體"/>
          <w:spacing w:val="0"/>
          <w:sz w:val="24"/>
          <w:szCs w:val="24"/>
        </w:rPr>
        <w:t>8,202</w:t>
      </w:r>
      <w:r w:rsidRPr="00053506">
        <w:rPr>
          <w:rFonts w:ascii="標楷體" w:eastAsia="標楷體" w:hAnsi="標楷體" w:hint="eastAsia"/>
          <w:spacing w:val="0"/>
          <w:sz w:val="24"/>
          <w:szCs w:val="24"/>
        </w:rPr>
        <w:t>萬餘元，經業務活動結果，現金及約當現金淨增</w:t>
      </w:r>
      <w:r>
        <w:rPr>
          <w:rFonts w:ascii="標楷體" w:eastAsia="標楷體" w:hAnsi="標楷體" w:hint="eastAsia"/>
          <w:spacing w:val="0"/>
          <w:sz w:val="24"/>
          <w:szCs w:val="24"/>
        </w:rPr>
        <w:t>152</w:t>
      </w:r>
      <w:r w:rsidRPr="00053506">
        <w:rPr>
          <w:rFonts w:ascii="標楷體" w:eastAsia="標楷體" w:hAnsi="標楷體" w:hint="eastAsia"/>
          <w:spacing w:val="0"/>
          <w:sz w:val="24"/>
          <w:szCs w:val="24"/>
        </w:rPr>
        <w:t>萬餘元，期末現金及約當現金為8,</w:t>
      </w:r>
      <w:r>
        <w:rPr>
          <w:rFonts w:ascii="標楷體" w:eastAsia="標楷體" w:hAnsi="標楷體" w:hint="eastAsia"/>
          <w:spacing w:val="0"/>
          <w:sz w:val="24"/>
          <w:szCs w:val="24"/>
        </w:rPr>
        <w:t>355</w:t>
      </w:r>
      <w:r w:rsidRPr="00053506">
        <w:rPr>
          <w:rFonts w:ascii="標楷體" w:eastAsia="標楷體" w:hAnsi="標楷體" w:hint="eastAsia"/>
          <w:spacing w:val="0"/>
          <w:sz w:val="24"/>
          <w:szCs w:val="24"/>
        </w:rPr>
        <w:t>萬餘元。</w:t>
      </w:r>
    </w:p>
    <w:p w14:paraId="0D9A3D4B" w14:textId="77777777" w:rsidR="00350534" w:rsidRPr="003953D9" w:rsidRDefault="00350534" w:rsidP="006861C2">
      <w:pPr>
        <w:pStyle w:val="31"/>
        <w:tabs>
          <w:tab w:val="left" w:pos="480"/>
        </w:tabs>
        <w:overflowPunct w:val="0"/>
        <w:autoSpaceDE w:val="0"/>
        <w:snapToGrid w:val="0"/>
        <w:spacing w:beforeLines="50" w:before="180" w:afterLines="70" w:after="252" w:line="440" w:lineRule="atLeast"/>
        <w:ind w:right="184" w:firstLineChars="200" w:firstLine="464"/>
        <w:rPr>
          <w:rFonts w:ascii="標楷體" w:eastAsia="標楷體" w:hAnsi="標楷體"/>
          <w:spacing w:val="-4"/>
          <w:sz w:val="24"/>
          <w:szCs w:val="24"/>
        </w:rPr>
      </w:pPr>
      <w:r w:rsidRPr="003953D9">
        <w:rPr>
          <w:rFonts w:ascii="標楷體" w:eastAsia="標楷體" w:hAnsi="標楷體" w:hint="eastAsia"/>
          <w:spacing w:val="-4"/>
          <w:sz w:val="24"/>
          <w:szCs w:val="24"/>
        </w:rPr>
        <w:t>茲將該基金來源用途及餘絀之審定，暨餘絀審定後現金流量及資產負債狀況，分別列表如次：</w:t>
      </w:r>
    </w:p>
    <w:tbl>
      <w:tblPr>
        <w:tblW w:w="10219" w:type="dxa"/>
        <w:tblInd w:w="14" w:type="dxa"/>
        <w:tblLayout w:type="fixed"/>
        <w:tblCellMar>
          <w:left w:w="28" w:type="dxa"/>
          <w:right w:w="28" w:type="dxa"/>
        </w:tblCellMar>
        <w:tblLook w:val="04A0" w:firstRow="1" w:lastRow="0" w:firstColumn="1" w:lastColumn="0" w:noHBand="0" w:noVBand="1"/>
      </w:tblPr>
      <w:tblGrid>
        <w:gridCol w:w="2458"/>
        <w:gridCol w:w="1375"/>
        <w:gridCol w:w="1375"/>
        <w:gridCol w:w="193"/>
        <w:gridCol w:w="1181"/>
        <w:gridCol w:w="1375"/>
        <w:gridCol w:w="1408"/>
        <w:gridCol w:w="854"/>
      </w:tblGrid>
      <w:tr w:rsidR="00350534" w:rsidRPr="00264508" w14:paraId="169DAE9D" w14:textId="77777777" w:rsidTr="00DC2C9F">
        <w:trPr>
          <w:trHeight w:val="737"/>
        </w:trPr>
        <w:tc>
          <w:tcPr>
            <w:tcW w:w="10219" w:type="dxa"/>
            <w:gridSpan w:val="8"/>
            <w:tcBorders>
              <w:top w:val="nil"/>
              <w:left w:val="nil"/>
              <w:bottom w:val="single" w:sz="4" w:space="0" w:color="auto"/>
              <w:right w:val="nil"/>
            </w:tcBorders>
            <w:hideMark/>
          </w:tcPr>
          <w:p w14:paraId="712E17B2" w14:textId="77777777" w:rsidR="00350534" w:rsidRPr="00264508" w:rsidRDefault="00350534" w:rsidP="00350534">
            <w:pPr>
              <w:snapToGrid w:val="0"/>
              <w:spacing w:line="460" w:lineRule="exact"/>
              <w:jc w:val="center"/>
              <w:rPr>
                <w:rFonts w:ascii="標楷體" w:eastAsia="標楷體" w:hAnsi="標楷體"/>
                <w:b/>
                <w:sz w:val="32"/>
                <w:u w:val="single"/>
              </w:rPr>
            </w:pPr>
            <w:r w:rsidRPr="00264508">
              <w:rPr>
                <w:rFonts w:ascii="標楷體" w:eastAsia="標楷體" w:hAnsi="標楷體" w:hint="eastAsia"/>
                <w:b/>
                <w:kern w:val="0"/>
                <w:sz w:val="32"/>
                <w:szCs w:val="28"/>
                <w:u w:val="single"/>
              </w:rPr>
              <w:t xml:space="preserve">　</w:t>
            </w:r>
            <w:r w:rsidRPr="00264508">
              <w:rPr>
                <w:rFonts w:ascii="標楷體" w:eastAsia="標楷體" w:hAnsi="標楷體" w:hint="eastAsia"/>
                <w:b/>
                <w:sz w:val="32"/>
                <w:u w:val="single"/>
              </w:rPr>
              <w:t>宜蘭縣海難救助基金來源用途及餘絀審定表</w:t>
            </w:r>
            <w:r w:rsidRPr="00264508">
              <w:rPr>
                <w:rFonts w:ascii="標楷體" w:eastAsia="標楷體" w:hAnsi="標楷體" w:hint="eastAsia"/>
                <w:b/>
                <w:kern w:val="0"/>
                <w:sz w:val="32"/>
                <w:szCs w:val="28"/>
                <w:u w:val="single"/>
              </w:rPr>
              <w:t xml:space="preserve">　</w:t>
            </w:r>
          </w:p>
          <w:p w14:paraId="10500360" w14:textId="77777777" w:rsidR="00350534" w:rsidRPr="00264508" w:rsidRDefault="00350534">
            <w:pPr>
              <w:tabs>
                <w:tab w:val="left" w:pos="4440"/>
                <w:tab w:val="left" w:pos="8520"/>
              </w:tabs>
              <w:snapToGrid w:val="0"/>
              <w:spacing w:line="440" w:lineRule="exact"/>
              <w:jc w:val="center"/>
              <w:rPr>
                <w:rFonts w:ascii="標楷體" w:eastAsia="標楷體" w:hAnsi="標楷體"/>
              </w:rPr>
            </w:pPr>
            <w:r w:rsidRPr="00264508">
              <w:rPr>
                <w:rFonts w:ascii="標楷體" w:eastAsia="標楷體" w:hAnsi="標楷體" w:hint="eastAsia"/>
              </w:rPr>
              <w:t>中華民國</w:t>
            </w:r>
            <w:r>
              <w:rPr>
                <w:rFonts w:ascii="標楷體" w:eastAsia="標楷體" w:hAnsi="標楷體" w:hint="eastAsia"/>
              </w:rPr>
              <w:t>113</w:t>
            </w:r>
            <w:r w:rsidRPr="00264508">
              <w:rPr>
                <w:rFonts w:ascii="標楷體" w:eastAsia="標楷體" w:hAnsi="標楷體" w:hint="eastAsia"/>
              </w:rPr>
              <w:t>年度</w:t>
            </w:r>
          </w:p>
          <w:p w14:paraId="689E2927" w14:textId="77777777" w:rsidR="00350534" w:rsidRPr="00264508" w:rsidRDefault="00350534">
            <w:pPr>
              <w:tabs>
                <w:tab w:val="left" w:pos="3600"/>
                <w:tab w:val="left" w:pos="8520"/>
              </w:tabs>
              <w:snapToGrid w:val="0"/>
              <w:spacing w:before="20" w:after="20"/>
              <w:ind w:rightChars="-4" w:right="-10"/>
              <w:jc w:val="right"/>
              <w:rPr>
                <w:rFonts w:ascii="標楷體" w:eastAsia="標楷體" w:hAnsi="標楷體"/>
                <w:b/>
                <w:szCs w:val="24"/>
                <w:u w:val="single"/>
              </w:rPr>
            </w:pPr>
            <w:r w:rsidRPr="00264508">
              <w:rPr>
                <w:rFonts w:ascii="標楷體" w:eastAsia="標楷體" w:hAnsi="標楷體" w:hint="eastAsia"/>
                <w:kern w:val="0"/>
                <w:sz w:val="20"/>
              </w:rPr>
              <w:t>單位：新臺幣元</w:t>
            </w:r>
          </w:p>
        </w:tc>
      </w:tr>
      <w:tr w:rsidR="00350534" w:rsidRPr="00C63BCF" w14:paraId="15022B6F" w14:textId="77777777" w:rsidTr="00DC2C9F">
        <w:trPr>
          <w:cantSplit/>
          <w:trHeight w:val="510"/>
        </w:trPr>
        <w:tc>
          <w:tcPr>
            <w:tcW w:w="2458" w:type="dxa"/>
            <w:vMerge w:val="restart"/>
            <w:tcBorders>
              <w:top w:val="single" w:sz="4" w:space="0" w:color="auto"/>
              <w:left w:val="nil"/>
              <w:bottom w:val="single" w:sz="4" w:space="0" w:color="auto"/>
              <w:right w:val="single" w:sz="4" w:space="0" w:color="auto"/>
            </w:tcBorders>
            <w:vAlign w:val="center"/>
            <w:hideMark/>
          </w:tcPr>
          <w:p w14:paraId="3A4070A9" w14:textId="77777777" w:rsidR="00350534" w:rsidRPr="00C63BCF" w:rsidRDefault="00350534">
            <w:pPr>
              <w:spacing w:line="240" w:lineRule="exact"/>
              <w:ind w:left="113" w:right="113"/>
              <w:jc w:val="distribute"/>
              <w:rPr>
                <w:rFonts w:ascii="標楷體" w:eastAsia="標楷體" w:hAnsi="標楷體"/>
                <w:sz w:val="20"/>
              </w:rPr>
            </w:pPr>
            <w:r>
              <w:rPr>
                <w:rFonts w:ascii="標楷體" w:eastAsia="標楷體" w:hAnsi="標楷體" w:hint="eastAsia"/>
                <w:sz w:val="20"/>
              </w:rPr>
              <w:t>項</w:t>
            </w:r>
            <w:r w:rsidRPr="00C63BCF">
              <w:rPr>
                <w:rFonts w:ascii="標楷體" w:eastAsia="標楷體" w:hAnsi="標楷體" w:hint="eastAsia"/>
                <w:sz w:val="20"/>
              </w:rPr>
              <w:t>目</w:t>
            </w: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552EE301" w14:textId="77777777" w:rsidR="00350534" w:rsidRPr="00C63BCF" w:rsidRDefault="00350534">
            <w:pPr>
              <w:spacing w:line="240" w:lineRule="exact"/>
              <w:ind w:left="113" w:right="113"/>
              <w:jc w:val="distribute"/>
              <w:rPr>
                <w:rFonts w:ascii="標楷體" w:eastAsia="標楷體" w:hAnsi="標楷體"/>
                <w:spacing w:val="-20"/>
                <w:sz w:val="20"/>
              </w:rPr>
            </w:pPr>
            <w:r w:rsidRPr="00C63BCF">
              <w:rPr>
                <w:rFonts w:ascii="標楷體" w:eastAsia="標楷體" w:hAnsi="標楷體" w:hint="eastAsia"/>
                <w:spacing w:val="-20"/>
                <w:sz w:val="20"/>
              </w:rPr>
              <w:t>預算數</w:t>
            </w: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02C76E84" w14:textId="77777777" w:rsidR="00350534" w:rsidRPr="00C63BCF" w:rsidRDefault="00350534">
            <w:pPr>
              <w:spacing w:line="240" w:lineRule="exact"/>
              <w:ind w:left="113" w:right="113"/>
              <w:jc w:val="distribute"/>
              <w:rPr>
                <w:rFonts w:ascii="標楷體" w:eastAsia="標楷體" w:hAnsi="標楷體"/>
                <w:sz w:val="20"/>
              </w:rPr>
            </w:pPr>
            <w:r w:rsidRPr="00C63BCF">
              <w:rPr>
                <w:rFonts w:ascii="標楷體" w:eastAsia="標楷體" w:hAnsi="標楷體" w:hint="eastAsia"/>
                <w:sz w:val="20"/>
              </w:rPr>
              <w:t>決算數</w:t>
            </w:r>
          </w:p>
        </w:tc>
        <w:tc>
          <w:tcPr>
            <w:tcW w:w="13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E76691" w14:textId="77777777" w:rsidR="00350534" w:rsidRPr="00C63BCF" w:rsidRDefault="00350534">
            <w:pPr>
              <w:spacing w:line="240" w:lineRule="exact"/>
              <w:ind w:left="113" w:right="113"/>
              <w:jc w:val="distribute"/>
              <w:rPr>
                <w:rFonts w:ascii="標楷體" w:eastAsia="標楷體" w:hAnsi="標楷體"/>
                <w:sz w:val="20"/>
              </w:rPr>
            </w:pPr>
            <w:r w:rsidRPr="00C63BCF">
              <w:rPr>
                <w:rFonts w:ascii="標楷體" w:eastAsia="標楷體" w:hAnsi="標楷體" w:hint="eastAsia"/>
                <w:sz w:val="20"/>
              </w:rPr>
              <w:t>修正數</w:t>
            </w: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43568D63" w14:textId="77777777" w:rsidR="00350534" w:rsidRPr="00C63BCF" w:rsidRDefault="00350534">
            <w:pPr>
              <w:spacing w:line="240" w:lineRule="exact"/>
              <w:ind w:left="113" w:right="113"/>
              <w:jc w:val="distribute"/>
              <w:rPr>
                <w:rFonts w:ascii="標楷體" w:eastAsia="標楷體" w:hAnsi="標楷體"/>
                <w:spacing w:val="-10"/>
                <w:sz w:val="20"/>
              </w:rPr>
            </w:pPr>
            <w:r w:rsidRPr="00C63BCF">
              <w:rPr>
                <w:rFonts w:ascii="標楷體" w:eastAsia="標楷體" w:hAnsi="標楷體" w:hint="eastAsia"/>
                <w:spacing w:val="-10"/>
                <w:sz w:val="20"/>
              </w:rPr>
              <w:t>決算審定數</w:t>
            </w:r>
          </w:p>
        </w:tc>
        <w:tc>
          <w:tcPr>
            <w:tcW w:w="2262" w:type="dxa"/>
            <w:gridSpan w:val="2"/>
            <w:tcBorders>
              <w:top w:val="single" w:sz="4" w:space="0" w:color="auto"/>
              <w:left w:val="single" w:sz="4" w:space="0" w:color="auto"/>
              <w:bottom w:val="nil"/>
              <w:right w:val="nil"/>
            </w:tcBorders>
            <w:vAlign w:val="center"/>
            <w:hideMark/>
          </w:tcPr>
          <w:p w14:paraId="6A7AEF18" w14:textId="77777777" w:rsidR="00350534" w:rsidRPr="00C63BCF" w:rsidRDefault="00350534">
            <w:pPr>
              <w:spacing w:line="240" w:lineRule="exact"/>
              <w:ind w:rightChars="20" w:right="48"/>
              <w:jc w:val="distribute"/>
              <w:rPr>
                <w:rFonts w:ascii="標楷體" w:eastAsia="標楷體" w:hAnsi="標楷體"/>
                <w:spacing w:val="-20"/>
                <w:sz w:val="20"/>
              </w:rPr>
            </w:pPr>
            <w:r w:rsidRPr="00C63BCF">
              <w:rPr>
                <w:rFonts w:ascii="標楷體" w:eastAsia="標楷體" w:hAnsi="標楷體" w:hint="eastAsia"/>
                <w:spacing w:val="-20"/>
                <w:sz w:val="20"/>
              </w:rPr>
              <w:t>審定數與預算數</w:t>
            </w:r>
          </w:p>
          <w:p w14:paraId="09336DA6" w14:textId="77777777" w:rsidR="00350534" w:rsidRPr="00C63BCF" w:rsidRDefault="00350534">
            <w:pPr>
              <w:spacing w:line="240" w:lineRule="exact"/>
              <w:jc w:val="distribute"/>
              <w:rPr>
                <w:rFonts w:ascii="標楷體" w:eastAsia="標楷體" w:hAnsi="標楷體"/>
                <w:sz w:val="20"/>
              </w:rPr>
            </w:pPr>
            <w:r w:rsidRPr="00C63BCF">
              <w:rPr>
                <w:rFonts w:ascii="標楷體" w:eastAsia="標楷體" w:hAnsi="標楷體" w:hint="eastAsia"/>
                <w:sz w:val="20"/>
              </w:rPr>
              <w:t>比較增減</w:t>
            </w:r>
          </w:p>
        </w:tc>
      </w:tr>
      <w:tr w:rsidR="00350534" w:rsidRPr="00C63BCF" w14:paraId="0C05EEAE" w14:textId="77777777" w:rsidTr="00DC2C9F">
        <w:trPr>
          <w:cantSplit/>
          <w:trHeight w:val="340"/>
        </w:trPr>
        <w:tc>
          <w:tcPr>
            <w:tcW w:w="2458" w:type="dxa"/>
            <w:vMerge/>
            <w:tcBorders>
              <w:top w:val="single" w:sz="4" w:space="0" w:color="auto"/>
              <w:left w:val="nil"/>
              <w:bottom w:val="single" w:sz="4" w:space="0" w:color="auto"/>
              <w:right w:val="single" w:sz="4" w:space="0" w:color="auto"/>
            </w:tcBorders>
            <w:vAlign w:val="center"/>
            <w:hideMark/>
          </w:tcPr>
          <w:p w14:paraId="0F4908A9" w14:textId="77777777" w:rsidR="00350534" w:rsidRPr="00C63BCF" w:rsidRDefault="00350534">
            <w:pPr>
              <w:widowControl/>
              <w:rPr>
                <w:rFonts w:ascii="標楷體" w:eastAsia="標楷體" w:hAnsi="標楷體"/>
                <w:sz w:val="20"/>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7FDDEBDF" w14:textId="77777777" w:rsidR="00350534" w:rsidRPr="00C63BCF" w:rsidRDefault="00350534">
            <w:pPr>
              <w:widowControl/>
              <w:rPr>
                <w:rFonts w:ascii="標楷體" w:eastAsia="標楷體" w:hAnsi="標楷體"/>
                <w:spacing w:val="-20"/>
                <w:sz w:val="20"/>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7FAEB7DA" w14:textId="77777777" w:rsidR="00350534" w:rsidRPr="00C63BCF" w:rsidRDefault="00350534">
            <w:pPr>
              <w:widowControl/>
              <w:rPr>
                <w:rFonts w:ascii="標楷體" w:eastAsia="標楷體" w:hAnsi="標楷體"/>
                <w:sz w:val="20"/>
              </w:rPr>
            </w:pPr>
          </w:p>
        </w:tc>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14:paraId="6CD0317C" w14:textId="77777777" w:rsidR="00350534" w:rsidRPr="00C63BCF" w:rsidRDefault="00350534">
            <w:pPr>
              <w:widowControl/>
              <w:rPr>
                <w:rFonts w:ascii="標楷體" w:eastAsia="標楷體" w:hAnsi="標楷體"/>
                <w:sz w:val="20"/>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0A0755AA" w14:textId="77777777" w:rsidR="00350534" w:rsidRPr="00C63BCF" w:rsidRDefault="00350534">
            <w:pPr>
              <w:widowControl/>
              <w:rPr>
                <w:rFonts w:ascii="標楷體" w:eastAsia="標楷體" w:hAnsi="標楷體"/>
                <w:spacing w:val="-10"/>
                <w:sz w:val="20"/>
              </w:rPr>
            </w:pPr>
          </w:p>
        </w:tc>
        <w:tc>
          <w:tcPr>
            <w:tcW w:w="1408" w:type="dxa"/>
            <w:tcBorders>
              <w:top w:val="single" w:sz="4" w:space="0" w:color="auto"/>
              <w:left w:val="single" w:sz="4" w:space="0" w:color="auto"/>
              <w:bottom w:val="single" w:sz="4" w:space="0" w:color="auto"/>
              <w:right w:val="single" w:sz="4" w:space="0" w:color="auto"/>
            </w:tcBorders>
            <w:vAlign w:val="center"/>
            <w:hideMark/>
          </w:tcPr>
          <w:p w14:paraId="566E18B9" w14:textId="77777777" w:rsidR="00350534" w:rsidRPr="00C63BCF" w:rsidRDefault="00350534">
            <w:pPr>
              <w:spacing w:line="240" w:lineRule="exact"/>
              <w:ind w:left="113" w:right="113"/>
              <w:jc w:val="distribute"/>
              <w:rPr>
                <w:rFonts w:ascii="標楷體" w:eastAsia="標楷體" w:hAnsi="標楷體"/>
                <w:sz w:val="20"/>
              </w:rPr>
            </w:pPr>
            <w:r w:rsidRPr="00C63BCF">
              <w:rPr>
                <w:rFonts w:ascii="標楷體" w:eastAsia="標楷體" w:hAnsi="標楷體" w:hint="eastAsia"/>
                <w:sz w:val="20"/>
              </w:rPr>
              <w:t>金額</w:t>
            </w:r>
          </w:p>
        </w:tc>
        <w:tc>
          <w:tcPr>
            <w:tcW w:w="854" w:type="dxa"/>
            <w:tcBorders>
              <w:top w:val="single" w:sz="4" w:space="0" w:color="auto"/>
              <w:left w:val="single" w:sz="4" w:space="0" w:color="auto"/>
              <w:bottom w:val="single" w:sz="4" w:space="0" w:color="auto"/>
              <w:right w:val="nil"/>
            </w:tcBorders>
            <w:vAlign w:val="center"/>
            <w:hideMark/>
          </w:tcPr>
          <w:p w14:paraId="58B7535D" w14:textId="77777777" w:rsidR="00350534" w:rsidRPr="00C63BCF" w:rsidRDefault="00350534">
            <w:pPr>
              <w:spacing w:line="240" w:lineRule="exact"/>
              <w:ind w:left="113" w:right="113"/>
              <w:jc w:val="distribute"/>
              <w:rPr>
                <w:rFonts w:ascii="標楷體" w:eastAsia="標楷體" w:hAnsi="標楷體"/>
                <w:sz w:val="20"/>
              </w:rPr>
            </w:pPr>
            <w:r w:rsidRPr="00C63BCF">
              <w:rPr>
                <w:rFonts w:ascii="標楷體" w:eastAsia="標楷體" w:hAnsi="標楷體" w:hint="eastAsia"/>
                <w:sz w:val="20"/>
              </w:rPr>
              <w:t>％</w:t>
            </w:r>
          </w:p>
        </w:tc>
      </w:tr>
      <w:tr w:rsidR="00350534" w:rsidRPr="00C63BCF" w14:paraId="0EFEC24F" w14:textId="77777777" w:rsidTr="00DC2C9F">
        <w:trPr>
          <w:cantSplit/>
          <w:trHeight w:hRule="exact" w:val="317"/>
        </w:trPr>
        <w:tc>
          <w:tcPr>
            <w:tcW w:w="2458" w:type="dxa"/>
            <w:tcBorders>
              <w:top w:val="single" w:sz="4" w:space="0" w:color="auto"/>
              <w:left w:val="nil"/>
              <w:bottom w:val="nil"/>
              <w:right w:val="single" w:sz="4" w:space="0" w:color="auto"/>
            </w:tcBorders>
            <w:vAlign w:val="center"/>
            <w:hideMark/>
          </w:tcPr>
          <w:p w14:paraId="5AA23F28" w14:textId="77777777" w:rsidR="00350534" w:rsidRPr="00C63BCF" w:rsidRDefault="00350534" w:rsidP="006861C2">
            <w:pPr>
              <w:spacing w:line="240" w:lineRule="exact"/>
              <w:ind w:left="14" w:right="113"/>
              <w:jc w:val="distribute"/>
              <w:rPr>
                <w:rFonts w:ascii="標楷體" w:eastAsia="標楷體" w:hAnsi="標楷體"/>
                <w:b/>
                <w:sz w:val="20"/>
              </w:rPr>
            </w:pPr>
            <w:r w:rsidRPr="00C63BCF">
              <w:rPr>
                <w:rFonts w:ascii="標楷體" w:eastAsia="標楷體" w:hAnsi="標楷體" w:hint="eastAsia"/>
                <w:b/>
                <w:noProof/>
                <w:sz w:val="20"/>
              </w:rPr>
              <w:t>基金來源</w:t>
            </w:r>
          </w:p>
        </w:tc>
        <w:tc>
          <w:tcPr>
            <w:tcW w:w="1375" w:type="dxa"/>
            <w:tcBorders>
              <w:top w:val="single" w:sz="4" w:space="0" w:color="auto"/>
              <w:left w:val="single" w:sz="4" w:space="0" w:color="auto"/>
              <w:bottom w:val="nil"/>
              <w:right w:val="single" w:sz="4" w:space="0" w:color="auto"/>
            </w:tcBorders>
            <w:vAlign w:val="center"/>
            <w:hideMark/>
          </w:tcPr>
          <w:p w14:paraId="1D5DD958"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7,380,000</w:t>
            </w:r>
          </w:p>
        </w:tc>
        <w:tc>
          <w:tcPr>
            <w:tcW w:w="1375" w:type="dxa"/>
            <w:tcBorders>
              <w:top w:val="single" w:sz="4" w:space="0" w:color="auto"/>
              <w:left w:val="single" w:sz="4" w:space="0" w:color="auto"/>
              <w:bottom w:val="nil"/>
              <w:right w:val="single" w:sz="4" w:space="0" w:color="auto"/>
            </w:tcBorders>
            <w:vAlign w:val="center"/>
            <w:hideMark/>
          </w:tcPr>
          <w:p w14:paraId="3467C974"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8,566,488</w:t>
            </w:r>
          </w:p>
        </w:tc>
        <w:tc>
          <w:tcPr>
            <w:tcW w:w="1374" w:type="dxa"/>
            <w:gridSpan w:val="2"/>
            <w:tcBorders>
              <w:top w:val="single" w:sz="4" w:space="0" w:color="auto"/>
              <w:left w:val="single" w:sz="4" w:space="0" w:color="auto"/>
              <w:bottom w:val="nil"/>
              <w:right w:val="single" w:sz="4" w:space="0" w:color="auto"/>
            </w:tcBorders>
            <w:vAlign w:val="center"/>
            <w:hideMark/>
          </w:tcPr>
          <w:p w14:paraId="0CA841BB"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single" w:sz="4" w:space="0" w:color="auto"/>
              <w:left w:val="single" w:sz="4" w:space="0" w:color="auto"/>
              <w:bottom w:val="nil"/>
              <w:right w:val="single" w:sz="4" w:space="0" w:color="auto"/>
            </w:tcBorders>
            <w:vAlign w:val="center"/>
            <w:hideMark/>
          </w:tcPr>
          <w:p w14:paraId="2DEE6D90"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8,566,488</w:t>
            </w:r>
          </w:p>
        </w:tc>
        <w:tc>
          <w:tcPr>
            <w:tcW w:w="1408" w:type="dxa"/>
            <w:tcBorders>
              <w:top w:val="single" w:sz="4" w:space="0" w:color="auto"/>
              <w:left w:val="single" w:sz="4" w:space="0" w:color="auto"/>
              <w:bottom w:val="nil"/>
              <w:right w:val="single" w:sz="4" w:space="0" w:color="auto"/>
            </w:tcBorders>
            <w:vAlign w:val="center"/>
            <w:hideMark/>
          </w:tcPr>
          <w:p w14:paraId="2EEE03DB"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1,186,488</w:t>
            </w:r>
          </w:p>
        </w:tc>
        <w:tc>
          <w:tcPr>
            <w:tcW w:w="854" w:type="dxa"/>
            <w:tcBorders>
              <w:top w:val="single" w:sz="4" w:space="0" w:color="auto"/>
              <w:left w:val="single" w:sz="4" w:space="0" w:color="auto"/>
              <w:bottom w:val="nil"/>
              <w:right w:val="nil"/>
            </w:tcBorders>
            <w:vAlign w:val="center"/>
            <w:hideMark/>
          </w:tcPr>
          <w:p w14:paraId="7C16BA87"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16.08</w:t>
            </w:r>
          </w:p>
        </w:tc>
      </w:tr>
      <w:tr w:rsidR="00350534" w:rsidRPr="00C63BCF" w14:paraId="3B729F7C" w14:textId="77777777" w:rsidTr="00DC2C9F">
        <w:trPr>
          <w:cantSplit/>
          <w:trHeight w:hRule="exact" w:val="317"/>
        </w:trPr>
        <w:tc>
          <w:tcPr>
            <w:tcW w:w="2458" w:type="dxa"/>
            <w:tcBorders>
              <w:top w:val="nil"/>
              <w:left w:val="nil"/>
              <w:bottom w:val="nil"/>
              <w:right w:val="single" w:sz="4" w:space="0" w:color="auto"/>
            </w:tcBorders>
            <w:vAlign w:val="center"/>
            <w:hideMark/>
          </w:tcPr>
          <w:p w14:paraId="5E710E83" w14:textId="77777777" w:rsidR="00350534" w:rsidRPr="00C63BCF" w:rsidRDefault="00350534" w:rsidP="006861C2">
            <w:pPr>
              <w:spacing w:line="240" w:lineRule="exact"/>
              <w:ind w:leftChars="100" w:left="240" w:right="113"/>
              <w:jc w:val="distribute"/>
              <w:rPr>
                <w:rFonts w:ascii="標楷體" w:eastAsia="標楷體" w:hAnsi="標楷體"/>
                <w:sz w:val="20"/>
              </w:rPr>
            </w:pPr>
            <w:r w:rsidRPr="00C63BCF">
              <w:rPr>
                <w:rFonts w:ascii="標楷體" w:eastAsia="標楷體" w:hAnsi="標楷體" w:hint="eastAsia"/>
                <w:noProof/>
                <w:sz w:val="20"/>
              </w:rPr>
              <w:t>勞務收入</w:t>
            </w:r>
          </w:p>
        </w:tc>
        <w:tc>
          <w:tcPr>
            <w:tcW w:w="1375" w:type="dxa"/>
            <w:tcBorders>
              <w:top w:val="nil"/>
              <w:left w:val="single" w:sz="4" w:space="0" w:color="auto"/>
              <w:bottom w:val="nil"/>
              <w:right w:val="single" w:sz="4" w:space="0" w:color="auto"/>
            </w:tcBorders>
            <w:vAlign w:val="center"/>
            <w:hideMark/>
          </w:tcPr>
          <w:p w14:paraId="3246B22C"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64,000</w:t>
            </w:r>
          </w:p>
        </w:tc>
        <w:tc>
          <w:tcPr>
            <w:tcW w:w="1375" w:type="dxa"/>
            <w:tcBorders>
              <w:top w:val="nil"/>
              <w:left w:val="single" w:sz="4" w:space="0" w:color="auto"/>
              <w:bottom w:val="nil"/>
              <w:right w:val="single" w:sz="4" w:space="0" w:color="auto"/>
            </w:tcBorders>
            <w:vAlign w:val="center"/>
            <w:hideMark/>
          </w:tcPr>
          <w:p w14:paraId="5D2E221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390,662</w:t>
            </w:r>
          </w:p>
        </w:tc>
        <w:tc>
          <w:tcPr>
            <w:tcW w:w="1374" w:type="dxa"/>
            <w:gridSpan w:val="2"/>
            <w:tcBorders>
              <w:top w:val="nil"/>
              <w:left w:val="single" w:sz="4" w:space="0" w:color="auto"/>
              <w:bottom w:val="nil"/>
              <w:right w:val="single" w:sz="4" w:space="0" w:color="auto"/>
            </w:tcBorders>
            <w:vAlign w:val="center"/>
            <w:hideMark/>
          </w:tcPr>
          <w:p w14:paraId="4DDFB476" w14:textId="77777777" w:rsidR="00350534" w:rsidRPr="00C63BCF" w:rsidRDefault="00350534" w:rsidP="006861C2">
            <w:pPr>
              <w:jc w:val="right"/>
              <w:rPr>
                <w:rFonts w:ascii="細明體" w:eastAsia="細明體" w:hAnsi="細明體"/>
                <w:sz w:val="18"/>
                <w:szCs w:val="18"/>
              </w:rPr>
            </w:pPr>
            <w:r w:rsidRPr="00C63BCF">
              <w:rPr>
                <w:rFonts w:ascii="細明體" w:eastAsia="細明體" w:hAnsi="細明體" w:hint="eastAsia"/>
                <w:sz w:val="18"/>
                <w:szCs w:val="18"/>
              </w:rPr>
              <w:t>－</w:t>
            </w:r>
          </w:p>
        </w:tc>
        <w:tc>
          <w:tcPr>
            <w:tcW w:w="1375" w:type="dxa"/>
            <w:tcBorders>
              <w:top w:val="nil"/>
              <w:left w:val="single" w:sz="4" w:space="0" w:color="auto"/>
              <w:bottom w:val="nil"/>
              <w:right w:val="single" w:sz="4" w:space="0" w:color="auto"/>
            </w:tcBorders>
            <w:vAlign w:val="center"/>
            <w:hideMark/>
          </w:tcPr>
          <w:p w14:paraId="1A1AEB5C"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390,662</w:t>
            </w:r>
          </w:p>
        </w:tc>
        <w:tc>
          <w:tcPr>
            <w:tcW w:w="1408" w:type="dxa"/>
            <w:tcBorders>
              <w:top w:val="nil"/>
              <w:left w:val="single" w:sz="4" w:space="0" w:color="auto"/>
              <w:bottom w:val="nil"/>
              <w:right w:val="single" w:sz="4" w:space="0" w:color="auto"/>
            </w:tcBorders>
            <w:vAlign w:val="center"/>
            <w:hideMark/>
          </w:tcPr>
          <w:p w14:paraId="15C3EFC2"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noProof/>
                <w:sz w:val="18"/>
                <w:szCs w:val="18"/>
              </w:rPr>
              <w:t>326,662</w:t>
            </w:r>
          </w:p>
        </w:tc>
        <w:tc>
          <w:tcPr>
            <w:tcW w:w="854" w:type="dxa"/>
            <w:tcBorders>
              <w:top w:val="nil"/>
              <w:left w:val="single" w:sz="4" w:space="0" w:color="auto"/>
              <w:bottom w:val="nil"/>
              <w:right w:val="nil"/>
            </w:tcBorders>
            <w:vAlign w:val="center"/>
            <w:hideMark/>
          </w:tcPr>
          <w:p w14:paraId="18D195F5"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kern w:val="0"/>
                <w:sz w:val="18"/>
                <w:szCs w:val="18"/>
              </w:rPr>
              <w:t>510.41</w:t>
            </w:r>
          </w:p>
        </w:tc>
      </w:tr>
      <w:tr w:rsidR="00350534" w:rsidRPr="00C63BCF" w14:paraId="426AF0CD" w14:textId="77777777" w:rsidTr="00DC2C9F">
        <w:trPr>
          <w:cantSplit/>
          <w:trHeight w:hRule="exact" w:val="317"/>
        </w:trPr>
        <w:tc>
          <w:tcPr>
            <w:tcW w:w="2458" w:type="dxa"/>
            <w:tcBorders>
              <w:top w:val="nil"/>
              <w:left w:val="nil"/>
              <w:bottom w:val="nil"/>
              <w:right w:val="single" w:sz="4" w:space="0" w:color="auto"/>
            </w:tcBorders>
            <w:vAlign w:val="center"/>
            <w:hideMark/>
          </w:tcPr>
          <w:p w14:paraId="375D3CD4" w14:textId="77777777" w:rsidR="00350534" w:rsidRPr="00C63BCF" w:rsidRDefault="00350534" w:rsidP="006861C2">
            <w:pPr>
              <w:spacing w:line="240" w:lineRule="exact"/>
              <w:ind w:leftChars="100" w:left="240" w:right="113"/>
              <w:jc w:val="distribute"/>
              <w:rPr>
                <w:rFonts w:ascii="標楷體" w:eastAsia="標楷體" w:hAnsi="標楷體"/>
                <w:sz w:val="20"/>
              </w:rPr>
            </w:pPr>
            <w:r w:rsidRPr="00C63BCF">
              <w:rPr>
                <w:rFonts w:ascii="標楷體" w:eastAsia="標楷體" w:hAnsi="標楷體" w:hint="eastAsia"/>
                <w:noProof/>
                <w:sz w:val="20"/>
              </w:rPr>
              <w:t>財產收入</w:t>
            </w:r>
          </w:p>
        </w:tc>
        <w:tc>
          <w:tcPr>
            <w:tcW w:w="1375" w:type="dxa"/>
            <w:tcBorders>
              <w:top w:val="nil"/>
              <w:left w:val="single" w:sz="4" w:space="0" w:color="auto"/>
              <w:bottom w:val="nil"/>
              <w:right w:val="single" w:sz="4" w:space="0" w:color="auto"/>
            </w:tcBorders>
            <w:vAlign w:val="center"/>
            <w:hideMark/>
          </w:tcPr>
          <w:p w14:paraId="0EF35042"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956,000</w:t>
            </w:r>
          </w:p>
        </w:tc>
        <w:tc>
          <w:tcPr>
            <w:tcW w:w="1375" w:type="dxa"/>
            <w:tcBorders>
              <w:top w:val="nil"/>
              <w:left w:val="single" w:sz="4" w:space="0" w:color="auto"/>
              <w:bottom w:val="nil"/>
              <w:right w:val="single" w:sz="4" w:space="0" w:color="auto"/>
            </w:tcBorders>
            <w:vAlign w:val="center"/>
            <w:hideMark/>
          </w:tcPr>
          <w:p w14:paraId="275AB325"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1,815,826</w:t>
            </w:r>
          </w:p>
        </w:tc>
        <w:tc>
          <w:tcPr>
            <w:tcW w:w="1374" w:type="dxa"/>
            <w:gridSpan w:val="2"/>
            <w:tcBorders>
              <w:top w:val="nil"/>
              <w:left w:val="single" w:sz="4" w:space="0" w:color="auto"/>
              <w:bottom w:val="nil"/>
              <w:right w:val="single" w:sz="4" w:space="0" w:color="auto"/>
            </w:tcBorders>
            <w:vAlign w:val="center"/>
            <w:hideMark/>
          </w:tcPr>
          <w:p w14:paraId="5D974AA3" w14:textId="77777777" w:rsidR="00350534" w:rsidRPr="00C63BCF" w:rsidRDefault="00350534" w:rsidP="006861C2">
            <w:pPr>
              <w:jc w:val="right"/>
              <w:rPr>
                <w:rFonts w:ascii="細明體" w:eastAsia="細明體" w:hAnsi="細明體"/>
                <w:sz w:val="18"/>
                <w:szCs w:val="18"/>
              </w:rPr>
            </w:pPr>
            <w:r w:rsidRPr="00C63BCF">
              <w:rPr>
                <w:rFonts w:ascii="細明體" w:eastAsia="細明體" w:hAnsi="細明體" w:hint="eastAsia"/>
                <w:sz w:val="18"/>
                <w:szCs w:val="18"/>
              </w:rPr>
              <w:t>－</w:t>
            </w:r>
          </w:p>
        </w:tc>
        <w:tc>
          <w:tcPr>
            <w:tcW w:w="1375" w:type="dxa"/>
            <w:tcBorders>
              <w:top w:val="nil"/>
              <w:left w:val="single" w:sz="4" w:space="0" w:color="auto"/>
              <w:bottom w:val="nil"/>
              <w:right w:val="single" w:sz="4" w:space="0" w:color="auto"/>
            </w:tcBorders>
            <w:vAlign w:val="center"/>
            <w:hideMark/>
          </w:tcPr>
          <w:p w14:paraId="101731E6"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1,815,826</w:t>
            </w:r>
          </w:p>
        </w:tc>
        <w:tc>
          <w:tcPr>
            <w:tcW w:w="1408" w:type="dxa"/>
            <w:tcBorders>
              <w:top w:val="nil"/>
              <w:left w:val="single" w:sz="4" w:space="0" w:color="auto"/>
              <w:bottom w:val="nil"/>
              <w:right w:val="single" w:sz="4" w:space="0" w:color="auto"/>
            </w:tcBorders>
            <w:vAlign w:val="center"/>
            <w:hideMark/>
          </w:tcPr>
          <w:p w14:paraId="64E2007F"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noProof/>
                <w:sz w:val="18"/>
                <w:szCs w:val="18"/>
              </w:rPr>
              <w:t>859,826</w:t>
            </w:r>
          </w:p>
        </w:tc>
        <w:tc>
          <w:tcPr>
            <w:tcW w:w="854" w:type="dxa"/>
            <w:tcBorders>
              <w:top w:val="nil"/>
              <w:left w:val="single" w:sz="4" w:space="0" w:color="auto"/>
              <w:bottom w:val="nil"/>
              <w:right w:val="nil"/>
            </w:tcBorders>
            <w:vAlign w:val="center"/>
            <w:hideMark/>
          </w:tcPr>
          <w:p w14:paraId="4D39EDF7"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kern w:val="0"/>
                <w:sz w:val="18"/>
                <w:szCs w:val="18"/>
              </w:rPr>
              <w:t>89.94</w:t>
            </w:r>
          </w:p>
        </w:tc>
      </w:tr>
      <w:tr w:rsidR="00350534" w:rsidRPr="00C63BCF" w14:paraId="062BE7E4" w14:textId="77777777" w:rsidTr="00DC2C9F">
        <w:trPr>
          <w:cantSplit/>
          <w:trHeight w:hRule="exact" w:val="317"/>
        </w:trPr>
        <w:tc>
          <w:tcPr>
            <w:tcW w:w="2458" w:type="dxa"/>
            <w:tcBorders>
              <w:top w:val="nil"/>
              <w:left w:val="nil"/>
              <w:bottom w:val="nil"/>
              <w:right w:val="single" w:sz="4" w:space="0" w:color="auto"/>
            </w:tcBorders>
            <w:vAlign w:val="center"/>
            <w:hideMark/>
          </w:tcPr>
          <w:p w14:paraId="1BA4BAAC" w14:textId="77777777" w:rsidR="00350534" w:rsidRPr="00C63BCF" w:rsidRDefault="00350534" w:rsidP="006861C2">
            <w:pPr>
              <w:spacing w:line="240" w:lineRule="exact"/>
              <w:ind w:leftChars="100" w:left="240" w:right="113"/>
              <w:jc w:val="distribute"/>
              <w:rPr>
                <w:rFonts w:ascii="標楷體" w:eastAsia="標楷體" w:hAnsi="標楷體"/>
                <w:noProof/>
                <w:sz w:val="20"/>
              </w:rPr>
            </w:pPr>
            <w:r w:rsidRPr="00C63BCF">
              <w:rPr>
                <w:rFonts w:ascii="標楷體" w:eastAsia="標楷體" w:hAnsi="標楷體" w:hint="eastAsia"/>
                <w:noProof/>
                <w:sz w:val="20"/>
              </w:rPr>
              <w:t>政府撥入收入</w:t>
            </w:r>
          </w:p>
        </w:tc>
        <w:tc>
          <w:tcPr>
            <w:tcW w:w="1375" w:type="dxa"/>
            <w:tcBorders>
              <w:top w:val="nil"/>
              <w:left w:val="single" w:sz="4" w:space="0" w:color="auto"/>
              <w:bottom w:val="nil"/>
              <w:right w:val="single" w:sz="4" w:space="0" w:color="auto"/>
            </w:tcBorders>
            <w:vAlign w:val="center"/>
            <w:hideMark/>
          </w:tcPr>
          <w:p w14:paraId="199A15E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6,360,000</w:t>
            </w:r>
          </w:p>
        </w:tc>
        <w:tc>
          <w:tcPr>
            <w:tcW w:w="1375" w:type="dxa"/>
            <w:tcBorders>
              <w:top w:val="nil"/>
              <w:left w:val="single" w:sz="4" w:space="0" w:color="auto"/>
              <w:bottom w:val="nil"/>
              <w:right w:val="single" w:sz="4" w:space="0" w:color="auto"/>
            </w:tcBorders>
            <w:vAlign w:val="center"/>
            <w:hideMark/>
          </w:tcPr>
          <w:p w14:paraId="4747FCD7"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6,360,000</w:t>
            </w:r>
          </w:p>
        </w:tc>
        <w:tc>
          <w:tcPr>
            <w:tcW w:w="1374" w:type="dxa"/>
            <w:gridSpan w:val="2"/>
            <w:tcBorders>
              <w:top w:val="nil"/>
              <w:left w:val="single" w:sz="4" w:space="0" w:color="auto"/>
              <w:bottom w:val="nil"/>
              <w:right w:val="single" w:sz="4" w:space="0" w:color="auto"/>
            </w:tcBorders>
            <w:vAlign w:val="center"/>
            <w:hideMark/>
          </w:tcPr>
          <w:p w14:paraId="2FBB927B" w14:textId="77777777" w:rsidR="00350534" w:rsidRPr="00C63BCF" w:rsidRDefault="00350534" w:rsidP="006861C2">
            <w:pPr>
              <w:jc w:val="right"/>
              <w:rPr>
                <w:rFonts w:ascii="細明體" w:eastAsia="細明體" w:hAnsi="細明體"/>
                <w:sz w:val="18"/>
                <w:szCs w:val="18"/>
              </w:rPr>
            </w:pPr>
            <w:r w:rsidRPr="00C63BCF">
              <w:rPr>
                <w:rFonts w:ascii="細明體" w:eastAsia="細明體" w:hAnsi="細明體" w:hint="eastAsia"/>
                <w:sz w:val="18"/>
                <w:szCs w:val="18"/>
              </w:rPr>
              <w:t>－</w:t>
            </w:r>
          </w:p>
        </w:tc>
        <w:tc>
          <w:tcPr>
            <w:tcW w:w="1375" w:type="dxa"/>
            <w:tcBorders>
              <w:top w:val="nil"/>
              <w:left w:val="single" w:sz="4" w:space="0" w:color="auto"/>
              <w:bottom w:val="nil"/>
              <w:right w:val="single" w:sz="4" w:space="0" w:color="auto"/>
            </w:tcBorders>
            <w:vAlign w:val="center"/>
            <w:hideMark/>
          </w:tcPr>
          <w:p w14:paraId="49EF525F"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6,360,000</w:t>
            </w:r>
          </w:p>
        </w:tc>
        <w:tc>
          <w:tcPr>
            <w:tcW w:w="1408" w:type="dxa"/>
            <w:tcBorders>
              <w:top w:val="nil"/>
              <w:left w:val="single" w:sz="4" w:space="0" w:color="auto"/>
              <w:bottom w:val="nil"/>
              <w:right w:val="single" w:sz="4" w:space="0" w:color="auto"/>
            </w:tcBorders>
            <w:vAlign w:val="center"/>
            <w:hideMark/>
          </w:tcPr>
          <w:p w14:paraId="7D37F09B"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noProof/>
                <w:sz w:val="18"/>
                <w:szCs w:val="18"/>
              </w:rPr>
              <w:t>－</w:t>
            </w:r>
          </w:p>
        </w:tc>
        <w:tc>
          <w:tcPr>
            <w:tcW w:w="854" w:type="dxa"/>
            <w:tcBorders>
              <w:top w:val="nil"/>
              <w:left w:val="single" w:sz="4" w:space="0" w:color="auto"/>
              <w:bottom w:val="nil"/>
              <w:right w:val="nil"/>
            </w:tcBorders>
            <w:vAlign w:val="center"/>
            <w:hideMark/>
          </w:tcPr>
          <w:p w14:paraId="6616724D"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kern w:val="0"/>
                <w:sz w:val="18"/>
                <w:szCs w:val="18"/>
              </w:rPr>
              <w:t>－</w:t>
            </w:r>
          </w:p>
        </w:tc>
      </w:tr>
      <w:tr w:rsidR="00350534" w:rsidRPr="00C63BCF" w14:paraId="7D63E9A9" w14:textId="77777777" w:rsidTr="00DC2C9F">
        <w:trPr>
          <w:cantSplit/>
          <w:trHeight w:hRule="exact" w:val="317"/>
        </w:trPr>
        <w:tc>
          <w:tcPr>
            <w:tcW w:w="2458" w:type="dxa"/>
            <w:tcBorders>
              <w:top w:val="nil"/>
              <w:left w:val="nil"/>
              <w:bottom w:val="nil"/>
              <w:right w:val="single" w:sz="4" w:space="0" w:color="auto"/>
            </w:tcBorders>
            <w:vAlign w:val="center"/>
            <w:hideMark/>
          </w:tcPr>
          <w:p w14:paraId="5D6BC93A" w14:textId="77777777" w:rsidR="00350534" w:rsidRPr="00C63BCF" w:rsidRDefault="00350534" w:rsidP="006861C2">
            <w:pPr>
              <w:spacing w:line="240" w:lineRule="exact"/>
              <w:ind w:right="42"/>
              <w:jc w:val="distribute"/>
              <w:rPr>
                <w:rFonts w:ascii="標楷體" w:eastAsia="標楷體" w:hAnsi="標楷體"/>
                <w:b/>
                <w:noProof/>
                <w:sz w:val="20"/>
              </w:rPr>
            </w:pPr>
            <w:r w:rsidRPr="00C63BCF">
              <w:rPr>
                <w:rFonts w:ascii="標楷體" w:eastAsia="標楷體" w:hAnsi="標楷體" w:hint="eastAsia"/>
                <w:b/>
                <w:noProof/>
                <w:sz w:val="20"/>
              </w:rPr>
              <w:t>基金用途</w:t>
            </w:r>
          </w:p>
        </w:tc>
        <w:tc>
          <w:tcPr>
            <w:tcW w:w="1375" w:type="dxa"/>
            <w:tcBorders>
              <w:top w:val="nil"/>
              <w:left w:val="single" w:sz="4" w:space="0" w:color="auto"/>
              <w:bottom w:val="nil"/>
              <w:right w:val="single" w:sz="4" w:space="0" w:color="auto"/>
            </w:tcBorders>
            <w:vAlign w:val="center"/>
            <w:hideMark/>
          </w:tcPr>
          <w:p w14:paraId="0B13A724"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7,793,000</w:t>
            </w:r>
          </w:p>
        </w:tc>
        <w:tc>
          <w:tcPr>
            <w:tcW w:w="1375" w:type="dxa"/>
            <w:tcBorders>
              <w:top w:val="nil"/>
              <w:left w:val="single" w:sz="4" w:space="0" w:color="auto"/>
              <w:bottom w:val="nil"/>
              <w:right w:val="single" w:sz="4" w:space="0" w:color="auto"/>
            </w:tcBorders>
            <w:vAlign w:val="center"/>
            <w:hideMark/>
          </w:tcPr>
          <w:p w14:paraId="0BFFC73B"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6,464,898</w:t>
            </w:r>
          </w:p>
        </w:tc>
        <w:tc>
          <w:tcPr>
            <w:tcW w:w="1374" w:type="dxa"/>
            <w:gridSpan w:val="2"/>
            <w:tcBorders>
              <w:top w:val="nil"/>
              <w:left w:val="single" w:sz="4" w:space="0" w:color="auto"/>
              <w:bottom w:val="nil"/>
              <w:right w:val="single" w:sz="4" w:space="0" w:color="auto"/>
            </w:tcBorders>
            <w:vAlign w:val="center"/>
            <w:hideMark/>
          </w:tcPr>
          <w:p w14:paraId="6E8AC9EB"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nil"/>
              <w:left w:val="single" w:sz="4" w:space="0" w:color="auto"/>
              <w:bottom w:val="nil"/>
              <w:right w:val="single" w:sz="4" w:space="0" w:color="auto"/>
            </w:tcBorders>
            <w:vAlign w:val="center"/>
            <w:hideMark/>
          </w:tcPr>
          <w:p w14:paraId="5D713202"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6,464,898</w:t>
            </w:r>
          </w:p>
        </w:tc>
        <w:tc>
          <w:tcPr>
            <w:tcW w:w="1408" w:type="dxa"/>
            <w:tcBorders>
              <w:top w:val="nil"/>
              <w:left w:val="single" w:sz="4" w:space="0" w:color="auto"/>
              <w:bottom w:val="nil"/>
              <w:right w:val="single" w:sz="4" w:space="0" w:color="auto"/>
            </w:tcBorders>
            <w:vAlign w:val="center"/>
            <w:hideMark/>
          </w:tcPr>
          <w:p w14:paraId="5A985775"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- 1,328,102</w:t>
            </w:r>
          </w:p>
        </w:tc>
        <w:tc>
          <w:tcPr>
            <w:tcW w:w="854" w:type="dxa"/>
            <w:tcBorders>
              <w:top w:val="nil"/>
              <w:left w:val="single" w:sz="4" w:space="0" w:color="auto"/>
              <w:bottom w:val="nil"/>
              <w:right w:val="nil"/>
            </w:tcBorders>
            <w:vAlign w:val="center"/>
            <w:hideMark/>
          </w:tcPr>
          <w:p w14:paraId="21601074"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- 17.04</w:t>
            </w:r>
          </w:p>
        </w:tc>
      </w:tr>
      <w:tr w:rsidR="00350534" w:rsidRPr="00C63BCF" w14:paraId="758838C7" w14:textId="77777777" w:rsidTr="00DC2C9F">
        <w:trPr>
          <w:cantSplit/>
          <w:trHeight w:hRule="exact" w:val="317"/>
        </w:trPr>
        <w:tc>
          <w:tcPr>
            <w:tcW w:w="2458" w:type="dxa"/>
            <w:tcBorders>
              <w:top w:val="nil"/>
              <w:left w:val="nil"/>
              <w:bottom w:val="nil"/>
              <w:right w:val="single" w:sz="4" w:space="0" w:color="auto"/>
            </w:tcBorders>
            <w:vAlign w:val="center"/>
            <w:hideMark/>
          </w:tcPr>
          <w:p w14:paraId="7D07E915" w14:textId="77777777" w:rsidR="00350534" w:rsidRPr="00C63BCF" w:rsidRDefault="00350534" w:rsidP="006861C2">
            <w:pPr>
              <w:spacing w:line="240" w:lineRule="exact"/>
              <w:ind w:leftChars="100" w:left="240" w:right="113"/>
              <w:jc w:val="distribute"/>
              <w:rPr>
                <w:rFonts w:ascii="標楷體" w:eastAsia="標楷體" w:hAnsi="標楷體"/>
                <w:b/>
                <w:sz w:val="20"/>
              </w:rPr>
            </w:pPr>
            <w:r w:rsidRPr="00C63BCF">
              <w:rPr>
                <w:rFonts w:ascii="標楷體" w:eastAsia="標楷體" w:hAnsi="標楷體" w:hint="eastAsia"/>
                <w:noProof/>
                <w:sz w:val="20"/>
              </w:rPr>
              <w:t>海難救助計畫</w:t>
            </w:r>
          </w:p>
        </w:tc>
        <w:tc>
          <w:tcPr>
            <w:tcW w:w="1375" w:type="dxa"/>
            <w:tcBorders>
              <w:top w:val="nil"/>
              <w:left w:val="single" w:sz="4" w:space="0" w:color="auto"/>
              <w:bottom w:val="nil"/>
              <w:right w:val="single" w:sz="4" w:space="0" w:color="auto"/>
            </w:tcBorders>
            <w:vAlign w:val="center"/>
            <w:hideMark/>
          </w:tcPr>
          <w:p w14:paraId="3385D207"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7,793,000</w:t>
            </w:r>
          </w:p>
        </w:tc>
        <w:tc>
          <w:tcPr>
            <w:tcW w:w="1375" w:type="dxa"/>
            <w:tcBorders>
              <w:top w:val="nil"/>
              <w:left w:val="single" w:sz="4" w:space="0" w:color="auto"/>
              <w:bottom w:val="nil"/>
              <w:right w:val="single" w:sz="4" w:space="0" w:color="auto"/>
            </w:tcBorders>
            <w:vAlign w:val="center"/>
            <w:hideMark/>
          </w:tcPr>
          <w:p w14:paraId="2FD712B6"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6,464,898</w:t>
            </w:r>
          </w:p>
        </w:tc>
        <w:tc>
          <w:tcPr>
            <w:tcW w:w="1374" w:type="dxa"/>
            <w:gridSpan w:val="2"/>
            <w:tcBorders>
              <w:top w:val="nil"/>
              <w:left w:val="single" w:sz="4" w:space="0" w:color="auto"/>
              <w:bottom w:val="nil"/>
              <w:right w:val="single" w:sz="4" w:space="0" w:color="auto"/>
            </w:tcBorders>
            <w:vAlign w:val="center"/>
            <w:hideMark/>
          </w:tcPr>
          <w:p w14:paraId="68F5A47C" w14:textId="77777777" w:rsidR="00350534" w:rsidRPr="00C63BCF" w:rsidRDefault="00350534" w:rsidP="006861C2">
            <w:pPr>
              <w:jc w:val="right"/>
              <w:rPr>
                <w:rFonts w:ascii="細明體" w:eastAsia="細明體" w:hAnsi="細明體"/>
                <w:sz w:val="18"/>
                <w:szCs w:val="18"/>
              </w:rPr>
            </w:pPr>
            <w:r w:rsidRPr="00C63BCF">
              <w:rPr>
                <w:rFonts w:ascii="細明體" w:eastAsia="細明體" w:hAnsi="細明體" w:hint="eastAsia"/>
                <w:sz w:val="18"/>
                <w:szCs w:val="18"/>
              </w:rPr>
              <w:t>－</w:t>
            </w:r>
          </w:p>
        </w:tc>
        <w:tc>
          <w:tcPr>
            <w:tcW w:w="1375" w:type="dxa"/>
            <w:tcBorders>
              <w:top w:val="nil"/>
              <w:left w:val="single" w:sz="4" w:space="0" w:color="auto"/>
              <w:bottom w:val="nil"/>
              <w:right w:val="single" w:sz="4" w:space="0" w:color="auto"/>
            </w:tcBorders>
            <w:vAlign w:val="center"/>
            <w:hideMark/>
          </w:tcPr>
          <w:p w14:paraId="32B4171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6,464,898</w:t>
            </w:r>
          </w:p>
        </w:tc>
        <w:tc>
          <w:tcPr>
            <w:tcW w:w="1408" w:type="dxa"/>
            <w:tcBorders>
              <w:top w:val="nil"/>
              <w:left w:val="single" w:sz="4" w:space="0" w:color="auto"/>
              <w:bottom w:val="nil"/>
              <w:right w:val="single" w:sz="4" w:space="0" w:color="auto"/>
            </w:tcBorders>
            <w:vAlign w:val="center"/>
            <w:hideMark/>
          </w:tcPr>
          <w:p w14:paraId="41E7AD38"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noProof/>
                <w:sz w:val="18"/>
                <w:szCs w:val="18"/>
              </w:rPr>
              <w:t>- 1,328,102</w:t>
            </w:r>
          </w:p>
        </w:tc>
        <w:tc>
          <w:tcPr>
            <w:tcW w:w="854" w:type="dxa"/>
            <w:tcBorders>
              <w:top w:val="nil"/>
              <w:left w:val="single" w:sz="4" w:space="0" w:color="auto"/>
              <w:bottom w:val="nil"/>
              <w:right w:val="nil"/>
            </w:tcBorders>
            <w:vAlign w:val="center"/>
            <w:hideMark/>
          </w:tcPr>
          <w:p w14:paraId="6FED1695"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kern w:val="0"/>
                <w:sz w:val="18"/>
                <w:szCs w:val="18"/>
              </w:rPr>
              <w:t>- 17.04</w:t>
            </w:r>
          </w:p>
        </w:tc>
      </w:tr>
      <w:tr w:rsidR="00350534" w:rsidRPr="00C63BCF" w14:paraId="65188D99" w14:textId="77777777" w:rsidTr="00DC2C9F">
        <w:trPr>
          <w:cantSplit/>
          <w:trHeight w:hRule="exact" w:val="317"/>
        </w:trPr>
        <w:tc>
          <w:tcPr>
            <w:tcW w:w="2458" w:type="dxa"/>
            <w:tcBorders>
              <w:top w:val="nil"/>
              <w:left w:val="nil"/>
              <w:bottom w:val="nil"/>
              <w:right w:val="single" w:sz="4" w:space="0" w:color="auto"/>
            </w:tcBorders>
            <w:vAlign w:val="center"/>
            <w:hideMark/>
          </w:tcPr>
          <w:p w14:paraId="05F724CE" w14:textId="77777777" w:rsidR="00350534" w:rsidRPr="00C63BCF" w:rsidRDefault="00350534" w:rsidP="006861C2">
            <w:pPr>
              <w:spacing w:line="240" w:lineRule="exact"/>
              <w:ind w:left="11" w:right="57"/>
              <w:jc w:val="distribute"/>
              <w:rPr>
                <w:rFonts w:ascii="標楷體" w:eastAsia="標楷體" w:hAnsi="標楷體"/>
                <w:b/>
                <w:noProof/>
                <w:sz w:val="20"/>
              </w:rPr>
            </w:pPr>
            <w:r w:rsidRPr="00C63BCF">
              <w:rPr>
                <w:rFonts w:ascii="標楷體" w:eastAsia="標楷體" w:hAnsi="標楷體" w:hint="eastAsia"/>
                <w:b/>
                <w:noProof/>
                <w:sz w:val="20"/>
              </w:rPr>
              <w:t>本期賸餘（短絀）</w:t>
            </w:r>
          </w:p>
        </w:tc>
        <w:tc>
          <w:tcPr>
            <w:tcW w:w="1375" w:type="dxa"/>
            <w:tcBorders>
              <w:top w:val="nil"/>
              <w:left w:val="single" w:sz="4" w:space="0" w:color="auto"/>
              <w:bottom w:val="nil"/>
              <w:right w:val="single" w:sz="4" w:space="0" w:color="auto"/>
            </w:tcBorders>
            <w:vAlign w:val="center"/>
            <w:hideMark/>
          </w:tcPr>
          <w:p w14:paraId="754BA5B6"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- 413,000</w:t>
            </w:r>
          </w:p>
        </w:tc>
        <w:tc>
          <w:tcPr>
            <w:tcW w:w="1375" w:type="dxa"/>
            <w:tcBorders>
              <w:top w:val="nil"/>
              <w:left w:val="single" w:sz="4" w:space="0" w:color="auto"/>
              <w:bottom w:val="nil"/>
              <w:right w:val="single" w:sz="4" w:space="0" w:color="auto"/>
            </w:tcBorders>
            <w:vAlign w:val="center"/>
            <w:hideMark/>
          </w:tcPr>
          <w:p w14:paraId="72211DC4"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2,101,590</w:t>
            </w:r>
          </w:p>
        </w:tc>
        <w:tc>
          <w:tcPr>
            <w:tcW w:w="1374" w:type="dxa"/>
            <w:gridSpan w:val="2"/>
            <w:tcBorders>
              <w:top w:val="nil"/>
              <w:left w:val="single" w:sz="4" w:space="0" w:color="auto"/>
              <w:bottom w:val="nil"/>
              <w:right w:val="single" w:sz="4" w:space="0" w:color="auto"/>
            </w:tcBorders>
            <w:vAlign w:val="center"/>
            <w:hideMark/>
          </w:tcPr>
          <w:p w14:paraId="7B7FE2B5"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nil"/>
              <w:left w:val="single" w:sz="4" w:space="0" w:color="auto"/>
              <w:bottom w:val="nil"/>
              <w:right w:val="single" w:sz="4" w:space="0" w:color="auto"/>
            </w:tcBorders>
            <w:vAlign w:val="center"/>
            <w:hideMark/>
          </w:tcPr>
          <w:p w14:paraId="7429395B"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2,101,590</w:t>
            </w:r>
          </w:p>
        </w:tc>
        <w:tc>
          <w:tcPr>
            <w:tcW w:w="1408" w:type="dxa"/>
            <w:tcBorders>
              <w:top w:val="nil"/>
              <w:left w:val="single" w:sz="4" w:space="0" w:color="auto"/>
              <w:bottom w:val="nil"/>
              <w:right w:val="single" w:sz="4" w:space="0" w:color="auto"/>
            </w:tcBorders>
            <w:vAlign w:val="center"/>
            <w:hideMark/>
          </w:tcPr>
          <w:p w14:paraId="6C8A3EC8"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2,514,590</w:t>
            </w:r>
          </w:p>
        </w:tc>
        <w:tc>
          <w:tcPr>
            <w:tcW w:w="854" w:type="dxa"/>
            <w:tcBorders>
              <w:top w:val="nil"/>
              <w:left w:val="single" w:sz="4" w:space="0" w:color="auto"/>
              <w:bottom w:val="nil"/>
              <w:right w:val="nil"/>
            </w:tcBorders>
            <w:vAlign w:val="center"/>
            <w:hideMark/>
          </w:tcPr>
          <w:p w14:paraId="0E978010"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w:t>
            </w:r>
          </w:p>
        </w:tc>
      </w:tr>
      <w:tr w:rsidR="00350534" w:rsidRPr="00C63BCF" w14:paraId="7AFEADC6" w14:textId="77777777" w:rsidTr="00DC2C9F">
        <w:trPr>
          <w:cantSplit/>
          <w:trHeight w:hRule="exact" w:val="317"/>
        </w:trPr>
        <w:tc>
          <w:tcPr>
            <w:tcW w:w="2458" w:type="dxa"/>
            <w:tcBorders>
              <w:top w:val="nil"/>
              <w:left w:val="nil"/>
              <w:bottom w:val="nil"/>
              <w:right w:val="single" w:sz="4" w:space="0" w:color="auto"/>
            </w:tcBorders>
            <w:vAlign w:val="center"/>
            <w:hideMark/>
          </w:tcPr>
          <w:p w14:paraId="79FD11BA" w14:textId="77777777" w:rsidR="00350534" w:rsidRPr="00C63BCF" w:rsidRDefault="00350534" w:rsidP="006861C2">
            <w:pPr>
              <w:spacing w:line="240" w:lineRule="exact"/>
              <w:ind w:left="14" w:right="113"/>
              <w:jc w:val="distribute"/>
              <w:rPr>
                <w:rFonts w:ascii="標楷體" w:eastAsia="標楷體" w:hAnsi="標楷體"/>
                <w:b/>
                <w:sz w:val="20"/>
              </w:rPr>
            </w:pPr>
            <w:r w:rsidRPr="00C63BCF">
              <w:rPr>
                <w:rFonts w:ascii="標楷體" w:eastAsia="標楷體" w:hAnsi="標楷體" w:hint="eastAsia"/>
                <w:b/>
                <w:noProof/>
                <w:sz w:val="20"/>
              </w:rPr>
              <w:t>期初基金餘額</w:t>
            </w:r>
          </w:p>
        </w:tc>
        <w:tc>
          <w:tcPr>
            <w:tcW w:w="1375" w:type="dxa"/>
            <w:tcBorders>
              <w:top w:val="nil"/>
              <w:left w:val="single" w:sz="4" w:space="0" w:color="auto"/>
              <w:bottom w:val="nil"/>
              <w:right w:val="single" w:sz="4" w:space="0" w:color="auto"/>
            </w:tcBorders>
            <w:vAlign w:val="center"/>
            <w:hideMark/>
          </w:tcPr>
          <w:p w14:paraId="7C9E0307"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80,413,000</w:t>
            </w:r>
          </w:p>
        </w:tc>
        <w:tc>
          <w:tcPr>
            <w:tcW w:w="1375" w:type="dxa"/>
            <w:tcBorders>
              <w:top w:val="nil"/>
              <w:left w:val="single" w:sz="4" w:space="0" w:color="auto"/>
              <w:bottom w:val="nil"/>
              <w:right w:val="single" w:sz="4" w:space="0" w:color="auto"/>
            </w:tcBorders>
            <w:vAlign w:val="center"/>
            <w:hideMark/>
          </w:tcPr>
          <w:p w14:paraId="54E72A7D"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82,270,789</w:t>
            </w:r>
          </w:p>
        </w:tc>
        <w:tc>
          <w:tcPr>
            <w:tcW w:w="1374" w:type="dxa"/>
            <w:gridSpan w:val="2"/>
            <w:tcBorders>
              <w:top w:val="nil"/>
              <w:left w:val="single" w:sz="4" w:space="0" w:color="auto"/>
              <w:bottom w:val="nil"/>
              <w:right w:val="single" w:sz="4" w:space="0" w:color="auto"/>
            </w:tcBorders>
            <w:vAlign w:val="center"/>
            <w:hideMark/>
          </w:tcPr>
          <w:p w14:paraId="4355DC7F"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nil"/>
              <w:left w:val="single" w:sz="4" w:space="0" w:color="auto"/>
              <w:bottom w:val="nil"/>
              <w:right w:val="single" w:sz="4" w:space="0" w:color="auto"/>
            </w:tcBorders>
            <w:vAlign w:val="center"/>
            <w:hideMark/>
          </w:tcPr>
          <w:p w14:paraId="4FF8BAD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82,270,789</w:t>
            </w:r>
          </w:p>
        </w:tc>
        <w:tc>
          <w:tcPr>
            <w:tcW w:w="1408" w:type="dxa"/>
            <w:tcBorders>
              <w:top w:val="nil"/>
              <w:left w:val="single" w:sz="4" w:space="0" w:color="auto"/>
              <w:bottom w:val="nil"/>
              <w:right w:val="single" w:sz="4" w:space="0" w:color="auto"/>
            </w:tcBorders>
            <w:vAlign w:val="center"/>
            <w:hideMark/>
          </w:tcPr>
          <w:p w14:paraId="1425C279"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1,857,789</w:t>
            </w:r>
          </w:p>
        </w:tc>
        <w:tc>
          <w:tcPr>
            <w:tcW w:w="854" w:type="dxa"/>
            <w:tcBorders>
              <w:top w:val="nil"/>
              <w:left w:val="single" w:sz="4" w:space="0" w:color="auto"/>
              <w:bottom w:val="nil"/>
              <w:right w:val="nil"/>
            </w:tcBorders>
            <w:vAlign w:val="center"/>
            <w:hideMark/>
          </w:tcPr>
          <w:p w14:paraId="07A25E0C"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2.31</w:t>
            </w:r>
          </w:p>
        </w:tc>
      </w:tr>
      <w:tr w:rsidR="00350534" w:rsidRPr="00C63BCF" w14:paraId="35C9491A" w14:textId="77777777" w:rsidTr="00DC2C9F">
        <w:trPr>
          <w:cantSplit/>
          <w:trHeight w:hRule="exact" w:val="317"/>
        </w:trPr>
        <w:tc>
          <w:tcPr>
            <w:tcW w:w="2458" w:type="dxa"/>
            <w:tcBorders>
              <w:top w:val="nil"/>
              <w:left w:val="nil"/>
              <w:bottom w:val="single" w:sz="4" w:space="0" w:color="auto"/>
              <w:right w:val="single" w:sz="4" w:space="0" w:color="auto"/>
            </w:tcBorders>
            <w:vAlign w:val="center"/>
            <w:hideMark/>
          </w:tcPr>
          <w:p w14:paraId="175D86B5" w14:textId="77777777" w:rsidR="00350534" w:rsidRPr="00C63BCF" w:rsidRDefault="00350534" w:rsidP="006861C2">
            <w:pPr>
              <w:spacing w:line="240" w:lineRule="exact"/>
              <w:ind w:left="14" w:right="113"/>
              <w:jc w:val="distribute"/>
              <w:rPr>
                <w:rFonts w:ascii="標楷體" w:eastAsia="標楷體" w:hAnsi="標楷體"/>
                <w:b/>
                <w:sz w:val="20"/>
              </w:rPr>
            </w:pPr>
            <w:r w:rsidRPr="00C63BCF">
              <w:rPr>
                <w:rFonts w:ascii="標楷體" w:eastAsia="標楷體" w:hAnsi="標楷體" w:hint="eastAsia"/>
                <w:b/>
                <w:noProof/>
                <w:sz w:val="20"/>
              </w:rPr>
              <w:t>期末基金餘額</w:t>
            </w:r>
          </w:p>
        </w:tc>
        <w:tc>
          <w:tcPr>
            <w:tcW w:w="1375" w:type="dxa"/>
            <w:tcBorders>
              <w:top w:val="nil"/>
              <w:left w:val="single" w:sz="4" w:space="0" w:color="auto"/>
              <w:bottom w:val="single" w:sz="4" w:space="0" w:color="auto"/>
              <w:right w:val="single" w:sz="4" w:space="0" w:color="auto"/>
            </w:tcBorders>
            <w:vAlign w:val="center"/>
            <w:hideMark/>
          </w:tcPr>
          <w:p w14:paraId="7A05984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80,000,000</w:t>
            </w:r>
          </w:p>
        </w:tc>
        <w:tc>
          <w:tcPr>
            <w:tcW w:w="1375" w:type="dxa"/>
            <w:tcBorders>
              <w:top w:val="nil"/>
              <w:left w:val="single" w:sz="4" w:space="0" w:color="auto"/>
              <w:bottom w:val="single" w:sz="4" w:space="0" w:color="auto"/>
              <w:right w:val="single" w:sz="4" w:space="0" w:color="auto"/>
            </w:tcBorders>
            <w:vAlign w:val="center"/>
            <w:hideMark/>
          </w:tcPr>
          <w:p w14:paraId="43B0DE46"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84,372,379</w:t>
            </w:r>
          </w:p>
        </w:tc>
        <w:tc>
          <w:tcPr>
            <w:tcW w:w="1374" w:type="dxa"/>
            <w:gridSpan w:val="2"/>
            <w:tcBorders>
              <w:top w:val="nil"/>
              <w:left w:val="single" w:sz="4" w:space="0" w:color="auto"/>
              <w:bottom w:val="single" w:sz="4" w:space="0" w:color="auto"/>
              <w:right w:val="single" w:sz="4" w:space="0" w:color="auto"/>
            </w:tcBorders>
            <w:vAlign w:val="center"/>
            <w:hideMark/>
          </w:tcPr>
          <w:p w14:paraId="734BF9AB"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nil"/>
              <w:left w:val="single" w:sz="4" w:space="0" w:color="auto"/>
              <w:bottom w:val="single" w:sz="4" w:space="0" w:color="auto"/>
              <w:right w:val="single" w:sz="4" w:space="0" w:color="auto"/>
            </w:tcBorders>
            <w:vAlign w:val="center"/>
            <w:hideMark/>
          </w:tcPr>
          <w:p w14:paraId="44B617F2"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84,372,379</w:t>
            </w:r>
          </w:p>
        </w:tc>
        <w:tc>
          <w:tcPr>
            <w:tcW w:w="1408" w:type="dxa"/>
            <w:tcBorders>
              <w:top w:val="nil"/>
              <w:left w:val="single" w:sz="4" w:space="0" w:color="auto"/>
              <w:bottom w:val="single" w:sz="4" w:space="0" w:color="auto"/>
              <w:right w:val="single" w:sz="4" w:space="0" w:color="auto"/>
            </w:tcBorders>
            <w:vAlign w:val="center"/>
            <w:hideMark/>
          </w:tcPr>
          <w:p w14:paraId="18C17E73"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4,372,379</w:t>
            </w:r>
          </w:p>
        </w:tc>
        <w:tc>
          <w:tcPr>
            <w:tcW w:w="854" w:type="dxa"/>
            <w:tcBorders>
              <w:top w:val="nil"/>
              <w:left w:val="single" w:sz="4" w:space="0" w:color="auto"/>
              <w:bottom w:val="single" w:sz="4" w:space="0" w:color="auto"/>
              <w:right w:val="nil"/>
            </w:tcBorders>
            <w:vAlign w:val="center"/>
            <w:hideMark/>
          </w:tcPr>
          <w:p w14:paraId="521CCBF5"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5.47</w:t>
            </w:r>
          </w:p>
        </w:tc>
      </w:tr>
      <w:tr w:rsidR="00350534" w:rsidRPr="00264508" w14:paraId="5B42AED5" w14:textId="77777777" w:rsidTr="00DC2C9F">
        <w:trPr>
          <w:tblHeader/>
        </w:trPr>
        <w:tc>
          <w:tcPr>
            <w:tcW w:w="10219" w:type="dxa"/>
            <w:gridSpan w:val="8"/>
            <w:tcBorders>
              <w:top w:val="nil"/>
              <w:left w:val="nil"/>
              <w:bottom w:val="single" w:sz="4" w:space="0" w:color="auto"/>
              <w:right w:val="nil"/>
            </w:tcBorders>
            <w:hideMark/>
          </w:tcPr>
          <w:p w14:paraId="06062EC9" w14:textId="77777777" w:rsidR="00350534" w:rsidRPr="00264508" w:rsidRDefault="00350534" w:rsidP="006861C2">
            <w:pPr>
              <w:snapToGrid w:val="0"/>
              <w:spacing w:after="60"/>
              <w:jc w:val="center"/>
              <w:rPr>
                <w:rFonts w:ascii="標楷體" w:eastAsia="標楷體" w:hAnsi="標楷體"/>
                <w:b/>
                <w:sz w:val="32"/>
                <w:u w:val="single"/>
              </w:rPr>
            </w:pPr>
            <w:r w:rsidRPr="00264508">
              <w:rPr>
                <w:rFonts w:ascii="標楷體" w:eastAsia="標楷體" w:hAnsi="標楷體" w:hint="eastAsia"/>
                <w:b/>
                <w:sz w:val="32"/>
                <w:u w:val="single"/>
              </w:rPr>
              <w:lastRenderedPageBreak/>
              <w:t xml:space="preserve">　宜蘭縣海難救助基金餘絀審定後現金流量表　</w:t>
            </w:r>
          </w:p>
          <w:p w14:paraId="363D7B4F" w14:textId="77777777" w:rsidR="00350534" w:rsidRPr="00264508" w:rsidRDefault="00350534" w:rsidP="006861C2">
            <w:pPr>
              <w:snapToGrid w:val="0"/>
              <w:spacing w:before="40" w:line="460" w:lineRule="atLeast"/>
              <w:jc w:val="center"/>
              <w:rPr>
                <w:rFonts w:ascii="標楷體" w:eastAsia="標楷體" w:hAnsi="標楷體"/>
              </w:rPr>
            </w:pPr>
            <w:r w:rsidRPr="00264508">
              <w:rPr>
                <w:rFonts w:ascii="標楷體" w:eastAsia="標楷體" w:hAnsi="標楷體" w:hint="eastAsia"/>
              </w:rPr>
              <w:t>中華民國</w:t>
            </w:r>
            <w:r>
              <w:rPr>
                <w:rFonts w:ascii="標楷體" w:eastAsia="標楷體" w:hAnsi="標楷體" w:hint="eastAsia"/>
              </w:rPr>
              <w:t>113</w:t>
            </w:r>
            <w:r w:rsidRPr="00264508">
              <w:rPr>
                <w:rFonts w:ascii="標楷體" w:eastAsia="標楷體" w:hAnsi="標楷體" w:hint="eastAsia"/>
              </w:rPr>
              <w:t>年度</w:t>
            </w:r>
          </w:p>
          <w:p w14:paraId="6FB05891" w14:textId="77777777" w:rsidR="00350534" w:rsidRPr="00264508" w:rsidRDefault="00350534" w:rsidP="006861C2">
            <w:pPr>
              <w:tabs>
                <w:tab w:val="left" w:pos="3600"/>
                <w:tab w:val="left" w:pos="8520"/>
              </w:tabs>
              <w:snapToGrid w:val="0"/>
              <w:spacing w:before="20" w:after="20"/>
              <w:ind w:rightChars="-4" w:right="-10"/>
              <w:jc w:val="right"/>
              <w:rPr>
                <w:rFonts w:ascii="標楷體" w:eastAsia="標楷體" w:hAnsi="標楷體"/>
                <w:b/>
                <w:sz w:val="32"/>
                <w:u w:val="single"/>
              </w:rPr>
            </w:pPr>
            <w:r w:rsidRPr="00264508">
              <w:rPr>
                <w:rFonts w:ascii="標楷體" w:eastAsia="標楷體" w:hAnsi="標楷體" w:hint="eastAsia"/>
              </w:rPr>
              <w:tab/>
            </w:r>
            <w:r w:rsidRPr="00264508">
              <w:rPr>
                <w:rFonts w:ascii="標楷體" w:eastAsia="標楷體" w:hAnsi="標楷體" w:hint="eastAsia"/>
                <w:kern w:val="0"/>
                <w:sz w:val="20"/>
              </w:rPr>
              <w:t>單位：新臺幣元</w:t>
            </w:r>
          </w:p>
        </w:tc>
      </w:tr>
      <w:tr w:rsidR="00350534" w:rsidRPr="00264508" w14:paraId="71DB00EF" w14:textId="77777777" w:rsidTr="00DC2C9F">
        <w:trPr>
          <w:cantSplit/>
          <w:trHeight w:val="397"/>
          <w:tblHeader/>
        </w:trPr>
        <w:tc>
          <w:tcPr>
            <w:tcW w:w="5401" w:type="dxa"/>
            <w:gridSpan w:val="4"/>
            <w:vMerge w:val="restart"/>
            <w:tcBorders>
              <w:top w:val="single" w:sz="4" w:space="0" w:color="auto"/>
              <w:left w:val="nil"/>
              <w:bottom w:val="single" w:sz="4" w:space="0" w:color="auto"/>
              <w:right w:val="single" w:sz="4" w:space="0" w:color="auto"/>
            </w:tcBorders>
            <w:vAlign w:val="center"/>
            <w:hideMark/>
          </w:tcPr>
          <w:p w14:paraId="2839FA78" w14:textId="77777777" w:rsidR="00350534" w:rsidRPr="00264508" w:rsidRDefault="00350534" w:rsidP="006861C2">
            <w:pPr>
              <w:ind w:left="113" w:right="113"/>
              <w:jc w:val="distribute"/>
              <w:rPr>
                <w:rFonts w:eastAsia="標楷體"/>
                <w:spacing w:val="60"/>
                <w:sz w:val="20"/>
              </w:rPr>
            </w:pPr>
            <w:r w:rsidRPr="00264508">
              <w:rPr>
                <w:rFonts w:eastAsia="標楷體" w:hint="eastAsia"/>
                <w:spacing w:val="60"/>
                <w:sz w:val="20"/>
              </w:rPr>
              <w:t>項目</w:t>
            </w:r>
          </w:p>
        </w:tc>
        <w:tc>
          <w:tcPr>
            <w:tcW w:w="4818" w:type="dxa"/>
            <w:gridSpan w:val="4"/>
            <w:vMerge w:val="restart"/>
            <w:tcBorders>
              <w:top w:val="single" w:sz="4" w:space="0" w:color="auto"/>
              <w:left w:val="single" w:sz="4" w:space="0" w:color="auto"/>
              <w:bottom w:val="single" w:sz="4" w:space="0" w:color="auto"/>
            </w:tcBorders>
            <w:vAlign w:val="center"/>
            <w:hideMark/>
          </w:tcPr>
          <w:p w14:paraId="534AA64F" w14:textId="77777777" w:rsidR="00350534" w:rsidRPr="00264508" w:rsidRDefault="00350534" w:rsidP="006861C2">
            <w:pPr>
              <w:ind w:left="113" w:right="113"/>
              <w:jc w:val="distribute"/>
              <w:rPr>
                <w:rFonts w:eastAsia="標楷體"/>
                <w:spacing w:val="60"/>
                <w:sz w:val="20"/>
              </w:rPr>
            </w:pPr>
            <w:r w:rsidRPr="00264508">
              <w:rPr>
                <w:rFonts w:eastAsia="標楷體" w:hint="eastAsia"/>
                <w:spacing w:val="60"/>
                <w:sz w:val="20"/>
              </w:rPr>
              <w:t>決算數</w:t>
            </w:r>
          </w:p>
        </w:tc>
      </w:tr>
      <w:tr w:rsidR="00350534" w:rsidRPr="00F94092" w14:paraId="539DCA99" w14:textId="77777777" w:rsidTr="00DC2C9F">
        <w:trPr>
          <w:cantSplit/>
          <w:trHeight w:val="360"/>
          <w:tblHeader/>
        </w:trPr>
        <w:tc>
          <w:tcPr>
            <w:tcW w:w="5401" w:type="dxa"/>
            <w:gridSpan w:val="4"/>
            <w:vMerge/>
            <w:tcBorders>
              <w:top w:val="single" w:sz="4" w:space="0" w:color="auto"/>
              <w:left w:val="nil"/>
              <w:bottom w:val="single" w:sz="4" w:space="0" w:color="auto"/>
              <w:right w:val="single" w:sz="4" w:space="0" w:color="auto"/>
            </w:tcBorders>
            <w:vAlign w:val="center"/>
            <w:hideMark/>
          </w:tcPr>
          <w:p w14:paraId="79BFC1AA" w14:textId="77777777" w:rsidR="00350534" w:rsidRPr="00F94092" w:rsidRDefault="00350534" w:rsidP="006861C2">
            <w:pPr>
              <w:widowControl/>
              <w:rPr>
                <w:rFonts w:eastAsia="標楷體"/>
                <w:color w:val="FF0000"/>
                <w:spacing w:val="60"/>
                <w:sz w:val="20"/>
              </w:rPr>
            </w:pPr>
          </w:p>
        </w:tc>
        <w:tc>
          <w:tcPr>
            <w:tcW w:w="4818" w:type="dxa"/>
            <w:gridSpan w:val="4"/>
            <w:vMerge/>
            <w:tcBorders>
              <w:top w:val="single" w:sz="4" w:space="0" w:color="auto"/>
              <w:left w:val="single" w:sz="4" w:space="0" w:color="auto"/>
              <w:bottom w:val="single" w:sz="4" w:space="0" w:color="auto"/>
            </w:tcBorders>
            <w:vAlign w:val="center"/>
            <w:hideMark/>
          </w:tcPr>
          <w:p w14:paraId="4C7585E0" w14:textId="77777777" w:rsidR="00350534" w:rsidRPr="00F94092" w:rsidRDefault="00350534" w:rsidP="006861C2">
            <w:pPr>
              <w:widowControl/>
              <w:rPr>
                <w:rFonts w:eastAsia="標楷體"/>
                <w:color w:val="FF0000"/>
                <w:spacing w:val="60"/>
                <w:sz w:val="20"/>
              </w:rPr>
            </w:pPr>
          </w:p>
        </w:tc>
      </w:tr>
      <w:tr w:rsidR="00350534" w:rsidRPr="00C63BCF" w14:paraId="61DE079B" w14:textId="77777777" w:rsidTr="00DC2C9F">
        <w:trPr>
          <w:cantSplit/>
          <w:trHeight w:val="354"/>
        </w:trPr>
        <w:tc>
          <w:tcPr>
            <w:tcW w:w="5401" w:type="dxa"/>
            <w:gridSpan w:val="4"/>
            <w:tcBorders>
              <w:top w:val="single" w:sz="4" w:space="0" w:color="auto"/>
              <w:left w:val="nil"/>
              <w:bottom w:val="nil"/>
              <w:right w:val="single" w:sz="4" w:space="0" w:color="auto"/>
            </w:tcBorders>
            <w:vAlign w:val="center"/>
            <w:hideMark/>
          </w:tcPr>
          <w:p w14:paraId="677242D2" w14:textId="77777777" w:rsidR="00350534" w:rsidRPr="00C63BCF" w:rsidRDefault="00350534" w:rsidP="006861C2">
            <w:pPr>
              <w:spacing w:line="280" w:lineRule="exact"/>
              <w:ind w:left="113"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業務活動之現金流量</w:t>
            </w:r>
          </w:p>
        </w:tc>
        <w:tc>
          <w:tcPr>
            <w:tcW w:w="4818" w:type="dxa"/>
            <w:gridSpan w:val="4"/>
            <w:tcBorders>
              <w:top w:val="single" w:sz="4" w:space="0" w:color="auto"/>
              <w:left w:val="single" w:sz="4" w:space="0" w:color="auto"/>
            </w:tcBorders>
            <w:vAlign w:val="center"/>
          </w:tcPr>
          <w:p w14:paraId="257A5A11" w14:textId="77777777" w:rsidR="00350534" w:rsidRPr="00C63BCF" w:rsidRDefault="00350534" w:rsidP="006861C2">
            <w:pPr>
              <w:autoSpaceDE w:val="0"/>
              <w:autoSpaceDN w:val="0"/>
              <w:adjustRightInd w:val="0"/>
              <w:spacing w:line="280" w:lineRule="exact"/>
              <w:ind w:rightChars="10" w:right="24"/>
              <w:jc w:val="right"/>
              <w:rPr>
                <w:rFonts w:ascii="細明體" w:eastAsia="細明體" w:hAnsi="細明體"/>
                <w:b/>
                <w:kern w:val="0"/>
                <w:sz w:val="18"/>
              </w:rPr>
            </w:pPr>
          </w:p>
        </w:tc>
      </w:tr>
      <w:tr w:rsidR="00350534" w:rsidRPr="00C63BCF" w14:paraId="6B4A3745" w14:textId="77777777" w:rsidTr="00DC2C9F">
        <w:trPr>
          <w:cantSplit/>
          <w:trHeight w:val="354"/>
        </w:trPr>
        <w:tc>
          <w:tcPr>
            <w:tcW w:w="5401" w:type="dxa"/>
            <w:gridSpan w:val="4"/>
            <w:tcBorders>
              <w:top w:val="nil"/>
              <w:left w:val="nil"/>
              <w:bottom w:val="nil"/>
              <w:right w:val="single" w:sz="4" w:space="0" w:color="auto"/>
            </w:tcBorders>
            <w:vAlign w:val="center"/>
            <w:hideMark/>
          </w:tcPr>
          <w:p w14:paraId="1DD69F73" w14:textId="77777777" w:rsidR="00350534" w:rsidRPr="00C63BCF" w:rsidRDefault="00350534" w:rsidP="006861C2">
            <w:pPr>
              <w:spacing w:line="280" w:lineRule="exact"/>
              <w:ind w:leftChars="100" w:left="240" w:right="113"/>
              <w:jc w:val="distribute"/>
              <w:rPr>
                <w:rFonts w:ascii="標楷體" w:eastAsia="標楷體" w:hAnsi="標楷體"/>
                <w:w w:val="90"/>
                <w:kern w:val="0"/>
                <w:sz w:val="20"/>
              </w:rPr>
            </w:pPr>
            <w:r w:rsidRPr="00C63BCF">
              <w:rPr>
                <w:rFonts w:ascii="標楷體" w:eastAsia="標楷體" w:hAnsi="標楷體" w:hint="eastAsia"/>
                <w:noProof/>
                <w:w w:val="90"/>
                <w:kern w:val="0"/>
                <w:sz w:val="20"/>
              </w:rPr>
              <w:t xml:space="preserve">   本期賸餘（短絀）</w:t>
            </w:r>
          </w:p>
        </w:tc>
        <w:tc>
          <w:tcPr>
            <w:tcW w:w="4818" w:type="dxa"/>
            <w:gridSpan w:val="4"/>
            <w:tcBorders>
              <w:top w:val="nil"/>
              <w:left w:val="single" w:sz="4" w:space="0" w:color="auto"/>
              <w:bottom w:val="nil"/>
            </w:tcBorders>
            <w:vAlign w:val="center"/>
            <w:hideMark/>
          </w:tcPr>
          <w:p w14:paraId="4DAFC5F5" w14:textId="77777777" w:rsidR="00350534" w:rsidRPr="00C04E86" w:rsidRDefault="00350534" w:rsidP="006861C2">
            <w:pPr>
              <w:spacing w:before="120"/>
              <w:jc w:val="right"/>
              <w:rPr>
                <w:rFonts w:ascii="細明體" w:eastAsia="細明體" w:hAnsi="細明體"/>
                <w:noProof/>
                <w:sz w:val="18"/>
                <w:szCs w:val="18"/>
              </w:rPr>
            </w:pPr>
            <w:r w:rsidRPr="00C04E86">
              <w:rPr>
                <w:rFonts w:ascii="細明體" w:eastAsia="細明體" w:hAnsi="細明體"/>
                <w:noProof/>
                <w:sz w:val="18"/>
                <w:szCs w:val="18"/>
              </w:rPr>
              <w:t>2,051,705</w:t>
            </w:r>
          </w:p>
        </w:tc>
      </w:tr>
      <w:tr w:rsidR="00350534" w:rsidRPr="00C63BCF" w14:paraId="0D5A3ED0" w14:textId="77777777" w:rsidTr="00DC2C9F">
        <w:trPr>
          <w:cantSplit/>
          <w:trHeight w:val="354"/>
        </w:trPr>
        <w:tc>
          <w:tcPr>
            <w:tcW w:w="5401" w:type="dxa"/>
            <w:gridSpan w:val="4"/>
            <w:tcBorders>
              <w:top w:val="nil"/>
              <w:left w:val="nil"/>
              <w:bottom w:val="nil"/>
              <w:right w:val="single" w:sz="4" w:space="0" w:color="auto"/>
            </w:tcBorders>
            <w:vAlign w:val="center"/>
            <w:hideMark/>
          </w:tcPr>
          <w:p w14:paraId="19374828" w14:textId="77777777" w:rsidR="00350534" w:rsidRPr="00C63BCF" w:rsidRDefault="00350534" w:rsidP="006861C2">
            <w:pPr>
              <w:spacing w:line="280" w:lineRule="exact"/>
              <w:ind w:leftChars="100" w:left="240" w:right="113"/>
              <w:jc w:val="distribute"/>
              <w:rPr>
                <w:rFonts w:ascii="標楷體" w:eastAsia="標楷體" w:hAnsi="標楷體"/>
                <w:w w:val="90"/>
                <w:kern w:val="0"/>
                <w:sz w:val="20"/>
              </w:rPr>
            </w:pPr>
            <w:r w:rsidRPr="00C63BCF">
              <w:rPr>
                <w:rFonts w:ascii="標楷體" w:eastAsia="標楷體" w:hAnsi="標楷體" w:hint="eastAsia"/>
                <w:noProof/>
                <w:w w:val="90"/>
                <w:kern w:val="0"/>
                <w:sz w:val="20"/>
              </w:rPr>
              <w:t xml:space="preserve">   調整非現金項目</w:t>
            </w:r>
          </w:p>
        </w:tc>
        <w:tc>
          <w:tcPr>
            <w:tcW w:w="4818" w:type="dxa"/>
            <w:gridSpan w:val="4"/>
            <w:tcBorders>
              <w:top w:val="nil"/>
              <w:left w:val="single" w:sz="4" w:space="0" w:color="auto"/>
              <w:bottom w:val="nil"/>
            </w:tcBorders>
            <w:vAlign w:val="center"/>
            <w:hideMark/>
          </w:tcPr>
          <w:p w14:paraId="78D7E432" w14:textId="77777777" w:rsidR="00350534" w:rsidRPr="00C04E86" w:rsidRDefault="00350534" w:rsidP="006861C2">
            <w:pPr>
              <w:spacing w:before="120"/>
              <w:jc w:val="right"/>
              <w:rPr>
                <w:rFonts w:ascii="細明體" w:eastAsia="細明體" w:hAnsi="細明體"/>
                <w:noProof/>
                <w:sz w:val="18"/>
                <w:szCs w:val="18"/>
              </w:rPr>
            </w:pPr>
            <w:r w:rsidRPr="00C04E86">
              <w:rPr>
                <w:rFonts w:ascii="細明體" w:eastAsia="細明體" w:hAnsi="細明體"/>
                <w:noProof/>
                <w:sz w:val="18"/>
                <w:szCs w:val="18"/>
              </w:rPr>
              <w:t>- 528,907</w:t>
            </w:r>
          </w:p>
        </w:tc>
      </w:tr>
      <w:tr w:rsidR="00350534" w:rsidRPr="00C63BCF" w14:paraId="7483564B" w14:textId="77777777" w:rsidTr="00DC2C9F">
        <w:trPr>
          <w:cantSplit/>
          <w:trHeight w:val="354"/>
        </w:trPr>
        <w:tc>
          <w:tcPr>
            <w:tcW w:w="5401" w:type="dxa"/>
            <w:gridSpan w:val="4"/>
            <w:tcBorders>
              <w:top w:val="nil"/>
              <w:left w:val="nil"/>
              <w:bottom w:val="nil"/>
              <w:right w:val="single" w:sz="4" w:space="0" w:color="auto"/>
            </w:tcBorders>
            <w:vAlign w:val="center"/>
            <w:hideMark/>
          </w:tcPr>
          <w:p w14:paraId="5A2873B9" w14:textId="77777777" w:rsidR="00350534" w:rsidRPr="00C63BCF" w:rsidRDefault="00350534" w:rsidP="006861C2">
            <w:pPr>
              <w:spacing w:line="280" w:lineRule="exact"/>
              <w:ind w:leftChars="100" w:left="240"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業務活動之淨現金流入（流出）</w:t>
            </w:r>
          </w:p>
        </w:tc>
        <w:tc>
          <w:tcPr>
            <w:tcW w:w="4818" w:type="dxa"/>
            <w:gridSpan w:val="4"/>
            <w:tcBorders>
              <w:top w:val="nil"/>
              <w:left w:val="single" w:sz="4" w:space="0" w:color="auto"/>
              <w:bottom w:val="nil"/>
            </w:tcBorders>
            <w:vAlign w:val="center"/>
            <w:hideMark/>
          </w:tcPr>
          <w:p w14:paraId="5CEC68F5" w14:textId="77777777" w:rsidR="00350534" w:rsidRPr="00C04E86" w:rsidRDefault="00350534" w:rsidP="006861C2">
            <w:pPr>
              <w:spacing w:before="120"/>
              <w:jc w:val="right"/>
              <w:rPr>
                <w:rFonts w:ascii="細明體" w:eastAsia="細明體" w:hAnsi="細明體"/>
                <w:b/>
                <w:noProof/>
                <w:sz w:val="18"/>
                <w:szCs w:val="18"/>
              </w:rPr>
            </w:pPr>
            <w:r w:rsidRPr="00C04E86">
              <w:rPr>
                <w:rFonts w:ascii="細明體" w:eastAsia="細明體" w:hAnsi="細明體"/>
                <w:b/>
                <w:noProof/>
                <w:sz w:val="18"/>
                <w:szCs w:val="18"/>
              </w:rPr>
              <w:t>1,522,798</w:t>
            </w:r>
          </w:p>
        </w:tc>
      </w:tr>
      <w:tr w:rsidR="00350534" w:rsidRPr="00C63BCF" w14:paraId="240C1100" w14:textId="77777777" w:rsidTr="00DC2C9F">
        <w:trPr>
          <w:cantSplit/>
          <w:trHeight w:val="354"/>
        </w:trPr>
        <w:tc>
          <w:tcPr>
            <w:tcW w:w="5401" w:type="dxa"/>
            <w:gridSpan w:val="4"/>
            <w:tcBorders>
              <w:top w:val="nil"/>
              <w:left w:val="nil"/>
              <w:bottom w:val="nil"/>
              <w:right w:val="single" w:sz="4" w:space="0" w:color="auto"/>
            </w:tcBorders>
            <w:vAlign w:val="center"/>
            <w:hideMark/>
          </w:tcPr>
          <w:p w14:paraId="6D926C89" w14:textId="77777777" w:rsidR="00350534" w:rsidRPr="00C63BCF" w:rsidRDefault="00350534" w:rsidP="006861C2">
            <w:pPr>
              <w:spacing w:line="280" w:lineRule="exact"/>
              <w:ind w:left="113"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現金及約當現金之淨增（淨減）</w:t>
            </w:r>
          </w:p>
        </w:tc>
        <w:tc>
          <w:tcPr>
            <w:tcW w:w="4818" w:type="dxa"/>
            <w:gridSpan w:val="4"/>
            <w:tcBorders>
              <w:top w:val="nil"/>
              <w:left w:val="single" w:sz="4" w:space="0" w:color="auto"/>
              <w:bottom w:val="nil"/>
            </w:tcBorders>
            <w:vAlign w:val="center"/>
            <w:hideMark/>
          </w:tcPr>
          <w:p w14:paraId="255AB630" w14:textId="77777777" w:rsidR="00350534" w:rsidRPr="00C04E86" w:rsidRDefault="00350534" w:rsidP="006861C2">
            <w:pPr>
              <w:spacing w:before="120"/>
              <w:jc w:val="right"/>
              <w:rPr>
                <w:rFonts w:ascii="細明體" w:eastAsia="細明體" w:hAnsi="細明體"/>
                <w:b/>
                <w:noProof/>
                <w:sz w:val="18"/>
                <w:szCs w:val="18"/>
              </w:rPr>
            </w:pPr>
            <w:r w:rsidRPr="00C04E86">
              <w:rPr>
                <w:rFonts w:ascii="細明體" w:eastAsia="細明體" w:hAnsi="細明體"/>
                <w:b/>
                <w:noProof/>
                <w:sz w:val="18"/>
                <w:szCs w:val="18"/>
              </w:rPr>
              <w:t>1,522,798</w:t>
            </w:r>
          </w:p>
        </w:tc>
      </w:tr>
      <w:tr w:rsidR="00350534" w:rsidRPr="00C63BCF" w14:paraId="3799005E" w14:textId="77777777" w:rsidTr="00DC2C9F">
        <w:trPr>
          <w:cantSplit/>
          <w:trHeight w:val="354"/>
        </w:trPr>
        <w:tc>
          <w:tcPr>
            <w:tcW w:w="5401" w:type="dxa"/>
            <w:gridSpan w:val="4"/>
            <w:tcBorders>
              <w:top w:val="nil"/>
              <w:left w:val="nil"/>
              <w:bottom w:val="nil"/>
              <w:right w:val="single" w:sz="4" w:space="0" w:color="auto"/>
            </w:tcBorders>
            <w:vAlign w:val="center"/>
            <w:hideMark/>
          </w:tcPr>
          <w:p w14:paraId="7DF5045D" w14:textId="77777777" w:rsidR="00350534" w:rsidRPr="00C63BCF" w:rsidRDefault="00350534" w:rsidP="006861C2">
            <w:pPr>
              <w:spacing w:line="280" w:lineRule="exact"/>
              <w:ind w:left="113"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期初現金及約當現金</w:t>
            </w:r>
          </w:p>
        </w:tc>
        <w:tc>
          <w:tcPr>
            <w:tcW w:w="4818" w:type="dxa"/>
            <w:gridSpan w:val="4"/>
            <w:tcBorders>
              <w:top w:val="nil"/>
              <w:left w:val="single" w:sz="4" w:space="0" w:color="auto"/>
              <w:bottom w:val="nil"/>
            </w:tcBorders>
            <w:vAlign w:val="center"/>
            <w:hideMark/>
          </w:tcPr>
          <w:p w14:paraId="3BB55C0C" w14:textId="77777777" w:rsidR="00350534" w:rsidRPr="00C04E86" w:rsidRDefault="00350534" w:rsidP="006861C2">
            <w:pPr>
              <w:spacing w:before="120"/>
              <w:jc w:val="right"/>
              <w:rPr>
                <w:rFonts w:ascii="細明體" w:eastAsia="細明體" w:hAnsi="細明體"/>
                <w:b/>
                <w:noProof/>
                <w:sz w:val="18"/>
                <w:szCs w:val="18"/>
              </w:rPr>
            </w:pPr>
            <w:r w:rsidRPr="00C04E86">
              <w:rPr>
                <w:rFonts w:ascii="細明體" w:eastAsia="細明體" w:hAnsi="細明體"/>
                <w:b/>
                <w:noProof/>
                <w:sz w:val="18"/>
                <w:szCs w:val="18"/>
              </w:rPr>
              <w:t>82,027,899</w:t>
            </w:r>
          </w:p>
        </w:tc>
      </w:tr>
      <w:tr w:rsidR="00350534" w:rsidRPr="00C63BCF" w14:paraId="5578DE56" w14:textId="77777777" w:rsidTr="00DC2C9F">
        <w:trPr>
          <w:cantSplit/>
          <w:trHeight w:val="354"/>
        </w:trPr>
        <w:tc>
          <w:tcPr>
            <w:tcW w:w="5401" w:type="dxa"/>
            <w:gridSpan w:val="4"/>
            <w:tcBorders>
              <w:top w:val="nil"/>
              <w:left w:val="nil"/>
              <w:bottom w:val="single" w:sz="4" w:space="0" w:color="auto"/>
              <w:right w:val="single" w:sz="4" w:space="0" w:color="auto"/>
            </w:tcBorders>
            <w:vAlign w:val="center"/>
            <w:hideMark/>
          </w:tcPr>
          <w:p w14:paraId="03AFDEFC" w14:textId="77777777" w:rsidR="00350534" w:rsidRPr="00C63BCF" w:rsidRDefault="00350534" w:rsidP="006861C2">
            <w:pPr>
              <w:spacing w:line="280" w:lineRule="exact"/>
              <w:ind w:left="113"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期末現金及約當現金</w:t>
            </w:r>
          </w:p>
        </w:tc>
        <w:tc>
          <w:tcPr>
            <w:tcW w:w="4818" w:type="dxa"/>
            <w:gridSpan w:val="4"/>
            <w:tcBorders>
              <w:top w:val="nil"/>
              <w:left w:val="single" w:sz="4" w:space="0" w:color="auto"/>
              <w:bottom w:val="single" w:sz="4" w:space="0" w:color="auto"/>
            </w:tcBorders>
            <w:vAlign w:val="center"/>
            <w:hideMark/>
          </w:tcPr>
          <w:p w14:paraId="0D0A0BF1" w14:textId="77777777" w:rsidR="00350534" w:rsidRPr="00C04E86" w:rsidRDefault="00350534" w:rsidP="006861C2">
            <w:pPr>
              <w:spacing w:before="120"/>
              <w:jc w:val="right"/>
              <w:rPr>
                <w:rFonts w:ascii="細明體" w:eastAsia="細明體" w:hAnsi="細明體"/>
                <w:noProof/>
                <w:sz w:val="18"/>
                <w:szCs w:val="18"/>
              </w:rPr>
            </w:pPr>
            <w:r w:rsidRPr="00C04E86">
              <w:rPr>
                <w:rFonts w:ascii="細明體" w:eastAsia="細明體" w:hAnsi="細明體"/>
                <w:b/>
                <w:noProof/>
                <w:sz w:val="18"/>
                <w:szCs w:val="18"/>
              </w:rPr>
              <w:t>83,550,697</w:t>
            </w:r>
          </w:p>
        </w:tc>
      </w:tr>
    </w:tbl>
    <w:p w14:paraId="18F67584" w14:textId="77777777" w:rsidR="00350534" w:rsidRPr="005C7347" w:rsidRDefault="00350534" w:rsidP="006861C2">
      <w:pPr>
        <w:snapToGrid w:val="0"/>
        <w:spacing w:line="240" w:lineRule="exact"/>
        <w:ind w:left="754" w:rightChars="192" w:right="461" w:hanging="777"/>
        <w:jc w:val="both"/>
        <w:rPr>
          <w:rFonts w:ascii="標楷體" w:eastAsia="標楷體" w:hAnsi="標楷體"/>
          <w:bCs/>
          <w:sz w:val="18"/>
        </w:rPr>
      </w:pPr>
      <w:r w:rsidRPr="005C7347">
        <w:rPr>
          <w:rFonts w:ascii="標楷體" w:eastAsia="標楷體" w:hint="eastAsia"/>
          <w:spacing w:val="2"/>
          <w:sz w:val="18"/>
          <w:szCs w:val="18"/>
        </w:rPr>
        <w:t>註：</w:t>
      </w:r>
      <w:r w:rsidRPr="005C7347">
        <w:rPr>
          <w:rFonts w:ascii="標楷體" w:eastAsia="標楷體" w:hAnsi="標楷體"/>
          <w:bCs/>
          <w:sz w:val="18"/>
        </w:rPr>
        <w:t>1.本表係採現金及約當現金基礎，包括現金及自投資日起3個月內到期或清償之債權證券。</w:t>
      </w:r>
    </w:p>
    <w:p w14:paraId="42070E7D" w14:textId="77777777" w:rsidR="00350534" w:rsidRPr="005C7347" w:rsidRDefault="00350534" w:rsidP="006861C2">
      <w:pPr>
        <w:snapToGrid w:val="0"/>
        <w:spacing w:line="240" w:lineRule="exact"/>
        <w:ind w:left="340" w:rightChars="33" w:right="79"/>
        <w:jc w:val="both"/>
        <w:rPr>
          <w:rFonts w:ascii="標楷體" w:eastAsia="標楷體" w:hAnsi="標楷體"/>
          <w:bCs/>
          <w:sz w:val="18"/>
        </w:rPr>
      </w:pPr>
      <w:r w:rsidRPr="005C7347">
        <w:rPr>
          <w:rFonts w:ascii="標楷體" w:eastAsia="標楷體" w:hAnsi="標楷體"/>
          <w:bCs/>
          <w:sz w:val="18"/>
        </w:rPr>
        <w:t>2.本表「調整非現金項目」欄所列，包括折舊、折耗及攤銷、</w:t>
      </w:r>
      <w:r>
        <w:rPr>
          <w:rFonts w:ascii="標楷體" w:eastAsia="標楷體" w:hAnsi="標楷體"/>
          <w:bCs/>
          <w:sz w:val="18"/>
        </w:rPr>
        <w:t>處理資產損失、</w:t>
      </w:r>
      <w:r w:rsidRPr="005C7347">
        <w:rPr>
          <w:rFonts w:ascii="標楷體" w:eastAsia="標楷體" w:hAnsi="標楷體"/>
          <w:bCs/>
          <w:sz w:val="18"/>
        </w:rPr>
        <w:t>流動資產淨</w:t>
      </w:r>
      <w:r>
        <w:rPr>
          <w:rFonts w:ascii="標楷體" w:eastAsia="標楷體" w:hAnsi="標楷體"/>
          <w:bCs/>
          <w:sz w:val="18"/>
        </w:rPr>
        <w:t>減</w:t>
      </w:r>
      <w:r w:rsidRPr="005C7347">
        <w:rPr>
          <w:rFonts w:ascii="標楷體" w:eastAsia="標楷體" w:hAnsi="標楷體" w:hint="eastAsia"/>
          <w:bCs/>
          <w:sz w:val="18"/>
        </w:rPr>
        <w:t>、流動負債淨</w:t>
      </w:r>
      <w:r>
        <w:rPr>
          <w:rFonts w:ascii="標楷體" w:eastAsia="標楷體" w:hAnsi="標楷體" w:hint="eastAsia"/>
          <w:bCs/>
          <w:sz w:val="18"/>
        </w:rPr>
        <w:t>減</w:t>
      </w:r>
      <w:r w:rsidRPr="005C7347">
        <w:rPr>
          <w:rFonts w:ascii="標楷體" w:eastAsia="標楷體" w:hAnsi="標楷體"/>
          <w:bCs/>
          <w:sz w:val="18"/>
        </w:rPr>
        <w:t>。</w:t>
      </w:r>
    </w:p>
    <w:p w14:paraId="23C39A78" w14:textId="77777777" w:rsidR="00350534" w:rsidRPr="00965B28" w:rsidRDefault="00350534" w:rsidP="006861C2">
      <w:pPr>
        <w:snapToGrid w:val="0"/>
        <w:spacing w:line="240" w:lineRule="exact"/>
        <w:ind w:left="521" w:rightChars="33" w:right="79" w:hanging="181"/>
        <w:jc w:val="both"/>
        <w:rPr>
          <w:rFonts w:ascii="標楷體" w:eastAsia="標楷體" w:hAnsi="標楷體"/>
          <w:bCs/>
          <w:sz w:val="18"/>
        </w:rPr>
      </w:pPr>
      <w:r w:rsidRPr="00965B28">
        <w:rPr>
          <w:rFonts w:ascii="標楷體" w:eastAsia="標楷體" w:hAnsi="標楷體"/>
          <w:bCs/>
          <w:sz w:val="18"/>
        </w:rPr>
        <w:t>3.本表編製基礎係</w:t>
      </w:r>
      <w:r w:rsidRPr="00965B28">
        <w:rPr>
          <w:rFonts w:ascii="標楷體" w:eastAsia="標楷體" w:hAnsi="標楷體" w:hint="eastAsia"/>
          <w:bCs/>
          <w:sz w:val="18"/>
        </w:rPr>
        <w:t>依</w:t>
      </w:r>
      <w:r w:rsidRPr="00965B28">
        <w:rPr>
          <w:rFonts w:ascii="標楷體" w:eastAsia="標楷體" w:hAnsi="標楷體"/>
          <w:bCs/>
          <w:sz w:val="18"/>
        </w:rPr>
        <w:t>會計法刪除第29條後，</w:t>
      </w:r>
      <w:r w:rsidRPr="00965B28">
        <w:rPr>
          <w:rFonts w:ascii="標楷體" w:eastAsia="標楷體" w:hAnsi="標楷體" w:hint="eastAsia"/>
          <w:bCs/>
          <w:sz w:val="18"/>
        </w:rPr>
        <w:t>平衡表已</w:t>
      </w:r>
      <w:r w:rsidRPr="00965B28">
        <w:rPr>
          <w:rFonts w:ascii="標楷體" w:eastAsia="標楷體" w:hAnsi="標楷體"/>
          <w:bCs/>
          <w:sz w:val="18"/>
        </w:rPr>
        <w:t>納入固定資產及長期負債等科目，與預算編列基礎不同。</w:t>
      </w:r>
    </w:p>
    <w:tbl>
      <w:tblPr>
        <w:tblW w:w="10219" w:type="dxa"/>
        <w:tblLayout w:type="fixed"/>
        <w:tblCellMar>
          <w:left w:w="28" w:type="dxa"/>
          <w:right w:w="28" w:type="dxa"/>
        </w:tblCellMar>
        <w:tblLook w:val="04A0" w:firstRow="1" w:lastRow="0" w:firstColumn="1" w:lastColumn="0" w:noHBand="0" w:noVBand="1"/>
      </w:tblPr>
      <w:tblGrid>
        <w:gridCol w:w="3145"/>
        <w:gridCol w:w="1560"/>
        <w:gridCol w:w="711"/>
        <w:gridCol w:w="1559"/>
        <w:gridCol w:w="712"/>
        <w:gridCol w:w="1636"/>
        <w:gridCol w:w="896"/>
      </w:tblGrid>
      <w:tr w:rsidR="00350534" w:rsidRPr="00264508" w14:paraId="483D6B4B" w14:textId="77777777" w:rsidTr="00DC2C9F">
        <w:trPr>
          <w:trHeight w:val="1568"/>
          <w:tblHeader/>
        </w:trPr>
        <w:tc>
          <w:tcPr>
            <w:tcW w:w="10219" w:type="dxa"/>
            <w:gridSpan w:val="7"/>
            <w:tcBorders>
              <w:top w:val="nil"/>
              <w:left w:val="nil"/>
              <w:bottom w:val="single" w:sz="4" w:space="0" w:color="auto"/>
              <w:right w:val="nil"/>
            </w:tcBorders>
            <w:hideMark/>
          </w:tcPr>
          <w:p w14:paraId="2209A4E5" w14:textId="77777777" w:rsidR="00350534" w:rsidRPr="00264508" w:rsidRDefault="00350534" w:rsidP="00350534">
            <w:pPr>
              <w:autoSpaceDE w:val="0"/>
              <w:autoSpaceDN w:val="0"/>
              <w:spacing w:beforeLines="50" w:before="180" w:afterLines="30" w:after="108" w:line="460" w:lineRule="exact"/>
              <w:jc w:val="center"/>
              <w:rPr>
                <w:rFonts w:ascii="標楷體" w:eastAsia="標楷體" w:hAnsi="標楷體"/>
                <w:b/>
                <w:sz w:val="32"/>
                <w:u w:val="single"/>
              </w:rPr>
            </w:pPr>
            <w:r w:rsidRPr="00264508">
              <w:rPr>
                <w:rFonts w:ascii="標楷體" w:eastAsia="標楷體" w:hAnsi="標楷體" w:hint="eastAsia"/>
                <w:b/>
                <w:sz w:val="32"/>
                <w:u w:val="single"/>
              </w:rPr>
              <w:t xml:space="preserve">　</w:t>
            </w:r>
            <w:r w:rsidRPr="00264508">
              <w:rPr>
                <w:rFonts w:ascii="標楷體" w:eastAsia="標楷體" w:hAnsi="標楷體" w:hint="eastAsia"/>
                <w:b/>
                <w:sz w:val="32"/>
                <w:szCs w:val="32"/>
                <w:u w:val="single"/>
              </w:rPr>
              <w:t>宜蘭縣</w:t>
            </w:r>
            <w:r w:rsidRPr="00264508">
              <w:rPr>
                <w:rFonts w:ascii="標楷體" w:eastAsia="標楷體" w:hAnsi="標楷體" w:hint="eastAsia"/>
                <w:b/>
                <w:sz w:val="32"/>
                <w:u w:val="single"/>
              </w:rPr>
              <w:t xml:space="preserve">海難救助基金餘絀審定後平衡表　</w:t>
            </w:r>
          </w:p>
          <w:p w14:paraId="67079A9D" w14:textId="77777777" w:rsidR="00350534" w:rsidRPr="00264508" w:rsidRDefault="00350534">
            <w:pPr>
              <w:tabs>
                <w:tab w:val="left" w:pos="4440"/>
                <w:tab w:val="left" w:pos="8520"/>
              </w:tabs>
              <w:snapToGrid w:val="0"/>
              <w:spacing w:before="40" w:line="460" w:lineRule="atLeast"/>
              <w:jc w:val="center"/>
              <w:rPr>
                <w:rFonts w:ascii="標楷體" w:eastAsia="標楷體" w:hAnsi="標楷體"/>
              </w:rPr>
            </w:pPr>
            <w:r w:rsidRPr="00264508">
              <w:rPr>
                <w:rFonts w:ascii="標楷體" w:eastAsia="標楷體" w:hAnsi="標楷體" w:hint="eastAsia"/>
              </w:rPr>
              <w:t>中華民國</w:t>
            </w:r>
            <w:r>
              <w:rPr>
                <w:rFonts w:ascii="標楷體" w:eastAsia="標楷體" w:hAnsi="標楷體" w:hint="eastAsia"/>
              </w:rPr>
              <w:t>113</w:t>
            </w:r>
            <w:r w:rsidRPr="00264508">
              <w:rPr>
                <w:rFonts w:ascii="標楷體" w:eastAsia="標楷體" w:hAnsi="標楷體" w:hint="eastAsia"/>
              </w:rPr>
              <w:t>年12月31日</w:t>
            </w:r>
          </w:p>
          <w:p w14:paraId="29C3666F" w14:textId="77777777" w:rsidR="00350534" w:rsidRPr="00264508" w:rsidRDefault="00350534">
            <w:pPr>
              <w:tabs>
                <w:tab w:val="left" w:pos="3600"/>
                <w:tab w:val="left" w:pos="8520"/>
              </w:tabs>
              <w:snapToGrid w:val="0"/>
              <w:spacing w:before="20" w:after="20"/>
              <w:ind w:rightChars="-4" w:right="-10"/>
              <w:jc w:val="right"/>
              <w:rPr>
                <w:rFonts w:ascii="標楷體" w:eastAsia="標楷體" w:hAnsi="標楷體"/>
                <w:b/>
                <w:sz w:val="20"/>
                <w:u w:val="single"/>
              </w:rPr>
            </w:pPr>
            <w:r w:rsidRPr="00264508">
              <w:rPr>
                <w:rFonts w:ascii="標楷體" w:eastAsia="標楷體" w:hAnsi="標楷體" w:hint="eastAsia"/>
                <w:kern w:val="0"/>
                <w:sz w:val="20"/>
              </w:rPr>
              <w:t>單位：新臺幣元</w:t>
            </w:r>
          </w:p>
        </w:tc>
      </w:tr>
      <w:tr w:rsidR="00350534" w:rsidRPr="00C63BCF" w14:paraId="6C0D5231" w14:textId="77777777" w:rsidTr="00DC2C9F">
        <w:trPr>
          <w:cantSplit/>
          <w:trHeight w:val="305"/>
        </w:trPr>
        <w:tc>
          <w:tcPr>
            <w:tcW w:w="3145" w:type="dxa"/>
            <w:vMerge w:val="restart"/>
            <w:tcBorders>
              <w:top w:val="single" w:sz="4" w:space="0" w:color="auto"/>
              <w:left w:val="nil"/>
              <w:bottom w:val="single" w:sz="4" w:space="0" w:color="auto"/>
              <w:right w:val="single" w:sz="4" w:space="0" w:color="auto"/>
            </w:tcBorders>
            <w:vAlign w:val="center"/>
            <w:hideMark/>
          </w:tcPr>
          <w:p w14:paraId="7749F435"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科目</w:t>
            </w:r>
          </w:p>
        </w:tc>
        <w:tc>
          <w:tcPr>
            <w:tcW w:w="2271" w:type="dxa"/>
            <w:gridSpan w:val="2"/>
            <w:tcBorders>
              <w:top w:val="single" w:sz="4" w:space="0" w:color="auto"/>
              <w:left w:val="single" w:sz="4" w:space="0" w:color="auto"/>
              <w:bottom w:val="nil"/>
              <w:right w:val="single" w:sz="4" w:space="0" w:color="auto"/>
            </w:tcBorders>
            <w:vAlign w:val="center"/>
            <w:hideMark/>
          </w:tcPr>
          <w:p w14:paraId="6B2A9EE5" w14:textId="77777777" w:rsidR="00350534" w:rsidRPr="00C63BCF" w:rsidRDefault="00350534" w:rsidP="006861C2">
            <w:pPr>
              <w:ind w:left="113"/>
              <w:jc w:val="distribute"/>
              <w:rPr>
                <w:rFonts w:ascii="標楷體" w:eastAsia="標楷體" w:hAnsi="標楷體"/>
                <w:sz w:val="20"/>
              </w:rPr>
            </w:pPr>
            <w:r>
              <w:rPr>
                <w:rFonts w:ascii="標楷體" w:eastAsia="標楷體" w:hAnsi="標楷體" w:hint="eastAsia"/>
                <w:sz w:val="20"/>
              </w:rPr>
              <w:t>113</w:t>
            </w:r>
            <w:r w:rsidRPr="00C63BCF">
              <w:rPr>
                <w:rFonts w:ascii="標楷體" w:eastAsia="標楷體" w:hAnsi="標楷體" w:hint="eastAsia"/>
                <w:sz w:val="20"/>
              </w:rPr>
              <w:t>年12月31日</w:t>
            </w:r>
          </w:p>
        </w:tc>
        <w:tc>
          <w:tcPr>
            <w:tcW w:w="2271" w:type="dxa"/>
            <w:gridSpan w:val="2"/>
            <w:tcBorders>
              <w:top w:val="single" w:sz="4" w:space="0" w:color="auto"/>
              <w:left w:val="single" w:sz="4" w:space="0" w:color="auto"/>
              <w:bottom w:val="nil"/>
              <w:right w:val="single" w:sz="4" w:space="0" w:color="auto"/>
            </w:tcBorders>
            <w:vAlign w:val="center"/>
            <w:hideMark/>
          </w:tcPr>
          <w:p w14:paraId="5D1EAAF4" w14:textId="77777777" w:rsidR="00350534" w:rsidRPr="00C63BCF" w:rsidRDefault="00350534">
            <w:pPr>
              <w:ind w:left="113"/>
              <w:jc w:val="distribute"/>
              <w:rPr>
                <w:rFonts w:ascii="標楷體" w:eastAsia="標楷體" w:hAnsi="標楷體"/>
                <w:sz w:val="20"/>
              </w:rPr>
            </w:pPr>
            <w:r>
              <w:rPr>
                <w:rFonts w:ascii="標楷體" w:eastAsia="標楷體" w:hAnsi="標楷體" w:hint="eastAsia"/>
                <w:sz w:val="20"/>
              </w:rPr>
              <w:t>112</w:t>
            </w:r>
            <w:r w:rsidRPr="00C63BCF">
              <w:rPr>
                <w:rFonts w:ascii="標楷體" w:eastAsia="標楷體" w:hAnsi="標楷體" w:hint="eastAsia"/>
                <w:sz w:val="20"/>
              </w:rPr>
              <w:t>年12月31日</w:t>
            </w:r>
          </w:p>
        </w:tc>
        <w:tc>
          <w:tcPr>
            <w:tcW w:w="2532" w:type="dxa"/>
            <w:gridSpan w:val="2"/>
            <w:tcBorders>
              <w:top w:val="single" w:sz="4" w:space="0" w:color="auto"/>
              <w:left w:val="single" w:sz="4" w:space="0" w:color="auto"/>
              <w:bottom w:val="nil"/>
              <w:right w:val="nil"/>
            </w:tcBorders>
            <w:vAlign w:val="center"/>
            <w:hideMark/>
          </w:tcPr>
          <w:p w14:paraId="7C9144E7" w14:textId="77777777" w:rsidR="00350534" w:rsidRPr="00C63BCF" w:rsidRDefault="00350534">
            <w:pPr>
              <w:jc w:val="center"/>
              <w:rPr>
                <w:rFonts w:ascii="標楷體" w:eastAsia="標楷體" w:hAnsi="標楷體"/>
                <w:sz w:val="20"/>
              </w:rPr>
            </w:pPr>
            <w:r w:rsidRPr="00C63BCF">
              <w:rPr>
                <w:rFonts w:ascii="標楷體" w:eastAsia="標楷體" w:hAnsi="標楷體" w:hint="eastAsia"/>
                <w:spacing w:val="200"/>
                <w:kern w:val="0"/>
                <w:sz w:val="20"/>
                <w:fitText w:val="2000" w:id="-1763007232"/>
              </w:rPr>
              <w:t>比較增</w:t>
            </w:r>
            <w:r w:rsidRPr="00C63BCF">
              <w:rPr>
                <w:rFonts w:ascii="標楷體" w:eastAsia="標楷體" w:hAnsi="標楷體" w:hint="eastAsia"/>
                <w:kern w:val="0"/>
                <w:sz w:val="20"/>
                <w:fitText w:val="2000" w:id="-1763007232"/>
              </w:rPr>
              <w:t>減</w:t>
            </w:r>
          </w:p>
        </w:tc>
      </w:tr>
      <w:tr w:rsidR="00350534" w:rsidRPr="00C63BCF" w14:paraId="69038138" w14:textId="77777777" w:rsidTr="00DC2C9F">
        <w:trPr>
          <w:cantSplit/>
          <w:trHeight w:val="305"/>
        </w:trPr>
        <w:tc>
          <w:tcPr>
            <w:tcW w:w="3145" w:type="dxa"/>
            <w:vMerge/>
            <w:tcBorders>
              <w:top w:val="single" w:sz="4" w:space="0" w:color="auto"/>
              <w:left w:val="nil"/>
              <w:bottom w:val="single" w:sz="4" w:space="0" w:color="auto"/>
              <w:right w:val="single" w:sz="4" w:space="0" w:color="auto"/>
            </w:tcBorders>
            <w:vAlign w:val="center"/>
            <w:hideMark/>
          </w:tcPr>
          <w:p w14:paraId="561720CE" w14:textId="77777777" w:rsidR="00350534" w:rsidRPr="00C63BCF" w:rsidRDefault="00350534">
            <w:pPr>
              <w:widowControl/>
              <w:rPr>
                <w:rFonts w:ascii="標楷體" w:eastAsia="標楷體" w:hAnsi="標楷體"/>
                <w:sz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052542E"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金額</w:t>
            </w:r>
          </w:p>
        </w:tc>
        <w:tc>
          <w:tcPr>
            <w:tcW w:w="711" w:type="dxa"/>
            <w:tcBorders>
              <w:top w:val="single" w:sz="4" w:space="0" w:color="auto"/>
              <w:left w:val="single" w:sz="4" w:space="0" w:color="auto"/>
              <w:bottom w:val="single" w:sz="4" w:space="0" w:color="auto"/>
              <w:right w:val="single" w:sz="4" w:space="0" w:color="auto"/>
            </w:tcBorders>
            <w:vAlign w:val="center"/>
            <w:hideMark/>
          </w:tcPr>
          <w:p w14:paraId="01743E48"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861444"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金額</w:t>
            </w:r>
          </w:p>
        </w:tc>
        <w:tc>
          <w:tcPr>
            <w:tcW w:w="712" w:type="dxa"/>
            <w:tcBorders>
              <w:top w:val="single" w:sz="4" w:space="0" w:color="auto"/>
              <w:left w:val="single" w:sz="4" w:space="0" w:color="auto"/>
              <w:bottom w:val="single" w:sz="4" w:space="0" w:color="auto"/>
              <w:right w:val="single" w:sz="4" w:space="0" w:color="auto"/>
            </w:tcBorders>
            <w:vAlign w:val="center"/>
            <w:hideMark/>
          </w:tcPr>
          <w:p w14:paraId="29C452D1"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w:t>
            </w:r>
          </w:p>
        </w:tc>
        <w:tc>
          <w:tcPr>
            <w:tcW w:w="1636" w:type="dxa"/>
            <w:tcBorders>
              <w:top w:val="single" w:sz="4" w:space="0" w:color="auto"/>
              <w:left w:val="single" w:sz="4" w:space="0" w:color="auto"/>
              <w:bottom w:val="single" w:sz="4" w:space="0" w:color="auto"/>
              <w:right w:val="single" w:sz="4" w:space="0" w:color="auto"/>
            </w:tcBorders>
            <w:vAlign w:val="center"/>
            <w:hideMark/>
          </w:tcPr>
          <w:p w14:paraId="6BA9E042"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6F0D36FD"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w:t>
            </w:r>
          </w:p>
        </w:tc>
      </w:tr>
      <w:tr w:rsidR="00350534" w:rsidRPr="00C63BCF" w14:paraId="52DDEE2F" w14:textId="77777777" w:rsidTr="00DC2C9F">
        <w:trPr>
          <w:cantSplit/>
          <w:trHeight w:hRule="exact" w:val="284"/>
        </w:trPr>
        <w:tc>
          <w:tcPr>
            <w:tcW w:w="3145" w:type="dxa"/>
            <w:tcBorders>
              <w:top w:val="single" w:sz="4" w:space="0" w:color="auto"/>
              <w:left w:val="nil"/>
              <w:bottom w:val="nil"/>
              <w:right w:val="single" w:sz="4" w:space="0" w:color="auto"/>
            </w:tcBorders>
            <w:vAlign w:val="center"/>
            <w:hideMark/>
          </w:tcPr>
          <w:p w14:paraId="46811E2E" w14:textId="77777777" w:rsidR="00350534" w:rsidRPr="00C63BCF" w:rsidRDefault="00350534" w:rsidP="006861C2">
            <w:pPr>
              <w:spacing w:line="260" w:lineRule="exact"/>
              <w:ind w:left="14"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資產</w:t>
            </w:r>
          </w:p>
        </w:tc>
        <w:tc>
          <w:tcPr>
            <w:tcW w:w="1560" w:type="dxa"/>
            <w:tcBorders>
              <w:top w:val="single" w:sz="4" w:space="0" w:color="auto"/>
              <w:left w:val="single" w:sz="4" w:space="0" w:color="auto"/>
              <w:bottom w:val="nil"/>
              <w:right w:val="single" w:sz="4" w:space="0" w:color="auto"/>
            </w:tcBorders>
            <w:vAlign w:val="center"/>
            <w:hideMark/>
          </w:tcPr>
          <w:p w14:paraId="626FA692"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single" w:sz="4" w:space="0" w:color="auto"/>
              <w:left w:val="single" w:sz="4" w:space="0" w:color="auto"/>
              <w:bottom w:val="nil"/>
              <w:right w:val="single" w:sz="4" w:space="0" w:color="auto"/>
            </w:tcBorders>
            <w:vAlign w:val="center"/>
            <w:hideMark/>
          </w:tcPr>
          <w:p w14:paraId="7056236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single" w:sz="4" w:space="0" w:color="auto"/>
              <w:left w:val="single" w:sz="4" w:space="0" w:color="auto"/>
              <w:bottom w:val="nil"/>
              <w:right w:val="single" w:sz="4" w:space="0" w:color="auto"/>
            </w:tcBorders>
            <w:vAlign w:val="center"/>
            <w:hideMark/>
          </w:tcPr>
          <w:p w14:paraId="339903A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85,723,250</w:t>
            </w:r>
          </w:p>
        </w:tc>
        <w:tc>
          <w:tcPr>
            <w:tcW w:w="712" w:type="dxa"/>
            <w:tcBorders>
              <w:top w:val="single" w:sz="4" w:space="0" w:color="auto"/>
              <w:left w:val="single" w:sz="4" w:space="0" w:color="auto"/>
              <w:bottom w:val="nil"/>
              <w:right w:val="single" w:sz="4" w:space="0" w:color="auto"/>
            </w:tcBorders>
            <w:vAlign w:val="center"/>
            <w:hideMark/>
          </w:tcPr>
          <w:p w14:paraId="102D0FD5"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single" w:sz="4" w:space="0" w:color="auto"/>
              <w:left w:val="single" w:sz="4" w:space="0" w:color="auto"/>
              <w:bottom w:val="nil"/>
              <w:right w:val="single" w:sz="4" w:space="0" w:color="auto"/>
            </w:tcBorders>
            <w:vAlign w:val="center"/>
            <w:hideMark/>
          </w:tcPr>
          <w:p w14:paraId="2BC517C7"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2,050,282</w:t>
            </w:r>
          </w:p>
        </w:tc>
        <w:tc>
          <w:tcPr>
            <w:tcW w:w="896" w:type="dxa"/>
            <w:tcBorders>
              <w:top w:val="single" w:sz="4" w:space="0" w:color="auto"/>
              <w:left w:val="single" w:sz="4" w:space="0" w:color="auto"/>
              <w:bottom w:val="nil"/>
              <w:right w:val="nil"/>
            </w:tcBorders>
            <w:vAlign w:val="center"/>
            <w:hideMark/>
          </w:tcPr>
          <w:p w14:paraId="432DE604"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r w:rsidR="00350534" w:rsidRPr="00C63BCF" w14:paraId="2050B5F7" w14:textId="77777777" w:rsidTr="00DC2C9F">
        <w:trPr>
          <w:cantSplit/>
          <w:trHeight w:hRule="exact" w:val="284"/>
        </w:trPr>
        <w:tc>
          <w:tcPr>
            <w:tcW w:w="3145" w:type="dxa"/>
            <w:tcBorders>
              <w:top w:val="nil"/>
              <w:left w:val="nil"/>
              <w:bottom w:val="nil"/>
              <w:right w:val="single" w:sz="4" w:space="0" w:color="auto"/>
            </w:tcBorders>
            <w:vAlign w:val="center"/>
            <w:hideMark/>
          </w:tcPr>
          <w:p w14:paraId="27076CE6" w14:textId="77777777" w:rsidR="00350534" w:rsidRPr="00C63BCF" w:rsidRDefault="00350534" w:rsidP="006861C2">
            <w:pPr>
              <w:spacing w:line="260" w:lineRule="exact"/>
              <w:ind w:leftChars="100" w:left="240"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流動資產</w:t>
            </w:r>
          </w:p>
        </w:tc>
        <w:tc>
          <w:tcPr>
            <w:tcW w:w="1560" w:type="dxa"/>
            <w:tcBorders>
              <w:top w:val="nil"/>
              <w:left w:val="single" w:sz="4" w:space="0" w:color="auto"/>
              <w:bottom w:val="nil"/>
              <w:right w:val="single" w:sz="4" w:space="0" w:color="auto"/>
            </w:tcBorders>
            <w:vAlign w:val="center"/>
            <w:hideMark/>
          </w:tcPr>
          <w:p w14:paraId="62E975A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84,371,379</w:t>
            </w:r>
          </w:p>
        </w:tc>
        <w:tc>
          <w:tcPr>
            <w:tcW w:w="711" w:type="dxa"/>
            <w:tcBorders>
              <w:top w:val="nil"/>
              <w:left w:val="single" w:sz="4" w:space="0" w:color="auto"/>
              <w:bottom w:val="nil"/>
              <w:right w:val="single" w:sz="4" w:space="0" w:color="auto"/>
            </w:tcBorders>
            <w:vAlign w:val="center"/>
            <w:hideMark/>
          </w:tcPr>
          <w:p w14:paraId="3152F65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96.12</w:t>
            </w:r>
          </w:p>
        </w:tc>
        <w:tc>
          <w:tcPr>
            <w:tcW w:w="1559" w:type="dxa"/>
            <w:tcBorders>
              <w:top w:val="nil"/>
              <w:left w:val="single" w:sz="4" w:space="0" w:color="auto"/>
              <w:bottom w:val="nil"/>
              <w:right w:val="single" w:sz="4" w:space="0" w:color="auto"/>
            </w:tcBorders>
            <w:vAlign w:val="center"/>
            <w:hideMark/>
          </w:tcPr>
          <w:p w14:paraId="56C202D5"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82,271,212</w:t>
            </w:r>
          </w:p>
        </w:tc>
        <w:tc>
          <w:tcPr>
            <w:tcW w:w="712" w:type="dxa"/>
            <w:tcBorders>
              <w:top w:val="nil"/>
              <w:left w:val="single" w:sz="4" w:space="0" w:color="auto"/>
              <w:bottom w:val="nil"/>
              <w:right w:val="single" w:sz="4" w:space="0" w:color="auto"/>
            </w:tcBorders>
            <w:vAlign w:val="center"/>
            <w:hideMark/>
          </w:tcPr>
          <w:p w14:paraId="6BF3964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95.97</w:t>
            </w:r>
          </w:p>
        </w:tc>
        <w:tc>
          <w:tcPr>
            <w:tcW w:w="1636" w:type="dxa"/>
            <w:tcBorders>
              <w:top w:val="nil"/>
              <w:left w:val="single" w:sz="4" w:space="0" w:color="auto"/>
              <w:bottom w:val="nil"/>
              <w:right w:val="single" w:sz="4" w:space="0" w:color="auto"/>
            </w:tcBorders>
            <w:vAlign w:val="center"/>
            <w:hideMark/>
          </w:tcPr>
          <w:p w14:paraId="7AD9B12E"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2,100,167</w:t>
            </w:r>
          </w:p>
        </w:tc>
        <w:tc>
          <w:tcPr>
            <w:tcW w:w="896" w:type="dxa"/>
            <w:tcBorders>
              <w:top w:val="nil"/>
              <w:left w:val="single" w:sz="4" w:space="0" w:color="auto"/>
              <w:bottom w:val="nil"/>
              <w:right w:val="nil"/>
            </w:tcBorders>
            <w:vAlign w:val="center"/>
            <w:hideMark/>
          </w:tcPr>
          <w:p w14:paraId="0C6F2E52"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2.55</w:t>
            </w:r>
          </w:p>
        </w:tc>
      </w:tr>
      <w:tr w:rsidR="00350534" w:rsidRPr="00C63BCF" w14:paraId="570D831D" w14:textId="77777777" w:rsidTr="00DC2C9F">
        <w:trPr>
          <w:cantSplit/>
          <w:trHeight w:hRule="exact" w:val="284"/>
        </w:trPr>
        <w:tc>
          <w:tcPr>
            <w:tcW w:w="3145" w:type="dxa"/>
            <w:tcBorders>
              <w:top w:val="nil"/>
              <w:left w:val="nil"/>
              <w:bottom w:val="nil"/>
              <w:right w:val="single" w:sz="4" w:space="0" w:color="auto"/>
            </w:tcBorders>
            <w:vAlign w:val="center"/>
            <w:hideMark/>
          </w:tcPr>
          <w:p w14:paraId="536184B8" w14:textId="77777777" w:rsidR="00350534" w:rsidRPr="00C63BCF" w:rsidRDefault="00350534" w:rsidP="006861C2">
            <w:pPr>
              <w:spacing w:line="260" w:lineRule="exact"/>
              <w:ind w:leftChars="200" w:left="480" w:right="42"/>
              <w:jc w:val="distribute"/>
              <w:rPr>
                <w:rFonts w:ascii="標楷體" w:eastAsia="標楷體" w:hAnsi="標楷體"/>
                <w:spacing w:val="-6"/>
                <w:kern w:val="0"/>
                <w:sz w:val="20"/>
              </w:rPr>
            </w:pPr>
            <w:r w:rsidRPr="00C63BCF">
              <w:rPr>
                <w:rFonts w:ascii="標楷體" w:eastAsia="標楷體" w:hAnsi="標楷體" w:hint="eastAsia"/>
                <w:noProof/>
                <w:spacing w:val="-6"/>
                <w:kern w:val="0"/>
                <w:sz w:val="20"/>
              </w:rPr>
              <w:t>現金</w:t>
            </w:r>
          </w:p>
        </w:tc>
        <w:tc>
          <w:tcPr>
            <w:tcW w:w="1560" w:type="dxa"/>
            <w:tcBorders>
              <w:top w:val="nil"/>
              <w:left w:val="single" w:sz="4" w:space="0" w:color="auto"/>
              <w:bottom w:val="nil"/>
              <w:right w:val="single" w:sz="4" w:space="0" w:color="auto"/>
            </w:tcBorders>
            <w:vAlign w:val="center"/>
            <w:hideMark/>
          </w:tcPr>
          <w:p w14:paraId="5F2D655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83,550,697</w:t>
            </w:r>
          </w:p>
        </w:tc>
        <w:tc>
          <w:tcPr>
            <w:tcW w:w="711" w:type="dxa"/>
            <w:tcBorders>
              <w:top w:val="nil"/>
              <w:left w:val="single" w:sz="4" w:space="0" w:color="auto"/>
              <w:bottom w:val="nil"/>
              <w:right w:val="single" w:sz="4" w:space="0" w:color="auto"/>
            </w:tcBorders>
            <w:vAlign w:val="center"/>
            <w:hideMark/>
          </w:tcPr>
          <w:p w14:paraId="6B95233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95.19</w:t>
            </w:r>
          </w:p>
        </w:tc>
        <w:tc>
          <w:tcPr>
            <w:tcW w:w="1559" w:type="dxa"/>
            <w:tcBorders>
              <w:top w:val="nil"/>
              <w:left w:val="single" w:sz="4" w:space="0" w:color="auto"/>
              <w:bottom w:val="nil"/>
              <w:right w:val="single" w:sz="4" w:space="0" w:color="auto"/>
            </w:tcBorders>
            <w:vAlign w:val="center"/>
            <w:hideMark/>
          </w:tcPr>
          <w:p w14:paraId="53754E7F"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82,027,899</w:t>
            </w:r>
          </w:p>
        </w:tc>
        <w:tc>
          <w:tcPr>
            <w:tcW w:w="712" w:type="dxa"/>
            <w:tcBorders>
              <w:top w:val="nil"/>
              <w:left w:val="single" w:sz="4" w:space="0" w:color="auto"/>
              <w:bottom w:val="nil"/>
              <w:right w:val="single" w:sz="4" w:space="0" w:color="auto"/>
            </w:tcBorders>
            <w:vAlign w:val="center"/>
            <w:hideMark/>
          </w:tcPr>
          <w:p w14:paraId="565143A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95.69</w:t>
            </w:r>
          </w:p>
        </w:tc>
        <w:tc>
          <w:tcPr>
            <w:tcW w:w="1636" w:type="dxa"/>
            <w:tcBorders>
              <w:top w:val="nil"/>
              <w:left w:val="single" w:sz="4" w:space="0" w:color="auto"/>
              <w:bottom w:val="nil"/>
              <w:right w:val="single" w:sz="4" w:space="0" w:color="auto"/>
            </w:tcBorders>
            <w:vAlign w:val="center"/>
            <w:hideMark/>
          </w:tcPr>
          <w:p w14:paraId="069DAF52"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1,522,798</w:t>
            </w:r>
          </w:p>
        </w:tc>
        <w:tc>
          <w:tcPr>
            <w:tcW w:w="896" w:type="dxa"/>
            <w:tcBorders>
              <w:top w:val="nil"/>
              <w:left w:val="single" w:sz="4" w:space="0" w:color="auto"/>
              <w:bottom w:val="nil"/>
              <w:right w:val="nil"/>
            </w:tcBorders>
            <w:vAlign w:val="center"/>
            <w:hideMark/>
          </w:tcPr>
          <w:p w14:paraId="6A5B991B"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1.86</w:t>
            </w:r>
          </w:p>
        </w:tc>
      </w:tr>
      <w:tr w:rsidR="00350534" w:rsidRPr="00C63BCF" w14:paraId="0BB8660E" w14:textId="77777777" w:rsidTr="00DC2C9F">
        <w:trPr>
          <w:cantSplit/>
          <w:trHeight w:hRule="exact" w:val="284"/>
        </w:trPr>
        <w:tc>
          <w:tcPr>
            <w:tcW w:w="3145" w:type="dxa"/>
            <w:tcBorders>
              <w:top w:val="nil"/>
              <w:left w:val="nil"/>
              <w:bottom w:val="nil"/>
              <w:right w:val="single" w:sz="4" w:space="0" w:color="auto"/>
            </w:tcBorders>
            <w:vAlign w:val="center"/>
            <w:hideMark/>
          </w:tcPr>
          <w:p w14:paraId="3C6BD55D" w14:textId="77777777" w:rsidR="00350534" w:rsidRPr="00C63BCF" w:rsidRDefault="00350534" w:rsidP="006861C2">
            <w:pPr>
              <w:spacing w:line="260" w:lineRule="exact"/>
              <w:ind w:leftChars="200" w:left="480" w:right="42"/>
              <w:jc w:val="distribute"/>
              <w:rPr>
                <w:rFonts w:ascii="標楷體" w:eastAsia="標楷體" w:hAnsi="標楷體"/>
                <w:spacing w:val="-6"/>
                <w:kern w:val="0"/>
                <w:sz w:val="20"/>
              </w:rPr>
            </w:pPr>
            <w:r w:rsidRPr="00C63BCF">
              <w:rPr>
                <w:rFonts w:ascii="標楷體" w:eastAsia="標楷體" w:hAnsi="標楷體" w:hint="eastAsia"/>
                <w:noProof/>
                <w:spacing w:val="-6"/>
                <w:kern w:val="0"/>
                <w:sz w:val="20"/>
              </w:rPr>
              <w:t>應收款項</w:t>
            </w:r>
          </w:p>
        </w:tc>
        <w:tc>
          <w:tcPr>
            <w:tcW w:w="1560" w:type="dxa"/>
            <w:tcBorders>
              <w:top w:val="nil"/>
              <w:left w:val="single" w:sz="4" w:space="0" w:color="auto"/>
              <w:bottom w:val="nil"/>
              <w:right w:val="single" w:sz="4" w:space="0" w:color="auto"/>
            </w:tcBorders>
            <w:vAlign w:val="center"/>
            <w:hideMark/>
          </w:tcPr>
          <w:p w14:paraId="0FE524D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820,682</w:t>
            </w:r>
          </w:p>
        </w:tc>
        <w:tc>
          <w:tcPr>
            <w:tcW w:w="711" w:type="dxa"/>
            <w:tcBorders>
              <w:top w:val="nil"/>
              <w:left w:val="single" w:sz="4" w:space="0" w:color="auto"/>
              <w:bottom w:val="nil"/>
              <w:right w:val="single" w:sz="4" w:space="0" w:color="auto"/>
            </w:tcBorders>
            <w:vAlign w:val="center"/>
            <w:hideMark/>
          </w:tcPr>
          <w:p w14:paraId="64C3B7C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0.93</w:t>
            </w:r>
          </w:p>
        </w:tc>
        <w:tc>
          <w:tcPr>
            <w:tcW w:w="1559" w:type="dxa"/>
            <w:tcBorders>
              <w:top w:val="nil"/>
              <w:left w:val="single" w:sz="4" w:space="0" w:color="auto"/>
              <w:bottom w:val="nil"/>
              <w:right w:val="single" w:sz="4" w:space="0" w:color="auto"/>
            </w:tcBorders>
            <w:vAlign w:val="center"/>
            <w:hideMark/>
          </w:tcPr>
          <w:p w14:paraId="436D4AE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243,313</w:t>
            </w:r>
          </w:p>
        </w:tc>
        <w:tc>
          <w:tcPr>
            <w:tcW w:w="712" w:type="dxa"/>
            <w:tcBorders>
              <w:top w:val="nil"/>
              <w:left w:val="single" w:sz="4" w:space="0" w:color="auto"/>
              <w:bottom w:val="nil"/>
              <w:right w:val="single" w:sz="4" w:space="0" w:color="auto"/>
            </w:tcBorders>
            <w:vAlign w:val="center"/>
            <w:hideMark/>
          </w:tcPr>
          <w:p w14:paraId="52DFF11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0.28</w:t>
            </w:r>
          </w:p>
        </w:tc>
        <w:tc>
          <w:tcPr>
            <w:tcW w:w="1636" w:type="dxa"/>
            <w:tcBorders>
              <w:top w:val="nil"/>
              <w:left w:val="single" w:sz="4" w:space="0" w:color="auto"/>
              <w:bottom w:val="nil"/>
              <w:right w:val="single" w:sz="4" w:space="0" w:color="auto"/>
            </w:tcBorders>
            <w:vAlign w:val="center"/>
            <w:hideMark/>
          </w:tcPr>
          <w:p w14:paraId="7431B3E8"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577,369</w:t>
            </w:r>
          </w:p>
        </w:tc>
        <w:tc>
          <w:tcPr>
            <w:tcW w:w="896" w:type="dxa"/>
            <w:tcBorders>
              <w:top w:val="nil"/>
              <w:left w:val="single" w:sz="4" w:space="0" w:color="auto"/>
              <w:bottom w:val="nil"/>
              <w:right w:val="nil"/>
            </w:tcBorders>
            <w:vAlign w:val="center"/>
            <w:hideMark/>
          </w:tcPr>
          <w:p w14:paraId="31CFCB56"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237.29</w:t>
            </w:r>
          </w:p>
        </w:tc>
      </w:tr>
      <w:tr w:rsidR="00350534" w:rsidRPr="00C63BCF" w14:paraId="295F9D12" w14:textId="77777777" w:rsidTr="00DC2C9F">
        <w:trPr>
          <w:cantSplit/>
          <w:trHeight w:hRule="exact" w:val="284"/>
        </w:trPr>
        <w:tc>
          <w:tcPr>
            <w:tcW w:w="3145" w:type="dxa"/>
            <w:tcBorders>
              <w:top w:val="nil"/>
              <w:left w:val="nil"/>
              <w:bottom w:val="nil"/>
              <w:right w:val="single" w:sz="4" w:space="0" w:color="auto"/>
            </w:tcBorders>
            <w:vAlign w:val="center"/>
            <w:hideMark/>
          </w:tcPr>
          <w:p w14:paraId="3C2FE953" w14:textId="77777777" w:rsidR="00350534" w:rsidRPr="00C63BCF" w:rsidRDefault="00350534" w:rsidP="006861C2">
            <w:pPr>
              <w:spacing w:line="260" w:lineRule="exact"/>
              <w:ind w:leftChars="116" w:left="278" w:rightChars="17" w:right="41"/>
              <w:jc w:val="distribute"/>
              <w:rPr>
                <w:rFonts w:ascii="標楷體" w:eastAsia="標楷體" w:hAnsi="標楷體"/>
                <w:b/>
                <w:noProof/>
                <w:spacing w:val="-6"/>
                <w:kern w:val="0"/>
                <w:sz w:val="20"/>
              </w:rPr>
            </w:pPr>
            <w:r w:rsidRPr="00C63BCF">
              <w:rPr>
                <w:rFonts w:ascii="標楷體" w:eastAsia="標楷體" w:hAnsi="標楷體"/>
                <w:b/>
                <w:noProof/>
                <w:spacing w:val="-6"/>
                <w:kern w:val="0"/>
                <w:sz w:val="20"/>
              </w:rPr>
              <w:t>固定資產</w:t>
            </w:r>
          </w:p>
        </w:tc>
        <w:tc>
          <w:tcPr>
            <w:tcW w:w="1560" w:type="dxa"/>
            <w:tcBorders>
              <w:top w:val="nil"/>
              <w:left w:val="single" w:sz="4" w:space="0" w:color="auto"/>
              <w:bottom w:val="nil"/>
              <w:right w:val="single" w:sz="4" w:space="0" w:color="auto"/>
            </w:tcBorders>
            <w:vAlign w:val="center"/>
            <w:hideMark/>
          </w:tcPr>
          <w:p w14:paraId="1516DE83"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3,401,153</w:t>
            </w:r>
          </w:p>
        </w:tc>
        <w:tc>
          <w:tcPr>
            <w:tcW w:w="711" w:type="dxa"/>
            <w:tcBorders>
              <w:top w:val="nil"/>
              <w:left w:val="single" w:sz="4" w:space="0" w:color="auto"/>
              <w:bottom w:val="nil"/>
              <w:right w:val="single" w:sz="4" w:space="0" w:color="auto"/>
            </w:tcBorders>
            <w:vAlign w:val="center"/>
            <w:hideMark/>
          </w:tcPr>
          <w:p w14:paraId="2962F46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3.87</w:t>
            </w:r>
          </w:p>
        </w:tc>
        <w:tc>
          <w:tcPr>
            <w:tcW w:w="1559" w:type="dxa"/>
            <w:tcBorders>
              <w:top w:val="nil"/>
              <w:left w:val="single" w:sz="4" w:space="0" w:color="auto"/>
              <w:bottom w:val="nil"/>
              <w:right w:val="single" w:sz="4" w:space="0" w:color="auto"/>
            </w:tcBorders>
            <w:vAlign w:val="center"/>
            <w:hideMark/>
          </w:tcPr>
          <w:p w14:paraId="5446B85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3,451,038</w:t>
            </w:r>
          </w:p>
        </w:tc>
        <w:tc>
          <w:tcPr>
            <w:tcW w:w="712" w:type="dxa"/>
            <w:tcBorders>
              <w:top w:val="nil"/>
              <w:left w:val="single" w:sz="4" w:space="0" w:color="auto"/>
              <w:bottom w:val="nil"/>
              <w:right w:val="single" w:sz="4" w:space="0" w:color="auto"/>
            </w:tcBorders>
            <w:vAlign w:val="center"/>
            <w:hideMark/>
          </w:tcPr>
          <w:p w14:paraId="381B69F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4.03</w:t>
            </w:r>
          </w:p>
        </w:tc>
        <w:tc>
          <w:tcPr>
            <w:tcW w:w="1636" w:type="dxa"/>
            <w:tcBorders>
              <w:top w:val="nil"/>
              <w:left w:val="single" w:sz="4" w:space="0" w:color="auto"/>
              <w:bottom w:val="nil"/>
              <w:right w:val="single" w:sz="4" w:space="0" w:color="auto"/>
            </w:tcBorders>
            <w:vAlign w:val="center"/>
            <w:hideMark/>
          </w:tcPr>
          <w:p w14:paraId="0EBC88E4"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- 49,885</w:t>
            </w:r>
          </w:p>
        </w:tc>
        <w:tc>
          <w:tcPr>
            <w:tcW w:w="896" w:type="dxa"/>
            <w:tcBorders>
              <w:top w:val="nil"/>
              <w:left w:val="single" w:sz="4" w:space="0" w:color="auto"/>
              <w:bottom w:val="nil"/>
              <w:right w:val="nil"/>
            </w:tcBorders>
            <w:vAlign w:val="center"/>
            <w:hideMark/>
          </w:tcPr>
          <w:p w14:paraId="71DC3EBC"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- 1.45</w:t>
            </w:r>
          </w:p>
        </w:tc>
      </w:tr>
      <w:tr w:rsidR="00350534" w:rsidRPr="00C63BCF" w14:paraId="5A3DD109" w14:textId="77777777" w:rsidTr="00DC2C9F">
        <w:trPr>
          <w:cantSplit/>
          <w:trHeight w:hRule="exact" w:val="284"/>
        </w:trPr>
        <w:tc>
          <w:tcPr>
            <w:tcW w:w="3145" w:type="dxa"/>
            <w:tcBorders>
              <w:top w:val="nil"/>
              <w:left w:val="nil"/>
              <w:bottom w:val="nil"/>
              <w:right w:val="single" w:sz="4" w:space="0" w:color="auto"/>
            </w:tcBorders>
            <w:vAlign w:val="center"/>
            <w:hideMark/>
          </w:tcPr>
          <w:p w14:paraId="54198F3C" w14:textId="77777777" w:rsidR="00350534" w:rsidRPr="00C63BCF" w:rsidRDefault="00350534" w:rsidP="006861C2">
            <w:pPr>
              <w:spacing w:line="260" w:lineRule="exact"/>
              <w:ind w:leftChars="200" w:left="480" w:right="42"/>
              <w:jc w:val="distribute"/>
              <w:rPr>
                <w:rFonts w:ascii="標楷體" w:eastAsia="標楷體" w:hAnsi="標楷體"/>
                <w:noProof/>
                <w:spacing w:val="-6"/>
                <w:kern w:val="0"/>
                <w:sz w:val="20"/>
              </w:rPr>
            </w:pPr>
            <w:r w:rsidRPr="00C63BCF">
              <w:rPr>
                <w:rFonts w:ascii="標楷體" w:eastAsia="標楷體" w:hAnsi="標楷體"/>
                <w:noProof/>
                <w:spacing w:val="-6"/>
                <w:kern w:val="0"/>
                <w:sz w:val="20"/>
              </w:rPr>
              <w:t>機械及設備</w:t>
            </w:r>
          </w:p>
        </w:tc>
        <w:tc>
          <w:tcPr>
            <w:tcW w:w="1560" w:type="dxa"/>
            <w:tcBorders>
              <w:top w:val="nil"/>
              <w:left w:val="single" w:sz="4" w:space="0" w:color="auto"/>
              <w:bottom w:val="nil"/>
              <w:right w:val="single" w:sz="4" w:space="0" w:color="auto"/>
            </w:tcBorders>
            <w:vAlign w:val="center"/>
            <w:hideMark/>
          </w:tcPr>
          <w:p w14:paraId="7398C683"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141,185</w:t>
            </w:r>
          </w:p>
        </w:tc>
        <w:tc>
          <w:tcPr>
            <w:tcW w:w="711" w:type="dxa"/>
            <w:tcBorders>
              <w:top w:val="nil"/>
              <w:left w:val="single" w:sz="4" w:space="0" w:color="auto"/>
              <w:bottom w:val="nil"/>
              <w:right w:val="single" w:sz="4" w:space="0" w:color="auto"/>
            </w:tcBorders>
            <w:vAlign w:val="center"/>
            <w:hideMark/>
          </w:tcPr>
          <w:p w14:paraId="47048800"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0.16</w:t>
            </w:r>
          </w:p>
        </w:tc>
        <w:tc>
          <w:tcPr>
            <w:tcW w:w="1559" w:type="dxa"/>
            <w:tcBorders>
              <w:top w:val="nil"/>
              <w:left w:val="single" w:sz="4" w:space="0" w:color="auto"/>
              <w:bottom w:val="nil"/>
              <w:right w:val="single" w:sz="4" w:space="0" w:color="auto"/>
            </w:tcBorders>
            <w:vAlign w:val="center"/>
            <w:hideMark/>
          </w:tcPr>
          <w:p w14:paraId="13E23DF2"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165,047</w:t>
            </w:r>
          </w:p>
        </w:tc>
        <w:tc>
          <w:tcPr>
            <w:tcW w:w="712" w:type="dxa"/>
            <w:tcBorders>
              <w:top w:val="nil"/>
              <w:left w:val="single" w:sz="4" w:space="0" w:color="auto"/>
              <w:bottom w:val="nil"/>
              <w:right w:val="single" w:sz="4" w:space="0" w:color="auto"/>
            </w:tcBorders>
            <w:vAlign w:val="center"/>
            <w:hideMark/>
          </w:tcPr>
          <w:p w14:paraId="696F2D80"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0.19</w:t>
            </w:r>
          </w:p>
        </w:tc>
        <w:tc>
          <w:tcPr>
            <w:tcW w:w="1636" w:type="dxa"/>
            <w:tcBorders>
              <w:top w:val="nil"/>
              <w:left w:val="single" w:sz="4" w:space="0" w:color="auto"/>
              <w:bottom w:val="nil"/>
              <w:right w:val="single" w:sz="4" w:space="0" w:color="auto"/>
            </w:tcBorders>
            <w:vAlign w:val="center"/>
            <w:hideMark/>
          </w:tcPr>
          <w:p w14:paraId="6931775E"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- 23,862</w:t>
            </w:r>
          </w:p>
        </w:tc>
        <w:tc>
          <w:tcPr>
            <w:tcW w:w="896" w:type="dxa"/>
            <w:tcBorders>
              <w:top w:val="nil"/>
              <w:left w:val="single" w:sz="4" w:space="0" w:color="auto"/>
              <w:bottom w:val="nil"/>
              <w:right w:val="nil"/>
            </w:tcBorders>
            <w:vAlign w:val="center"/>
            <w:hideMark/>
          </w:tcPr>
          <w:p w14:paraId="29BD3242"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- 14.46</w:t>
            </w:r>
          </w:p>
        </w:tc>
      </w:tr>
      <w:tr w:rsidR="00350534" w:rsidRPr="00C63BCF" w14:paraId="62EA0453" w14:textId="77777777" w:rsidTr="00DC2C9F">
        <w:trPr>
          <w:cantSplit/>
          <w:trHeight w:hRule="exact" w:val="284"/>
        </w:trPr>
        <w:tc>
          <w:tcPr>
            <w:tcW w:w="3145" w:type="dxa"/>
            <w:tcBorders>
              <w:top w:val="nil"/>
              <w:left w:val="nil"/>
              <w:bottom w:val="nil"/>
              <w:right w:val="single" w:sz="4" w:space="0" w:color="auto"/>
            </w:tcBorders>
            <w:vAlign w:val="center"/>
            <w:hideMark/>
          </w:tcPr>
          <w:p w14:paraId="108935EA" w14:textId="77777777" w:rsidR="00350534" w:rsidRPr="00C63BCF" w:rsidRDefault="00350534" w:rsidP="006861C2">
            <w:pPr>
              <w:spacing w:line="260" w:lineRule="exact"/>
              <w:ind w:leftChars="200" w:left="480" w:right="42"/>
              <w:jc w:val="distribute"/>
              <w:rPr>
                <w:rFonts w:ascii="標楷體" w:eastAsia="標楷體" w:hAnsi="標楷體"/>
                <w:noProof/>
                <w:spacing w:val="-6"/>
                <w:kern w:val="0"/>
                <w:sz w:val="20"/>
              </w:rPr>
            </w:pPr>
            <w:r w:rsidRPr="00C63BCF">
              <w:rPr>
                <w:rFonts w:ascii="標楷體" w:eastAsia="標楷體" w:hAnsi="標楷體"/>
                <w:noProof/>
                <w:spacing w:val="-6"/>
                <w:kern w:val="0"/>
                <w:sz w:val="20"/>
              </w:rPr>
              <w:t>交通及運輸設備</w:t>
            </w:r>
          </w:p>
        </w:tc>
        <w:tc>
          <w:tcPr>
            <w:tcW w:w="1560" w:type="dxa"/>
            <w:tcBorders>
              <w:top w:val="nil"/>
              <w:left w:val="single" w:sz="4" w:space="0" w:color="auto"/>
              <w:bottom w:val="nil"/>
              <w:right w:val="single" w:sz="4" w:space="0" w:color="auto"/>
            </w:tcBorders>
            <w:vAlign w:val="center"/>
            <w:hideMark/>
          </w:tcPr>
          <w:p w14:paraId="7AE61E35"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3,162,460</w:t>
            </w:r>
          </w:p>
        </w:tc>
        <w:tc>
          <w:tcPr>
            <w:tcW w:w="711" w:type="dxa"/>
            <w:tcBorders>
              <w:top w:val="nil"/>
              <w:left w:val="single" w:sz="4" w:space="0" w:color="auto"/>
              <w:bottom w:val="nil"/>
              <w:right w:val="single" w:sz="4" w:space="0" w:color="auto"/>
            </w:tcBorders>
            <w:vAlign w:val="center"/>
            <w:hideMark/>
          </w:tcPr>
          <w:p w14:paraId="6921CD0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3.60</w:t>
            </w:r>
          </w:p>
        </w:tc>
        <w:tc>
          <w:tcPr>
            <w:tcW w:w="1559" w:type="dxa"/>
            <w:tcBorders>
              <w:top w:val="nil"/>
              <w:left w:val="single" w:sz="4" w:space="0" w:color="auto"/>
              <w:bottom w:val="nil"/>
              <w:right w:val="single" w:sz="4" w:space="0" w:color="auto"/>
            </w:tcBorders>
            <w:vAlign w:val="center"/>
            <w:hideMark/>
          </w:tcPr>
          <w:p w14:paraId="50C3E727"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3,186,425</w:t>
            </w:r>
          </w:p>
        </w:tc>
        <w:tc>
          <w:tcPr>
            <w:tcW w:w="712" w:type="dxa"/>
            <w:tcBorders>
              <w:top w:val="nil"/>
              <w:left w:val="single" w:sz="4" w:space="0" w:color="auto"/>
              <w:bottom w:val="nil"/>
              <w:right w:val="single" w:sz="4" w:space="0" w:color="auto"/>
            </w:tcBorders>
            <w:vAlign w:val="center"/>
            <w:hideMark/>
          </w:tcPr>
          <w:p w14:paraId="068799F0"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3.72</w:t>
            </w:r>
          </w:p>
        </w:tc>
        <w:tc>
          <w:tcPr>
            <w:tcW w:w="1636" w:type="dxa"/>
            <w:tcBorders>
              <w:top w:val="nil"/>
              <w:left w:val="single" w:sz="4" w:space="0" w:color="auto"/>
              <w:bottom w:val="nil"/>
              <w:right w:val="single" w:sz="4" w:space="0" w:color="auto"/>
            </w:tcBorders>
            <w:vAlign w:val="center"/>
            <w:hideMark/>
          </w:tcPr>
          <w:p w14:paraId="1B294CB4"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- 23,965</w:t>
            </w:r>
          </w:p>
        </w:tc>
        <w:tc>
          <w:tcPr>
            <w:tcW w:w="896" w:type="dxa"/>
            <w:tcBorders>
              <w:top w:val="nil"/>
              <w:left w:val="single" w:sz="4" w:space="0" w:color="auto"/>
              <w:bottom w:val="nil"/>
              <w:right w:val="nil"/>
            </w:tcBorders>
            <w:vAlign w:val="center"/>
            <w:hideMark/>
          </w:tcPr>
          <w:p w14:paraId="1A7057EE"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- 0.75</w:t>
            </w:r>
          </w:p>
        </w:tc>
      </w:tr>
      <w:tr w:rsidR="00350534" w:rsidRPr="00C63BCF" w14:paraId="231F94D6" w14:textId="77777777" w:rsidTr="00DC2C9F">
        <w:trPr>
          <w:cantSplit/>
          <w:trHeight w:hRule="exact" w:val="284"/>
        </w:trPr>
        <w:tc>
          <w:tcPr>
            <w:tcW w:w="3145" w:type="dxa"/>
            <w:tcBorders>
              <w:top w:val="nil"/>
              <w:left w:val="nil"/>
              <w:bottom w:val="nil"/>
              <w:right w:val="single" w:sz="4" w:space="0" w:color="auto"/>
            </w:tcBorders>
            <w:vAlign w:val="center"/>
            <w:hideMark/>
          </w:tcPr>
          <w:p w14:paraId="46B4CD34" w14:textId="77777777" w:rsidR="00350534" w:rsidRPr="00C63BCF" w:rsidRDefault="00350534" w:rsidP="006861C2">
            <w:pPr>
              <w:spacing w:line="260" w:lineRule="exact"/>
              <w:ind w:leftChars="200" w:left="480" w:right="42"/>
              <w:jc w:val="distribute"/>
              <w:rPr>
                <w:rFonts w:ascii="標楷體" w:eastAsia="標楷體" w:hAnsi="標楷體"/>
                <w:noProof/>
                <w:spacing w:val="-6"/>
                <w:kern w:val="0"/>
                <w:sz w:val="20"/>
              </w:rPr>
            </w:pPr>
            <w:r w:rsidRPr="00C63BCF">
              <w:rPr>
                <w:rFonts w:ascii="標楷體" w:eastAsia="標楷體" w:hAnsi="標楷體"/>
                <w:noProof/>
                <w:spacing w:val="-6"/>
                <w:kern w:val="0"/>
                <w:sz w:val="20"/>
              </w:rPr>
              <w:t>雜項設備</w:t>
            </w:r>
          </w:p>
        </w:tc>
        <w:tc>
          <w:tcPr>
            <w:tcW w:w="1560" w:type="dxa"/>
            <w:tcBorders>
              <w:top w:val="nil"/>
              <w:left w:val="single" w:sz="4" w:space="0" w:color="auto"/>
              <w:bottom w:val="nil"/>
              <w:right w:val="single" w:sz="4" w:space="0" w:color="auto"/>
            </w:tcBorders>
            <w:vAlign w:val="center"/>
            <w:hideMark/>
          </w:tcPr>
          <w:p w14:paraId="213110B2"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97,508</w:t>
            </w:r>
          </w:p>
        </w:tc>
        <w:tc>
          <w:tcPr>
            <w:tcW w:w="711" w:type="dxa"/>
            <w:tcBorders>
              <w:top w:val="nil"/>
              <w:left w:val="single" w:sz="4" w:space="0" w:color="auto"/>
              <w:bottom w:val="nil"/>
              <w:right w:val="single" w:sz="4" w:space="0" w:color="auto"/>
            </w:tcBorders>
            <w:vAlign w:val="center"/>
            <w:hideMark/>
          </w:tcPr>
          <w:p w14:paraId="725A371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0.11</w:t>
            </w:r>
          </w:p>
        </w:tc>
        <w:tc>
          <w:tcPr>
            <w:tcW w:w="1559" w:type="dxa"/>
            <w:tcBorders>
              <w:top w:val="nil"/>
              <w:left w:val="single" w:sz="4" w:space="0" w:color="auto"/>
              <w:bottom w:val="nil"/>
              <w:right w:val="single" w:sz="4" w:space="0" w:color="auto"/>
            </w:tcBorders>
            <w:vAlign w:val="center"/>
            <w:hideMark/>
          </w:tcPr>
          <w:p w14:paraId="0A00FAB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99,566</w:t>
            </w:r>
          </w:p>
        </w:tc>
        <w:tc>
          <w:tcPr>
            <w:tcW w:w="712" w:type="dxa"/>
            <w:tcBorders>
              <w:top w:val="nil"/>
              <w:left w:val="single" w:sz="4" w:space="0" w:color="auto"/>
              <w:bottom w:val="nil"/>
              <w:right w:val="single" w:sz="4" w:space="0" w:color="auto"/>
            </w:tcBorders>
            <w:vAlign w:val="center"/>
            <w:hideMark/>
          </w:tcPr>
          <w:p w14:paraId="629F650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0.12</w:t>
            </w:r>
          </w:p>
        </w:tc>
        <w:tc>
          <w:tcPr>
            <w:tcW w:w="1636" w:type="dxa"/>
            <w:tcBorders>
              <w:top w:val="nil"/>
              <w:left w:val="single" w:sz="4" w:space="0" w:color="auto"/>
              <w:bottom w:val="nil"/>
              <w:right w:val="single" w:sz="4" w:space="0" w:color="auto"/>
            </w:tcBorders>
            <w:vAlign w:val="center"/>
            <w:hideMark/>
          </w:tcPr>
          <w:p w14:paraId="17F44F09"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- 2,058</w:t>
            </w:r>
          </w:p>
        </w:tc>
        <w:tc>
          <w:tcPr>
            <w:tcW w:w="896" w:type="dxa"/>
            <w:tcBorders>
              <w:top w:val="nil"/>
              <w:left w:val="single" w:sz="4" w:space="0" w:color="auto"/>
              <w:bottom w:val="nil"/>
              <w:right w:val="nil"/>
            </w:tcBorders>
            <w:vAlign w:val="center"/>
            <w:hideMark/>
          </w:tcPr>
          <w:p w14:paraId="1288BF4C"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- 2.07</w:t>
            </w:r>
          </w:p>
        </w:tc>
      </w:tr>
      <w:tr w:rsidR="00350534" w:rsidRPr="00C63BCF" w14:paraId="2FAC6975" w14:textId="77777777" w:rsidTr="00DC2C9F">
        <w:trPr>
          <w:cantSplit/>
          <w:trHeight w:hRule="exact" w:val="284"/>
        </w:trPr>
        <w:tc>
          <w:tcPr>
            <w:tcW w:w="3145" w:type="dxa"/>
            <w:tcBorders>
              <w:top w:val="nil"/>
              <w:left w:val="nil"/>
              <w:bottom w:val="nil"/>
              <w:right w:val="single" w:sz="4" w:space="0" w:color="auto"/>
            </w:tcBorders>
            <w:vAlign w:val="center"/>
            <w:hideMark/>
          </w:tcPr>
          <w:p w14:paraId="0D9DA180" w14:textId="77777777" w:rsidR="00350534" w:rsidRPr="00C63BCF" w:rsidRDefault="00350534" w:rsidP="006861C2">
            <w:pPr>
              <w:spacing w:line="260" w:lineRule="exact"/>
              <w:ind w:leftChars="100" w:left="240"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其他資產</w:t>
            </w:r>
          </w:p>
        </w:tc>
        <w:tc>
          <w:tcPr>
            <w:tcW w:w="1560" w:type="dxa"/>
            <w:tcBorders>
              <w:top w:val="nil"/>
              <w:left w:val="single" w:sz="4" w:space="0" w:color="auto"/>
              <w:bottom w:val="nil"/>
              <w:right w:val="single" w:sz="4" w:space="0" w:color="auto"/>
            </w:tcBorders>
            <w:vAlign w:val="center"/>
            <w:hideMark/>
          </w:tcPr>
          <w:p w14:paraId="7349511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w:t>
            </w:r>
          </w:p>
        </w:tc>
        <w:tc>
          <w:tcPr>
            <w:tcW w:w="711" w:type="dxa"/>
            <w:tcBorders>
              <w:top w:val="nil"/>
              <w:left w:val="single" w:sz="4" w:space="0" w:color="auto"/>
              <w:bottom w:val="nil"/>
              <w:right w:val="single" w:sz="4" w:space="0" w:color="auto"/>
            </w:tcBorders>
            <w:vAlign w:val="center"/>
            <w:hideMark/>
          </w:tcPr>
          <w:p w14:paraId="5EB9A66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0.00</w:t>
            </w:r>
          </w:p>
        </w:tc>
        <w:tc>
          <w:tcPr>
            <w:tcW w:w="1559" w:type="dxa"/>
            <w:tcBorders>
              <w:top w:val="nil"/>
              <w:left w:val="single" w:sz="4" w:space="0" w:color="auto"/>
              <w:bottom w:val="nil"/>
              <w:right w:val="single" w:sz="4" w:space="0" w:color="auto"/>
            </w:tcBorders>
            <w:vAlign w:val="center"/>
            <w:hideMark/>
          </w:tcPr>
          <w:p w14:paraId="13322B78"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w:t>
            </w:r>
          </w:p>
        </w:tc>
        <w:tc>
          <w:tcPr>
            <w:tcW w:w="712" w:type="dxa"/>
            <w:tcBorders>
              <w:top w:val="nil"/>
              <w:left w:val="single" w:sz="4" w:space="0" w:color="auto"/>
              <w:bottom w:val="nil"/>
              <w:right w:val="single" w:sz="4" w:space="0" w:color="auto"/>
            </w:tcBorders>
            <w:vAlign w:val="center"/>
            <w:hideMark/>
          </w:tcPr>
          <w:p w14:paraId="06BA50D8"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0.00</w:t>
            </w:r>
          </w:p>
        </w:tc>
        <w:tc>
          <w:tcPr>
            <w:tcW w:w="1636" w:type="dxa"/>
            <w:tcBorders>
              <w:top w:val="nil"/>
              <w:left w:val="single" w:sz="4" w:space="0" w:color="auto"/>
              <w:bottom w:val="nil"/>
              <w:right w:val="single" w:sz="4" w:space="0" w:color="auto"/>
            </w:tcBorders>
            <w:vAlign w:val="center"/>
            <w:hideMark/>
          </w:tcPr>
          <w:p w14:paraId="34BC356D"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w:t>
            </w:r>
          </w:p>
        </w:tc>
        <w:tc>
          <w:tcPr>
            <w:tcW w:w="896" w:type="dxa"/>
            <w:tcBorders>
              <w:top w:val="nil"/>
              <w:left w:val="single" w:sz="4" w:space="0" w:color="auto"/>
              <w:bottom w:val="nil"/>
              <w:right w:val="nil"/>
            </w:tcBorders>
            <w:vAlign w:val="center"/>
            <w:hideMark/>
          </w:tcPr>
          <w:p w14:paraId="335A70F6"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w:t>
            </w:r>
          </w:p>
        </w:tc>
      </w:tr>
      <w:tr w:rsidR="00350534" w:rsidRPr="00C63BCF" w14:paraId="7C6080F0" w14:textId="77777777" w:rsidTr="00DC2C9F">
        <w:trPr>
          <w:cantSplit/>
          <w:trHeight w:hRule="exact" w:val="284"/>
        </w:trPr>
        <w:tc>
          <w:tcPr>
            <w:tcW w:w="3145" w:type="dxa"/>
            <w:tcBorders>
              <w:top w:val="nil"/>
              <w:left w:val="nil"/>
              <w:bottom w:val="nil"/>
              <w:right w:val="single" w:sz="4" w:space="0" w:color="auto"/>
            </w:tcBorders>
            <w:vAlign w:val="center"/>
            <w:hideMark/>
          </w:tcPr>
          <w:p w14:paraId="04566A0D" w14:textId="77777777" w:rsidR="00350534" w:rsidRPr="00C63BCF" w:rsidRDefault="00350534" w:rsidP="006861C2">
            <w:pPr>
              <w:spacing w:line="260" w:lineRule="exact"/>
              <w:ind w:leftChars="200" w:left="480" w:right="42"/>
              <w:jc w:val="distribute"/>
              <w:rPr>
                <w:rFonts w:ascii="標楷體" w:eastAsia="標楷體" w:hAnsi="標楷體"/>
                <w:spacing w:val="-6"/>
                <w:kern w:val="0"/>
                <w:sz w:val="20"/>
              </w:rPr>
            </w:pPr>
            <w:r w:rsidRPr="00C63BCF">
              <w:rPr>
                <w:rFonts w:ascii="標楷體" w:eastAsia="標楷體" w:hAnsi="標楷體" w:hint="eastAsia"/>
                <w:noProof/>
                <w:spacing w:val="-6"/>
                <w:kern w:val="0"/>
                <w:sz w:val="20"/>
              </w:rPr>
              <w:t>什項資產</w:t>
            </w:r>
          </w:p>
        </w:tc>
        <w:tc>
          <w:tcPr>
            <w:tcW w:w="1560" w:type="dxa"/>
            <w:tcBorders>
              <w:top w:val="nil"/>
              <w:left w:val="single" w:sz="4" w:space="0" w:color="auto"/>
              <w:bottom w:val="nil"/>
              <w:right w:val="single" w:sz="4" w:space="0" w:color="auto"/>
            </w:tcBorders>
            <w:vAlign w:val="center"/>
            <w:hideMark/>
          </w:tcPr>
          <w:p w14:paraId="022F1F3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1,000</w:t>
            </w:r>
          </w:p>
        </w:tc>
        <w:tc>
          <w:tcPr>
            <w:tcW w:w="711" w:type="dxa"/>
            <w:tcBorders>
              <w:top w:val="nil"/>
              <w:left w:val="single" w:sz="4" w:space="0" w:color="auto"/>
              <w:bottom w:val="nil"/>
              <w:right w:val="single" w:sz="4" w:space="0" w:color="auto"/>
            </w:tcBorders>
            <w:vAlign w:val="center"/>
            <w:hideMark/>
          </w:tcPr>
          <w:p w14:paraId="64CD0DB7"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0.00</w:t>
            </w:r>
          </w:p>
        </w:tc>
        <w:tc>
          <w:tcPr>
            <w:tcW w:w="1559" w:type="dxa"/>
            <w:tcBorders>
              <w:top w:val="nil"/>
              <w:left w:val="single" w:sz="4" w:space="0" w:color="auto"/>
              <w:bottom w:val="nil"/>
              <w:right w:val="single" w:sz="4" w:space="0" w:color="auto"/>
            </w:tcBorders>
            <w:vAlign w:val="center"/>
            <w:hideMark/>
          </w:tcPr>
          <w:p w14:paraId="2994210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1,000</w:t>
            </w:r>
          </w:p>
        </w:tc>
        <w:tc>
          <w:tcPr>
            <w:tcW w:w="712" w:type="dxa"/>
            <w:tcBorders>
              <w:top w:val="nil"/>
              <w:left w:val="single" w:sz="4" w:space="0" w:color="auto"/>
              <w:bottom w:val="nil"/>
              <w:right w:val="single" w:sz="4" w:space="0" w:color="auto"/>
            </w:tcBorders>
            <w:vAlign w:val="center"/>
            <w:hideMark/>
          </w:tcPr>
          <w:p w14:paraId="32C45B45"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0.00</w:t>
            </w:r>
          </w:p>
        </w:tc>
        <w:tc>
          <w:tcPr>
            <w:tcW w:w="1636" w:type="dxa"/>
            <w:tcBorders>
              <w:top w:val="nil"/>
              <w:left w:val="single" w:sz="4" w:space="0" w:color="auto"/>
              <w:bottom w:val="nil"/>
              <w:right w:val="single" w:sz="4" w:space="0" w:color="auto"/>
            </w:tcBorders>
            <w:vAlign w:val="center"/>
            <w:hideMark/>
          </w:tcPr>
          <w:p w14:paraId="31EE295A"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w:t>
            </w:r>
          </w:p>
        </w:tc>
        <w:tc>
          <w:tcPr>
            <w:tcW w:w="896" w:type="dxa"/>
            <w:tcBorders>
              <w:top w:val="nil"/>
              <w:left w:val="single" w:sz="4" w:space="0" w:color="auto"/>
              <w:bottom w:val="nil"/>
              <w:right w:val="nil"/>
            </w:tcBorders>
            <w:vAlign w:val="center"/>
            <w:hideMark/>
          </w:tcPr>
          <w:p w14:paraId="18B53FE2"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w:t>
            </w:r>
          </w:p>
        </w:tc>
      </w:tr>
      <w:tr w:rsidR="00350534" w:rsidRPr="00C63BCF" w14:paraId="2B79D24D" w14:textId="77777777" w:rsidTr="00DC2C9F">
        <w:trPr>
          <w:cantSplit/>
          <w:trHeight w:hRule="exact" w:val="284"/>
        </w:trPr>
        <w:tc>
          <w:tcPr>
            <w:tcW w:w="3145" w:type="dxa"/>
            <w:tcBorders>
              <w:top w:val="nil"/>
              <w:left w:val="nil"/>
              <w:bottom w:val="nil"/>
              <w:right w:val="single" w:sz="4" w:space="0" w:color="auto"/>
            </w:tcBorders>
            <w:vAlign w:val="center"/>
            <w:hideMark/>
          </w:tcPr>
          <w:p w14:paraId="1D3F6E1A" w14:textId="77777777" w:rsidR="00350534" w:rsidRPr="00C63BCF" w:rsidRDefault="00350534" w:rsidP="006861C2">
            <w:pPr>
              <w:spacing w:line="260" w:lineRule="exact"/>
              <w:ind w:left="14"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合計</w:t>
            </w:r>
          </w:p>
        </w:tc>
        <w:tc>
          <w:tcPr>
            <w:tcW w:w="1560" w:type="dxa"/>
            <w:tcBorders>
              <w:top w:val="nil"/>
              <w:left w:val="single" w:sz="4" w:space="0" w:color="auto"/>
              <w:bottom w:val="nil"/>
              <w:right w:val="single" w:sz="4" w:space="0" w:color="auto"/>
            </w:tcBorders>
            <w:vAlign w:val="center"/>
            <w:hideMark/>
          </w:tcPr>
          <w:p w14:paraId="256F991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nil"/>
              <w:left w:val="single" w:sz="4" w:space="0" w:color="auto"/>
              <w:bottom w:val="nil"/>
              <w:right w:val="single" w:sz="4" w:space="0" w:color="auto"/>
            </w:tcBorders>
            <w:vAlign w:val="center"/>
            <w:hideMark/>
          </w:tcPr>
          <w:p w14:paraId="4551B3D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nil"/>
              <w:left w:val="single" w:sz="4" w:space="0" w:color="auto"/>
              <w:bottom w:val="nil"/>
              <w:right w:val="single" w:sz="4" w:space="0" w:color="auto"/>
            </w:tcBorders>
            <w:vAlign w:val="center"/>
            <w:hideMark/>
          </w:tcPr>
          <w:p w14:paraId="6A6C414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85,723,250</w:t>
            </w:r>
          </w:p>
        </w:tc>
        <w:tc>
          <w:tcPr>
            <w:tcW w:w="712" w:type="dxa"/>
            <w:tcBorders>
              <w:top w:val="nil"/>
              <w:left w:val="single" w:sz="4" w:space="0" w:color="auto"/>
              <w:bottom w:val="nil"/>
              <w:right w:val="single" w:sz="4" w:space="0" w:color="auto"/>
            </w:tcBorders>
            <w:vAlign w:val="center"/>
            <w:hideMark/>
          </w:tcPr>
          <w:p w14:paraId="561201C9"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nil"/>
              <w:left w:val="single" w:sz="4" w:space="0" w:color="auto"/>
              <w:bottom w:val="nil"/>
              <w:right w:val="single" w:sz="4" w:space="0" w:color="auto"/>
            </w:tcBorders>
            <w:vAlign w:val="center"/>
            <w:hideMark/>
          </w:tcPr>
          <w:p w14:paraId="0BDB5B8E"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2,050,282</w:t>
            </w:r>
          </w:p>
        </w:tc>
        <w:tc>
          <w:tcPr>
            <w:tcW w:w="896" w:type="dxa"/>
            <w:tcBorders>
              <w:top w:val="nil"/>
              <w:left w:val="single" w:sz="4" w:space="0" w:color="auto"/>
              <w:bottom w:val="nil"/>
              <w:right w:val="nil"/>
            </w:tcBorders>
            <w:vAlign w:val="center"/>
            <w:hideMark/>
          </w:tcPr>
          <w:p w14:paraId="795420C3"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r w:rsidR="00350534" w:rsidRPr="00C63BCF" w14:paraId="1C7CC7B5" w14:textId="77777777" w:rsidTr="00DC2C9F">
        <w:trPr>
          <w:cantSplit/>
          <w:trHeight w:hRule="exact" w:val="284"/>
        </w:trPr>
        <w:tc>
          <w:tcPr>
            <w:tcW w:w="3145" w:type="dxa"/>
            <w:tcBorders>
              <w:top w:val="nil"/>
              <w:left w:val="nil"/>
              <w:bottom w:val="nil"/>
              <w:right w:val="single" w:sz="4" w:space="0" w:color="auto"/>
            </w:tcBorders>
            <w:vAlign w:val="center"/>
          </w:tcPr>
          <w:p w14:paraId="7B859861" w14:textId="77777777" w:rsidR="00350534" w:rsidRPr="00C63BCF" w:rsidRDefault="00350534" w:rsidP="006861C2">
            <w:pPr>
              <w:spacing w:line="260" w:lineRule="exact"/>
              <w:ind w:left="14" w:right="42"/>
              <w:jc w:val="distribute"/>
              <w:rPr>
                <w:rFonts w:ascii="標楷體" w:eastAsia="標楷體" w:hAnsi="標楷體"/>
                <w:b/>
                <w:noProof/>
                <w:spacing w:val="-6"/>
                <w:kern w:val="0"/>
                <w:sz w:val="20"/>
              </w:rPr>
            </w:pPr>
            <w:r w:rsidRPr="00C63BCF">
              <w:rPr>
                <w:rFonts w:ascii="標楷體" w:eastAsia="標楷體" w:hAnsi="標楷體" w:hint="eastAsia"/>
                <w:b/>
                <w:noProof/>
                <w:spacing w:val="-6"/>
                <w:kern w:val="0"/>
                <w:sz w:val="20"/>
              </w:rPr>
              <w:t>負債</w:t>
            </w:r>
          </w:p>
        </w:tc>
        <w:tc>
          <w:tcPr>
            <w:tcW w:w="1560" w:type="dxa"/>
            <w:tcBorders>
              <w:top w:val="nil"/>
              <w:left w:val="single" w:sz="4" w:space="0" w:color="auto"/>
              <w:bottom w:val="nil"/>
              <w:right w:val="single" w:sz="4" w:space="0" w:color="auto"/>
            </w:tcBorders>
            <w:vAlign w:val="center"/>
          </w:tcPr>
          <w:p w14:paraId="4F33BB39"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w:t>
            </w:r>
          </w:p>
        </w:tc>
        <w:tc>
          <w:tcPr>
            <w:tcW w:w="711" w:type="dxa"/>
            <w:tcBorders>
              <w:top w:val="nil"/>
              <w:left w:val="single" w:sz="4" w:space="0" w:color="auto"/>
              <w:bottom w:val="nil"/>
              <w:right w:val="single" w:sz="4" w:space="0" w:color="auto"/>
            </w:tcBorders>
            <w:vAlign w:val="center"/>
          </w:tcPr>
          <w:p w14:paraId="0EA2487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w:t>
            </w:r>
          </w:p>
        </w:tc>
        <w:tc>
          <w:tcPr>
            <w:tcW w:w="1559" w:type="dxa"/>
            <w:tcBorders>
              <w:top w:val="nil"/>
              <w:left w:val="single" w:sz="4" w:space="0" w:color="auto"/>
              <w:bottom w:val="nil"/>
              <w:right w:val="single" w:sz="4" w:space="0" w:color="auto"/>
            </w:tcBorders>
            <w:vAlign w:val="center"/>
          </w:tcPr>
          <w:p w14:paraId="02C286A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1,423</w:t>
            </w:r>
          </w:p>
        </w:tc>
        <w:tc>
          <w:tcPr>
            <w:tcW w:w="712" w:type="dxa"/>
            <w:tcBorders>
              <w:top w:val="nil"/>
              <w:left w:val="single" w:sz="4" w:space="0" w:color="auto"/>
              <w:bottom w:val="nil"/>
              <w:right w:val="single" w:sz="4" w:space="0" w:color="auto"/>
            </w:tcBorders>
            <w:vAlign w:val="center"/>
          </w:tcPr>
          <w:p w14:paraId="7BB549F9"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0.00</w:t>
            </w:r>
          </w:p>
        </w:tc>
        <w:tc>
          <w:tcPr>
            <w:tcW w:w="1636" w:type="dxa"/>
            <w:tcBorders>
              <w:top w:val="nil"/>
              <w:left w:val="single" w:sz="4" w:space="0" w:color="auto"/>
              <w:bottom w:val="nil"/>
              <w:right w:val="single" w:sz="4" w:space="0" w:color="auto"/>
            </w:tcBorders>
            <w:vAlign w:val="center"/>
          </w:tcPr>
          <w:p w14:paraId="74E3DF53"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- 1,423</w:t>
            </w:r>
          </w:p>
        </w:tc>
        <w:tc>
          <w:tcPr>
            <w:tcW w:w="896" w:type="dxa"/>
            <w:tcBorders>
              <w:top w:val="nil"/>
              <w:left w:val="single" w:sz="4" w:space="0" w:color="auto"/>
              <w:bottom w:val="nil"/>
              <w:right w:val="nil"/>
            </w:tcBorders>
            <w:vAlign w:val="center"/>
          </w:tcPr>
          <w:p w14:paraId="64FB6C76"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- 100.00</w:t>
            </w:r>
          </w:p>
        </w:tc>
      </w:tr>
      <w:tr w:rsidR="00350534" w:rsidRPr="00C63BCF" w14:paraId="03525D15" w14:textId="77777777" w:rsidTr="00DC2C9F">
        <w:trPr>
          <w:cantSplit/>
          <w:trHeight w:hRule="exact" w:val="284"/>
        </w:trPr>
        <w:tc>
          <w:tcPr>
            <w:tcW w:w="3145" w:type="dxa"/>
            <w:tcBorders>
              <w:top w:val="nil"/>
              <w:left w:val="nil"/>
              <w:bottom w:val="nil"/>
              <w:right w:val="single" w:sz="4" w:space="0" w:color="auto"/>
            </w:tcBorders>
            <w:vAlign w:val="center"/>
          </w:tcPr>
          <w:p w14:paraId="7A062040" w14:textId="77777777" w:rsidR="00350534" w:rsidRPr="00C63BCF" w:rsidRDefault="00350534" w:rsidP="006861C2">
            <w:pPr>
              <w:spacing w:line="260" w:lineRule="exact"/>
              <w:ind w:leftChars="100" w:left="240" w:right="42"/>
              <w:jc w:val="distribute"/>
              <w:rPr>
                <w:rFonts w:ascii="標楷體" w:eastAsia="標楷體" w:hAnsi="標楷體"/>
                <w:b/>
                <w:noProof/>
                <w:spacing w:val="-6"/>
                <w:kern w:val="0"/>
                <w:sz w:val="20"/>
              </w:rPr>
            </w:pPr>
            <w:r w:rsidRPr="00C63BCF">
              <w:rPr>
                <w:rFonts w:ascii="標楷體" w:eastAsia="標楷體" w:hAnsi="標楷體" w:hint="eastAsia"/>
                <w:b/>
                <w:noProof/>
                <w:spacing w:val="-6"/>
                <w:kern w:val="0"/>
                <w:sz w:val="20"/>
              </w:rPr>
              <w:t>流動負債</w:t>
            </w:r>
          </w:p>
        </w:tc>
        <w:tc>
          <w:tcPr>
            <w:tcW w:w="1560" w:type="dxa"/>
            <w:tcBorders>
              <w:top w:val="nil"/>
              <w:left w:val="single" w:sz="4" w:space="0" w:color="auto"/>
              <w:bottom w:val="nil"/>
              <w:right w:val="single" w:sz="4" w:space="0" w:color="auto"/>
            </w:tcBorders>
            <w:vAlign w:val="center"/>
          </w:tcPr>
          <w:p w14:paraId="58102B9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w:t>
            </w:r>
          </w:p>
        </w:tc>
        <w:tc>
          <w:tcPr>
            <w:tcW w:w="711" w:type="dxa"/>
            <w:tcBorders>
              <w:top w:val="nil"/>
              <w:left w:val="single" w:sz="4" w:space="0" w:color="auto"/>
              <w:bottom w:val="nil"/>
              <w:right w:val="single" w:sz="4" w:space="0" w:color="auto"/>
            </w:tcBorders>
            <w:vAlign w:val="center"/>
          </w:tcPr>
          <w:p w14:paraId="7F66035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w:t>
            </w:r>
          </w:p>
        </w:tc>
        <w:tc>
          <w:tcPr>
            <w:tcW w:w="1559" w:type="dxa"/>
            <w:tcBorders>
              <w:top w:val="nil"/>
              <w:left w:val="single" w:sz="4" w:space="0" w:color="auto"/>
              <w:bottom w:val="nil"/>
              <w:right w:val="single" w:sz="4" w:space="0" w:color="auto"/>
            </w:tcBorders>
            <w:vAlign w:val="center"/>
          </w:tcPr>
          <w:p w14:paraId="079A401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1,423</w:t>
            </w:r>
          </w:p>
        </w:tc>
        <w:tc>
          <w:tcPr>
            <w:tcW w:w="712" w:type="dxa"/>
            <w:tcBorders>
              <w:top w:val="nil"/>
              <w:left w:val="single" w:sz="4" w:space="0" w:color="auto"/>
              <w:bottom w:val="nil"/>
              <w:right w:val="single" w:sz="4" w:space="0" w:color="auto"/>
            </w:tcBorders>
            <w:vAlign w:val="center"/>
          </w:tcPr>
          <w:p w14:paraId="4399DAB8"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0.00</w:t>
            </w:r>
          </w:p>
        </w:tc>
        <w:tc>
          <w:tcPr>
            <w:tcW w:w="1636" w:type="dxa"/>
            <w:tcBorders>
              <w:top w:val="nil"/>
              <w:left w:val="single" w:sz="4" w:space="0" w:color="auto"/>
              <w:bottom w:val="nil"/>
              <w:right w:val="single" w:sz="4" w:space="0" w:color="auto"/>
            </w:tcBorders>
            <w:vAlign w:val="center"/>
          </w:tcPr>
          <w:p w14:paraId="0068A44E"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- 1,423</w:t>
            </w:r>
          </w:p>
        </w:tc>
        <w:tc>
          <w:tcPr>
            <w:tcW w:w="896" w:type="dxa"/>
            <w:tcBorders>
              <w:top w:val="nil"/>
              <w:left w:val="single" w:sz="4" w:space="0" w:color="auto"/>
              <w:bottom w:val="nil"/>
              <w:right w:val="nil"/>
            </w:tcBorders>
            <w:vAlign w:val="center"/>
          </w:tcPr>
          <w:p w14:paraId="4974078C"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- 100.00</w:t>
            </w:r>
          </w:p>
        </w:tc>
      </w:tr>
      <w:tr w:rsidR="00350534" w:rsidRPr="00C63BCF" w14:paraId="37A4A932" w14:textId="77777777" w:rsidTr="00DC2C9F">
        <w:trPr>
          <w:cantSplit/>
          <w:trHeight w:hRule="exact" w:val="284"/>
        </w:trPr>
        <w:tc>
          <w:tcPr>
            <w:tcW w:w="3145" w:type="dxa"/>
            <w:tcBorders>
              <w:top w:val="nil"/>
              <w:left w:val="nil"/>
              <w:bottom w:val="nil"/>
              <w:right w:val="single" w:sz="4" w:space="0" w:color="auto"/>
            </w:tcBorders>
            <w:vAlign w:val="center"/>
          </w:tcPr>
          <w:p w14:paraId="09C99A9E" w14:textId="77777777" w:rsidR="00350534" w:rsidRPr="00C63BCF" w:rsidRDefault="00350534" w:rsidP="006861C2">
            <w:pPr>
              <w:spacing w:line="260" w:lineRule="exact"/>
              <w:ind w:leftChars="200" w:left="480" w:right="42"/>
              <w:jc w:val="distribute"/>
              <w:rPr>
                <w:rFonts w:ascii="標楷體" w:eastAsia="標楷體" w:hAnsi="標楷體"/>
                <w:b/>
                <w:noProof/>
                <w:spacing w:val="-6"/>
                <w:kern w:val="0"/>
                <w:sz w:val="20"/>
              </w:rPr>
            </w:pPr>
            <w:r w:rsidRPr="00C63BCF">
              <w:rPr>
                <w:rFonts w:ascii="標楷體" w:eastAsia="標楷體" w:hAnsi="標楷體" w:hint="eastAsia"/>
                <w:noProof/>
                <w:spacing w:val="-6"/>
                <w:kern w:val="0"/>
                <w:sz w:val="20"/>
              </w:rPr>
              <w:t>應</w:t>
            </w:r>
            <w:r>
              <w:rPr>
                <w:rFonts w:ascii="標楷體" w:eastAsia="標楷體" w:hAnsi="標楷體" w:hint="eastAsia"/>
                <w:noProof/>
                <w:spacing w:val="-6"/>
                <w:kern w:val="0"/>
                <w:sz w:val="20"/>
              </w:rPr>
              <w:t>付</w:t>
            </w:r>
            <w:r w:rsidRPr="00C63BCF">
              <w:rPr>
                <w:rFonts w:ascii="標楷體" w:eastAsia="標楷體" w:hAnsi="標楷體" w:hint="eastAsia"/>
                <w:noProof/>
                <w:spacing w:val="-6"/>
                <w:kern w:val="0"/>
                <w:sz w:val="20"/>
              </w:rPr>
              <w:t>款項</w:t>
            </w:r>
          </w:p>
        </w:tc>
        <w:tc>
          <w:tcPr>
            <w:tcW w:w="1560" w:type="dxa"/>
            <w:tcBorders>
              <w:top w:val="nil"/>
              <w:left w:val="single" w:sz="4" w:space="0" w:color="auto"/>
              <w:bottom w:val="nil"/>
              <w:right w:val="single" w:sz="4" w:space="0" w:color="auto"/>
            </w:tcBorders>
            <w:vAlign w:val="center"/>
          </w:tcPr>
          <w:p w14:paraId="163D446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w:t>
            </w:r>
          </w:p>
        </w:tc>
        <w:tc>
          <w:tcPr>
            <w:tcW w:w="711" w:type="dxa"/>
            <w:tcBorders>
              <w:top w:val="nil"/>
              <w:left w:val="single" w:sz="4" w:space="0" w:color="auto"/>
              <w:bottom w:val="nil"/>
              <w:right w:val="single" w:sz="4" w:space="0" w:color="auto"/>
            </w:tcBorders>
            <w:vAlign w:val="center"/>
          </w:tcPr>
          <w:p w14:paraId="47767D00"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w:t>
            </w:r>
          </w:p>
        </w:tc>
        <w:tc>
          <w:tcPr>
            <w:tcW w:w="1559" w:type="dxa"/>
            <w:tcBorders>
              <w:top w:val="nil"/>
              <w:left w:val="single" w:sz="4" w:space="0" w:color="auto"/>
              <w:bottom w:val="nil"/>
              <w:right w:val="single" w:sz="4" w:space="0" w:color="auto"/>
            </w:tcBorders>
            <w:vAlign w:val="center"/>
          </w:tcPr>
          <w:p w14:paraId="27A6462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1,423</w:t>
            </w:r>
          </w:p>
        </w:tc>
        <w:tc>
          <w:tcPr>
            <w:tcW w:w="712" w:type="dxa"/>
            <w:tcBorders>
              <w:top w:val="nil"/>
              <w:left w:val="single" w:sz="4" w:space="0" w:color="auto"/>
              <w:bottom w:val="nil"/>
              <w:right w:val="single" w:sz="4" w:space="0" w:color="auto"/>
            </w:tcBorders>
            <w:vAlign w:val="center"/>
          </w:tcPr>
          <w:p w14:paraId="30DEEDF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0.00</w:t>
            </w:r>
          </w:p>
        </w:tc>
        <w:tc>
          <w:tcPr>
            <w:tcW w:w="1636" w:type="dxa"/>
            <w:tcBorders>
              <w:top w:val="nil"/>
              <w:left w:val="single" w:sz="4" w:space="0" w:color="auto"/>
              <w:bottom w:val="nil"/>
              <w:right w:val="single" w:sz="4" w:space="0" w:color="auto"/>
            </w:tcBorders>
            <w:vAlign w:val="center"/>
          </w:tcPr>
          <w:p w14:paraId="735CBAE1"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- 1,423</w:t>
            </w:r>
          </w:p>
        </w:tc>
        <w:tc>
          <w:tcPr>
            <w:tcW w:w="896" w:type="dxa"/>
            <w:tcBorders>
              <w:top w:val="nil"/>
              <w:left w:val="single" w:sz="4" w:space="0" w:color="auto"/>
              <w:bottom w:val="nil"/>
              <w:right w:val="nil"/>
            </w:tcBorders>
            <w:vAlign w:val="center"/>
          </w:tcPr>
          <w:p w14:paraId="477A3DE1"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- 100.00</w:t>
            </w:r>
          </w:p>
        </w:tc>
      </w:tr>
      <w:tr w:rsidR="00350534" w:rsidRPr="00C63BCF" w14:paraId="1F54BA69" w14:textId="77777777" w:rsidTr="00DC2C9F">
        <w:trPr>
          <w:cantSplit/>
          <w:trHeight w:hRule="exact" w:val="284"/>
        </w:trPr>
        <w:tc>
          <w:tcPr>
            <w:tcW w:w="3145" w:type="dxa"/>
            <w:tcBorders>
              <w:top w:val="nil"/>
              <w:left w:val="nil"/>
              <w:bottom w:val="nil"/>
              <w:right w:val="single" w:sz="4" w:space="0" w:color="auto"/>
            </w:tcBorders>
            <w:vAlign w:val="center"/>
            <w:hideMark/>
          </w:tcPr>
          <w:p w14:paraId="42FBAF71" w14:textId="77777777" w:rsidR="00350534" w:rsidRPr="00C63BCF" w:rsidRDefault="00350534" w:rsidP="006861C2">
            <w:pPr>
              <w:spacing w:line="260" w:lineRule="exact"/>
              <w:ind w:left="14"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淨資產</w:t>
            </w:r>
          </w:p>
        </w:tc>
        <w:tc>
          <w:tcPr>
            <w:tcW w:w="1560" w:type="dxa"/>
            <w:tcBorders>
              <w:top w:val="nil"/>
              <w:left w:val="single" w:sz="4" w:space="0" w:color="auto"/>
              <w:bottom w:val="nil"/>
              <w:right w:val="single" w:sz="4" w:space="0" w:color="auto"/>
            </w:tcBorders>
            <w:vAlign w:val="center"/>
            <w:hideMark/>
          </w:tcPr>
          <w:p w14:paraId="4C86587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nil"/>
              <w:left w:val="single" w:sz="4" w:space="0" w:color="auto"/>
              <w:bottom w:val="nil"/>
              <w:right w:val="single" w:sz="4" w:space="0" w:color="auto"/>
            </w:tcBorders>
            <w:vAlign w:val="center"/>
            <w:hideMark/>
          </w:tcPr>
          <w:p w14:paraId="58FBD173"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nil"/>
              <w:left w:val="single" w:sz="4" w:space="0" w:color="auto"/>
              <w:bottom w:val="nil"/>
              <w:right w:val="single" w:sz="4" w:space="0" w:color="auto"/>
            </w:tcBorders>
            <w:vAlign w:val="center"/>
            <w:hideMark/>
          </w:tcPr>
          <w:p w14:paraId="4F9EFFE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85,721,827</w:t>
            </w:r>
          </w:p>
        </w:tc>
        <w:tc>
          <w:tcPr>
            <w:tcW w:w="712" w:type="dxa"/>
            <w:tcBorders>
              <w:top w:val="nil"/>
              <w:left w:val="single" w:sz="4" w:space="0" w:color="auto"/>
              <w:bottom w:val="nil"/>
              <w:right w:val="single" w:sz="4" w:space="0" w:color="auto"/>
            </w:tcBorders>
            <w:vAlign w:val="center"/>
            <w:hideMark/>
          </w:tcPr>
          <w:p w14:paraId="21CCBDB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nil"/>
              <w:left w:val="single" w:sz="4" w:space="0" w:color="auto"/>
              <w:bottom w:val="nil"/>
              <w:right w:val="single" w:sz="4" w:space="0" w:color="auto"/>
            </w:tcBorders>
            <w:vAlign w:val="center"/>
            <w:hideMark/>
          </w:tcPr>
          <w:p w14:paraId="46975CDD"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2,051,705</w:t>
            </w:r>
          </w:p>
        </w:tc>
        <w:tc>
          <w:tcPr>
            <w:tcW w:w="896" w:type="dxa"/>
            <w:tcBorders>
              <w:top w:val="nil"/>
              <w:left w:val="single" w:sz="4" w:space="0" w:color="auto"/>
              <w:bottom w:val="nil"/>
              <w:right w:val="nil"/>
            </w:tcBorders>
            <w:vAlign w:val="center"/>
            <w:hideMark/>
          </w:tcPr>
          <w:p w14:paraId="37D27163"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r w:rsidR="00350534" w:rsidRPr="00C63BCF" w14:paraId="6A1594F4" w14:textId="77777777" w:rsidTr="00DC2C9F">
        <w:trPr>
          <w:cantSplit/>
          <w:trHeight w:hRule="exact" w:val="284"/>
        </w:trPr>
        <w:tc>
          <w:tcPr>
            <w:tcW w:w="3145" w:type="dxa"/>
            <w:tcBorders>
              <w:top w:val="nil"/>
              <w:left w:val="nil"/>
              <w:bottom w:val="nil"/>
              <w:right w:val="single" w:sz="4" w:space="0" w:color="auto"/>
            </w:tcBorders>
            <w:vAlign w:val="center"/>
            <w:hideMark/>
          </w:tcPr>
          <w:p w14:paraId="108000A6" w14:textId="77777777" w:rsidR="00350534" w:rsidRPr="00C63BCF" w:rsidRDefault="00350534" w:rsidP="006861C2">
            <w:pPr>
              <w:spacing w:line="260" w:lineRule="exact"/>
              <w:ind w:leftChars="100" w:left="240"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淨資產</w:t>
            </w:r>
          </w:p>
        </w:tc>
        <w:tc>
          <w:tcPr>
            <w:tcW w:w="1560" w:type="dxa"/>
            <w:tcBorders>
              <w:top w:val="nil"/>
              <w:left w:val="single" w:sz="4" w:space="0" w:color="auto"/>
              <w:bottom w:val="nil"/>
              <w:right w:val="single" w:sz="4" w:space="0" w:color="auto"/>
            </w:tcBorders>
            <w:vAlign w:val="center"/>
            <w:hideMark/>
          </w:tcPr>
          <w:p w14:paraId="19A5A41E"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nil"/>
              <w:left w:val="single" w:sz="4" w:space="0" w:color="auto"/>
              <w:bottom w:val="nil"/>
              <w:right w:val="single" w:sz="4" w:space="0" w:color="auto"/>
            </w:tcBorders>
            <w:vAlign w:val="center"/>
            <w:hideMark/>
          </w:tcPr>
          <w:p w14:paraId="0295D52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nil"/>
              <w:left w:val="single" w:sz="4" w:space="0" w:color="auto"/>
              <w:bottom w:val="nil"/>
              <w:right w:val="single" w:sz="4" w:space="0" w:color="auto"/>
            </w:tcBorders>
            <w:vAlign w:val="center"/>
            <w:hideMark/>
          </w:tcPr>
          <w:p w14:paraId="491E6912"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85,721,827</w:t>
            </w:r>
          </w:p>
        </w:tc>
        <w:tc>
          <w:tcPr>
            <w:tcW w:w="712" w:type="dxa"/>
            <w:tcBorders>
              <w:top w:val="nil"/>
              <w:left w:val="single" w:sz="4" w:space="0" w:color="auto"/>
              <w:bottom w:val="nil"/>
              <w:right w:val="single" w:sz="4" w:space="0" w:color="auto"/>
            </w:tcBorders>
            <w:vAlign w:val="center"/>
            <w:hideMark/>
          </w:tcPr>
          <w:p w14:paraId="2EB1AAB7"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nil"/>
              <w:left w:val="single" w:sz="4" w:space="0" w:color="auto"/>
              <w:bottom w:val="nil"/>
              <w:right w:val="single" w:sz="4" w:space="0" w:color="auto"/>
            </w:tcBorders>
            <w:vAlign w:val="center"/>
            <w:hideMark/>
          </w:tcPr>
          <w:p w14:paraId="70EEEA6C"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2,051,705</w:t>
            </w:r>
          </w:p>
        </w:tc>
        <w:tc>
          <w:tcPr>
            <w:tcW w:w="896" w:type="dxa"/>
            <w:tcBorders>
              <w:top w:val="nil"/>
              <w:left w:val="single" w:sz="4" w:space="0" w:color="auto"/>
              <w:bottom w:val="nil"/>
              <w:right w:val="nil"/>
            </w:tcBorders>
            <w:vAlign w:val="center"/>
            <w:hideMark/>
          </w:tcPr>
          <w:p w14:paraId="18A41711"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r w:rsidR="00350534" w:rsidRPr="00C63BCF" w14:paraId="219B96C4" w14:textId="77777777" w:rsidTr="00DC2C9F">
        <w:trPr>
          <w:cantSplit/>
          <w:trHeight w:hRule="exact" w:val="284"/>
        </w:trPr>
        <w:tc>
          <w:tcPr>
            <w:tcW w:w="3145" w:type="dxa"/>
            <w:tcBorders>
              <w:top w:val="nil"/>
              <w:left w:val="nil"/>
              <w:bottom w:val="nil"/>
              <w:right w:val="single" w:sz="4" w:space="0" w:color="auto"/>
            </w:tcBorders>
            <w:vAlign w:val="center"/>
            <w:hideMark/>
          </w:tcPr>
          <w:p w14:paraId="5900542B" w14:textId="77777777" w:rsidR="00350534" w:rsidRPr="00C63BCF" w:rsidRDefault="00350534" w:rsidP="006861C2">
            <w:pPr>
              <w:spacing w:line="260" w:lineRule="exact"/>
              <w:ind w:leftChars="200" w:left="480" w:right="42"/>
              <w:jc w:val="distribute"/>
              <w:rPr>
                <w:rFonts w:ascii="標楷體" w:eastAsia="標楷體" w:hAnsi="標楷體"/>
                <w:spacing w:val="-6"/>
                <w:kern w:val="0"/>
                <w:sz w:val="20"/>
              </w:rPr>
            </w:pPr>
            <w:r w:rsidRPr="00C63BCF">
              <w:rPr>
                <w:rFonts w:ascii="標楷體" w:eastAsia="標楷體" w:hAnsi="標楷體" w:hint="eastAsia"/>
                <w:noProof/>
                <w:spacing w:val="-6"/>
                <w:kern w:val="0"/>
                <w:sz w:val="20"/>
              </w:rPr>
              <w:t>淨資產</w:t>
            </w:r>
          </w:p>
        </w:tc>
        <w:tc>
          <w:tcPr>
            <w:tcW w:w="1560" w:type="dxa"/>
            <w:tcBorders>
              <w:top w:val="nil"/>
              <w:left w:val="single" w:sz="4" w:space="0" w:color="auto"/>
              <w:bottom w:val="nil"/>
              <w:right w:val="single" w:sz="4" w:space="0" w:color="auto"/>
            </w:tcBorders>
            <w:vAlign w:val="center"/>
            <w:hideMark/>
          </w:tcPr>
          <w:p w14:paraId="7CA9D54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87,773,532</w:t>
            </w:r>
          </w:p>
        </w:tc>
        <w:tc>
          <w:tcPr>
            <w:tcW w:w="711" w:type="dxa"/>
            <w:tcBorders>
              <w:top w:val="nil"/>
              <w:left w:val="single" w:sz="4" w:space="0" w:color="auto"/>
              <w:bottom w:val="nil"/>
              <w:right w:val="single" w:sz="4" w:space="0" w:color="auto"/>
            </w:tcBorders>
            <w:vAlign w:val="center"/>
            <w:hideMark/>
          </w:tcPr>
          <w:p w14:paraId="1A68E97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100.00</w:t>
            </w:r>
          </w:p>
        </w:tc>
        <w:tc>
          <w:tcPr>
            <w:tcW w:w="1559" w:type="dxa"/>
            <w:tcBorders>
              <w:top w:val="nil"/>
              <w:left w:val="single" w:sz="4" w:space="0" w:color="auto"/>
              <w:bottom w:val="nil"/>
              <w:right w:val="single" w:sz="4" w:space="0" w:color="auto"/>
            </w:tcBorders>
            <w:vAlign w:val="center"/>
            <w:hideMark/>
          </w:tcPr>
          <w:p w14:paraId="45D0D1FE"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85,721,827</w:t>
            </w:r>
          </w:p>
        </w:tc>
        <w:tc>
          <w:tcPr>
            <w:tcW w:w="712" w:type="dxa"/>
            <w:tcBorders>
              <w:top w:val="nil"/>
              <w:left w:val="single" w:sz="4" w:space="0" w:color="auto"/>
              <w:bottom w:val="nil"/>
              <w:right w:val="single" w:sz="4" w:space="0" w:color="auto"/>
            </w:tcBorders>
            <w:vAlign w:val="center"/>
            <w:hideMark/>
          </w:tcPr>
          <w:p w14:paraId="7714E8B8"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100.00</w:t>
            </w:r>
          </w:p>
        </w:tc>
        <w:tc>
          <w:tcPr>
            <w:tcW w:w="1636" w:type="dxa"/>
            <w:tcBorders>
              <w:top w:val="nil"/>
              <w:left w:val="single" w:sz="4" w:space="0" w:color="auto"/>
              <w:bottom w:val="nil"/>
              <w:right w:val="single" w:sz="4" w:space="0" w:color="auto"/>
            </w:tcBorders>
            <w:vAlign w:val="center"/>
            <w:hideMark/>
          </w:tcPr>
          <w:p w14:paraId="7830C6D0"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2,051,705</w:t>
            </w:r>
          </w:p>
        </w:tc>
        <w:tc>
          <w:tcPr>
            <w:tcW w:w="896" w:type="dxa"/>
            <w:tcBorders>
              <w:top w:val="nil"/>
              <w:left w:val="single" w:sz="4" w:space="0" w:color="auto"/>
              <w:bottom w:val="nil"/>
              <w:right w:val="nil"/>
            </w:tcBorders>
            <w:vAlign w:val="center"/>
            <w:hideMark/>
          </w:tcPr>
          <w:p w14:paraId="02481007"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2.39</w:t>
            </w:r>
          </w:p>
        </w:tc>
      </w:tr>
      <w:tr w:rsidR="00350534" w:rsidRPr="006C78CC" w14:paraId="29ACC8CB" w14:textId="77777777" w:rsidTr="00DC2C9F">
        <w:trPr>
          <w:cantSplit/>
          <w:trHeight w:hRule="exact" w:val="284"/>
        </w:trPr>
        <w:tc>
          <w:tcPr>
            <w:tcW w:w="3145" w:type="dxa"/>
            <w:tcBorders>
              <w:top w:val="nil"/>
              <w:left w:val="nil"/>
              <w:bottom w:val="single" w:sz="4" w:space="0" w:color="auto"/>
              <w:right w:val="single" w:sz="4" w:space="0" w:color="auto"/>
            </w:tcBorders>
            <w:vAlign w:val="center"/>
            <w:hideMark/>
          </w:tcPr>
          <w:p w14:paraId="68F395D9" w14:textId="77777777" w:rsidR="00350534" w:rsidRPr="006C78CC" w:rsidRDefault="00350534" w:rsidP="006861C2">
            <w:pPr>
              <w:spacing w:line="260" w:lineRule="exact"/>
              <w:ind w:left="14" w:right="42"/>
              <w:jc w:val="distribute"/>
              <w:rPr>
                <w:rFonts w:ascii="標楷體" w:eastAsia="標楷體" w:hAnsi="標楷體"/>
                <w:b/>
                <w:spacing w:val="-6"/>
                <w:kern w:val="0"/>
                <w:sz w:val="20"/>
              </w:rPr>
            </w:pPr>
            <w:r w:rsidRPr="006C78CC">
              <w:rPr>
                <w:rFonts w:ascii="標楷體" w:eastAsia="標楷體" w:hAnsi="標楷體" w:hint="eastAsia"/>
                <w:b/>
                <w:noProof/>
                <w:spacing w:val="-6"/>
                <w:kern w:val="0"/>
                <w:sz w:val="20"/>
              </w:rPr>
              <w:t>合計</w:t>
            </w:r>
          </w:p>
        </w:tc>
        <w:tc>
          <w:tcPr>
            <w:tcW w:w="1560" w:type="dxa"/>
            <w:tcBorders>
              <w:top w:val="nil"/>
              <w:left w:val="single" w:sz="4" w:space="0" w:color="auto"/>
              <w:bottom w:val="single" w:sz="4" w:space="0" w:color="auto"/>
              <w:right w:val="single" w:sz="4" w:space="0" w:color="auto"/>
            </w:tcBorders>
            <w:vAlign w:val="center"/>
            <w:hideMark/>
          </w:tcPr>
          <w:p w14:paraId="63C8A2F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nil"/>
              <w:left w:val="single" w:sz="4" w:space="0" w:color="auto"/>
              <w:bottom w:val="single" w:sz="4" w:space="0" w:color="auto"/>
              <w:right w:val="single" w:sz="4" w:space="0" w:color="auto"/>
            </w:tcBorders>
            <w:vAlign w:val="center"/>
            <w:hideMark/>
          </w:tcPr>
          <w:p w14:paraId="23209E3F"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nil"/>
              <w:left w:val="single" w:sz="4" w:space="0" w:color="auto"/>
              <w:bottom w:val="single" w:sz="4" w:space="0" w:color="auto"/>
              <w:right w:val="single" w:sz="4" w:space="0" w:color="auto"/>
            </w:tcBorders>
            <w:vAlign w:val="center"/>
            <w:hideMark/>
          </w:tcPr>
          <w:p w14:paraId="3563996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85,723,250</w:t>
            </w:r>
          </w:p>
        </w:tc>
        <w:tc>
          <w:tcPr>
            <w:tcW w:w="712" w:type="dxa"/>
            <w:tcBorders>
              <w:top w:val="nil"/>
              <w:left w:val="single" w:sz="4" w:space="0" w:color="auto"/>
              <w:bottom w:val="single" w:sz="4" w:space="0" w:color="auto"/>
              <w:right w:val="single" w:sz="4" w:space="0" w:color="auto"/>
            </w:tcBorders>
            <w:vAlign w:val="center"/>
            <w:hideMark/>
          </w:tcPr>
          <w:p w14:paraId="4901A97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nil"/>
              <w:left w:val="single" w:sz="4" w:space="0" w:color="auto"/>
              <w:bottom w:val="single" w:sz="4" w:space="0" w:color="auto"/>
              <w:right w:val="single" w:sz="4" w:space="0" w:color="auto"/>
            </w:tcBorders>
            <w:vAlign w:val="center"/>
            <w:hideMark/>
          </w:tcPr>
          <w:p w14:paraId="5FCEFCEA"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2,050,282</w:t>
            </w:r>
          </w:p>
        </w:tc>
        <w:tc>
          <w:tcPr>
            <w:tcW w:w="896" w:type="dxa"/>
            <w:tcBorders>
              <w:top w:val="nil"/>
              <w:left w:val="single" w:sz="4" w:space="0" w:color="auto"/>
              <w:bottom w:val="single" w:sz="4" w:space="0" w:color="auto"/>
              <w:right w:val="nil"/>
            </w:tcBorders>
            <w:vAlign w:val="center"/>
            <w:hideMark/>
          </w:tcPr>
          <w:p w14:paraId="22C9902D"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bl>
    <w:p w14:paraId="649FE14C" w14:textId="77777777" w:rsidR="00350534" w:rsidRPr="009C22C9" w:rsidRDefault="00350534" w:rsidP="006861C2">
      <w:pPr>
        <w:tabs>
          <w:tab w:val="left" w:pos="284"/>
        </w:tabs>
        <w:adjustRightInd w:val="0"/>
        <w:snapToGrid w:val="0"/>
        <w:spacing w:line="240" w:lineRule="exact"/>
        <w:ind w:left="360" w:hangingChars="200" w:hanging="360"/>
        <w:rPr>
          <w:rFonts w:ascii="標楷體" w:eastAsia="標楷體" w:hAnsi="標楷體"/>
          <w:sz w:val="18"/>
          <w:szCs w:val="18"/>
        </w:rPr>
      </w:pPr>
      <w:r w:rsidRPr="009C22C9">
        <w:rPr>
          <w:rFonts w:ascii="標楷體" w:eastAsia="標楷體" w:hAnsi="標楷體"/>
          <w:sz w:val="18"/>
          <w:szCs w:val="18"/>
        </w:rPr>
        <w:t>註：1.信託代理與保證資產（負債），113年底</w:t>
      </w:r>
      <w:r>
        <w:rPr>
          <w:rFonts w:ascii="標楷體" w:eastAsia="標楷體" w:hAnsi="標楷體"/>
          <w:sz w:val="18"/>
          <w:szCs w:val="18"/>
        </w:rPr>
        <w:t>及112年底各有</w:t>
      </w:r>
      <w:r w:rsidRPr="009C22C9">
        <w:rPr>
          <w:rFonts w:ascii="標楷體" w:eastAsia="標楷體" w:hAnsi="標楷體"/>
          <w:sz w:val="18"/>
          <w:szCs w:val="18"/>
        </w:rPr>
        <w:t>1元</w:t>
      </w:r>
      <w:r>
        <w:rPr>
          <w:rFonts w:ascii="標楷體" w:eastAsia="標楷體" w:hAnsi="標楷體"/>
          <w:sz w:val="18"/>
          <w:szCs w:val="18"/>
        </w:rPr>
        <w:t>及0元</w:t>
      </w:r>
      <w:r w:rsidRPr="009C22C9">
        <w:rPr>
          <w:rFonts w:ascii="標楷體" w:eastAsia="標楷體" w:hAnsi="標楷體"/>
          <w:sz w:val="18"/>
          <w:szCs w:val="18"/>
        </w:rPr>
        <w:t>。</w:t>
      </w:r>
      <w:r w:rsidRPr="009C22C9">
        <w:rPr>
          <w:rFonts w:ascii="標楷體" w:eastAsia="標楷體" w:hAnsi="標楷體"/>
          <w:sz w:val="18"/>
          <w:szCs w:val="18"/>
        </w:rPr>
        <w:br/>
        <w:t>2.本表編製基礎係依會計法刪除第29條後，納入固定資產及長期負債等科目，與預算編列基礎不同。</w:t>
      </w:r>
    </w:p>
    <w:p w14:paraId="6492FA5F" w14:textId="77777777" w:rsidR="006861C2" w:rsidRPr="000E3B67" w:rsidRDefault="006861C2" w:rsidP="006861C2">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spacing w:val="2"/>
          <w:sz w:val="28"/>
          <w:szCs w:val="24"/>
        </w:rPr>
      </w:pPr>
      <w:r w:rsidRPr="000E3B67">
        <w:rPr>
          <w:rFonts w:ascii="標楷體" w:eastAsia="標楷體" w:hAnsi="標楷體" w:hint="eastAsia"/>
          <w:b/>
          <w:spacing w:val="2"/>
          <w:sz w:val="28"/>
          <w:szCs w:val="24"/>
        </w:rPr>
        <w:lastRenderedPageBreak/>
        <w:t>2.宜蘭縣農業發展基金</w:t>
      </w:r>
    </w:p>
    <w:p w14:paraId="759BFF93" w14:textId="77777777" w:rsidR="006861C2" w:rsidRPr="000E3B67" w:rsidRDefault="006861C2" w:rsidP="006861C2">
      <w:pPr>
        <w:pStyle w:val="31"/>
        <w:overflowPunct w:val="0"/>
        <w:autoSpaceDE w:val="0"/>
        <w:spacing w:beforeLines="10" w:before="36" w:afterLines="10" w:after="36" w:line="520" w:lineRule="exact"/>
        <w:ind w:right="91" w:firstLine="488"/>
        <w:rPr>
          <w:rFonts w:ascii="標楷體" w:eastAsia="標楷體" w:hAnsi="標楷體"/>
          <w:spacing w:val="0"/>
          <w:sz w:val="24"/>
          <w:szCs w:val="24"/>
        </w:rPr>
      </w:pPr>
      <w:r w:rsidRPr="000E3B67">
        <w:rPr>
          <w:rFonts w:ascii="標楷體" w:eastAsia="標楷體" w:hAnsi="標楷體" w:hint="eastAsia"/>
          <w:spacing w:val="0"/>
          <w:sz w:val="24"/>
          <w:szCs w:val="24"/>
        </w:rPr>
        <w:t>宜蘭縣政府為促進現代化農業建設及農地管理，推廣農產文化，依據農業發展條例第54條暨農業用地變更回饋金撥繳及分配利用辦法第8條等規定，設立宜蘭縣農業發展基金。該基金</w:t>
      </w:r>
      <w:r>
        <w:rPr>
          <w:rFonts w:ascii="標楷體" w:eastAsia="標楷體" w:hAnsi="標楷體" w:hint="eastAsia"/>
          <w:spacing w:val="0"/>
          <w:sz w:val="24"/>
          <w:szCs w:val="24"/>
        </w:rPr>
        <w:t>113</w:t>
      </w:r>
      <w:r w:rsidRPr="000E3B67">
        <w:rPr>
          <w:rFonts w:ascii="標楷體" w:eastAsia="標楷體" w:hAnsi="標楷體" w:hint="eastAsia"/>
          <w:spacing w:val="0"/>
          <w:sz w:val="24"/>
          <w:szCs w:val="24"/>
        </w:rPr>
        <w:t>年度各項業務計畫及預算之執行等，經予書面審核，</w:t>
      </w:r>
      <w:r w:rsidRPr="008B10A4">
        <w:rPr>
          <w:rFonts w:ascii="標楷體" w:eastAsia="標楷體" w:hAnsi="標楷體" w:hint="eastAsia"/>
          <w:spacing w:val="0"/>
          <w:sz w:val="24"/>
          <w:szCs w:val="24"/>
        </w:rPr>
        <w:t>並於期中派員就地抽查，</w:t>
      </w:r>
      <w:r w:rsidRPr="000E3B67">
        <w:rPr>
          <w:rFonts w:ascii="標楷體" w:eastAsia="標楷體" w:hAnsi="標楷體" w:hint="eastAsia"/>
          <w:spacing w:val="0"/>
          <w:sz w:val="24"/>
          <w:szCs w:val="24"/>
        </w:rPr>
        <w:t>茲將</w:t>
      </w:r>
      <w:r>
        <w:rPr>
          <w:rFonts w:ascii="標楷體" w:eastAsia="標楷體" w:hAnsi="標楷體" w:hint="eastAsia"/>
          <w:spacing w:val="0"/>
          <w:sz w:val="24"/>
          <w:szCs w:val="24"/>
        </w:rPr>
        <w:t>查</w:t>
      </w:r>
      <w:r w:rsidRPr="000E3B67">
        <w:rPr>
          <w:rFonts w:ascii="標楷體" w:eastAsia="標楷體" w:hAnsi="標楷體" w:hint="eastAsia"/>
          <w:spacing w:val="0"/>
          <w:sz w:val="24"/>
          <w:szCs w:val="24"/>
        </w:rPr>
        <w:t>核結果說明如次：</w:t>
      </w:r>
    </w:p>
    <w:p w14:paraId="7CA8AE46" w14:textId="77777777" w:rsidR="006861C2" w:rsidRPr="000E3B67" w:rsidRDefault="006861C2" w:rsidP="006861C2">
      <w:pPr>
        <w:tabs>
          <w:tab w:val="left" w:pos="0"/>
        </w:tabs>
        <w:overflowPunct w:val="0"/>
        <w:autoSpaceDE w:val="0"/>
        <w:spacing w:beforeLines="20" w:before="72" w:afterLines="20" w:after="72" w:line="520" w:lineRule="exact"/>
        <w:ind w:firstLineChars="200" w:firstLine="480"/>
        <w:jc w:val="both"/>
        <w:rPr>
          <w:rFonts w:ascii="標楷體" w:eastAsia="標楷體"/>
          <w:b/>
          <w:szCs w:val="24"/>
        </w:rPr>
      </w:pPr>
      <w:r w:rsidRPr="000E3B67">
        <w:rPr>
          <w:rFonts w:ascii="標楷體" w:eastAsia="標楷體" w:hint="eastAsia"/>
          <w:b/>
          <w:szCs w:val="24"/>
        </w:rPr>
        <w:t>（1）業務計畫實施情形之查核</w:t>
      </w:r>
    </w:p>
    <w:p w14:paraId="6E32A7A4" w14:textId="77777777" w:rsidR="006861C2" w:rsidRPr="00644D65" w:rsidRDefault="006861C2" w:rsidP="006861C2">
      <w:pPr>
        <w:pStyle w:val="31"/>
        <w:overflowPunct w:val="0"/>
        <w:autoSpaceDE w:val="0"/>
        <w:spacing w:beforeLines="10" w:before="36" w:afterLines="10" w:after="36" w:line="520" w:lineRule="exact"/>
        <w:ind w:right="91" w:firstLine="488"/>
        <w:rPr>
          <w:rFonts w:hAnsi="標楷體"/>
          <w:spacing w:val="0"/>
          <w:sz w:val="24"/>
          <w:szCs w:val="24"/>
        </w:rPr>
      </w:pPr>
      <w:r w:rsidRPr="000E3B67">
        <w:rPr>
          <w:rFonts w:ascii="標楷體" w:eastAsia="標楷體" w:hAnsi="標楷體" w:hint="eastAsia"/>
          <w:spacing w:val="0"/>
          <w:sz w:val="24"/>
          <w:szCs w:val="24"/>
        </w:rPr>
        <w:t>該基金主要業務係辦理農民購置農機設備之補助、農業研究、推廣及技術改進所需之補助，及農業相關活動所需費用，並按季撥交中央農業發展基金回饋金等。</w:t>
      </w:r>
      <w:r w:rsidRPr="00644D65">
        <w:rPr>
          <w:rFonts w:ascii="標楷體" w:eastAsia="標楷體" w:hAnsi="標楷體" w:hint="eastAsia"/>
          <w:spacing w:val="0"/>
          <w:sz w:val="24"/>
          <w:szCs w:val="24"/>
        </w:rPr>
        <w:t>11</w:t>
      </w:r>
      <w:r>
        <w:rPr>
          <w:rFonts w:ascii="標楷體" w:eastAsia="標楷體" w:hAnsi="標楷體" w:hint="eastAsia"/>
          <w:spacing w:val="0"/>
          <w:sz w:val="24"/>
          <w:szCs w:val="24"/>
        </w:rPr>
        <w:t>3</w:t>
      </w:r>
      <w:r w:rsidRPr="00644D65">
        <w:rPr>
          <w:rFonts w:ascii="標楷體" w:eastAsia="標楷體" w:hAnsi="標楷體" w:hint="eastAsia"/>
          <w:spacing w:val="0"/>
          <w:sz w:val="24"/>
          <w:szCs w:val="24"/>
        </w:rPr>
        <w:t>年度業務計畫2項，實施結果，實際數均較原預計增加，其執行情形如次：</w:t>
      </w:r>
    </w:p>
    <w:p w14:paraId="2856344B" w14:textId="77777777" w:rsidR="006861C2" w:rsidRPr="00644D65" w:rsidRDefault="006861C2" w:rsidP="006861C2">
      <w:pPr>
        <w:pStyle w:val="31"/>
        <w:tabs>
          <w:tab w:val="left" w:pos="480"/>
        </w:tabs>
        <w:overflowPunct w:val="0"/>
        <w:autoSpaceDE w:val="0"/>
        <w:spacing w:beforeLines="10" w:before="36" w:afterLines="10" w:after="36" w:line="520" w:lineRule="exact"/>
        <w:ind w:right="91" w:firstLineChars="300" w:firstLine="720"/>
        <w:rPr>
          <w:rFonts w:ascii="標楷體" w:eastAsia="標楷體" w:hAnsi="標楷體"/>
          <w:spacing w:val="0"/>
          <w:sz w:val="24"/>
          <w:szCs w:val="24"/>
        </w:rPr>
      </w:pPr>
      <w:r w:rsidRPr="00644D65">
        <w:rPr>
          <w:rFonts w:ascii="標楷體" w:eastAsia="標楷體" w:hAnsi="標楷體" w:hint="eastAsia"/>
          <w:spacing w:val="0"/>
          <w:sz w:val="24"/>
          <w:szCs w:val="24"/>
        </w:rPr>
        <w:t>A.農政收入</w:t>
      </w:r>
      <w:r w:rsidRPr="00644D65">
        <w:rPr>
          <w:rFonts w:ascii="新細明體" w:eastAsia="新細明體" w:hAnsi="新細明體" w:hint="eastAsia"/>
          <w:spacing w:val="0"/>
          <w:sz w:val="24"/>
          <w:szCs w:val="24"/>
        </w:rPr>
        <w:t xml:space="preserve">　</w:t>
      </w:r>
      <w:r w:rsidRPr="00644D65">
        <w:rPr>
          <w:rFonts w:ascii="標楷體" w:eastAsia="標楷體" w:hAnsi="標楷體" w:hint="eastAsia"/>
          <w:spacing w:val="0"/>
          <w:sz w:val="24"/>
          <w:szCs w:val="24"/>
        </w:rPr>
        <w:t>預計辦理農業用地變更案件收取回饋金及審查費計</w:t>
      </w:r>
      <w:r>
        <w:rPr>
          <w:rFonts w:ascii="標楷體" w:eastAsia="標楷體" w:hAnsi="標楷體" w:hint="eastAsia"/>
          <w:spacing w:val="0"/>
          <w:sz w:val="24"/>
          <w:szCs w:val="24"/>
        </w:rPr>
        <w:t>1</w:t>
      </w:r>
      <w:r w:rsidRPr="00644D65">
        <w:rPr>
          <w:rFonts w:ascii="標楷體" w:eastAsia="標楷體" w:hAnsi="標楷體" w:hint="eastAsia"/>
          <w:spacing w:val="0"/>
          <w:sz w:val="24"/>
          <w:szCs w:val="24"/>
        </w:rPr>
        <w:t>,</w:t>
      </w:r>
      <w:r>
        <w:rPr>
          <w:rFonts w:ascii="標楷體" w:eastAsia="標楷體" w:hAnsi="標楷體" w:hint="eastAsia"/>
          <w:spacing w:val="0"/>
          <w:sz w:val="24"/>
          <w:szCs w:val="24"/>
        </w:rPr>
        <w:t>815</w:t>
      </w:r>
      <w:r w:rsidRPr="00644D65">
        <w:rPr>
          <w:rFonts w:ascii="標楷體" w:eastAsia="標楷體" w:hAnsi="標楷體" w:hint="eastAsia"/>
          <w:spacing w:val="0"/>
          <w:sz w:val="24"/>
          <w:szCs w:val="24"/>
        </w:rPr>
        <w:t>萬元，實際為</w:t>
      </w:r>
      <w:r>
        <w:rPr>
          <w:rFonts w:ascii="標楷體" w:eastAsia="標楷體" w:hAnsi="標楷體" w:hint="eastAsia"/>
          <w:spacing w:val="0"/>
          <w:sz w:val="24"/>
          <w:szCs w:val="24"/>
        </w:rPr>
        <w:t>1億608</w:t>
      </w:r>
      <w:r w:rsidRPr="00644D65">
        <w:rPr>
          <w:rFonts w:ascii="標楷體" w:eastAsia="標楷體" w:hAnsi="標楷體" w:hint="eastAsia"/>
          <w:spacing w:val="-4"/>
          <w:sz w:val="24"/>
          <w:szCs w:val="24"/>
        </w:rPr>
        <w:t>萬餘元，較預計增加</w:t>
      </w:r>
      <w:r>
        <w:rPr>
          <w:rFonts w:ascii="標楷體" w:eastAsia="標楷體" w:hAnsi="標楷體" w:hint="eastAsia"/>
          <w:spacing w:val="-4"/>
          <w:sz w:val="24"/>
          <w:szCs w:val="24"/>
        </w:rPr>
        <w:t>8,793</w:t>
      </w:r>
      <w:r w:rsidRPr="00644D65">
        <w:rPr>
          <w:rFonts w:ascii="標楷體" w:eastAsia="標楷體" w:hAnsi="標楷體" w:hint="eastAsia"/>
          <w:spacing w:val="-4"/>
          <w:sz w:val="24"/>
          <w:szCs w:val="24"/>
        </w:rPr>
        <w:t>萬餘元，主要係農業用地變更申請案件較預計增加，收取回饋金隨增所致。</w:t>
      </w:r>
    </w:p>
    <w:p w14:paraId="0E20E283" w14:textId="77777777" w:rsidR="006861C2" w:rsidRPr="00644D65" w:rsidRDefault="006861C2" w:rsidP="006861C2">
      <w:pPr>
        <w:pStyle w:val="31"/>
        <w:tabs>
          <w:tab w:val="left" w:pos="480"/>
        </w:tabs>
        <w:overflowPunct w:val="0"/>
        <w:autoSpaceDE w:val="0"/>
        <w:spacing w:beforeLines="10" w:before="36" w:afterLines="10" w:after="36" w:line="520" w:lineRule="exact"/>
        <w:ind w:right="91" w:firstLineChars="298" w:firstLine="715"/>
        <w:rPr>
          <w:spacing w:val="0"/>
          <w:sz w:val="24"/>
          <w:szCs w:val="24"/>
        </w:rPr>
      </w:pPr>
      <w:r w:rsidRPr="00644D65">
        <w:rPr>
          <w:rFonts w:ascii="標楷體" w:eastAsia="標楷體" w:hAnsi="標楷體" w:hint="eastAsia"/>
          <w:spacing w:val="0"/>
          <w:sz w:val="24"/>
          <w:szCs w:val="24"/>
        </w:rPr>
        <w:t>B.農業發展計畫</w:t>
      </w:r>
      <w:r w:rsidRPr="00644D65">
        <w:rPr>
          <w:rFonts w:ascii="新細明體" w:eastAsia="新細明體" w:hAnsi="新細明體" w:hint="eastAsia"/>
          <w:spacing w:val="0"/>
          <w:sz w:val="24"/>
          <w:szCs w:val="24"/>
        </w:rPr>
        <w:t xml:space="preserve">　</w:t>
      </w:r>
      <w:r w:rsidRPr="00644D65">
        <w:rPr>
          <w:rFonts w:ascii="標楷體" w:eastAsia="標楷體" w:hAnsi="標楷體" w:hint="eastAsia"/>
          <w:spacing w:val="0"/>
          <w:sz w:val="24"/>
          <w:szCs w:val="24"/>
        </w:rPr>
        <w:t>預計辦理農業管理與輔導、推廣與技術改進所需之補助及撥交中央農業發展基金回饋金等計1,</w:t>
      </w:r>
      <w:r>
        <w:rPr>
          <w:rFonts w:ascii="標楷體" w:eastAsia="標楷體" w:hAnsi="標楷體" w:hint="eastAsia"/>
          <w:spacing w:val="0"/>
          <w:sz w:val="24"/>
          <w:szCs w:val="24"/>
        </w:rPr>
        <w:t>500</w:t>
      </w:r>
      <w:r w:rsidRPr="00644D65">
        <w:rPr>
          <w:rFonts w:ascii="標楷體" w:eastAsia="標楷體" w:hAnsi="標楷體" w:hint="eastAsia"/>
          <w:spacing w:val="0"/>
          <w:sz w:val="24"/>
          <w:szCs w:val="24"/>
        </w:rPr>
        <w:t>萬</w:t>
      </w:r>
      <w:r>
        <w:rPr>
          <w:rFonts w:ascii="標楷體" w:eastAsia="標楷體" w:hAnsi="標楷體" w:hint="eastAsia"/>
          <w:spacing w:val="0"/>
          <w:sz w:val="24"/>
          <w:szCs w:val="24"/>
        </w:rPr>
        <w:t>餘</w:t>
      </w:r>
      <w:r w:rsidRPr="00644D65">
        <w:rPr>
          <w:rFonts w:ascii="標楷體" w:eastAsia="標楷體" w:hAnsi="標楷體" w:hint="eastAsia"/>
          <w:spacing w:val="0"/>
          <w:sz w:val="24"/>
          <w:szCs w:val="24"/>
        </w:rPr>
        <w:t>元，實際為</w:t>
      </w:r>
      <w:r>
        <w:rPr>
          <w:rFonts w:ascii="標楷體" w:eastAsia="標楷體" w:hAnsi="標楷體" w:hint="eastAsia"/>
          <w:spacing w:val="0"/>
          <w:sz w:val="24"/>
          <w:szCs w:val="24"/>
        </w:rPr>
        <w:t>5</w:t>
      </w:r>
      <w:r w:rsidRPr="00644D65">
        <w:rPr>
          <w:rFonts w:ascii="標楷體" w:eastAsia="標楷體" w:hAnsi="標楷體" w:hint="eastAsia"/>
          <w:spacing w:val="0"/>
          <w:sz w:val="24"/>
          <w:szCs w:val="24"/>
        </w:rPr>
        <w:t>,</w:t>
      </w:r>
      <w:r>
        <w:rPr>
          <w:rFonts w:ascii="標楷體" w:eastAsia="標楷體" w:hAnsi="標楷體" w:hint="eastAsia"/>
          <w:spacing w:val="0"/>
          <w:sz w:val="24"/>
          <w:szCs w:val="24"/>
        </w:rPr>
        <w:t>875</w:t>
      </w:r>
      <w:r w:rsidRPr="00644D65">
        <w:rPr>
          <w:rFonts w:ascii="標楷體" w:eastAsia="標楷體" w:hAnsi="標楷體" w:hint="eastAsia"/>
          <w:spacing w:val="0"/>
          <w:sz w:val="24"/>
          <w:szCs w:val="24"/>
        </w:rPr>
        <w:t>萬餘元，較預計增加</w:t>
      </w:r>
      <w:r>
        <w:rPr>
          <w:rFonts w:ascii="標楷體" w:eastAsia="標楷體" w:hAnsi="標楷體" w:hint="eastAsia"/>
          <w:spacing w:val="0"/>
          <w:sz w:val="24"/>
          <w:szCs w:val="24"/>
        </w:rPr>
        <w:t>4,374</w:t>
      </w:r>
      <w:r w:rsidRPr="00644D65">
        <w:rPr>
          <w:rFonts w:ascii="標楷體" w:eastAsia="標楷體" w:hAnsi="標楷體" w:hint="eastAsia"/>
          <w:spacing w:val="0"/>
          <w:sz w:val="24"/>
          <w:szCs w:val="24"/>
        </w:rPr>
        <w:t>萬餘元，約</w:t>
      </w:r>
      <w:r>
        <w:rPr>
          <w:rFonts w:ascii="標楷體" w:eastAsia="標楷體" w:hAnsi="標楷體" w:hint="eastAsia"/>
          <w:spacing w:val="0"/>
          <w:sz w:val="24"/>
          <w:szCs w:val="24"/>
        </w:rPr>
        <w:t>291</w:t>
      </w:r>
      <w:r w:rsidRPr="00644D65">
        <w:rPr>
          <w:rFonts w:ascii="標楷體" w:eastAsia="標楷體" w:hAnsi="標楷體" w:hint="eastAsia"/>
          <w:spacing w:val="0"/>
          <w:sz w:val="24"/>
          <w:szCs w:val="24"/>
        </w:rPr>
        <w:t>.</w:t>
      </w:r>
      <w:r>
        <w:rPr>
          <w:rFonts w:ascii="標楷體" w:eastAsia="標楷體" w:hAnsi="標楷體" w:hint="eastAsia"/>
          <w:spacing w:val="0"/>
          <w:sz w:val="24"/>
          <w:szCs w:val="24"/>
        </w:rPr>
        <w:t>48</w:t>
      </w:r>
      <w:r w:rsidRPr="00644D65">
        <w:rPr>
          <w:rFonts w:ascii="標楷體" w:eastAsia="標楷體" w:hAnsi="標楷體" w:hint="eastAsia"/>
          <w:spacing w:val="0"/>
          <w:sz w:val="24"/>
          <w:szCs w:val="24"/>
        </w:rPr>
        <w:t>％，主要係收取回饋金較預計增加，撥交中央農業發展基金之支出隨增。</w:t>
      </w:r>
    </w:p>
    <w:p w14:paraId="1E9E7716" w14:textId="77777777" w:rsidR="006861C2" w:rsidRPr="000E3B67" w:rsidRDefault="006861C2" w:rsidP="006861C2">
      <w:pPr>
        <w:tabs>
          <w:tab w:val="left" w:pos="0"/>
        </w:tabs>
        <w:overflowPunct w:val="0"/>
        <w:autoSpaceDE w:val="0"/>
        <w:spacing w:beforeLines="30" w:before="108" w:afterLines="30" w:after="108" w:line="520" w:lineRule="exact"/>
        <w:ind w:firstLineChars="200" w:firstLine="480"/>
        <w:jc w:val="both"/>
        <w:rPr>
          <w:rFonts w:ascii="標楷體" w:eastAsia="標楷體"/>
          <w:b/>
          <w:szCs w:val="24"/>
        </w:rPr>
      </w:pPr>
      <w:r w:rsidRPr="000E3B67">
        <w:rPr>
          <w:rFonts w:ascii="標楷體" w:eastAsia="標楷體" w:hint="eastAsia"/>
          <w:b/>
          <w:szCs w:val="24"/>
        </w:rPr>
        <w:t>（2）預算執行情形之審核</w:t>
      </w:r>
    </w:p>
    <w:p w14:paraId="404B4303" w14:textId="77777777" w:rsidR="006861C2" w:rsidRPr="00644D65" w:rsidRDefault="006861C2" w:rsidP="006861C2">
      <w:pPr>
        <w:pStyle w:val="31"/>
        <w:tabs>
          <w:tab w:val="left" w:pos="480"/>
        </w:tabs>
        <w:overflowPunct w:val="0"/>
        <w:autoSpaceDE w:val="0"/>
        <w:spacing w:beforeLines="10" w:before="36" w:afterLines="10" w:after="36" w:line="520" w:lineRule="exact"/>
        <w:ind w:rightChars="38" w:right="91" w:firstLineChars="200" w:firstLine="480"/>
        <w:rPr>
          <w:rFonts w:ascii="標楷體" w:eastAsia="標楷體" w:hAnsi="標楷體"/>
          <w:spacing w:val="0"/>
          <w:sz w:val="24"/>
          <w:szCs w:val="24"/>
        </w:rPr>
      </w:pPr>
      <w:r>
        <w:rPr>
          <w:rFonts w:ascii="標楷體" w:eastAsia="標楷體" w:hAnsi="標楷體" w:hint="eastAsia"/>
          <w:spacing w:val="0"/>
          <w:sz w:val="24"/>
          <w:szCs w:val="24"/>
        </w:rPr>
        <w:t>113</w:t>
      </w:r>
      <w:r w:rsidRPr="00644D65">
        <w:rPr>
          <w:rFonts w:ascii="標楷體" w:eastAsia="標楷體" w:hAnsi="標楷體" w:hint="eastAsia"/>
          <w:spacing w:val="0"/>
          <w:sz w:val="24"/>
          <w:szCs w:val="24"/>
        </w:rPr>
        <w:t>年度決算審核結果</w:t>
      </w:r>
      <w:r w:rsidRPr="00D30A93">
        <w:rPr>
          <w:rFonts w:ascii="標楷體" w:eastAsia="標楷體" w:hAnsi="標楷體" w:hint="eastAsia"/>
          <w:spacing w:val="0"/>
          <w:sz w:val="24"/>
          <w:szCs w:val="24"/>
        </w:rPr>
        <w:t>，審定本期賸餘</w:t>
      </w:r>
      <w:r>
        <w:rPr>
          <w:rFonts w:ascii="標楷體" w:eastAsia="標楷體" w:hAnsi="標楷體" w:hint="eastAsia"/>
          <w:spacing w:val="0"/>
          <w:sz w:val="24"/>
          <w:szCs w:val="24"/>
        </w:rPr>
        <w:t>4,707</w:t>
      </w:r>
      <w:r w:rsidRPr="00D30A93">
        <w:rPr>
          <w:rFonts w:ascii="標楷體" w:eastAsia="標楷體" w:hAnsi="標楷體" w:hint="eastAsia"/>
          <w:spacing w:val="0"/>
          <w:sz w:val="24"/>
          <w:szCs w:val="24"/>
        </w:rPr>
        <w:t>萬</w:t>
      </w:r>
      <w:r w:rsidRPr="00644D65">
        <w:rPr>
          <w:rFonts w:ascii="標楷體" w:eastAsia="標楷體" w:hAnsi="標楷體" w:hint="eastAsia"/>
          <w:spacing w:val="0"/>
          <w:sz w:val="24"/>
          <w:szCs w:val="24"/>
        </w:rPr>
        <w:t>餘元，較預算賸餘</w:t>
      </w:r>
      <w:r>
        <w:rPr>
          <w:rFonts w:ascii="標楷體" w:eastAsia="標楷體" w:hAnsi="標楷體" w:hint="eastAsia"/>
          <w:spacing w:val="0"/>
          <w:sz w:val="24"/>
          <w:szCs w:val="24"/>
        </w:rPr>
        <w:t>258</w:t>
      </w:r>
      <w:r w:rsidRPr="00644D65">
        <w:rPr>
          <w:rFonts w:ascii="標楷體" w:eastAsia="標楷體" w:hAnsi="標楷體" w:hint="eastAsia"/>
          <w:spacing w:val="0"/>
          <w:sz w:val="24"/>
          <w:szCs w:val="24"/>
        </w:rPr>
        <w:t>萬餘元，增加</w:t>
      </w:r>
      <w:r>
        <w:rPr>
          <w:rFonts w:ascii="標楷體" w:eastAsia="標楷體" w:hAnsi="標楷體" w:hint="eastAsia"/>
          <w:spacing w:val="0"/>
          <w:sz w:val="24"/>
          <w:szCs w:val="24"/>
        </w:rPr>
        <w:t>4,448</w:t>
      </w:r>
      <w:r w:rsidRPr="00644D65">
        <w:rPr>
          <w:rFonts w:ascii="標楷體" w:eastAsia="標楷體" w:hAnsi="標楷體" w:hint="eastAsia"/>
          <w:spacing w:val="0"/>
          <w:sz w:val="24"/>
          <w:szCs w:val="24"/>
        </w:rPr>
        <w:t>萬餘元，</w:t>
      </w:r>
      <w:r w:rsidRPr="00644D65">
        <w:rPr>
          <w:rFonts w:ascii="標楷體" w:eastAsia="標楷體" w:hAnsi="標楷體" w:hint="eastAsia"/>
          <w:spacing w:val="-4"/>
          <w:sz w:val="24"/>
          <w:szCs w:val="24"/>
        </w:rPr>
        <w:t>主要係農業用地變更申請案件較預計增加，收取回饋金隨增所致。</w:t>
      </w:r>
    </w:p>
    <w:p w14:paraId="22569086" w14:textId="77777777" w:rsidR="006861C2" w:rsidRPr="000E3B67" w:rsidRDefault="006861C2" w:rsidP="006861C2">
      <w:pPr>
        <w:tabs>
          <w:tab w:val="left" w:pos="0"/>
        </w:tabs>
        <w:overflowPunct w:val="0"/>
        <w:autoSpaceDE w:val="0"/>
        <w:spacing w:beforeLines="30" w:before="108" w:afterLines="30" w:after="108" w:line="520" w:lineRule="exact"/>
        <w:ind w:firstLineChars="200" w:firstLine="480"/>
        <w:jc w:val="both"/>
        <w:rPr>
          <w:rFonts w:ascii="標楷體" w:eastAsia="標楷體"/>
          <w:b/>
          <w:szCs w:val="24"/>
        </w:rPr>
      </w:pPr>
      <w:r w:rsidRPr="000E3B67">
        <w:rPr>
          <w:rFonts w:ascii="標楷體" w:eastAsia="標楷體" w:hint="eastAsia"/>
          <w:b/>
          <w:szCs w:val="24"/>
        </w:rPr>
        <w:t>（3）餘絀之審定</w:t>
      </w:r>
    </w:p>
    <w:p w14:paraId="6DF334A0" w14:textId="77777777" w:rsidR="006861C2" w:rsidRPr="00644D65" w:rsidRDefault="006861C2" w:rsidP="006861C2">
      <w:pPr>
        <w:pStyle w:val="31"/>
        <w:tabs>
          <w:tab w:val="left" w:pos="480"/>
          <w:tab w:val="left" w:pos="6355"/>
        </w:tabs>
        <w:overflowPunct w:val="0"/>
        <w:autoSpaceDE w:val="0"/>
        <w:spacing w:beforeLines="10" w:before="36" w:afterLines="10" w:after="36" w:line="520" w:lineRule="exact"/>
        <w:ind w:right="91" w:firstLine="488"/>
        <w:rPr>
          <w:rFonts w:ascii="標楷體" w:eastAsia="標楷體" w:hAnsi="標楷體"/>
          <w:spacing w:val="0"/>
          <w:sz w:val="24"/>
          <w:szCs w:val="24"/>
        </w:rPr>
      </w:pPr>
      <w:r>
        <w:rPr>
          <w:rFonts w:ascii="標楷體" w:eastAsia="標楷體" w:hAnsi="標楷體" w:hint="eastAsia"/>
          <w:spacing w:val="0"/>
          <w:sz w:val="24"/>
          <w:szCs w:val="24"/>
        </w:rPr>
        <w:t>113</w:t>
      </w:r>
      <w:r w:rsidRPr="00644D65">
        <w:rPr>
          <w:rFonts w:ascii="標楷體" w:eastAsia="標楷體" w:hAnsi="標楷體" w:hint="eastAsia"/>
          <w:spacing w:val="0"/>
          <w:sz w:val="24"/>
          <w:szCs w:val="24"/>
        </w:rPr>
        <w:t>年度決算經宜蘭縣政府核定賸餘</w:t>
      </w:r>
      <w:r>
        <w:rPr>
          <w:rFonts w:ascii="標楷體" w:eastAsia="標楷體" w:hAnsi="標楷體" w:hint="eastAsia"/>
          <w:spacing w:val="0"/>
          <w:sz w:val="24"/>
          <w:szCs w:val="24"/>
        </w:rPr>
        <w:t>47</w:t>
      </w:r>
      <w:r w:rsidRPr="00644D65">
        <w:rPr>
          <w:rFonts w:ascii="標楷體" w:eastAsia="標楷體" w:hAnsi="標楷體"/>
          <w:spacing w:val="0"/>
          <w:sz w:val="24"/>
          <w:szCs w:val="24"/>
        </w:rPr>
        <w:t>,</w:t>
      </w:r>
      <w:r>
        <w:rPr>
          <w:rFonts w:ascii="標楷體" w:eastAsia="標楷體" w:hAnsi="標楷體" w:hint="eastAsia"/>
          <w:spacing w:val="0"/>
          <w:sz w:val="24"/>
          <w:szCs w:val="24"/>
        </w:rPr>
        <w:t>070</w:t>
      </w:r>
      <w:r w:rsidRPr="00644D65">
        <w:rPr>
          <w:rFonts w:ascii="標楷體" w:eastAsia="標楷體" w:hAnsi="標楷體"/>
          <w:spacing w:val="0"/>
          <w:sz w:val="24"/>
          <w:szCs w:val="24"/>
        </w:rPr>
        <w:t>,</w:t>
      </w:r>
      <w:r>
        <w:rPr>
          <w:rFonts w:ascii="標楷體" w:eastAsia="標楷體" w:hAnsi="標楷體" w:hint="eastAsia"/>
          <w:spacing w:val="0"/>
          <w:sz w:val="24"/>
          <w:szCs w:val="24"/>
        </w:rPr>
        <w:t>795</w:t>
      </w:r>
      <w:r w:rsidRPr="00644D65">
        <w:rPr>
          <w:rFonts w:ascii="標楷體" w:eastAsia="標楷體" w:hAnsi="標楷體" w:hint="eastAsia"/>
          <w:spacing w:val="0"/>
          <w:sz w:val="24"/>
          <w:szCs w:val="24"/>
        </w:rPr>
        <w:t>元</w:t>
      </w:r>
      <w:r w:rsidRPr="00644D65">
        <w:rPr>
          <w:rFonts w:ascii="標楷體" w:eastAsia="標楷體" w:hAnsi="標楷體" w:hint="eastAsia"/>
          <w:spacing w:val="4"/>
        </w:rPr>
        <w:t>，經核尚無不合，予以照數審定。</w:t>
      </w:r>
    </w:p>
    <w:p w14:paraId="2636D710" w14:textId="77777777" w:rsidR="006861C2" w:rsidRPr="000E3B67" w:rsidRDefault="006861C2" w:rsidP="006861C2">
      <w:pPr>
        <w:tabs>
          <w:tab w:val="left" w:pos="0"/>
        </w:tabs>
        <w:overflowPunct w:val="0"/>
        <w:autoSpaceDE w:val="0"/>
        <w:spacing w:beforeLines="30" w:before="108" w:afterLines="30" w:after="108" w:line="520" w:lineRule="exact"/>
        <w:ind w:firstLineChars="200" w:firstLine="480"/>
        <w:jc w:val="both"/>
        <w:rPr>
          <w:rFonts w:ascii="標楷體" w:eastAsia="標楷體"/>
          <w:b/>
          <w:szCs w:val="24"/>
        </w:rPr>
      </w:pPr>
      <w:r w:rsidRPr="000E3B67">
        <w:rPr>
          <w:rFonts w:ascii="標楷體" w:eastAsia="標楷體" w:hint="eastAsia"/>
          <w:b/>
          <w:szCs w:val="24"/>
        </w:rPr>
        <w:t>（4）現金流量之查核</w:t>
      </w:r>
    </w:p>
    <w:p w14:paraId="20E53AE2" w14:textId="77777777" w:rsidR="006861C2" w:rsidRPr="00644D65" w:rsidRDefault="006861C2" w:rsidP="006861C2">
      <w:pPr>
        <w:pStyle w:val="31"/>
        <w:overflowPunct w:val="0"/>
        <w:autoSpaceDE w:val="0"/>
        <w:spacing w:beforeLines="10" w:before="36" w:afterLines="10" w:after="36" w:line="520" w:lineRule="exact"/>
        <w:ind w:right="91" w:firstLine="488"/>
        <w:rPr>
          <w:rFonts w:ascii="標楷體" w:eastAsia="標楷體" w:hAnsi="標楷體"/>
          <w:spacing w:val="2"/>
          <w:sz w:val="24"/>
          <w:szCs w:val="24"/>
        </w:rPr>
      </w:pPr>
      <w:r>
        <w:rPr>
          <w:rFonts w:ascii="標楷體" w:eastAsia="標楷體" w:hAnsi="標楷體" w:hint="eastAsia"/>
          <w:spacing w:val="2"/>
          <w:sz w:val="24"/>
          <w:szCs w:val="24"/>
        </w:rPr>
        <w:t>113</w:t>
      </w:r>
      <w:r w:rsidRPr="00644D65">
        <w:rPr>
          <w:rFonts w:ascii="標楷體" w:eastAsia="標楷體" w:hAnsi="標楷體" w:hint="eastAsia"/>
          <w:spacing w:val="2"/>
          <w:sz w:val="24"/>
          <w:szCs w:val="24"/>
        </w:rPr>
        <w:t>年度期初現金及約當現金</w:t>
      </w:r>
      <w:r w:rsidRPr="00644D65">
        <w:rPr>
          <w:rFonts w:ascii="標楷體" w:eastAsia="標楷體" w:hAnsi="標楷體" w:hint="eastAsia"/>
          <w:spacing w:val="0"/>
          <w:sz w:val="24"/>
          <w:szCs w:val="24"/>
        </w:rPr>
        <w:t>1,</w:t>
      </w:r>
      <w:r>
        <w:rPr>
          <w:rFonts w:ascii="標楷體" w:eastAsia="標楷體" w:hAnsi="標楷體" w:hint="eastAsia"/>
          <w:spacing w:val="0"/>
          <w:sz w:val="24"/>
          <w:szCs w:val="24"/>
        </w:rPr>
        <w:t>706</w:t>
      </w:r>
      <w:r w:rsidRPr="00644D65">
        <w:rPr>
          <w:rFonts w:ascii="標楷體" w:eastAsia="標楷體" w:hAnsi="標楷體" w:hint="eastAsia"/>
          <w:spacing w:val="2"/>
          <w:sz w:val="24"/>
          <w:szCs w:val="24"/>
        </w:rPr>
        <w:t>萬餘元，經業務活動結果，現金及約當現金淨增</w:t>
      </w:r>
      <w:r>
        <w:rPr>
          <w:rFonts w:ascii="標楷體" w:eastAsia="標楷體" w:hAnsi="標楷體" w:hint="eastAsia"/>
          <w:spacing w:val="2"/>
          <w:sz w:val="24"/>
          <w:szCs w:val="24"/>
        </w:rPr>
        <w:t>4,709</w:t>
      </w:r>
      <w:r w:rsidRPr="00644D65">
        <w:rPr>
          <w:rFonts w:ascii="標楷體" w:eastAsia="標楷體" w:hAnsi="標楷體" w:hint="eastAsia"/>
          <w:spacing w:val="0"/>
          <w:sz w:val="24"/>
          <w:szCs w:val="24"/>
        </w:rPr>
        <w:t>萬餘元，期末現金及約當現金為</w:t>
      </w:r>
      <w:r>
        <w:rPr>
          <w:rFonts w:ascii="標楷體" w:eastAsia="標楷體" w:hAnsi="標楷體" w:hint="eastAsia"/>
          <w:spacing w:val="0"/>
          <w:sz w:val="24"/>
          <w:szCs w:val="24"/>
        </w:rPr>
        <w:t>6</w:t>
      </w:r>
      <w:r w:rsidRPr="00644D65">
        <w:rPr>
          <w:rFonts w:ascii="標楷體" w:eastAsia="標楷體" w:hAnsi="標楷體" w:hint="eastAsia"/>
          <w:spacing w:val="0"/>
          <w:sz w:val="24"/>
          <w:szCs w:val="24"/>
        </w:rPr>
        <w:t>,</w:t>
      </w:r>
      <w:r>
        <w:rPr>
          <w:rFonts w:ascii="標楷體" w:eastAsia="標楷體" w:hAnsi="標楷體" w:hint="eastAsia"/>
          <w:spacing w:val="0"/>
          <w:sz w:val="24"/>
          <w:szCs w:val="24"/>
        </w:rPr>
        <w:t>415</w:t>
      </w:r>
      <w:r w:rsidRPr="00644D65">
        <w:rPr>
          <w:rFonts w:ascii="標楷體" w:eastAsia="標楷體" w:hAnsi="標楷體" w:hint="eastAsia"/>
          <w:spacing w:val="0"/>
          <w:sz w:val="24"/>
          <w:szCs w:val="24"/>
        </w:rPr>
        <w:t>萬餘元。</w:t>
      </w:r>
    </w:p>
    <w:p w14:paraId="1510C12D" w14:textId="77777777" w:rsidR="006861C2" w:rsidRPr="00791115" w:rsidRDefault="006861C2" w:rsidP="006861C2">
      <w:pPr>
        <w:pStyle w:val="31"/>
        <w:tabs>
          <w:tab w:val="left" w:pos="480"/>
          <w:tab w:val="left" w:pos="6355"/>
        </w:tabs>
        <w:overflowPunct w:val="0"/>
        <w:autoSpaceDE w:val="0"/>
        <w:spacing w:beforeLines="20" w:before="72" w:afterLines="20" w:after="72" w:line="520" w:lineRule="exact"/>
        <w:ind w:right="181" w:firstLine="488"/>
        <w:rPr>
          <w:rFonts w:ascii="標楷體" w:eastAsia="標楷體" w:hAnsi="標楷體"/>
          <w:spacing w:val="6"/>
          <w:sz w:val="24"/>
          <w:szCs w:val="24"/>
        </w:rPr>
      </w:pPr>
      <w:r w:rsidRPr="00791115">
        <w:rPr>
          <w:rFonts w:ascii="標楷體" w:eastAsia="標楷體" w:hAnsi="標楷體" w:hint="eastAsia"/>
          <w:spacing w:val="6"/>
          <w:sz w:val="24"/>
          <w:szCs w:val="24"/>
        </w:rPr>
        <w:t>茲將該基金來源用途及餘絀之審定，暨餘絀審定後現金流量及資產負債狀況，分別列表如次：</w:t>
      </w:r>
    </w:p>
    <w:tbl>
      <w:tblPr>
        <w:tblW w:w="10217" w:type="dxa"/>
        <w:tblInd w:w="16" w:type="dxa"/>
        <w:tblLayout w:type="fixed"/>
        <w:tblCellMar>
          <w:left w:w="28" w:type="dxa"/>
          <w:right w:w="28" w:type="dxa"/>
        </w:tblCellMar>
        <w:tblLook w:val="04A0" w:firstRow="1" w:lastRow="0" w:firstColumn="1" w:lastColumn="0" w:noHBand="0" w:noVBand="1"/>
      </w:tblPr>
      <w:tblGrid>
        <w:gridCol w:w="2411"/>
        <w:gridCol w:w="1377"/>
        <w:gridCol w:w="1377"/>
        <w:gridCol w:w="1317"/>
        <w:gridCol w:w="1440"/>
        <w:gridCol w:w="1427"/>
        <w:gridCol w:w="868"/>
      </w:tblGrid>
      <w:tr w:rsidR="006861C2" w:rsidRPr="000E3B67" w14:paraId="5B66B547" w14:textId="77777777" w:rsidTr="00DC2C9F">
        <w:tc>
          <w:tcPr>
            <w:tcW w:w="10217" w:type="dxa"/>
            <w:gridSpan w:val="7"/>
            <w:tcBorders>
              <w:top w:val="nil"/>
              <w:left w:val="nil"/>
              <w:bottom w:val="single" w:sz="4" w:space="0" w:color="auto"/>
              <w:right w:val="nil"/>
            </w:tcBorders>
            <w:hideMark/>
          </w:tcPr>
          <w:p w14:paraId="3ECFA35B" w14:textId="77777777" w:rsidR="006861C2" w:rsidRPr="000E3B67" w:rsidRDefault="006861C2">
            <w:pPr>
              <w:snapToGrid w:val="0"/>
              <w:spacing w:afterLines="30" w:after="108" w:line="460" w:lineRule="exact"/>
              <w:jc w:val="center"/>
              <w:rPr>
                <w:rFonts w:ascii="標楷體" w:eastAsia="標楷體" w:hAnsi="標楷體"/>
                <w:b/>
                <w:sz w:val="32"/>
                <w:u w:val="single"/>
              </w:rPr>
            </w:pPr>
            <w:r w:rsidRPr="000E3B67">
              <w:rPr>
                <w:rFonts w:ascii="標楷體" w:eastAsia="標楷體" w:hAnsi="標楷體" w:hint="eastAsia"/>
                <w:b/>
                <w:sz w:val="32"/>
                <w:u w:val="single"/>
              </w:rPr>
              <w:lastRenderedPageBreak/>
              <w:t xml:space="preserve">　宜蘭縣農業發展基金來源用途及餘絀審定表　</w:t>
            </w:r>
          </w:p>
          <w:p w14:paraId="3EBAA2E4" w14:textId="77777777" w:rsidR="006861C2" w:rsidRPr="000E3B67" w:rsidRDefault="006861C2">
            <w:pPr>
              <w:tabs>
                <w:tab w:val="left" w:pos="4440"/>
                <w:tab w:val="left" w:pos="8520"/>
              </w:tabs>
              <w:snapToGrid w:val="0"/>
              <w:spacing w:line="420" w:lineRule="exact"/>
              <w:jc w:val="center"/>
              <w:rPr>
                <w:rFonts w:ascii="標楷體" w:eastAsia="標楷體" w:hAnsi="標楷體"/>
              </w:rPr>
            </w:pPr>
            <w:r w:rsidRPr="000E3B67">
              <w:rPr>
                <w:rFonts w:ascii="標楷體" w:eastAsia="標楷體" w:hAnsi="標楷體" w:hint="eastAsia"/>
              </w:rPr>
              <w:t>中華民國</w:t>
            </w:r>
            <w:r>
              <w:rPr>
                <w:rFonts w:ascii="標楷體" w:eastAsia="標楷體" w:hAnsi="標楷體" w:hint="eastAsia"/>
              </w:rPr>
              <w:t>113</w:t>
            </w:r>
            <w:r w:rsidRPr="000E3B67">
              <w:rPr>
                <w:rFonts w:ascii="標楷體" w:eastAsia="標楷體" w:hAnsi="標楷體" w:hint="eastAsia"/>
              </w:rPr>
              <w:t>年度</w:t>
            </w:r>
          </w:p>
          <w:p w14:paraId="1907CD96" w14:textId="77777777" w:rsidR="006861C2" w:rsidRPr="000E3B67" w:rsidRDefault="006861C2">
            <w:pPr>
              <w:tabs>
                <w:tab w:val="left" w:pos="4440"/>
                <w:tab w:val="left" w:pos="8520"/>
              </w:tabs>
              <w:snapToGrid w:val="0"/>
              <w:spacing w:afterLines="10" w:after="36"/>
              <w:ind w:rightChars="30" w:right="72"/>
              <w:jc w:val="right"/>
              <w:rPr>
                <w:rFonts w:ascii="標楷體" w:eastAsia="標楷體" w:hAnsi="標楷體"/>
                <w:b/>
                <w:sz w:val="20"/>
                <w:u w:val="single"/>
              </w:rPr>
            </w:pPr>
            <w:r w:rsidRPr="000E3B67">
              <w:rPr>
                <w:rFonts w:ascii="標楷體" w:eastAsia="標楷體" w:hAnsi="標楷體" w:hint="eastAsia"/>
                <w:sz w:val="20"/>
              </w:rPr>
              <w:t>單位：新臺幣元</w:t>
            </w:r>
          </w:p>
        </w:tc>
      </w:tr>
      <w:tr w:rsidR="006861C2" w:rsidRPr="000E3B67" w14:paraId="480279C7" w14:textId="77777777" w:rsidTr="00791115">
        <w:trPr>
          <w:cantSplit/>
          <w:trHeight w:val="510"/>
        </w:trPr>
        <w:tc>
          <w:tcPr>
            <w:tcW w:w="2411" w:type="dxa"/>
            <w:vMerge w:val="restart"/>
            <w:tcBorders>
              <w:top w:val="single" w:sz="4" w:space="0" w:color="auto"/>
              <w:left w:val="nil"/>
              <w:bottom w:val="single" w:sz="4" w:space="0" w:color="auto"/>
              <w:right w:val="single" w:sz="4" w:space="0" w:color="auto"/>
            </w:tcBorders>
            <w:vAlign w:val="center"/>
            <w:hideMark/>
          </w:tcPr>
          <w:p w14:paraId="0E455111" w14:textId="77777777" w:rsidR="006861C2" w:rsidRPr="000E3B67" w:rsidRDefault="006861C2">
            <w:pPr>
              <w:spacing w:line="340" w:lineRule="atLeast"/>
              <w:ind w:left="113" w:right="113"/>
              <w:jc w:val="distribute"/>
              <w:rPr>
                <w:rFonts w:ascii="標楷體" w:eastAsia="標楷體" w:hAnsi="標楷體"/>
                <w:sz w:val="20"/>
              </w:rPr>
            </w:pPr>
            <w:r>
              <w:rPr>
                <w:rFonts w:ascii="標楷體" w:eastAsia="標楷體" w:hAnsi="標楷體" w:hint="eastAsia"/>
                <w:sz w:val="20"/>
              </w:rPr>
              <w:t>項</w:t>
            </w:r>
            <w:r w:rsidRPr="000E3B67">
              <w:rPr>
                <w:rFonts w:ascii="標楷體" w:eastAsia="標楷體" w:hAnsi="標楷體" w:hint="eastAsia"/>
                <w:sz w:val="20"/>
              </w:rPr>
              <w:t>目</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1443BEB6" w14:textId="77777777" w:rsidR="006861C2" w:rsidRPr="000E3B67" w:rsidRDefault="006861C2">
            <w:pPr>
              <w:spacing w:line="340" w:lineRule="atLeast"/>
              <w:ind w:left="113" w:right="113"/>
              <w:jc w:val="distribute"/>
              <w:rPr>
                <w:rFonts w:ascii="標楷體" w:eastAsia="標楷體" w:hAnsi="標楷體"/>
                <w:spacing w:val="-20"/>
                <w:sz w:val="20"/>
              </w:rPr>
            </w:pPr>
            <w:r w:rsidRPr="000E3B67">
              <w:rPr>
                <w:rFonts w:ascii="標楷體" w:eastAsia="標楷體" w:hAnsi="標楷體" w:hint="eastAsia"/>
                <w:spacing w:val="-20"/>
                <w:sz w:val="20"/>
              </w:rPr>
              <w:t>預算數</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05F8152D" w14:textId="77777777" w:rsidR="006861C2" w:rsidRPr="000E3B67" w:rsidRDefault="006861C2">
            <w:pPr>
              <w:spacing w:line="340" w:lineRule="atLeast"/>
              <w:ind w:left="113" w:right="113"/>
              <w:jc w:val="distribute"/>
              <w:rPr>
                <w:rFonts w:ascii="標楷體" w:eastAsia="標楷體" w:hAnsi="標楷體"/>
                <w:sz w:val="20"/>
              </w:rPr>
            </w:pPr>
            <w:r w:rsidRPr="000E3B67">
              <w:rPr>
                <w:rFonts w:ascii="標楷體" w:eastAsia="標楷體" w:hAnsi="標楷體" w:hint="eastAsia"/>
                <w:sz w:val="20"/>
              </w:rPr>
              <w:t>決算數</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195116A6" w14:textId="77777777" w:rsidR="006861C2" w:rsidRPr="000E3B67" w:rsidRDefault="006861C2">
            <w:pPr>
              <w:spacing w:line="340" w:lineRule="atLeast"/>
              <w:ind w:left="113" w:right="113"/>
              <w:jc w:val="distribute"/>
              <w:rPr>
                <w:rFonts w:ascii="標楷體" w:eastAsia="標楷體" w:hAnsi="標楷體"/>
                <w:sz w:val="20"/>
              </w:rPr>
            </w:pPr>
            <w:r w:rsidRPr="000E3B67">
              <w:rPr>
                <w:rFonts w:ascii="標楷體" w:eastAsia="標楷體" w:hAnsi="標楷體" w:hint="eastAsia"/>
                <w:sz w:val="20"/>
              </w:rPr>
              <w:t>修正數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6DE93BA" w14:textId="77777777" w:rsidR="006861C2" w:rsidRPr="000E3B67" w:rsidRDefault="006861C2">
            <w:pPr>
              <w:spacing w:line="340" w:lineRule="atLeast"/>
              <w:ind w:left="113" w:right="113"/>
              <w:jc w:val="distribute"/>
              <w:rPr>
                <w:rFonts w:ascii="標楷體" w:eastAsia="標楷體" w:hAnsi="標楷體"/>
                <w:spacing w:val="-10"/>
                <w:sz w:val="20"/>
              </w:rPr>
            </w:pPr>
            <w:r w:rsidRPr="000E3B67">
              <w:rPr>
                <w:rFonts w:ascii="標楷體" w:eastAsia="標楷體" w:hAnsi="標楷體" w:hint="eastAsia"/>
                <w:spacing w:val="-10"/>
                <w:sz w:val="20"/>
              </w:rPr>
              <w:t>決算審定數</w:t>
            </w:r>
          </w:p>
        </w:tc>
        <w:tc>
          <w:tcPr>
            <w:tcW w:w="2295" w:type="dxa"/>
            <w:gridSpan w:val="2"/>
            <w:tcBorders>
              <w:top w:val="single" w:sz="4" w:space="0" w:color="auto"/>
              <w:left w:val="single" w:sz="4" w:space="0" w:color="auto"/>
              <w:bottom w:val="nil"/>
              <w:right w:val="nil"/>
            </w:tcBorders>
            <w:vAlign w:val="center"/>
            <w:hideMark/>
          </w:tcPr>
          <w:p w14:paraId="33D633F7" w14:textId="77777777" w:rsidR="006861C2" w:rsidRPr="000E3B67" w:rsidRDefault="006861C2">
            <w:pPr>
              <w:spacing w:line="240" w:lineRule="exact"/>
              <w:ind w:rightChars="20" w:right="48"/>
              <w:jc w:val="distribute"/>
              <w:rPr>
                <w:rFonts w:ascii="標楷體" w:eastAsia="標楷體" w:hAnsi="標楷體"/>
                <w:spacing w:val="-20"/>
                <w:sz w:val="20"/>
              </w:rPr>
            </w:pPr>
            <w:r w:rsidRPr="000E3B67">
              <w:rPr>
                <w:rFonts w:ascii="標楷體" w:eastAsia="標楷體" w:hAnsi="標楷體" w:hint="eastAsia"/>
                <w:spacing w:val="-20"/>
                <w:sz w:val="20"/>
              </w:rPr>
              <w:t>審定數與預算數</w:t>
            </w:r>
          </w:p>
          <w:p w14:paraId="3B946C10" w14:textId="77777777" w:rsidR="006861C2" w:rsidRPr="000E3B67" w:rsidRDefault="006861C2">
            <w:pPr>
              <w:spacing w:line="240" w:lineRule="exact"/>
              <w:jc w:val="distribute"/>
              <w:rPr>
                <w:rFonts w:ascii="標楷體" w:eastAsia="標楷體" w:hAnsi="標楷體"/>
                <w:sz w:val="20"/>
              </w:rPr>
            </w:pPr>
            <w:r w:rsidRPr="000E3B67">
              <w:rPr>
                <w:rFonts w:ascii="標楷體" w:eastAsia="標楷體" w:hAnsi="標楷體" w:hint="eastAsia"/>
                <w:sz w:val="20"/>
              </w:rPr>
              <w:t>比較增減</w:t>
            </w:r>
          </w:p>
        </w:tc>
      </w:tr>
      <w:tr w:rsidR="006861C2" w:rsidRPr="000E3B67" w14:paraId="2B8CD6E0" w14:textId="77777777" w:rsidTr="00791115">
        <w:trPr>
          <w:cantSplit/>
          <w:trHeight w:val="397"/>
        </w:trPr>
        <w:tc>
          <w:tcPr>
            <w:tcW w:w="2411" w:type="dxa"/>
            <w:vMerge/>
            <w:tcBorders>
              <w:top w:val="single" w:sz="4" w:space="0" w:color="auto"/>
              <w:left w:val="nil"/>
              <w:bottom w:val="single" w:sz="4" w:space="0" w:color="auto"/>
              <w:right w:val="single" w:sz="4" w:space="0" w:color="auto"/>
            </w:tcBorders>
            <w:vAlign w:val="center"/>
            <w:hideMark/>
          </w:tcPr>
          <w:p w14:paraId="2206AA93" w14:textId="77777777" w:rsidR="006861C2" w:rsidRPr="000E3B67" w:rsidRDefault="006861C2">
            <w:pPr>
              <w:widowControl/>
              <w:rPr>
                <w:rFonts w:ascii="標楷體" w:eastAsia="標楷體" w:hAnsi="標楷體"/>
                <w:sz w:val="20"/>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74CA96BA" w14:textId="77777777" w:rsidR="006861C2" w:rsidRPr="000E3B67" w:rsidRDefault="006861C2">
            <w:pPr>
              <w:widowControl/>
              <w:rPr>
                <w:rFonts w:ascii="標楷體" w:eastAsia="標楷體" w:hAnsi="標楷體"/>
                <w:spacing w:val="-20"/>
                <w:sz w:val="20"/>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1B0548CC" w14:textId="77777777" w:rsidR="006861C2" w:rsidRPr="000E3B67" w:rsidRDefault="006861C2">
            <w:pPr>
              <w:widowControl/>
              <w:rPr>
                <w:rFonts w:ascii="標楷體" w:eastAsia="標楷體" w:hAnsi="標楷體"/>
                <w:sz w:val="20"/>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34C66AE4" w14:textId="77777777" w:rsidR="006861C2" w:rsidRPr="000E3B67" w:rsidRDefault="006861C2">
            <w:pPr>
              <w:widowControl/>
              <w:rPr>
                <w:rFonts w:ascii="標楷體" w:eastAsia="標楷體" w:hAnsi="標楷體"/>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AFF69D2" w14:textId="77777777" w:rsidR="006861C2" w:rsidRPr="000E3B67" w:rsidRDefault="006861C2">
            <w:pPr>
              <w:widowControl/>
              <w:rPr>
                <w:rFonts w:ascii="標楷體" w:eastAsia="標楷體" w:hAnsi="標楷體"/>
                <w:spacing w:val="-10"/>
                <w:sz w:val="20"/>
              </w:rPr>
            </w:pPr>
          </w:p>
        </w:tc>
        <w:tc>
          <w:tcPr>
            <w:tcW w:w="1427" w:type="dxa"/>
            <w:tcBorders>
              <w:top w:val="single" w:sz="4" w:space="0" w:color="auto"/>
              <w:left w:val="single" w:sz="4" w:space="0" w:color="auto"/>
              <w:bottom w:val="single" w:sz="4" w:space="0" w:color="auto"/>
              <w:right w:val="single" w:sz="4" w:space="0" w:color="auto"/>
            </w:tcBorders>
            <w:vAlign w:val="center"/>
            <w:hideMark/>
          </w:tcPr>
          <w:p w14:paraId="738B7195" w14:textId="77777777" w:rsidR="006861C2" w:rsidRPr="000E3B67" w:rsidRDefault="006861C2">
            <w:pPr>
              <w:spacing w:line="240" w:lineRule="exact"/>
              <w:ind w:left="113" w:right="113"/>
              <w:jc w:val="distribute"/>
              <w:rPr>
                <w:rFonts w:ascii="標楷體" w:eastAsia="標楷體" w:hAnsi="標楷體"/>
                <w:sz w:val="20"/>
              </w:rPr>
            </w:pPr>
            <w:r w:rsidRPr="000E3B67">
              <w:rPr>
                <w:rFonts w:ascii="標楷體" w:eastAsia="標楷體" w:hAnsi="標楷體" w:hint="eastAsia"/>
                <w:sz w:val="20"/>
              </w:rPr>
              <w:t>金額</w:t>
            </w:r>
          </w:p>
        </w:tc>
        <w:tc>
          <w:tcPr>
            <w:tcW w:w="868" w:type="dxa"/>
            <w:tcBorders>
              <w:top w:val="single" w:sz="4" w:space="0" w:color="auto"/>
              <w:left w:val="single" w:sz="4" w:space="0" w:color="auto"/>
              <w:bottom w:val="single" w:sz="4" w:space="0" w:color="auto"/>
              <w:right w:val="nil"/>
            </w:tcBorders>
            <w:vAlign w:val="center"/>
            <w:hideMark/>
          </w:tcPr>
          <w:p w14:paraId="4791483B" w14:textId="77777777" w:rsidR="006861C2" w:rsidRPr="000E3B67" w:rsidRDefault="006861C2">
            <w:pPr>
              <w:spacing w:line="240" w:lineRule="exact"/>
              <w:ind w:left="113" w:right="113"/>
              <w:jc w:val="distribute"/>
              <w:rPr>
                <w:rFonts w:ascii="標楷體" w:eastAsia="標楷體" w:hAnsi="標楷體"/>
                <w:sz w:val="20"/>
              </w:rPr>
            </w:pPr>
            <w:r w:rsidRPr="000E3B67">
              <w:rPr>
                <w:rFonts w:ascii="標楷體" w:eastAsia="標楷體" w:hAnsi="標楷體" w:hint="eastAsia"/>
                <w:sz w:val="20"/>
              </w:rPr>
              <w:t>％</w:t>
            </w:r>
          </w:p>
        </w:tc>
      </w:tr>
      <w:tr w:rsidR="006861C2" w:rsidRPr="000741CD" w14:paraId="20ABBFEB" w14:textId="77777777" w:rsidTr="00791115">
        <w:trPr>
          <w:cantSplit/>
          <w:trHeight w:val="544"/>
        </w:trPr>
        <w:tc>
          <w:tcPr>
            <w:tcW w:w="2411" w:type="dxa"/>
            <w:tcBorders>
              <w:top w:val="single" w:sz="4" w:space="0" w:color="auto"/>
              <w:left w:val="nil"/>
              <w:bottom w:val="nil"/>
              <w:right w:val="single" w:sz="4" w:space="0" w:color="auto"/>
            </w:tcBorders>
            <w:vAlign w:val="center"/>
            <w:hideMark/>
          </w:tcPr>
          <w:p w14:paraId="551C283D" w14:textId="77777777" w:rsidR="006861C2" w:rsidRPr="000741CD" w:rsidRDefault="006861C2" w:rsidP="006861C2">
            <w:pPr>
              <w:ind w:left="11" w:right="113"/>
              <w:jc w:val="distribute"/>
              <w:rPr>
                <w:rFonts w:ascii="標楷體" w:eastAsia="標楷體" w:hAnsi="標楷體"/>
                <w:b/>
                <w:sz w:val="20"/>
              </w:rPr>
            </w:pPr>
            <w:r w:rsidRPr="000741CD">
              <w:rPr>
                <w:rFonts w:ascii="標楷體" w:eastAsia="標楷體" w:hAnsi="標楷體" w:hint="eastAsia"/>
                <w:b/>
                <w:noProof/>
                <w:sz w:val="20"/>
              </w:rPr>
              <w:t>基金來源</w:t>
            </w:r>
          </w:p>
        </w:tc>
        <w:tc>
          <w:tcPr>
            <w:tcW w:w="1377" w:type="dxa"/>
            <w:tcBorders>
              <w:top w:val="single" w:sz="4" w:space="0" w:color="auto"/>
              <w:left w:val="single" w:sz="4" w:space="0" w:color="auto"/>
              <w:bottom w:val="nil"/>
              <w:right w:val="single" w:sz="4" w:space="0" w:color="auto"/>
            </w:tcBorders>
            <w:vAlign w:val="center"/>
            <w:hideMark/>
          </w:tcPr>
          <w:p w14:paraId="34409656"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18,200,000</w:t>
            </w:r>
          </w:p>
        </w:tc>
        <w:tc>
          <w:tcPr>
            <w:tcW w:w="1377" w:type="dxa"/>
            <w:tcBorders>
              <w:top w:val="single" w:sz="4" w:space="0" w:color="auto"/>
              <w:left w:val="single" w:sz="4" w:space="0" w:color="auto"/>
              <w:bottom w:val="nil"/>
              <w:right w:val="single" w:sz="4" w:space="0" w:color="auto"/>
            </w:tcBorders>
            <w:vAlign w:val="center"/>
            <w:hideMark/>
          </w:tcPr>
          <w:p w14:paraId="2CD4237B"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106,423,706</w:t>
            </w:r>
          </w:p>
        </w:tc>
        <w:tc>
          <w:tcPr>
            <w:tcW w:w="1317" w:type="dxa"/>
            <w:tcBorders>
              <w:top w:val="single" w:sz="4" w:space="0" w:color="auto"/>
              <w:left w:val="single" w:sz="4" w:space="0" w:color="auto"/>
              <w:bottom w:val="nil"/>
              <w:right w:val="single" w:sz="4" w:space="0" w:color="auto"/>
            </w:tcBorders>
            <w:vAlign w:val="center"/>
            <w:hideMark/>
          </w:tcPr>
          <w:p w14:paraId="6161EF09"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single" w:sz="4" w:space="0" w:color="auto"/>
              <w:left w:val="single" w:sz="4" w:space="0" w:color="auto"/>
              <w:bottom w:val="nil"/>
              <w:right w:val="single" w:sz="4" w:space="0" w:color="auto"/>
            </w:tcBorders>
            <w:vAlign w:val="center"/>
            <w:hideMark/>
          </w:tcPr>
          <w:p w14:paraId="051C25CF"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106,423,706</w:t>
            </w:r>
          </w:p>
        </w:tc>
        <w:tc>
          <w:tcPr>
            <w:tcW w:w="1427" w:type="dxa"/>
            <w:tcBorders>
              <w:top w:val="single" w:sz="4" w:space="0" w:color="auto"/>
              <w:left w:val="single" w:sz="4" w:space="0" w:color="auto"/>
              <w:bottom w:val="nil"/>
              <w:right w:val="single" w:sz="4" w:space="0" w:color="auto"/>
            </w:tcBorders>
            <w:vAlign w:val="center"/>
            <w:hideMark/>
          </w:tcPr>
          <w:p w14:paraId="23E31B24"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88,223,706</w:t>
            </w:r>
          </w:p>
        </w:tc>
        <w:tc>
          <w:tcPr>
            <w:tcW w:w="868" w:type="dxa"/>
            <w:tcBorders>
              <w:top w:val="single" w:sz="4" w:space="0" w:color="auto"/>
              <w:left w:val="single" w:sz="4" w:space="0" w:color="auto"/>
              <w:bottom w:val="nil"/>
              <w:right w:val="nil"/>
            </w:tcBorders>
            <w:vAlign w:val="center"/>
            <w:hideMark/>
          </w:tcPr>
          <w:p w14:paraId="5A94FC9B"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484.75</w:t>
            </w:r>
          </w:p>
        </w:tc>
      </w:tr>
      <w:tr w:rsidR="006861C2" w:rsidRPr="000741CD" w14:paraId="20DCB346" w14:textId="77777777" w:rsidTr="00791115">
        <w:trPr>
          <w:cantSplit/>
          <w:trHeight w:val="544"/>
        </w:trPr>
        <w:tc>
          <w:tcPr>
            <w:tcW w:w="2411" w:type="dxa"/>
            <w:tcBorders>
              <w:top w:val="nil"/>
              <w:left w:val="nil"/>
              <w:bottom w:val="nil"/>
              <w:right w:val="single" w:sz="4" w:space="0" w:color="auto"/>
            </w:tcBorders>
            <w:vAlign w:val="center"/>
            <w:hideMark/>
          </w:tcPr>
          <w:p w14:paraId="77EE6CA4" w14:textId="77777777" w:rsidR="006861C2" w:rsidRPr="000741CD" w:rsidRDefault="006861C2" w:rsidP="006861C2">
            <w:pPr>
              <w:ind w:leftChars="100" w:left="240" w:right="113"/>
              <w:jc w:val="distribute"/>
              <w:rPr>
                <w:rFonts w:ascii="標楷體" w:eastAsia="標楷體" w:hAnsi="標楷體"/>
                <w:sz w:val="20"/>
              </w:rPr>
            </w:pPr>
            <w:r w:rsidRPr="000741CD">
              <w:rPr>
                <w:rFonts w:ascii="標楷體" w:eastAsia="標楷體" w:hAnsi="標楷體" w:hint="eastAsia"/>
                <w:noProof/>
                <w:sz w:val="20"/>
              </w:rPr>
              <w:t>農政收入</w:t>
            </w:r>
          </w:p>
        </w:tc>
        <w:tc>
          <w:tcPr>
            <w:tcW w:w="1377" w:type="dxa"/>
            <w:tcBorders>
              <w:top w:val="nil"/>
              <w:left w:val="single" w:sz="4" w:space="0" w:color="auto"/>
              <w:bottom w:val="nil"/>
              <w:right w:val="single" w:sz="4" w:space="0" w:color="auto"/>
            </w:tcBorders>
            <w:vAlign w:val="center"/>
            <w:hideMark/>
          </w:tcPr>
          <w:p w14:paraId="10CABA5B"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18,150,000</w:t>
            </w:r>
          </w:p>
        </w:tc>
        <w:tc>
          <w:tcPr>
            <w:tcW w:w="1377" w:type="dxa"/>
            <w:tcBorders>
              <w:top w:val="nil"/>
              <w:left w:val="single" w:sz="4" w:space="0" w:color="auto"/>
              <w:bottom w:val="nil"/>
              <w:right w:val="single" w:sz="4" w:space="0" w:color="auto"/>
            </w:tcBorders>
            <w:vAlign w:val="center"/>
            <w:hideMark/>
          </w:tcPr>
          <w:p w14:paraId="4C5BE26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106,082,763</w:t>
            </w:r>
          </w:p>
        </w:tc>
        <w:tc>
          <w:tcPr>
            <w:tcW w:w="1317" w:type="dxa"/>
            <w:tcBorders>
              <w:top w:val="nil"/>
              <w:left w:val="single" w:sz="4" w:space="0" w:color="auto"/>
              <w:bottom w:val="nil"/>
              <w:right w:val="single" w:sz="4" w:space="0" w:color="auto"/>
            </w:tcBorders>
            <w:vAlign w:val="center"/>
            <w:hideMark/>
          </w:tcPr>
          <w:p w14:paraId="7C08EC0B" w14:textId="77777777" w:rsidR="006861C2" w:rsidRPr="001558EA" w:rsidRDefault="006861C2" w:rsidP="006861C2">
            <w:pPr>
              <w:jc w:val="right"/>
              <w:rPr>
                <w:rFonts w:ascii="細明體" w:eastAsia="細明體" w:hAnsi="細明體"/>
                <w:sz w:val="18"/>
                <w:szCs w:val="18"/>
              </w:rPr>
            </w:pPr>
            <w:r w:rsidRPr="001558EA">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7D545A67"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106,082,763</w:t>
            </w:r>
          </w:p>
        </w:tc>
        <w:tc>
          <w:tcPr>
            <w:tcW w:w="1427" w:type="dxa"/>
            <w:tcBorders>
              <w:top w:val="nil"/>
              <w:left w:val="single" w:sz="4" w:space="0" w:color="auto"/>
              <w:bottom w:val="nil"/>
              <w:right w:val="single" w:sz="4" w:space="0" w:color="auto"/>
            </w:tcBorders>
            <w:vAlign w:val="center"/>
            <w:hideMark/>
          </w:tcPr>
          <w:p w14:paraId="281D1DBA"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noProof/>
                <w:sz w:val="18"/>
                <w:szCs w:val="18"/>
              </w:rPr>
              <w:t>87,932,763</w:t>
            </w:r>
          </w:p>
        </w:tc>
        <w:tc>
          <w:tcPr>
            <w:tcW w:w="868" w:type="dxa"/>
            <w:tcBorders>
              <w:top w:val="nil"/>
              <w:left w:val="single" w:sz="4" w:space="0" w:color="auto"/>
              <w:bottom w:val="nil"/>
              <w:right w:val="nil"/>
            </w:tcBorders>
            <w:vAlign w:val="center"/>
            <w:hideMark/>
          </w:tcPr>
          <w:p w14:paraId="000A293D"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kern w:val="0"/>
                <w:sz w:val="18"/>
                <w:szCs w:val="18"/>
              </w:rPr>
              <w:t>484.48</w:t>
            </w:r>
          </w:p>
        </w:tc>
      </w:tr>
      <w:tr w:rsidR="006861C2" w:rsidRPr="000741CD" w14:paraId="451C160F" w14:textId="77777777" w:rsidTr="00791115">
        <w:trPr>
          <w:cantSplit/>
          <w:trHeight w:val="544"/>
        </w:trPr>
        <w:tc>
          <w:tcPr>
            <w:tcW w:w="2411" w:type="dxa"/>
            <w:tcBorders>
              <w:top w:val="nil"/>
              <w:left w:val="nil"/>
              <w:bottom w:val="nil"/>
              <w:right w:val="single" w:sz="4" w:space="0" w:color="auto"/>
            </w:tcBorders>
            <w:vAlign w:val="center"/>
            <w:hideMark/>
          </w:tcPr>
          <w:p w14:paraId="4DD63B0E" w14:textId="77777777" w:rsidR="006861C2" w:rsidRPr="000741CD" w:rsidRDefault="006861C2" w:rsidP="006861C2">
            <w:pPr>
              <w:ind w:leftChars="100" w:left="240" w:right="113"/>
              <w:jc w:val="distribute"/>
              <w:rPr>
                <w:rFonts w:ascii="標楷體" w:eastAsia="標楷體" w:hAnsi="標楷體"/>
                <w:sz w:val="20"/>
              </w:rPr>
            </w:pPr>
            <w:r w:rsidRPr="000741CD">
              <w:rPr>
                <w:rFonts w:ascii="標楷體" w:eastAsia="標楷體" w:hAnsi="標楷體" w:hint="eastAsia"/>
                <w:noProof/>
                <w:sz w:val="20"/>
              </w:rPr>
              <w:t>財產收入</w:t>
            </w:r>
          </w:p>
        </w:tc>
        <w:tc>
          <w:tcPr>
            <w:tcW w:w="1377" w:type="dxa"/>
            <w:tcBorders>
              <w:top w:val="nil"/>
              <w:left w:val="single" w:sz="4" w:space="0" w:color="auto"/>
              <w:bottom w:val="nil"/>
              <w:right w:val="single" w:sz="4" w:space="0" w:color="auto"/>
            </w:tcBorders>
            <w:vAlign w:val="center"/>
            <w:hideMark/>
          </w:tcPr>
          <w:p w14:paraId="2EA45929"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50,000</w:t>
            </w:r>
          </w:p>
        </w:tc>
        <w:tc>
          <w:tcPr>
            <w:tcW w:w="1377" w:type="dxa"/>
            <w:tcBorders>
              <w:top w:val="nil"/>
              <w:left w:val="single" w:sz="4" w:space="0" w:color="auto"/>
              <w:bottom w:val="nil"/>
              <w:right w:val="single" w:sz="4" w:space="0" w:color="auto"/>
            </w:tcBorders>
            <w:vAlign w:val="center"/>
            <w:hideMark/>
          </w:tcPr>
          <w:p w14:paraId="71FD41E6"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340,943</w:t>
            </w:r>
          </w:p>
        </w:tc>
        <w:tc>
          <w:tcPr>
            <w:tcW w:w="1317" w:type="dxa"/>
            <w:tcBorders>
              <w:top w:val="nil"/>
              <w:left w:val="single" w:sz="4" w:space="0" w:color="auto"/>
              <w:bottom w:val="nil"/>
              <w:right w:val="single" w:sz="4" w:space="0" w:color="auto"/>
            </w:tcBorders>
            <w:vAlign w:val="center"/>
            <w:hideMark/>
          </w:tcPr>
          <w:p w14:paraId="1BD603C0" w14:textId="77777777" w:rsidR="006861C2" w:rsidRPr="001558EA" w:rsidRDefault="006861C2" w:rsidP="006861C2">
            <w:pPr>
              <w:jc w:val="right"/>
              <w:rPr>
                <w:rFonts w:ascii="細明體" w:eastAsia="細明體" w:hAnsi="細明體"/>
                <w:sz w:val="18"/>
                <w:szCs w:val="18"/>
              </w:rPr>
            </w:pPr>
            <w:r w:rsidRPr="001558EA">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7C5AA581"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340,943</w:t>
            </w:r>
          </w:p>
        </w:tc>
        <w:tc>
          <w:tcPr>
            <w:tcW w:w="1427" w:type="dxa"/>
            <w:tcBorders>
              <w:top w:val="nil"/>
              <w:left w:val="single" w:sz="4" w:space="0" w:color="auto"/>
              <w:bottom w:val="nil"/>
              <w:right w:val="single" w:sz="4" w:space="0" w:color="auto"/>
            </w:tcBorders>
            <w:vAlign w:val="center"/>
            <w:hideMark/>
          </w:tcPr>
          <w:p w14:paraId="3C8C2E04"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noProof/>
                <w:sz w:val="18"/>
                <w:szCs w:val="18"/>
              </w:rPr>
              <w:t>290,943</w:t>
            </w:r>
          </w:p>
        </w:tc>
        <w:tc>
          <w:tcPr>
            <w:tcW w:w="868" w:type="dxa"/>
            <w:tcBorders>
              <w:top w:val="nil"/>
              <w:left w:val="single" w:sz="4" w:space="0" w:color="auto"/>
              <w:bottom w:val="nil"/>
              <w:right w:val="nil"/>
            </w:tcBorders>
            <w:vAlign w:val="center"/>
            <w:hideMark/>
          </w:tcPr>
          <w:p w14:paraId="68CE1582"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kern w:val="0"/>
                <w:sz w:val="18"/>
                <w:szCs w:val="18"/>
              </w:rPr>
              <w:t>581.89</w:t>
            </w:r>
          </w:p>
        </w:tc>
      </w:tr>
      <w:tr w:rsidR="006861C2" w:rsidRPr="000741CD" w14:paraId="3A1B28CA" w14:textId="77777777" w:rsidTr="00791115">
        <w:trPr>
          <w:cantSplit/>
          <w:trHeight w:val="544"/>
        </w:trPr>
        <w:tc>
          <w:tcPr>
            <w:tcW w:w="2411" w:type="dxa"/>
            <w:tcBorders>
              <w:top w:val="nil"/>
              <w:left w:val="nil"/>
              <w:bottom w:val="nil"/>
              <w:right w:val="single" w:sz="4" w:space="0" w:color="auto"/>
            </w:tcBorders>
            <w:vAlign w:val="center"/>
            <w:hideMark/>
          </w:tcPr>
          <w:p w14:paraId="618724A0" w14:textId="77777777" w:rsidR="006861C2" w:rsidRPr="000741CD" w:rsidRDefault="006861C2" w:rsidP="006861C2">
            <w:pPr>
              <w:ind w:left="14" w:right="113"/>
              <w:jc w:val="distribute"/>
              <w:rPr>
                <w:rFonts w:ascii="標楷體" w:eastAsia="標楷體" w:hAnsi="標楷體"/>
                <w:b/>
                <w:sz w:val="20"/>
              </w:rPr>
            </w:pPr>
            <w:r w:rsidRPr="000741CD">
              <w:rPr>
                <w:rFonts w:ascii="標楷體" w:eastAsia="標楷體" w:hAnsi="標楷體" w:hint="eastAsia"/>
                <w:b/>
                <w:noProof/>
                <w:sz w:val="20"/>
              </w:rPr>
              <w:t>基金用途</w:t>
            </w:r>
          </w:p>
        </w:tc>
        <w:tc>
          <w:tcPr>
            <w:tcW w:w="1377" w:type="dxa"/>
            <w:tcBorders>
              <w:top w:val="nil"/>
              <w:left w:val="single" w:sz="4" w:space="0" w:color="auto"/>
              <w:bottom w:val="nil"/>
              <w:right w:val="single" w:sz="4" w:space="0" w:color="auto"/>
            </w:tcBorders>
            <w:vAlign w:val="center"/>
            <w:hideMark/>
          </w:tcPr>
          <w:p w14:paraId="1894EC8A"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15,613,000</w:t>
            </w:r>
          </w:p>
        </w:tc>
        <w:tc>
          <w:tcPr>
            <w:tcW w:w="1377" w:type="dxa"/>
            <w:tcBorders>
              <w:top w:val="nil"/>
              <w:left w:val="single" w:sz="4" w:space="0" w:color="auto"/>
              <w:bottom w:val="nil"/>
              <w:right w:val="single" w:sz="4" w:space="0" w:color="auto"/>
            </w:tcBorders>
            <w:vAlign w:val="center"/>
            <w:hideMark/>
          </w:tcPr>
          <w:p w14:paraId="2443188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59,352,911</w:t>
            </w:r>
          </w:p>
        </w:tc>
        <w:tc>
          <w:tcPr>
            <w:tcW w:w="1317" w:type="dxa"/>
            <w:tcBorders>
              <w:top w:val="nil"/>
              <w:left w:val="single" w:sz="4" w:space="0" w:color="auto"/>
              <w:bottom w:val="nil"/>
              <w:right w:val="single" w:sz="4" w:space="0" w:color="auto"/>
            </w:tcBorders>
            <w:vAlign w:val="center"/>
            <w:hideMark/>
          </w:tcPr>
          <w:p w14:paraId="3D104423"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3412D7CB"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59,352,911</w:t>
            </w:r>
          </w:p>
        </w:tc>
        <w:tc>
          <w:tcPr>
            <w:tcW w:w="1427" w:type="dxa"/>
            <w:tcBorders>
              <w:top w:val="nil"/>
              <w:left w:val="single" w:sz="4" w:space="0" w:color="auto"/>
              <w:bottom w:val="nil"/>
              <w:right w:val="single" w:sz="4" w:space="0" w:color="auto"/>
            </w:tcBorders>
            <w:vAlign w:val="center"/>
            <w:hideMark/>
          </w:tcPr>
          <w:p w14:paraId="51ED61DC"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43,739,911</w:t>
            </w:r>
          </w:p>
        </w:tc>
        <w:tc>
          <w:tcPr>
            <w:tcW w:w="868" w:type="dxa"/>
            <w:tcBorders>
              <w:top w:val="nil"/>
              <w:left w:val="single" w:sz="4" w:space="0" w:color="auto"/>
              <w:bottom w:val="nil"/>
              <w:right w:val="nil"/>
            </w:tcBorders>
            <w:vAlign w:val="center"/>
            <w:hideMark/>
          </w:tcPr>
          <w:p w14:paraId="1AD009F8"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280.15</w:t>
            </w:r>
          </w:p>
        </w:tc>
      </w:tr>
      <w:tr w:rsidR="006861C2" w:rsidRPr="000741CD" w14:paraId="656D9D5A" w14:textId="77777777" w:rsidTr="00791115">
        <w:trPr>
          <w:cantSplit/>
          <w:trHeight w:val="544"/>
        </w:trPr>
        <w:tc>
          <w:tcPr>
            <w:tcW w:w="2411" w:type="dxa"/>
            <w:tcBorders>
              <w:top w:val="nil"/>
              <w:left w:val="nil"/>
              <w:bottom w:val="nil"/>
              <w:right w:val="single" w:sz="4" w:space="0" w:color="auto"/>
            </w:tcBorders>
            <w:vAlign w:val="center"/>
            <w:hideMark/>
          </w:tcPr>
          <w:p w14:paraId="3EF8A1FA" w14:textId="77777777" w:rsidR="006861C2" w:rsidRPr="000741CD" w:rsidRDefault="006861C2" w:rsidP="006861C2">
            <w:pPr>
              <w:ind w:leftChars="100" w:left="240" w:right="113"/>
              <w:jc w:val="distribute"/>
              <w:rPr>
                <w:rFonts w:ascii="標楷體" w:eastAsia="標楷體" w:hAnsi="標楷體"/>
                <w:sz w:val="20"/>
              </w:rPr>
            </w:pPr>
            <w:r w:rsidRPr="000741CD">
              <w:rPr>
                <w:rFonts w:ascii="標楷體" w:eastAsia="標楷體" w:hAnsi="標楷體" w:hint="eastAsia"/>
                <w:noProof/>
                <w:sz w:val="20"/>
              </w:rPr>
              <w:t>農業發展計畫</w:t>
            </w:r>
          </w:p>
        </w:tc>
        <w:tc>
          <w:tcPr>
            <w:tcW w:w="1377" w:type="dxa"/>
            <w:tcBorders>
              <w:top w:val="nil"/>
              <w:left w:val="single" w:sz="4" w:space="0" w:color="auto"/>
              <w:bottom w:val="nil"/>
              <w:right w:val="single" w:sz="4" w:space="0" w:color="auto"/>
            </w:tcBorders>
            <w:vAlign w:val="center"/>
            <w:hideMark/>
          </w:tcPr>
          <w:p w14:paraId="636AD06E"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15,008,000</w:t>
            </w:r>
          </w:p>
        </w:tc>
        <w:tc>
          <w:tcPr>
            <w:tcW w:w="1377" w:type="dxa"/>
            <w:tcBorders>
              <w:top w:val="nil"/>
              <w:left w:val="single" w:sz="4" w:space="0" w:color="auto"/>
              <w:bottom w:val="nil"/>
              <w:right w:val="single" w:sz="4" w:space="0" w:color="auto"/>
            </w:tcBorders>
            <w:vAlign w:val="center"/>
            <w:hideMark/>
          </w:tcPr>
          <w:p w14:paraId="13CAF949"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58,753,922</w:t>
            </w:r>
          </w:p>
        </w:tc>
        <w:tc>
          <w:tcPr>
            <w:tcW w:w="1317" w:type="dxa"/>
            <w:tcBorders>
              <w:top w:val="nil"/>
              <w:left w:val="single" w:sz="4" w:space="0" w:color="auto"/>
              <w:bottom w:val="nil"/>
              <w:right w:val="single" w:sz="4" w:space="0" w:color="auto"/>
            </w:tcBorders>
            <w:vAlign w:val="center"/>
            <w:hideMark/>
          </w:tcPr>
          <w:p w14:paraId="6CCA1984" w14:textId="77777777" w:rsidR="006861C2" w:rsidRPr="001558EA" w:rsidRDefault="006861C2" w:rsidP="006861C2">
            <w:pPr>
              <w:jc w:val="right"/>
              <w:rPr>
                <w:rFonts w:ascii="細明體" w:eastAsia="細明體" w:hAnsi="細明體"/>
                <w:sz w:val="18"/>
                <w:szCs w:val="18"/>
              </w:rPr>
            </w:pPr>
            <w:r w:rsidRPr="001558EA">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2041DF68"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58,753,922</w:t>
            </w:r>
          </w:p>
        </w:tc>
        <w:tc>
          <w:tcPr>
            <w:tcW w:w="1427" w:type="dxa"/>
            <w:tcBorders>
              <w:top w:val="nil"/>
              <w:left w:val="single" w:sz="4" w:space="0" w:color="auto"/>
              <w:bottom w:val="nil"/>
              <w:right w:val="single" w:sz="4" w:space="0" w:color="auto"/>
            </w:tcBorders>
            <w:vAlign w:val="center"/>
            <w:hideMark/>
          </w:tcPr>
          <w:p w14:paraId="1A245567"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noProof/>
                <w:sz w:val="18"/>
                <w:szCs w:val="18"/>
              </w:rPr>
              <w:t>43,745,922</w:t>
            </w:r>
          </w:p>
        </w:tc>
        <w:tc>
          <w:tcPr>
            <w:tcW w:w="868" w:type="dxa"/>
            <w:tcBorders>
              <w:top w:val="nil"/>
              <w:left w:val="single" w:sz="4" w:space="0" w:color="auto"/>
              <w:bottom w:val="nil"/>
              <w:right w:val="nil"/>
            </w:tcBorders>
            <w:vAlign w:val="center"/>
            <w:hideMark/>
          </w:tcPr>
          <w:p w14:paraId="7EED01DE"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kern w:val="0"/>
                <w:sz w:val="18"/>
                <w:szCs w:val="18"/>
              </w:rPr>
              <w:t>291.48</w:t>
            </w:r>
          </w:p>
        </w:tc>
      </w:tr>
      <w:tr w:rsidR="006861C2" w:rsidRPr="000741CD" w14:paraId="78A14F93" w14:textId="77777777" w:rsidTr="00791115">
        <w:trPr>
          <w:cantSplit/>
          <w:trHeight w:val="544"/>
        </w:trPr>
        <w:tc>
          <w:tcPr>
            <w:tcW w:w="2411" w:type="dxa"/>
            <w:tcBorders>
              <w:top w:val="nil"/>
              <w:left w:val="nil"/>
              <w:bottom w:val="nil"/>
              <w:right w:val="single" w:sz="4" w:space="0" w:color="auto"/>
            </w:tcBorders>
            <w:vAlign w:val="center"/>
            <w:hideMark/>
          </w:tcPr>
          <w:p w14:paraId="393A81B4" w14:textId="77777777" w:rsidR="006861C2" w:rsidRPr="000741CD" w:rsidRDefault="006861C2" w:rsidP="006861C2">
            <w:pPr>
              <w:ind w:leftChars="100" w:left="240" w:right="113"/>
              <w:jc w:val="distribute"/>
              <w:rPr>
                <w:rFonts w:ascii="標楷體" w:eastAsia="標楷體" w:hAnsi="標楷體"/>
                <w:sz w:val="20"/>
              </w:rPr>
            </w:pPr>
            <w:r w:rsidRPr="000741CD">
              <w:rPr>
                <w:rFonts w:ascii="標楷體" w:eastAsia="標楷體" w:hAnsi="標楷體" w:hint="eastAsia"/>
                <w:noProof/>
                <w:sz w:val="20"/>
              </w:rPr>
              <w:t>一般行政管理計畫</w:t>
            </w:r>
          </w:p>
        </w:tc>
        <w:tc>
          <w:tcPr>
            <w:tcW w:w="1377" w:type="dxa"/>
            <w:tcBorders>
              <w:top w:val="nil"/>
              <w:left w:val="single" w:sz="4" w:space="0" w:color="auto"/>
              <w:bottom w:val="nil"/>
              <w:right w:val="single" w:sz="4" w:space="0" w:color="auto"/>
            </w:tcBorders>
            <w:vAlign w:val="center"/>
            <w:hideMark/>
          </w:tcPr>
          <w:p w14:paraId="148EA179"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605,000</w:t>
            </w:r>
          </w:p>
        </w:tc>
        <w:tc>
          <w:tcPr>
            <w:tcW w:w="1377" w:type="dxa"/>
            <w:tcBorders>
              <w:top w:val="nil"/>
              <w:left w:val="single" w:sz="4" w:space="0" w:color="auto"/>
              <w:bottom w:val="nil"/>
              <w:right w:val="single" w:sz="4" w:space="0" w:color="auto"/>
            </w:tcBorders>
            <w:vAlign w:val="center"/>
            <w:hideMark/>
          </w:tcPr>
          <w:p w14:paraId="3ED55295"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598,989</w:t>
            </w:r>
          </w:p>
        </w:tc>
        <w:tc>
          <w:tcPr>
            <w:tcW w:w="1317" w:type="dxa"/>
            <w:tcBorders>
              <w:top w:val="nil"/>
              <w:left w:val="single" w:sz="4" w:space="0" w:color="auto"/>
              <w:bottom w:val="nil"/>
              <w:right w:val="single" w:sz="4" w:space="0" w:color="auto"/>
            </w:tcBorders>
            <w:vAlign w:val="center"/>
            <w:hideMark/>
          </w:tcPr>
          <w:p w14:paraId="18CDFDBD" w14:textId="77777777" w:rsidR="006861C2" w:rsidRPr="001558EA" w:rsidRDefault="006861C2" w:rsidP="006861C2">
            <w:pPr>
              <w:jc w:val="right"/>
              <w:rPr>
                <w:rFonts w:ascii="細明體" w:eastAsia="細明體" w:hAnsi="細明體"/>
                <w:sz w:val="18"/>
                <w:szCs w:val="18"/>
              </w:rPr>
            </w:pPr>
            <w:r w:rsidRPr="001558EA">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318C0CCF"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598,989</w:t>
            </w:r>
          </w:p>
        </w:tc>
        <w:tc>
          <w:tcPr>
            <w:tcW w:w="1427" w:type="dxa"/>
            <w:tcBorders>
              <w:top w:val="nil"/>
              <w:left w:val="single" w:sz="4" w:space="0" w:color="auto"/>
              <w:bottom w:val="nil"/>
              <w:right w:val="single" w:sz="4" w:space="0" w:color="auto"/>
            </w:tcBorders>
            <w:vAlign w:val="center"/>
            <w:hideMark/>
          </w:tcPr>
          <w:p w14:paraId="64D4302C"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noProof/>
                <w:sz w:val="18"/>
                <w:szCs w:val="18"/>
              </w:rPr>
              <w:t>- 6,011</w:t>
            </w:r>
          </w:p>
        </w:tc>
        <w:tc>
          <w:tcPr>
            <w:tcW w:w="868" w:type="dxa"/>
            <w:tcBorders>
              <w:top w:val="nil"/>
              <w:left w:val="single" w:sz="4" w:space="0" w:color="auto"/>
              <w:bottom w:val="nil"/>
              <w:right w:val="nil"/>
            </w:tcBorders>
            <w:vAlign w:val="center"/>
            <w:hideMark/>
          </w:tcPr>
          <w:p w14:paraId="3B48F30F"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kern w:val="0"/>
                <w:sz w:val="18"/>
                <w:szCs w:val="18"/>
              </w:rPr>
              <w:t>- 0.99</w:t>
            </w:r>
          </w:p>
        </w:tc>
      </w:tr>
      <w:tr w:rsidR="006861C2" w:rsidRPr="000741CD" w14:paraId="26A95634" w14:textId="77777777" w:rsidTr="00791115">
        <w:trPr>
          <w:cantSplit/>
          <w:trHeight w:val="544"/>
        </w:trPr>
        <w:tc>
          <w:tcPr>
            <w:tcW w:w="2411" w:type="dxa"/>
            <w:tcBorders>
              <w:top w:val="nil"/>
              <w:left w:val="nil"/>
              <w:bottom w:val="nil"/>
              <w:right w:val="single" w:sz="4" w:space="0" w:color="auto"/>
            </w:tcBorders>
            <w:vAlign w:val="center"/>
            <w:hideMark/>
          </w:tcPr>
          <w:p w14:paraId="5F76C565" w14:textId="77777777" w:rsidR="006861C2" w:rsidRPr="000741CD" w:rsidRDefault="006861C2" w:rsidP="006861C2">
            <w:pPr>
              <w:ind w:left="14" w:right="113"/>
              <w:jc w:val="distribute"/>
              <w:rPr>
                <w:rFonts w:ascii="標楷體" w:eastAsia="標楷體" w:hAnsi="標楷體"/>
                <w:b/>
                <w:sz w:val="20"/>
              </w:rPr>
            </w:pPr>
            <w:r w:rsidRPr="000741CD">
              <w:rPr>
                <w:rFonts w:ascii="標楷體" w:eastAsia="標楷體" w:hAnsi="標楷體" w:hint="eastAsia"/>
                <w:b/>
                <w:noProof/>
                <w:sz w:val="20"/>
              </w:rPr>
              <w:t>本期賸餘（短絀）</w:t>
            </w:r>
          </w:p>
        </w:tc>
        <w:tc>
          <w:tcPr>
            <w:tcW w:w="1377" w:type="dxa"/>
            <w:tcBorders>
              <w:top w:val="nil"/>
              <w:left w:val="single" w:sz="4" w:space="0" w:color="auto"/>
              <w:bottom w:val="nil"/>
              <w:right w:val="single" w:sz="4" w:space="0" w:color="auto"/>
            </w:tcBorders>
            <w:vAlign w:val="center"/>
            <w:hideMark/>
          </w:tcPr>
          <w:p w14:paraId="6A7F8B6E"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2,587,000</w:t>
            </w:r>
          </w:p>
        </w:tc>
        <w:tc>
          <w:tcPr>
            <w:tcW w:w="1377" w:type="dxa"/>
            <w:tcBorders>
              <w:top w:val="nil"/>
              <w:left w:val="single" w:sz="4" w:space="0" w:color="auto"/>
              <w:bottom w:val="nil"/>
              <w:right w:val="single" w:sz="4" w:space="0" w:color="auto"/>
            </w:tcBorders>
            <w:vAlign w:val="center"/>
            <w:hideMark/>
          </w:tcPr>
          <w:p w14:paraId="3A14EFB3"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47,070,795</w:t>
            </w:r>
          </w:p>
        </w:tc>
        <w:tc>
          <w:tcPr>
            <w:tcW w:w="1317" w:type="dxa"/>
            <w:tcBorders>
              <w:top w:val="nil"/>
              <w:left w:val="single" w:sz="4" w:space="0" w:color="auto"/>
              <w:bottom w:val="nil"/>
              <w:right w:val="single" w:sz="4" w:space="0" w:color="auto"/>
            </w:tcBorders>
            <w:vAlign w:val="center"/>
            <w:hideMark/>
          </w:tcPr>
          <w:p w14:paraId="503C7FB7"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3BFC799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47,070,795</w:t>
            </w:r>
          </w:p>
        </w:tc>
        <w:tc>
          <w:tcPr>
            <w:tcW w:w="1427" w:type="dxa"/>
            <w:tcBorders>
              <w:top w:val="nil"/>
              <w:left w:val="single" w:sz="4" w:space="0" w:color="auto"/>
              <w:bottom w:val="nil"/>
              <w:right w:val="single" w:sz="4" w:space="0" w:color="auto"/>
            </w:tcBorders>
            <w:vAlign w:val="center"/>
            <w:hideMark/>
          </w:tcPr>
          <w:p w14:paraId="5FD10465"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44,483,795</w:t>
            </w:r>
          </w:p>
        </w:tc>
        <w:tc>
          <w:tcPr>
            <w:tcW w:w="868" w:type="dxa"/>
            <w:tcBorders>
              <w:top w:val="nil"/>
              <w:left w:val="single" w:sz="4" w:space="0" w:color="auto"/>
              <w:bottom w:val="nil"/>
              <w:right w:val="nil"/>
            </w:tcBorders>
            <w:vAlign w:val="center"/>
            <w:hideMark/>
          </w:tcPr>
          <w:p w14:paraId="70A28A87"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1,719.51</w:t>
            </w:r>
          </w:p>
        </w:tc>
      </w:tr>
      <w:tr w:rsidR="006861C2" w:rsidRPr="000741CD" w14:paraId="10AE7D62" w14:textId="77777777" w:rsidTr="00791115">
        <w:trPr>
          <w:cantSplit/>
          <w:trHeight w:val="544"/>
        </w:trPr>
        <w:tc>
          <w:tcPr>
            <w:tcW w:w="2411" w:type="dxa"/>
            <w:tcBorders>
              <w:top w:val="nil"/>
              <w:left w:val="nil"/>
              <w:bottom w:val="nil"/>
              <w:right w:val="single" w:sz="4" w:space="0" w:color="auto"/>
            </w:tcBorders>
            <w:vAlign w:val="center"/>
            <w:hideMark/>
          </w:tcPr>
          <w:p w14:paraId="495CD7CA" w14:textId="77777777" w:rsidR="006861C2" w:rsidRPr="000741CD" w:rsidRDefault="006861C2" w:rsidP="006861C2">
            <w:pPr>
              <w:ind w:left="14" w:right="113"/>
              <w:jc w:val="distribute"/>
              <w:rPr>
                <w:rFonts w:ascii="標楷體" w:eastAsia="標楷體" w:hAnsi="標楷體"/>
                <w:b/>
                <w:sz w:val="20"/>
              </w:rPr>
            </w:pPr>
            <w:r w:rsidRPr="000741CD">
              <w:rPr>
                <w:rFonts w:ascii="標楷體" w:eastAsia="標楷體" w:hAnsi="標楷體" w:hint="eastAsia"/>
                <w:b/>
                <w:noProof/>
                <w:sz w:val="20"/>
              </w:rPr>
              <w:t>期初基金餘額</w:t>
            </w:r>
          </w:p>
        </w:tc>
        <w:tc>
          <w:tcPr>
            <w:tcW w:w="1377" w:type="dxa"/>
            <w:tcBorders>
              <w:top w:val="nil"/>
              <w:left w:val="single" w:sz="4" w:space="0" w:color="auto"/>
              <w:bottom w:val="nil"/>
              <w:right w:val="single" w:sz="4" w:space="0" w:color="auto"/>
            </w:tcBorders>
            <w:vAlign w:val="center"/>
            <w:hideMark/>
          </w:tcPr>
          <w:p w14:paraId="09CF447E"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11,753,000</w:t>
            </w:r>
          </w:p>
        </w:tc>
        <w:tc>
          <w:tcPr>
            <w:tcW w:w="1377" w:type="dxa"/>
            <w:tcBorders>
              <w:top w:val="nil"/>
              <w:left w:val="single" w:sz="4" w:space="0" w:color="auto"/>
              <w:bottom w:val="nil"/>
              <w:right w:val="single" w:sz="4" w:space="0" w:color="auto"/>
            </w:tcBorders>
            <w:vAlign w:val="center"/>
            <w:hideMark/>
          </w:tcPr>
          <w:p w14:paraId="6F833CA9"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16,871,812</w:t>
            </w:r>
          </w:p>
        </w:tc>
        <w:tc>
          <w:tcPr>
            <w:tcW w:w="1317" w:type="dxa"/>
            <w:tcBorders>
              <w:top w:val="nil"/>
              <w:left w:val="single" w:sz="4" w:space="0" w:color="auto"/>
              <w:bottom w:val="nil"/>
              <w:right w:val="single" w:sz="4" w:space="0" w:color="auto"/>
            </w:tcBorders>
            <w:vAlign w:val="center"/>
            <w:hideMark/>
          </w:tcPr>
          <w:p w14:paraId="18BB03A7"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5987D2A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16,871,812</w:t>
            </w:r>
          </w:p>
        </w:tc>
        <w:tc>
          <w:tcPr>
            <w:tcW w:w="1427" w:type="dxa"/>
            <w:tcBorders>
              <w:top w:val="nil"/>
              <w:left w:val="single" w:sz="4" w:space="0" w:color="auto"/>
              <w:bottom w:val="nil"/>
              <w:right w:val="single" w:sz="4" w:space="0" w:color="auto"/>
            </w:tcBorders>
            <w:vAlign w:val="center"/>
            <w:hideMark/>
          </w:tcPr>
          <w:p w14:paraId="4AA8C787"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5,118,812</w:t>
            </w:r>
          </w:p>
        </w:tc>
        <w:tc>
          <w:tcPr>
            <w:tcW w:w="868" w:type="dxa"/>
            <w:tcBorders>
              <w:top w:val="nil"/>
              <w:left w:val="single" w:sz="4" w:space="0" w:color="auto"/>
              <w:bottom w:val="nil"/>
              <w:right w:val="nil"/>
            </w:tcBorders>
            <w:vAlign w:val="center"/>
            <w:hideMark/>
          </w:tcPr>
          <w:p w14:paraId="47FB59BD"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43.55</w:t>
            </w:r>
          </w:p>
        </w:tc>
      </w:tr>
      <w:tr w:rsidR="006861C2" w:rsidRPr="000741CD" w14:paraId="60E220E1" w14:textId="77777777" w:rsidTr="00791115">
        <w:trPr>
          <w:cantSplit/>
          <w:trHeight w:val="544"/>
        </w:trPr>
        <w:tc>
          <w:tcPr>
            <w:tcW w:w="2411" w:type="dxa"/>
            <w:tcBorders>
              <w:top w:val="nil"/>
              <w:left w:val="nil"/>
              <w:bottom w:val="single" w:sz="4" w:space="0" w:color="auto"/>
              <w:right w:val="single" w:sz="4" w:space="0" w:color="auto"/>
            </w:tcBorders>
            <w:vAlign w:val="center"/>
            <w:hideMark/>
          </w:tcPr>
          <w:p w14:paraId="110CC44A" w14:textId="77777777" w:rsidR="006861C2" w:rsidRPr="000741CD" w:rsidRDefault="006861C2" w:rsidP="006861C2">
            <w:pPr>
              <w:ind w:left="11" w:right="113"/>
              <w:jc w:val="distribute"/>
              <w:rPr>
                <w:rFonts w:ascii="標楷體" w:eastAsia="標楷體" w:hAnsi="標楷體"/>
                <w:b/>
                <w:sz w:val="20"/>
              </w:rPr>
            </w:pPr>
            <w:r w:rsidRPr="000741CD">
              <w:rPr>
                <w:rFonts w:ascii="標楷體" w:eastAsia="標楷體" w:hAnsi="標楷體" w:hint="eastAsia"/>
                <w:b/>
                <w:noProof/>
                <w:sz w:val="20"/>
              </w:rPr>
              <w:t>期末基金餘額</w:t>
            </w:r>
          </w:p>
        </w:tc>
        <w:tc>
          <w:tcPr>
            <w:tcW w:w="1377" w:type="dxa"/>
            <w:tcBorders>
              <w:top w:val="nil"/>
              <w:left w:val="single" w:sz="4" w:space="0" w:color="auto"/>
              <w:bottom w:val="single" w:sz="4" w:space="0" w:color="auto"/>
              <w:right w:val="single" w:sz="4" w:space="0" w:color="auto"/>
            </w:tcBorders>
            <w:vAlign w:val="center"/>
            <w:hideMark/>
          </w:tcPr>
          <w:p w14:paraId="31D2FA63"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14,340,000</w:t>
            </w:r>
          </w:p>
        </w:tc>
        <w:tc>
          <w:tcPr>
            <w:tcW w:w="1377" w:type="dxa"/>
            <w:tcBorders>
              <w:top w:val="nil"/>
              <w:left w:val="single" w:sz="4" w:space="0" w:color="auto"/>
              <w:bottom w:val="single" w:sz="4" w:space="0" w:color="auto"/>
              <w:right w:val="single" w:sz="4" w:space="0" w:color="auto"/>
            </w:tcBorders>
            <w:vAlign w:val="center"/>
            <w:hideMark/>
          </w:tcPr>
          <w:p w14:paraId="05DC87F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63,942,607</w:t>
            </w:r>
          </w:p>
        </w:tc>
        <w:tc>
          <w:tcPr>
            <w:tcW w:w="1317" w:type="dxa"/>
            <w:tcBorders>
              <w:top w:val="nil"/>
              <w:left w:val="single" w:sz="4" w:space="0" w:color="auto"/>
              <w:bottom w:val="single" w:sz="4" w:space="0" w:color="auto"/>
              <w:right w:val="single" w:sz="4" w:space="0" w:color="auto"/>
            </w:tcBorders>
            <w:vAlign w:val="center"/>
            <w:hideMark/>
          </w:tcPr>
          <w:p w14:paraId="785842E6"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nil"/>
              <w:left w:val="single" w:sz="4" w:space="0" w:color="auto"/>
              <w:bottom w:val="single" w:sz="4" w:space="0" w:color="auto"/>
              <w:right w:val="single" w:sz="4" w:space="0" w:color="auto"/>
            </w:tcBorders>
            <w:vAlign w:val="center"/>
            <w:hideMark/>
          </w:tcPr>
          <w:p w14:paraId="6D0B78A6"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63,942,607</w:t>
            </w:r>
          </w:p>
        </w:tc>
        <w:tc>
          <w:tcPr>
            <w:tcW w:w="1427" w:type="dxa"/>
            <w:tcBorders>
              <w:top w:val="nil"/>
              <w:left w:val="single" w:sz="4" w:space="0" w:color="auto"/>
              <w:bottom w:val="single" w:sz="4" w:space="0" w:color="auto"/>
              <w:right w:val="single" w:sz="4" w:space="0" w:color="auto"/>
            </w:tcBorders>
            <w:vAlign w:val="center"/>
            <w:hideMark/>
          </w:tcPr>
          <w:p w14:paraId="6C206553"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49,602,607</w:t>
            </w:r>
          </w:p>
        </w:tc>
        <w:tc>
          <w:tcPr>
            <w:tcW w:w="868" w:type="dxa"/>
            <w:tcBorders>
              <w:top w:val="nil"/>
              <w:left w:val="single" w:sz="4" w:space="0" w:color="auto"/>
              <w:bottom w:val="single" w:sz="4" w:space="0" w:color="auto"/>
              <w:right w:val="nil"/>
            </w:tcBorders>
            <w:vAlign w:val="center"/>
            <w:hideMark/>
          </w:tcPr>
          <w:p w14:paraId="31DC0615"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345.90</w:t>
            </w:r>
          </w:p>
        </w:tc>
      </w:tr>
    </w:tbl>
    <w:p w14:paraId="5E143BFE" w14:textId="77777777" w:rsidR="006861C2" w:rsidRPr="000E3B67" w:rsidRDefault="006861C2" w:rsidP="006861C2">
      <w:pPr>
        <w:rPr>
          <w:color w:val="FF0000"/>
        </w:rPr>
      </w:pPr>
    </w:p>
    <w:tbl>
      <w:tblPr>
        <w:tblW w:w="10205" w:type="dxa"/>
        <w:tblInd w:w="14" w:type="dxa"/>
        <w:tblLayout w:type="fixed"/>
        <w:tblCellMar>
          <w:left w:w="30" w:type="dxa"/>
          <w:right w:w="30" w:type="dxa"/>
        </w:tblCellMar>
        <w:tblLook w:val="04A0" w:firstRow="1" w:lastRow="0" w:firstColumn="1" w:lastColumn="0" w:noHBand="0" w:noVBand="1"/>
      </w:tblPr>
      <w:tblGrid>
        <w:gridCol w:w="3131"/>
        <w:gridCol w:w="1321"/>
        <w:gridCol w:w="17"/>
        <w:gridCol w:w="129"/>
        <w:gridCol w:w="783"/>
        <w:gridCol w:w="1468"/>
        <w:gridCol w:w="783"/>
        <w:gridCol w:w="1691"/>
        <w:gridCol w:w="882"/>
      </w:tblGrid>
      <w:tr w:rsidR="006861C2" w:rsidRPr="000E3B67" w14:paraId="5DF13CE1" w14:textId="77777777" w:rsidTr="009E0CF5">
        <w:trPr>
          <w:trHeight w:val="397"/>
        </w:trPr>
        <w:tc>
          <w:tcPr>
            <w:tcW w:w="10205" w:type="dxa"/>
            <w:gridSpan w:val="9"/>
            <w:hideMark/>
          </w:tcPr>
          <w:p w14:paraId="494E5A76" w14:textId="77777777" w:rsidR="006861C2" w:rsidRPr="000E3B67" w:rsidRDefault="006861C2">
            <w:pPr>
              <w:tabs>
                <w:tab w:val="left" w:pos="1703"/>
                <w:tab w:val="center" w:pos="4927"/>
              </w:tabs>
              <w:autoSpaceDE w:val="0"/>
              <w:autoSpaceDN w:val="0"/>
              <w:snapToGrid w:val="0"/>
              <w:spacing w:beforeLines="50" w:before="180" w:afterLines="50" w:after="180" w:line="500" w:lineRule="exact"/>
              <w:jc w:val="center"/>
              <w:rPr>
                <w:rFonts w:ascii="標楷體" w:eastAsia="標楷體" w:hAnsi="標楷體"/>
                <w:b/>
                <w:sz w:val="32"/>
                <w:u w:val="single"/>
              </w:rPr>
            </w:pPr>
            <w:r w:rsidRPr="000E3B67">
              <w:rPr>
                <w:rFonts w:ascii="標楷體" w:eastAsia="標楷體" w:hAnsi="標楷體" w:hint="eastAsia"/>
                <w:b/>
                <w:sz w:val="32"/>
                <w:u w:val="single"/>
              </w:rPr>
              <w:t xml:space="preserve">　宜蘭縣農業發展基金餘絀審定後現金流量表　</w:t>
            </w:r>
          </w:p>
        </w:tc>
      </w:tr>
      <w:tr w:rsidR="006861C2" w:rsidRPr="000E3B67" w14:paraId="049844D2" w14:textId="77777777" w:rsidTr="009E0CF5">
        <w:trPr>
          <w:trHeight w:val="397"/>
        </w:trPr>
        <w:tc>
          <w:tcPr>
            <w:tcW w:w="10205" w:type="dxa"/>
            <w:gridSpan w:val="9"/>
            <w:vAlign w:val="center"/>
            <w:hideMark/>
          </w:tcPr>
          <w:p w14:paraId="0AB95FAE" w14:textId="77777777" w:rsidR="006861C2" w:rsidRPr="000E3B67" w:rsidRDefault="006861C2" w:rsidP="006861C2">
            <w:pPr>
              <w:spacing w:line="500" w:lineRule="exact"/>
              <w:jc w:val="center"/>
              <w:rPr>
                <w:rFonts w:ascii="標楷體" w:eastAsia="標楷體"/>
                <w:szCs w:val="24"/>
              </w:rPr>
            </w:pPr>
            <w:r w:rsidRPr="000E3B67">
              <w:rPr>
                <w:rFonts w:ascii="標楷體" w:eastAsia="標楷體" w:hint="eastAsia"/>
                <w:szCs w:val="24"/>
              </w:rPr>
              <w:t>中華民國</w:t>
            </w:r>
            <w:r>
              <w:rPr>
                <w:rFonts w:ascii="標楷體" w:eastAsia="標楷體" w:hint="eastAsia"/>
                <w:szCs w:val="24"/>
              </w:rPr>
              <w:t>113</w:t>
            </w:r>
            <w:r w:rsidRPr="000E3B67">
              <w:rPr>
                <w:rFonts w:ascii="標楷體" w:eastAsia="標楷體" w:hint="eastAsia"/>
                <w:szCs w:val="24"/>
              </w:rPr>
              <w:t>年度</w:t>
            </w:r>
          </w:p>
        </w:tc>
      </w:tr>
      <w:tr w:rsidR="006861C2" w:rsidRPr="000E3B67" w14:paraId="4A3C752B" w14:textId="77777777" w:rsidTr="009E0CF5">
        <w:tblPrEx>
          <w:tblCellMar>
            <w:left w:w="28" w:type="dxa"/>
            <w:right w:w="28" w:type="dxa"/>
          </w:tblCellMar>
        </w:tblPrEx>
        <w:trPr>
          <w:trHeight w:val="340"/>
        </w:trPr>
        <w:tc>
          <w:tcPr>
            <w:tcW w:w="10205" w:type="dxa"/>
            <w:gridSpan w:val="9"/>
            <w:tcBorders>
              <w:top w:val="nil"/>
              <w:left w:val="nil"/>
              <w:bottom w:val="single" w:sz="4" w:space="0" w:color="auto"/>
              <w:right w:val="nil"/>
            </w:tcBorders>
            <w:tcMar>
              <w:top w:w="0" w:type="dxa"/>
              <w:left w:w="30" w:type="dxa"/>
              <w:bottom w:w="0" w:type="dxa"/>
              <w:right w:w="30" w:type="dxa"/>
            </w:tcMar>
            <w:vAlign w:val="bottom"/>
            <w:hideMark/>
          </w:tcPr>
          <w:p w14:paraId="6094DF04" w14:textId="77777777" w:rsidR="006861C2" w:rsidRPr="000E3B67" w:rsidRDefault="006861C2" w:rsidP="006861C2">
            <w:pPr>
              <w:autoSpaceDE w:val="0"/>
              <w:autoSpaceDN w:val="0"/>
              <w:spacing w:afterLines="10" w:after="36"/>
              <w:ind w:rightChars="30" w:right="72"/>
              <w:jc w:val="right"/>
              <w:rPr>
                <w:rFonts w:ascii="標楷體" w:eastAsia="標楷體"/>
                <w:sz w:val="20"/>
              </w:rPr>
            </w:pPr>
            <w:r w:rsidRPr="000E3B67">
              <w:rPr>
                <w:rFonts w:ascii="標楷體" w:eastAsia="標楷體" w:hint="eastAsia"/>
              </w:rPr>
              <w:t xml:space="preserve">           </w:t>
            </w:r>
            <w:r w:rsidRPr="000E3B67">
              <w:rPr>
                <w:rFonts w:ascii="標楷體" w:eastAsia="標楷體" w:hint="eastAsia"/>
                <w:sz w:val="20"/>
              </w:rPr>
              <w:t xml:space="preserve"> 單位：新臺幣元</w:t>
            </w:r>
          </w:p>
        </w:tc>
      </w:tr>
      <w:tr w:rsidR="006861C2" w:rsidRPr="000E3B67" w14:paraId="581E7006"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36"/>
          <w:jc w:val="center"/>
        </w:trPr>
        <w:tc>
          <w:tcPr>
            <w:tcW w:w="4469" w:type="dxa"/>
            <w:gridSpan w:val="3"/>
            <w:tcBorders>
              <w:top w:val="single" w:sz="4" w:space="0" w:color="auto"/>
              <w:left w:val="nil"/>
              <w:bottom w:val="single" w:sz="4" w:space="0" w:color="auto"/>
              <w:right w:val="single" w:sz="4" w:space="0" w:color="auto"/>
            </w:tcBorders>
            <w:vAlign w:val="center"/>
          </w:tcPr>
          <w:p w14:paraId="0C67CEDC" w14:textId="77777777" w:rsidR="006861C2" w:rsidRPr="000E3B67" w:rsidRDefault="006861C2" w:rsidP="006861C2">
            <w:pPr>
              <w:spacing w:before="120"/>
              <w:ind w:leftChars="7" w:left="17" w:rightChars="27" w:right="65" w:firstLineChars="5" w:firstLine="10"/>
              <w:jc w:val="distribute"/>
              <w:rPr>
                <w:rFonts w:ascii="標楷體" w:eastAsia="標楷體" w:hAnsi="標楷體"/>
                <w:noProof/>
                <w:sz w:val="20"/>
              </w:rPr>
            </w:pPr>
            <w:r w:rsidRPr="000E3B67">
              <w:rPr>
                <w:rFonts w:ascii="標楷體" w:eastAsia="標楷體" w:hAnsi="標楷體" w:hint="eastAsia"/>
                <w:noProof/>
                <w:sz w:val="20"/>
              </w:rPr>
              <w:t>項目</w:t>
            </w:r>
          </w:p>
        </w:tc>
        <w:tc>
          <w:tcPr>
            <w:tcW w:w="5736" w:type="dxa"/>
            <w:gridSpan w:val="6"/>
            <w:tcBorders>
              <w:top w:val="single" w:sz="4" w:space="0" w:color="auto"/>
              <w:left w:val="single" w:sz="4" w:space="0" w:color="auto"/>
              <w:bottom w:val="single" w:sz="4" w:space="0" w:color="auto"/>
              <w:right w:val="nil"/>
            </w:tcBorders>
            <w:vAlign w:val="center"/>
          </w:tcPr>
          <w:p w14:paraId="05779868" w14:textId="77777777" w:rsidR="006861C2" w:rsidRPr="000E3B67" w:rsidRDefault="006861C2" w:rsidP="006861C2">
            <w:pPr>
              <w:spacing w:before="120"/>
              <w:ind w:leftChars="7" w:left="17" w:rightChars="27" w:right="65" w:firstLineChars="5" w:firstLine="10"/>
              <w:jc w:val="distribute"/>
              <w:rPr>
                <w:rFonts w:ascii="標楷體" w:eastAsia="標楷體" w:hAnsi="標楷體"/>
                <w:noProof/>
                <w:sz w:val="20"/>
              </w:rPr>
            </w:pPr>
            <w:r w:rsidRPr="000E3B67">
              <w:rPr>
                <w:rFonts w:ascii="標楷體" w:eastAsia="標楷體" w:hAnsi="標楷體" w:hint="eastAsia"/>
                <w:noProof/>
                <w:sz w:val="20"/>
              </w:rPr>
              <w:t>決算數</w:t>
            </w:r>
          </w:p>
        </w:tc>
      </w:tr>
      <w:tr w:rsidR="006861C2" w:rsidRPr="000741CD" w14:paraId="0E974342"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22BC7065" w14:textId="77777777" w:rsidR="006861C2" w:rsidRPr="000741CD" w:rsidRDefault="006861C2" w:rsidP="006861C2">
            <w:pPr>
              <w:spacing w:before="120"/>
              <w:jc w:val="distribute"/>
              <w:rPr>
                <w:rFonts w:ascii="標楷體" w:eastAsia="標楷體" w:hAnsi="標楷體"/>
                <w:noProof/>
                <w:sz w:val="20"/>
              </w:rPr>
            </w:pPr>
            <w:r w:rsidRPr="000741CD">
              <w:rPr>
                <w:rFonts w:ascii="標楷體" w:eastAsia="標楷體" w:hAnsi="標楷體"/>
                <w:b/>
                <w:noProof/>
                <w:sz w:val="20"/>
              </w:rPr>
              <w:t>業務活動之現金流量</w:t>
            </w:r>
          </w:p>
        </w:tc>
        <w:tc>
          <w:tcPr>
            <w:tcW w:w="5753" w:type="dxa"/>
            <w:gridSpan w:val="7"/>
            <w:tcBorders>
              <w:top w:val="nil"/>
              <w:left w:val="nil"/>
              <w:bottom w:val="nil"/>
              <w:right w:val="nil"/>
            </w:tcBorders>
          </w:tcPr>
          <w:p w14:paraId="3230A0D8" w14:textId="77777777" w:rsidR="006861C2" w:rsidRPr="000741CD" w:rsidRDefault="006861C2" w:rsidP="006861C2">
            <w:pPr>
              <w:spacing w:before="120"/>
              <w:jc w:val="right"/>
              <w:rPr>
                <w:rFonts w:ascii="細明體" w:eastAsia="細明體" w:hAnsi="細明體"/>
                <w:noProof/>
                <w:sz w:val="18"/>
                <w:szCs w:val="18"/>
              </w:rPr>
            </w:pPr>
          </w:p>
        </w:tc>
      </w:tr>
      <w:tr w:rsidR="006861C2" w:rsidRPr="000741CD" w14:paraId="3A78A42B"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5BFBE4B6" w14:textId="77777777" w:rsidR="006861C2" w:rsidRPr="000741CD" w:rsidRDefault="006861C2" w:rsidP="006861C2">
            <w:pPr>
              <w:spacing w:before="120"/>
              <w:ind w:leftChars="200" w:left="480"/>
              <w:jc w:val="distribute"/>
              <w:rPr>
                <w:rFonts w:ascii="標楷體" w:eastAsia="標楷體" w:hAnsi="標楷體"/>
                <w:noProof/>
                <w:sz w:val="20"/>
              </w:rPr>
            </w:pPr>
            <w:r w:rsidRPr="000741CD">
              <w:rPr>
                <w:rFonts w:ascii="標楷體" w:eastAsia="標楷體" w:hAnsi="標楷體"/>
                <w:noProof/>
                <w:sz w:val="20"/>
              </w:rPr>
              <w:t>本期賸餘（短絀）</w:t>
            </w:r>
          </w:p>
        </w:tc>
        <w:tc>
          <w:tcPr>
            <w:tcW w:w="5753" w:type="dxa"/>
            <w:gridSpan w:val="7"/>
            <w:tcBorders>
              <w:top w:val="nil"/>
              <w:left w:val="nil"/>
              <w:bottom w:val="nil"/>
              <w:right w:val="nil"/>
            </w:tcBorders>
            <w:vAlign w:val="center"/>
          </w:tcPr>
          <w:p w14:paraId="6981FA9F" w14:textId="77777777" w:rsidR="006861C2" w:rsidRPr="004B7C4A" w:rsidRDefault="006861C2" w:rsidP="006861C2">
            <w:pPr>
              <w:spacing w:before="120"/>
              <w:jc w:val="right"/>
              <w:rPr>
                <w:rFonts w:ascii="細明體" w:eastAsia="細明體" w:hAnsi="細明體"/>
                <w:noProof/>
                <w:sz w:val="18"/>
                <w:szCs w:val="18"/>
              </w:rPr>
            </w:pPr>
            <w:r w:rsidRPr="004B7C4A">
              <w:rPr>
                <w:rFonts w:ascii="細明體" w:eastAsia="細明體" w:hAnsi="細明體"/>
                <w:noProof/>
                <w:sz w:val="18"/>
                <w:szCs w:val="18"/>
              </w:rPr>
              <w:t>47,065,341</w:t>
            </w:r>
          </w:p>
        </w:tc>
      </w:tr>
      <w:tr w:rsidR="006861C2" w:rsidRPr="000741CD" w14:paraId="4B9EEC8F"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413EC982" w14:textId="77777777" w:rsidR="006861C2" w:rsidRPr="000741CD" w:rsidRDefault="006861C2" w:rsidP="006861C2">
            <w:pPr>
              <w:spacing w:before="120"/>
              <w:ind w:leftChars="200" w:left="480"/>
              <w:jc w:val="distribute"/>
              <w:rPr>
                <w:rFonts w:ascii="標楷體" w:eastAsia="標楷體" w:hAnsi="標楷體"/>
                <w:noProof/>
                <w:sz w:val="20"/>
              </w:rPr>
            </w:pPr>
            <w:r w:rsidRPr="000741CD">
              <w:rPr>
                <w:rFonts w:ascii="標楷體" w:eastAsia="標楷體" w:hAnsi="標楷體"/>
                <w:noProof/>
                <w:sz w:val="20"/>
              </w:rPr>
              <w:t>調整非現金項目</w:t>
            </w:r>
          </w:p>
        </w:tc>
        <w:tc>
          <w:tcPr>
            <w:tcW w:w="5753" w:type="dxa"/>
            <w:gridSpan w:val="7"/>
            <w:tcBorders>
              <w:top w:val="nil"/>
              <w:left w:val="nil"/>
              <w:bottom w:val="nil"/>
              <w:right w:val="nil"/>
            </w:tcBorders>
            <w:vAlign w:val="center"/>
          </w:tcPr>
          <w:p w14:paraId="20C5496F" w14:textId="77777777" w:rsidR="006861C2" w:rsidRPr="004B7C4A" w:rsidRDefault="006861C2" w:rsidP="006861C2">
            <w:pPr>
              <w:spacing w:before="120"/>
              <w:jc w:val="right"/>
              <w:rPr>
                <w:rFonts w:ascii="細明體" w:eastAsia="細明體" w:hAnsi="細明體"/>
                <w:noProof/>
                <w:sz w:val="18"/>
                <w:szCs w:val="18"/>
              </w:rPr>
            </w:pPr>
            <w:r w:rsidRPr="004B7C4A">
              <w:rPr>
                <w:rFonts w:ascii="細明體" w:eastAsia="細明體" w:hAnsi="細明體"/>
                <w:noProof/>
                <w:sz w:val="18"/>
                <w:szCs w:val="18"/>
              </w:rPr>
              <w:t>24,980</w:t>
            </w:r>
          </w:p>
        </w:tc>
      </w:tr>
      <w:tr w:rsidR="006861C2" w:rsidRPr="000741CD" w14:paraId="6BD4E9A8"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2AE5FD7F" w14:textId="77777777" w:rsidR="006861C2" w:rsidRPr="000741CD" w:rsidRDefault="006861C2" w:rsidP="006861C2">
            <w:pPr>
              <w:spacing w:before="120"/>
              <w:ind w:leftChars="100" w:left="240"/>
              <w:jc w:val="distribute"/>
              <w:rPr>
                <w:rFonts w:ascii="標楷體" w:eastAsia="標楷體" w:hAnsi="標楷體"/>
                <w:noProof/>
                <w:sz w:val="20"/>
              </w:rPr>
            </w:pPr>
            <w:r w:rsidRPr="000741CD">
              <w:rPr>
                <w:rFonts w:ascii="標楷體" w:eastAsia="標楷體" w:hAnsi="標楷體"/>
                <w:b/>
                <w:noProof/>
                <w:spacing w:val="-24"/>
                <w:sz w:val="20"/>
              </w:rPr>
              <w:t>業務活動之淨現金流入（流出）</w:t>
            </w:r>
          </w:p>
        </w:tc>
        <w:tc>
          <w:tcPr>
            <w:tcW w:w="5753" w:type="dxa"/>
            <w:gridSpan w:val="7"/>
            <w:tcBorders>
              <w:top w:val="nil"/>
              <w:left w:val="nil"/>
              <w:bottom w:val="nil"/>
              <w:right w:val="nil"/>
            </w:tcBorders>
            <w:vAlign w:val="center"/>
          </w:tcPr>
          <w:p w14:paraId="543AB8EB" w14:textId="77777777" w:rsidR="006861C2" w:rsidRPr="004B7C4A" w:rsidRDefault="006861C2" w:rsidP="006861C2">
            <w:pPr>
              <w:spacing w:before="120"/>
              <w:jc w:val="right"/>
              <w:rPr>
                <w:rFonts w:ascii="細明體" w:eastAsia="細明體" w:hAnsi="細明體"/>
                <w:b/>
                <w:noProof/>
                <w:sz w:val="18"/>
                <w:szCs w:val="18"/>
              </w:rPr>
            </w:pPr>
            <w:r w:rsidRPr="004B7C4A">
              <w:rPr>
                <w:rFonts w:ascii="細明體" w:eastAsia="細明體" w:hAnsi="細明體"/>
                <w:b/>
                <w:noProof/>
                <w:sz w:val="18"/>
                <w:szCs w:val="18"/>
              </w:rPr>
              <w:t>47,090,321</w:t>
            </w:r>
          </w:p>
        </w:tc>
      </w:tr>
      <w:tr w:rsidR="006861C2" w:rsidRPr="000741CD" w14:paraId="1AD3DAE0"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6214CD83" w14:textId="77777777" w:rsidR="006861C2" w:rsidRPr="000741CD" w:rsidRDefault="006861C2" w:rsidP="006861C2">
            <w:pPr>
              <w:spacing w:before="120"/>
              <w:jc w:val="distribute"/>
              <w:rPr>
                <w:rFonts w:ascii="標楷體" w:eastAsia="標楷體" w:hAnsi="標楷體"/>
                <w:noProof/>
                <w:sz w:val="20"/>
              </w:rPr>
            </w:pPr>
            <w:r w:rsidRPr="000741CD">
              <w:rPr>
                <w:rFonts w:ascii="標楷體" w:eastAsia="標楷體" w:hAnsi="標楷體"/>
                <w:b/>
                <w:noProof/>
                <w:spacing w:val="-24"/>
                <w:sz w:val="20"/>
              </w:rPr>
              <w:t>現金及約當現金之淨增（淨減）</w:t>
            </w:r>
          </w:p>
        </w:tc>
        <w:tc>
          <w:tcPr>
            <w:tcW w:w="5753" w:type="dxa"/>
            <w:gridSpan w:val="7"/>
            <w:tcBorders>
              <w:top w:val="nil"/>
              <w:left w:val="nil"/>
              <w:bottom w:val="nil"/>
              <w:right w:val="nil"/>
            </w:tcBorders>
            <w:vAlign w:val="center"/>
          </w:tcPr>
          <w:p w14:paraId="531D019E" w14:textId="77777777" w:rsidR="006861C2" w:rsidRPr="004B7C4A" w:rsidRDefault="006861C2" w:rsidP="006861C2">
            <w:pPr>
              <w:spacing w:before="120"/>
              <w:jc w:val="right"/>
              <w:rPr>
                <w:rFonts w:ascii="細明體" w:eastAsia="細明體" w:hAnsi="細明體"/>
                <w:b/>
                <w:noProof/>
                <w:sz w:val="18"/>
                <w:szCs w:val="18"/>
              </w:rPr>
            </w:pPr>
            <w:r w:rsidRPr="004B7C4A">
              <w:rPr>
                <w:rFonts w:ascii="細明體" w:eastAsia="細明體" w:hAnsi="細明體"/>
                <w:b/>
                <w:noProof/>
                <w:sz w:val="18"/>
                <w:szCs w:val="18"/>
              </w:rPr>
              <w:t>47,090,321</w:t>
            </w:r>
          </w:p>
        </w:tc>
      </w:tr>
      <w:tr w:rsidR="006861C2" w:rsidRPr="000741CD" w14:paraId="44A42F72"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4C8079FF" w14:textId="77777777" w:rsidR="006861C2" w:rsidRPr="000741CD" w:rsidRDefault="006861C2" w:rsidP="006861C2">
            <w:pPr>
              <w:spacing w:before="120"/>
              <w:jc w:val="distribute"/>
              <w:rPr>
                <w:rFonts w:ascii="標楷體" w:eastAsia="標楷體" w:hAnsi="標楷體"/>
                <w:noProof/>
                <w:sz w:val="20"/>
              </w:rPr>
            </w:pPr>
            <w:r w:rsidRPr="000741CD">
              <w:rPr>
                <w:rFonts w:ascii="標楷體" w:eastAsia="標楷體" w:hAnsi="標楷體"/>
                <w:b/>
                <w:noProof/>
                <w:sz w:val="20"/>
              </w:rPr>
              <w:t>期初現金及約當現金</w:t>
            </w:r>
          </w:p>
        </w:tc>
        <w:tc>
          <w:tcPr>
            <w:tcW w:w="5753" w:type="dxa"/>
            <w:gridSpan w:val="7"/>
            <w:tcBorders>
              <w:top w:val="nil"/>
              <w:left w:val="nil"/>
              <w:bottom w:val="nil"/>
              <w:right w:val="nil"/>
            </w:tcBorders>
            <w:vAlign w:val="center"/>
          </w:tcPr>
          <w:p w14:paraId="77D5156F" w14:textId="77777777" w:rsidR="006861C2" w:rsidRPr="004B7C4A" w:rsidRDefault="006861C2" w:rsidP="006861C2">
            <w:pPr>
              <w:spacing w:before="120"/>
              <w:jc w:val="right"/>
              <w:rPr>
                <w:rFonts w:ascii="細明體" w:eastAsia="細明體" w:hAnsi="細明體"/>
                <w:b/>
                <w:noProof/>
                <w:sz w:val="18"/>
                <w:szCs w:val="18"/>
              </w:rPr>
            </w:pPr>
            <w:r w:rsidRPr="004B7C4A">
              <w:rPr>
                <w:rFonts w:ascii="細明體" w:eastAsia="細明體" w:hAnsi="細明體"/>
                <w:b/>
                <w:noProof/>
                <w:sz w:val="18"/>
                <w:szCs w:val="18"/>
              </w:rPr>
              <w:t>17,068,942</w:t>
            </w:r>
          </w:p>
        </w:tc>
      </w:tr>
      <w:tr w:rsidR="006861C2" w:rsidRPr="000741CD" w14:paraId="78CB78C8"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single" w:sz="4" w:space="0" w:color="auto"/>
              <w:right w:val="single" w:sz="4" w:space="0" w:color="auto"/>
            </w:tcBorders>
          </w:tcPr>
          <w:p w14:paraId="69BD0672" w14:textId="77777777" w:rsidR="006861C2" w:rsidRPr="000741CD" w:rsidRDefault="006861C2" w:rsidP="006861C2">
            <w:pPr>
              <w:spacing w:before="120"/>
              <w:jc w:val="distribute"/>
              <w:rPr>
                <w:rFonts w:ascii="標楷體" w:eastAsia="標楷體" w:hAnsi="標楷體"/>
                <w:noProof/>
                <w:sz w:val="20"/>
              </w:rPr>
            </w:pPr>
            <w:r w:rsidRPr="000741CD">
              <w:rPr>
                <w:rFonts w:ascii="標楷體" w:eastAsia="標楷體" w:hAnsi="標楷體"/>
                <w:b/>
                <w:noProof/>
                <w:sz w:val="20"/>
              </w:rPr>
              <w:t>期末現金及約當現金</w:t>
            </w:r>
          </w:p>
        </w:tc>
        <w:tc>
          <w:tcPr>
            <w:tcW w:w="5753" w:type="dxa"/>
            <w:gridSpan w:val="7"/>
            <w:tcBorders>
              <w:top w:val="nil"/>
              <w:left w:val="nil"/>
              <w:bottom w:val="single" w:sz="4" w:space="0" w:color="auto"/>
              <w:right w:val="nil"/>
            </w:tcBorders>
            <w:vAlign w:val="center"/>
          </w:tcPr>
          <w:p w14:paraId="13AD420C" w14:textId="77777777" w:rsidR="006861C2" w:rsidRPr="004B7C4A" w:rsidRDefault="006861C2" w:rsidP="006861C2">
            <w:pPr>
              <w:spacing w:before="120"/>
              <w:jc w:val="right"/>
              <w:rPr>
                <w:rFonts w:ascii="細明體" w:eastAsia="細明體" w:hAnsi="細明體"/>
                <w:noProof/>
                <w:sz w:val="18"/>
                <w:szCs w:val="18"/>
              </w:rPr>
            </w:pPr>
            <w:r w:rsidRPr="004B7C4A">
              <w:rPr>
                <w:rFonts w:ascii="細明體" w:eastAsia="細明體" w:hAnsi="細明體"/>
                <w:b/>
                <w:noProof/>
                <w:sz w:val="18"/>
                <w:szCs w:val="18"/>
              </w:rPr>
              <w:t>64,159,263</w:t>
            </w:r>
          </w:p>
        </w:tc>
      </w:tr>
      <w:tr w:rsidR="006861C2" w:rsidRPr="000E3B67" w14:paraId="756C1964" w14:textId="77777777" w:rsidTr="009E0CF5">
        <w:trPr>
          <w:trHeight w:val="397"/>
        </w:trPr>
        <w:tc>
          <w:tcPr>
            <w:tcW w:w="10205" w:type="dxa"/>
            <w:gridSpan w:val="9"/>
            <w:tcBorders>
              <w:top w:val="single" w:sz="4" w:space="0" w:color="auto"/>
              <w:left w:val="nil"/>
              <w:bottom w:val="nil"/>
              <w:right w:val="nil"/>
            </w:tcBorders>
            <w:vAlign w:val="center"/>
            <w:hideMark/>
          </w:tcPr>
          <w:p w14:paraId="30E59A3A" w14:textId="77777777" w:rsidR="006861C2" w:rsidRPr="000741CD" w:rsidRDefault="006861C2" w:rsidP="006861C2">
            <w:pPr>
              <w:snapToGrid w:val="0"/>
              <w:spacing w:line="240" w:lineRule="exact"/>
              <w:ind w:left="765" w:rightChars="192" w:right="461" w:hanging="779"/>
              <w:jc w:val="both"/>
              <w:rPr>
                <w:rFonts w:ascii="標楷體" w:eastAsia="標楷體" w:hAnsi="標楷體"/>
                <w:bCs/>
                <w:sz w:val="18"/>
              </w:rPr>
            </w:pPr>
            <w:r w:rsidRPr="000741CD">
              <w:rPr>
                <w:rFonts w:ascii="標楷體" w:eastAsia="標楷體" w:hint="eastAsia"/>
                <w:spacing w:val="2"/>
                <w:sz w:val="18"/>
                <w:szCs w:val="18"/>
              </w:rPr>
              <w:t>註：</w:t>
            </w:r>
            <w:r w:rsidRPr="000741CD">
              <w:rPr>
                <w:rFonts w:ascii="標楷體" w:eastAsia="標楷體" w:hAnsi="標楷體"/>
                <w:bCs/>
                <w:sz w:val="18"/>
              </w:rPr>
              <w:t>1.本表係採現金及約當現金基礎，包括現金及自投資日起3個月內到期或清償之債權證券。</w:t>
            </w:r>
          </w:p>
          <w:p w14:paraId="735A696D" w14:textId="77777777" w:rsidR="006861C2" w:rsidRPr="000741CD" w:rsidRDefault="006861C2" w:rsidP="006861C2">
            <w:pPr>
              <w:snapToGrid w:val="0"/>
              <w:spacing w:line="240" w:lineRule="exact"/>
              <w:ind w:left="544" w:rightChars="33" w:right="79" w:hanging="181"/>
              <w:jc w:val="both"/>
              <w:rPr>
                <w:rFonts w:ascii="標楷體" w:eastAsia="標楷體" w:hAnsi="標楷體"/>
                <w:bCs/>
                <w:sz w:val="18"/>
              </w:rPr>
            </w:pPr>
            <w:r w:rsidRPr="000741CD">
              <w:rPr>
                <w:rFonts w:ascii="標楷體" w:eastAsia="標楷體" w:hAnsi="標楷體"/>
                <w:bCs/>
                <w:sz w:val="18"/>
              </w:rPr>
              <w:t>2.本表「調整非現金項目」欄所列，包括折舊、折耗及攤銷、流動負債淨</w:t>
            </w:r>
            <w:r>
              <w:rPr>
                <w:rFonts w:ascii="標楷體" w:eastAsia="標楷體" w:hAnsi="標楷體"/>
                <w:bCs/>
                <w:sz w:val="18"/>
              </w:rPr>
              <w:t>增</w:t>
            </w:r>
            <w:r w:rsidRPr="000741CD">
              <w:rPr>
                <w:rFonts w:ascii="標楷體" w:eastAsia="標楷體" w:hAnsi="標楷體"/>
                <w:bCs/>
                <w:sz w:val="18"/>
              </w:rPr>
              <w:t>。</w:t>
            </w:r>
          </w:p>
          <w:p w14:paraId="6E8B69F0" w14:textId="77777777" w:rsidR="006861C2" w:rsidRPr="000E3B67" w:rsidRDefault="006861C2" w:rsidP="006861C2">
            <w:pPr>
              <w:snapToGrid w:val="0"/>
              <w:spacing w:line="240" w:lineRule="exact"/>
              <w:ind w:left="544" w:rightChars="33" w:right="79" w:hanging="181"/>
              <w:jc w:val="both"/>
              <w:rPr>
                <w:rFonts w:ascii="標楷體" w:eastAsia="標楷體" w:hAnsi="標楷體"/>
                <w:bCs/>
                <w:color w:val="FF0000"/>
                <w:sz w:val="18"/>
              </w:rPr>
            </w:pPr>
            <w:r w:rsidRPr="000741CD">
              <w:rPr>
                <w:rFonts w:ascii="標楷體" w:eastAsia="標楷體" w:hAnsi="標楷體"/>
                <w:bCs/>
                <w:sz w:val="18"/>
              </w:rPr>
              <w:t>3.本表編製基礎係</w:t>
            </w:r>
            <w:r w:rsidRPr="000741CD">
              <w:rPr>
                <w:rFonts w:ascii="標楷體" w:eastAsia="標楷體" w:hAnsi="標楷體" w:hint="eastAsia"/>
                <w:bCs/>
                <w:sz w:val="18"/>
              </w:rPr>
              <w:t>依</w:t>
            </w:r>
            <w:r w:rsidRPr="000741CD">
              <w:rPr>
                <w:rFonts w:ascii="標楷體" w:eastAsia="標楷體" w:hAnsi="標楷體"/>
                <w:bCs/>
                <w:sz w:val="18"/>
              </w:rPr>
              <w:t>會計法刪除第29條後，</w:t>
            </w:r>
            <w:r w:rsidRPr="000741CD">
              <w:rPr>
                <w:rFonts w:ascii="標楷體" w:eastAsia="標楷體" w:hAnsi="標楷體" w:hint="eastAsia"/>
                <w:bCs/>
                <w:sz w:val="18"/>
              </w:rPr>
              <w:t>平衡表已</w:t>
            </w:r>
            <w:r w:rsidRPr="000741CD">
              <w:rPr>
                <w:rFonts w:ascii="標楷體" w:eastAsia="標楷體" w:hAnsi="標楷體"/>
                <w:bCs/>
                <w:sz w:val="18"/>
              </w:rPr>
              <w:t>納入固定資產及長期負債等科目，與預算編列基礎不同。</w:t>
            </w:r>
          </w:p>
        </w:tc>
      </w:tr>
      <w:tr w:rsidR="006861C2" w:rsidRPr="000E3B67" w14:paraId="404AFFB5" w14:textId="77777777" w:rsidTr="009E0CF5">
        <w:trPr>
          <w:trHeight w:val="284"/>
        </w:trPr>
        <w:tc>
          <w:tcPr>
            <w:tcW w:w="10205" w:type="dxa"/>
            <w:gridSpan w:val="9"/>
            <w:hideMark/>
          </w:tcPr>
          <w:p w14:paraId="4F16FF3F" w14:textId="77777777" w:rsidR="006861C2" w:rsidRPr="000E3B67" w:rsidRDefault="006861C2">
            <w:pPr>
              <w:autoSpaceDE w:val="0"/>
              <w:autoSpaceDN w:val="0"/>
              <w:spacing w:afterLines="30" w:after="108" w:line="500" w:lineRule="exact"/>
              <w:jc w:val="center"/>
              <w:rPr>
                <w:rFonts w:ascii="標楷體" w:eastAsia="標楷體" w:hAnsi="標楷體"/>
                <w:b/>
                <w:sz w:val="32"/>
                <w:szCs w:val="24"/>
                <w:u w:val="single"/>
              </w:rPr>
            </w:pPr>
            <w:r w:rsidRPr="000E3B67">
              <w:rPr>
                <w:rFonts w:ascii="標楷體" w:eastAsia="標楷體" w:hAnsi="標楷體" w:hint="eastAsia"/>
                <w:b/>
                <w:sz w:val="32"/>
                <w:szCs w:val="24"/>
                <w:u w:val="single"/>
              </w:rPr>
              <w:lastRenderedPageBreak/>
              <w:t xml:space="preserve">　宜蘭縣農業發展基金餘絀審定後平衡表　</w:t>
            </w:r>
          </w:p>
        </w:tc>
      </w:tr>
      <w:tr w:rsidR="006861C2" w:rsidRPr="000E3B67" w14:paraId="03F4CBAD" w14:textId="77777777" w:rsidTr="009E0CF5">
        <w:trPr>
          <w:trHeight w:val="284"/>
        </w:trPr>
        <w:tc>
          <w:tcPr>
            <w:tcW w:w="10205" w:type="dxa"/>
            <w:gridSpan w:val="9"/>
            <w:vAlign w:val="center"/>
            <w:hideMark/>
          </w:tcPr>
          <w:p w14:paraId="1840AB35" w14:textId="77777777" w:rsidR="006861C2" w:rsidRPr="000E3B67" w:rsidRDefault="006861C2">
            <w:pPr>
              <w:spacing w:line="500" w:lineRule="exact"/>
              <w:jc w:val="center"/>
              <w:rPr>
                <w:rFonts w:ascii="標楷體" w:eastAsia="標楷體"/>
                <w:szCs w:val="24"/>
              </w:rPr>
            </w:pPr>
            <w:r w:rsidRPr="000E3B67">
              <w:rPr>
                <w:rFonts w:ascii="標楷體" w:eastAsia="標楷體" w:hint="eastAsia"/>
                <w:szCs w:val="24"/>
              </w:rPr>
              <w:t>中華民國</w:t>
            </w:r>
            <w:r>
              <w:rPr>
                <w:rFonts w:ascii="標楷體" w:eastAsia="標楷體" w:hint="eastAsia"/>
                <w:szCs w:val="24"/>
              </w:rPr>
              <w:t>113</w:t>
            </w:r>
            <w:r w:rsidRPr="000E3B67">
              <w:rPr>
                <w:rFonts w:ascii="標楷體" w:eastAsia="標楷體" w:hint="eastAsia"/>
                <w:szCs w:val="24"/>
              </w:rPr>
              <w:t>年12月31日</w:t>
            </w:r>
          </w:p>
        </w:tc>
      </w:tr>
      <w:tr w:rsidR="006861C2" w:rsidRPr="000E3B67" w14:paraId="7E30221B" w14:textId="77777777" w:rsidTr="009E0CF5">
        <w:trPr>
          <w:trHeight w:val="284"/>
        </w:trPr>
        <w:tc>
          <w:tcPr>
            <w:tcW w:w="10205" w:type="dxa"/>
            <w:gridSpan w:val="9"/>
            <w:tcBorders>
              <w:top w:val="nil"/>
              <w:left w:val="nil"/>
              <w:bottom w:val="single" w:sz="4" w:space="0" w:color="auto"/>
              <w:right w:val="nil"/>
            </w:tcBorders>
            <w:vAlign w:val="bottom"/>
            <w:hideMark/>
          </w:tcPr>
          <w:p w14:paraId="613660E5" w14:textId="77777777" w:rsidR="006861C2" w:rsidRPr="000E3B67" w:rsidRDefault="006861C2">
            <w:pPr>
              <w:autoSpaceDE w:val="0"/>
              <w:autoSpaceDN w:val="0"/>
              <w:spacing w:afterLines="20" w:after="72" w:line="240" w:lineRule="exact"/>
              <w:ind w:rightChars="30" w:right="72"/>
              <w:jc w:val="right"/>
              <w:rPr>
                <w:rFonts w:ascii="標楷體" w:eastAsia="標楷體"/>
                <w:sz w:val="20"/>
              </w:rPr>
            </w:pPr>
            <w:r w:rsidRPr="000E3B67">
              <w:rPr>
                <w:rFonts w:ascii="標楷體" w:eastAsia="標楷體" w:hint="eastAsia"/>
                <w:sz w:val="20"/>
              </w:rPr>
              <w:t xml:space="preserve">          單位：新臺幣元</w:t>
            </w:r>
          </w:p>
        </w:tc>
      </w:tr>
      <w:tr w:rsidR="006861C2" w:rsidRPr="000E3B67" w14:paraId="2106EABE" w14:textId="77777777" w:rsidTr="009E0CF5">
        <w:trPr>
          <w:cantSplit/>
          <w:trHeight w:val="454"/>
        </w:trPr>
        <w:tc>
          <w:tcPr>
            <w:tcW w:w="3131" w:type="dxa"/>
            <w:vMerge w:val="restart"/>
            <w:tcBorders>
              <w:top w:val="single" w:sz="4" w:space="0" w:color="auto"/>
              <w:left w:val="nil"/>
              <w:bottom w:val="single" w:sz="4" w:space="0" w:color="auto"/>
              <w:right w:val="single" w:sz="4" w:space="0" w:color="auto"/>
            </w:tcBorders>
            <w:vAlign w:val="center"/>
            <w:hideMark/>
          </w:tcPr>
          <w:p w14:paraId="17995BC0" w14:textId="77777777" w:rsidR="006861C2" w:rsidRPr="000E3B67" w:rsidRDefault="006861C2">
            <w:pPr>
              <w:autoSpaceDE w:val="0"/>
              <w:autoSpaceDN w:val="0"/>
              <w:ind w:left="44" w:right="44"/>
              <w:jc w:val="distribute"/>
              <w:rPr>
                <w:rFonts w:ascii="標楷體" w:eastAsia="標楷體"/>
                <w:sz w:val="20"/>
              </w:rPr>
            </w:pPr>
            <w:r w:rsidRPr="000E3B67">
              <w:rPr>
                <w:rFonts w:ascii="標楷體" w:eastAsia="標楷體" w:hint="eastAsia"/>
                <w:sz w:val="20"/>
              </w:rPr>
              <w:t>科目</w:t>
            </w:r>
          </w:p>
        </w:tc>
        <w:tc>
          <w:tcPr>
            <w:tcW w:w="2250" w:type="dxa"/>
            <w:gridSpan w:val="4"/>
            <w:tcBorders>
              <w:top w:val="single" w:sz="4" w:space="0" w:color="auto"/>
              <w:left w:val="single" w:sz="4" w:space="0" w:color="auto"/>
              <w:bottom w:val="single" w:sz="4" w:space="0" w:color="auto"/>
              <w:right w:val="single" w:sz="4" w:space="0" w:color="auto"/>
            </w:tcBorders>
            <w:vAlign w:val="center"/>
            <w:hideMark/>
          </w:tcPr>
          <w:p w14:paraId="716184A0" w14:textId="77777777" w:rsidR="006861C2" w:rsidRPr="000E3B67" w:rsidRDefault="006861C2">
            <w:pPr>
              <w:autoSpaceDE w:val="0"/>
              <w:autoSpaceDN w:val="0"/>
              <w:ind w:left="45" w:right="45"/>
              <w:jc w:val="distribute"/>
              <w:rPr>
                <w:rFonts w:ascii="標楷體" w:eastAsia="標楷體" w:hAnsi="標楷體"/>
                <w:sz w:val="20"/>
              </w:rPr>
            </w:pPr>
            <w:r>
              <w:rPr>
                <w:rFonts w:ascii="標楷體" w:eastAsia="標楷體" w:hAnsi="標楷體" w:hint="eastAsia"/>
                <w:sz w:val="20"/>
              </w:rPr>
              <w:t>113</w:t>
            </w:r>
            <w:r w:rsidRPr="000E3B67">
              <w:rPr>
                <w:rFonts w:ascii="標楷體" w:eastAsia="標楷體" w:hAnsi="標楷體" w:hint="eastAsia"/>
                <w:sz w:val="20"/>
              </w:rPr>
              <w:t>年12月31日</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529F0F3" w14:textId="77777777" w:rsidR="006861C2" w:rsidRPr="000E3B67" w:rsidRDefault="006861C2">
            <w:pPr>
              <w:autoSpaceDE w:val="0"/>
              <w:autoSpaceDN w:val="0"/>
              <w:ind w:left="45" w:right="45"/>
              <w:jc w:val="distribute"/>
              <w:rPr>
                <w:rFonts w:ascii="標楷體" w:eastAsia="標楷體" w:hAnsi="標楷體"/>
                <w:sz w:val="20"/>
              </w:rPr>
            </w:pPr>
            <w:r>
              <w:rPr>
                <w:rFonts w:ascii="標楷體" w:eastAsia="標楷體" w:hAnsi="標楷體" w:hint="eastAsia"/>
                <w:sz w:val="20"/>
              </w:rPr>
              <w:t>112</w:t>
            </w:r>
            <w:r w:rsidRPr="000E3B67">
              <w:rPr>
                <w:rFonts w:ascii="標楷體" w:eastAsia="標楷體" w:hAnsi="標楷體" w:hint="eastAsia"/>
                <w:sz w:val="20"/>
              </w:rPr>
              <w:t>年12月31日</w:t>
            </w:r>
          </w:p>
        </w:tc>
        <w:tc>
          <w:tcPr>
            <w:tcW w:w="2573" w:type="dxa"/>
            <w:gridSpan w:val="2"/>
            <w:tcBorders>
              <w:top w:val="single" w:sz="4" w:space="0" w:color="auto"/>
              <w:left w:val="single" w:sz="4" w:space="0" w:color="auto"/>
              <w:bottom w:val="single" w:sz="4" w:space="0" w:color="auto"/>
              <w:right w:val="nil"/>
            </w:tcBorders>
            <w:vAlign w:val="center"/>
            <w:hideMark/>
          </w:tcPr>
          <w:p w14:paraId="750D79CF" w14:textId="77777777" w:rsidR="006861C2" w:rsidRPr="000E3B67" w:rsidRDefault="006861C2">
            <w:pPr>
              <w:autoSpaceDE w:val="0"/>
              <w:autoSpaceDN w:val="0"/>
              <w:ind w:left="45" w:right="45"/>
              <w:jc w:val="distribute"/>
              <w:rPr>
                <w:rFonts w:ascii="標楷體" w:eastAsia="標楷體" w:hAnsi="標楷體"/>
                <w:sz w:val="20"/>
              </w:rPr>
            </w:pPr>
            <w:r w:rsidRPr="000E3B67">
              <w:rPr>
                <w:rFonts w:ascii="標楷體" w:eastAsia="標楷體" w:hAnsi="標楷體" w:hint="eastAsia"/>
                <w:sz w:val="20"/>
              </w:rPr>
              <w:t>比較增減</w:t>
            </w:r>
          </w:p>
        </w:tc>
      </w:tr>
      <w:tr w:rsidR="006861C2" w:rsidRPr="000E3B67" w14:paraId="4FCBE54D" w14:textId="77777777" w:rsidTr="009E0CF5">
        <w:trPr>
          <w:cantSplit/>
          <w:trHeight w:val="454"/>
        </w:trPr>
        <w:tc>
          <w:tcPr>
            <w:tcW w:w="3131" w:type="dxa"/>
            <w:vMerge/>
            <w:tcBorders>
              <w:top w:val="single" w:sz="4" w:space="0" w:color="auto"/>
              <w:left w:val="nil"/>
              <w:bottom w:val="single" w:sz="4" w:space="0" w:color="auto"/>
              <w:right w:val="single" w:sz="4" w:space="0" w:color="auto"/>
            </w:tcBorders>
            <w:vAlign w:val="center"/>
            <w:hideMark/>
          </w:tcPr>
          <w:p w14:paraId="21684E45" w14:textId="77777777" w:rsidR="006861C2" w:rsidRPr="000E3B67" w:rsidRDefault="006861C2">
            <w:pPr>
              <w:widowControl/>
              <w:rPr>
                <w:rFonts w:ascii="標楷體" w:eastAsia="標楷體"/>
                <w:sz w:val="20"/>
              </w:rPr>
            </w:pP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398F7F57"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14:paraId="5114F104"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w:t>
            </w:r>
          </w:p>
        </w:tc>
        <w:tc>
          <w:tcPr>
            <w:tcW w:w="1468" w:type="dxa"/>
            <w:tcBorders>
              <w:top w:val="single" w:sz="4" w:space="0" w:color="auto"/>
              <w:left w:val="single" w:sz="4" w:space="0" w:color="auto"/>
              <w:bottom w:val="single" w:sz="4" w:space="0" w:color="auto"/>
              <w:right w:val="single" w:sz="4" w:space="0" w:color="auto"/>
            </w:tcBorders>
            <w:vAlign w:val="center"/>
            <w:hideMark/>
          </w:tcPr>
          <w:p w14:paraId="2B6EFA13"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7C79A7"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153D1D6"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金額</w:t>
            </w:r>
          </w:p>
        </w:tc>
        <w:tc>
          <w:tcPr>
            <w:tcW w:w="882" w:type="dxa"/>
            <w:tcBorders>
              <w:top w:val="single" w:sz="4" w:space="0" w:color="auto"/>
              <w:left w:val="single" w:sz="4" w:space="0" w:color="auto"/>
              <w:bottom w:val="single" w:sz="4" w:space="0" w:color="auto"/>
              <w:right w:val="nil"/>
            </w:tcBorders>
            <w:vAlign w:val="center"/>
            <w:hideMark/>
          </w:tcPr>
          <w:p w14:paraId="17A5D43D"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w:t>
            </w:r>
          </w:p>
        </w:tc>
      </w:tr>
      <w:tr w:rsidR="006861C2" w:rsidRPr="000741CD" w14:paraId="7E0C39DA" w14:textId="77777777" w:rsidTr="009E0CF5">
        <w:trPr>
          <w:trHeight w:val="867"/>
        </w:trPr>
        <w:tc>
          <w:tcPr>
            <w:tcW w:w="3131" w:type="dxa"/>
            <w:tcBorders>
              <w:top w:val="single" w:sz="4" w:space="0" w:color="auto"/>
              <w:left w:val="nil"/>
              <w:bottom w:val="nil"/>
              <w:right w:val="single" w:sz="4" w:space="0" w:color="auto"/>
            </w:tcBorders>
            <w:vAlign w:val="center"/>
            <w:hideMark/>
          </w:tcPr>
          <w:p w14:paraId="5C289D34"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資產</w:t>
            </w:r>
          </w:p>
        </w:tc>
        <w:tc>
          <w:tcPr>
            <w:tcW w:w="1467" w:type="dxa"/>
            <w:gridSpan w:val="3"/>
            <w:tcBorders>
              <w:top w:val="single" w:sz="4" w:space="0" w:color="auto"/>
              <w:left w:val="single" w:sz="4" w:space="0" w:color="auto"/>
              <w:bottom w:val="nil"/>
              <w:right w:val="single" w:sz="4" w:space="0" w:color="auto"/>
            </w:tcBorders>
            <w:vAlign w:val="center"/>
            <w:hideMark/>
          </w:tcPr>
          <w:p w14:paraId="1D23B2C1"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64,178,353</w:t>
            </w:r>
          </w:p>
        </w:tc>
        <w:tc>
          <w:tcPr>
            <w:tcW w:w="783" w:type="dxa"/>
            <w:tcBorders>
              <w:top w:val="single" w:sz="4" w:space="0" w:color="auto"/>
              <w:left w:val="single" w:sz="4" w:space="0" w:color="auto"/>
              <w:bottom w:val="nil"/>
              <w:right w:val="single" w:sz="4" w:space="0" w:color="auto"/>
            </w:tcBorders>
            <w:vAlign w:val="center"/>
            <w:hideMark/>
          </w:tcPr>
          <w:p w14:paraId="7D8D47F0"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468" w:type="dxa"/>
            <w:tcBorders>
              <w:top w:val="single" w:sz="4" w:space="0" w:color="auto"/>
              <w:left w:val="single" w:sz="4" w:space="0" w:color="auto"/>
              <w:bottom w:val="nil"/>
              <w:right w:val="single" w:sz="4" w:space="0" w:color="auto"/>
            </w:tcBorders>
            <w:vAlign w:val="center"/>
            <w:hideMark/>
          </w:tcPr>
          <w:p w14:paraId="300DBA60"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17,093,486</w:t>
            </w:r>
          </w:p>
        </w:tc>
        <w:tc>
          <w:tcPr>
            <w:tcW w:w="783" w:type="dxa"/>
            <w:tcBorders>
              <w:top w:val="single" w:sz="4" w:space="0" w:color="auto"/>
              <w:left w:val="single" w:sz="4" w:space="0" w:color="auto"/>
              <w:bottom w:val="nil"/>
              <w:right w:val="single" w:sz="4" w:space="0" w:color="auto"/>
            </w:tcBorders>
            <w:vAlign w:val="center"/>
            <w:hideMark/>
          </w:tcPr>
          <w:p w14:paraId="19B3B5D7"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691" w:type="dxa"/>
            <w:tcBorders>
              <w:top w:val="single" w:sz="4" w:space="0" w:color="auto"/>
              <w:left w:val="single" w:sz="4" w:space="0" w:color="auto"/>
              <w:bottom w:val="nil"/>
              <w:right w:val="single" w:sz="4" w:space="0" w:color="auto"/>
            </w:tcBorders>
            <w:vAlign w:val="center"/>
            <w:hideMark/>
          </w:tcPr>
          <w:p w14:paraId="1E53BF17"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47,084,867</w:t>
            </w:r>
          </w:p>
        </w:tc>
        <w:tc>
          <w:tcPr>
            <w:tcW w:w="882" w:type="dxa"/>
            <w:tcBorders>
              <w:top w:val="single" w:sz="4" w:space="0" w:color="auto"/>
              <w:left w:val="single" w:sz="4" w:space="0" w:color="auto"/>
              <w:bottom w:val="nil"/>
              <w:right w:val="nil"/>
            </w:tcBorders>
            <w:vAlign w:val="center"/>
            <w:hideMark/>
          </w:tcPr>
          <w:p w14:paraId="0DD6A1DC"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275.46</w:t>
            </w:r>
          </w:p>
        </w:tc>
      </w:tr>
      <w:tr w:rsidR="006861C2" w:rsidRPr="000741CD" w14:paraId="02DE23A0" w14:textId="77777777" w:rsidTr="009E0CF5">
        <w:trPr>
          <w:trHeight w:val="867"/>
        </w:trPr>
        <w:tc>
          <w:tcPr>
            <w:tcW w:w="3131" w:type="dxa"/>
            <w:tcBorders>
              <w:top w:val="nil"/>
              <w:left w:val="nil"/>
              <w:bottom w:val="nil"/>
              <w:right w:val="single" w:sz="4" w:space="0" w:color="auto"/>
            </w:tcBorders>
            <w:vAlign w:val="center"/>
            <w:hideMark/>
          </w:tcPr>
          <w:p w14:paraId="36146498" w14:textId="77777777" w:rsidR="006861C2" w:rsidRPr="000741CD" w:rsidRDefault="006861C2" w:rsidP="006861C2">
            <w:pPr>
              <w:autoSpaceDE w:val="0"/>
              <w:autoSpaceDN w:val="0"/>
              <w:snapToGrid w:val="0"/>
              <w:ind w:leftChars="100" w:left="240" w:right="68"/>
              <w:jc w:val="distribute"/>
              <w:rPr>
                <w:rFonts w:ascii="標楷體" w:eastAsia="標楷體" w:hAnsi="標楷體"/>
                <w:b/>
                <w:sz w:val="20"/>
              </w:rPr>
            </w:pPr>
            <w:r w:rsidRPr="000741CD">
              <w:rPr>
                <w:rFonts w:ascii="標楷體" w:eastAsia="標楷體" w:hAnsi="標楷體" w:hint="eastAsia"/>
                <w:b/>
                <w:sz w:val="20"/>
              </w:rPr>
              <w:t>流動資產</w:t>
            </w:r>
          </w:p>
        </w:tc>
        <w:tc>
          <w:tcPr>
            <w:tcW w:w="1467" w:type="dxa"/>
            <w:gridSpan w:val="3"/>
            <w:tcBorders>
              <w:top w:val="nil"/>
              <w:left w:val="single" w:sz="4" w:space="0" w:color="auto"/>
              <w:bottom w:val="nil"/>
              <w:right w:val="single" w:sz="4" w:space="0" w:color="auto"/>
            </w:tcBorders>
            <w:vAlign w:val="center"/>
            <w:hideMark/>
          </w:tcPr>
          <w:p w14:paraId="4763F38F"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64,159,263</w:t>
            </w:r>
          </w:p>
        </w:tc>
        <w:tc>
          <w:tcPr>
            <w:tcW w:w="783" w:type="dxa"/>
            <w:tcBorders>
              <w:top w:val="nil"/>
              <w:left w:val="single" w:sz="4" w:space="0" w:color="auto"/>
              <w:bottom w:val="nil"/>
              <w:right w:val="single" w:sz="4" w:space="0" w:color="auto"/>
            </w:tcBorders>
            <w:vAlign w:val="center"/>
            <w:hideMark/>
          </w:tcPr>
          <w:p w14:paraId="608394B5"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99.97</w:t>
            </w:r>
          </w:p>
        </w:tc>
        <w:tc>
          <w:tcPr>
            <w:tcW w:w="1468" w:type="dxa"/>
            <w:tcBorders>
              <w:top w:val="nil"/>
              <w:left w:val="single" w:sz="4" w:space="0" w:color="auto"/>
              <w:bottom w:val="nil"/>
              <w:right w:val="single" w:sz="4" w:space="0" w:color="auto"/>
            </w:tcBorders>
            <w:vAlign w:val="center"/>
            <w:hideMark/>
          </w:tcPr>
          <w:p w14:paraId="32ECC2D7"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17,068,942</w:t>
            </w:r>
          </w:p>
        </w:tc>
        <w:tc>
          <w:tcPr>
            <w:tcW w:w="783" w:type="dxa"/>
            <w:tcBorders>
              <w:top w:val="nil"/>
              <w:left w:val="single" w:sz="4" w:space="0" w:color="auto"/>
              <w:bottom w:val="nil"/>
              <w:right w:val="single" w:sz="4" w:space="0" w:color="auto"/>
            </w:tcBorders>
            <w:vAlign w:val="center"/>
            <w:hideMark/>
          </w:tcPr>
          <w:p w14:paraId="3FFB78D7"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99.86</w:t>
            </w:r>
          </w:p>
        </w:tc>
        <w:tc>
          <w:tcPr>
            <w:tcW w:w="1691" w:type="dxa"/>
            <w:tcBorders>
              <w:top w:val="nil"/>
              <w:left w:val="single" w:sz="4" w:space="0" w:color="auto"/>
              <w:bottom w:val="nil"/>
              <w:right w:val="single" w:sz="4" w:space="0" w:color="auto"/>
            </w:tcBorders>
            <w:vAlign w:val="center"/>
            <w:hideMark/>
          </w:tcPr>
          <w:p w14:paraId="2D579591"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47,090,321</w:t>
            </w:r>
          </w:p>
        </w:tc>
        <w:tc>
          <w:tcPr>
            <w:tcW w:w="882" w:type="dxa"/>
            <w:tcBorders>
              <w:top w:val="nil"/>
              <w:left w:val="single" w:sz="4" w:space="0" w:color="auto"/>
              <w:bottom w:val="nil"/>
              <w:right w:val="nil"/>
            </w:tcBorders>
            <w:vAlign w:val="center"/>
            <w:hideMark/>
          </w:tcPr>
          <w:p w14:paraId="14119DC4"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275.88</w:t>
            </w:r>
          </w:p>
        </w:tc>
      </w:tr>
      <w:tr w:rsidR="006861C2" w:rsidRPr="000741CD" w14:paraId="3DAC5FB4" w14:textId="77777777" w:rsidTr="009E0CF5">
        <w:trPr>
          <w:trHeight w:val="867"/>
        </w:trPr>
        <w:tc>
          <w:tcPr>
            <w:tcW w:w="3131" w:type="dxa"/>
            <w:tcBorders>
              <w:top w:val="nil"/>
              <w:left w:val="nil"/>
              <w:bottom w:val="nil"/>
              <w:right w:val="single" w:sz="4" w:space="0" w:color="auto"/>
            </w:tcBorders>
            <w:vAlign w:val="center"/>
            <w:hideMark/>
          </w:tcPr>
          <w:p w14:paraId="1F09662D" w14:textId="77777777" w:rsidR="006861C2" w:rsidRPr="000741CD" w:rsidRDefault="006861C2" w:rsidP="006861C2">
            <w:pPr>
              <w:autoSpaceDE w:val="0"/>
              <w:autoSpaceDN w:val="0"/>
              <w:snapToGrid w:val="0"/>
              <w:ind w:leftChars="200" w:left="480" w:right="68"/>
              <w:jc w:val="distribute"/>
              <w:rPr>
                <w:rFonts w:ascii="標楷體" w:eastAsia="標楷體" w:hAnsi="標楷體"/>
                <w:sz w:val="20"/>
              </w:rPr>
            </w:pPr>
            <w:r w:rsidRPr="000741CD">
              <w:rPr>
                <w:rFonts w:ascii="標楷體" w:eastAsia="標楷體" w:hAnsi="標楷體" w:hint="eastAsia"/>
                <w:sz w:val="20"/>
              </w:rPr>
              <w:t>現金</w:t>
            </w:r>
          </w:p>
        </w:tc>
        <w:tc>
          <w:tcPr>
            <w:tcW w:w="1467" w:type="dxa"/>
            <w:gridSpan w:val="3"/>
            <w:tcBorders>
              <w:top w:val="nil"/>
              <w:left w:val="single" w:sz="4" w:space="0" w:color="auto"/>
              <w:bottom w:val="nil"/>
              <w:right w:val="single" w:sz="4" w:space="0" w:color="auto"/>
            </w:tcBorders>
            <w:vAlign w:val="center"/>
            <w:hideMark/>
          </w:tcPr>
          <w:p w14:paraId="46A196E7"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64,159,263</w:t>
            </w:r>
          </w:p>
        </w:tc>
        <w:tc>
          <w:tcPr>
            <w:tcW w:w="783" w:type="dxa"/>
            <w:tcBorders>
              <w:top w:val="nil"/>
              <w:left w:val="single" w:sz="4" w:space="0" w:color="auto"/>
              <w:bottom w:val="nil"/>
              <w:right w:val="single" w:sz="4" w:space="0" w:color="auto"/>
            </w:tcBorders>
            <w:vAlign w:val="center"/>
            <w:hideMark/>
          </w:tcPr>
          <w:p w14:paraId="4027027F"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99.97</w:t>
            </w:r>
          </w:p>
        </w:tc>
        <w:tc>
          <w:tcPr>
            <w:tcW w:w="1468" w:type="dxa"/>
            <w:tcBorders>
              <w:top w:val="nil"/>
              <w:left w:val="single" w:sz="4" w:space="0" w:color="auto"/>
              <w:bottom w:val="nil"/>
              <w:right w:val="single" w:sz="4" w:space="0" w:color="auto"/>
            </w:tcBorders>
            <w:vAlign w:val="center"/>
            <w:hideMark/>
          </w:tcPr>
          <w:p w14:paraId="33978F2A"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17,068,942</w:t>
            </w:r>
          </w:p>
        </w:tc>
        <w:tc>
          <w:tcPr>
            <w:tcW w:w="783" w:type="dxa"/>
            <w:tcBorders>
              <w:top w:val="nil"/>
              <w:left w:val="single" w:sz="4" w:space="0" w:color="auto"/>
              <w:bottom w:val="nil"/>
              <w:right w:val="single" w:sz="4" w:space="0" w:color="auto"/>
            </w:tcBorders>
            <w:vAlign w:val="center"/>
            <w:hideMark/>
          </w:tcPr>
          <w:p w14:paraId="585C0D9B"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99.86</w:t>
            </w:r>
          </w:p>
        </w:tc>
        <w:tc>
          <w:tcPr>
            <w:tcW w:w="1691" w:type="dxa"/>
            <w:tcBorders>
              <w:top w:val="nil"/>
              <w:left w:val="single" w:sz="4" w:space="0" w:color="auto"/>
              <w:bottom w:val="nil"/>
              <w:right w:val="single" w:sz="4" w:space="0" w:color="auto"/>
            </w:tcBorders>
            <w:vAlign w:val="center"/>
            <w:hideMark/>
          </w:tcPr>
          <w:p w14:paraId="5E82DADC"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noProof/>
                <w:sz w:val="18"/>
              </w:rPr>
              <w:t>47,090,321</w:t>
            </w:r>
          </w:p>
        </w:tc>
        <w:tc>
          <w:tcPr>
            <w:tcW w:w="882" w:type="dxa"/>
            <w:tcBorders>
              <w:top w:val="nil"/>
              <w:left w:val="single" w:sz="4" w:space="0" w:color="auto"/>
              <w:bottom w:val="nil"/>
              <w:right w:val="nil"/>
            </w:tcBorders>
            <w:vAlign w:val="center"/>
            <w:hideMark/>
          </w:tcPr>
          <w:p w14:paraId="5D1304CF"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kern w:val="0"/>
                <w:sz w:val="18"/>
              </w:rPr>
              <w:t>275.88</w:t>
            </w:r>
          </w:p>
        </w:tc>
      </w:tr>
      <w:tr w:rsidR="006861C2" w:rsidRPr="000741CD" w14:paraId="4DE9F8EB" w14:textId="77777777" w:rsidTr="009E0CF5">
        <w:trPr>
          <w:trHeight w:val="867"/>
        </w:trPr>
        <w:tc>
          <w:tcPr>
            <w:tcW w:w="3131" w:type="dxa"/>
            <w:tcBorders>
              <w:top w:val="nil"/>
              <w:left w:val="nil"/>
              <w:bottom w:val="nil"/>
              <w:right w:val="single" w:sz="4" w:space="0" w:color="auto"/>
            </w:tcBorders>
            <w:vAlign w:val="center"/>
            <w:hideMark/>
          </w:tcPr>
          <w:p w14:paraId="18E04274" w14:textId="77777777" w:rsidR="006861C2" w:rsidRPr="000741CD" w:rsidRDefault="006861C2" w:rsidP="006861C2">
            <w:pPr>
              <w:autoSpaceDE w:val="0"/>
              <w:autoSpaceDN w:val="0"/>
              <w:snapToGrid w:val="0"/>
              <w:ind w:leftChars="100" w:left="240" w:rightChars="28" w:right="67"/>
              <w:jc w:val="distribute"/>
              <w:rPr>
                <w:rFonts w:ascii="標楷體" w:eastAsia="標楷體" w:hAnsi="標楷體"/>
                <w:b/>
                <w:sz w:val="20"/>
              </w:rPr>
            </w:pPr>
            <w:r w:rsidRPr="000741CD">
              <w:rPr>
                <w:rFonts w:ascii="標楷體" w:eastAsia="標楷體" w:hAnsi="標楷體"/>
                <w:b/>
                <w:sz w:val="20"/>
              </w:rPr>
              <w:t>固定資產</w:t>
            </w:r>
          </w:p>
        </w:tc>
        <w:tc>
          <w:tcPr>
            <w:tcW w:w="1467" w:type="dxa"/>
            <w:gridSpan w:val="3"/>
            <w:tcBorders>
              <w:top w:val="nil"/>
              <w:left w:val="single" w:sz="4" w:space="0" w:color="auto"/>
              <w:bottom w:val="nil"/>
              <w:right w:val="single" w:sz="4" w:space="0" w:color="auto"/>
            </w:tcBorders>
            <w:vAlign w:val="center"/>
            <w:hideMark/>
          </w:tcPr>
          <w:p w14:paraId="6E62093F"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19,090</w:t>
            </w:r>
          </w:p>
        </w:tc>
        <w:tc>
          <w:tcPr>
            <w:tcW w:w="783" w:type="dxa"/>
            <w:tcBorders>
              <w:top w:val="nil"/>
              <w:left w:val="single" w:sz="4" w:space="0" w:color="auto"/>
              <w:bottom w:val="nil"/>
              <w:right w:val="single" w:sz="4" w:space="0" w:color="auto"/>
            </w:tcBorders>
            <w:vAlign w:val="center"/>
            <w:hideMark/>
          </w:tcPr>
          <w:p w14:paraId="42099D10"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0.03</w:t>
            </w:r>
          </w:p>
        </w:tc>
        <w:tc>
          <w:tcPr>
            <w:tcW w:w="1468" w:type="dxa"/>
            <w:tcBorders>
              <w:top w:val="nil"/>
              <w:left w:val="single" w:sz="4" w:space="0" w:color="auto"/>
              <w:bottom w:val="nil"/>
              <w:right w:val="single" w:sz="4" w:space="0" w:color="auto"/>
            </w:tcBorders>
            <w:vAlign w:val="center"/>
            <w:hideMark/>
          </w:tcPr>
          <w:p w14:paraId="05DB4D4D"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24,544</w:t>
            </w:r>
          </w:p>
        </w:tc>
        <w:tc>
          <w:tcPr>
            <w:tcW w:w="783" w:type="dxa"/>
            <w:tcBorders>
              <w:top w:val="nil"/>
              <w:left w:val="single" w:sz="4" w:space="0" w:color="auto"/>
              <w:bottom w:val="nil"/>
              <w:right w:val="single" w:sz="4" w:space="0" w:color="auto"/>
            </w:tcBorders>
            <w:vAlign w:val="center"/>
            <w:hideMark/>
          </w:tcPr>
          <w:p w14:paraId="49313852"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0.14</w:t>
            </w:r>
          </w:p>
        </w:tc>
        <w:tc>
          <w:tcPr>
            <w:tcW w:w="1691" w:type="dxa"/>
            <w:tcBorders>
              <w:top w:val="nil"/>
              <w:left w:val="single" w:sz="4" w:space="0" w:color="auto"/>
              <w:bottom w:val="nil"/>
              <w:right w:val="single" w:sz="4" w:space="0" w:color="auto"/>
            </w:tcBorders>
            <w:vAlign w:val="center"/>
            <w:hideMark/>
          </w:tcPr>
          <w:p w14:paraId="004A8838"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- 5,454</w:t>
            </w:r>
          </w:p>
        </w:tc>
        <w:tc>
          <w:tcPr>
            <w:tcW w:w="882" w:type="dxa"/>
            <w:tcBorders>
              <w:top w:val="nil"/>
              <w:left w:val="single" w:sz="4" w:space="0" w:color="auto"/>
              <w:bottom w:val="nil"/>
              <w:right w:val="nil"/>
            </w:tcBorders>
            <w:vAlign w:val="center"/>
            <w:hideMark/>
          </w:tcPr>
          <w:p w14:paraId="46588B6F"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- 22.22</w:t>
            </w:r>
          </w:p>
        </w:tc>
      </w:tr>
      <w:tr w:rsidR="006861C2" w:rsidRPr="000741CD" w14:paraId="2428A73C" w14:textId="77777777" w:rsidTr="009E0CF5">
        <w:trPr>
          <w:trHeight w:val="867"/>
        </w:trPr>
        <w:tc>
          <w:tcPr>
            <w:tcW w:w="3131" w:type="dxa"/>
            <w:tcBorders>
              <w:top w:val="nil"/>
              <w:left w:val="nil"/>
              <w:bottom w:val="nil"/>
              <w:right w:val="single" w:sz="4" w:space="0" w:color="auto"/>
            </w:tcBorders>
            <w:vAlign w:val="center"/>
            <w:hideMark/>
          </w:tcPr>
          <w:p w14:paraId="23FF1E33" w14:textId="77777777" w:rsidR="006861C2" w:rsidRPr="000741CD" w:rsidRDefault="006861C2" w:rsidP="006861C2">
            <w:pPr>
              <w:autoSpaceDE w:val="0"/>
              <w:autoSpaceDN w:val="0"/>
              <w:snapToGrid w:val="0"/>
              <w:ind w:leftChars="200" w:left="480" w:right="68"/>
              <w:jc w:val="distribute"/>
              <w:rPr>
                <w:rFonts w:ascii="標楷體" w:eastAsia="標楷體" w:hAnsi="標楷體"/>
                <w:sz w:val="20"/>
              </w:rPr>
            </w:pPr>
            <w:r w:rsidRPr="000741CD">
              <w:rPr>
                <w:rFonts w:ascii="標楷體" w:eastAsia="標楷體" w:hAnsi="標楷體"/>
                <w:sz w:val="20"/>
              </w:rPr>
              <w:t>雜項設備</w:t>
            </w:r>
          </w:p>
        </w:tc>
        <w:tc>
          <w:tcPr>
            <w:tcW w:w="1467" w:type="dxa"/>
            <w:gridSpan w:val="3"/>
            <w:tcBorders>
              <w:top w:val="nil"/>
              <w:left w:val="single" w:sz="4" w:space="0" w:color="auto"/>
              <w:bottom w:val="nil"/>
              <w:right w:val="single" w:sz="4" w:space="0" w:color="auto"/>
            </w:tcBorders>
            <w:vAlign w:val="center"/>
            <w:hideMark/>
          </w:tcPr>
          <w:p w14:paraId="0D36414E"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19,090</w:t>
            </w:r>
          </w:p>
        </w:tc>
        <w:tc>
          <w:tcPr>
            <w:tcW w:w="783" w:type="dxa"/>
            <w:tcBorders>
              <w:top w:val="nil"/>
              <w:left w:val="single" w:sz="4" w:space="0" w:color="auto"/>
              <w:bottom w:val="nil"/>
              <w:right w:val="single" w:sz="4" w:space="0" w:color="auto"/>
            </w:tcBorders>
            <w:vAlign w:val="center"/>
            <w:hideMark/>
          </w:tcPr>
          <w:p w14:paraId="7573F858"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0.03</w:t>
            </w:r>
          </w:p>
        </w:tc>
        <w:tc>
          <w:tcPr>
            <w:tcW w:w="1468" w:type="dxa"/>
            <w:tcBorders>
              <w:top w:val="nil"/>
              <w:left w:val="single" w:sz="4" w:space="0" w:color="auto"/>
              <w:bottom w:val="nil"/>
              <w:right w:val="single" w:sz="4" w:space="0" w:color="auto"/>
            </w:tcBorders>
            <w:vAlign w:val="center"/>
            <w:hideMark/>
          </w:tcPr>
          <w:p w14:paraId="7D0B2BD8"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24,544</w:t>
            </w:r>
          </w:p>
        </w:tc>
        <w:tc>
          <w:tcPr>
            <w:tcW w:w="783" w:type="dxa"/>
            <w:tcBorders>
              <w:top w:val="nil"/>
              <w:left w:val="single" w:sz="4" w:space="0" w:color="auto"/>
              <w:bottom w:val="nil"/>
              <w:right w:val="single" w:sz="4" w:space="0" w:color="auto"/>
            </w:tcBorders>
            <w:vAlign w:val="center"/>
            <w:hideMark/>
          </w:tcPr>
          <w:p w14:paraId="309E029E"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0.14</w:t>
            </w:r>
          </w:p>
        </w:tc>
        <w:tc>
          <w:tcPr>
            <w:tcW w:w="1691" w:type="dxa"/>
            <w:tcBorders>
              <w:top w:val="nil"/>
              <w:left w:val="single" w:sz="4" w:space="0" w:color="auto"/>
              <w:bottom w:val="nil"/>
              <w:right w:val="single" w:sz="4" w:space="0" w:color="auto"/>
            </w:tcBorders>
            <w:vAlign w:val="center"/>
            <w:hideMark/>
          </w:tcPr>
          <w:p w14:paraId="38D738B2"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noProof/>
                <w:sz w:val="18"/>
              </w:rPr>
              <w:t>- 5,454</w:t>
            </w:r>
          </w:p>
        </w:tc>
        <w:tc>
          <w:tcPr>
            <w:tcW w:w="882" w:type="dxa"/>
            <w:tcBorders>
              <w:top w:val="nil"/>
              <w:left w:val="single" w:sz="4" w:space="0" w:color="auto"/>
              <w:bottom w:val="nil"/>
              <w:right w:val="nil"/>
            </w:tcBorders>
            <w:vAlign w:val="center"/>
            <w:hideMark/>
          </w:tcPr>
          <w:p w14:paraId="33A6E194"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kern w:val="0"/>
                <w:sz w:val="18"/>
              </w:rPr>
              <w:t>- 22.22</w:t>
            </w:r>
          </w:p>
        </w:tc>
      </w:tr>
      <w:tr w:rsidR="006861C2" w:rsidRPr="000741CD" w14:paraId="62345127" w14:textId="77777777" w:rsidTr="009E0CF5">
        <w:trPr>
          <w:trHeight w:val="867"/>
        </w:trPr>
        <w:tc>
          <w:tcPr>
            <w:tcW w:w="3131" w:type="dxa"/>
            <w:tcBorders>
              <w:top w:val="nil"/>
              <w:left w:val="nil"/>
              <w:bottom w:val="nil"/>
              <w:right w:val="single" w:sz="4" w:space="0" w:color="auto"/>
            </w:tcBorders>
            <w:vAlign w:val="center"/>
            <w:hideMark/>
          </w:tcPr>
          <w:p w14:paraId="46A472AD"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合計</w:t>
            </w:r>
          </w:p>
        </w:tc>
        <w:tc>
          <w:tcPr>
            <w:tcW w:w="1467" w:type="dxa"/>
            <w:gridSpan w:val="3"/>
            <w:tcBorders>
              <w:top w:val="nil"/>
              <w:left w:val="single" w:sz="4" w:space="0" w:color="auto"/>
              <w:bottom w:val="nil"/>
              <w:right w:val="single" w:sz="4" w:space="0" w:color="auto"/>
            </w:tcBorders>
            <w:vAlign w:val="center"/>
            <w:hideMark/>
          </w:tcPr>
          <w:p w14:paraId="2DD0346F"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64,178,353</w:t>
            </w:r>
          </w:p>
        </w:tc>
        <w:tc>
          <w:tcPr>
            <w:tcW w:w="783" w:type="dxa"/>
            <w:tcBorders>
              <w:top w:val="nil"/>
              <w:left w:val="single" w:sz="4" w:space="0" w:color="auto"/>
              <w:bottom w:val="nil"/>
              <w:right w:val="single" w:sz="4" w:space="0" w:color="auto"/>
            </w:tcBorders>
            <w:vAlign w:val="center"/>
            <w:hideMark/>
          </w:tcPr>
          <w:p w14:paraId="27785B25"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468" w:type="dxa"/>
            <w:tcBorders>
              <w:top w:val="nil"/>
              <w:left w:val="single" w:sz="4" w:space="0" w:color="auto"/>
              <w:bottom w:val="nil"/>
              <w:right w:val="single" w:sz="4" w:space="0" w:color="auto"/>
            </w:tcBorders>
            <w:vAlign w:val="center"/>
            <w:hideMark/>
          </w:tcPr>
          <w:p w14:paraId="4F4D6598"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17,093,486</w:t>
            </w:r>
          </w:p>
        </w:tc>
        <w:tc>
          <w:tcPr>
            <w:tcW w:w="783" w:type="dxa"/>
            <w:tcBorders>
              <w:top w:val="nil"/>
              <w:left w:val="single" w:sz="4" w:space="0" w:color="auto"/>
              <w:bottom w:val="nil"/>
              <w:right w:val="single" w:sz="4" w:space="0" w:color="auto"/>
            </w:tcBorders>
            <w:vAlign w:val="center"/>
            <w:hideMark/>
          </w:tcPr>
          <w:p w14:paraId="673F592D"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691" w:type="dxa"/>
            <w:tcBorders>
              <w:top w:val="nil"/>
              <w:left w:val="single" w:sz="4" w:space="0" w:color="auto"/>
              <w:bottom w:val="nil"/>
              <w:right w:val="single" w:sz="4" w:space="0" w:color="auto"/>
            </w:tcBorders>
            <w:vAlign w:val="center"/>
            <w:hideMark/>
          </w:tcPr>
          <w:p w14:paraId="044CEED7"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47,084,867</w:t>
            </w:r>
          </w:p>
        </w:tc>
        <w:tc>
          <w:tcPr>
            <w:tcW w:w="882" w:type="dxa"/>
            <w:tcBorders>
              <w:top w:val="nil"/>
              <w:left w:val="single" w:sz="4" w:space="0" w:color="auto"/>
              <w:bottom w:val="nil"/>
              <w:right w:val="nil"/>
            </w:tcBorders>
            <w:vAlign w:val="center"/>
            <w:hideMark/>
          </w:tcPr>
          <w:p w14:paraId="16735944"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275.46</w:t>
            </w:r>
          </w:p>
        </w:tc>
      </w:tr>
      <w:tr w:rsidR="006861C2" w:rsidRPr="000741CD" w14:paraId="2B8B19DD" w14:textId="77777777" w:rsidTr="009E0CF5">
        <w:trPr>
          <w:trHeight w:val="867"/>
        </w:trPr>
        <w:tc>
          <w:tcPr>
            <w:tcW w:w="3131" w:type="dxa"/>
            <w:tcBorders>
              <w:top w:val="nil"/>
              <w:left w:val="nil"/>
              <w:bottom w:val="nil"/>
              <w:right w:val="single" w:sz="4" w:space="0" w:color="auto"/>
            </w:tcBorders>
            <w:vAlign w:val="center"/>
            <w:hideMark/>
          </w:tcPr>
          <w:p w14:paraId="0C1A4201"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負債</w:t>
            </w:r>
          </w:p>
        </w:tc>
        <w:tc>
          <w:tcPr>
            <w:tcW w:w="1467" w:type="dxa"/>
            <w:gridSpan w:val="3"/>
            <w:tcBorders>
              <w:top w:val="nil"/>
              <w:left w:val="single" w:sz="4" w:space="0" w:color="auto"/>
              <w:bottom w:val="nil"/>
              <w:right w:val="single" w:sz="4" w:space="0" w:color="auto"/>
            </w:tcBorders>
            <w:vAlign w:val="center"/>
            <w:hideMark/>
          </w:tcPr>
          <w:p w14:paraId="6662C500"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216,656</w:t>
            </w:r>
          </w:p>
        </w:tc>
        <w:tc>
          <w:tcPr>
            <w:tcW w:w="783" w:type="dxa"/>
            <w:tcBorders>
              <w:top w:val="nil"/>
              <w:left w:val="single" w:sz="4" w:space="0" w:color="auto"/>
              <w:bottom w:val="nil"/>
              <w:right w:val="single" w:sz="4" w:space="0" w:color="auto"/>
            </w:tcBorders>
            <w:vAlign w:val="center"/>
            <w:hideMark/>
          </w:tcPr>
          <w:p w14:paraId="762C8A61"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0.34</w:t>
            </w:r>
          </w:p>
        </w:tc>
        <w:tc>
          <w:tcPr>
            <w:tcW w:w="1468" w:type="dxa"/>
            <w:tcBorders>
              <w:top w:val="nil"/>
              <w:left w:val="single" w:sz="4" w:space="0" w:color="auto"/>
              <w:bottom w:val="nil"/>
              <w:right w:val="single" w:sz="4" w:space="0" w:color="auto"/>
            </w:tcBorders>
            <w:vAlign w:val="center"/>
            <w:hideMark/>
          </w:tcPr>
          <w:p w14:paraId="25C5B555"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197,130</w:t>
            </w:r>
          </w:p>
        </w:tc>
        <w:tc>
          <w:tcPr>
            <w:tcW w:w="783" w:type="dxa"/>
            <w:tcBorders>
              <w:top w:val="nil"/>
              <w:left w:val="single" w:sz="4" w:space="0" w:color="auto"/>
              <w:bottom w:val="nil"/>
              <w:right w:val="single" w:sz="4" w:space="0" w:color="auto"/>
            </w:tcBorders>
            <w:vAlign w:val="center"/>
            <w:hideMark/>
          </w:tcPr>
          <w:p w14:paraId="2CCA4EBA"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1.15</w:t>
            </w:r>
          </w:p>
        </w:tc>
        <w:tc>
          <w:tcPr>
            <w:tcW w:w="1691" w:type="dxa"/>
            <w:tcBorders>
              <w:top w:val="nil"/>
              <w:left w:val="single" w:sz="4" w:space="0" w:color="auto"/>
              <w:bottom w:val="nil"/>
              <w:right w:val="single" w:sz="4" w:space="0" w:color="auto"/>
            </w:tcBorders>
            <w:vAlign w:val="center"/>
            <w:hideMark/>
          </w:tcPr>
          <w:p w14:paraId="683B0F08"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19,526</w:t>
            </w:r>
          </w:p>
        </w:tc>
        <w:tc>
          <w:tcPr>
            <w:tcW w:w="882" w:type="dxa"/>
            <w:tcBorders>
              <w:top w:val="nil"/>
              <w:left w:val="single" w:sz="4" w:space="0" w:color="auto"/>
              <w:bottom w:val="nil"/>
              <w:right w:val="nil"/>
            </w:tcBorders>
            <w:vAlign w:val="center"/>
            <w:hideMark/>
          </w:tcPr>
          <w:p w14:paraId="3CBCA177"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9.91</w:t>
            </w:r>
          </w:p>
        </w:tc>
      </w:tr>
      <w:tr w:rsidR="006861C2" w:rsidRPr="000741CD" w14:paraId="1DD48AE0" w14:textId="77777777" w:rsidTr="009E0CF5">
        <w:trPr>
          <w:trHeight w:val="867"/>
        </w:trPr>
        <w:tc>
          <w:tcPr>
            <w:tcW w:w="3131" w:type="dxa"/>
            <w:tcBorders>
              <w:top w:val="nil"/>
              <w:left w:val="nil"/>
              <w:bottom w:val="nil"/>
              <w:right w:val="single" w:sz="4" w:space="0" w:color="auto"/>
            </w:tcBorders>
            <w:vAlign w:val="center"/>
            <w:hideMark/>
          </w:tcPr>
          <w:p w14:paraId="126BFFA4" w14:textId="77777777" w:rsidR="006861C2" w:rsidRPr="000741CD" w:rsidRDefault="006861C2" w:rsidP="006861C2">
            <w:pPr>
              <w:autoSpaceDE w:val="0"/>
              <w:autoSpaceDN w:val="0"/>
              <w:ind w:leftChars="100" w:left="240" w:rightChars="30" w:right="72"/>
              <w:jc w:val="distribute"/>
              <w:rPr>
                <w:rFonts w:ascii="標楷體" w:eastAsia="標楷體" w:hAnsi="標楷體"/>
                <w:b/>
                <w:sz w:val="20"/>
              </w:rPr>
            </w:pPr>
            <w:r w:rsidRPr="000741CD">
              <w:rPr>
                <w:rFonts w:ascii="標楷體" w:eastAsia="標楷體" w:hAnsi="標楷體" w:hint="eastAsia"/>
                <w:b/>
                <w:sz w:val="20"/>
              </w:rPr>
              <w:t>流動負債</w:t>
            </w:r>
          </w:p>
        </w:tc>
        <w:tc>
          <w:tcPr>
            <w:tcW w:w="1467" w:type="dxa"/>
            <w:gridSpan w:val="3"/>
            <w:tcBorders>
              <w:top w:val="nil"/>
              <w:left w:val="single" w:sz="4" w:space="0" w:color="auto"/>
              <w:bottom w:val="nil"/>
              <w:right w:val="single" w:sz="4" w:space="0" w:color="auto"/>
            </w:tcBorders>
            <w:vAlign w:val="center"/>
            <w:hideMark/>
          </w:tcPr>
          <w:p w14:paraId="543AED93"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216,656</w:t>
            </w:r>
          </w:p>
        </w:tc>
        <w:tc>
          <w:tcPr>
            <w:tcW w:w="783" w:type="dxa"/>
            <w:tcBorders>
              <w:top w:val="nil"/>
              <w:left w:val="single" w:sz="4" w:space="0" w:color="auto"/>
              <w:bottom w:val="nil"/>
              <w:right w:val="single" w:sz="4" w:space="0" w:color="auto"/>
            </w:tcBorders>
            <w:vAlign w:val="center"/>
            <w:hideMark/>
          </w:tcPr>
          <w:p w14:paraId="73B906AD"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0.34</w:t>
            </w:r>
          </w:p>
        </w:tc>
        <w:tc>
          <w:tcPr>
            <w:tcW w:w="1468" w:type="dxa"/>
            <w:tcBorders>
              <w:top w:val="nil"/>
              <w:left w:val="single" w:sz="4" w:space="0" w:color="auto"/>
              <w:bottom w:val="nil"/>
              <w:right w:val="single" w:sz="4" w:space="0" w:color="auto"/>
            </w:tcBorders>
            <w:vAlign w:val="center"/>
            <w:hideMark/>
          </w:tcPr>
          <w:p w14:paraId="1C4218BB"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197,130</w:t>
            </w:r>
          </w:p>
        </w:tc>
        <w:tc>
          <w:tcPr>
            <w:tcW w:w="783" w:type="dxa"/>
            <w:tcBorders>
              <w:top w:val="nil"/>
              <w:left w:val="single" w:sz="4" w:space="0" w:color="auto"/>
              <w:bottom w:val="nil"/>
              <w:right w:val="single" w:sz="4" w:space="0" w:color="auto"/>
            </w:tcBorders>
            <w:vAlign w:val="center"/>
            <w:hideMark/>
          </w:tcPr>
          <w:p w14:paraId="2EBB7768"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1.15</w:t>
            </w:r>
          </w:p>
        </w:tc>
        <w:tc>
          <w:tcPr>
            <w:tcW w:w="1691" w:type="dxa"/>
            <w:tcBorders>
              <w:top w:val="nil"/>
              <w:left w:val="single" w:sz="4" w:space="0" w:color="auto"/>
              <w:bottom w:val="nil"/>
              <w:right w:val="single" w:sz="4" w:space="0" w:color="auto"/>
            </w:tcBorders>
            <w:vAlign w:val="center"/>
            <w:hideMark/>
          </w:tcPr>
          <w:p w14:paraId="68E09078"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19,526</w:t>
            </w:r>
          </w:p>
        </w:tc>
        <w:tc>
          <w:tcPr>
            <w:tcW w:w="882" w:type="dxa"/>
            <w:tcBorders>
              <w:top w:val="nil"/>
              <w:left w:val="single" w:sz="4" w:space="0" w:color="auto"/>
              <w:bottom w:val="nil"/>
              <w:right w:val="nil"/>
            </w:tcBorders>
            <w:vAlign w:val="center"/>
            <w:hideMark/>
          </w:tcPr>
          <w:p w14:paraId="0A133492"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9.91</w:t>
            </w:r>
          </w:p>
        </w:tc>
      </w:tr>
      <w:tr w:rsidR="006861C2" w:rsidRPr="000741CD" w14:paraId="3D64DA05" w14:textId="77777777" w:rsidTr="009E0CF5">
        <w:trPr>
          <w:trHeight w:val="867"/>
        </w:trPr>
        <w:tc>
          <w:tcPr>
            <w:tcW w:w="3131" w:type="dxa"/>
            <w:tcBorders>
              <w:top w:val="nil"/>
              <w:left w:val="nil"/>
              <w:bottom w:val="nil"/>
              <w:right w:val="single" w:sz="4" w:space="0" w:color="auto"/>
            </w:tcBorders>
            <w:vAlign w:val="center"/>
            <w:hideMark/>
          </w:tcPr>
          <w:p w14:paraId="7DE071F0" w14:textId="77777777" w:rsidR="006861C2" w:rsidRPr="000741CD" w:rsidRDefault="006861C2" w:rsidP="006861C2">
            <w:pPr>
              <w:autoSpaceDE w:val="0"/>
              <w:autoSpaceDN w:val="0"/>
              <w:ind w:leftChars="200" w:left="480" w:rightChars="30" w:right="72"/>
              <w:jc w:val="distribute"/>
              <w:rPr>
                <w:rFonts w:ascii="標楷體" w:eastAsia="標楷體" w:hAnsi="標楷體"/>
                <w:sz w:val="20"/>
              </w:rPr>
            </w:pPr>
            <w:r w:rsidRPr="000741CD">
              <w:rPr>
                <w:rFonts w:ascii="標楷體" w:eastAsia="標楷體" w:hAnsi="標楷體" w:hint="eastAsia"/>
                <w:sz w:val="20"/>
              </w:rPr>
              <w:t>應付款項</w:t>
            </w:r>
          </w:p>
        </w:tc>
        <w:tc>
          <w:tcPr>
            <w:tcW w:w="1467" w:type="dxa"/>
            <w:gridSpan w:val="3"/>
            <w:tcBorders>
              <w:top w:val="nil"/>
              <w:left w:val="single" w:sz="4" w:space="0" w:color="auto"/>
              <w:bottom w:val="nil"/>
              <w:right w:val="single" w:sz="4" w:space="0" w:color="auto"/>
            </w:tcBorders>
            <w:vAlign w:val="center"/>
            <w:hideMark/>
          </w:tcPr>
          <w:p w14:paraId="267FF7BB"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216,656</w:t>
            </w:r>
          </w:p>
        </w:tc>
        <w:tc>
          <w:tcPr>
            <w:tcW w:w="783" w:type="dxa"/>
            <w:tcBorders>
              <w:top w:val="nil"/>
              <w:left w:val="single" w:sz="4" w:space="0" w:color="auto"/>
              <w:bottom w:val="nil"/>
              <w:right w:val="single" w:sz="4" w:space="0" w:color="auto"/>
            </w:tcBorders>
            <w:vAlign w:val="center"/>
            <w:hideMark/>
          </w:tcPr>
          <w:p w14:paraId="164F7802"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0.34</w:t>
            </w:r>
          </w:p>
        </w:tc>
        <w:tc>
          <w:tcPr>
            <w:tcW w:w="1468" w:type="dxa"/>
            <w:tcBorders>
              <w:top w:val="nil"/>
              <w:left w:val="single" w:sz="4" w:space="0" w:color="auto"/>
              <w:bottom w:val="nil"/>
              <w:right w:val="single" w:sz="4" w:space="0" w:color="auto"/>
            </w:tcBorders>
            <w:vAlign w:val="center"/>
            <w:hideMark/>
          </w:tcPr>
          <w:p w14:paraId="01BBAB9D"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197,130</w:t>
            </w:r>
          </w:p>
        </w:tc>
        <w:tc>
          <w:tcPr>
            <w:tcW w:w="783" w:type="dxa"/>
            <w:tcBorders>
              <w:top w:val="nil"/>
              <w:left w:val="single" w:sz="4" w:space="0" w:color="auto"/>
              <w:bottom w:val="nil"/>
              <w:right w:val="single" w:sz="4" w:space="0" w:color="auto"/>
            </w:tcBorders>
            <w:vAlign w:val="center"/>
            <w:hideMark/>
          </w:tcPr>
          <w:p w14:paraId="17B35312"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1.15</w:t>
            </w:r>
          </w:p>
        </w:tc>
        <w:tc>
          <w:tcPr>
            <w:tcW w:w="1691" w:type="dxa"/>
            <w:tcBorders>
              <w:top w:val="nil"/>
              <w:left w:val="single" w:sz="4" w:space="0" w:color="auto"/>
              <w:bottom w:val="nil"/>
              <w:right w:val="single" w:sz="4" w:space="0" w:color="auto"/>
            </w:tcBorders>
            <w:vAlign w:val="center"/>
            <w:hideMark/>
          </w:tcPr>
          <w:p w14:paraId="55869363"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noProof/>
                <w:sz w:val="18"/>
              </w:rPr>
              <w:t>19,526</w:t>
            </w:r>
          </w:p>
        </w:tc>
        <w:tc>
          <w:tcPr>
            <w:tcW w:w="882" w:type="dxa"/>
            <w:tcBorders>
              <w:top w:val="nil"/>
              <w:left w:val="single" w:sz="4" w:space="0" w:color="auto"/>
              <w:bottom w:val="nil"/>
              <w:right w:val="nil"/>
            </w:tcBorders>
            <w:vAlign w:val="center"/>
            <w:hideMark/>
          </w:tcPr>
          <w:p w14:paraId="26D11023"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kern w:val="0"/>
                <w:sz w:val="18"/>
              </w:rPr>
              <w:t>9.91</w:t>
            </w:r>
          </w:p>
        </w:tc>
      </w:tr>
      <w:tr w:rsidR="006861C2" w:rsidRPr="000741CD" w14:paraId="43B0B0F3" w14:textId="77777777" w:rsidTr="009E0CF5">
        <w:trPr>
          <w:trHeight w:val="867"/>
        </w:trPr>
        <w:tc>
          <w:tcPr>
            <w:tcW w:w="3131" w:type="dxa"/>
            <w:tcBorders>
              <w:top w:val="nil"/>
              <w:left w:val="nil"/>
              <w:bottom w:val="nil"/>
              <w:right w:val="single" w:sz="4" w:space="0" w:color="auto"/>
            </w:tcBorders>
            <w:vAlign w:val="center"/>
            <w:hideMark/>
          </w:tcPr>
          <w:p w14:paraId="610CBA58"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淨資產</w:t>
            </w:r>
          </w:p>
        </w:tc>
        <w:tc>
          <w:tcPr>
            <w:tcW w:w="1467" w:type="dxa"/>
            <w:gridSpan w:val="3"/>
            <w:tcBorders>
              <w:top w:val="nil"/>
              <w:left w:val="single" w:sz="4" w:space="0" w:color="auto"/>
              <w:bottom w:val="nil"/>
              <w:right w:val="single" w:sz="4" w:space="0" w:color="auto"/>
            </w:tcBorders>
            <w:vAlign w:val="center"/>
            <w:hideMark/>
          </w:tcPr>
          <w:p w14:paraId="4055BB94"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63,961,697</w:t>
            </w:r>
          </w:p>
        </w:tc>
        <w:tc>
          <w:tcPr>
            <w:tcW w:w="783" w:type="dxa"/>
            <w:tcBorders>
              <w:top w:val="nil"/>
              <w:left w:val="single" w:sz="4" w:space="0" w:color="auto"/>
              <w:bottom w:val="nil"/>
              <w:right w:val="single" w:sz="4" w:space="0" w:color="auto"/>
            </w:tcBorders>
            <w:vAlign w:val="center"/>
            <w:hideMark/>
          </w:tcPr>
          <w:p w14:paraId="3409EF0A"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99.66</w:t>
            </w:r>
          </w:p>
        </w:tc>
        <w:tc>
          <w:tcPr>
            <w:tcW w:w="1468" w:type="dxa"/>
            <w:tcBorders>
              <w:top w:val="nil"/>
              <w:left w:val="single" w:sz="4" w:space="0" w:color="auto"/>
              <w:bottom w:val="nil"/>
              <w:right w:val="single" w:sz="4" w:space="0" w:color="auto"/>
            </w:tcBorders>
            <w:vAlign w:val="center"/>
            <w:hideMark/>
          </w:tcPr>
          <w:p w14:paraId="7C24170A"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16,896,356</w:t>
            </w:r>
          </w:p>
        </w:tc>
        <w:tc>
          <w:tcPr>
            <w:tcW w:w="783" w:type="dxa"/>
            <w:tcBorders>
              <w:top w:val="nil"/>
              <w:left w:val="single" w:sz="4" w:space="0" w:color="auto"/>
              <w:bottom w:val="nil"/>
              <w:right w:val="single" w:sz="4" w:space="0" w:color="auto"/>
            </w:tcBorders>
            <w:vAlign w:val="center"/>
            <w:hideMark/>
          </w:tcPr>
          <w:p w14:paraId="0F94D49F"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98.85</w:t>
            </w:r>
          </w:p>
        </w:tc>
        <w:tc>
          <w:tcPr>
            <w:tcW w:w="1691" w:type="dxa"/>
            <w:tcBorders>
              <w:top w:val="nil"/>
              <w:left w:val="single" w:sz="4" w:space="0" w:color="auto"/>
              <w:bottom w:val="nil"/>
              <w:right w:val="single" w:sz="4" w:space="0" w:color="auto"/>
            </w:tcBorders>
            <w:vAlign w:val="center"/>
            <w:hideMark/>
          </w:tcPr>
          <w:p w14:paraId="5BAD8026"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47,065,341</w:t>
            </w:r>
          </w:p>
        </w:tc>
        <w:tc>
          <w:tcPr>
            <w:tcW w:w="882" w:type="dxa"/>
            <w:tcBorders>
              <w:top w:val="nil"/>
              <w:left w:val="single" w:sz="4" w:space="0" w:color="auto"/>
              <w:bottom w:val="nil"/>
              <w:right w:val="nil"/>
            </w:tcBorders>
            <w:vAlign w:val="center"/>
            <w:hideMark/>
          </w:tcPr>
          <w:p w14:paraId="2A1A07F9"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278.55</w:t>
            </w:r>
          </w:p>
        </w:tc>
      </w:tr>
      <w:tr w:rsidR="006861C2" w:rsidRPr="000741CD" w14:paraId="0CCA2627" w14:textId="77777777" w:rsidTr="009E0CF5">
        <w:trPr>
          <w:trHeight w:val="867"/>
        </w:trPr>
        <w:tc>
          <w:tcPr>
            <w:tcW w:w="3131" w:type="dxa"/>
            <w:tcBorders>
              <w:top w:val="nil"/>
              <w:left w:val="nil"/>
              <w:bottom w:val="nil"/>
              <w:right w:val="single" w:sz="4" w:space="0" w:color="auto"/>
            </w:tcBorders>
            <w:vAlign w:val="center"/>
            <w:hideMark/>
          </w:tcPr>
          <w:p w14:paraId="6C813DC8" w14:textId="77777777" w:rsidR="006861C2" w:rsidRPr="000741CD" w:rsidRDefault="006861C2" w:rsidP="006861C2">
            <w:pPr>
              <w:autoSpaceDE w:val="0"/>
              <w:autoSpaceDN w:val="0"/>
              <w:snapToGrid w:val="0"/>
              <w:ind w:leftChars="100" w:left="240" w:right="68"/>
              <w:jc w:val="distribute"/>
              <w:rPr>
                <w:rFonts w:ascii="標楷體" w:eastAsia="標楷體" w:hAnsi="標楷體"/>
                <w:b/>
                <w:sz w:val="20"/>
              </w:rPr>
            </w:pPr>
            <w:r w:rsidRPr="000741CD">
              <w:rPr>
                <w:rFonts w:ascii="標楷體" w:eastAsia="標楷體" w:hAnsi="標楷體" w:hint="eastAsia"/>
                <w:b/>
                <w:sz w:val="20"/>
              </w:rPr>
              <w:t>淨資產</w:t>
            </w:r>
          </w:p>
        </w:tc>
        <w:tc>
          <w:tcPr>
            <w:tcW w:w="1467" w:type="dxa"/>
            <w:gridSpan w:val="3"/>
            <w:tcBorders>
              <w:top w:val="nil"/>
              <w:left w:val="single" w:sz="4" w:space="0" w:color="auto"/>
              <w:bottom w:val="nil"/>
              <w:right w:val="single" w:sz="4" w:space="0" w:color="auto"/>
            </w:tcBorders>
            <w:vAlign w:val="center"/>
            <w:hideMark/>
          </w:tcPr>
          <w:p w14:paraId="352C03E3"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63,961,697</w:t>
            </w:r>
          </w:p>
        </w:tc>
        <w:tc>
          <w:tcPr>
            <w:tcW w:w="783" w:type="dxa"/>
            <w:tcBorders>
              <w:top w:val="nil"/>
              <w:left w:val="single" w:sz="4" w:space="0" w:color="auto"/>
              <w:bottom w:val="nil"/>
              <w:right w:val="single" w:sz="4" w:space="0" w:color="auto"/>
            </w:tcBorders>
            <w:vAlign w:val="center"/>
            <w:hideMark/>
          </w:tcPr>
          <w:p w14:paraId="749DFA65"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99.66</w:t>
            </w:r>
          </w:p>
        </w:tc>
        <w:tc>
          <w:tcPr>
            <w:tcW w:w="1468" w:type="dxa"/>
            <w:tcBorders>
              <w:top w:val="nil"/>
              <w:left w:val="single" w:sz="4" w:space="0" w:color="auto"/>
              <w:bottom w:val="nil"/>
              <w:right w:val="single" w:sz="4" w:space="0" w:color="auto"/>
            </w:tcBorders>
            <w:vAlign w:val="center"/>
            <w:hideMark/>
          </w:tcPr>
          <w:p w14:paraId="6B9BFA36"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16,896,356</w:t>
            </w:r>
          </w:p>
        </w:tc>
        <w:tc>
          <w:tcPr>
            <w:tcW w:w="783" w:type="dxa"/>
            <w:tcBorders>
              <w:top w:val="nil"/>
              <w:left w:val="single" w:sz="4" w:space="0" w:color="auto"/>
              <w:bottom w:val="nil"/>
              <w:right w:val="single" w:sz="4" w:space="0" w:color="auto"/>
            </w:tcBorders>
            <w:vAlign w:val="center"/>
            <w:hideMark/>
          </w:tcPr>
          <w:p w14:paraId="59DADDD4"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98.85</w:t>
            </w:r>
          </w:p>
        </w:tc>
        <w:tc>
          <w:tcPr>
            <w:tcW w:w="1691" w:type="dxa"/>
            <w:tcBorders>
              <w:top w:val="nil"/>
              <w:left w:val="single" w:sz="4" w:space="0" w:color="auto"/>
              <w:bottom w:val="nil"/>
              <w:right w:val="single" w:sz="4" w:space="0" w:color="auto"/>
            </w:tcBorders>
            <w:vAlign w:val="center"/>
            <w:hideMark/>
          </w:tcPr>
          <w:p w14:paraId="3C7D03BA"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47,065,341</w:t>
            </w:r>
          </w:p>
        </w:tc>
        <w:tc>
          <w:tcPr>
            <w:tcW w:w="882" w:type="dxa"/>
            <w:tcBorders>
              <w:top w:val="nil"/>
              <w:left w:val="single" w:sz="4" w:space="0" w:color="auto"/>
              <w:bottom w:val="nil"/>
              <w:right w:val="nil"/>
            </w:tcBorders>
            <w:vAlign w:val="center"/>
            <w:hideMark/>
          </w:tcPr>
          <w:p w14:paraId="2304DE20"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278.55</w:t>
            </w:r>
          </w:p>
        </w:tc>
      </w:tr>
      <w:tr w:rsidR="006861C2" w:rsidRPr="000741CD" w14:paraId="6CE4EB25" w14:textId="77777777" w:rsidTr="009E0CF5">
        <w:trPr>
          <w:trHeight w:val="867"/>
        </w:trPr>
        <w:tc>
          <w:tcPr>
            <w:tcW w:w="3131" w:type="dxa"/>
            <w:tcBorders>
              <w:top w:val="nil"/>
              <w:left w:val="nil"/>
              <w:bottom w:val="nil"/>
              <w:right w:val="single" w:sz="4" w:space="0" w:color="auto"/>
            </w:tcBorders>
            <w:vAlign w:val="center"/>
            <w:hideMark/>
          </w:tcPr>
          <w:p w14:paraId="4226664F" w14:textId="77777777" w:rsidR="006861C2" w:rsidRPr="000741CD" w:rsidRDefault="006861C2" w:rsidP="006861C2">
            <w:pPr>
              <w:autoSpaceDE w:val="0"/>
              <w:autoSpaceDN w:val="0"/>
              <w:snapToGrid w:val="0"/>
              <w:ind w:leftChars="200" w:left="480" w:right="68"/>
              <w:jc w:val="distribute"/>
              <w:rPr>
                <w:rFonts w:ascii="標楷體" w:eastAsia="標楷體" w:hAnsi="標楷體"/>
                <w:sz w:val="20"/>
              </w:rPr>
            </w:pPr>
            <w:r w:rsidRPr="000741CD">
              <w:rPr>
                <w:rFonts w:ascii="標楷體" w:eastAsia="標楷體" w:hAnsi="標楷體" w:hint="eastAsia"/>
                <w:sz w:val="20"/>
              </w:rPr>
              <w:t>淨資產</w:t>
            </w:r>
          </w:p>
        </w:tc>
        <w:tc>
          <w:tcPr>
            <w:tcW w:w="1467" w:type="dxa"/>
            <w:gridSpan w:val="3"/>
            <w:tcBorders>
              <w:top w:val="nil"/>
              <w:left w:val="single" w:sz="4" w:space="0" w:color="auto"/>
              <w:bottom w:val="nil"/>
              <w:right w:val="single" w:sz="4" w:space="0" w:color="auto"/>
            </w:tcBorders>
            <w:vAlign w:val="center"/>
            <w:hideMark/>
          </w:tcPr>
          <w:p w14:paraId="562FAAC2"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63,961,697</w:t>
            </w:r>
          </w:p>
        </w:tc>
        <w:tc>
          <w:tcPr>
            <w:tcW w:w="783" w:type="dxa"/>
            <w:tcBorders>
              <w:top w:val="nil"/>
              <w:left w:val="single" w:sz="4" w:space="0" w:color="auto"/>
              <w:bottom w:val="nil"/>
              <w:right w:val="single" w:sz="4" w:space="0" w:color="auto"/>
            </w:tcBorders>
            <w:vAlign w:val="center"/>
            <w:hideMark/>
          </w:tcPr>
          <w:p w14:paraId="7DB6A7F1"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99.66</w:t>
            </w:r>
          </w:p>
        </w:tc>
        <w:tc>
          <w:tcPr>
            <w:tcW w:w="1468" w:type="dxa"/>
            <w:tcBorders>
              <w:top w:val="nil"/>
              <w:left w:val="single" w:sz="4" w:space="0" w:color="auto"/>
              <w:bottom w:val="nil"/>
              <w:right w:val="single" w:sz="4" w:space="0" w:color="auto"/>
            </w:tcBorders>
            <w:vAlign w:val="center"/>
            <w:hideMark/>
          </w:tcPr>
          <w:p w14:paraId="6355D617"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16,896,356</w:t>
            </w:r>
          </w:p>
        </w:tc>
        <w:tc>
          <w:tcPr>
            <w:tcW w:w="783" w:type="dxa"/>
            <w:tcBorders>
              <w:top w:val="nil"/>
              <w:left w:val="single" w:sz="4" w:space="0" w:color="auto"/>
              <w:bottom w:val="nil"/>
              <w:right w:val="single" w:sz="4" w:space="0" w:color="auto"/>
            </w:tcBorders>
            <w:vAlign w:val="center"/>
            <w:hideMark/>
          </w:tcPr>
          <w:p w14:paraId="6F030ED6"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98.85</w:t>
            </w:r>
          </w:p>
        </w:tc>
        <w:tc>
          <w:tcPr>
            <w:tcW w:w="1691" w:type="dxa"/>
            <w:tcBorders>
              <w:top w:val="nil"/>
              <w:left w:val="single" w:sz="4" w:space="0" w:color="auto"/>
              <w:bottom w:val="nil"/>
              <w:right w:val="single" w:sz="4" w:space="0" w:color="auto"/>
            </w:tcBorders>
            <w:vAlign w:val="center"/>
            <w:hideMark/>
          </w:tcPr>
          <w:p w14:paraId="635D29D1"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noProof/>
                <w:sz w:val="18"/>
              </w:rPr>
              <w:t>47,065,341</w:t>
            </w:r>
          </w:p>
        </w:tc>
        <w:tc>
          <w:tcPr>
            <w:tcW w:w="882" w:type="dxa"/>
            <w:tcBorders>
              <w:top w:val="nil"/>
              <w:left w:val="single" w:sz="4" w:space="0" w:color="auto"/>
              <w:bottom w:val="nil"/>
              <w:right w:val="nil"/>
            </w:tcBorders>
            <w:vAlign w:val="center"/>
            <w:hideMark/>
          </w:tcPr>
          <w:p w14:paraId="081A1D5B"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kern w:val="0"/>
                <w:sz w:val="18"/>
              </w:rPr>
              <w:t>278.55</w:t>
            </w:r>
          </w:p>
        </w:tc>
      </w:tr>
      <w:tr w:rsidR="006861C2" w:rsidRPr="000741CD" w14:paraId="12D8249C" w14:textId="77777777" w:rsidTr="009E0CF5">
        <w:trPr>
          <w:trHeight w:val="867"/>
        </w:trPr>
        <w:tc>
          <w:tcPr>
            <w:tcW w:w="3131" w:type="dxa"/>
            <w:tcBorders>
              <w:top w:val="nil"/>
              <w:left w:val="nil"/>
              <w:bottom w:val="single" w:sz="4" w:space="0" w:color="auto"/>
              <w:right w:val="single" w:sz="4" w:space="0" w:color="auto"/>
            </w:tcBorders>
            <w:vAlign w:val="center"/>
            <w:hideMark/>
          </w:tcPr>
          <w:p w14:paraId="251DE866"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合計</w:t>
            </w:r>
          </w:p>
        </w:tc>
        <w:tc>
          <w:tcPr>
            <w:tcW w:w="1467" w:type="dxa"/>
            <w:gridSpan w:val="3"/>
            <w:tcBorders>
              <w:top w:val="nil"/>
              <w:left w:val="single" w:sz="4" w:space="0" w:color="auto"/>
              <w:bottom w:val="single" w:sz="4" w:space="0" w:color="auto"/>
              <w:right w:val="single" w:sz="4" w:space="0" w:color="auto"/>
            </w:tcBorders>
            <w:vAlign w:val="center"/>
            <w:hideMark/>
          </w:tcPr>
          <w:p w14:paraId="07695192"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64,178,353</w:t>
            </w:r>
          </w:p>
        </w:tc>
        <w:tc>
          <w:tcPr>
            <w:tcW w:w="783" w:type="dxa"/>
            <w:tcBorders>
              <w:top w:val="nil"/>
              <w:left w:val="single" w:sz="4" w:space="0" w:color="auto"/>
              <w:bottom w:val="single" w:sz="4" w:space="0" w:color="auto"/>
              <w:right w:val="single" w:sz="4" w:space="0" w:color="auto"/>
            </w:tcBorders>
            <w:vAlign w:val="center"/>
            <w:hideMark/>
          </w:tcPr>
          <w:p w14:paraId="6E6B1093"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468" w:type="dxa"/>
            <w:tcBorders>
              <w:top w:val="nil"/>
              <w:left w:val="single" w:sz="4" w:space="0" w:color="auto"/>
              <w:bottom w:val="single" w:sz="4" w:space="0" w:color="auto"/>
              <w:right w:val="single" w:sz="4" w:space="0" w:color="auto"/>
            </w:tcBorders>
            <w:vAlign w:val="center"/>
            <w:hideMark/>
          </w:tcPr>
          <w:p w14:paraId="1C67BCA2"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17,093,486</w:t>
            </w:r>
          </w:p>
        </w:tc>
        <w:tc>
          <w:tcPr>
            <w:tcW w:w="783" w:type="dxa"/>
            <w:tcBorders>
              <w:top w:val="nil"/>
              <w:left w:val="single" w:sz="4" w:space="0" w:color="auto"/>
              <w:bottom w:val="single" w:sz="4" w:space="0" w:color="auto"/>
              <w:right w:val="single" w:sz="4" w:space="0" w:color="auto"/>
            </w:tcBorders>
            <w:vAlign w:val="center"/>
            <w:hideMark/>
          </w:tcPr>
          <w:p w14:paraId="52BC559D"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691" w:type="dxa"/>
            <w:tcBorders>
              <w:top w:val="nil"/>
              <w:left w:val="single" w:sz="4" w:space="0" w:color="auto"/>
              <w:bottom w:val="single" w:sz="4" w:space="0" w:color="auto"/>
              <w:right w:val="single" w:sz="4" w:space="0" w:color="auto"/>
            </w:tcBorders>
            <w:vAlign w:val="center"/>
            <w:hideMark/>
          </w:tcPr>
          <w:p w14:paraId="1E2D3BCF"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47,084,867</w:t>
            </w:r>
          </w:p>
        </w:tc>
        <w:tc>
          <w:tcPr>
            <w:tcW w:w="882" w:type="dxa"/>
            <w:tcBorders>
              <w:top w:val="nil"/>
              <w:left w:val="single" w:sz="4" w:space="0" w:color="auto"/>
              <w:bottom w:val="single" w:sz="4" w:space="0" w:color="auto"/>
              <w:right w:val="nil"/>
            </w:tcBorders>
            <w:vAlign w:val="center"/>
            <w:hideMark/>
          </w:tcPr>
          <w:p w14:paraId="485C2A86"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275.46</w:t>
            </w:r>
          </w:p>
        </w:tc>
      </w:tr>
    </w:tbl>
    <w:p w14:paraId="0901248E" w14:textId="77777777" w:rsidR="006861C2" w:rsidRPr="000741CD" w:rsidRDefault="006861C2" w:rsidP="006861C2">
      <w:pPr>
        <w:tabs>
          <w:tab w:val="left" w:pos="426"/>
        </w:tabs>
        <w:kinsoku w:val="0"/>
        <w:overflowPunct w:val="0"/>
        <w:autoSpaceDE w:val="0"/>
        <w:snapToGrid w:val="0"/>
        <w:spacing w:beforeLines="10" w:before="36" w:line="250" w:lineRule="exact"/>
        <w:ind w:left="333" w:hangingChars="208" w:hanging="333"/>
        <w:jc w:val="both"/>
        <w:rPr>
          <w:rFonts w:ascii="標楷體" w:eastAsia="標楷體"/>
          <w:sz w:val="18"/>
          <w:szCs w:val="18"/>
        </w:rPr>
      </w:pPr>
      <w:r w:rsidRPr="000741CD">
        <w:rPr>
          <w:rFonts w:ascii="標楷體" w:eastAsia="標楷體" w:hAnsi="標楷體" w:hint="eastAsia"/>
          <w:noProof/>
          <w:spacing w:val="-10"/>
          <w:kern w:val="0"/>
          <w:sz w:val="18"/>
        </w:rPr>
        <w:t>註：</w:t>
      </w:r>
      <w:r w:rsidRPr="000741CD">
        <w:rPr>
          <w:rFonts w:ascii="標楷體" w:eastAsia="標楷體" w:hAnsi="標楷體"/>
          <w:bCs/>
          <w:sz w:val="18"/>
        </w:rPr>
        <w:t>本表編製基礎係</w:t>
      </w:r>
      <w:r w:rsidRPr="000741CD">
        <w:rPr>
          <w:rFonts w:ascii="標楷體" w:eastAsia="標楷體" w:hAnsi="標楷體" w:hint="eastAsia"/>
          <w:bCs/>
          <w:sz w:val="18"/>
        </w:rPr>
        <w:t>依</w:t>
      </w:r>
      <w:r w:rsidRPr="000741CD">
        <w:rPr>
          <w:rFonts w:ascii="標楷體" w:eastAsia="標楷體" w:hAnsi="標楷體"/>
          <w:bCs/>
          <w:sz w:val="18"/>
        </w:rPr>
        <w:t>會計法刪除第29條後，納入固定資產及長期負債等科目，與預算編列基礎不同。</w:t>
      </w:r>
    </w:p>
    <w:p w14:paraId="0BE411B0" w14:textId="77777777" w:rsidR="006861C2" w:rsidRPr="002B2D18" w:rsidRDefault="006861C2" w:rsidP="006861C2">
      <w:pPr>
        <w:tabs>
          <w:tab w:val="left" w:pos="480"/>
        </w:tabs>
        <w:kinsoku w:val="0"/>
        <w:overflowPunct w:val="0"/>
        <w:autoSpaceDE w:val="0"/>
        <w:spacing w:beforeLines="30" w:before="108" w:afterLines="30" w:after="108" w:line="400" w:lineRule="exact"/>
        <w:ind w:firstLineChars="100" w:firstLine="280"/>
        <w:jc w:val="both"/>
        <w:rPr>
          <w:rFonts w:ascii="標楷體" w:eastAsia="標楷體" w:hAnsi="標楷體"/>
          <w:b/>
          <w:spacing w:val="2"/>
          <w:sz w:val="28"/>
          <w:szCs w:val="28"/>
        </w:rPr>
      </w:pPr>
      <w:r w:rsidRPr="002B2D18">
        <w:rPr>
          <w:rFonts w:ascii="標楷體" w:eastAsia="標楷體" w:hAnsi="標楷體" w:hint="eastAsia"/>
          <w:b/>
          <w:snapToGrid w:val="0"/>
          <w:sz w:val="28"/>
          <w:szCs w:val="28"/>
        </w:rPr>
        <w:lastRenderedPageBreak/>
        <w:t>（三）環境保護局主管</w:t>
      </w:r>
    </w:p>
    <w:p w14:paraId="478745F5" w14:textId="77777777" w:rsidR="006861C2" w:rsidRDefault="006861C2" w:rsidP="006861C2">
      <w:pPr>
        <w:tabs>
          <w:tab w:val="left" w:pos="480"/>
        </w:tabs>
        <w:kinsoku w:val="0"/>
        <w:overflowPunct w:val="0"/>
        <w:autoSpaceDE w:val="0"/>
        <w:spacing w:beforeLines="30" w:before="108" w:afterLines="30" w:after="108" w:line="420" w:lineRule="exact"/>
        <w:ind w:firstLineChars="202" w:firstLine="566"/>
        <w:jc w:val="both"/>
        <w:rPr>
          <w:rFonts w:ascii="標楷體" w:eastAsia="標楷體" w:hAnsi="標楷體"/>
          <w:b/>
          <w:spacing w:val="2"/>
          <w:sz w:val="28"/>
          <w:szCs w:val="28"/>
        </w:rPr>
      </w:pPr>
      <w:r w:rsidRPr="0017719A">
        <w:rPr>
          <w:rFonts w:ascii="標楷體" w:eastAsia="標楷體" w:hAnsi="標楷體" w:hint="eastAsia"/>
          <w:b/>
          <w:sz w:val="28"/>
          <w:szCs w:val="28"/>
        </w:rPr>
        <w:t>宜蘭縣</w:t>
      </w:r>
      <w:r>
        <w:rPr>
          <w:rFonts w:ascii="標楷體" w:eastAsia="標楷體" w:hAnsi="標楷體" w:hint="eastAsia"/>
          <w:b/>
          <w:spacing w:val="2"/>
          <w:sz w:val="28"/>
          <w:szCs w:val="28"/>
        </w:rPr>
        <w:t>環境保護基金</w:t>
      </w:r>
    </w:p>
    <w:p w14:paraId="2B93AA9C" w14:textId="77777777" w:rsidR="006861C2" w:rsidRDefault="006861C2" w:rsidP="000C2929">
      <w:pPr>
        <w:tabs>
          <w:tab w:val="left" w:pos="480"/>
        </w:tabs>
        <w:kinsoku w:val="0"/>
        <w:overflowPunct w:val="0"/>
        <w:autoSpaceDE w:val="0"/>
        <w:spacing w:beforeLines="20" w:before="72" w:afterLines="20" w:after="72" w:line="500" w:lineRule="exact"/>
        <w:ind w:firstLineChars="200" w:firstLine="480"/>
        <w:jc w:val="both"/>
        <w:rPr>
          <w:rFonts w:ascii="標楷體" w:eastAsia="標楷體"/>
          <w:szCs w:val="24"/>
        </w:rPr>
      </w:pPr>
      <w:r>
        <w:rPr>
          <w:rFonts w:ascii="標楷體" w:eastAsia="標楷體" w:hint="eastAsia"/>
          <w:szCs w:val="24"/>
        </w:rPr>
        <w:t>宜蘭縣政府為防制環境污染，維護縣民健康，以提高生活環境品質，依據空氣污染防制法第18條第2項、廢棄物清理法第26條第3項、環境教育法第8條第2項及水污染防治法第11條第6項規定，設立宜蘭縣環境保護基金。該基金113年度各項業務計畫及預算之執行等，經予書面審核，並於期中派員就地抽查，茲將查核結果說明如次</w:t>
      </w:r>
      <w:r>
        <w:rPr>
          <w:rFonts w:ascii="標楷體" w:eastAsia="標楷體" w:hAnsi="標楷體" w:hint="eastAsia"/>
          <w:szCs w:val="24"/>
        </w:rPr>
        <w:t>：</w:t>
      </w:r>
    </w:p>
    <w:p w14:paraId="5B04FE02" w14:textId="77777777" w:rsidR="006861C2" w:rsidRDefault="006861C2" w:rsidP="006861C2">
      <w:pPr>
        <w:tabs>
          <w:tab w:val="left" w:pos="0"/>
        </w:tabs>
        <w:kinsoku w:val="0"/>
        <w:overflowPunct w:val="0"/>
        <w:autoSpaceDE w:val="0"/>
        <w:spacing w:beforeLines="25" w:before="90" w:afterLines="20" w:after="72" w:line="460" w:lineRule="exact"/>
        <w:ind w:firstLineChars="200" w:firstLine="480"/>
        <w:jc w:val="both"/>
        <w:rPr>
          <w:rFonts w:ascii="標楷體" w:eastAsia="標楷體" w:hAnsi="標楷體"/>
          <w:b/>
        </w:rPr>
      </w:pPr>
      <w:r>
        <w:rPr>
          <w:rFonts w:ascii="標楷體" w:eastAsia="標楷體" w:hAnsi="標楷體" w:hint="eastAsia"/>
          <w:b/>
        </w:rPr>
        <w:t>（1）業務計畫實施情形之查核</w:t>
      </w:r>
    </w:p>
    <w:p w14:paraId="69917CAC" w14:textId="77777777" w:rsidR="006861C2" w:rsidRDefault="006861C2" w:rsidP="006861C2">
      <w:pPr>
        <w:tabs>
          <w:tab w:val="left" w:pos="480"/>
        </w:tabs>
        <w:kinsoku w:val="0"/>
        <w:overflowPunct w:val="0"/>
        <w:autoSpaceDE w:val="0"/>
        <w:spacing w:beforeLines="20" w:before="72" w:afterLines="30" w:after="108" w:line="500" w:lineRule="exact"/>
        <w:ind w:firstLineChars="200" w:firstLine="480"/>
        <w:jc w:val="both"/>
        <w:rPr>
          <w:rFonts w:ascii="標楷體" w:eastAsia="標楷體"/>
          <w:szCs w:val="24"/>
        </w:rPr>
      </w:pPr>
      <w:r>
        <w:rPr>
          <w:rFonts w:ascii="標楷體" w:eastAsia="標楷體" w:hint="eastAsia"/>
          <w:szCs w:val="24"/>
        </w:rPr>
        <w:t>該基金主要業務係辦理空氣污染防制</w:t>
      </w:r>
      <w:r>
        <w:rPr>
          <w:rFonts w:ascii="標楷體" w:eastAsia="標楷體" w:hAnsi="標楷體" w:hint="eastAsia"/>
          <w:szCs w:val="24"/>
        </w:rPr>
        <w:t>、</w:t>
      </w:r>
      <w:r>
        <w:rPr>
          <w:rFonts w:ascii="標楷體" w:eastAsia="標楷體" w:hint="eastAsia"/>
          <w:szCs w:val="24"/>
        </w:rPr>
        <w:t>廢棄物清除處理及防治水體污染，並積極推動環境教育，以改善環境生活品質。113年度業務計畫4項，實施結果，實際數較原預計增加者3項，減少者1項，其執行情形列表如次：</w:t>
      </w:r>
    </w:p>
    <w:tbl>
      <w:tblPr>
        <w:tblW w:w="10219" w:type="dxa"/>
        <w:tblInd w:w="-1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709"/>
        <w:gridCol w:w="1135"/>
        <w:gridCol w:w="1134"/>
        <w:gridCol w:w="1136"/>
        <w:gridCol w:w="708"/>
        <w:gridCol w:w="2943"/>
      </w:tblGrid>
      <w:tr w:rsidR="006861C2" w14:paraId="74FED39C" w14:textId="77777777" w:rsidTr="00FD7B58">
        <w:trPr>
          <w:cantSplit/>
          <w:trHeight w:val="340"/>
        </w:trPr>
        <w:tc>
          <w:tcPr>
            <w:tcW w:w="2454" w:type="dxa"/>
            <w:vMerge w:val="restart"/>
            <w:tcBorders>
              <w:top w:val="single" w:sz="4" w:space="0" w:color="auto"/>
              <w:left w:val="nil"/>
              <w:bottom w:val="single" w:sz="4" w:space="0" w:color="auto"/>
              <w:right w:val="single" w:sz="4" w:space="0" w:color="auto"/>
            </w:tcBorders>
            <w:vAlign w:val="center"/>
            <w:hideMark/>
          </w:tcPr>
          <w:p w14:paraId="0D68CC8C"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87BC638"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單位</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F6FFE08"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預計數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712869"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實際數</w:t>
            </w:r>
          </w:p>
        </w:tc>
        <w:tc>
          <w:tcPr>
            <w:tcW w:w="4787" w:type="dxa"/>
            <w:gridSpan w:val="3"/>
            <w:tcBorders>
              <w:top w:val="single" w:sz="4" w:space="0" w:color="auto"/>
              <w:left w:val="single" w:sz="4" w:space="0" w:color="auto"/>
              <w:bottom w:val="single" w:sz="4" w:space="0" w:color="auto"/>
              <w:right w:val="nil"/>
            </w:tcBorders>
            <w:vAlign w:val="center"/>
            <w:hideMark/>
          </w:tcPr>
          <w:p w14:paraId="4E282421"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比較增減</w:t>
            </w:r>
          </w:p>
        </w:tc>
      </w:tr>
      <w:tr w:rsidR="006861C2" w14:paraId="4C391AC4" w14:textId="77777777" w:rsidTr="00FD7B58">
        <w:trPr>
          <w:cantSplit/>
          <w:trHeight w:val="340"/>
        </w:trPr>
        <w:tc>
          <w:tcPr>
            <w:tcW w:w="2454" w:type="dxa"/>
            <w:vMerge/>
            <w:tcBorders>
              <w:top w:val="single" w:sz="4" w:space="0" w:color="auto"/>
              <w:left w:val="nil"/>
              <w:bottom w:val="single" w:sz="4" w:space="0" w:color="auto"/>
              <w:right w:val="single" w:sz="4" w:space="0" w:color="auto"/>
            </w:tcBorders>
            <w:vAlign w:val="center"/>
            <w:hideMark/>
          </w:tcPr>
          <w:p w14:paraId="6F090EC4" w14:textId="77777777" w:rsidR="006861C2" w:rsidRDefault="006861C2">
            <w:pPr>
              <w:widowControl/>
              <w:rPr>
                <w:rFonts w:ascii="標楷體" w:eastAsia="標楷體" w:hAnsi="標楷體"/>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886239" w14:textId="77777777" w:rsidR="006861C2" w:rsidRDefault="006861C2">
            <w:pPr>
              <w:widowControl/>
              <w:rPr>
                <w:rFonts w:ascii="標楷體" w:eastAsia="標楷體" w:hAnsi="標楷體"/>
                <w:sz w:val="2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02D09A4" w14:textId="77777777" w:rsidR="006861C2" w:rsidRDefault="006861C2">
            <w:pPr>
              <w:widowControl/>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77F65" w14:textId="77777777" w:rsidR="006861C2" w:rsidRDefault="006861C2">
            <w:pPr>
              <w:widowControl/>
              <w:rPr>
                <w:rFonts w:ascii="標楷體" w:eastAsia="標楷體" w:hAnsi="標楷體"/>
                <w:sz w:val="20"/>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83EFC9E"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增減數</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6DF259" w14:textId="77777777" w:rsidR="006861C2" w:rsidRDefault="006861C2">
            <w:pPr>
              <w:spacing w:line="240" w:lineRule="exact"/>
              <w:ind w:leftChars="20" w:left="246" w:rightChars="20" w:right="48" w:hanging="198"/>
              <w:jc w:val="distribute"/>
              <w:rPr>
                <w:rFonts w:ascii="標楷體" w:eastAsia="標楷體" w:hAnsi="標楷體"/>
                <w:sz w:val="20"/>
              </w:rPr>
            </w:pPr>
            <w:r>
              <w:rPr>
                <w:rFonts w:ascii="標楷體" w:eastAsia="標楷體" w:hAnsi="標楷體" w:hint="eastAsia"/>
                <w:sz w:val="20"/>
              </w:rPr>
              <w:t>％</w:t>
            </w:r>
          </w:p>
        </w:tc>
        <w:tc>
          <w:tcPr>
            <w:tcW w:w="2943" w:type="dxa"/>
            <w:tcBorders>
              <w:top w:val="single" w:sz="4" w:space="0" w:color="auto"/>
              <w:left w:val="single" w:sz="4" w:space="0" w:color="auto"/>
              <w:bottom w:val="single" w:sz="4" w:space="0" w:color="auto"/>
              <w:right w:val="nil"/>
            </w:tcBorders>
            <w:noWrap/>
            <w:vAlign w:val="center"/>
            <w:hideMark/>
          </w:tcPr>
          <w:p w14:paraId="7BF6F59A"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原因</w:t>
            </w:r>
          </w:p>
        </w:tc>
      </w:tr>
      <w:tr w:rsidR="006861C2" w14:paraId="3555CE02" w14:textId="77777777" w:rsidTr="00FD7B58">
        <w:trPr>
          <w:trHeight w:val="510"/>
        </w:trPr>
        <w:tc>
          <w:tcPr>
            <w:tcW w:w="2454" w:type="dxa"/>
            <w:tcBorders>
              <w:top w:val="single" w:sz="4" w:space="0" w:color="auto"/>
              <w:left w:val="nil"/>
              <w:bottom w:val="nil"/>
              <w:right w:val="single" w:sz="4" w:space="0" w:color="auto"/>
            </w:tcBorders>
            <w:hideMark/>
          </w:tcPr>
          <w:p w14:paraId="45C4BAED" w14:textId="77777777" w:rsidR="006861C2" w:rsidRDefault="006861C2" w:rsidP="006861C2">
            <w:pPr>
              <w:kinsoku w:val="0"/>
              <w:overflowPunct w:val="0"/>
              <w:autoSpaceDE w:val="0"/>
              <w:spacing w:beforeLines="10" w:before="36" w:afterLines="10" w:after="36" w:line="240" w:lineRule="exact"/>
              <w:ind w:leftChars="10" w:left="24" w:rightChars="10" w:right="24"/>
              <w:jc w:val="distribute"/>
              <w:rPr>
                <w:rFonts w:ascii="標楷體" w:eastAsia="標楷體" w:hAnsi="標楷體"/>
                <w:sz w:val="20"/>
              </w:rPr>
            </w:pPr>
            <w:r>
              <w:rPr>
                <w:rFonts w:ascii="標楷體" w:eastAsia="標楷體" w:hAnsi="標楷體" w:hint="eastAsia"/>
                <w:sz w:val="20"/>
              </w:rPr>
              <w:t>空氣污染防制計畫</w:t>
            </w:r>
          </w:p>
        </w:tc>
        <w:tc>
          <w:tcPr>
            <w:tcW w:w="709" w:type="dxa"/>
            <w:tcBorders>
              <w:top w:val="single" w:sz="4" w:space="0" w:color="auto"/>
              <w:left w:val="single" w:sz="4" w:space="0" w:color="auto"/>
              <w:bottom w:val="nil"/>
              <w:right w:val="single" w:sz="4" w:space="0" w:color="auto"/>
            </w:tcBorders>
            <w:hideMark/>
          </w:tcPr>
          <w:p w14:paraId="2743FB41" w14:textId="77777777" w:rsidR="006861C2" w:rsidRPr="00077FB1" w:rsidRDefault="006861C2" w:rsidP="006861C2">
            <w:pPr>
              <w:kinsoku w:val="0"/>
              <w:overflowPunct w:val="0"/>
              <w:autoSpaceDE w:val="0"/>
              <w:spacing w:beforeLines="10" w:before="36" w:afterLines="10" w:after="36" w:line="240" w:lineRule="exact"/>
              <w:ind w:rightChars="1" w:right="2"/>
              <w:jc w:val="center"/>
              <w:rPr>
                <w:rFonts w:ascii="標楷體" w:eastAsia="標楷體" w:hAnsi="標楷體"/>
                <w:spacing w:val="-12"/>
                <w:sz w:val="20"/>
              </w:rPr>
            </w:pPr>
            <w:r w:rsidRPr="00077FB1">
              <w:rPr>
                <w:rFonts w:ascii="標楷體" w:eastAsia="標楷體" w:hAnsi="標楷體" w:hint="eastAsia"/>
                <w:spacing w:val="-12"/>
                <w:sz w:val="20"/>
              </w:rPr>
              <w:t>千元</w:t>
            </w:r>
          </w:p>
        </w:tc>
        <w:tc>
          <w:tcPr>
            <w:tcW w:w="1135" w:type="dxa"/>
            <w:tcBorders>
              <w:top w:val="single" w:sz="4" w:space="0" w:color="auto"/>
              <w:left w:val="single" w:sz="4" w:space="0" w:color="auto"/>
              <w:bottom w:val="nil"/>
              <w:right w:val="single" w:sz="4" w:space="0" w:color="auto"/>
            </w:tcBorders>
            <w:hideMark/>
          </w:tcPr>
          <w:p w14:paraId="760AA854"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206,969</w:t>
            </w:r>
          </w:p>
        </w:tc>
        <w:tc>
          <w:tcPr>
            <w:tcW w:w="1134" w:type="dxa"/>
            <w:tcBorders>
              <w:top w:val="single" w:sz="4" w:space="0" w:color="auto"/>
              <w:left w:val="single" w:sz="4" w:space="0" w:color="auto"/>
              <w:bottom w:val="nil"/>
              <w:right w:val="single" w:sz="4" w:space="0" w:color="auto"/>
            </w:tcBorders>
            <w:hideMark/>
          </w:tcPr>
          <w:p w14:paraId="11E895CE"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189,543</w:t>
            </w:r>
          </w:p>
        </w:tc>
        <w:tc>
          <w:tcPr>
            <w:tcW w:w="1136" w:type="dxa"/>
            <w:tcBorders>
              <w:top w:val="single" w:sz="4" w:space="0" w:color="auto"/>
              <w:left w:val="single" w:sz="4" w:space="0" w:color="auto"/>
              <w:bottom w:val="nil"/>
              <w:right w:val="single" w:sz="4" w:space="0" w:color="auto"/>
            </w:tcBorders>
            <w:hideMark/>
          </w:tcPr>
          <w:p w14:paraId="22C7B9E8"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w:t>
            </w:r>
            <w:r>
              <w:rPr>
                <w:rFonts w:ascii="標楷體" w:eastAsia="標楷體" w:hAnsi="標楷體" w:hint="eastAsia"/>
                <w:sz w:val="20"/>
              </w:rPr>
              <w:t xml:space="preserve"> </w:t>
            </w:r>
            <w:r w:rsidRPr="00752C92">
              <w:rPr>
                <w:rFonts w:ascii="標楷體" w:eastAsia="標楷體" w:hAnsi="標楷體"/>
                <w:sz w:val="20"/>
              </w:rPr>
              <w:t>17,425</w:t>
            </w:r>
          </w:p>
        </w:tc>
        <w:tc>
          <w:tcPr>
            <w:tcW w:w="708" w:type="dxa"/>
            <w:tcBorders>
              <w:top w:val="single" w:sz="4" w:space="0" w:color="auto"/>
              <w:left w:val="single" w:sz="4" w:space="0" w:color="auto"/>
              <w:bottom w:val="nil"/>
              <w:right w:val="single" w:sz="4" w:space="0" w:color="auto"/>
            </w:tcBorders>
            <w:hideMark/>
          </w:tcPr>
          <w:p w14:paraId="6333CA5A"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w:t>
            </w:r>
            <w:r>
              <w:rPr>
                <w:rFonts w:ascii="標楷體" w:eastAsia="標楷體" w:hAnsi="標楷體" w:hint="eastAsia"/>
                <w:sz w:val="20"/>
              </w:rPr>
              <w:t xml:space="preserve"> </w:t>
            </w:r>
            <w:r w:rsidRPr="00752C92">
              <w:rPr>
                <w:rFonts w:ascii="標楷體" w:eastAsia="標楷體" w:hAnsi="標楷體"/>
                <w:sz w:val="20"/>
              </w:rPr>
              <w:t>8.42</w:t>
            </w:r>
          </w:p>
        </w:tc>
        <w:tc>
          <w:tcPr>
            <w:tcW w:w="2943" w:type="dxa"/>
            <w:tcBorders>
              <w:top w:val="single" w:sz="4" w:space="0" w:color="auto"/>
              <w:left w:val="single" w:sz="4" w:space="0" w:color="auto"/>
              <w:bottom w:val="nil"/>
              <w:right w:val="nil"/>
            </w:tcBorders>
            <w:hideMark/>
          </w:tcPr>
          <w:p w14:paraId="54E6CD10" w14:textId="77777777" w:rsidR="006861C2" w:rsidRPr="003242F0" w:rsidRDefault="006861C2" w:rsidP="006861C2">
            <w:pPr>
              <w:kinsoku w:val="0"/>
              <w:overflowPunct w:val="0"/>
              <w:autoSpaceDE w:val="0"/>
              <w:spacing w:beforeLines="10" w:before="36" w:afterLines="10" w:after="36" w:line="200" w:lineRule="exact"/>
              <w:ind w:rightChars="10" w:right="24"/>
              <w:jc w:val="both"/>
              <w:rPr>
                <w:rFonts w:ascii="標楷體" w:eastAsia="標楷體" w:hAnsi="標楷體"/>
                <w:sz w:val="20"/>
              </w:rPr>
            </w:pPr>
          </w:p>
        </w:tc>
      </w:tr>
      <w:tr w:rsidR="006861C2" w14:paraId="573BA1D5" w14:textId="77777777" w:rsidTr="00FD7B58">
        <w:trPr>
          <w:trHeight w:val="510"/>
        </w:trPr>
        <w:tc>
          <w:tcPr>
            <w:tcW w:w="2454" w:type="dxa"/>
            <w:tcBorders>
              <w:top w:val="nil"/>
              <w:left w:val="nil"/>
              <w:bottom w:val="nil"/>
              <w:right w:val="single" w:sz="4" w:space="0" w:color="auto"/>
            </w:tcBorders>
            <w:hideMark/>
          </w:tcPr>
          <w:p w14:paraId="37CCEB7C" w14:textId="77777777" w:rsidR="006861C2" w:rsidRDefault="006861C2" w:rsidP="006861C2">
            <w:pPr>
              <w:kinsoku w:val="0"/>
              <w:overflowPunct w:val="0"/>
              <w:autoSpaceDE w:val="0"/>
              <w:spacing w:beforeLines="10" w:before="36" w:afterLines="10" w:after="36" w:line="240" w:lineRule="exact"/>
              <w:ind w:leftChars="10" w:left="24" w:rightChars="20" w:right="48"/>
              <w:jc w:val="distribute"/>
              <w:rPr>
                <w:rFonts w:ascii="標楷體" w:eastAsia="標楷體" w:hAnsi="標楷體"/>
                <w:spacing w:val="-18"/>
                <w:sz w:val="20"/>
              </w:rPr>
            </w:pPr>
            <w:r>
              <w:rPr>
                <w:rFonts w:ascii="標楷體" w:eastAsia="標楷體" w:hAnsi="標楷體" w:hint="eastAsia"/>
                <w:spacing w:val="-18"/>
                <w:sz w:val="20"/>
              </w:rPr>
              <w:t>一般廢棄物清除處理計畫</w:t>
            </w:r>
          </w:p>
        </w:tc>
        <w:tc>
          <w:tcPr>
            <w:tcW w:w="709" w:type="dxa"/>
            <w:tcBorders>
              <w:top w:val="nil"/>
              <w:left w:val="single" w:sz="4" w:space="0" w:color="auto"/>
              <w:bottom w:val="nil"/>
              <w:right w:val="single" w:sz="4" w:space="0" w:color="auto"/>
            </w:tcBorders>
            <w:hideMark/>
          </w:tcPr>
          <w:p w14:paraId="4B72B5D5" w14:textId="77777777" w:rsidR="006861C2" w:rsidRPr="00077FB1" w:rsidRDefault="006861C2" w:rsidP="006861C2">
            <w:pPr>
              <w:spacing w:beforeLines="10" w:before="36" w:afterLines="10" w:after="36" w:line="240" w:lineRule="exact"/>
              <w:jc w:val="center"/>
              <w:rPr>
                <w:rFonts w:ascii="標楷體" w:eastAsia="標楷體" w:hAnsi="標楷體"/>
                <w:sz w:val="20"/>
              </w:rPr>
            </w:pPr>
            <w:r w:rsidRPr="00077FB1">
              <w:rPr>
                <w:rFonts w:ascii="標楷體" w:eastAsia="標楷體" w:hAnsi="標楷體" w:hint="eastAsia"/>
                <w:spacing w:val="-12"/>
                <w:sz w:val="20"/>
              </w:rPr>
              <w:t>千元</w:t>
            </w:r>
          </w:p>
        </w:tc>
        <w:tc>
          <w:tcPr>
            <w:tcW w:w="1135" w:type="dxa"/>
            <w:tcBorders>
              <w:top w:val="nil"/>
              <w:left w:val="single" w:sz="4" w:space="0" w:color="auto"/>
              <w:bottom w:val="nil"/>
              <w:right w:val="single" w:sz="4" w:space="0" w:color="auto"/>
            </w:tcBorders>
            <w:hideMark/>
          </w:tcPr>
          <w:p w14:paraId="0AB698A7"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37,136</w:t>
            </w:r>
          </w:p>
        </w:tc>
        <w:tc>
          <w:tcPr>
            <w:tcW w:w="1134" w:type="dxa"/>
            <w:tcBorders>
              <w:top w:val="nil"/>
              <w:left w:val="single" w:sz="4" w:space="0" w:color="auto"/>
              <w:bottom w:val="nil"/>
              <w:right w:val="single" w:sz="4" w:space="0" w:color="auto"/>
            </w:tcBorders>
            <w:hideMark/>
          </w:tcPr>
          <w:p w14:paraId="1A0B0434"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74,602</w:t>
            </w:r>
          </w:p>
        </w:tc>
        <w:tc>
          <w:tcPr>
            <w:tcW w:w="1136" w:type="dxa"/>
            <w:tcBorders>
              <w:top w:val="nil"/>
              <w:left w:val="single" w:sz="4" w:space="0" w:color="auto"/>
              <w:bottom w:val="nil"/>
              <w:right w:val="single" w:sz="4" w:space="0" w:color="auto"/>
            </w:tcBorders>
            <w:hideMark/>
          </w:tcPr>
          <w:p w14:paraId="33AD07F2"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37,466</w:t>
            </w:r>
          </w:p>
        </w:tc>
        <w:tc>
          <w:tcPr>
            <w:tcW w:w="708" w:type="dxa"/>
            <w:tcBorders>
              <w:top w:val="nil"/>
              <w:left w:val="single" w:sz="4" w:space="0" w:color="auto"/>
              <w:bottom w:val="nil"/>
              <w:right w:val="single" w:sz="4" w:space="0" w:color="auto"/>
            </w:tcBorders>
            <w:hideMark/>
          </w:tcPr>
          <w:p w14:paraId="1016AC94"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100.89</w:t>
            </w:r>
          </w:p>
        </w:tc>
        <w:tc>
          <w:tcPr>
            <w:tcW w:w="2943" w:type="dxa"/>
            <w:tcBorders>
              <w:top w:val="nil"/>
              <w:left w:val="single" w:sz="4" w:space="0" w:color="auto"/>
              <w:bottom w:val="nil"/>
              <w:right w:val="nil"/>
            </w:tcBorders>
            <w:hideMark/>
          </w:tcPr>
          <w:p w14:paraId="50E75F30" w14:textId="77777777" w:rsidR="006861C2" w:rsidRDefault="006861C2" w:rsidP="006861C2">
            <w:pPr>
              <w:kinsoku w:val="0"/>
              <w:overflowPunct w:val="0"/>
              <w:autoSpaceDE w:val="0"/>
              <w:spacing w:beforeLines="20" w:before="72" w:afterLines="10" w:after="36" w:line="200" w:lineRule="exact"/>
              <w:jc w:val="both"/>
              <w:rPr>
                <w:rFonts w:ascii="標楷體" w:eastAsia="標楷體" w:hAnsi="標楷體"/>
                <w:color w:val="000000"/>
                <w:sz w:val="18"/>
                <w:szCs w:val="18"/>
              </w:rPr>
            </w:pPr>
            <w:r w:rsidRPr="005E6E02">
              <w:rPr>
                <w:rFonts w:ascii="標楷體" w:eastAsia="標楷體" w:hAnsi="標楷體" w:hint="eastAsia"/>
                <w:color w:val="000000"/>
                <w:sz w:val="20"/>
              </w:rPr>
              <w:t>主要係補助宜蘭縣壯圍鄉公所既設資源回收貯存場優化計畫等，辦理超支併決算所致。</w:t>
            </w:r>
          </w:p>
        </w:tc>
      </w:tr>
      <w:tr w:rsidR="006861C2" w14:paraId="70F0704F" w14:textId="77777777" w:rsidTr="00FD7B58">
        <w:trPr>
          <w:trHeight w:val="510"/>
        </w:trPr>
        <w:tc>
          <w:tcPr>
            <w:tcW w:w="2454" w:type="dxa"/>
            <w:tcBorders>
              <w:top w:val="nil"/>
              <w:left w:val="nil"/>
              <w:bottom w:val="nil"/>
              <w:right w:val="single" w:sz="4" w:space="0" w:color="auto"/>
            </w:tcBorders>
            <w:hideMark/>
          </w:tcPr>
          <w:p w14:paraId="25BC49B6" w14:textId="77777777" w:rsidR="006861C2" w:rsidRDefault="006861C2" w:rsidP="006861C2">
            <w:pPr>
              <w:kinsoku w:val="0"/>
              <w:overflowPunct w:val="0"/>
              <w:autoSpaceDE w:val="0"/>
              <w:spacing w:beforeLines="10" w:before="36" w:afterLines="10" w:after="36" w:line="240" w:lineRule="exact"/>
              <w:ind w:leftChars="10" w:left="24" w:rightChars="10" w:right="24"/>
              <w:jc w:val="distribute"/>
              <w:rPr>
                <w:rFonts w:ascii="標楷體" w:eastAsia="標楷體" w:hAnsi="標楷體"/>
                <w:sz w:val="20"/>
              </w:rPr>
            </w:pPr>
            <w:r>
              <w:rPr>
                <w:rFonts w:ascii="標楷體" w:eastAsia="標楷體" w:hAnsi="標楷體" w:hint="eastAsia"/>
                <w:sz w:val="20"/>
              </w:rPr>
              <w:t>環境教育計畫</w:t>
            </w:r>
          </w:p>
        </w:tc>
        <w:tc>
          <w:tcPr>
            <w:tcW w:w="709" w:type="dxa"/>
            <w:tcBorders>
              <w:top w:val="nil"/>
              <w:left w:val="single" w:sz="4" w:space="0" w:color="auto"/>
              <w:bottom w:val="nil"/>
              <w:right w:val="single" w:sz="4" w:space="0" w:color="auto"/>
            </w:tcBorders>
            <w:hideMark/>
          </w:tcPr>
          <w:p w14:paraId="4364A315" w14:textId="77777777" w:rsidR="006861C2" w:rsidRPr="00077FB1" w:rsidRDefault="006861C2" w:rsidP="006861C2">
            <w:pPr>
              <w:spacing w:beforeLines="10" w:before="36" w:afterLines="10" w:after="36" w:line="240" w:lineRule="exact"/>
              <w:jc w:val="center"/>
              <w:rPr>
                <w:rFonts w:ascii="標楷體" w:eastAsia="標楷體" w:hAnsi="標楷體"/>
                <w:sz w:val="20"/>
              </w:rPr>
            </w:pPr>
            <w:r w:rsidRPr="00077FB1">
              <w:rPr>
                <w:rFonts w:ascii="標楷體" w:eastAsia="標楷體" w:hAnsi="標楷體" w:hint="eastAsia"/>
                <w:spacing w:val="-12"/>
                <w:sz w:val="20"/>
              </w:rPr>
              <w:t>千元</w:t>
            </w:r>
          </w:p>
        </w:tc>
        <w:tc>
          <w:tcPr>
            <w:tcW w:w="1135" w:type="dxa"/>
            <w:tcBorders>
              <w:top w:val="nil"/>
              <w:left w:val="single" w:sz="4" w:space="0" w:color="auto"/>
              <w:bottom w:val="nil"/>
              <w:right w:val="single" w:sz="4" w:space="0" w:color="auto"/>
            </w:tcBorders>
            <w:hideMark/>
          </w:tcPr>
          <w:p w14:paraId="06D13FEA"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25,727</w:t>
            </w:r>
          </w:p>
        </w:tc>
        <w:tc>
          <w:tcPr>
            <w:tcW w:w="1134" w:type="dxa"/>
            <w:tcBorders>
              <w:top w:val="nil"/>
              <w:left w:val="single" w:sz="4" w:space="0" w:color="auto"/>
              <w:bottom w:val="nil"/>
              <w:right w:val="single" w:sz="4" w:space="0" w:color="auto"/>
            </w:tcBorders>
            <w:hideMark/>
          </w:tcPr>
          <w:p w14:paraId="248D9AF9"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26,570</w:t>
            </w:r>
          </w:p>
        </w:tc>
        <w:tc>
          <w:tcPr>
            <w:tcW w:w="1136" w:type="dxa"/>
            <w:tcBorders>
              <w:top w:val="nil"/>
              <w:left w:val="single" w:sz="4" w:space="0" w:color="auto"/>
              <w:bottom w:val="nil"/>
              <w:right w:val="single" w:sz="4" w:space="0" w:color="auto"/>
            </w:tcBorders>
            <w:hideMark/>
          </w:tcPr>
          <w:p w14:paraId="677F0750"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843</w:t>
            </w:r>
          </w:p>
        </w:tc>
        <w:tc>
          <w:tcPr>
            <w:tcW w:w="708" w:type="dxa"/>
            <w:tcBorders>
              <w:top w:val="nil"/>
              <w:left w:val="single" w:sz="4" w:space="0" w:color="auto"/>
              <w:bottom w:val="nil"/>
              <w:right w:val="single" w:sz="4" w:space="0" w:color="auto"/>
            </w:tcBorders>
            <w:hideMark/>
          </w:tcPr>
          <w:p w14:paraId="0F48857F"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3.28</w:t>
            </w:r>
          </w:p>
        </w:tc>
        <w:tc>
          <w:tcPr>
            <w:tcW w:w="2943" w:type="dxa"/>
            <w:tcBorders>
              <w:top w:val="nil"/>
              <w:left w:val="single" w:sz="4" w:space="0" w:color="auto"/>
              <w:bottom w:val="nil"/>
              <w:right w:val="nil"/>
            </w:tcBorders>
            <w:hideMark/>
          </w:tcPr>
          <w:p w14:paraId="6C360F28" w14:textId="77777777" w:rsidR="006861C2" w:rsidRPr="00CB0EB5" w:rsidRDefault="006861C2" w:rsidP="006861C2">
            <w:pPr>
              <w:widowControl/>
              <w:jc w:val="both"/>
              <w:rPr>
                <w:rFonts w:ascii="標楷體" w:eastAsia="標楷體" w:hAnsi="標楷體"/>
                <w:color w:val="000000"/>
                <w:sz w:val="18"/>
                <w:szCs w:val="18"/>
              </w:rPr>
            </w:pPr>
          </w:p>
        </w:tc>
      </w:tr>
      <w:tr w:rsidR="006861C2" w14:paraId="4FC49DA7" w14:textId="77777777" w:rsidTr="00FD7B58">
        <w:trPr>
          <w:trHeight w:val="510"/>
        </w:trPr>
        <w:tc>
          <w:tcPr>
            <w:tcW w:w="2454" w:type="dxa"/>
            <w:tcBorders>
              <w:top w:val="nil"/>
              <w:left w:val="nil"/>
              <w:bottom w:val="single" w:sz="4" w:space="0" w:color="auto"/>
              <w:right w:val="single" w:sz="4" w:space="0" w:color="auto"/>
            </w:tcBorders>
            <w:hideMark/>
          </w:tcPr>
          <w:p w14:paraId="53116D6D" w14:textId="77777777" w:rsidR="006861C2" w:rsidRDefault="006861C2" w:rsidP="006861C2">
            <w:pPr>
              <w:kinsoku w:val="0"/>
              <w:overflowPunct w:val="0"/>
              <w:autoSpaceDE w:val="0"/>
              <w:spacing w:beforeLines="10" w:before="36" w:afterLines="10" w:after="36" w:line="240" w:lineRule="exact"/>
              <w:ind w:leftChars="10" w:left="24" w:rightChars="10" w:right="24"/>
              <w:jc w:val="distribute"/>
              <w:rPr>
                <w:rFonts w:ascii="標楷體" w:eastAsia="標楷體" w:hAnsi="標楷體"/>
                <w:sz w:val="20"/>
              </w:rPr>
            </w:pPr>
            <w:r>
              <w:rPr>
                <w:rFonts w:ascii="標楷體" w:eastAsia="標楷體" w:hAnsi="標楷體" w:hint="eastAsia"/>
                <w:sz w:val="20"/>
              </w:rPr>
              <w:t>水污染防治計畫</w:t>
            </w:r>
          </w:p>
        </w:tc>
        <w:tc>
          <w:tcPr>
            <w:tcW w:w="709" w:type="dxa"/>
            <w:tcBorders>
              <w:top w:val="nil"/>
              <w:left w:val="single" w:sz="4" w:space="0" w:color="auto"/>
              <w:bottom w:val="single" w:sz="4" w:space="0" w:color="auto"/>
              <w:right w:val="single" w:sz="4" w:space="0" w:color="auto"/>
            </w:tcBorders>
            <w:hideMark/>
          </w:tcPr>
          <w:p w14:paraId="5E9FC9A2" w14:textId="77777777" w:rsidR="006861C2" w:rsidRPr="00077FB1" w:rsidRDefault="006861C2" w:rsidP="006861C2">
            <w:pPr>
              <w:spacing w:beforeLines="10" w:before="36" w:afterLines="10" w:after="36" w:line="240" w:lineRule="exact"/>
              <w:jc w:val="center"/>
              <w:rPr>
                <w:rFonts w:ascii="標楷體" w:eastAsia="標楷體" w:hAnsi="標楷體"/>
                <w:spacing w:val="-12"/>
                <w:sz w:val="20"/>
              </w:rPr>
            </w:pPr>
            <w:r w:rsidRPr="00077FB1">
              <w:rPr>
                <w:rFonts w:ascii="標楷體" w:eastAsia="標楷體" w:hAnsi="標楷體" w:hint="eastAsia"/>
                <w:spacing w:val="-12"/>
                <w:sz w:val="20"/>
              </w:rPr>
              <w:t>千元</w:t>
            </w:r>
          </w:p>
        </w:tc>
        <w:tc>
          <w:tcPr>
            <w:tcW w:w="1135" w:type="dxa"/>
            <w:tcBorders>
              <w:top w:val="nil"/>
              <w:left w:val="single" w:sz="4" w:space="0" w:color="auto"/>
              <w:bottom w:val="single" w:sz="4" w:space="0" w:color="auto"/>
              <w:right w:val="single" w:sz="4" w:space="0" w:color="auto"/>
            </w:tcBorders>
            <w:hideMark/>
          </w:tcPr>
          <w:p w14:paraId="3307404B"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6,265</w:t>
            </w:r>
          </w:p>
        </w:tc>
        <w:tc>
          <w:tcPr>
            <w:tcW w:w="1134" w:type="dxa"/>
            <w:tcBorders>
              <w:top w:val="nil"/>
              <w:left w:val="single" w:sz="4" w:space="0" w:color="auto"/>
              <w:bottom w:val="single" w:sz="4" w:space="0" w:color="auto"/>
              <w:right w:val="single" w:sz="4" w:space="0" w:color="auto"/>
            </w:tcBorders>
            <w:hideMark/>
          </w:tcPr>
          <w:p w14:paraId="383A3B10"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6,565</w:t>
            </w:r>
          </w:p>
        </w:tc>
        <w:tc>
          <w:tcPr>
            <w:tcW w:w="1136" w:type="dxa"/>
            <w:tcBorders>
              <w:top w:val="nil"/>
              <w:left w:val="single" w:sz="4" w:space="0" w:color="auto"/>
              <w:bottom w:val="single" w:sz="4" w:space="0" w:color="auto"/>
              <w:right w:val="single" w:sz="4" w:space="0" w:color="auto"/>
            </w:tcBorders>
            <w:hideMark/>
          </w:tcPr>
          <w:p w14:paraId="2CF8A909"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300</w:t>
            </w:r>
          </w:p>
        </w:tc>
        <w:tc>
          <w:tcPr>
            <w:tcW w:w="708" w:type="dxa"/>
            <w:tcBorders>
              <w:top w:val="nil"/>
              <w:left w:val="single" w:sz="4" w:space="0" w:color="auto"/>
              <w:bottom w:val="single" w:sz="4" w:space="0" w:color="auto"/>
              <w:right w:val="single" w:sz="4" w:space="0" w:color="auto"/>
            </w:tcBorders>
            <w:hideMark/>
          </w:tcPr>
          <w:p w14:paraId="5A79780A"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4.79</w:t>
            </w:r>
          </w:p>
        </w:tc>
        <w:tc>
          <w:tcPr>
            <w:tcW w:w="2943" w:type="dxa"/>
            <w:tcBorders>
              <w:top w:val="nil"/>
              <w:left w:val="single" w:sz="4" w:space="0" w:color="auto"/>
              <w:bottom w:val="single" w:sz="4" w:space="0" w:color="auto"/>
              <w:right w:val="nil"/>
            </w:tcBorders>
          </w:tcPr>
          <w:p w14:paraId="00FEF333" w14:textId="77777777" w:rsidR="006861C2" w:rsidRDefault="006861C2" w:rsidP="006861C2">
            <w:pPr>
              <w:kinsoku w:val="0"/>
              <w:overflowPunct w:val="0"/>
              <w:autoSpaceDE w:val="0"/>
              <w:spacing w:beforeLines="10" w:before="36" w:afterLines="10" w:after="36" w:line="240" w:lineRule="exact"/>
              <w:jc w:val="both"/>
              <w:rPr>
                <w:rFonts w:ascii="標楷體" w:eastAsia="標楷體" w:hAnsi="標楷體"/>
                <w:color w:val="000000"/>
                <w:sz w:val="18"/>
                <w:szCs w:val="18"/>
              </w:rPr>
            </w:pPr>
          </w:p>
        </w:tc>
      </w:tr>
    </w:tbl>
    <w:p w14:paraId="44E0FD5D" w14:textId="77777777" w:rsidR="006861C2" w:rsidRDefault="006861C2" w:rsidP="006861C2">
      <w:pPr>
        <w:spacing w:beforeLines="20" w:before="72" w:line="180" w:lineRule="exact"/>
        <w:jc w:val="both"/>
        <w:rPr>
          <w:rFonts w:ascii="標楷體" w:eastAsia="標楷體" w:hAnsi="標楷體"/>
          <w:b/>
        </w:rPr>
      </w:pPr>
      <w:r>
        <w:rPr>
          <w:rFonts w:ascii="標楷體" w:eastAsia="標楷體" w:hAnsi="標楷體" w:hint="eastAsia"/>
          <w:noProof/>
          <w:sz w:val="18"/>
          <w:szCs w:val="18"/>
        </w:rPr>
        <w:t>註：本表係就營運項目實際數與預計數差異達10％或達3千萬元以上者，說明差異原因。</w:t>
      </w:r>
    </w:p>
    <w:p w14:paraId="0664BB18" w14:textId="77777777" w:rsidR="006861C2" w:rsidRDefault="006861C2" w:rsidP="006861C2">
      <w:pPr>
        <w:tabs>
          <w:tab w:val="left" w:pos="0"/>
        </w:tabs>
        <w:kinsoku w:val="0"/>
        <w:overflowPunct w:val="0"/>
        <w:autoSpaceDE w:val="0"/>
        <w:spacing w:afterLines="20" w:after="72" w:line="460" w:lineRule="exact"/>
        <w:ind w:firstLineChars="200" w:firstLine="480"/>
        <w:jc w:val="both"/>
        <w:rPr>
          <w:rFonts w:ascii="標楷體" w:eastAsia="標楷體" w:hAnsi="標楷體"/>
          <w:b/>
        </w:rPr>
      </w:pPr>
      <w:r>
        <w:rPr>
          <w:rFonts w:ascii="標楷體" w:eastAsia="標楷體" w:hAnsi="標楷體" w:hint="eastAsia"/>
          <w:b/>
        </w:rPr>
        <w:t>（2）預算執行情形之審核</w:t>
      </w:r>
    </w:p>
    <w:p w14:paraId="616A472E" w14:textId="77777777" w:rsidR="006861C2" w:rsidRDefault="006861C2" w:rsidP="000C2929">
      <w:pPr>
        <w:tabs>
          <w:tab w:val="left" w:pos="480"/>
        </w:tabs>
        <w:kinsoku w:val="0"/>
        <w:overflowPunct w:val="0"/>
        <w:autoSpaceDE w:val="0"/>
        <w:spacing w:beforeLines="20" w:before="72" w:afterLines="20" w:after="72" w:line="500" w:lineRule="exact"/>
        <w:ind w:firstLineChars="236" w:firstLine="566"/>
        <w:jc w:val="both"/>
        <w:rPr>
          <w:rFonts w:ascii="標楷體" w:eastAsia="標楷體"/>
          <w:szCs w:val="24"/>
        </w:rPr>
      </w:pPr>
      <w:r>
        <w:rPr>
          <w:rFonts w:ascii="標楷體" w:eastAsia="標楷體" w:hint="eastAsia"/>
          <w:szCs w:val="24"/>
        </w:rPr>
        <w:t>113年度決算審核結果，審定本期賸餘</w:t>
      </w:r>
      <w:r w:rsidRPr="004465DF">
        <w:rPr>
          <w:rFonts w:ascii="標楷體" w:eastAsia="標楷體" w:hint="eastAsia"/>
          <w:szCs w:val="24"/>
        </w:rPr>
        <w:t>6</w:t>
      </w:r>
      <w:r w:rsidRPr="004465DF">
        <w:rPr>
          <w:rFonts w:ascii="標楷體" w:eastAsia="標楷體"/>
          <w:szCs w:val="24"/>
        </w:rPr>
        <w:t>,</w:t>
      </w:r>
      <w:r w:rsidRPr="004465DF">
        <w:rPr>
          <w:rFonts w:ascii="標楷體" w:eastAsia="標楷體" w:hint="eastAsia"/>
          <w:szCs w:val="24"/>
        </w:rPr>
        <w:t>568</w:t>
      </w:r>
      <w:r>
        <w:rPr>
          <w:rFonts w:ascii="標楷體" w:eastAsia="標楷體" w:hint="eastAsia"/>
          <w:szCs w:val="24"/>
        </w:rPr>
        <w:t>萬餘元，與預算短絀1</w:t>
      </w:r>
      <w:r>
        <w:rPr>
          <w:rFonts w:ascii="標楷體" w:eastAsia="標楷體"/>
          <w:szCs w:val="24"/>
        </w:rPr>
        <w:t>,208</w:t>
      </w:r>
      <w:r>
        <w:rPr>
          <w:rFonts w:ascii="標楷體" w:eastAsia="標楷體" w:hint="eastAsia"/>
          <w:szCs w:val="24"/>
        </w:rPr>
        <w:t>萬餘元</w:t>
      </w:r>
      <w:r>
        <w:rPr>
          <w:rFonts w:ascii="標楷體" w:eastAsia="標楷體" w:hAnsi="標楷體" w:hint="eastAsia"/>
          <w:szCs w:val="24"/>
        </w:rPr>
        <w:t>，相距</w:t>
      </w:r>
      <w:r w:rsidRPr="004465DF">
        <w:rPr>
          <w:rFonts w:ascii="標楷體" w:eastAsia="標楷體" w:hAnsi="標楷體" w:hint="eastAsia"/>
          <w:szCs w:val="24"/>
        </w:rPr>
        <w:t>7</w:t>
      </w:r>
      <w:r w:rsidRPr="004465DF">
        <w:rPr>
          <w:rFonts w:ascii="標楷體" w:eastAsia="標楷體" w:hAnsi="標楷體"/>
          <w:szCs w:val="24"/>
        </w:rPr>
        <w:t>,</w:t>
      </w:r>
      <w:r w:rsidRPr="004465DF">
        <w:rPr>
          <w:rFonts w:ascii="標楷體" w:eastAsia="標楷體" w:hAnsi="標楷體" w:hint="eastAsia"/>
          <w:szCs w:val="24"/>
        </w:rPr>
        <w:t>776</w:t>
      </w:r>
      <w:r>
        <w:rPr>
          <w:rFonts w:ascii="標楷體" w:eastAsia="標楷體" w:hint="eastAsia"/>
          <w:szCs w:val="24"/>
        </w:rPr>
        <w:t>萬餘元，主要係政府撥入收入較預計增加</w:t>
      </w:r>
      <w:r w:rsidRPr="00F00971">
        <w:rPr>
          <w:rFonts w:ascii="標楷體" w:eastAsia="標楷體" w:hint="eastAsia"/>
          <w:szCs w:val="24"/>
        </w:rPr>
        <w:t>所致</w:t>
      </w:r>
      <w:r>
        <w:rPr>
          <w:rFonts w:ascii="標楷體" w:eastAsia="標楷體" w:hint="eastAsia"/>
          <w:szCs w:val="24"/>
        </w:rPr>
        <w:t>。</w:t>
      </w:r>
    </w:p>
    <w:p w14:paraId="4539AA25" w14:textId="77777777" w:rsidR="006861C2" w:rsidRDefault="006861C2" w:rsidP="006861C2">
      <w:pPr>
        <w:tabs>
          <w:tab w:val="left" w:pos="0"/>
        </w:tabs>
        <w:kinsoku w:val="0"/>
        <w:overflowPunct w:val="0"/>
        <w:autoSpaceDE w:val="0"/>
        <w:spacing w:beforeLines="20" w:before="72" w:afterLines="20" w:after="72" w:line="460" w:lineRule="exact"/>
        <w:ind w:firstLineChars="200" w:firstLine="480"/>
        <w:jc w:val="both"/>
        <w:rPr>
          <w:rFonts w:ascii="標楷體" w:eastAsia="標楷體" w:hAnsi="標楷體"/>
          <w:b/>
        </w:rPr>
      </w:pPr>
      <w:bookmarkStart w:id="5" w:name="_Toc512218983"/>
      <w:r>
        <w:rPr>
          <w:rFonts w:ascii="標楷體" w:eastAsia="標楷體" w:hAnsi="標楷體" w:hint="eastAsia"/>
          <w:b/>
        </w:rPr>
        <w:t>（3）餘絀之審定</w:t>
      </w:r>
    </w:p>
    <w:p w14:paraId="50411FA3" w14:textId="77777777" w:rsidR="006861C2" w:rsidRPr="00C76A10" w:rsidRDefault="006861C2" w:rsidP="000C2929">
      <w:pPr>
        <w:tabs>
          <w:tab w:val="left" w:pos="480"/>
        </w:tabs>
        <w:kinsoku w:val="0"/>
        <w:overflowPunct w:val="0"/>
        <w:autoSpaceDE w:val="0"/>
        <w:spacing w:beforeLines="20" w:before="72" w:afterLines="20" w:after="72" w:line="500" w:lineRule="exact"/>
        <w:ind w:firstLineChars="200" w:firstLine="480"/>
        <w:jc w:val="both"/>
        <w:rPr>
          <w:rFonts w:ascii="標楷體" w:eastAsia="標楷體"/>
          <w:szCs w:val="24"/>
        </w:rPr>
      </w:pPr>
      <w:r>
        <w:rPr>
          <w:rFonts w:ascii="標楷體" w:eastAsia="標楷體" w:hint="eastAsia"/>
          <w:szCs w:val="24"/>
        </w:rPr>
        <w:t>113</w:t>
      </w:r>
      <w:r w:rsidRPr="00C76A10">
        <w:rPr>
          <w:rFonts w:ascii="標楷體" w:eastAsia="標楷體" w:hint="eastAsia"/>
          <w:szCs w:val="24"/>
        </w:rPr>
        <w:t>年度決算經宜蘭縣政府核定</w:t>
      </w:r>
      <w:r>
        <w:rPr>
          <w:rFonts w:ascii="標楷體" w:eastAsia="標楷體" w:hint="eastAsia"/>
          <w:szCs w:val="24"/>
        </w:rPr>
        <w:t>賸餘65</w:t>
      </w:r>
      <w:r w:rsidRPr="00C76A10">
        <w:rPr>
          <w:rFonts w:ascii="標楷體" w:eastAsia="標楷體" w:hint="eastAsia"/>
          <w:szCs w:val="24"/>
        </w:rPr>
        <w:t>,</w:t>
      </w:r>
      <w:r>
        <w:rPr>
          <w:rFonts w:ascii="標楷體" w:eastAsia="標楷體" w:hint="eastAsia"/>
          <w:szCs w:val="24"/>
        </w:rPr>
        <w:t>681</w:t>
      </w:r>
      <w:r w:rsidRPr="00C76A10">
        <w:rPr>
          <w:rFonts w:ascii="標楷體" w:eastAsia="標楷體" w:hint="eastAsia"/>
          <w:szCs w:val="24"/>
        </w:rPr>
        <w:t>,</w:t>
      </w:r>
      <w:r>
        <w:rPr>
          <w:rFonts w:ascii="標楷體" w:eastAsia="標楷體" w:hint="eastAsia"/>
          <w:szCs w:val="24"/>
        </w:rPr>
        <w:t>425</w:t>
      </w:r>
      <w:r w:rsidRPr="00C76A10">
        <w:rPr>
          <w:rFonts w:ascii="標楷體" w:eastAsia="標楷體" w:hint="eastAsia"/>
          <w:szCs w:val="24"/>
        </w:rPr>
        <w:t>元，經核尚無不合，予以照數審定。</w:t>
      </w:r>
    </w:p>
    <w:p w14:paraId="6D679404" w14:textId="77777777" w:rsidR="006861C2" w:rsidRDefault="006861C2" w:rsidP="006861C2">
      <w:pPr>
        <w:tabs>
          <w:tab w:val="left" w:pos="0"/>
        </w:tabs>
        <w:kinsoku w:val="0"/>
        <w:overflowPunct w:val="0"/>
        <w:autoSpaceDE w:val="0"/>
        <w:spacing w:beforeLines="20" w:before="72" w:afterLines="20" w:after="72" w:line="460" w:lineRule="exact"/>
        <w:ind w:firstLineChars="200" w:firstLine="480"/>
        <w:jc w:val="both"/>
        <w:rPr>
          <w:rFonts w:ascii="標楷體" w:eastAsia="標楷體" w:hAnsi="標楷體"/>
          <w:b/>
        </w:rPr>
      </w:pPr>
      <w:r>
        <w:rPr>
          <w:rFonts w:ascii="標楷體" w:eastAsia="標楷體" w:hAnsi="標楷體" w:hint="eastAsia"/>
          <w:b/>
        </w:rPr>
        <w:t>（4）現金流量之查核</w:t>
      </w:r>
    </w:p>
    <w:p w14:paraId="39A65B8F" w14:textId="77777777" w:rsidR="006861C2" w:rsidRPr="00C76A10" w:rsidRDefault="006861C2" w:rsidP="000C2929">
      <w:pPr>
        <w:tabs>
          <w:tab w:val="left" w:pos="480"/>
        </w:tabs>
        <w:kinsoku w:val="0"/>
        <w:overflowPunct w:val="0"/>
        <w:autoSpaceDE w:val="0"/>
        <w:spacing w:beforeLines="20" w:before="72" w:afterLines="20" w:after="72" w:line="500" w:lineRule="exact"/>
        <w:ind w:firstLineChars="200" w:firstLine="480"/>
        <w:jc w:val="both"/>
        <w:rPr>
          <w:rFonts w:ascii="標楷體" w:eastAsia="標楷體"/>
          <w:color w:val="000000"/>
          <w:szCs w:val="24"/>
        </w:rPr>
      </w:pPr>
      <w:r>
        <w:rPr>
          <w:rFonts w:ascii="標楷體" w:eastAsia="標楷體" w:hint="eastAsia"/>
          <w:szCs w:val="24"/>
        </w:rPr>
        <w:t>113</w:t>
      </w:r>
      <w:r w:rsidRPr="00C76A10">
        <w:rPr>
          <w:rFonts w:ascii="標楷體" w:eastAsia="標楷體" w:hint="eastAsia"/>
          <w:szCs w:val="24"/>
        </w:rPr>
        <w:t>年度期初現金及約當現金</w:t>
      </w:r>
      <w:r w:rsidRPr="006525DF">
        <w:rPr>
          <w:rFonts w:ascii="標楷體" w:eastAsia="標楷體" w:hint="eastAsia"/>
          <w:szCs w:val="24"/>
        </w:rPr>
        <w:t>8億</w:t>
      </w:r>
      <w:r>
        <w:rPr>
          <w:rFonts w:ascii="標楷體" w:eastAsia="標楷體" w:hint="eastAsia"/>
          <w:szCs w:val="24"/>
        </w:rPr>
        <w:t>3,326</w:t>
      </w:r>
      <w:r w:rsidRPr="00C76A10">
        <w:rPr>
          <w:rFonts w:ascii="標楷體" w:eastAsia="標楷體" w:hint="eastAsia"/>
          <w:szCs w:val="24"/>
        </w:rPr>
        <w:t>萬餘元，經業務、投資及籌資活動結果，現金及約當現金淨</w:t>
      </w:r>
      <w:r>
        <w:rPr>
          <w:rFonts w:ascii="標楷體" w:eastAsia="標楷體" w:hint="eastAsia"/>
          <w:szCs w:val="24"/>
        </w:rPr>
        <w:t>增8</w:t>
      </w:r>
      <w:r>
        <w:rPr>
          <w:rFonts w:ascii="標楷體" w:eastAsia="標楷體"/>
          <w:szCs w:val="24"/>
        </w:rPr>
        <w:t>,</w:t>
      </w:r>
      <w:r>
        <w:rPr>
          <w:rFonts w:ascii="標楷體" w:eastAsia="標楷體" w:hint="eastAsia"/>
          <w:szCs w:val="24"/>
        </w:rPr>
        <w:t>143</w:t>
      </w:r>
      <w:r w:rsidRPr="00C76A10">
        <w:rPr>
          <w:rFonts w:ascii="標楷體" w:eastAsia="標楷體" w:hint="eastAsia"/>
          <w:szCs w:val="24"/>
        </w:rPr>
        <w:t>萬餘元，期末現金及約當現金為</w:t>
      </w:r>
      <w:r>
        <w:rPr>
          <w:rFonts w:ascii="標楷體" w:eastAsia="標楷體" w:hint="eastAsia"/>
          <w:szCs w:val="24"/>
        </w:rPr>
        <w:t>9</w:t>
      </w:r>
      <w:r w:rsidRPr="00C76A10">
        <w:rPr>
          <w:rFonts w:ascii="標楷體" w:eastAsia="標楷體" w:hint="eastAsia"/>
          <w:szCs w:val="24"/>
        </w:rPr>
        <w:t>億</w:t>
      </w:r>
      <w:r>
        <w:rPr>
          <w:rFonts w:ascii="標楷體" w:eastAsia="標楷體" w:hint="eastAsia"/>
          <w:szCs w:val="24"/>
        </w:rPr>
        <w:t>1</w:t>
      </w:r>
      <w:r w:rsidRPr="00C76A10">
        <w:rPr>
          <w:rFonts w:ascii="標楷體" w:eastAsia="標楷體" w:hint="eastAsia"/>
          <w:szCs w:val="24"/>
        </w:rPr>
        <w:t>,</w:t>
      </w:r>
      <w:r>
        <w:rPr>
          <w:rFonts w:ascii="標楷體" w:eastAsia="標楷體" w:hint="eastAsia"/>
          <w:szCs w:val="24"/>
        </w:rPr>
        <w:t>470</w:t>
      </w:r>
      <w:r w:rsidRPr="00C76A10">
        <w:rPr>
          <w:rFonts w:ascii="標楷體" w:eastAsia="標楷體" w:hint="eastAsia"/>
          <w:szCs w:val="24"/>
        </w:rPr>
        <w:t>萬餘元。</w:t>
      </w:r>
    </w:p>
    <w:bookmarkEnd w:id="5"/>
    <w:p w14:paraId="054068B7" w14:textId="454FF1EA" w:rsidR="007F7B6D" w:rsidRDefault="006861C2" w:rsidP="000C2929">
      <w:pPr>
        <w:tabs>
          <w:tab w:val="left" w:pos="480"/>
        </w:tabs>
        <w:kinsoku w:val="0"/>
        <w:overflowPunct w:val="0"/>
        <w:autoSpaceDE w:val="0"/>
        <w:spacing w:beforeLines="20" w:before="72" w:afterLines="20" w:after="72" w:line="500" w:lineRule="exact"/>
        <w:ind w:firstLineChars="200" w:firstLine="512"/>
        <w:jc w:val="both"/>
        <w:rPr>
          <w:rFonts w:ascii="標楷體" w:eastAsia="標楷體" w:hAnsi="標楷體"/>
          <w:spacing w:val="8"/>
          <w:szCs w:val="24"/>
        </w:rPr>
      </w:pPr>
      <w:r w:rsidRPr="00791115">
        <w:rPr>
          <w:rFonts w:ascii="標楷體" w:eastAsia="標楷體" w:hAnsi="標楷體" w:hint="eastAsia"/>
          <w:spacing w:val="8"/>
          <w:szCs w:val="24"/>
        </w:rPr>
        <w:t>茲將該基金來源用途及餘絀之審定，暨餘絀審定後現金流量及資產負債狀況，分別列表如次：</w:t>
      </w:r>
    </w:p>
    <w:tbl>
      <w:tblPr>
        <w:tblW w:w="10219" w:type="dxa"/>
        <w:tblLayout w:type="fixed"/>
        <w:tblCellMar>
          <w:left w:w="28" w:type="dxa"/>
          <w:right w:w="28" w:type="dxa"/>
        </w:tblCellMar>
        <w:tblLook w:val="04A0" w:firstRow="1" w:lastRow="0" w:firstColumn="1" w:lastColumn="0" w:noHBand="0" w:noVBand="1"/>
      </w:tblPr>
      <w:tblGrid>
        <w:gridCol w:w="2427"/>
        <w:gridCol w:w="695"/>
        <w:gridCol w:w="578"/>
        <w:gridCol w:w="978"/>
        <w:gridCol w:w="298"/>
        <w:gridCol w:w="14"/>
        <w:gridCol w:w="421"/>
        <w:gridCol w:w="982"/>
        <w:gridCol w:w="563"/>
        <w:gridCol w:w="714"/>
        <w:gridCol w:w="9"/>
        <w:gridCol w:w="132"/>
        <w:gridCol w:w="1456"/>
        <w:gridCol w:w="952"/>
      </w:tblGrid>
      <w:tr w:rsidR="006861C2" w14:paraId="5393EC3C" w14:textId="77777777" w:rsidTr="004A2DF2">
        <w:trPr>
          <w:tblHeader/>
        </w:trPr>
        <w:tc>
          <w:tcPr>
            <w:tcW w:w="10219" w:type="dxa"/>
            <w:gridSpan w:val="14"/>
            <w:tcBorders>
              <w:top w:val="nil"/>
              <w:left w:val="nil"/>
              <w:bottom w:val="single" w:sz="4" w:space="0" w:color="auto"/>
              <w:right w:val="nil"/>
            </w:tcBorders>
            <w:hideMark/>
          </w:tcPr>
          <w:p w14:paraId="12FDF419" w14:textId="77777777" w:rsidR="006861C2" w:rsidRDefault="006861C2" w:rsidP="001B30F5">
            <w:pPr>
              <w:adjustRightInd w:val="0"/>
              <w:snapToGrid w:val="0"/>
              <w:spacing w:line="600" w:lineRule="exact"/>
              <w:jc w:val="center"/>
              <w:rPr>
                <w:rFonts w:ascii="標楷體" w:eastAsia="標楷體" w:hAnsi="標楷體"/>
                <w:b/>
                <w:sz w:val="32"/>
                <w:u w:val="single"/>
              </w:rPr>
            </w:pPr>
            <w:r>
              <w:rPr>
                <w:rFonts w:ascii="標楷體" w:eastAsia="標楷體" w:hAnsi="標楷體" w:hint="eastAsia"/>
                <w:b/>
                <w:sz w:val="32"/>
                <w:u w:val="single"/>
              </w:rPr>
              <w:lastRenderedPageBreak/>
              <w:t xml:space="preserve">　宜蘭縣環境保護基金來源用途及餘絀審定表　</w:t>
            </w:r>
          </w:p>
          <w:p w14:paraId="338A1EBA" w14:textId="77777777" w:rsidR="006861C2" w:rsidRDefault="006861C2" w:rsidP="006861C2">
            <w:pPr>
              <w:tabs>
                <w:tab w:val="left" w:pos="4440"/>
                <w:tab w:val="left" w:pos="8520"/>
              </w:tabs>
              <w:snapToGrid w:val="0"/>
              <w:spacing w:line="280" w:lineRule="atLeast"/>
              <w:jc w:val="center"/>
              <w:rPr>
                <w:rFonts w:ascii="標楷體" w:eastAsia="標楷體" w:hAnsi="標楷體"/>
              </w:rPr>
            </w:pPr>
            <w:r>
              <w:rPr>
                <w:rFonts w:ascii="標楷體" w:eastAsia="標楷體" w:hAnsi="標楷體" w:hint="eastAsia"/>
              </w:rPr>
              <w:t>中華民國113年度</w:t>
            </w:r>
          </w:p>
          <w:p w14:paraId="54C98F86" w14:textId="77777777" w:rsidR="006861C2" w:rsidRDefault="006861C2" w:rsidP="006861C2">
            <w:pPr>
              <w:tabs>
                <w:tab w:val="left" w:pos="3600"/>
                <w:tab w:val="left" w:pos="8520"/>
              </w:tabs>
              <w:snapToGrid w:val="0"/>
              <w:spacing w:before="20" w:after="20" w:line="280" w:lineRule="atLeast"/>
              <w:ind w:rightChars="-4" w:right="-10"/>
              <w:jc w:val="right"/>
              <w:rPr>
                <w:rFonts w:ascii="標楷體" w:eastAsia="標楷體" w:hAnsi="標楷體"/>
                <w:b/>
                <w:sz w:val="20"/>
                <w:u w:val="single"/>
              </w:rPr>
            </w:pPr>
            <w:r>
              <w:rPr>
                <w:rFonts w:ascii="標楷體" w:eastAsia="標楷體" w:hAnsi="標楷體" w:hint="eastAsia"/>
                <w:kern w:val="0"/>
                <w:sz w:val="20"/>
              </w:rPr>
              <w:t>單位：新臺幣元</w:t>
            </w:r>
          </w:p>
        </w:tc>
      </w:tr>
      <w:tr w:rsidR="006861C2" w14:paraId="57543874" w14:textId="77777777" w:rsidTr="004A2DF2">
        <w:trPr>
          <w:trHeight w:val="510"/>
          <w:tblHeader/>
        </w:trPr>
        <w:tc>
          <w:tcPr>
            <w:tcW w:w="2427" w:type="dxa"/>
            <w:vMerge w:val="restart"/>
            <w:tcBorders>
              <w:top w:val="single" w:sz="4" w:space="0" w:color="auto"/>
              <w:left w:val="nil"/>
              <w:bottom w:val="single" w:sz="4" w:space="0" w:color="auto"/>
              <w:right w:val="single" w:sz="4" w:space="0" w:color="auto"/>
            </w:tcBorders>
            <w:vAlign w:val="center"/>
            <w:hideMark/>
          </w:tcPr>
          <w:p w14:paraId="6CDA8A7E"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項目</w:t>
            </w:r>
          </w:p>
        </w:tc>
        <w:tc>
          <w:tcPr>
            <w:tcW w:w="12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FFF5AB" w14:textId="77777777" w:rsidR="006861C2" w:rsidRDefault="006861C2" w:rsidP="006861C2">
            <w:pPr>
              <w:spacing w:line="280" w:lineRule="atLeast"/>
              <w:ind w:left="57" w:right="57"/>
              <w:jc w:val="distribute"/>
              <w:rPr>
                <w:rFonts w:ascii="標楷體" w:eastAsia="標楷體" w:hAnsi="標楷體"/>
                <w:spacing w:val="-20"/>
                <w:sz w:val="20"/>
              </w:rPr>
            </w:pPr>
            <w:r>
              <w:rPr>
                <w:rFonts w:ascii="標楷體" w:eastAsia="標楷體" w:hAnsi="標楷體" w:hint="eastAsia"/>
                <w:spacing w:val="-20"/>
                <w:sz w:val="20"/>
              </w:rPr>
              <w:t>預算數</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05831"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決算數</w:t>
            </w:r>
          </w:p>
        </w:tc>
        <w:tc>
          <w:tcPr>
            <w:tcW w:w="14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C43D0B"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修正數</w:t>
            </w:r>
          </w:p>
        </w:tc>
        <w:tc>
          <w:tcPr>
            <w:tcW w:w="14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66C8E7" w14:textId="77777777" w:rsidR="006861C2" w:rsidRDefault="006861C2" w:rsidP="006861C2">
            <w:pPr>
              <w:spacing w:line="280" w:lineRule="atLeast"/>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408" w:type="dxa"/>
            <w:gridSpan w:val="2"/>
            <w:tcBorders>
              <w:top w:val="single" w:sz="4" w:space="0" w:color="auto"/>
              <w:left w:val="single" w:sz="4" w:space="0" w:color="auto"/>
              <w:bottom w:val="nil"/>
              <w:right w:val="nil"/>
            </w:tcBorders>
            <w:vAlign w:val="center"/>
            <w:hideMark/>
          </w:tcPr>
          <w:p w14:paraId="63363423" w14:textId="77777777" w:rsidR="006861C2" w:rsidRDefault="006861C2" w:rsidP="006861C2">
            <w:pPr>
              <w:spacing w:line="280" w:lineRule="atLeast"/>
              <w:ind w:rightChars="20" w:right="48"/>
              <w:jc w:val="distribute"/>
              <w:rPr>
                <w:rFonts w:ascii="標楷體" w:eastAsia="標楷體" w:hAnsi="標楷體"/>
                <w:spacing w:val="-20"/>
                <w:sz w:val="20"/>
              </w:rPr>
            </w:pPr>
            <w:r>
              <w:rPr>
                <w:rFonts w:ascii="標楷體" w:eastAsia="標楷體" w:hAnsi="標楷體" w:hint="eastAsia"/>
                <w:spacing w:val="-20"/>
                <w:sz w:val="20"/>
              </w:rPr>
              <w:t>審定數與預算數</w:t>
            </w:r>
          </w:p>
          <w:p w14:paraId="317B03F9" w14:textId="77777777" w:rsidR="006861C2" w:rsidRDefault="006861C2" w:rsidP="006861C2">
            <w:pPr>
              <w:spacing w:line="280" w:lineRule="atLeast"/>
              <w:ind w:rightChars="5" w:right="12"/>
              <w:jc w:val="distribute"/>
              <w:rPr>
                <w:rFonts w:ascii="標楷體" w:eastAsia="標楷體" w:hAnsi="標楷體"/>
                <w:sz w:val="20"/>
              </w:rPr>
            </w:pPr>
            <w:r>
              <w:rPr>
                <w:rFonts w:ascii="標楷體" w:eastAsia="標楷體" w:hAnsi="標楷體" w:hint="eastAsia"/>
                <w:sz w:val="20"/>
              </w:rPr>
              <w:t>比較增減</w:t>
            </w:r>
          </w:p>
        </w:tc>
      </w:tr>
      <w:tr w:rsidR="006861C2" w14:paraId="2AFBB7D1" w14:textId="77777777" w:rsidTr="004A2DF2">
        <w:trPr>
          <w:trHeight w:val="340"/>
          <w:tblHeader/>
        </w:trPr>
        <w:tc>
          <w:tcPr>
            <w:tcW w:w="2427" w:type="dxa"/>
            <w:vMerge/>
            <w:tcBorders>
              <w:top w:val="single" w:sz="4" w:space="0" w:color="auto"/>
              <w:left w:val="nil"/>
              <w:bottom w:val="single" w:sz="4" w:space="0" w:color="auto"/>
              <w:right w:val="single" w:sz="4" w:space="0" w:color="auto"/>
            </w:tcBorders>
            <w:vAlign w:val="center"/>
            <w:hideMark/>
          </w:tcPr>
          <w:p w14:paraId="5506A18A" w14:textId="77777777" w:rsidR="006861C2" w:rsidRDefault="006861C2" w:rsidP="006861C2">
            <w:pPr>
              <w:widowControl/>
              <w:spacing w:line="280" w:lineRule="atLeast"/>
              <w:rPr>
                <w:rFonts w:ascii="標楷體" w:eastAsia="標楷體" w:hAnsi="標楷體"/>
                <w:sz w:val="20"/>
              </w:rPr>
            </w:pPr>
          </w:p>
        </w:tc>
        <w:tc>
          <w:tcPr>
            <w:tcW w:w="1273" w:type="dxa"/>
            <w:gridSpan w:val="2"/>
            <w:vMerge/>
            <w:tcBorders>
              <w:top w:val="single" w:sz="4" w:space="0" w:color="auto"/>
              <w:left w:val="single" w:sz="4" w:space="0" w:color="auto"/>
              <w:bottom w:val="single" w:sz="4" w:space="0" w:color="auto"/>
              <w:right w:val="single" w:sz="4" w:space="0" w:color="auto"/>
            </w:tcBorders>
            <w:vAlign w:val="center"/>
            <w:hideMark/>
          </w:tcPr>
          <w:p w14:paraId="7A701E72" w14:textId="77777777" w:rsidR="006861C2" w:rsidRDefault="006861C2" w:rsidP="006861C2">
            <w:pPr>
              <w:widowControl/>
              <w:spacing w:line="280" w:lineRule="atLeast"/>
              <w:rPr>
                <w:rFonts w:ascii="標楷體" w:eastAsia="標楷體" w:hAnsi="標楷體"/>
                <w:spacing w:val="-20"/>
                <w:sz w:val="2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3A4CEA29" w14:textId="77777777" w:rsidR="006861C2" w:rsidRDefault="006861C2" w:rsidP="006861C2">
            <w:pPr>
              <w:widowControl/>
              <w:spacing w:line="280" w:lineRule="atLeast"/>
              <w:rPr>
                <w:rFonts w:ascii="標楷體" w:eastAsia="標楷體" w:hAnsi="標楷體"/>
                <w:sz w:val="20"/>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14:paraId="33BFEC5B" w14:textId="77777777" w:rsidR="006861C2" w:rsidRDefault="006861C2" w:rsidP="006861C2">
            <w:pPr>
              <w:widowControl/>
              <w:spacing w:line="280" w:lineRule="atLeast"/>
              <w:rPr>
                <w:rFonts w:ascii="標楷體" w:eastAsia="標楷體" w:hAnsi="標楷體"/>
                <w:sz w:val="20"/>
              </w:rPr>
            </w:pPr>
          </w:p>
        </w:tc>
        <w:tc>
          <w:tcPr>
            <w:tcW w:w="1418" w:type="dxa"/>
            <w:gridSpan w:val="4"/>
            <w:vMerge/>
            <w:tcBorders>
              <w:top w:val="single" w:sz="4" w:space="0" w:color="auto"/>
              <w:left w:val="single" w:sz="4" w:space="0" w:color="auto"/>
              <w:bottom w:val="single" w:sz="4" w:space="0" w:color="auto"/>
              <w:right w:val="single" w:sz="4" w:space="0" w:color="auto"/>
            </w:tcBorders>
            <w:vAlign w:val="center"/>
            <w:hideMark/>
          </w:tcPr>
          <w:p w14:paraId="64DB2125" w14:textId="77777777" w:rsidR="006861C2" w:rsidRDefault="006861C2" w:rsidP="006861C2">
            <w:pPr>
              <w:widowControl/>
              <w:spacing w:line="280" w:lineRule="atLeast"/>
              <w:rPr>
                <w:rFonts w:ascii="標楷體" w:eastAsia="標楷體" w:hAnsi="標楷體"/>
                <w:spacing w:val="-10"/>
                <w:sz w:val="20"/>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5936A39"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金額</w:t>
            </w:r>
          </w:p>
        </w:tc>
        <w:tc>
          <w:tcPr>
            <w:tcW w:w="952" w:type="dxa"/>
            <w:tcBorders>
              <w:top w:val="single" w:sz="4" w:space="0" w:color="auto"/>
              <w:left w:val="single" w:sz="4" w:space="0" w:color="auto"/>
              <w:bottom w:val="single" w:sz="4" w:space="0" w:color="auto"/>
              <w:right w:val="nil"/>
            </w:tcBorders>
            <w:vAlign w:val="center"/>
            <w:hideMark/>
          </w:tcPr>
          <w:p w14:paraId="435EE81F"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w:t>
            </w:r>
          </w:p>
        </w:tc>
      </w:tr>
      <w:tr w:rsidR="006861C2" w14:paraId="5A63CD04" w14:textId="77777777" w:rsidTr="00A8731F">
        <w:trPr>
          <w:trHeight w:val="227"/>
          <w:tblHeader/>
        </w:trPr>
        <w:tc>
          <w:tcPr>
            <w:tcW w:w="2427" w:type="dxa"/>
            <w:tcBorders>
              <w:top w:val="single" w:sz="4" w:space="0" w:color="auto"/>
              <w:left w:val="nil"/>
              <w:bottom w:val="nil"/>
              <w:right w:val="single" w:sz="4" w:space="0" w:color="auto"/>
            </w:tcBorders>
            <w:vAlign w:val="center"/>
            <w:hideMark/>
          </w:tcPr>
          <w:p w14:paraId="15C79C81"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基金來源</w:t>
            </w:r>
          </w:p>
        </w:tc>
        <w:tc>
          <w:tcPr>
            <w:tcW w:w="1273" w:type="dxa"/>
            <w:gridSpan w:val="2"/>
            <w:tcBorders>
              <w:top w:val="single" w:sz="4" w:space="0" w:color="auto"/>
              <w:left w:val="single" w:sz="4" w:space="0" w:color="auto"/>
              <w:bottom w:val="nil"/>
              <w:right w:val="single" w:sz="4" w:space="0" w:color="auto"/>
            </w:tcBorders>
            <w:vAlign w:val="center"/>
            <w:hideMark/>
          </w:tcPr>
          <w:p w14:paraId="25CBB098"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264,013,000</w:t>
            </w:r>
          </w:p>
        </w:tc>
        <w:tc>
          <w:tcPr>
            <w:tcW w:w="1276" w:type="dxa"/>
            <w:gridSpan w:val="2"/>
            <w:tcBorders>
              <w:top w:val="single" w:sz="4" w:space="0" w:color="auto"/>
              <w:left w:val="single" w:sz="4" w:space="0" w:color="auto"/>
              <w:bottom w:val="nil"/>
              <w:right w:val="single" w:sz="4" w:space="0" w:color="auto"/>
            </w:tcBorders>
            <w:vAlign w:val="center"/>
            <w:hideMark/>
          </w:tcPr>
          <w:p w14:paraId="124285BF"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362,962,657</w:t>
            </w:r>
          </w:p>
        </w:tc>
        <w:tc>
          <w:tcPr>
            <w:tcW w:w="1417" w:type="dxa"/>
            <w:gridSpan w:val="3"/>
            <w:tcBorders>
              <w:top w:val="single" w:sz="4" w:space="0" w:color="auto"/>
              <w:left w:val="single" w:sz="4" w:space="0" w:color="auto"/>
              <w:bottom w:val="nil"/>
              <w:right w:val="single" w:sz="4" w:space="0" w:color="auto"/>
            </w:tcBorders>
            <w:vAlign w:val="center"/>
            <w:hideMark/>
          </w:tcPr>
          <w:p w14:paraId="1D11B1A7"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w:t>
            </w:r>
          </w:p>
        </w:tc>
        <w:tc>
          <w:tcPr>
            <w:tcW w:w="1418" w:type="dxa"/>
            <w:gridSpan w:val="4"/>
            <w:tcBorders>
              <w:top w:val="single" w:sz="4" w:space="0" w:color="auto"/>
              <w:left w:val="single" w:sz="4" w:space="0" w:color="auto"/>
              <w:bottom w:val="nil"/>
              <w:right w:val="single" w:sz="4" w:space="0" w:color="auto"/>
            </w:tcBorders>
            <w:vAlign w:val="center"/>
            <w:hideMark/>
          </w:tcPr>
          <w:p w14:paraId="4AD90F29"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362,962,657</w:t>
            </w:r>
          </w:p>
        </w:tc>
        <w:tc>
          <w:tcPr>
            <w:tcW w:w="1456" w:type="dxa"/>
            <w:tcBorders>
              <w:top w:val="single" w:sz="4" w:space="0" w:color="auto"/>
              <w:left w:val="single" w:sz="4" w:space="0" w:color="auto"/>
              <w:bottom w:val="nil"/>
              <w:right w:val="single" w:sz="4" w:space="0" w:color="auto"/>
            </w:tcBorders>
            <w:vAlign w:val="center"/>
            <w:hideMark/>
          </w:tcPr>
          <w:p w14:paraId="04277A48"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98,949,657</w:t>
            </w:r>
          </w:p>
        </w:tc>
        <w:tc>
          <w:tcPr>
            <w:tcW w:w="952" w:type="dxa"/>
            <w:tcBorders>
              <w:top w:val="single" w:sz="4" w:space="0" w:color="auto"/>
              <w:left w:val="single" w:sz="4" w:space="0" w:color="auto"/>
              <w:bottom w:val="nil"/>
              <w:right w:val="nil"/>
            </w:tcBorders>
            <w:vAlign w:val="center"/>
            <w:hideMark/>
          </w:tcPr>
          <w:p w14:paraId="798ABC39"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37.48</w:t>
            </w:r>
          </w:p>
        </w:tc>
      </w:tr>
      <w:tr w:rsidR="006861C2" w14:paraId="2D53B492" w14:textId="77777777" w:rsidTr="00A8731F">
        <w:trPr>
          <w:trHeight w:val="227"/>
          <w:tblHeader/>
        </w:trPr>
        <w:tc>
          <w:tcPr>
            <w:tcW w:w="2427" w:type="dxa"/>
            <w:tcBorders>
              <w:top w:val="nil"/>
              <w:left w:val="nil"/>
              <w:bottom w:val="nil"/>
              <w:right w:val="single" w:sz="4" w:space="0" w:color="auto"/>
            </w:tcBorders>
            <w:vAlign w:val="center"/>
            <w:hideMark/>
          </w:tcPr>
          <w:p w14:paraId="41BD0B76"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徵收及依法分配收入</w:t>
            </w:r>
          </w:p>
        </w:tc>
        <w:tc>
          <w:tcPr>
            <w:tcW w:w="1273" w:type="dxa"/>
            <w:gridSpan w:val="2"/>
            <w:tcBorders>
              <w:top w:val="nil"/>
              <w:left w:val="single" w:sz="4" w:space="0" w:color="auto"/>
              <w:bottom w:val="nil"/>
              <w:right w:val="single" w:sz="4" w:space="0" w:color="auto"/>
            </w:tcBorders>
            <w:vAlign w:val="center"/>
            <w:hideMark/>
          </w:tcPr>
          <w:p w14:paraId="0C6D951F"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204,754,000</w:t>
            </w:r>
          </w:p>
        </w:tc>
        <w:tc>
          <w:tcPr>
            <w:tcW w:w="1276" w:type="dxa"/>
            <w:gridSpan w:val="2"/>
            <w:tcBorders>
              <w:top w:val="nil"/>
              <w:left w:val="single" w:sz="4" w:space="0" w:color="auto"/>
              <w:bottom w:val="nil"/>
              <w:right w:val="single" w:sz="4" w:space="0" w:color="auto"/>
            </w:tcBorders>
            <w:vAlign w:val="center"/>
            <w:hideMark/>
          </w:tcPr>
          <w:p w14:paraId="62FE8546"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213,991,370</w:t>
            </w:r>
          </w:p>
        </w:tc>
        <w:tc>
          <w:tcPr>
            <w:tcW w:w="1417" w:type="dxa"/>
            <w:gridSpan w:val="3"/>
            <w:tcBorders>
              <w:top w:val="nil"/>
              <w:left w:val="single" w:sz="4" w:space="0" w:color="auto"/>
              <w:bottom w:val="nil"/>
              <w:right w:val="single" w:sz="4" w:space="0" w:color="auto"/>
            </w:tcBorders>
            <w:vAlign w:val="center"/>
            <w:hideMark/>
          </w:tcPr>
          <w:p w14:paraId="594BC56A"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4AE15E6E"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213,991,370</w:t>
            </w:r>
          </w:p>
        </w:tc>
        <w:tc>
          <w:tcPr>
            <w:tcW w:w="1456" w:type="dxa"/>
            <w:tcBorders>
              <w:top w:val="nil"/>
              <w:left w:val="single" w:sz="4" w:space="0" w:color="auto"/>
              <w:bottom w:val="nil"/>
              <w:right w:val="single" w:sz="4" w:space="0" w:color="auto"/>
            </w:tcBorders>
            <w:vAlign w:val="center"/>
            <w:hideMark/>
          </w:tcPr>
          <w:p w14:paraId="42F08385"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9,237,370</w:t>
            </w:r>
          </w:p>
        </w:tc>
        <w:tc>
          <w:tcPr>
            <w:tcW w:w="952" w:type="dxa"/>
            <w:tcBorders>
              <w:top w:val="nil"/>
              <w:left w:val="single" w:sz="4" w:space="0" w:color="auto"/>
              <w:bottom w:val="nil"/>
              <w:right w:val="nil"/>
            </w:tcBorders>
            <w:vAlign w:val="center"/>
            <w:hideMark/>
          </w:tcPr>
          <w:p w14:paraId="1FF24BD4"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4.51</w:t>
            </w:r>
          </w:p>
        </w:tc>
      </w:tr>
      <w:tr w:rsidR="006861C2" w14:paraId="79F6FE5C" w14:textId="77777777" w:rsidTr="00A8731F">
        <w:trPr>
          <w:trHeight w:val="227"/>
          <w:tblHeader/>
        </w:trPr>
        <w:tc>
          <w:tcPr>
            <w:tcW w:w="2427" w:type="dxa"/>
            <w:tcBorders>
              <w:top w:val="nil"/>
              <w:left w:val="nil"/>
              <w:bottom w:val="nil"/>
              <w:right w:val="single" w:sz="4" w:space="0" w:color="auto"/>
            </w:tcBorders>
            <w:vAlign w:val="center"/>
            <w:hideMark/>
          </w:tcPr>
          <w:p w14:paraId="7F43137C"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財產收入</w:t>
            </w:r>
          </w:p>
        </w:tc>
        <w:tc>
          <w:tcPr>
            <w:tcW w:w="1273" w:type="dxa"/>
            <w:gridSpan w:val="2"/>
            <w:tcBorders>
              <w:top w:val="nil"/>
              <w:left w:val="single" w:sz="4" w:space="0" w:color="auto"/>
              <w:bottom w:val="nil"/>
              <w:right w:val="single" w:sz="4" w:space="0" w:color="auto"/>
            </w:tcBorders>
            <w:vAlign w:val="center"/>
            <w:hideMark/>
          </w:tcPr>
          <w:p w14:paraId="4B4F8311"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7,150,000</w:t>
            </w:r>
          </w:p>
        </w:tc>
        <w:tc>
          <w:tcPr>
            <w:tcW w:w="1276" w:type="dxa"/>
            <w:gridSpan w:val="2"/>
            <w:tcBorders>
              <w:top w:val="nil"/>
              <w:left w:val="single" w:sz="4" w:space="0" w:color="auto"/>
              <w:bottom w:val="nil"/>
              <w:right w:val="single" w:sz="4" w:space="0" w:color="auto"/>
            </w:tcBorders>
            <w:vAlign w:val="center"/>
            <w:hideMark/>
          </w:tcPr>
          <w:p w14:paraId="4464094E"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10,568,478</w:t>
            </w:r>
          </w:p>
        </w:tc>
        <w:tc>
          <w:tcPr>
            <w:tcW w:w="1417" w:type="dxa"/>
            <w:gridSpan w:val="3"/>
            <w:tcBorders>
              <w:top w:val="nil"/>
              <w:left w:val="single" w:sz="4" w:space="0" w:color="auto"/>
              <w:bottom w:val="nil"/>
              <w:right w:val="single" w:sz="4" w:space="0" w:color="auto"/>
            </w:tcBorders>
            <w:vAlign w:val="center"/>
            <w:hideMark/>
          </w:tcPr>
          <w:p w14:paraId="4CC5BEEA"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5939FF15"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10,568,478</w:t>
            </w:r>
          </w:p>
        </w:tc>
        <w:tc>
          <w:tcPr>
            <w:tcW w:w="1456" w:type="dxa"/>
            <w:tcBorders>
              <w:top w:val="nil"/>
              <w:left w:val="single" w:sz="4" w:space="0" w:color="auto"/>
              <w:bottom w:val="nil"/>
              <w:right w:val="single" w:sz="4" w:space="0" w:color="auto"/>
            </w:tcBorders>
            <w:vAlign w:val="center"/>
            <w:hideMark/>
          </w:tcPr>
          <w:p w14:paraId="20FBADEF"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3,418,478</w:t>
            </w:r>
          </w:p>
        </w:tc>
        <w:tc>
          <w:tcPr>
            <w:tcW w:w="952" w:type="dxa"/>
            <w:tcBorders>
              <w:top w:val="nil"/>
              <w:left w:val="single" w:sz="4" w:space="0" w:color="auto"/>
              <w:bottom w:val="nil"/>
              <w:right w:val="nil"/>
            </w:tcBorders>
            <w:vAlign w:val="center"/>
            <w:hideMark/>
          </w:tcPr>
          <w:p w14:paraId="724C737A"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47.81</w:t>
            </w:r>
          </w:p>
        </w:tc>
      </w:tr>
      <w:tr w:rsidR="006861C2" w14:paraId="7D3521FE" w14:textId="77777777" w:rsidTr="00A8731F">
        <w:trPr>
          <w:trHeight w:val="227"/>
          <w:tblHeader/>
        </w:trPr>
        <w:tc>
          <w:tcPr>
            <w:tcW w:w="2427" w:type="dxa"/>
            <w:tcBorders>
              <w:top w:val="nil"/>
              <w:left w:val="nil"/>
              <w:bottom w:val="nil"/>
              <w:right w:val="single" w:sz="4" w:space="0" w:color="auto"/>
            </w:tcBorders>
            <w:vAlign w:val="center"/>
            <w:hideMark/>
          </w:tcPr>
          <w:p w14:paraId="1389171F"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政府撥入收入</w:t>
            </w:r>
          </w:p>
        </w:tc>
        <w:tc>
          <w:tcPr>
            <w:tcW w:w="1273" w:type="dxa"/>
            <w:gridSpan w:val="2"/>
            <w:tcBorders>
              <w:top w:val="nil"/>
              <w:left w:val="single" w:sz="4" w:space="0" w:color="auto"/>
              <w:bottom w:val="nil"/>
              <w:right w:val="single" w:sz="4" w:space="0" w:color="auto"/>
            </w:tcBorders>
            <w:vAlign w:val="center"/>
            <w:hideMark/>
          </w:tcPr>
          <w:p w14:paraId="0D48B1F1"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52,109,000</w:t>
            </w:r>
          </w:p>
        </w:tc>
        <w:tc>
          <w:tcPr>
            <w:tcW w:w="1276" w:type="dxa"/>
            <w:gridSpan w:val="2"/>
            <w:tcBorders>
              <w:top w:val="nil"/>
              <w:left w:val="single" w:sz="4" w:space="0" w:color="auto"/>
              <w:bottom w:val="nil"/>
              <w:right w:val="single" w:sz="4" w:space="0" w:color="auto"/>
            </w:tcBorders>
            <w:vAlign w:val="center"/>
            <w:hideMark/>
          </w:tcPr>
          <w:p w14:paraId="38DF2E70"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133,610,947</w:t>
            </w:r>
          </w:p>
        </w:tc>
        <w:tc>
          <w:tcPr>
            <w:tcW w:w="1417" w:type="dxa"/>
            <w:gridSpan w:val="3"/>
            <w:tcBorders>
              <w:top w:val="nil"/>
              <w:left w:val="single" w:sz="4" w:space="0" w:color="auto"/>
              <w:bottom w:val="nil"/>
              <w:right w:val="single" w:sz="4" w:space="0" w:color="auto"/>
            </w:tcBorders>
            <w:vAlign w:val="center"/>
            <w:hideMark/>
          </w:tcPr>
          <w:p w14:paraId="650547E4"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16A3E16E"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133,610,947</w:t>
            </w:r>
          </w:p>
        </w:tc>
        <w:tc>
          <w:tcPr>
            <w:tcW w:w="1456" w:type="dxa"/>
            <w:tcBorders>
              <w:top w:val="nil"/>
              <w:left w:val="single" w:sz="4" w:space="0" w:color="auto"/>
              <w:bottom w:val="nil"/>
              <w:right w:val="single" w:sz="4" w:space="0" w:color="auto"/>
            </w:tcBorders>
            <w:vAlign w:val="center"/>
            <w:hideMark/>
          </w:tcPr>
          <w:p w14:paraId="280BE625"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81,501,947</w:t>
            </w:r>
          </w:p>
        </w:tc>
        <w:tc>
          <w:tcPr>
            <w:tcW w:w="952" w:type="dxa"/>
            <w:tcBorders>
              <w:top w:val="nil"/>
              <w:left w:val="single" w:sz="4" w:space="0" w:color="auto"/>
              <w:bottom w:val="nil"/>
              <w:right w:val="nil"/>
            </w:tcBorders>
            <w:vAlign w:val="center"/>
            <w:hideMark/>
          </w:tcPr>
          <w:p w14:paraId="6B88E138"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156.41</w:t>
            </w:r>
          </w:p>
        </w:tc>
      </w:tr>
      <w:tr w:rsidR="006861C2" w14:paraId="7D980CAC" w14:textId="77777777" w:rsidTr="00A8731F">
        <w:trPr>
          <w:trHeight w:val="227"/>
          <w:tblHeader/>
        </w:trPr>
        <w:tc>
          <w:tcPr>
            <w:tcW w:w="2427" w:type="dxa"/>
            <w:tcBorders>
              <w:top w:val="nil"/>
              <w:left w:val="nil"/>
              <w:bottom w:val="nil"/>
              <w:right w:val="single" w:sz="4" w:space="0" w:color="auto"/>
            </w:tcBorders>
            <w:vAlign w:val="center"/>
            <w:hideMark/>
          </w:tcPr>
          <w:p w14:paraId="7A6608D4"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其他收入</w:t>
            </w:r>
          </w:p>
        </w:tc>
        <w:tc>
          <w:tcPr>
            <w:tcW w:w="1273" w:type="dxa"/>
            <w:gridSpan w:val="2"/>
            <w:tcBorders>
              <w:top w:val="nil"/>
              <w:left w:val="single" w:sz="4" w:space="0" w:color="auto"/>
              <w:bottom w:val="nil"/>
              <w:right w:val="single" w:sz="4" w:space="0" w:color="auto"/>
            </w:tcBorders>
            <w:vAlign w:val="center"/>
            <w:hideMark/>
          </w:tcPr>
          <w:p w14:paraId="376D9B16"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276" w:type="dxa"/>
            <w:gridSpan w:val="2"/>
            <w:tcBorders>
              <w:top w:val="nil"/>
              <w:left w:val="single" w:sz="4" w:space="0" w:color="auto"/>
              <w:bottom w:val="nil"/>
              <w:right w:val="single" w:sz="4" w:space="0" w:color="auto"/>
            </w:tcBorders>
            <w:vAlign w:val="center"/>
            <w:hideMark/>
          </w:tcPr>
          <w:p w14:paraId="02E36E64"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4,791,862</w:t>
            </w:r>
          </w:p>
        </w:tc>
        <w:tc>
          <w:tcPr>
            <w:tcW w:w="1417" w:type="dxa"/>
            <w:gridSpan w:val="3"/>
            <w:tcBorders>
              <w:top w:val="nil"/>
              <w:left w:val="single" w:sz="4" w:space="0" w:color="auto"/>
              <w:bottom w:val="nil"/>
              <w:right w:val="single" w:sz="4" w:space="0" w:color="auto"/>
            </w:tcBorders>
            <w:vAlign w:val="center"/>
            <w:hideMark/>
          </w:tcPr>
          <w:p w14:paraId="6A0EAC2C"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4FEFF684"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4,791,862</w:t>
            </w:r>
          </w:p>
        </w:tc>
        <w:tc>
          <w:tcPr>
            <w:tcW w:w="1456" w:type="dxa"/>
            <w:tcBorders>
              <w:top w:val="nil"/>
              <w:left w:val="single" w:sz="4" w:space="0" w:color="auto"/>
              <w:bottom w:val="nil"/>
              <w:right w:val="single" w:sz="4" w:space="0" w:color="auto"/>
            </w:tcBorders>
            <w:vAlign w:val="center"/>
            <w:hideMark/>
          </w:tcPr>
          <w:p w14:paraId="43D11153"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4,791,862</w:t>
            </w:r>
          </w:p>
        </w:tc>
        <w:tc>
          <w:tcPr>
            <w:tcW w:w="952" w:type="dxa"/>
            <w:tcBorders>
              <w:top w:val="nil"/>
              <w:left w:val="single" w:sz="4" w:space="0" w:color="auto"/>
              <w:bottom w:val="nil"/>
              <w:right w:val="nil"/>
            </w:tcBorders>
            <w:vAlign w:val="center"/>
            <w:hideMark/>
          </w:tcPr>
          <w:p w14:paraId="46928228"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r>
      <w:tr w:rsidR="006861C2" w14:paraId="58CDA1B7" w14:textId="77777777" w:rsidTr="00A8731F">
        <w:trPr>
          <w:trHeight w:val="227"/>
          <w:tblHeader/>
        </w:trPr>
        <w:tc>
          <w:tcPr>
            <w:tcW w:w="2427" w:type="dxa"/>
            <w:tcBorders>
              <w:top w:val="nil"/>
              <w:left w:val="nil"/>
              <w:bottom w:val="nil"/>
              <w:right w:val="single" w:sz="4" w:space="0" w:color="auto"/>
            </w:tcBorders>
            <w:vAlign w:val="center"/>
            <w:hideMark/>
          </w:tcPr>
          <w:p w14:paraId="4D2B2203"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基金用途</w:t>
            </w:r>
          </w:p>
        </w:tc>
        <w:tc>
          <w:tcPr>
            <w:tcW w:w="1273" w:type="dxa"/>
            <w:gridSpan w:val="2"/>
            <w:tcBorders>
              <w:top w:val="nil"/>
              <w:left w:val="single" w:sz="4" w:space="0" w:color="auto"/>
              <w:bottom w:val="nil"/>
              <w:right w:val="single" w:sz="4" w:space="0" w:color="auto"/>
            </w:tcBorders>
            <w:vAlign w:val="center"/>
            <w:hideMark/>
          </w:tcPr>
          <w:p w14:paraId="0AC4ACED"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276,097,000</w:t>
            </w:r>
          </w:p>
        </w:tc>
        <w:tc>
          <w:tcPr>
            <w:tcW w:w="1276" w:type="dxa"/>
            <w:gridSpan w:val="2"/>
            <w:tcBorders>
              <w:top w:val="nil"/>
              <w:left w:val="single" w:sz="4" w:space="0" w:color="auto"/>
              <w:bottom w:val="nil"/>
              <w:right w:val="single" w:sz="4" w:space="0" w:color="auto"/>
            </w:tcBorders>
            <w:vAlign w:val="center"/>
            <w:hideMark/>
          </w:tcPr>
          <w:p w14:paraId="362ABFCA"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297,281,232</w:t>
            </w:r>
          </w:p>
        </w:tc>
        <w:tc>
          <w:tcPr>
            <w:tcW w:w="1417" w:type="dxa"/>
            <w:gridSpan w:val="3"/>
            <w:tcBorders>
              <w:top w:val="nil"/>
              <w:left w:val="single" w:sz="4" w:space="0" w:color="auto"/>
              <w:bottom w:val="nil"/>
              <w:right w:val="single" w:sz="4" w:space="0" w:color="auto"/>
            </w:tcBorders>
            <w:vAlign w:val="center"/>
            <w:hideMark/>
          </w:tcPr>
          <w:p w14:paraId="210C6AFF"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w:t>
            </w:r>
          </w:p>
        </w:tc>
        <w:tc>
          <w:tcPr>
            <w:tcW w:w="1418" w:type="dxa"/>
            <w:gridSpan w:val="4"/>
            <w:tcBorders>
              <w:top w:val="nil"/>
              <w:left w:val="single" w:sz="4" w:space="0" w:color="auto"/>
              <w:bottom w:val="nil"/>
              <w:right w:val="single" w:sz="4" w:space="0" w:color="auto"/>
            </w:tcBorders>
            <w:vAlign w:val="center"/>
            <w:hideMark/>
          </w:tcPr>
          <w:p w14:paraId="74717E78"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297,281,232</w:t>
            </w:r>
          </w:p>
        </w:tc>
        <w:tc>
          <w:tcPr>
            <w:tcW w:w="1456" w:type="dxa"/>
            <w:tcBorders>
              <w:top w:val="nil"/>
              <w:left w:val="single" w:sz="4" w:space="0" w:color="auto"/>
              <w:bottom w:val="nil"/>
              <w:right w:val="single" w:sz="4" w:space="0" w:color="auto"/>
            </w:tcBorders>
            <w:vAlign w:val="center"/>
            <w:hideMark/>
          </w:tcPr>
          <w:p w14:paraId="410DA686"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21,184,232</w:t>
            </w:r>
          </w:p>
        </w:tc>
        <w:tc>
          <w:tcPr>
            <w:tcW w:w="952" w:type="dxa"/>
            <w:tcBorders>
              <w:top w:val="nil"/>
              <w:left w:val="single" w:sz="4" w:space="0" w:color="auto"/>
              <w:bottom w:val="nil"/>
              <w:right w:val="nil"/>
            </w:tcBorders>
            <w:vAlign w:val="center"/>
            <w:hideMark/>
          </w:tcPr>
          <w:p w14:paraId="43BA2FEE"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7.67</w:t>
            </w:r>
          </w:p>
        </w:tc>
      </w:tr>
      <w:tr w:rsidR="006861C2" w14:paraId="6635A9BF" w14:textId="77777777" w:rsidTr="00A8731F">
        <w:trPr>
          <w:trHeight w:val="227"/>
          <w:tblHeader/>
        </w:trPr>
        <w:tc>
          <w:tcPr>
            <w:tcW w:w="2427" w:type="dxa"/>
            <w:tcBorders>
              <w:top w:val="nil"/>
              <w:left w:val="nil"/>
              <w:bottom w:val="nil"/>
              <w:right w:val="single" w:sz="4" w:space="0" w:color="auto"/>
            </w:tcBorders>
            <w:vAlign w:val="center"/>
            <w:hideMark/>
          </w:tcPr>
          <w:p w14:paraId="63C1C4AB"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空氣污染防制計畫</w:t>
            </w:r>
          </w:p>
        </w:tc>
        <w:tc>
          <w:tcPr>
            <w:tcW w:w="1273" w:type="dxa"/>
            <w:gridSpan w:val="2"/>
            <w:tcBorders>
              <w:top w:val="nil"/>
              <w:left w:val="single" w:sz="4" w:space="0" w:color="auto"/>
              <w:bottom w:val="nil"/>
              <w:right w:val="single" w:sz="4" w:space="0" w:color="auto"/>
            </w:tcBorders>
            <w:vAlign w:val="center"/>
            <w:hideMark/>
          </w:tcPr>
          <w:p w14:paraId="1BA2B023"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206,969,000</w:t>
            </w:r>
          </w:p>
        </w:tc>
        <w:tc>
          <w:tcPr>
            <w:tcW w:w="1276" w:type="dxa"/>
            <w:gridSpan w:val="2"/>
            <w:tcBorders>
              <w:top w:val="nil"/>
              <w:left w:val="single" w:sz="4" w:space="0" w:color="auto"/>
              <w:bottom w:val="nil"/>
              <w:right w:val="single" w:sz="4" w:space="0" w:color="auto"/>
            </w:tcBorders>
            <w:vAlign w:val="center"/>
            <w:hideMark/>
          </w:tcPr>
          <w:p w14:paraId="4B4BE44A"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189,543,836</w:t>
            </w:r>
          </w:p>
        </w:tc>
        <w:tc>
          <w:tcPr>
            <w:tcW w:w="1417" w:type="dxa"/>
            <w:gridSpan w:val="3"/>
            <w:tcBorders>
              <w:top w:val="nil"/>
              <w:left w:val="single" w:sz="4" w:space="0" w:color="auto"/>
              <w:bottom w:val="nil"/>
              <w:right w:val="single" w:sz="4" w:space="0" w:color="auto"/>
            </w:tcBorders>
            <w:vAlign w:val="center"/>
            <w:hideMark/>
          </w:tcPr>
          <w:p w14:paraId="3981BFDA"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41A9E749"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189,543,836</w:t>
            </w:r>
          </w:p>
        </w:tc>
        <w:tc>
          <w:tcPr>
            <w:tcW w:w="1456" w:type="dxa"/>
            <w:tcBorders>
              <w:top w:val="nil"/>
              <w:left w:val="single" w:sz="4" w:space="0" w:color="auto"/>
              <w:bottom w:val="nil"/>
              <w:right w:val="single" w:sz="4" w:space="0" w:color="auto"/>
            </w:tcBorders>
            <w:vAlign w:val="center"/>
            <w:hideMark/>
          </w:tcPr>
          <w:p w14:paraId="2E1AB43C"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- 17,425,164</w:t>
            </w:r>
          </w:p>
        </w:tc>
        <w:tc>
          <w:tcPr>
            <w:tcW w:w="952" w:type="dxa"/>
            <w:tcBorders>
              <w:top w:val="nil"/>
              <w:left w:val="single" w:sz="4" w:space="0" w:color="auto"/>
              <w:bottom w:val="nil"/>
              <w:right w:val="nil"/>
            </w:tcBorders>
            <w:vAlign w:val="center"/>
            <w:hideMark/>
          </w:tcPr>
          <w:p w14:paraId="51813E08"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Pr>
                <w:rFonts w:ascii="細明體" w:eastAsia="細明體" w:hAnsi="細明體" w:hint="eastAsia"/>
                <w:sz w:val="18"/>
                <w:szCs w:val="18"/>
              </w:rPr>
              <w:t xml:space="preserve">- </w:t>
            </w:r>
            <w:r w:rsidRPr="00AD7040">
              <w:rPr>
                <w:rFonts w:ascii="細明體" w:eastAsia="細明體" w:hAnsi="細明體" w:hint="eastAsia"/>
                <w:sz w:val="18"/>
                <w:szCs w:val="18"/>
              </w:rPr>
              <w:t>8.42</w:t>
            </w:r>
          </w:p>
        </w:tc>
      </w:tr>
      <w:tr w:rsidR="006861C2" w14:paraId="465BCA7B" w14:textId="77777777" w:rsidTr="00A8731F">
        <w:trPr>
          <w:trHeight w:val="227"/>
          <w:tblHeader/>
        </w:trPr>
        <w:tc>
          <w:tcPr>
            <w:tcW w:w="2427" w:type="dxa"/>
            <w:tcBorders>
              <w:top w:val="nil"/>
              <w:left w:val="nil"/>
              <w:bottom w:val="nil"/>
              <w:right w:val="single" w:sz="4" w:space="0" w:color="auto"/>
            </w:tcBorders>
            <w:vAlign w:val="center"/>
            <w:hideMark/>
          </w:tcPr>
          <w:p w14:paraId="33BDF35B"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16"/>
                <w:sz w:val="20"/>
              </w:rPr>
            </w:pPr>
            <w:r>
              <w:rPr>
                <w:rFonts w:ascii="標楷體" w:eastAsia="標楷體" w:hAnsi="標楷體" w:hint="eastAsia"/>
                <w:noProof/>
                <w:color w:val="000000"/>
                <w:spacing w:val="-16"/>
                <w:sz w:val="20"/>
              </w:rPr>
              <w:t>一般廢棄物清除處理計畫</w:t>
            </w:r>
          </w:p>
        </w:tc>
        <w:tc>
          <w:tcPr>
            <w:tcW w:w="1273" w:type="dxa"/>
            <w:gridSpan w:val="2"/>
            <w:tcBorders>
              <w:top w:val="nil"/>
              <w:left w:val="single" w:sz="4" w:space="0" w:color="auto"/>
              <w:bottom w:val="nil"/>
              <w:right w:val="single" w:sz="4" w:space="0" w:color="auto"/>
            </w:tcBorders>
            <w:vAlign w:val="center"/>
            <w:hideMark/>
          </w:tcPr>
          <w:p w14:paraId="192DC446"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37,136,000</w:t>
            </w:r>
          </w:p>
        </w:tc>
        <w:tc>
          <w:tcPr>
            <w:tcW w:w="1276" w:type="dxa"/>
            <w:gridSpan w:val="2"/>
            <w:tcBorders>
              <w:top w:val="nil"/>
              <w:left w:val="single" w:sz="4" w:space="0" w:color="auto"/>
              <w:bottom w:val="nil"/>
              <w:right w:val="single" w:sz="4" w:space="0" w:color="auto"/>
            </w:tcBorders>
            <w:vAlign w:val="center"/>
            <w:hideMark/>
          </w:tcPr>
          <w:p w14:paraId="0BCF7F95"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74,602,069</w:t>
            </w:r>
          </w:p>
        </w:tc>
        <w:tc>
          <w:tcPr>
            <w:tcW w:w="1417" w:type="dxa"/>
            <w:gridSpan w:val="3"/>
            <w:tcBorders>
              <w:top w:val="nil"/>
              <w:left w:val="single" w:sz="4" w:space="0" w:color="auto"/>
              <w:bottom w:val="nil"/>
              <w:right w:val="single" w:sz="4" w:space="0" w:color="auto"/>
            </w:tcBorders>
            <w:vAlign w:val="center"/>
            <w:hideMark/>
          </w:tcPr>
          <w:p w14:paraId="325E3BEA"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642D501B"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74,602,069</w:t>
            </w:r>
          </w:p>
        </w:tc>
        <w:tc>
          <w:tcPr>
            <w:tcW w:w="1456" w:type="dxa"/>
            <w:tcBorders>
              <w:top w:val="nil"/>
              <w:left w:val="single" w:sz="4" w:space="0" w:color="auto"/>
              <w:bottom w:val="nil"/>
              <w:right w:val="single" w:sz="4" w:space="0" w:color="auto"/>
            </w:tcBorders>
            <w:vAlign w:val="center"/>
            <w:hideMark/>
          </w:tcPr>
          <w:p w14:paraId="3966FC51"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37,466,069</w:t>
            </w:r>
          </w:p>
        </w:tc>
        <w:tc>
          <w:tcPr>
            <w:tcW w:w="952" w:type="dxa"/>
            <w:tcBorders>
              <w:top w:val="nil"/>
              <w:left w:val="single" w:sz="4" w:space="0" w:color="auto"/>
              <w:bottom w:val="nil"/>
              <w:right w:val="nil"/>
            </w:tcBorders>
            <w:vAlign w:val="center"/>
            <w:hideMark/>
          </w:tcPr>
          <w:p w14:paraId="3EEA8778"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100.89</w:t>
            </w:r>
          </w:p>
        </w:tc>
      </w:tr>
      <w:tr w:rsidR="006861C2" w14:paraId="48748F78" w14:textId="77777777" w:rsidTr="00A8731F">
        <w:trPr>
          <w:trHeight w:val="227"/>
          <w:tblHeader/>
        </w:trPr>
        <w:tc>
          <w:tcPr>
            <w:tcW w:w="2427" w:type="dxa"/>
            <w:tcBorders>
              <w:top w:val="nil"/>
              <w:left w:val="nil"/>
              <w:bottom w:val="nil"/>
              <w:right w:val="single" w:sz="4" w:space="0" w:color="auto"/>
            </w:tcBorders>
            <w:vAlign w:val="center"/>
            <w:hideMark/>
          </w:tcPr>
          <w:p w14:paraId="4A7399E3"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環境教育計畫</w:t>
            </w:r>
          </w:p>
        </w:tc>
        <w:tc>
          <w:tcPr>
            <w:tcW w:w="1273" w:type="dxa"/>
            <w:gridSpan w:val="2"/>
            <w:tcBorders>
              <w:top w:val="nil"/>
              <w:left w:val="single" w:sz="4" w:space="0" w:color="auto"/>
              <w:bottom w:val="nil"/>
              <w:right w:val="single" w:sz="4" w:space="0" w:color="auto"/>
            </w:tcBorders>
            <w:vAlign w:val="center"/>
            <w:hideMark/>
          </w:tcPr>
          <w:p w14:paraId="4FE38510"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25,727,000</w:t>
            </w:r>
          </w:p>
        </w:tc>
        <w:tc>
          <w:tcPr>
            <w:tcW w:w="1276" w:type="dxa"/>
            <w:gridSpan w:val="2"/>
            <w:tcBorders>
              <w:top w:val="nil"/>
              <w:left w:val="single" w:sz="4" w:space="0" w:color="auto"/>
              <w:bottom w:val="nil"/>
              <w:right w:val="single" w:sz="4" w:space="0" w:color="auto"/>
            </w:tcBorders>
            <w:vAlign w:val="center"/>
            <w:hideMark/>
          </w:tcPr>
          <w:p w14:paraId="66748A5B"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26,570,112</w:t>
            </w:r>
          </w:p>
        </w:tc>
        <w:tc>
          <w:tcPr>
            <w:tcW w:w="1417" w:type="dxa"/>
            <w:gridSpan w:val="3"/>
            <w:tcBorders>
              <w:top w:val="nil"/>
              <w:left w:val="single" w:sz="4" w:space="0" w:color="auto"/>
              <w:bottom w:val="nil"/>
              <w:right w:val="single" w:sz="4" w:space="0" w:color="auto"/>
            </w:tcBorders>
            <w:vAlign w:val="center"/>
            <w:hideMark/>
          </w:tcPr>
          <w:p w14:paraId="1FECB335"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56A3AC2E"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26,570,112</w:t>
            </w:r>
          </w:p>
        </w:tc>
        <w:tc>
          <w:tcPr>
            <w:tcW w:w="1456" w:type="dxa"/>
            <w:tcBorders>
              <w:top w:val="nil"/>
              <w:left w:val="single" w:sz="4" w:space="0" w:color="auto"/>
              <w:bottom w:val="nil"/>
              <w:right w:val="single" w:sz="4" w:space="0" w:color="auto"/>
            </w:tcBorders>
            <w:vAlign w:val="center"/>
            <w:hideMark/>
          </w:tcPr>
          <w:p w14:paraId="601135D4"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843,112</w:t>
            </w:r>
          </w:p>
        </w:tc>
        <w:tc>
          <w:tcPr>
            <w:tcW w:w="952" w:type="dxa"/>
            <w:tcBorders>
              <w:top w:val="nil"/>
              <w:left w:val="single" w:sz="4" w:space="0" w:color="auto"/>
              <w:bottom w:val="nil"/>
              <w:right w:val="nil"/>
            </w:tcBorders>
            <w:vAlign w:val="center"/>
            <w:hideMark/>
          </w:tcPr>
          <w:p w14:paraId="0F4AED0C"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3.28</w:t>
            </w:r>
          </w:p>
        </w:tc>
      </w:tr>
      <w:tr w:rsidR="006861C2" w14:paraId="075D3E49" w14:textId="77777777" w:rsidTr="00A8731F">
        <w:trPr>
          <w:trHeight w:val="227"/>
          <w:tblHeader/>
        </w:trPr>
        <w:tc>
          <w:tcPr>
            <w:tcW w:w="2427" w:type="dxa"/>
            <w:tcBorders>
              <w:top w:val="nil"/>
              <w:left w:val="nil"/>
              <w:bottom w:val="nil"/>
              <w:right w:val="single" w:sz="4" w:space="0" w:color="auto"/>
            </w:tcBorders>
            <w:vAlign w:val="center"/>
            <w:hideMark/>
          </w:tcPr>
          <w:p w14:paraId="3AB0CB95" w14:textId="77777777" w:rsidR="006861C2" w:rsidRDefault="006861C2" w:rsidP="00A8731F">
            <w:pPr>
              <w:adjustRightInd w:val="0"/>
              <w:snapToGrid w:val="0"/>
              <w:spacing w:line="280" w:lineRule="atLeast"/>
              <w:ind w:leftChars="100" w:left="240" w:right="113"/>
              <w:jc w:val="distribute"/>
              <w:rPr>
                <w:rFonts w:ascii="標楷體" w:eastAsia="標楷體" w:hAnsi="標楷體"/>
                <w:noProof/>
                <w:color w:val="000000"/>
                <w:spacing w:val="-6"/>
                <w:sz w:val="20"/>
              </w:rPr>
            </w:pPr>
            <w:r>
              <w:rPr>
                <w:rFonts w:ascii="標楷體" w:eastAsia="標楷體" w:hAnsi="標楷體" w:hint="eastAsia"/>
                <w:noProof/>
                <w:color w:val="000000"/>
                <w:spacing w:val="-6"/>
                <w:sz w:val="20"/>
              </w:rPr>
              <w:t>水污染防治計畫</w:t>
            </w:r>
          </w:p>
        </w:tc>
        <w:tc>
          <w:tcPr>
            <w:tcW w:w="1273" w:type="dxa"/>
            <w:gridSpan w:val="2"/>
            <w:tcBorders>
              <w:top w:val="nil"/>
              <w:left w:val="single" w:sz="4" w:space="0" w:color="auto"/>
              <w:bottom w:val="nil"/>
              <w:right w:val="single" w:sz="4" w:space="0" w:color="auto"/>
            </w:tcBorders>
            <w:vAlign w:val="center"/>
            <w:hideMark/>
          </w:tcPr>
          <w:p w14:paraId="2B7ED691"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6,265,000</w:t>
            </w:r>
          </w:p>
        </w:tc>
        <w:tc>
          <w:tcPr>
            <w:tcW w:w="1276" w:type="dxa"/>
            <w:gridSpan w:val="2"/>
            <w:tcBorders>
              <w:top w:val="nil"/>
              <w:left w:val="single" w:sz="4" w:space="0" w:color="auto"/>
              <w:bottom w:val="nil"/>
              <w:right w:val="single" w:sz="4" w:space="0" w:color="auto"/>
            </w:tcBorders>
            <w:vAlign w:val="center"/>
            <w:hideMark/>
          </w:tcPr>
          <w:p w14:paraId="3BFA3E6F"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6,565,215</w:t>
            </w:r>
          </w:p>
        </w:tc>
        <w:tc>
          <w:tcPr>
            <w:tcW w:w="1417" w:type="dxa"/>
            <w:gridSpan w:val="3"/>
            <w:tcBorders>
              <w:top w:val="nil"/>
              <w:left w:val="single" w:sz="4" w:space="0" w:color="auto"/>
              <w:bottom w:val="nil"/>
              <w:right w:val="single" w:sz="4" w:space="0" w:color="auto"/>
            </w:tcBorders>
            <w:vAlign w:val="center"/>
            <w:hideMark/>
          </w:tcPr>
          <w:p w14:paraId="0A3A064A"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6F0FEFD0"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6,565,215</w:t>
            </w:r>
          </w:p>
        </w:tc>
        <w:tc>
          <w:tcPr>
            <w:tcW w:w="1456" w:type="dxa"/>
            <w:tcBorders>
              <w:top w:val="nil"/>
              <w:left w:val="single" w:sz="4" w:space="0" w:color="auto"/>
              <w:bottom w:val="nil"/>
              <w:right w:val="single" w:sz="4" w:space="0" w:color="auto"/>
            </w:tcBorders>
            <w:vAlign w:val="center"/>
            <w:hideMark/>
          </w:tcPr>
          <w:p w14:paraId="517001D6"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300,215</w:t>
            </w:r>
          </w:p>
        </w:tc>
        <w:tc>
          <w:tcPr>
            <w:tcW w:w="952" w:type="dxa"/>
            <w:tcBorders>
              <w:top w:val="nil"/>
              <w:left w:val="single" w:sz="4" w:space="0" w:color="auto"/>
              <w:bottom w:val="nil"/>
              <w:right w:val="nil"/>
            </w:tcBorders>
            <w:vAlign w:val="center"/>
            <w:hideMark/>
          </w:tcPr>
          <w:p w14:paraId="51035192"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4.79</w:t>
            </w:r>
          </w:p>
        </w:tc>
      </w:tr>
      <w:tr w:rsidR="006861C2" w14:paraId="3A00167B" w14:textId="77777777" w:rsidTr="00A8731F">
        <w:trPr>
          <w:trHeight w:val="227"/>
          <w:tblHeader/>
        </w:trPr>
        <w:tc>
          <w:tcPr>
            <w:tcW w:w="2427" w:type="dxa"/>
            <w:tcBorders>
              <w:top w:val="nil"/>
              <w:left w:val="nil"/>
              <w:bottom w:val="nil"/>
              <w:right w:val="single" w:sz="4" w:space="0" w:color="auto"/>
            </w:tcBorders>
            <w:vAlign w:val="center"/>
            <w:hideMark/>
          </w:tcPr>
          <w:p w14:paraId="1F2B2DBE"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本期賸餘（短絀）</w:t>
            </w:r>
          </w:p>
        </w:tc>
        <w:tc>
          <w:tcPr>
            <w:tcW w:w="1273" w:type="dxa"/>
            <w:gridSpan w:val="2"/>
            <w:tcBorders>
              <w:top w:val="nil"/>
              <w:left w:val="single" w:sz="4" w:space="0" w:color="auto"/>
              <w:bottom w:val="nil"/>
              <w:right w:val="single" w:sz="4" w:space="0" w:color="auto"/>
            </w:tcBorders>
            <w:vAlign w:val="center"/>
            <w:hideMark/>
          </w:tcPr>
          <w:p w14:paraId="5686A6D7"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- 12,084,000</w:t>
            </w:r>
          </w:p>
        </w:tc>
        <w:tc>
          <w:tcPr>
            <w:tcW w:w="1276" w:type="dxa"/>
            <w:gridSpan w:val="2"/>
            <w:tcBorders>
              <w:top w:val="nil"/>
              <w:left w:val="single" w:sz="4" w:space="0" w:color="auto"/>
              <w:bottom w:val="nil"/>
              <w:right w:val="single" w:sz="4" w:space="0" w:color="auto"/>
            </w:tcBorders>
            <w:vAlign w:val="center"/>
            <w:hideMark/>
          </w:tcPr>
          <w:p w14:paraId="06BB77A0"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65,681,425</w:t>
            </w:r>
          </w:p>
        </w:tc>
        <w:tc>
          <w:tcPr>
            <w:tcW w:w="1417" w:type="dxa"/>
            <w:gridSpan w:val="3"/>
            <w:tcBorders>
              <w:top w:val="nil"/>
              <w:left w:val="single" w:sz="4" w:space="0" w:color="auto"/>
              <w:bottom w:val="nil"/>
              <w:right w:val="single" w:sz="4" w:space="0" w:color="auto"/>
            </w:tcBorders>
            <w:vAlign w:val="center"/>
            <w:hideMark/>
          </w:tcPr>
          <w:p w14:paraId="60E8EFB8"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w:t>
            </w:r>
          </w:p>
        </w:tc>
        <w:tc>
          <w:tcPr>
            <w:tcW w:w="1418" w:type="dxa"/>
            <w:gridSpan w:val="4"/>
            <w:tcBorders>
              <w:top w:val="nil"/>
              <w:left w:val="single" w:sz="4" w:space="0" w:color="auto"/>
              <w:bottom w:val="nil"/>
              <w:right w:val="single" w:sz="4" w:space="0" w:color="auto"/>
            </w:tcBorders>
            <w:vAlign w:val="center"/>
            <w:hideMark/>
          </w:tcPr>
          <w:p w14:paraId="63414154"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65,681,425</w:t>
            </w:r>
          </w:p>
        </w:tc>
        <w:tc>
          <w:tcPr>
            <w:tcW w:w="1456" w:type="dxa"/>
            <w:tcBorders>
              <w:top w:val="nil"/>
              <w:left w:val="single" w:sz="4" w:space="0" w:color="auto"/>
              <w:bottom w:val="nil"/>
              <w:right w:val="single" w:sz="4" w:space="0" w:color="auto"/>
            </w:tcBorders>
            <w:vAlign w:val="center"/>
            <w:hideMark/>
          </w:tcPr>
          <w:p w14:paraId="59742B66"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77,765,425</w:t>
            </w:r>
          </w:p>
        </w:tc>
        <w:tc>
          <w:tcPr>
            <w:tcW w:w="952" w:type="dxa"/>
            <w:tcBorders>
              <w:top w:val="nil"/>
              <w:left w:val="single" w:sz="4" w:space="0" w:color="auto"/>
              <w:bottom w:val="nil"/>
              <w:right w:val="nil"/>
            </w:tcBorders>
            <w:vAlign w:val="center"/>
            <w:hideMark/>
          </w:tcPr>
          <w:p w14:paraId="58B1D9DF"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w:t>
            </w:r>
          </w:p>
        </w:tc>
      </w:tr>
      <w:tr w:rsidR="006861C2" w14:paraId="0D3F9C13" w14:textId="77777777" w:rsidTr="00A8731F">
        <w:trPr>
          <w:trHeight w:val="227"/>
          <w:tblHeader/>
        </w:trPr>
        <w:tc>
          <w:tcPr>
            <w:tcW w:w="2427" w:type="dxa"/>
            <w:tcBorders>
              <w:top w:val="nil"/>
              <w:left w:val="nil"/>
              <w:bottom w:val="nil"/>
              <w:right w:val="single" w:sz="4" w:space="0" w:color="auto"/>
            </w:tcBorders>
            <w:vAlign w:val="center"/>
            <w:hideMark/>
          </w:tcPr>
          <w:p w14:paraId="306B37B0"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期初基金餘額</w:t>
            </w:r>
          </w:p>
        </w:tc>
        <w:tc>
          <w:tcPr>
            <w:tcW w:w="1273" w:type="dxa"/>
            <w:gridSpan w:val="2"/>
            <w:tcBorders>
              <w:top w:val="nil"/>
              <w:left w:val="single" w:sz="4" w:space="0" w:color="auto"/>
              <w:bottom w:val="nil"/>
              <w:right w:val="single" w:sz="4" w:space="0" w:color="auto"/>
            </w:tcBorders>
            <w:vAlign w:val="center"/>
            <w:hideMark/>
          </w:tcPr>
          <w:p w14:paraId="1C442DF6"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785,175,000</w:t>
            </w:r>
          </w:p>
        </w:tc>
        <w:tc>
          <w:tcPr>
            <w:tcW w:w="1276" w:type="dxa"/>
            <w:gridSpan w:val="2"/>
            <w:tcBorders>
              <w:top w:val="nil"/>
              <w:left w:val="single" w:sz="4" w:space="0" w:color="auto"/>
              <w:bottom w:val="nil"/>
              <w:right w:val="single" w:sz="4" w:space="0" w:color="auto"/>
            </w:tcBorders>
            <w:vAlign w:val="center"/>
            <w:hideMark/>
          </w:tcPr>
          <w:p w14:paraId="7EA3F3BB"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817,626,070</w:t>
            </w:r>
          </w:p>
        </w:tc>
        <w:tc>
          <w:tcPr>
            <w:tcW w:w="1417" w:type="dxa"/>
            <w:gridSpan w:val="3"/>
            <w:tcBorders>
              <w:top w:val="nil"/>
              <w:left w:val="single" w:sz="4" w:space="0" w:color="auto"/>
              <w:bottom w:val="nil"/>
              <w:right w:val="single" w:sz="4" w:space="0" w:color="auto"/>
            </w:tcBorders>
            <w:vAlign w:val="center"/>
            <w:hideMark/>
          </w:tcPr>
          <w:p w14:paraId="72CA4411"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w:t>
            </w:r>
          </w:p>
        </w:tc>
        <w:tc>
          <w:tcPr>
            <w:tcW w:w="1418" w:type="dxa"/>
            <w:gridSpan w:val="4"/>
            <w:tcBorders>
              <w:top w:val="nil"/>
              <w:left w:val="single" w:sz="4" w:space="0" w:color="auto"/>
              <w:bottom w:val="nil"/>
              <w:right w:val="single" w:sz="4" w:space="0" w:color="auto"/>
            </w:tcBorders>
            <w:vAlign w:val="center"/>
            <w:hideMark/>
          </w:tcPr>
          <w:p w14:paraId="54A2392F"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817,626,070</w:t>
            </w:r>
          </w:p>
        </w:tc>
        <w:tc>
          <w:tcPr>
            <w:tcW w:w="1456" w:type="dxa"/>
            <w:tcBorders>
              <w:top w:val="nil"/>
              <w:left w:val="single" w:sz="4" w:space="0" w:color="auto"/>
              <w:bottom w:val="nil"/>
              <w:right w:val="single" w:sz="4" w:space="0" w:color="auto"/>
            </w:tcBorders>
            <w:vAlign w:val="center"/>
            <w:hideMark/>
          </w:tcPr>
          <w:p w14:paraId="6E78A766"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32,451,070</w:t>
            </w:r>
          </w:p>
        </w:tc>
        <w:tc>
          <w:tcPr>
            <w:tcW w:w="952" w:type="dxa"/>
            <w:tcBorders>
              <w:top w:val="nil"/>
              <w:left w:val="single" w:sz="4" w:space="0" w:color="auto"/>
              <w:bottom w:val="nil"/>
              <w:right w:val="nil"/>
            </w:tcBorders>
            <w:vAlign w:val="center"/>
            <w:hideMark/>
          </w:tcPr>
          <w:p w14:paraId="25BAE067"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4.13</w:t>
            </w:r>
          </w:p>
        </w:tc>
      </w:tr>
      <w:tr w:rsidR="006861C2" w14:paraId="6C84BE4B" w14:textId="77777777" w:rsidTr="00A8731F">
        <w:trPr>
          <w:trHeight w:val="227"/>
          <w:tblHeader/>
        </w:trPr>
        <w:tc>
          <w:tcPr>
            <w:tcW w:w="2427" w:type="dxa"/>
            <w:tcBorders>
              <w:top w:val="nil"/>
              <w:left w:val="nil"/>
              <w:bottom w:val="single" w:sz="4" w:space="0" w:color="auto"/>
              <w:right w:val="single" w:sz="4" w:space="0" w:color="auto"/>
            </w:tcBorders>
            <w:vAlign w:val="center"/>
            <w:hideMark/>
          </w:tcPr>
          <w:p w14:paraId="5C533169"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期末基金餘額</w:t>
            </w:r>
          </w:p>
        </w:tc>
        <w:tc>
          <w:tcPr>
            <w:tcW w:w="1273" w:type="dxa"/>
            <w:gridSpan w:val="2"/>
            <w:tcBorders>
              <w:top w:val="nil"/>
              <w:left w:val="single" w:sz="4" w:space="0" w:color="auto"/>
              <w:bottom w:val="single" w:sz="4" w:space="0" w:color="auto"/>
              <w:right w:val="single" w:sz="4" w:space="0" w:color="auto"/>
            </w:tcBorders>
            <w:vAlign w:val="center"/>
            <w:hideMark/>
          </w:tcPr>
          <w:p w14:paraId="7E9B5EEF"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773,091,000</w:t>
            </w:r>
          </w:p>
        </w:tc>
        <w:tc>
          <w:tcPr>
            <w:tcW w:w="1276" w:type="dxa"/>
            <w:gridSpan w:val="2"/>
            <w:tcBorders>
              <w:top w:val="nil"/>
              <w:left w:val="single" w:sz="4" w:space="0" w:color="auto"/>
              <w:bottom w:val="single" w:sz="4" w:space="0" w:color="auto"/>
              <w:right w:val="single" w:sz="4" w:space="0" w:color="auto"/>
            </w:tcBorders>
            <w:vAlign w:val="center"/>
            <w:hideMark/>
          </w:tcPr>
          <w:p w14:paraId="2995F634"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883,307,495</w:t>
            </w:r>
          </w:p>
        </w:tc>
        <w:tc>
          <w:tcPr>
            <w:tcW w:w="1417" w:type="dxa"/>
            <w:gridSpan w:val="3"/>
            <w:tcBorders>
              <w:top w:val="nil"/>
              <w:left w:val="single" w:sz="4" w:space="0" w:color="auto"/>
              <w:bottom w:val="single" w:sz="4" w:space="0" w:color="auto"/>
              <w:right w:val="single" w:sz="4" w:space="0" w:color="auto"/>
            </w:tcBorders>
            <w:vAlign w:val="center"/>
            <w:hideMark/>
          </w:tcPr>
          <w:p w14:paraId="7912FAA2"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w:t>
            </w:r>
          </w:p>
        </w:tc>
        <w:tc>
          <w:tcPr>
            <w:tcW w:w="1418" w:type="dxa"/>
            <w:gridSpan w:val="4"/>
            <w:tcBorders>
              <w:top w:val="nil"/>
              <w:left w:val="single" w:sz="4" w:space="0" w:color="auto"/>
              <w:bottom w:val="single" w:sz="4" w:space="0" w:color="auto"/>
              <w:right w:val="single" w:sz="4" w:space="0" w:color="auto"/>
            </w:tcBorders>
            <w:vAlign w:val="center"/>
            <w:hideMark/>
          </w:tcPr>
          <w:p w14:paraId="68261F92"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883,307,495</w:t>
            </w:r>
          </w:p>
        </w:tc>
        <w:tc>
          <w:tcPr>
            <w:tcW w:w="1456" w:type="dxa"/>
            <w:tcBorders>
              <w:top w:val="nil"/>
              <w:left w:val="single" w:sz="4" w:space="0" w:color="auto"/>
              <w:bottom w:val="single" w:sz="4" w:space="0" w:color="auto"/>
              <w:right w:val="single" w:sz="4" w:space="0" w:color="auto"/>
            </w:tcBorders>
            <w:vAlign w:val="center"/>
            <w:hideMark/>
          </w:tcPr>
          <w:p w14:paraId="199614A9"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110,216,495</w:t>
            </w:r>
          </w:p>
        </w:tc>
        <w:tc>
          <w:tcPr>
            <w:tcW w:w="952" w:type="dxa"/>
            <w:tcBorders>
              <w:top w:val="nil"/>
              <w:left w:val="single" w:sz="4" w:space="0" w:color="auto"/>
              <w:bottom w:val="single" w:sz="4" w:space="0" w:color="auto"/>
              <w:right w:val="nil"/>
            </w:tcBorders>
            <w:vAlign w:val="center"/>
            <w:hideMark/>
          </w:tcPr>
          <w:p w14:paraId="2DA34B19"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14.26</w:t>
            </w:r>
          </w:p>
        </w:tc>
      </w:tr>
      <w:tr w:rsidR="006861C2" w14:paraId="008DDA91" w14:textId="77777777" w:rsidTr="004A2DF2">
        <w:trPr>
          <w:tblHeader/>
        </w:trPr>
        <w:tc>
          <w:tcPr>
            <w:tcW w:w="10219" w:type="dxa"/>
            <w:gridSpan w:val="14"/>
            <w:tcBorders>
              <w:top w:val="single" w:sz="4" w:space="0" w:color="auto"/>
              <w:left w:val="nil"/>
              <w:bottom w:val="nil"/>
              <w:right w:val="nil"/>
            </w:tcBorders>
            <w:vAlign w:val="center"/>
            <w:hideMark/>
          </w:tcPr>
          <w:p w14:paraId="3B8536A3" w14:textId="77777777" w:rsidR="006861C2" w:rsidRPr="00A8731F" w:rsidRDefault="006861C2" w:rsidP="001B30F5">
            <w:pPr>
              <w:adjustRightInd w:val="0"/>
              <w:snapToGrid w:val="0"/>
              <w:ind w:left="342" w:hangingChars="190" w:hanging="342"/>
              <w:jc w:val="both"/>
              <w:rPr>
                <w:rFonts w:ascii="標楷體" w:eastAsia="標楷體" w:hAnsi="標楷體"/>
                <w:noProof/>
                <w:color w:val="000000"/>
                <w:sz w:val="18"/>
                <w:szCs w:val="18"/>
              </w:rPr>
            </w:pPr>
            <w:r w:rsidRPr="00A8731F">
              <w:rPr>
                <w:rFonts w:ascii="標楷體" w:eastAsia="標楷體" w:hAnsi="標楷體" w:hint="eastAsia"/>
                <w:noProof/>
                <w:color w:val="000000"/>
                <w:sz w:val="18"/>
                <w:szCs w:val="18"/>
              </w:rPr>
              <w:t>註：本表一般廢棄物清除處理計畫決算審定數74,602,069元，包含以前年度保留數之執行數4</w:t>
            </w:r>
            <w:r w:rsidRPr="00A8731F">
              <w:rPr>
                <w:rFonts w:ascii="標楷體" w:eastAsia="標楷體" w:hAnsi="標楷體"/>
                <w:noProof/>
                <w:color w:val="000000"/>
                <w:sz w:val="18"/>
                <w:szCs w:val="18"/>
              </w:rPr>
              <w:t>,445,000</w:t>
            </w:r>
            <w:r w:rsidRPr="00A8731F">
              <w:rPr>
                <w:rFonts w:ascii="標楷體" w:eastAsia="標楷體" w:hAnsi="標楷體" w:hint="eastAsia"/>
                <w:noProof/>
                <w:color w:val="000000"/>
                <w:sz w:val="18"/>
                <w:szCs w:val="18"/>
              </w:rPr>
              <w:t>元及11</w:t>
            </w:r>
            <w:r w:rsidRPr="00A8731F">
              <w:rPr>
                <w:rFonts w:ascii="標楷體" w:eastAsia="標楷體" w:hAnsi="標楷體"/>
                <w:noProof/>
                <w:color w:val="000000"/>
                <w:sz w:val="18"/>
                <w:szCs w:val="18"/>
              </w:rPr>
              <w:t>3</w:t>
            </w:r>
            <w:r w:rsidRPr="00A8731F">
              <w:rPr>
                <w:rFonts w:ascii="標楷體" w:eastAsia="標楷體" w:hAnsi="標楷體" w:hint="eastAsia"/>
                <w:noProof/>
                <w:color w:val="000000"/>
                <w:sz w:val="18"/>
                <w:szCs w:val="18"/>
              </w:rPr>
              <w:t>年度報准先行辦理數之執行數</w:t>
            </w:r>
            <w:r w:rsidRPr="00A8731F">
              <w:rPr>
                <w:rFonts w:ascii="標楷體" w:eastAsia="標楷體" w:hAnsi="標楷體"/>
                <w:noProof/>
                <w:color w:val="000000"/>
                <w:sz w:val="18"/>
                <w:szCs w:val="18"/>
              </w:rPr>
              <w:t>570,000</w:t>
            </w:r>
            <w:r w:rsidRPr="00A8731F">
              <w:rPr>
                <w:rFonts w:ascii="標楷體" w:eastAsia="標楷體" w:hAnsi="標楷體" w:hint="eastAsia"/>
                <w:noProof/>
                <w:color w:val="000000"/>
                <w:sz w:val="18"/>
                <w:szCs w:val="18"/>
              </w:rPr>
              <w:t>元；水污染防治計畫決算審定數6,565,215元，包含11</w:t>
            </w:r>
            <w:r w:rsidRPr="00A8731F">
              <w:rPr>
                <w:rFonts w:ascii="標楷體" w:eastAsia="標楷體" w:hAnsi="標楷體"/>
                <w:noProof/>
                <w:color w:val="000000"/>
                <w:sz w:val="18"/>
                <w:szCs w:val="18"/>
              </w:rPr>
              <w:t>3</w:t>
            </w:r>
            <w:r w:rsidRPr="00A8731F">
              <w:rPr>
                <w:rFonts w:ascii="標楷體" w:eastAsia="標楷體" w:hAnsi="標楷體" w:hint="eastAsia"/>
                <w:noProof/>
                <w:color w:val="000000"/>
                <w:sz w:val="18"/>
                <w:szCs w:val="18"/>
              </w:rPr>
              <w:t>年度報准先行辦理數之執行數</w:t>
            </w:r>
            <w:r w:rsidRPr="00A8731F">
              <w:rPr>
                <w:rFonts w:ascii="標楷體" w:eastAsia="標楷體" w:hAnsi="標楷體"/>
                <w:noProof/>
                <w:color w:val="000000"/>
                <w:sz w:val="18"/>
                <w:szCs w:val="18"/>
              </w:rPr>
              <w:t>99,500</w:t>
            </w:r>
            <w:r w:rsidRPr="00A8731F">
              <w:rPr>
                <w:rFonts w:ascii="標楷體" w:eastAsia="標楷體" w:hAnsi="標楷體" w:hint="eastAsia"/>
                <w:noProof/>
                <w:color w:val="000000"/>
                <w:sz w:val="18"/>
                <w:szCs w:val="18"/>
              </w:rPr>
              <w:t>元。</w:t>
            </w:r>
          </w:p>
        </w:tc>
      </w:tr>
      <w:tr w:rsidR="006861C2" w14:paraId="6448D22C" w14:textId="77777777" w:rsidTr="004A2DF2">
        <w:trPr>
          <w:tblHeader/>
        </w:trPr>
        <w:tc>
          <w:tcPr>
            <w:tcW w:w="10219" w:type="dxa"/>
            <w:gridSpan w:val="14"/>
            <w:tcMar>
              <w:top w:w="0" w:type="dxa"/>
              <w:left w:w="30" w:type="dxa"/>
              <w:bottom w:w="0" w:type="dxa"/>
              <w:right w:w="30" w:type="dxa"/>
            </w:tcMar>
            <w:vAlign w:val="bottom"/>
            <w:hideMark/>
          </w:tcPr>
          <w:p w14:paraId="5D06ADDD" w14:textId="77777777" w:rsidR="006861C2" w:rsidRDefault="006861C2" w:rsidP="006861C2">
            <w:pPr>
              <w:autoSpaceDE w:val="0"/>
              <w:autoSpaceDN w:val="0"/>
              <w:spacing w:line="300" w:lineRule="atLeast"/>
              <w:jc w:val="center"/>
              <w:rPr>
                <w:rFonts w:ascii="標楷體" w:eastAsia="標楷體" w:hAnsi="標楷體"/>
                <w:b/>
                <w:sz w:val="32"/>
                <w:szCs w:val="24"/>
                <w:u w:val="single"/>
              </w:rPr>
            </w:pPr>
            <w:r>
              <w:rPr>
                <w:rFonts w:ascii="標楷體" w:eastAsia="標楷體" w:hAnsi="標楷體" w:hint="eastAsia"/>
                <w:b/>
                <w:sz w:val="32"/>
                <w:szCs w:val="24"/>
              </w:rPr>
              <w:br w:type="page"/>
            </w:r>
            <w:r>
              <w:rPr>
                <w:rFonts w:ascii="標楷體" w:eastAsia="標楷體" w:hAnsi="標楷體" w:hint="eastAsia"/>
                <w:b/>
                <w:sz w:val="32"/>
                <w:szCs w:val="24"/>
              </w:rPr>
              <w:br w:type="page"/>
            </w:r>
            <w:r>
              <w:rPr>
                <w:rFonts w:ascii="標楷體" w:eastAsia="標楷體" w:hAnsi="標楷體" w:hint="eastAsia"/>
                <w:b/>
                <w:sz w:val="32"/>
                <w:szCs w:val="24"/>
                <w:u w:val="single"/>
              </w:rPr>
              <w:t xml:space="preserve">　宜蘭縣環境保護基金餘絀審定後現金流量表　</w:t>
            </w:r>
          </w:p>
        </w:tc>
      </w:tr>
      <w:tr w:rsidR="006861C2" w14:paraId="05D6F5AF" w14:textId="77777777" w:rsidTr="004A2DF2">
        <w:trPr>
          <w:tblHeader/>
        </w:trPr>
        <w:tc>
          <w:tcPr>
            <w:tcW w:w="10219" w:type="dxa"/>
            <w:gridSpan w:val="14"/>
            <w:tcMar>
              <w:top w:w="0" w:type="dxa"/>
              <w:left w:w="30" w:type="dxa"/>
              <w:bottom w:w="0" w:type="dxa"/>
              <w:right w:w="30" w:type="dxa"/>
            </w:tcMar>
            <w:vAlign w:val="center"/>
            <w:hideMark/>
          </w:tcPr>
          <w:p w14:paraId="58B3D3F3" w14:textId="77777777" w:rsidR="006861C2" w:rsidRDefault="006861C2" w:rsidP="006861C2">
            <w:pPr>
              <w:spacing w:line="300" w:lineRule="atLeast"/>
              <w:jc w:val="center"/>
              <w:rPr>
                <w:rFonts w:ascii="標楷體" w:eastAsia="標楷體"/>
                <w:szCs w:val="24"/>
              </w:rPr>
            </w:pPr>
            <w:r>
              <w:rPr>
                <w:rFonts w:ascii="標楷體" w:eastAsia="標楷體" w:hint="eastAsia"/>
                <w:szCs w:val="24"/>
              </w:rPr>
              <w:t>中華民國113年度</w:t>
            </w:r>
          </w:p>
        </w:tc>
      </w:tr>
      <w:tr w:rsidR="006861C2" w14:paraId="5552A003" w14:textId="77777777" w:rsidTr="004A2DF2">
        <w:trPr>
          <w:tblHeader/>
        </w:trPr>
        <w:tc>
          <w:tcPr>
            <w:tcW w:w="10219" w:type="dxa"/>
            <w:gridSpan w:val="14"/>
            <w:tcBorders>
              <w:top w:val="nil"/>
              <w:left w:val="nil"/>
              <w:bottom w:val="single" w:sz="4" w:space="0" w:color="auto"/>
              <w:right w:val="nil"/>
            </w:tcBorders>
            <w:tcMar>
              <w:top w:w="0" w:type="dxa"/>
              <w:left w:w="30" w:type="dxa"/>
              <w:bottom w:w="0" w:type="dxa"/>
              <w:right w:w="30" w:type="dxa"/>
            </w:tcMar>
            <w:vAlign w:val="bottom"/>
            <w:hideMark/>
          </w:tcPr>
          <w:p w14:paraId="229BFD56" w14:textId="77777777" w:rsidR="006861C2" w:rsidRDefault="006861C2" w:rsidP="006861C2">
            <w:pPr>
              <w:tabs>
                <w:tab w:val="left" w:pos="3600"/>
                <w:tab w:val="left" w:pos="8520"/>
              </w:tabs>
              <w:snapToGrid w:val="0"/>
              <w:spacing w:before="20" w:after="20" w:line="300" w:lineRule="atLeast"/>
              <w:ind w:rightChars="-4" w:right="-10"/>
              <w:jc w:val="right"/>
              <w:rPr>
                <w:rFonts w:ascii="標楷體" w:eastAsia="標楷體"/>
                <w:szCs w:val="24"/>
              </w:rPr>
            </w:pPr>
            <w:r>
              <w:rPr>
                <w:rFonts w:ascii="標楷體" w:eastAsia="標楷體" w:hint="eastAsia"/>
                <w:sz w:val="20"/>
                <w:szCs w:val="18"/>
              </w:rPr>
              <w:t xml:space="preserve">            </w:t>
            </w:r>
            <w:r>
              <w:rPr>
                <w:rFonts w:ascii="標楷體" w:eastAsia="標楷體" w:hAnsi="標楷體" w:hint="eastAsia"/>
                <w:kern w:val="0"/>
                <w:sz w:val="20"/>
              </w:rPr>
              <w:t>單位：新臺幣元</w:t>
            </w:r>
          </w:p>
        </w:tc>
      </w:tr>
      <w:tr w:rsidR="006861C2" w14:paraId="66B48196" w14:textId="77777777" w:rsidTr="004A2DF2">
        <w:trPr>
          <w:trHeight w:val="360"/>
          <w:tblHeader/>
        </w:trPr>
        <w:tc>
          <w:tcPr>
            <w:tcW w:w="4990" w:type="dxa"/>
            <w:gridSpan w:val="6"/>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5DD16FC6" w14:textId="77777777" w:rsidR="006861C2" w:rsidRDefault="006861C2" w:rsidP="006861C2">
            <w:pPr>
              <w:autoSpaceDE w:val="0"/>
              <w:autoSpaceDN w:val="0"/>
              <w:spacing w:line="317" w:lineRule="atLeast"/>
              <w:ind w:leftChars="50" w:left="120" w:rightChars="50" w:right="120"/>
              <w:jc w:val="distribute"/>
              <w:rPr>
                <w:rFonts w:ascii="標楷體" w:eastAsia="標楷體"/>
                <w:sz w:val="20"/>
              </w:rPr>
            </w:pPr>
            <w:r>
              <w:rPr>
                <w:rFonts w:ascii="標楷體" w:eastAsia="標楷體" w:hint="eastAsia"/>
                <w:sz w:val="20"/>
              </w:rPr>
              <w:t>項目</w:t>
            </w:r>
          </w:p>
        </w:tc>
        <w:tc>
          <w:tcPr>
            <w:tcW w:w="5229" w:type="dxa"/>
            <w:gridSpan w:val="8"/>
            <w:vMerge w:val="restart"/>
            <w:tcBorders>
              <w:top w:val="single" w:sz="4" w:space="0" w:color="auto"/>
              <w:left w:val="single" w:sz="4" w:space="0" w:color="auto"/>
              <w:bottom w:val="single" w:sz="4" w:space="0" w:color="auto"/>
            </w:tcBorders>
            <w:tcMar>
              <w:top w:w="0" w:type="dxa"/>
              <w:left w:w="30" w:type="dxa"/>
              <w:bottom w:w="0" w:type="dxa"/>
              <w:right w:w="30" w:type="dxa"/>
            </w:tcMar>
            <w:vAlign w:val="center"/>
            <w:hideMark/>
          </w:tcPr>
          <w:p w14:paraId="46B9F338" w14:textId="77777777" w:rsidR="006861C2" w:rsidRDefault="006861C2" w:rsidP="006861C2">
            <w:pPr>
              <w:autoSpaceDE w:val="0"/>
              <w:autoSpaceDN w:val="0"/>
              <w:spacing w:line="317" w:lineRule="atLeast"/>
              <w:ind w:leftChars="50" w:left="120" w:rightChars="50" w:right="120"/>
              <w:jc w:val="distribute"/>
              <w:rPr>
                <w:rFonts w:ascii="標楷體" w:eastAsia="標楷體"/>
                <w:sz w:val="20"/>
              </w:rPr>
            </w:pPr>
            <w:r>
              <w:rPr>
                <w:rFonts w:ascii="標楷體" w:eastAsia="標楷體" w:hint="eastAsia"/>
                <w:sz w:val="20"/>
              </w:rPr>
              <w:t>決算數</w:t>
            </w:r>
          </w:p>
        </w:tc>
      </w:tr>
      <w:tr w:rsidR="006861C2" w14:paraId="3B2E83C9" w14:textId="77777777" w:rsidTr="004A2DF2">
        <w:trPr>
          <w:trHeight w:val="360"/>
          <w:tblHeader/>
        </w:trPr>
        <w:tc>
          <w:tcPr>
            <w:tcW w:w="4990" w:type="dxa"/>
            <w:gridSpan w:val="6"/>
            <w:vMerge/>
            <w:tcBorders>
              <w:top w:val="single" w:sz="4" w:space="0" w:color="auto"/>
              <w:left w:val="nil"/>
              <w:bottom w:val="single" w:sz="4" w:space="0" w:color="auto"/>
              <w:right w:val="single" w:sz="4" w:space="0" w:color="auto"/>
            </w:tcBorders>
            <w:vAlign w:val="center"/>
            <w:hideMark/>
          </w:tcPr>
          <w:p w14:paraId="35DC33F4" w14:textId="77777777" w:rsidR="006861C2" w:rsidRDefault="006861C2" w:rsidP="006861C2">
            <w:pPr>
              <w:widowControl/>
              <w:spacing w:line="317" w:lineRule="atLeast"/>
              <w:rPr>
                <w:rFonts w:ascii="標楷體" w:eastAsia="標楷體"/>
                <w:sz w:val="20"/>
              </w:rPr>
            </w:pPr>
          </w:p>
        </w:tc>
        <w:tc>
          <w:tcPr>
            <w:tcW w:w="5229" w:type="dxa"/>
            <w:gridSpan w:val="8"/>
            <w:vMerge/>
            <w:tcBorders>
              <w:top w:val="single" w:sz="4" w:space="0" w:color="auto"/>
              <w:left w:val="single" w:sz="4" w:space="0" w:color="auto"/>
              <w:bottom w:val="single" w:sz="4" w:space="0" w:color="auto"/>
            </w:tcBorders>
            <w:vAlign w:val="center"/>
            <w:hideMark/>
          </w:tcPr>
          <w:p w14:paraId="5BC1F706" w14:textId="77777777" w:rsidR="006861C2" w:rsidRDefault="006861C2" w:rsidP="006861C2">
            <w:pPr>
              <w:widowControl/>
              <w:spacing w:line="317" w:lineRule="atLeast"/>
              <w:rPr>
                <w:rFonts w:ascii="標楷體" w:eastAsia="標楷體"/>
                <w:sz w:val="20"/>
              </w:rPr>
            </w:pPr>
          </w:p>
        </w:tc>
      </w:tr>
      <w:tr w:rsidR="006861C2" w14:paraId="7131326C" w14:textId="77777777" w:rsidTr="00A8731F">
        <w:trPr>
          <w:trHeight w:val="227"/>
          <w:tblHeader/>
        </w:trPr>
        <w:tc>
          <w:tcPr>
            <w:tcW w:w="4990" w:type="dxa"/>
            <w:gridSpan w:val="6"/>
            <w:tcBorders>
              <w:top w:val="single" w:sz="4" w:space="0" w:color="auto"/>
              <w:left w:val="nil"/>
              <w:bottom w:val="nil"/>
              <w:right w:val="single" w:sz="4" w:space="0" w:color="auto"/>
            </w:tcBorders>
            <w:tcMar>
              <w:top w:w="0" w:type="dxa"/>
              <w:left w:w="30" w:type="dxa"/>
              <w:bottom w:w="0" w:type="dxa"/>
              <w:right w:w="30" w:type="dxa"/>
            </w:tcMar>
            <w:vAlign w:val="center"/>
            <w:hideMark/>
          </w:tcPr>
          <w:p w14:paraId="0282915C" w14:textId="77777777" w:rsidR="006861C2" w:rsidRDefault="006861C2" w:rsidP="00A8731F">
            <w:pPr>
              <w:adjustRightInd w:val="0"/>
              <w:snapToGrid w:val="0"/>
              <w:spacing w:beforeLines="20" w:before="72"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業務活動之現金流量</w:t>
            </w:r>
          </w:p>
        </w:tc>
        <w:tc>
          <w:tcPr>
            <w:tcW w:w="5229" w:type="dxa"/>
            <w:gridSpan w:val="8"/>
            <w:tcBorders>
              <w:top w:val="single" w:sz="4" w:space="0" w:color="auto"/>
              <w:left w:val="single" w:sz="4" w:space="0" w:color="auto"/>
              <w:bottom w:val="nil"/>
            </w:tcBorders>
            <w:tcMar>
              <w:top w:w="0" w:type="dxa"/>
              <w:left w:w="30" w:type="dxa"/>
              <w:bottom w:w="0" w:type="dxa"/>
              <w:right w:w="30" w:type="dxa"/>
            </w:tcMar>
            <w:vAlign w:val="center"/>
          </w:tcPr>
          <w:p w14:paraId="660F3A01" w14:textId="77777777" w:rsidR="006861C2" w:rsidRDefault="006861C2" w:rsidP="00A8731F">
            <w:pPr>
              <w:autoSpaceDE w:val="0"/>
              <w:autoSpaceDN w:val="0"/>
              <w:adjustRightInd w:val="0"/>
              <w:snapToGrid w:val="0"/>
              <w:spacing w:line="317" w:lineRule="atLeast"/>
              <w:ind w:rightChars="10" w:right="24"/>
              <w:jc w:val="right"/>
              <w:rPr>
                <w:rFonts w:ascii="細明體" w:eastAsia="細明體" w:hAnsi="細明體"/>
                <w:b/>
                <w:kern w:val="0"/>
                <w:sz w:val="18"/>
              </w:rPr>
            </w:pPr>
          </w:p>
        </w:tc>
      </w:tr>
      <w:tr w:rsidR="006861C2" w14:paraId="1BD9CA1D"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076845F6" w14:textId="77777777" w:rsidR="006861C2" w:rsidRDefault="006861C2" w:rsidP="00A8731F">
            <w:pPr>
              <w:adjustRightInd w:val="0"/>
              <w:snapToGrid w:val="0"/>
              <w:spacing w:line="317" w:lineRule="atLeast"/>
              <w:ind w:leftChars="200" w:left="480" w:right="113"/>
              <w:jc w:val="distribute"/>
              <w:rPr>
                <w:rFonts w:ascii="標楷體" w:eastAsia="標楷體" w:hAnsi="標楷體" w:cs="新細明體"/>
                <w:color w:val="000000"/>
                <w:sz w:val="20"/>
              </w:rPr>
            </w:pPr>
            <w:r>
              <w:rPr>
                <w:rFonts w:ascii="標楷體" w:eastAsia="標楷體" w:hAnsi="標楷體" w:hint="eastAsia"/>
                <w:color w:val="000000"/>
                <w:sz w:val="20"/>
              </w:rPr>
              <w:t>本期賸餘（短絀）</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4650910F" w14:textId="77777777" w:rsidR="006861C2" w:rsidRPr="00967067"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967067">
              <w:rPr>
                <w:rFonts w:ascii="細明體" w:eastAsia="細明體" w:hAnsi="細明體"/>
                <w:kern w:val="0"/>
                <w:sz w:val="18"/>
              </w:rPr>
              <w:t>43,180,229</w:t>
            </w:r>
          </w:p>
        </w:tc>
      </w:tr>
      <w:tr w:rsidR="006861C2" w14:paraId="1389E564"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0D2B6FF6" w14:textId="77777777" w:rsidR="006861C2" w:rsidRDefault="006861C2" w:rsidP="00A8731F">
            <w:pPr>
              <w:adjustRightInd w:val="0"/>
              <w:snapToGrid w:val="0"/>
              <w:spacing w:line="317" w:lineRule="atLeast"/>
              <w:ind w:leftChars="200" w:left="480" w:right="113"/>
              <w:jc w:val="distribute"/>
              <w:rPr>
                <w:rFonts w:ascii="標楷體" w:eastAsia="標楷體" w:hAnsi="標楷體" w:cs="新細明體"/>
                <w:color w:val="000000"/>
                <w:sz w:val="20"/>
              </w:rPr>
            </w:pPr>
            <w:r>
              <w:rPr>
                <w:rFonts w:ascii="標楷體" w:eastAsia="標楷體" w:hAnsi="標楷體" w:hint="eastAsia"/>
                <w:color w:val="000000"/>
                <w:sz w:val="20"/>
              </w:rPr>
              <w:t>調整非現金項目</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5672F766" w14:textId="77777777" w:rsidR="006861C2" w:rsidRPr="00967067"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967067">
              <w:rPr>
                <w:rFonts w:ascii="細明體" w:eastAsia="細明體" w:hAnsi="細明體"/>
                <w:kern w:val="0"/>
                <w:sz w:val="18"/>
              </w:rPr>
              <w:t>44,628,563</w:t>
            </w:r>
          </w:p>
        </w:tc>
      </w:tr>
      <w:tr w:rsidR="006861C2" w14:paraId="56C7CD59"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2C31DEEF" w14:textId="77777777" w:rsidR="006861C2" w:rsidRDefault="006861C2" w:rsidP="00A8731F">
            <w:pPr>
              <w:adjustRightInd w:val="0"/>
              <w:snapToGrid w:val="0"/>
              <w:spacing w:line="317" w:lineRule="atLeast"/>
              <w:ind w:leftChars="20" w:left="48" w:right="113" w:firstLineChars="100" w:firstLine="200"/>
              <w:jc w:val="distribute"/>
              <w:rPr>
                <w:rFonts w:ascii="標楷體" w:eastAsia="標楷體" w:hAnsi="標楷體" w:cs="新細明體"/>
                <w:b/>
                <w:color w:val="000000"/>
                <w:sz w:val="20"/>
              </w:rPr>
            </w:pPr>
            <w:r>
              <w:rPr>
                <w:rFonts w:ascii="標楷體" w:eastAsia="標楷體" w:hAnsi="標楷體" w:hint="eastAsia"/>
                <w:b/>
                <w:color w:val="000000"/>
                <w:sz w:val="20"/>
              </w:rPr>
              <w:t>業務活動之淨現金流入（流出）</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104233BF" w14:textId="77777777" w:rsidR="006861C2" w:rsidRPr="0019526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F72DE5">
              <w:rPr>
                <w:rFonts w:ascii="細明體" w:eastAsia="細明體" w:hAnsi="細明體"/>
                <w:b/>
                <w:kern w:val="0"/>
                <w:sz w:val="18"/>
              </w:rPr>
              <w:t>87,808,792</w:t>
            </w:r>
          </w:p>
        </w:tc>
      </w:tr>
      <w:tr w:rsidR="006861C2" w14:paraId="70A7D30D"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4A1DBA8E" w14:textId="77777777" w:rsidR="006861C2" w:rsidRDefault="006861C2" w:rsidP="00A8731F">
            <w:pPr>
              <w:adjustRightInd w:val="0"/>
              <w:snapToGrid w:val="0"/>
              <w:spacing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投資活動之現金流量</w:t>
            </w:r>
          </w:p>
        </w:tc>
        <w:tc>
          <w:tcPr>
            <w:tcW w:w="5229" w:type="dxa"/>
            <w:gridSpan w:val="8"/>
            <w:tcBorders>
              <w:top w:val="nil"/>
              <w:left w:val="single" w:sz="4" w:space="0" w:color="auto"/>
              <w:bottom w:val="nil"/>
            </w:tcBorders>
            <w:tcMar>
              <w:top w:w="0" w:type="dxa"/>
              <w:left w:w="30" w:type="dxa"/>
              <w:bottom w:w="0" w:type="dxa"/>
              <w:right w:w="30" w:type="dxa"/>
            </w:tcMar>
            <w:vAlign w:val="center"/>
          </w:tcPr>
          <w:p w14:paraId="718AB0A6" w14:textId="77777777" w:rsidR="006861C2" w:rsidRDefault="006861C2" w:rsidP="00A8731F">
            <w:pPr>
              <w:autoSpaceDE w:val="0"/>
              <w:autoSpaceDN w:val="0"/>
              <w:adjustRightInd w:val="0"/>
              <w:snapToGrid w:val="0"/>
              <w:spacing w:line="317" w:lineRule="atLeast"/>
              <w:ind w:rightChars="10" w:right="24"/>
              <w:jc w:val="right"/>
              <w:rPr>
                <w:rFonts w:ascii="細明體" w:eastAsia="細明體" w:hAnsi="細明體"/>
                <w:b/>
                <w:kern w:val="0"/>
                <w:sz w:val="18"/>
                <w:szCs w:val="18"/>
              </w:rPr>
            </w:pPr>
          </w:p>
        </w:tc>
      </w:tr>
      <w:tr w:rsidR="006861C2" w:rsidRPr="00195266" w14:paraId="75EBCEDE"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71589893" w14:textId="77777777" w:rsidR="006861C2" w:rsidRDefault="006861C2" w:rsidP="00A8731F">
            <w:pPr>
              <w:adjustRightInd w:val="0"/>
              <w:snapToGrid w:val="0"/>
              <w:spacing w:line="317" w:lineRule="atLeast"/>
              <w:ind w:leftChars="200" w:left="480" w:right="113"/>
              <w:jc w:val="distribute"/>
              <w:rPr>
                <w:rFonts w:ascii="標楷體" w:eastAsia="標楷體" w:hAnsi="標楷體"/>
                <w:noProof/>
                <w:w w:val="90"/>
                <w:kern w:val="0"/>
                <w:sz w:val="20"/>
              </w:rPr>
            </w:pPr>
            <w:r>
              <w:rPr>
                <w:rFonts w:ascii="標楷體" w:eastAsia="標楷體" w:hAnsi="標楷體" w:hint="eastAsia"/>
                <w:noProof/>
                <w:w w:val="90"/>
                <w:kern w:val="0"/>
                <w:sz w:val="20"/>
              </w:rPr>
              <w:t>增加</w:t>
            </w:r>
            <w:r w:rsidRPr="00014501">
              <w:rPr>
                <w:rFonts w:ascii="標楷體" w:eastAsia="標楷體" w:hAnsi="標楷體"/>
                <w:noProof/>
                <w:w w:val="90"/>
                <w:kern w:val="0"/>
                <w:sz w:val="20"/>
              </w:rPr>
              <w:t>長期貸墊款及準備金</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6EE22D2B" w14:textId="77777777" w:rsidR="006861C2" w:rsidRPr="008E2AAC"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8E2AAC">
              <w:rPr>
                <w:rFonts w:ascii="細明體" w:eastAsia="細明體" w:hAnsi="細明體"/>
                <w:kern w:val="0"/>
                <w:sz w:val="18"/>
              </w:rPr>
              <w:t>- 868,942</w:t>
            </w:r>
          </w:p>
        </w:tc>
      </w:tr>
      <w:tr w:rsidR="006861C2" w14:paraId="0A883E83"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726C0B6A" w14:textId="77777777" w:rsidR="006861C2" w:rsidRDefault="006861C2" w:rsidP="00A8731F">
            <w:pPr>
              <w:adjustRightInd w:val="0"/>
              <w:snapToGrid w:val="0"/>
              <w:spacing w:line="317" w:lineRule="atLeast"/>
              <w:ind w:leftChars="200" w:left="480" w:right="113"/>
              <w:jc w:val="distribute"/>
              <w:rPr>
                <w:rFonts w:ascii="標楷體" w:eastAsia="標楷體" w:hAnsi="標楷體"/>
                <w:noProof/>
                <w:w w:val="90"/>
                <w:kern w:val="0"/>
                <w:sz w:val="20"/>
              </w:rPr>
            </w:pPr>
            <w:r w:rsidRPr="00014501">
              <w:rPr>
                <w:rFonts w:ascii="標楷體" w:eastAsia="標楷體" w:hAnsi="標楷體"/>
                <w:noProof/>
                <w:w w:val="90"/>
                <w:kern w:val="0"/>
                <w:sz w:val="20"/>
              </w:rPr>
              <w:t>增加固定資產、遞耗資產、無形資產及其他資產</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35FEC996" w14:textId="77777777" w:rsidR="006861C2" w:rsidRPr="008E2AAC"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8E2AAC">
              <w:rPr>
                <w:rFonts w:ascii="細明體" w:eastAsia="細明體" w:hAnsi="細明體"/>
                <w:kern w:val="0"/>
                <w:sz w:val="18"/>
              </w:rPr>
              <w:t>- 6,371,635</w:t>
            </w:r>
          </w:p>
        </w:tc>
      </w:tr>
      <w:tr w:rsidR="006861C2" w:rsidRPr="00195266" w14:paraId="10F839AC"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27D2D1DA" w14:textId="77777777" w:rsidR="006861C2" w:rsidRDefault="006861C2" w:rsidP="00A8731F">
            <w:pPr>
              <w:adjustRightInd w:val="0"/>
              <w:snapToGrid w:val="0"/>
              <w:spacing w:line="317" w:lineRule="atLeast"/>
              <w:ind w:leftChars="20" w:left="48" w:right="113" w:firstLineChars="100" w:firstLine="200"/>
              <w:jc w:val="distribute"/>
              <w:rPr>
                <w:rFonts w:ascii="標楷體" w:eastAsia="標楷體" w:hAnsi="標楷體" w:cs="新細明體"/>
                <w:b/>
                <w:color w:val="000000"/>
                <w:sz w:val="20"/>
              </w:rPr>
            </w:pPr>
            <w:r>
              <w:rPr>
                <w:rFonts w:ascii="標楷體" w:eastAsia="標楷體" w:hAnsi="標楷體" w:hint="eastAsia"/>
                <w:b/>
                <w:color w:val="000000"/>
                <w:sz w:val="20"/>
              </w:rPr>
              <w:t>投資活動之淨現金流入（流出）</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5DC95CC1" w14:textId="77777777" w:rsidR="006861C2" w:rsidRPr="00014501"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177E60">
              <w:rPr>
                <w:rFonts w:ascii="細明體" w:eastAsia="細明體" w:hAnsi="細明體"/>
                <w:b/>
                <w:kern w:val="0"/>
                <w:sz w:val="18"/>
              </w:rPr>
              <w:t>- 7,240,577</w:t>
            </w:r>
          </w:p>
        </w:tc>
      </w:tr>
      <w:tr w:rsidR="006861C2" w14:paraId="01DD1A41"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tcPr>
          <w:p w14:paraId="1DC941FF" w14:textId="77777777" w:rsidR="006861C2" w:rsidRDefault="006861C2" w:rsidP="00A8731F">
            <w:pPr>
              <w:adjustRightInd w:val="0"/>
              <w:snapToGrid w:val="0"/>
              <w:spacing w:line="317" w:lineRule="atLeast"/>
              <w:ind w:leftChars="20" w:left="48" w:right="113"/>
              <w:jc w:val="distribute"/>
              <w:rPr>
                <w:rFonts w:ascii="標楷體" w:eastAsia="標楷體" w:hAnsi="標楷體"/>
                <w:b/>
                <w:color w:val="000000"/>
                <w:sz w:val="20"/>
              </w:rPr>
            </w:pPr>
            <w:r w:rsidRPr="00014501">
              <w:rPr>
                <w:rFonts w:ascii="標楷體" w:eastAsia="標楷體" w:hAnsi="標楷體"/>
                <w:b/>
                <w:color w:val="000000"/>
                <w:sz w:val="20"/>
              </w:rPr>
              <w:t>籌資活動之現金流量</w:t>
            </w:r>
          </w:p>
        </w:tc>
        <w:tc>
          <w:tcPr>
            <w:tcW w:w="5229" w:type="dxa"/>
            <w:gridSpan w:val="8"/>
            <w:tcBorders>
              <w:top w:val="nil"/>
              <w:left w:val="single" w:sz="4" w:space="0" w:color="auto"/>
              <w:bottom w:val="nil"/>
            </w:tcBorders>
            <w:tcMar>
              <w:top w:w="0" w:type="dxa"/>
              <w:left w:w="30" w:type="dxa"/>
              <w:bottom w:w="0" w:type="dxa"/>
              <w:right w:w="30" w:type="dxa"/>
            </w:tcMar>
            <w:vAlign w:val="center"/>
          </w:tcPr>
          <w:p w14:paraId="4CF58431" w14:textId="77777777" w:rsidR="006861C2" w:rsidRDefault="006861C2" w:rsidP="00A8731F">
            <w:pPr>
              <w:autoSpaceDE w:val="0"/>
              <w:autoSpaceDN w:val="0"/>
              <w:adjustRightInd w:val="0"/>
              <w:snapToGrid w:val="0"/>
              <w:spacing w:line="317" w:lineRule="atLeast"/>
              <w:jc w:val="right"/>
              <w:rPr>
                <w:rFonts w:ascii="細明體" w:eastAsia="細明體" w:hAnsi="細明體"/>
                <w:b/>
                <w:kern w:val="0"/>
                <w:sz w:val="18"/>
              </w:rPr>
            </w:pPr>
          </w:p>
        </w:tc>
      </w:tr>
      <w:tr w:rsidR="006861C2" w:rsidRPr="00014501" w14:paraId="65C38FFC"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tcPr>
          <w:p w14:paraId="1A44E9E9" w14:textId="77777777" w:rsidR="006861C2" w:rsidRDefault="00866587" w:rsidP="00A8731F">
            <w:pPr>
              <w:adjustRightInd w:val="0"/>
              <w:snapToGrid w:val="0"/>
              <w:spacing w:line="317" w:lineRule="atLeast"/>
              <w:ind w:leftChars="200" w:left="480" w:right="113"/>
              <w:jc w:val="distribute"/>
              <w:rPr>
                <w:rFonts w:ascii="標楷體" w:eastAsia="標楷體" w:hAnsi="標楷體"/>
                <w:b/>
                <w:color w:val="000000"/>
                <w:sz w:val="20"/>
              </w:rPr>
            </w:pPr>
            <w:r>
              <w:rPr>
                <w:rFonts w:ascii="標楷體" w:eastAsia="標楷體" w:hAnsi="標楷體" w:hint="eastAsia"/>
                <w:noProof/>
                <w:w w:val="90"/>
                <w:kern w:val="0"/>
                <w:sz w:val="20"/>
              </w:rPr>
              <w:t>增加</w:t>
            </w:r>
            <w:r w:rsidR="006861C2" w:rsidRPr="00014501">
              <w:rPr>
                <w:rFonts w:ascii="標楷體" w:eastAsia="標楷體" w:hAnsi="標楷體"/>
                <w:noProof/>
                <w:w w:val="90"/>
                <w:kern w:val="0"/>
                <w:sz w:val="20"/>
              </w:rPr>
              <w:t>短期債務及其他負債</w:t>
            </w:r>
          </w:p>
        </w:tc>
        <w:tc>
          <w:tcPr>
            <w:tcW w:w="5229" w:type="dxa"/>
            <w:gridSpan w:val="8"/>
            <w:tcBorders>
              <w:top w:val="nil"/>
              <w:left w:val="single" w:sz="4" w:space="0" w:color="auto"/>
              <w:bottom w:val="nil"/>
            </w:tcBorders>
            <w:tcMar>
              <w:top w:w="0" w:type="dxa"/>
              <w:left w:w="30" w:type="dxa"/>
              <w:bottom w:w="0" w:type="dxa"/>
              <w:right w:w="30" w:type="dxa"/>
            </w:tcMar>
            <w:vAlign w:val="center"/>
          </w:tcPr>
          <w:p w14:paraId="60CE4F42" w14:textId="77777777" w:rsidR="006861C2" w:rsidRPr="00014501"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B81E26">
              <w:rPr>
                <w:rFonts w:ascii="細明體" w:eastAsia="細明體" w:hAnsi="細明體"/>
                <w:kern w:val="0"/>
                <w:sz w:val="18"/>
              </w:rPr>
              <w:t>868,942</w:t>
            </w:r>
          </w:p>
        </w:tc>
      </w:tr>
      <w:tr w:rsidR="006861C2" w14:paraId="27670C09"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tcPr>
          <w:p w14:paraId="1A779DCD" w14:textId="77777777" w:rsidR="006861C2" w:rsidRDefault="006861C2" w:rsidP="00A8731F">
            <w:pPr>
              <w:adjustRightInd w:val="0"/>
              <w:snapToGrid w:val="0"/>
              <w:spacing w:line="317" w:lineRule="atLeast"/>
              <w:ind w:leftChars="20" w:left="48" w:right="113" w:firstLineChars="100" w:firstLine="200"/>
              <w:jc w:val="distribute"/>
              <w:rPr>
                <w:rFonts w:ascii="標楷體" w:eastAsia="標楷體" w:hAnsi="標楷體"/>
                <w:b/>
                <w:color w:val="000000"/>
                <w:sz w:val="20"/>
              </w:rPr>
            </w:pPr>
            <w:r w:rsidRPr="00014501">
              <w:rPr>
                <w:rFonts w:ascii="標楷體" w:eastAsia="標楷體" w:hAnsi="標楷體"/>
                <w:b/>
                <w:color w:val="000000"/>
                <w:sz w:val="20"/>
              </w:rPr>
              <w:t>籌資活動之淨現金流入（流出）</w:t>
            </w:r>
          </w:p>
        </w:tc>
        <w:tc>
          <w:tcPr>
            <w:tcW w:w="5229" w:type="dxa"/>
            <w:gridSpan w:val="8"/>
            <w:tcBorders>
              <w:top w:val="nil"/>
              <w:left w:val="single" w:sz="4" w:space="0" w:color="auto"/>
              <w:bottom w:val="nil"/>
            </w:tcBorders>
            <w:tcMar>
              <w:top w:w="0" w:type="dxa"/>
              <w:left w:w="30" w:type="dxa"/>
              <w:bottom w:w="0" w:type="dxa"/>
              <w:right w:w="30" w:type="dxa"/>
            </w:tcMar>
            <w:vAlign w:val="center"/>
          </w:tcPr>
          <w:p w14:paraId="79ED807C" w14:textId="77777777" w:rsidR="006861C2" w:rsidRPr="00B81E2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B81E26">
              <w:rPr>
                <w:rFonts w:ascii="細明體" w:eastAsia="細明體" w:hAnsi="細明體"/>
                <w:b/>
                <w:kern w:val="0"/>
                <w:sz w:val="18"/>
              </w:rPr>
              <w:t>868,942</w:t>
            </w:r>
          </w:p>
        </w:tc>
      </w:tr>
      <w:tr w:rsidR="006861C2" w14:paraId="11E01CEA"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374579D4" w14:textId="77777777" w:rsidR="006861C2" w:rsidRDefault="006861C2" w:rsidP="00A8731F">
            <w:pPr>
              <w:adjustRightInd w:val="0"/>
              <w:snapToGrid w:val="0"/>
              <w:spacing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現金及約當現金之淨增（淨減）</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7F5F9B92" w14:textId="77777777" w:rsidR="006861C2" w:rsidRPr="00B81E2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B81E26">
              <w:rPr>
                <w:rFonts w:ascii="細明體" w:eastAsia="細明體" w:hAnsi="細明體"/>
                <w:b/>
                <w:kern w:val="0"/>
                <w:sz w:val="18"/>
              </w:rPr>
              <w:t>81,437,157</w:t>
            </w:r>
          </w:p>
        </w:tc>
      </w:tr>
      <w:tr w:rsidR="006861C2" w14:paraId="1BB63264"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5DC1EDA3" w14:textId="77777777" w:rsidR="006861C2" w:rsidRDefault="006861C2" w:rsidP="00A8731F">
            <w:pPr>
              <w:adjustRightInd w:val="0"/>
              <w:snapToGrid w:val="0"/>
              <w:spacing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期初現金及約當現金</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73C65BA1" w14:textId="77777777" w:rsidR="006861C2" w:rsidRPr="00B81E2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B81E26">
              <w:rPr>
                <w:rFonts w:ascii="細明體" w:eastAsia="細明體" w:hAnsi="細明體"/>
                <w:b/>
                <w:kern w:val="0"/>
                <w:sz w:val="18"/>
              </w:rPr>
              <w:t>833,264,277</w:t>
            </w:r>
          </w:p>
        </w:tc>
      </w:tr>
      <w:tr w:rsidR="006861C2" w14:paraId="35E32340" w14:textId="77777777" w:rsidTr="00A8731F">
        <w:trPr>
          <w:trHeight w:val="227"/>
          <w:tblHeader/>
        </w:trPr>
        <w:tc>
          <w:tcPr>
            <w:tcW w:w="4990" w:type="dxa"/>
            <w:gridSpan w:val="6"/>
            <w:tcBorders>
              <w:top w:val="nil"/>
              <w:left w:val="nil"/>
              <w:bottom w:val="single" w:sz="4" w:space="0" w:color="auto"/>
              <w:right w:val="single" w:sz="4" w:space="0" w:color="auto"/>
            </w:tcBorders>
            <w:tcMar>
              <w:top w:w="0" w:type="dxa"/>
              <w:left w:w="30" w:type="dxa"/>
              <w:bottom w:w="0" w:type="dxa"/>
              <w:right w:w="30" w:type="dxa"/>
            </w:tcMar>
            <w:vAlign w:val="center"/>
            <w:hideMark/>
          </w:tcPr>
          <w:p w14:paraId="37B7E665" w14:textId="77777777" w:rsidR="006861C2" w:rsidRDefault="006861C2" w:rsidP="00A8731F">
            <w:pPr>
              <w:adjustRightInd w:val="0"/>
              <w:snapToGrid w:val="0"/>
              <w:spacing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期末現金及約當現金</w:t>
            </w:r>
          </w:p>
        </w:tc>
        <w:tc>
          <w:tcPr>
            <w:tcW w:w="5229" w:type="dxa"/>
            <w:gridSpan w:val="8"/>
            <w:tcBorders>
              <w:top w:val="nil"/>
              <w:left w:val="single" w:sz="4" w:space="0" w:color="auto"/>
              <w:bottom w:val="single" w:sz="4" w:space="0" w:color="auto"/>
            </w:tcBorders>
            <w:tcMar>
              <w:top w:w="0" w:type="dxa"/>
              <w:left w:w="30" w:type="dxa"/>
              <w:bottom w:w="0" w:type="dxa"/>
              <w:right w:w="30" w:type="dxa"/>
            </w:tcMar>
            <w:vAlign w:val="center"/>
            <w:hideMark/>
          </w:tcPr>
          <w:p w14:paraId="250E6FC8" w14:textId="77777777" w:rsidR="006861C2" w:rsidRPr="00B81E2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B81E26">
              <w:rPr>
                <w:rFonts w:ascii="細明體" w:eastAsia="細明體" w:hAnsi="細明體"/>
                <w:b/>
                <w:kern w:val="0"/>
                <w:sz w:val="18"/>
              </w:rPr>
              <w:t>914,701,434</w:t>
            </w:r>
          </w:p>
        </w:tc>
      </w:tr>
      <w:tr w:rsidR="006861C2" w:rsidRPr="00287CBA" w14:paraId="1362C751" w14:textId="77777777" w:rsidTr="004A2DF2">
        <w:trPr>
          <w:tblHeader/>
        </w:trPr>
        <w:tc>
          <w:tcPr>
            <w:tcW w:w="10219" w:type="dxa"/>
            <w:gridSpan w:val="14"/>
            <w:tcBorders>
              <w:top w:val="single" w:sz="4" w:space="0" w:color="auto"/>
              <w:left w:val="nil"/>
              <w:bottom w:val="nil"/>
              <w:right w:val="nil"/>
            </w:tcBorders>
            <w:tcMar>
              <w:top w:w="0" w:type="dxa"/>
              <w:left w:w="30" w:type="dxa"/>
              <w:bottom w:w="0" w:type="dxa"/>
              <w:right w:w="30" w:type="dxa"/>
            </w:tcMar>
            <w:vAlign w:val="center"/>
            <w:hideMark/>
          </w:tcPr>
          <w:p w14:paraId="65CC0EB0" w14:textId="77777777" w:rsidR="006861C2" w:rsidRDefault="006861C2" w:rsidP="001B30F5">
            <w:pPr>
              <w:autoSpaceDE w:val="0"/>
              <w:autoSpaceDN w:val="0"/>
              <w:adjustRightInd w:val="0"/>
              <w:snapToGrid w:val="0"/>
              <w:jc w:val="both"/>
              <w:rPr>
                <w:rFonts w:ascii="標楷體" w:eastAsia="標楷體"/>
                <w:color w:val="000000"/>
                <w:spacing w:val="2"/>
                <w:sz w:val="18"/>
                <w:szCs w:val="18"/>
              </w:rPr>
            </w:pPr>
            <w:r w:rsidRPr="00873B2A">
              <w:rPr>
                <w:rFonts w:ascii="標楷體" w:eastAsia="標楷體" w:hint="eastAsia"/>
                <w:spacing w:val="2"/>
                <w:sz w:val="18"/>
                <w:szCs w:val="18"/>
              </w:rPr>
              <w:t>註</w:t>
            </w:r>
            <w:r>
              <w:rPr>
                <w:rFonts w:ascii="標楷體" w:eastAsia="標楷體" w:hint="eastAsia"/>
                <w:color w:val="000000"/>
                <w:spacing w:val="2"/>
                <w:sz w:val="18"/>
                <w:szCs w:val="18"/>
              </w:rPr>
              <w:t>：1.本表係採現金及約當現金基礎，包括現金及自投資日起3個月內到期或清償之債權證券。</w:t>
            </w:r>
          </w:p>
          <w:p w14:paraId="605C57DE" w14:textId="77777777" w:rsidR="006861C2" w:rsidRDefault="006861C2" w:rsidP="001B30F5">
            <w:pPr>
              <w:autoSpaceDE w:val="0"/>
              <w:autoSpaceDN w:val="0"/>
              <w:adjustRightInd w:val="0"/>
              <w:snapToGrid w:val="0"/>
              <w:ind w:leftChars="160" w:left="384"/>
              <w:jc w:val="both"/>
              <w:rPr>
                <w:rFonts w:ascii="標楷體" w:eastAsia="標楷體"/>
                <w:color w:val="000000"/>
                <w:spacing w:val="2"/>
                <w:sz w:val="18"/>
                <w:szCs w:val="18"/>
              </w:rPr>
            </w:pPr>
            <w:r>
              <w:rPr>
                <w:rFonts w:ascii="標楷體" w:eastAsia="標楷體" w:hint="eastAsia"/>
                <w:color w:val="000000"/>
                <w:spacing w:val="2"/>
                <w:sz w:val="18"/>
                <w:szCs w:val="18"/>
              </w:rPr>
              <w:t>2.本表「調整非現金項目」欄所列，包括折舊、折耗及攤銷、處理資產損失、其他、流動資產淨減及流動負債淨增。</w:t>
            </w:r>
          </w:p>
          <w:p w14:paraId="51A3C8FF" w14:textId="77777777" w:rsidR="006861C2" w:rsidRDefault="006861C2" w:rsidP="001B30F5">
            <w:pPr>
              <w:autoSpaceDE w:val="0"/>
              <w:autoSpaceDN w:val="0"/>
              <w:adjustRightInd w:val="0"/>
              <w:snapToGrid w:val="0"/>
              <w:ind w:leftChars="160" w:left="384"/>
              <w:jc w:val="both"/>
              <w:rPr>
                <w:rFonts w:ascii="標楷體" w:eastAsia="標楷體"/>
                <w:color w:val="FF0000"/>
                <w:sz w:val="18"/>
                <w:szCs w:val="18"/>
              </w:rPr>
            </w:pPr>
            <w:r>
              <w:rPr>
                <w:rFonts w:ascii="標楷體" w:eastAsia="標楷體" w:hint="eastAsia"/>
                <w:color w:val="000000"/>
                <w:spacing w:val="2"/>
                <w:sz w:val="18"/>
                <w:szCs w:val="18"/>
              </w:rPr>
              <w:t>3.</w:t>
            </w:r>
            <w:r w:rsidRPr="00287CBA">
              <w:rPr>
                <w:rFonts w:ascii="標楷體" w:eastAsia="標楷體"/>
                <w:color w:val="000000"/>
                <w:spacing w:val="2"/>
                <w:sz w:val="18"/>
                <w:szCs w:val="18"/>
              </w:rPr>
              <w:t>本表編製基礎係依會計法刪除第29條後，平衡表已納入固定資產及長期負債等科目，與預算編列基礎不同。</w:t>
            </w:r>
          </w:p>
        </w:tc>
      </w:tr>
      <w:tr w:rsidR="006861C2" w14:paraId="40055D04" w14:textId="77777777" w:rsidTr="004A2DF2">
        <w:trPr>
          <w:tblHeader/>
        </w:trPr>
        <w:tc>
          <w:tcPr>
            <w:tcW w:w="10219" w:type="dxa"/>
            <w:gridSpan w:val="14"/>
            <w:tcMar>
              <w:top w:w="0" w:type="dxa"/>
              <w:left w:w="30" w:type="dxa"/>
              <w:bottom w:w="0" w:type="dxa"/>
              <w:right w:w="30" w:type="dxa"/>
            </w:tcMar>
            <w:hideMark/>
          </w:tcPr>
          <w:p w14:paraId="4F851863" w14:textId="77777777" w:rsidR="006861C2" w:rsidRDefault="006861C2" w:rsidP="006861C2">
            <w:pPr>
              <w:autoSpaceDE w:val="0"/>
              <w:autoSpaceDN w:val="0"/>
              <w:spacing w:afterLines="30" w:after="108" w:line="240" w:lineRule="atLeast"/>
              <w:jc w:val="center"/>
              <w:rPr>
                <w:rFonts w:ascii="標楷體" w:eastAsia="標楷體" w:hAnsi="標楷體"/>
                <w:b/>
                <w:color w:val="000000"/>
                <w:sz w:val="32"/>
                <w:szCs w:val="24"/>
                <w:u w:val="single"/>
              </w:rPr>
            </w:pPr>
            <w:r>
              <w:rPr>
                <w:rFonts w:ascii="標楷體" w:eastAsia="標楷體" w:hAnsi="標楷體" w:hint="eastAsia"/>
                <w:b/>
                <w:color w:val="000000"/>
                <w:sz w:val="32"/>
                <w:u w:val="single"/>
              </w:rPr>
              <w:lastRenderedPageBreak/>
              <w:t xml:space="preserve">　</w:t>
            </w:r>
            <w:r>
              <w:rPr>
                <w:rFonts w:ascii="標楷體" w:eastAsia="標楷體" w:hAnsi="標楷體" w:hint="eastAsia"/>
                <w:b/>
                <w:color w:val="000000"/>
                <w:sz w:val="32"/>
                <w:szCs w:val="24"/>
                <w:u w:val="single"/>
              </w:rPr>
              <w:t>宜蘭縣環境保護基金餘絀審定後平衡表</w:t>
            </w:r>
            <w:r>
              <w:rPr>
                <w:rFonts w:ascii="標楷體" w:eastAsia="標楷體" w:hAnsi="標楷體" w:hint="eastAsia"/>
                <w:b/>
                <w:color w:val="000000"/>
                <w:sz w:val="32"/>
                <w:u w:val="single"/>
              </w:rPr>
              <w:t xml:space="preserve">　</w:t>
            </w:r>
          </w:p>
        </w:tc>
      </w:tr>
      <w:tr w:rsidR="006861C2" w14:paraId="08CC935D" w14:textId="77777777" w:rsidTr="004A2DF2">
        <w:trPr>
          <w:tblHeader/>
        </w:trPr>
        <w:tc>
          <w:tcPr>
            <w:tcW w:w="10219" w:type="dxa"/>
            <w:gridSpan w:val="14"/>
            <w:tcMar>
              <w:top w:w="0" w:type="dxa"/>
              <w:left w:w="30" w:type="dxa"/>
              <w:bottom w:w="0" w:type="dxa"/>
              <w:right w:w="30" w:type="dxa"/>
            </w:tcMar>
            <w:vAlign w:val="center"/>
            <w:hideMark/>
          </w:tcPr>
          <w:p w14:paraId="28CE2E22" w14:textId="77777777" w:rsidR="006861C2" w:rsidRDefault="006861C2" w:rsidP="006861C2">
            <w:pPr>
              <w:spacing w:line="240" w:lineRule="atLeast"/>
              <w:jc w:val="center"/>
              <w:rPr>
                <w:rFonts w:ascii="標楷體" w:eastAsia="標楷體"/>
                <w:color w:val="000000"/>
                <w:szCs w:val="24"/>
              </w:rPr>
            </w:pPr>
            <w:r>
              <w:rPr>
                <w:rFonts w:ascii="標楷體" w:eastAsia="標楷體" w:hint="eastAsia"/>
                <w:color w:val="000000"/>
                <w:szCs w:val="24"/>
              </w:rPr>
              <w:t>中華民國113年12月31日</w:t>
            </w:r>
          </w:p>
        </w:tc>
      </w:tr>
      <w:tr w:rsidR="006861C2" w14:paraId="07C8CABF" w14:textId="77777777" w:rsidTr="004A2DF2">
        <w:trPr>
          <w:tblHeader/>
        </w:trPr>
        <w:tc>
          <w:tcPr>
            <w:tcW w:w="10219" w:type="dxa"/>
            <w:gridSpan w:val="14"/>
            <w:tcBorders>
              <w:top w:val="nil"/>
              <w:left w:val="nil"/>
              <w:bottom w:val="single" w:sz="4" w:space="0" w:color="auto"/>
              <w:right w:val="nil"/>
            </w:tcBorders>
            <w:tcMar>
              <w:top w:w="0" w:type="dxa"/>
              <w:left w:w="30" w:type="dxa"/>
              <w:bottom w:w="0" w:type="dxa"/>
              <w:right w:w="30" w:type="dxa"/>
            </w:tcMar>
            <w:vAlign w:val="bottom"/>
            <w:hideMark/>
          </w:tcPr>
          <w:p w14:paraId="2B3E156D" w14:textId="77777777" w:rsidR="006861C2" w:rsidRDefault="006861C2" w:rsidP="006861C2">
            <w:pPr>
              <w:tabs>
                <w:tab w:val="left" w:pos="3600"/>
                <w:tab w:val="left" w:pos="8520"/>
              </w:tabs>
              <w:snapToGrid w:val="0"/>
              <w:spacing w:before="20" w:after="20" w:line="240" w:lineRule="atLeast"/>
              <w:ind w:rightChars="-4" w:right="-10"/>
              <w:jc w:val="right"/>
              <w:rPr>
                <w:rFonts w:ascii="標楷體" w:eastAsia="標楷體"/>
                <w:color w:val="000000"/>
                <w:szCs w:val="24"/>
              </w:rPr>
            </w:pPr>
            <w:r>
              <w:rPr>
                <w:rFonts w:ascii="標楷體" w:eastAsia="標楷體" w:hint="eastAsia"/>
                <w:color w:val="000000"/>
                <w:szCs w:val="24"/>
              </w:rPr>
              <w:t xml:space="preserve">          </w:t>
            </w:r>
            <w:r>
              <w:rPr>
                <w:rFonts w:ascii="標楷體" w:eastAsia="標楷體" w:hAnsi="標楷體" w:hint="eastAsia"/>
                <w:kern w:val="0"/>
                <w:sz w:val="20"/>
              </w:rPr>
              <w:t>單位：新臺幣元</w:t>
            </w:r>
          </w:p>
        </w:tc>
      </w:tr>
      <w:tr w:rsidR="006861C2" w14:paraId="291B4FE1" w14:textId="77777777" w:rsidTr="00FF70D8">
        <w:trPr>
          <w:trHeight w:val="397"/>
          <w:tblHeader/>
        </w:trPr>
        <w:tc>
          <w:tcPr>
            <w:tcW w:w="3122" w:type="dxa"/>
            <w:gridSpan w:val="2"/>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3D16B430"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科目</w:t>
            </w:r>
          </w:p>
        </w:tc>
        <w:tc>
          <w:tcPr>
            <w:tcW w:w="2289"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B0B751F"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113年12月31日</w:t>
            </w:r>
          </w:p>
        </w:tc>
        <w:tc>
          <w:tcPr>
            <w:tcW w:w="2259"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198FE60"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112年12月31日</w:t>
            </w:r>
          </w:p>
        </w:tc>
        <w:tc>
          <w:tcPr>
            <w:tcW w:w="2549" w:type="dxa"/>
            <w:gridSpan w:val="4"/>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15639A18"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比較增減</w:t>
            </w:r>
          </w:p>
        </w:tc>
      </w:tr>
      <w:tr w:rsidR="006861C2" w14:paraId="67ACEA28" w14:textId="77777777" w:rsidTr="00FF70D8">
        <w:trPr>
          <w:trHeight w:val="397"/>
          <w:tblHeader/>
        </w:trPr>
        <w:tc>
          <w:tcPr>
            <w:tcW w:w="3122" w:type="dxa"/>
            <w:gridSpan w:val="2"/>
            <w:vMerge/>
            <w:tcBorders>
              <w:top w:val="single" w:sz="4" w:space="0" w:color="auto"/>
              <w:left w:val="nil"/>
              <w:bottom w:val="single" w:sz="4" w:space="0" w:color="auto"/>
              <w:right w:val="single" w:sz="4" w:space="0" w:color="auto"/>
            </w:tcBorders>
            <w:vAlign w:val="center"/>
            <w:hideMark/>
          </w:tcPr>
          <w:p w14:paraId="17D43751" w14:textId="77777777" w:rsidR="006861C2" w:rsidRDefault="006861C2" w:rsidP="006861C2">
            <w:pPr>
              <w:widowControl/>
              <w:spacing w:line="240" w:lineRule="atLeast"/>
              <w:rPr>
                <w:rFonts w:ascii="標楷體" w:eastAsia="標楷體"/>
                <w:color w:val="000000"/>
                <w:sz w:val="20"/>
              </w:rPr>
            </w:pPr>
          </w:p>
        </w:tc>
        <w:tc>
          <w:tcPr>
            <w:tcW w:w="1556"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35AEA54"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金額</w:t>
            </w:r>
          </w:p>
        </w:tc>
        <w:tc>
          <w:tcPr>
            <w:tcW w:w="733"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1DC726F"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w:t>
            </w:r>
          </w:p>
        </w:tc>
        <w:tc>
          <w:tcPr>
            <w:tcW w:w="1545"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11EBE9A"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金額</w:t>
            </w:r>
          </w:p>
        </w:tc>
        <w:tc>
          <w:tcPr>
            <w:tcW w:w="723"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382EF37"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w:t>
            </w:r>
          </w:p>
        </w:tc>
        <w:tc>
          <w:tcPr>
            <w:tcW w:w="1588"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11FDF94"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金額</w:t>
            </w:r>
          </w:p>
        </w:tc>
        <w:tc>
          <w:tcPr>
            <w:tcW w:w="952" w:type="dxa"/>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ED11F5B"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w:t>
            </w:r>
          </w:p>
        </w:tc>
      </w:tr>
      <w:tr w:rsidR="006861C2" w14:paraId="03B45CEF" w14:textId="77777777" w:rsidTr="004A2DF2">
        <w:trPr>
          <w:trHeight w:hRule="exact" w:val="380"/>
          <w:tblHeader/>
        </w:trPr>
        <w:tc>
          <w:tcPr>
            <w:tcW w:w="3122" w:type="dxa"/>
            <w:gridSpan w:val="2"/>
            <w:tcBorders>
              <w:top w:val="single" w:sz="4" w:space="0" w:color="auto"/>
              <w:left w:val="nil"/>
              <w:bottom w:val="nil"/>
              <w:right w:val="single" w:sz="4" w:space="0" w:color="000000"/>
            </w:tcBorders>
            <w:tcMar>
              <w:top w:w="0" w:type="dxa"/>
              <w:left w:w="30" w:type="dxa"/>
              <w:bottom w:w="0" w:type="dxa"/>
              <w:right w:w="30" w:type="dxa"/>
            </w:tcMar>
            <w:vAlign w:val="center"/>
            <w:hideMark/>
          </w:tcPr>
          <w:p w14:paraId="6F9FE35C" w14:textId="77777777" w:rsidR="006861C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資產</w:t>
            </w:r>
          </w:p>
        </w:tc>
        <w:tc>
          <w:tcPr>
            <w:tcW w:w="1556" w:type="dxa"/>
            <w:gridSpan w:val="2"/>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63E230AA"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1,259,909,644</w:t>
            </w:r>
          </w:p>
        </w:tc>
        <w:tc>
          <w:tcPr>
            <w:tcW w:w="733" w:type="dxa"/>
            <w:gridSpan w:val="3"/>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7771C77D"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100.00</w:t>
            </w:r>
          </w:p>
        </w:tc>
        <w:tc>
          <w:tcPr>
            <w:tcW w:w="1545" w:type="dxa"/>
            <w:gridSpan w:val="2"/>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62FF0F87"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1,205,312,345</w:t>
            </w:r>
          </w:p>
        </w:tc>
        <w:tc>
          <w:tcPr>
            <w:tcW w:w="723" w:type="dxa"/>
            <w:gridSpan w:val="2"/>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6E039777"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100.00</w:t>
            </w:r>
          </w:p>
        </w:tc>
        <w:tc>
          <w:tcPr>
            <w:tcW w:w="1588" w:type="dxa"/>
            <w:gridSpan w:val="2"/>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1AD69FE0"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54,597,299</w:t>
            </w:r>
          </w:p>
        </w:tc>
        <w:tc>
          <w:tcPr>
            <w:tcW w:w="952" w:type="dxa"/>
            <w:tcBorders>
              <w:top w:val="single" w:sz="4" w:space="0" w:color="auto"/>
              <w:left w:val="single" w:sz="4" w:space="0" w:color="000000"/>
              <w:bottom w:val="nil"/>
              <w:right w:val="nil"/>
            </w:tcBorders>
            <w:tcMar>
              <w:top w:w="0" w:type="dxa"/>
              <w:left w:w="30" w:type="dxa"/>
              <w:bottom w:w="0" w:type="dxa"/>
              <w:right w:w="30" w:type="dxa"/>
            </w:tcMar>
            <w:vAlign w:val="center"/>
            <w:hideMark/>
          </w:tcPr>
          <w:p w14:paraId="36C020BA"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4.53</w:t>
            </w:r>
          </w:p>
        </w:tc>
      </w:tr>
      <w:tr w:rsidR="006861C2" w14:paraId="3376C7F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395DFCBD" w14:textId="77777777" w:rsidR="006861C2" w:rsidRDefault="006861C2" w:rsidP="006861C2">
            <w:pPr>
              <w:spacing w:line="240" w:lineRule="atLeast"/>
              <w:ind w:leftChars="100" w:left="240" w:right="113"/>
              <w:jc w:val="distribute"/>
              <w:rPr>
                <w:rFonts w:ascii="標楷體" w:eastAsia="標楷體" w:hAnsi="標楷體" w:cs="新細明體"/>
                <w:b/>
                <w:color w:val="000000"/>
                <w:sz w:val="20"/>
              </w:rPr>
            </w:pPr>
            <w:r>
              <w:rPr>
                <w:rFonts w:ascii="標楷體" w:eastAsia="標楷體" w:hAnsi="標楷體" w:cs="華康楷書體W7" w:hint="eastAsia"/>
                <w:b/>
                <w:color w:val="000000"/>
                <w:sz w:val="20"/>
              </w:rPr>
              <w:t>流動</w:t>
            </w:r>
            <w:r>
              <w:rPr>
                <w:rFonts w:ascii="標楷體" w:eastAsia="標楷體" w:hAnsi="標楷體" w:hint="eastAsia"/>
                <w:b/>
                <w:color w:val="000000"/>
                <w:sz w:val="20"/>
              </w:rPr>
              <w:t>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5B5B62D"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949,572,598</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71ABC2F"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75.37</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7B216C4"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875,783,499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6201FD0"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72.66</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9715AC2"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73,789,099</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1CB3A968"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8.43</w:t>
            </w:r>
          </w:p>
        </w:tc>
      </w:tr>
      <w:tr w:rsidR="006861C2" w14:paraId="261FF097"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6EE1DF49"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hint="eastAsia"/>
                <w:color w:val="000000"/>
                <w:sz w:val="20"/>
              </w:rPr>
              <w:t>現金</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A3FF930"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914,701,434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347A870"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72.60</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15B025"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833,264,277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E136504"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69.13</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91721AC"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81,437,157</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77738771"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9.77</w:t>
            </w:r>
          </w:p>
        </w:tc>
      </w:tr>
      <w:tr w:rsidR="006861C2" w14:paraId="12368D3C"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325D921F"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hint="eastAsia"/>
                <w:color w:val="000000"/>
                <w:sz w:val="20"/>
              </w:rPr>
              <w:t>應收款項</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ABB6AC1"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33,261,164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2FB507F"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2.64</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E4BDE92"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40,969,222</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FA656FD"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3.40</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63FA7B"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- 7,708,058</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058D20F8"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- 18.81</w:t>
            </w:r>
          </w:p>
        </w:tc>
      </w:tr>
      <w:tr w:rsidR="006861C2" w14:paraId="1C7D605D"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51D4E0AE" w14:textId="77777777" w:rsidR="006861C2" w:rsidRDefault="006861C2" w:rsidP="006861C2">
            <w:pPr>
              <w:spacing w:line="240" w:lineRule="atLeast"/>
              <w:ind w:leftChars="200" w:left="480" w:right="113"/>
              <w:jc w:val="distribute"/>
              <w:rPr>
                <w:rFonts w:ascii="標楷體" w:eastAsia="標楷體" w:hAnsi="標楷體"/>
                <w:color w:val="000000"/>
                <w:spacing w:val="-6"/>
                <w:kern w:val="0"/>
                <w:sz w:val="20"/>
              </w:rPr>
            </w:pPr>
            <w:r>
              <w:rPr>
                <w:rFonts w:ascii="標楷體" w:eastAsia="標楷體" w:hAnsi="標楷體" w:hint="eastAsia"/>
                <w:noProof/>
                <w:color w:val="000000"/>
                <w:spacing w:val="-6"/>
                <w:kern w:val="0"/>
                <w:sz w:val="20"/>
              </w:rPr>
              <w:t>預付款項</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EBC61A7"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1,610,000</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BFB39D4"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0.13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FE66516"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1,550,000</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4C0EC7C"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0.13</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83D35AD"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60,000</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1F410584"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3.87</w:t>
            </w:r>
          </w:p>
        </w:tc>
      </w:tr>
      <w:tr w:rsidR="006861C2" w14:paraId="535B1A90"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10E6873C" w14:textId="77777777" w:rsidR="006861C2" w:rsidRDefault="006861C2" w:rsidP="006861C2">
            <w:pPr>
              <w:autoSpaceDE w:val="0"/>
              <w:autoSpaceDN w:val="0"/>
              <w:spacing w:line="240" w:lineRule="atLeast"/>
              <w:ind w:leftChars="100" w:left="240" w:right="113"/>
              <w:jc w:val="distribute"/>
              <w:rPr>
                <w:rFonts w:ascii="標楷體" w:eastAsia="標楷體" w:hAnsi="標楷體" w:cs="新細明體"/>
                <w:b/>
                <w:color w:val="000000"/>
                <w:spacing w:val="-36"/>
                <w:sz w:val="20"/>
              </w:rPr>
            </w:pPr>
            <w:r>
              <w:rPr>
                <w:rFonts w:ascii="標楷體" w:eastAsia="標楷體" w:hAnsi="標楷體" w:hint="eastAsia"/>
                <w:b/>
                <w:color w:val="000000"/>
                <w:spacing w:val="-36"/>
                <w:sz w:val="20"/>
              </w:rPr>
              <w:t>長期貸墊款及準備金</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6DECC28"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12,690,651</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C4AFFAF"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1.01</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43FBECE"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11,821,709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C87C3B2"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0.98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6B5BDA"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868,942</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34AFB262"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7.35</w:t>
            </w:r>
          </w:p>
        </w:tc>
      </w:tr>
      <w:tr w:rsidR="006861C2" w14:paraId="469C719D"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6916F2A8"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cs="華康楷書體W7" w:hint="eastAsia"/>
                <w:color w:val="000000"/>
                <w:sz w:val="20"/>
              </w:rPr>
              <w:t>準備金</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06809E6"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12,690,651</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250817E"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1.01</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5847673"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11,821,709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5C0CBAE"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0.98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052AB01"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868,942</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4E770234"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7.35</w:t>
            </w:r>
          </w:p>
        </w:tc>
      </w:tr>
      <w:tr w:rsidR="006861C2" w:rsidRPr="009A13D2" w14:paraId="0C7201E2"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7ABF5D03" w14:textId="77777777" w:rsidR="006861C2" w:rsidRDefault="006861C2" w:rsidP="006861C2">
            <w:pPr>
              <w:spacing w:line="240" w:lineRule="atLeast"/>
              <w:ind w:leftChars="100" w:left="240" w:right="113"/>
              <w:jc w:val="distribute"/>
              <w:rPr>
                <w:rFonts w:ascii="標楷體" w:eastAsia="標楷體" w:hAnsi="標楷體" w:cs="華康楷書體W7"/>
                <w:b/>
                <w:color w:val="000000"/>
                <w:sz w:val="20"/>
              </w:rPr>
            </w:pPr>
            <w:r>
              <w:rPr>
                <w:rFonts w:ascii="標楷體" w:eastAsia="標楷體" w:hAnsi="標楷體" w:cs="華康楷書體W7" w:hint="eastAsia"/>
                <w:b/>
                <w:color w:val="000000"/>
                <w:sz w:val="20"/>
              </w:rPr>
              <w:t>固定資產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A603926"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297,028,878</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87D206C"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23.58</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351C338"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317,241,905</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2BB4271"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26.32</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4F0AFB6"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- 20,213,027</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2091979C"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- 6.37</w:t>
            </w:r>
          </w:p>
        </w:tc>
      </w:tr>
      <w:tr w:rsidR="006861C2" w14:paraId="6C6B84A6"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0CBEF626" w14:textId="77777777" w:rsidR="006861C2" w:rsidRDefault="006861C2" w:rsidP="006861C2">
            <w:pPr>
              <w:spacing w:line="240" w:lineRule="atLeast"/>
              <w:ind w:leftChars="200" w:left="480" w:right="113"/>
              <w:jc w:val="distribute"/>
              <w:rPr>
                <w:rFonts w:ascii="標楷體" w:eastAsia="標楷體" w:hAnsi="標楷體" w:cs="華康楷書體W7"/>
                <w:b/>
                <w:color w:val="000000"/>
                <w:sz w:val="20"/>
              </w:rPr>
            </w:pPr>
            <w:r w:rsidRPr="002E21FA">
              <w:rPr>
                <w:rFonts w:ascii="標楷體" w:eastAsia="標楷體" w:hAnsi="標楷體" w:cs="華康楷書體W7" w:hint="eastAsia"/>
                <w:color w:val="000000"/>
                <w:sz w:val="20"/>
              </w:rPr>
              <w:t>土地改良物</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4F5C861"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86,184,369</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3414EA09"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6.84</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216328F9"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10,755,887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42799CB"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0.89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2E43E99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75,428,482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7E64645F"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701.28</w:t>
            </w:r>
          </w:p>
        </w:tc>
      </w:tr>
      <w:tr w:rsidR="006861C2" w14:paraId="5F9806F8"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73CCC31F" w14:textId="77777777" w:rsidR="006861C2" w:rsidRDefault="006861C2" w:rsidP="006861C2">
            <w:pPr>
              <w:spacing w:line="240" w:lineRule="atLeast"/>
              <w:ind w:leftChars="200" w:left="480" w:right="113"/>
              <w:jc w:val="distribute"/>
              <w:rPr>
                <w:rFonts w:ascii="標楷體" w:eastAsia="標楷體" w:hAnsi="標楷體" w:cs="華康楷書體W7"/>
                <w:b/>
                <w:color w:val="000000"/>
                <w:sz w:val="20"/>
              </w:rPr>
            </w:pPr>
            <w:r w:rsidRPr="002E21FA">
              <w:rPr>
                <w:rFonts w:ascii="標楷體" w:eastAsia="標楷體" w:hAnsi="標楷體" w:cs="華康楷書體W7" w:hint="eastAsia"/>
                <w:color w:val="000000"/>
                <w:sz w:val="20"/>
              </w:rPr>
              <w:t>房屋建築及設備</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1666EFB"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94,932,158</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21BC4A4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7.53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4F798CDC"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97,507,298</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51DA75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8.09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DA8AEA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- 2,575,140</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2B405F6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- 2.64</w:t>
            </w:r>
          </w:p>
        </w:tc>
      </w:tr>
      <w:tr w:rsidR="006861C2" w14:paraId="66F56852"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66504629" w14:textId="77777777" w:rsidR="006861C2" w:rsidRPr="002E21FA" w:rsidRDefault="006861C2" w:rsidP="006861C2">
            <w:pPr>
              <w:spacing w:line="240" w:lineRule="atLeast"/>
              <w:ind w:leftChars="200" w:left="480" w:right="113"/>
              <w:jc w:val="distribute"/>
              <w:rPr>
                <w:rFonts w:ascii="標楷體" w:eastAsia="標楷體" w:hAnsi="標楷體" w:cs="華康楷書體W7"/>
                <w:color w:val="000000"/>
                <w:sz w:val="20"/>
              </w:rPr>
            </w:pPr>
            <w:r w:rsidRPr="002E21FA">
              <w:rPr>
                <w:rFonts w:ascii="標楷體" w:eastAsia="標楷體" w:hAnsi="標楷體" w:cs="華康楷書體W7" w:hint="eastAsia"/>
                <w:color w:val="000000"/>
                <w:sz w:val="20"/>
              </w:rPr>
              <w:t>機械及設備</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30A08C9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91,611,039</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1A3DE30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7.27</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33A840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106,747,809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6E7617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8.86</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5924401"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- 15,136,770</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0747C24B"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- 14.18</w:t>
            </w:r>
          </w:p>
        </w:tc>
      </w:tr>
      <w:tr w:rsidR="006861C2" w14:paraId="7E89842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6FB01104" w14:textId="77777777" w:rsidR="006861C2" w:rsidRDefault="006861C2" w:rsidP="006861C2">
            <w:pPr>
              <w:spacing w:line="240" w:lineRule="atLeast"/>
              <w:ind w:leftChars="200" w:left="480" w:right="113"/>
              <w:jc w:val="distribute"/>
              <w:rPr>
                <w:rFonts w:ascii="標楷體" w:eastAsia="標楷體" w:hAnsi="標楷體" w:cs="華康楷書體W7"/>
                <w:b/>
                <w:color w:val="000000"/>
                <w:sz w:val="20"/>
              </w:rPr>
            </w:pPr>
            <w:r w:rsidRPr="002E21FA">
              <w:rPr>
                <w:rFonts w:ascii="標楷體" w:eastAsia="標楷體" w:hAnsi="標楷體" w:cs="華康楷書體W7" w:hint="eastAsia"/>
                <w:color w:val="000000"/>
                <w:sz w:val="20"/>
              </w:rPr>
              <w:t>交通及運輸設備</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089B0A0"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12,171,797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4D49D2CD"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0.97</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2428D2CC"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13,060,019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4D2BAB29"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1.08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F520F93"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- 888,222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2A2C3F6A"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- 6.80</w:t>
            </w:r>
          </w:p>
        </w:tc>
      </w:tr>
      <w:tr w:rsidR="006861C2" w14:paraId="05BD3DDA"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7C9F79F2" w14:textId="77777777" w:rsidR="006861C2" w:rsidRDefault="006861C2" w:rsidP="006861C2">
            <w:pPr>
              <w:spacing w:line="240" w:lineRule="atLeast"/>
              <w:ind w:leftChars="200" w:left="480" w:right="113"/>
              <w:jc w:val="distribute"/>
              <w:rPr>
                <w:rFonts w:ascii="標楷體" w:eastAsia="標楷體" w:hAnsi="標楷體" w:cs="華康楷書體W7"/>
                <w:b/>
                <w:color w:val="000000"/>
                <w:sz w:val="20"/>
              </w:rPr>
            </w:pPr>
            <w:r w:rsidRPr="002E21FA">
              <w:rPr>
                <w:rFonts w:ascii="標楷體" w:eastAsia="標楷體" w:hAnsi="標楷體" w:cs="華康楷書體W7" w:hint="eastAsia"/>
                <w:color w:val="000000"/>
                <w:sz w:val="20"/>
              </w:rPr>
              <w:t>雜項設備</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D163885"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1,029,515</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288306AE"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0.08</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45A41C2D"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1,281,897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43D9B17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0.11</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179977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- 252,382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00B39DE6"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- 19.69</w:t>
            </w:r>
          </w:p>
        </w:tc>
      </w:tr>
      <w:tr w:rsidR="006861C2" w14:paraId="06C18CF4"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47FA77A3" w14:textId="77777777" w:rsidR="006861C2" w:rsidRPr="002E21FA" w:rsidRDefault="006861C2" w:rsidP="006861C2">
            <w:pPr>
              <w:spacing w:line="240" w:lineRule="atLeast"/>
              <w:ind w:leftChars="200" w:left="480" w:right="113"/>
              <w:jc w:val="distribute"/>
              <w:rPr>
                <w:rFonts w:ascii="標楷體" w:eastAsia="標楷體" w:hAnsi="標楷體" w:cs="華康楷書體W7"/>
                <w:color w:val="000000"/>
                <w:sz w:val="20"/>
              </w:rPr>
            </w:pPr>
            <w:r w:rsidRPr="00C6036A">
              <w:rPr>
                <w:rFonts w:ascii="標楷體" w:eastAsia="標楷體" w:hAnsi="標楷體" w:cs="華康楷書體W7"/>
                <w:color w:val="000000"/>
                <w:sz w:val="20"/>
              </w:rPr>
              <w:t>購建中固定資產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6ECC8A5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11,100,000</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37E39880"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0.88</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315E343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87,888,995</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605703B"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7.29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9AF49E6"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- 76,788,995</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74B2B473"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- 87.37</w:t>
            </w:r>
          </w:p>
        </w:tc>
      </w:tr>
      <w:tr w:rsidR="006861C2" w14:paraId="37BE73F7"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4A4912C7" w14:textId="77777777" w:rsidR="006861C2" w:rsidRPr="002E21FA" w:rsidRDefault="006861C2" w:rsidP="006861C2">
            <w:pPr>
              <w:spacing w:line="240" w:lineRule="atLeast"/>
              <w:ind w:leftChars="100" w:left="240" w:right="113"/>
              <w:jc w:val="distribute"/>
              <w:rPr>
                <w:rFonts w:ascii="標楷體" w:eastAsia="標楷體" w:hAnsi="標楷體" w:cs="華康楷書體W7"/>
                <w:color w:val="000000"/>
                <w:sz w:val="20"/>
              </w:rPr>
            </w:pPr>
            <w:r w:rsidRPr="002E21FA">
              <w:rPr>
                <w:rFonts w:ascii="標楷體" w:eastAsia="標楷體" w:hAnsi="標楷體" w:cs="華康楷書體W7" w:hint="eastAsia"/>
                <w:b/>
                <w:color w:val="000000"/>
                <w:sz w:val="20"/>
              </w:rPr>
              <w:t>無形資產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0624796"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603,204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056149E5"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0.05</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05C882C"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454,332</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8E0B960"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0.04</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60349D52"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148,872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5D844E58"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32.77</w:t>
            </w:r>
          </w:p>
        </w:tc>
      </w:tr>
      <w:tr w:rsidR="006861C2" w14:paraId="05768F1E"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20739716" w14:textId="77777777" w:rsidR="006861C2" w:rsidRPr="002E21FA" w:rsidRDefault="006861C2" w:rsidP="006861C2">
            <w:pPr>
              <w:spacing w:line="240" w:lineRule="atLeast"/>
              <w:ind w:leftChars="200" w:left="480" w:right="113"/>
              <w:jc w:val="distribute"/>
              <w:rPr>
                <w:rFonts w:ascii="標楷體" w:eastAsia="標楷體" w:hAnsi="標楷體" w:cs="華康楷書體W7"/>
                <w:color w:val="000000"/>
                <w:sz w:val="20"/>
              </w:rPr>
            </w:pPr>
            <w:r>
              <w:rPr>
                <w:rFonts w:ascii="標楷體" w:eastAsia="標楷體" w:hAnsi="標楷體" w:cs="華康楷書體W7" w:hint="eastAsia"/>
                <w:color w:val="000000"/>
                <w:sz w:val="20"/>
              </w:rPr>
              <w:t>無形資產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D77DDFE"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603,204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4A8C1930"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0.05</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BAF1DF3"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454,332</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81CF97A"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0.04</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A9B7D15"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148,872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1A1A7E93"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32.77</w:t>
            </w:r>
          </w:p>
        </w:tc>
      </w:tr>
      <w:tr w:rsidR="006861C2" w14:paraId="70FF65C3"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305D30D7" w14:textId="77777777" w:rsidR="006861C2" w:rsidRDefault="006861C2" w:rsidP="006861C2">
            <w:pPr>
              <w:spacing w:line="240" w:lineRule="atLeast"/>
              <w:ind w:leftChars="100" w:left="240" w:right="113"/>
              <w:jc w:val="distribute"/>
              <w:rPr>
                <w:rFonts w:ascii="標楷體" w:eastAsia="標楷體" w:hAnsi="標楷體" w:cs="華康楷書體W7"/>
                <w:b/>
                <w:color w:val="000000"/>
                <w:sz w:val="20"/>
              </w:rPr>
            </w:pPr>
            <w:r>
              <w:rPr>
                <w:rFonts w:ascii="標楷體" w:eastAsia="標楷體" w:hAnsi="標楷體" w:cs="華康楷書體W7" w:hint="eastAsia"/>
                <w:b/>
                <w:color w:val="000000"/>
                <w:sz w:val="20"/>
              </w:rPr>
              <w:t>其他資產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22771C4"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14,313</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3E440E85"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0.00</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3EDE580"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10,900</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688A4088"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0.00</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ADA83DD"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3,413</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4C0182B0"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31.31</w:t>
            </w:r>
          </w:p>
        </w:tc>
      </w:tr>
      <w:tr w:rsidR="006861C2" w:rsidRPr="009A13D2" w14:paraId="1416B0BE"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10EFE327"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cs="華康楷書體W7" w:hint="eastAsia"/>
                <w:color w:val="000000"/>
                <w:sz w:val="20"/>
              </w:rPr>
              <w:t>什項資產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DEA05A4"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14,313</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E74070"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0.00</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9FFD0D"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10,900</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BBBB902"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0.00</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BB5610A"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3,413</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185871E9"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31.31</w:t>
            </w:r>
          </w:p>
        </w:tc>
      </w:tr>
      <w:tr w:rsidR="006861C2" w14:paraId="75DA968B"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45872C3C" w14:textId="77777777" w:rsidR="006861C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合計</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DB8D103"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1,259,909,644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6374A69"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100.00</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22E94C1"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1,205,312,345</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00D9E90"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100.00</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588A3E6"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54,597,299</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06048122"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4.53</w:t>
            </w:r>
          </w:p>
        </w:tc>
      </w:tr>
      <w:tr w:rsidR="006861C2" w14:paraId="26544B6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5DCE3E3E" w14:textId="77777777" w:rsidR="006861C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負債</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C36B228"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78,970,067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95D7601"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6.27</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184FD86"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69,990,038</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5FECC82"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5.81</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AF84E00"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8,980,029</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62D5275F"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12.83</w:t>
            </w:r>
          </w:p>
        </w:tc>
      </w:tr>
      <w:tr w:rsidR="006861C2" w14:paraId="7F16171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0ADD1A0B" w14:textId="77777777" w:rsidR="006861C2" w:rsidRDefault="006861C2" w:rsidP="006861C2">
            <w:pPr>
              <w:spacing w:line="240" w:lineRule="atLeast"/>
              <w:ind w:leftChars="100" w:left="240" w:right="113"/>
              <w:jc w:val="distribute"/>
              <w:rPr>
                <w:rFonts w:ascii="標楷體" w:eastAsia="標楷體" w:hAnsi="標楷體" w:cs="新細明體"/>
                <w:b/>
                <w:color w:val="000000"/>
                <w:sz w:val="20"/>
              </w:rPr>
            </w:pPr>
            <w:r>
              <w:rPr>
                <w:rFonts w:ascii="標楷體" w:eastAsia="標楷體" w:hAnsi="標楷體" w:cs="華康楷書體W7" w:hint="eastAsia"/>
                <w:b/>
                <w:color w:val="000000"/>
                <w:sz w:val="20"/>
              </w:rPr>
              <w:t>流動負債</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3CBBE3"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66,279,416</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800CD88"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5.26</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1D99A9F"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58,168,329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40D92C9"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4.83</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7C51EBB"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8,111,087</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6038D37C"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13.94</w:t>
            </w:r>
          </w:p>
        </w:tc>
      </w:tr>
      <w:tr w:rsidR="006861C2" w14:paraId="174D09AE"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0D807512"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cs="華康楷書體W7" w:hint="eastAsia"/>
                <w:color w:val="000000"/>
                <w:sz w:val="20"/>
              </w:rPr>
              <w:t>應付款項</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417F182"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66,279,416</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98C404"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5.26</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0A4CBB6"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58,168,329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D27BB24"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4.83</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8432C80"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8,111,087</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140ECFF8"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13.94</w:t>
            </w:r>
          </w:p>
        </w:tc>
      </w:tr>
      <w:tr w:rsidR="006861C2" w14:paraId="05F41617"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01790E9D" w14:textId="77777777" w:rsidR="006861C2" w:rsidRDefault="006861C2" w:rsidP="006861C2">
            <w:pPr>
              <w:spacing w:line="240" w:lineRule="atLeast"/>
              <w:ind w:leftChars="100" w:left="240" w:right="113"/>
              <w:jc w:val="distribute"/>
              <w:rPr>
                <w:rFonts w:ascii="標楷體" w:eastAsia="標楷體" w:hAnsi="標楷體" w:cs="新細明體"/>
                <w:b/>
                <w:color w:val="000000"/>
                <w:sz w:val="20"/>
              </w:rPr>
            </w:pPr>
            <w:r>
              <w:rPr>
                <w:rFonts w:ascii="標楷體" w:eastAsia="標楷體" w:hAnsi="標楷體" w:hint="eastAsia"/>
                <w:b/>
                <w:color w:val="000000"/>
                <w:sz w:val="20"/>
              </w:rPr>
              <w:t>其他負債</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C324B91"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12,690,651</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089CBCC"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1.01</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15C3972"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11,821,709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A14B4F6"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0.98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76F2672"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868,942</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2E22BE87"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7.35</w:t>
            </w:r>
          </w:p>
        </w:tc>
      </w:tr>
      <w:tr w:rsidR="006861C2" w14:paraId="0631B56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00002A0E" w14:textId="77777777" w:rsidR="006861C2" w:rsidRDefault="006861C2" w:rsidP="006861C2">
            <w:pPr>
              <w:spacing w:line="240" w:lineRule="atLeast"/>
              <w:ind w:leftChars="200" w:left="480" w:right="113"/>
              <w:jc w:val="distribute"/>
              <w:rPr>
                <w:rFonts w:ascii="標楷體" w:eastAsia="標楷體" w:hAnsi="標楷體" w:cs="華康楷書體W7"/>
                <w:color w:val="000000"/>
                <w:sz w:val="20"/>
              </w:rPr>
            </w:pPr>
            <w:r>
              <w:rPr>
                <w:rFonts w:ascii="標楷體" w:eastAsia="標楷體" w:hAnsi="標楷體" w:cs="華康楷書體W7" w:hint="eastAsia"/>
                <w:color w:val="000000"/>
                <w:sz w:val="20"/>
              </w:rPr>
              <w:t>什項負債</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15A0952"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12,690,651</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624450B"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1.01</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8796561"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11,821,709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432FE6D"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0.98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3575A51"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868,942</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69308A2C"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7.35</w:t>
            </w:r>
          </w:p>
        </w:tc>
      </w:tr>
      <w:tr w:rsidR="006861C2" w14:paraId="3BDFE98D"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3C089D63" w14:textId="77777777" w:rsidR="006861C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cs="新細明體"/>
                <w:b/>
                <w:color w:val="000000"/>
                <w:sz w:val="20"/>
              </w:rPr>
              <w:t>淨資產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18AB38F"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1,180,939,577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1175190"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93.73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6A0C844"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1,135,322,307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12FD96E"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94.19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3B52D0C"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45,617,270</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388E0844"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4.02</w:t>
            </w:r>
          </w:p>
        </w:tc>
      </w:tr>
      <w:tr w:rsidR="006861C2" w14:paraId="4651BDF9"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180F9FB1" w14:textId="77777777" w:rsidR="006861C2" w:rsidRDefault="006861C2" w:rsidP="006861C2">
            <w:pPr>
              <w:spacing w:line="240" w:lineRule="atLeast"/>
              <w:ind w:leftChars="100" w:left="240" w:right="113"/>
              <w:jc w:val="distribute"/>
              <w:rPr>
                <w:rFonts w:ascii="標楷體" w:eastAsia="標楷體" w:hAnsi="標楷體" w:cs="新細明體"/>
                <w:b/>
                <w:color w:val="000000"/>
                <w:sz w:val="20"/>
              </w:rPr>
            </w:pPr>
            <w:r>
              <w:rPr>
                <w:rFonts w:ascii="標楷體" w:eastAsia="標楷體" w:hAnsi="標楷體" w:cs="新細明體"/>
                <w:b/>
                <w:color w:val="000000"/>
                <w:sz w:val="20"/>
              </w:rPr>
              <w:t>淨資產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A6DF822"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1,180,939,577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7D4F7FB"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93.73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03A4AE7"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1,135,322,307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75836EA"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94.19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E3F954A"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45,617,270</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384EE91D"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4.02</w:t>
            </w:r>
          </w:p>
        </w:tc>
      </w:tr>
      <w:tr w:rsidR="006861C2" w14:paraId="6B36B94D"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48F1DB63"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cs="新細明體"/>
                <w:color w:val="000000"/>
                <w:sz w:val="20"/>
              </w:rPr>
              <w:t>淨資產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17A4E51"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1,180,939,577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C1B3BBD"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93.73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BCF91FC"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1,135,322,307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204B0F"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94.19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2EC6878"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45,617,270</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7270C4B1"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4.02</w:t>
            </w:r>
          </w:p>
        </w:tc>
      </w:tr>
      <w:tr w:rsidR="006861C2" w14:paraId="3F01F7DE" w14:textId="77777777" w:rsidTr="004A2DF2">
        <w:trPr>
          <w:trHeight w:hRule="exact" w:val="380"/>
          <w:tblHeader/>
        </w:trPr>
        <w:tc>
          <w:tcPr>
            <w:tcW w:w="3122" w:type="dxa"/>
            <w:gridSpan w:val="2"/>
            <w:tcBorders>
              <w:top w:val="nil"/>
              <w:left w:val="nil"/>
              <w:bottom w:val="single" w:sz="4" w:space="0" w:color="auto"/>
              <w:right w:val="single" w:sz="4" w:space="0" w:color="000000"/>
            </w:tcBorders>
            <w:tcMar>
              <w:top w:w="0" w:type="dxa"/>
              <w:left w:w="30" w:type="dxa"/>
              <w:bottom w:w="0" w:type="dxa"/>
              <w:right w:w="30" w:type="dxa"/>
            </w:tcMar>
            <w:vAlign w:val="center"/>
            <w:hideMark/>
          </w:tcPr>
          <w:p w14:paraId="2D6FBAAE" w14:textId="77777777" w:rsidR="006861C2" w:rsidRPr="0072024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合計</w:t>
            </w:r>
          </w:p>
        </w:tc>
        <w:tc>
          <w:tcPr>
            <w:tcW w:w="1556" w:type="dxa"/>
            <w:gridSpan w:val="2"/>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32597ADB"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1,259,909,644</w:t>
            </w:r>
          </w:p>
        </w:tc>
        <w:tc>
          <w:tcPr>
            <w:tcW w:w="733" w:type="dxa"/>
            <w:gridSpan w:val="3"/>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2DCAEEA3"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100.00</w:t>
            </w:r>
          </w:p>
        </w:tc>
        <w:tc>
          <w:tcPr>
            <w:tcW w:w="1545" w:type="dxa"/>
            <w:gridSpan w:val="2"/>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5D31BD34" w14:textId="021292AD" w:rsidR="00CD356D"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1,205,312,345</w:t>
            </w:r>
          </w:p>
          <w:p w14:paraId="5EFC94A5" w14:textId="77777777" w:rsidR="00CD356D" w:rsidRPr="00CD356D" w:rsidRDefault="00CD356D" w:rsidP="00CD356D">
            <w:pPr>
              <w:rPr>
                <w:rFonts w:ascii="細明體" w:eastAsia="細明體" w:hAnsi="細明體"/>
                <w:sz w:val="18"/>
              </w:rPr>
            </w:pPr>
          </w:p>
          <w:p w14:paraId="06BE53BE" w14:textId="77777777" w:rsidR="00CD356D" w:rsidRPr="00CD356D" w:rsidRDefault="00CD356D" w:rsidP="00CD356D">
            <w:pPr>
              <w:rPr>
                <w:rFonts w:ascii="細明體" w:eastAsia="細明體" w:hAnsi="細明體"/>
                <w:sz w:val="18"/>
              </w:rPr>
            </w:pPr>
          </w:p>
          <w:p w14:paraId="5380CE15" w14:textId="77777777" w:rsidR="00CD356D" w:rsidRPr="00CD356D" w:rsidRDefault="00CD356D" w:rsidP="00CD356D">
            <w:pPr>
              <w:rPr>
                <w:rFonts w:ascii="細明體" w:eastAsia="細明體" w:hAnsi="細明體"/>
                <w:sz w:val="18"/>
              </w:rPr>
            </w:pPr>
          </w:p>
          <w:p w14:paraId="1D919978" w14:textId="4E9F6209" w:rsidR="006861C2" w:rsidRPr="00CD356D" w:rsidRDefault="006861C2" w:rsidP="00CD356D">
            <w:pPr>
              <w:rPr>
                <w:rFonts w:ascii="細明體" w:eastAsia="細明體" w:hAnsi="細明體"/>
                <w:sz w:val="18"/>
              </w:rPr>
            </w:pPr>
          </w:p>
        </w:tc>
        <w:tc>
          <w:tcPr>
            <w:tcW w:w="723" w:type="dxa"/>
            <w:gridSpan w:val="2"/>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5834537F"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100.00</w:t>
            </w:r>
          </w:p>
        </w:tc>
        <w:tc>
          <w:tcPr>
            <w:tcW w:w="1588" w:type="dxa"/>
            <w:gridSpan w:val="2"/>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6A7426A5"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54,597,299</w:t>
            </w:r>
          </w:p>
        </w:tc>
        <w:tc>
          <w:tcPr>
            <w:tcW w:w="952" w:type="dxa"/>
            <w:tcBorders>
              <w:top w:val="nil"/>
              <w:left w:val="single" w:sz="4" w:space="0" w:color="000000"/>
              <w:bottom w:val="single" w:sz="4" w:space="0" w:color="auto"/>
              <w:right w:val="nil"/>
            </w:tcBorders>
            <w:tcMar>
              <w:top w:w="0" w:type="dxa"/>
              <w:left w:w="30" w:type="dxa"/>
              <w:bottom w:w="0" w:type="dxa"/>
              <w:right w:w="30" w:type="dxa"/>
            </w:tcMar>
            <w:vAlign w:val="center"/>
            <w:hideMark/>
          </w:tcPr>
          <w:p w14:paraId="04FB7D48"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4.53</w:t>
            </w:r>
          </w:p>
        </w:tc>
      </w:tr>
      <w:tr w:rsidR="006861C2" w:rsidRPr="0072136F" w14:paraId="1E6E45D4" w14:textId="77777777" w:rsidTr="004A2DF2">
        <w:trPr>
          <w:trHeight w:val="397"/>
          <w:tblHeader/>
        </w:trPr>
        <w:tc>
          <w:tcPr>
            <w:tcW w:w="10219" w:type="dxa"/>
            <w:gridSpan w:val="14"/>
            <w:tcBorders>
              <w:top w:val="single" w:sz="4" w:space="0" w:color="auto"/>
              <w:left w:val="nil"/>
              <w:bottom w:val="nil"/>
              <w:right w:val="nil"/>
            </w:tcBorders>
            <w:tcMar>
              <w:top w:w="0" w:type="dxa"/>
              <w:left w:w="30" w:type="dxa"/>
              <w:bottom w:w="0" w:type="dxa"/>
              <w:right w:w="30" w:type="dxa"/>
            </w:tcMar>
            <w:vAlign w:val="center"/>
            <w:hideMark/>
          </w:tcPr>
          <w:p w14:paraId="498EC8C7" w14:textId="77777777" w:rsidR="006861C2" w:rsidRPr="00176EDF" w:rsidRDefault="006861C2" w:rsidP="001B30F5">
            <w:pPr>
              <w:adjustRightInd w:val="0"/>
              <w:snapToGrid w:val="0"/>
              <w:jc w:val="both"/>
              <w:rPr>
                <w:rFonts w:ascii="標楷體" w:eastAsia="標楷體" w:hAnsi="標楷體"/>
                <w:snapToGrid w:val="0"/>
                <w:kern w:val="0"/>
                <w:sz w:val="18"/>
                <w:szCs w:val="18"/>
              </w:rPr>
            </w:pPr>
            <w:r w:rsidRPr="00176EDF">
              <w:rPr>
                <w:rFonts w:ascii="標楷體" w:eastAsia="標楷體" w:hAnsi="標楷體" w:hint="eastAsia"/>
                <w:snapToGrid w:val="0"/>
                <w:kern w:val="0"/>
                <w:sz w:val="18"/>
                <w:szCs w:val="18"/>
              </w:rPr>
              <w:t>註：1.</w:t>
            </w:r>
            <w:r w:rsidRPr="00176EDF">
              <w:rPr>
                <w:rFonts w:ascii="標楷體" w:eastAsia="標楷體" w:hAnsi="標楷體"/>
                <w:snapToGrid w:val="0"/>
                <w:kern w:val="0"/>
                <w:sz w:val="18"/>
                <w:szCs w:val="18"/>
              </w:rPr>
              <w:t>信託代理與保證資產（負債），113年底及112年底各有39,591,800元及3,299,408元。</w:t>
            </w:r>
          </w:p>
          <w:p w14:paraId="05B95EED" w14:textId="1C7E4046" w:rsidR="006861C2" w:rsidRPr="00176EDF" w:rsidRDefault="006861C2" w:rsidP="001B30F5">
            <w:pPr>
              <w:adjustRightInd w:val="0"/>
              <w:snapToGrid w:val="0"/>
              <w:ind w:leftChars="150" w:left="540" w:hangingChars="100" w:hanging="180"/>
              <w:jc w:val="both"/>
              <w:rPr>
                <w:rFonts w:ascii="標楷體" w:eastAsia="標楷體" w:hAnsi="標楷體"/>
                <w:snapToGrid w:val="0"/>
                <w:kern w:val="0"/>
                <w:sz w:val="18"/>
                <w:szCs w:val="18"/>
              </w:rPr>
            </w:pPr>
            <w:r w:rsidRPr="00176EDF">
              <w:rPr>
                <w:rFonts w:ascii="標楷體" w:eastAsia="標楷體" w:hAnsi="標楷體" w:hint="eastAsia"/>
                <w:snapToGrid w:val="0"/>
                <w:kern w:val="0"/>
                <w:sz w:val="18"/>
                <w:szCs w:val="18"/>
              </w:rPr>
              <w:t>2.本表編製基礎係依會計法刪除第29條後，納入固定資產及長期負債等科目，與預算編列基礎不同。</w:t>
            </w:r>
          </w:p>
          <w:p w14:paraId="387B1899" w14:textId="327482E4" w:rsidR="006861C2" w:rsidRPr="00CD356D" w:rsidRDefault="006861C2" w:rsidP="001B30F5">
            <w:pPr>
              <w:adjustRightInd w:val="0"/>
              <w:snapToGrid w:val="0"/>
              <w:ind w:leftChars="150" w:left="540" w:hangingChars="100" w:hanging="180"/>
              <w:jc w:val="both"/>
            </w:pPr>
            <w:r w:rsidRPr="00176EDF">
              <w:rPr>
                <w:rFonts w:ascii="標楷體" w:eastAsia="標楷體" w:hAnsi="標楷體"/>
                <w:snapToGrid w:val="0"/>
                <w:kern w:val="0"/>
                <w:sz w:val="18"/>
                <w:szCs w:val="18"/>
              </w:rPr>
              <w:t>3.本表</w:t>
            </w:r>
            <w:r w:rsidRPr="00176EDF">
              <w:rPr>
                <w:rFonts w:ascii="標楷體" w:eastAsia="標楷體" w:hAnsi="標楷體" w:hint="eastAsia"/>
                <w:snapToGrid w:val="0"/>
                <w:kern w:val="0"/>
                <w:sz w:val="18"/>
                <w:szCs w:val="18"/>
              </w:rPr>
              <w:t>「什項資產」與「什項負債」</w:t>
            </w:r>
            <w:r w:rsidRPr="00176EDF">
              <w:rPr>
                <w:rFonts w:ascii="標楷體" w:eastAsia="標楷體" w:hAnsi="標楷體"/>
                <w:snapToGrid w:val="0"/>
                <w:kern w:val="0"/>
                <w:sz w:val="18"/>
                <w:szCs w:val="18"/>
              </w:rPr>
              <w:t>112年</w:t>
            </w:r>
            <w:r w:rsidRPr="00176EDF">
              <w:rPr>
                <w:rFonts w:ascii="標楷體" w:eastAsia="標楷體" w:hAnsi="標楷體" w:hint="eastAsia"/>
                <w:snapToGrid w:val="0"/>
                <w:kern w:val="0"/>
                <w:sz w:val="18"/>
                <w:szCs w:val="18"/>
              </w:rPr>
              <w:t>12月31日金額，配合行政院主計總處自113年度起將「應付代管資產」由「什項負債」移列至「什項資產」之減項，辦理重分類。</w:t>
            </w:r>
          </w:p>
        </w:tc>
      </w:tr>
    </w:tbl>
    <w:p w14:paraId="372EB882" w14:textId="77777777" w:rsidR="00CD356D" w:rsidRDefault="00CD356D" w:rsidP="004A2DF2">
      <w:pPr>
        <w:tabs>
          <w:tab w:val="left" w:pos="480"/>
        </w:tabs>
        <w:kinsoku w:val="0"/>
        <w:overflowPunct w:val="0"/>
        <w:autoSpaceDE w:val="0"/>
        <w:spacing w:beforeLines="30" w:before="108" w:afterLines="30" w:after="108" w:line="550" w:lineRule="exact"/>
        <w:jc w:val="both"/>
        <w:sectPr w:rsidR="00CD356D" w:rsidSect="00CD356D">
          <w:headerReference w:type="even" r:id="rId8"/>
          <w:footerReference w:type="even" r:id="rId9"/>
          <w:footerReference w:type="default" r:id="rId10"/>
          <w:pgSz w:w="11906" w:h="16838" w:code="9"/>
          <w:pgMar w:top="1418" w:right="851" w:bottom="1418" w:left="851" w:header="1021" w:footer="737" w:gutter="0"/>
          <w:cols w:space="425"/>
          <w:docGrid w:type="lines" w:linePitch="360"/>
        </w:sectPr>
      </w:pPr>
    </w:p>
    <w:tbl>
      <w:tblPr>
        <w:tblW w:w="10176" w:type="dxa"/>
        <w:tblInd w:w="30" w:type="dxa"/>
        <w:tblLayout w:type="fixed"/>
        <w:tblCellMar>
          <w:left w:w="30" w:type="dxa"/>
          <w:right w:w="30" w:type="dxa"/>
        </w:tblCellMar>
        <w:tblLook w:val="04A0" w:firstRow="1" w:lastRow="0" w:firstColumn="1" w:lastColumn="0" w:noHBand="0" w:noVBand="1"/>
      </w:tblPr>
      <w:tblGrid>
        <w:gridCol w:w="2124"/>
        <w:gridCol w:w="54"/>
        <w:gridCol w:w="1419"/>
        <w:gridCol w:w="21"/>
        <w:gridCol w:w="71"/>
        <w:gridCol w:w="1369"/>
        <w:gridCol w:w="13"/>
        <w:gridCol w:w="430"/>
        <w:gridCol w:w="997"/>
        <w:gridCol w:w="46"/>
        <w:gridCol w:w="770"/>
        <w:gridCol w:w="624"/>
        <w:gridCol w:w="1139"/>
        <w:gridCol w:w="137"/>
        <w:gridCol w:w="962"/>
      </w:tblGrid>
      <w:tr w:rsidR="00CD356D" w:rsidRPr="009278EF" w14:paraId="5DE4811C" w14:textId="77777777" w:rsidTr="00D86244">
        <w:trPr>
          <w:trHeight w:val="1554"/>
        </w:trPr>
        <w:tc>
          <w:tcPr>
            <w:tcW w:w="10176" w:type="dxa"/>
            <w:gridSpan w:val="15"/>
            <w:vAlign w:val="center"/>
            <w:hideMark/>
          </w:tcPr>
          <w:p w14:paraId="5F2324E5" w14:textId="193B3769" w:rsidR="005F6E50" w:rsidRPr="005F6E50" w:rsidRDefault="00CD356D" w:rsidP="00D86244">
            <w:pPr>
              <w:autoSpaceDE w:val="0"/>
              <w:autoSpaceDN w:val="0"/>
              <w:spacing w:line="460" w:lineRule="exact"/>
              <w:jc w:val="center"/>
              <w:rPr>
                <w:rFonts w:ascii="標楷體" w:eastAsia="標楷體" w:hAnsi="標楷體" w:cs="Times New Roman"/>
                <w:b/>
                <w:bCs/>
                <w:sz w:val="32"/>
                <w:szCs w:val="28"/>
              </w:rPr>
            </w:pPr>
            <w:r w:rsidRPr="00FF4246">
              <w:rPr>
                <w:rFonts w:ascii="標楷體" w:eastAsia="標楷體" w:hint="eastAsia"/>
              </w:rPr>
              <w:lastRenderedPageBreak/>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005F6E50" w:rsidRPr="00E25DF0">
              <w:rPr>
                <w:rFonts w:ascii="標楷體" w:eastAsia="標楷體" w:hAnsi="標楷體" w:hint="eastAsia"/>
                <w:b/>
                <w:bCs/>
                <w:sz w:val="40"/>
                <w:szCs w:val="36"/>
              </w:rPr>
              <w:t>乙、附表</w:t>
            </w:r>
          </w:p>
          <w:p w14:paraId="1505FC96" w14:textId="77777777" w:rsidR="005F6E50" w:rsidRDefault="005F6E50" w:rsidP="00D86244">
            <w:pPr>
              <w:autoSpaceDE w:val="0"/>
              <w:autoSpaceDN w:val="0"/>
              <w:spacing w:line="460" w:lineRule="exact"/>
              <w:jc w:val="center"/>
              <w:rPr>
                <w:rFonts w:ascii="標楷體" w:eastAsia="標楷體" w:hAnsi="標楷體"/>
                <w:b/>
                <w:sz w:val="36"/>
                <w:szCs w:val="32"/>
                <w:u w:val="single"/>
              </w:rPr>
            </w:pPr>
            <w:r w:rsidRPr="00FF4246">
              <w:rPr>
                <w:rFonts w:ascii="標楷體" w:eastAsia="標楷體" w:hAnsi="標楷體" w:hint="eastAsia"/>
                <w:b/>
                <w:spacing w:val="2"/>
                <w:sz w:val="36"/>
                <w:szCs w:val="32"/>
                <w:u w:val="single"/>
              </w:rPr>
              <w:t>壹、</w:t>
            </w:r>
            <w:r w:rsidRPr="00FF4246">
              <w:rPr>
                <w:rFonts w:ascii="標楷體" w:eastAsia="標楷體" w:hAnsi="標楷體" w:hint="eastAsia"/>
                <w:b/>
                <w:sz w:val="36"/>
                <w:szCs w:val="32"/>
                <w:u w:val="single"/>
              </w:rPr>
              <w:t>營業部分</w:t>
            </w:r>
          </w:p>
          <w:p w14:paraId="7512661E" w14:textId="03ACBE1C" w:rsidR="00CD356D" w:rsidRPr="00FF4246" w:rsidRDefault="005F6E50" w:rsidP="00D86244">
            <w:pPr>
              <w:autoSpaceDE w:val="0"/>
              <w:autoSpaceDN w:val="0"/>
              <w:spacing w:line="460" w:lineRule="exact"/>
              <w:jc w:val="center"/>
              <w:rPr>
                <w:rFonts w:ascii="標楷體" w:eastAsia="標楷體" w:hAnsi="標楷體"/>
                <w:spacing w:val="2"/>
                <w:sz w:val="32"/>
                <w:szCs w:val="28"/>
                <w:u w:val="single"/>
              </w:rPr>
            </w:pPr>
            <w:r w:rsidRPr="005F6E50">
              <w:rPr>
                <w:rFonts w:ascii="標楷體" w:eastAsia="標楷體" w:hAnsi="標楷體" w:cs="Times New Roman" w:hint="eastAsia"/>
                <w:b/>
                <w:spacing w:val="2"/>
                <w:sz w:val="32"/>
                <w:szCs w:val="28"/>
                <w:u w:val="single"/>
              </w:rPr>
              <w:t>一、損益計算審定數額綜計表</w:t>
            </w:r>
            <w:r w:rsidRPr="005F6E50">
              <w:rPr>
                <w:rFonts w:ascii="標楷體" w:eastAsia="標楷體" w:hAnsi="標楷體" w:cs="Times New Roman" w:hint="eastAsia"/>
                <w:spacing w:val="2"/>
                <w:sz w:val="28"/>
                <w:szCs w:val="28"/>
              </w:rPr>
              <w:t>（科目別）</w:t>
            </w:r>
          </w:p>
        </w:tc>
      </w:tr>
      <w:tr w:rsidR="00CD356D" w:rsidRPr="009278EF" w14:paraId="26DA39A8" w14:textId="77777777" w:rsidTr="00D86244">
        <w:trPr>
          <w:trHeight w:val="454"/>
        </w:trPr>
        <w:tc>
          <w:tcPr>
            <w:tcW w:w="10176" w:type="dxa"/>
            <w:gridSpan w:val="15"/>
            <w:vAlign w:val="center"/>
            <w:hideMark/>
          </w:tcPr>
          <w:p w14:paraId="223A04E3" w14:textId="77777777" w:rsidR="00CD356D" w:rsidRPr="00FF4246" w:rsidRDefault="00CD356D">
            <w:pPr>
              <w:jc w:val="center"/>
              <w:rPr>
                <w:rFonts w:ascii="標楷體" w:eastAsia="標楷體" w:hAnsi="標楷體"/>
                <w:szCs w:val="24"/>
              </w:rPr>
            </w:pPr>
            <w:r w:rsidRPr="00FF4246">
              <w:rPr>
                <w:rFonts w:ascii="標楷體" w:eastAsia="標楷體" w:hAnsi="標楷體" w:hint="eastAsia"/>
                <w:szCs w:val="24"/>
              </w:rPr>
              <w:t>中華民國11</w:t>
            </w:r>
            <w:r>
              <w:rPr>
                <w:rFonts w:ascii="標楷體" w:eastAsia="標楷體" w:hAnsi="標楷體" w:hint="eastAsia"/>
                <w:szCs w:val="24"/>
              </w:rPr>
              <w:t>3</w:t>
            </w:r>
            <w:r w:rsidRPr="00FF4246">
              <w:rPr>
                <w:rFonts w:ascii="標楷體" w:eastAsia="標楷體" w:hAnsi="標楷體" w:hint="eastAsia"/>
                <w:szCs w:val="24"/>
              </w:rPr>
              <w:t>年度</w:t>
            </w:r>
          </w:p>
        </w:tc>
      </w:tr>
      <w:tr w:rsidR="00CD356D" w:rsidRPr="009278EF" w14:paraId="3BB6AC17" w14:textId="77777777" w:rsidTr="00D86244">
        <w:trPr>
          <w:trHeight w:val="232"/>
        </w:trPr>
        <w:tc>
          <w:tcPr>
            <w:tcW w:w="10176" w:type="dxa"/>
            <w:gridSpan w:val="15"/>
            <w:tcBorders>
              <w:top w:val="nil"/>
              <w:left w:val="nil"/>
              <w:bottom w:val="single" w:sz="4" w:space="0" w:color="auto"/>
              <w:right w:val="nil"/>
            </w:tcBorders>
            <w:vAlign w:val="bottom"/>
            <w:hideMark/>
          </w:tcPr>
          <w:p w14:paraId="1CE2968F" w14:textId="77777777" w:rsidR="00CD356D" w:rsidRPr="00FF4246" w:rsidRDefault="00CD356D">
            <w:pPr>
              <w:autoSpaceDE w:val="0"/>
              <w:autoSpaceDN w:val="0"/>
              <w:jc w:val="right"/>
              <w:rPr>
                <w:rFonts w:ascii="標楷體" w:eastAsia="標楷體" w:hAnsi="標楷體"/>
                <w:sz w:val="20"/>
              </w:rPr>
            </w:pPr>
            <w:r w:rsidRPr="00FF4246">
              <w:rPr>
                <w:rFonts w:ascii="標楷體" w:eastAsia="標楷體" w:hAnsi="標楷體" w:hint="eastAsia"/>
                <w:sz w:val="20"/>
              </w:rPr>
              <w:t>單位：新臺幣元</w:t>
            </w:r>
          </w:p>
        </w:tc>
      </w:tr>
      <w:tr w:rsidR="00CD356D" w:rsidRPr="009278EF" w14:paraId="4E428B2D" w14:textId="77777777" w:rsidTr="00D86244">
        <w:trPr>
          <w:cantSplit/>
          <w:trHeight w:val="227"/>
        </w:trPr>
        <w:tc>
          <w:tcPr>
            <w:tcW w:w="2178" w:type="dxa"/>
            <w:gridSpan w:val="2"/>
            <w:vMerge w:val="restart"/>
            <w:tcBorders>
              <w:top w:val="single" w:sz="6" w:space="0" w:color="auto"/>
              <w:left w:val="nil"/>
              <w:bottom w:val="single" w:sz="6" w:space="0" w:color="auto"/>
              <w:right w:val="single" w:sz="6" w:space="0" w:color="auto"/>
            </w:tcBorders>
            <w:vAlign w:val="center"/>
            <w:hideMark/>
          </w:tcPr>
          <w:p w14:paraId="69F4B469" w14:textId="77777777" w:rsidR="00CD356D" w:rsidRPr="00FF4246" w:rsidRDefault="00CD356D" w:rsidP="00CD356D">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科目</w:t>
            </w:r>
          </w:p>
        </w:tc>
        <w:tc>
          <w:tcPr>
            <w:tcW w:w="1440"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6BBA19FA" w14:textId="77777777" w:rsidR="00CD356D" w:rsidRPr="00FF4246" w:rsidRDefault="00CD356D" w:rsidP="00CD356D">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預算數</w:t>
            </w:r>
          </w:p>
        </w:tc>
        <w:tc>
          <w:tcPr>
            <w:tcW w:w="1440"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5D8372FF" w14:textId="77777777" w:rsidR="00CD356D" w:rsidRPr="00FF4246" w:rsidRDefault="00CD356D" w:rsidP="00CD356D">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決算數</w:t>
            </w:r>
          </w:p>
        </w:tc>
        <w:tc>
          <w:tcPr>
            <w:tcW w:w="1440" w:type="dxa"/>
            <w:gridSpan w:val="3"/>
            <w:vMerge w:val="restart"/>
            <w:tcBorders>
              <w:top w:val="single" w:sz="6" w:space="0" w:color="auto"/>
              <w:left w:val="single" w:sz="6" w:space="0" w:color="auto"/>
              <w:bottom w:val="single" w:sz="6" w:space="0" w:color="auto"/>
              <w:right w:val="single" w:sz="6" w:space="0" w:color="auto"/>
            </w:tcBorders>
            <w:vAlign w:val="center"/>
          </w:tcPr>
          <w:p w14:paraId="16DF7F20" w14:textId="77777777" w:rsidR="00CD356D" w:rsidRPr="00FF4246" w:rsidRDefault="00CD356D" w:rsidP="00CD356D">
            <w:pPr>
              <w:autoSpaceDE w:val="0"/>
              <w:autoSpaceDN w:val="0"/>
              <w:ind w:leftChars="20" w:left="48" w:rightChars="40" w:right="96"/>
              <w:jc w:val="distribute"/>
              <w:rPr>
                <w:rFonts w:ascii="標楷體" w:eastAsia="標楷體" w:hAnsi="標楷體"/>
                <w:sz w:val="20"/>
              </w:rPr>
            </w:pPr>
            <w:r w:rsidRPr="00FF4246">
              <w:rPr>
                <w:rFonts w:ascii="標楷體" w:eastAsia="標楷體" w:hAnsi="標楷體" w:hint="eastAsia"/>
                <w:sz w:val="20"/>
              </w:rPr>
              <w:t>修正數</w:t>
            </w:r>
          </w:p>
        </w:tc>
        <w:tc>
          <w:tcPr>
            <w:tcW w:w="1440" w:type="dxa"/>
            <w:gridSpan w:val="3"/>
            <w:vMerge w:val="restart"/>
            <w:tcBorders>
              <w:top w:val="single" w:sz="6" w:space="0" w:color="auto"/>
              <w:left w:val="single" w:sz="6" w:space="0" w:color="auto"/>
              <w:right w:val="single" w:sz="6" w:space="0" w:color="auto"/>
            </w:tcBorders>
            <w:vAlign w:val="center"/>
            <w:hideMark/>
          </w:tcPr>
          <w:p w14:paraId="171CA3FA" w14:textId="77777777" w:rsidR="00CD356D" w:rsidRPr="00FF4246" w:rsidRDefault="00CD356D" w:rsidP="00CD356D">
            <w:pPr>
              <w:autoSpaceDE w:val="0"/>
              <w:autoSpaceDN w:val="0"/>
              <w:ind w:leftChars="20" w:left="48" w:rightChars="40" w:right="96"/>
              <w:jc w:val="distribute"/>
              <w:rPr>
                <w:rFonts w:ascii="標楷體" w:eastAsia="標楷體" w:hAnsi="標楷體"/>
                <w:sz w:val="20"/>
              </w:rPr>
            </w:pPr>
            <w:r w:rsidRPr="00FF4246">
              <w:rPr>
                <w:rFonts w:ascii="標楷體" w:eastAsia="標楷體" w:hAnsi="標楷體" w:hint="eastAsia"/>
                <w:sz w:val="20"/>
              </w:rPr>
              <w:t>決算審定數</w:t>
            </w:r>
          </w:p>
        </w:tc>
        <w:tc>
          <w:tcPr>
            <w:tcW w:w="2238" w:type="dxa"/>
            <w:gridSpan w:val="3"/>
            <w:tcBorders>
              <w:top w:val="single" w:sz="6" w:space="0" w:color="auto"/>
              <w:left w:val="single" w:sz="6" w:space="0" w:color="auto"/>
              <w:bottom w:val="single" w:sz="6" w:space="0" w:color="auto"/>
              <w:right w:val="nil"/>
            </w:tcBorders>
            <w:vAlign w:val="center"/>
          </w:tcPr>
          <w:p w14:paraId="40CB6DE2" w14:textId="77777777" w:rsidR="00CD356D" w:rsidRDefault="00CD356D" w:rsidP="00CD356D">
            <w:pPr>
              <w:autoSpaceDE w:val="0"/>
              <w:autoSpaceDN w:val="0"/>
              <w:spacing w:line="24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審定數與預算數</w:t>
            </w:r>
          </w:p>
          <w:p w14:paraId="57435C8E" w14:textId="77777777" w:rsidR="00CD356D" w:rsidRPr="00FF4246" w:rsidRDefault="00CD356D" w:rsidP="00CD356D">
            <w:pPr>
              <w:autoSpaceDE w:val="0"/>
              <w:autoSpaceDN w:val="0"/>
              <w:spacing w:line="24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比較增減</w:t>
            </w:r>
          </w:p>
        </w:tc>
      </w:tr>
      <w:tr w:rsidR="00CD356D" w:rsidRPr="009278EF" w14:paraId="503BD70B" w14:textId="77777777" w:rsidTr="008E5BC6">
        <w:trPr>
          <w:cantSplit/>
          <w:trHeight w:val="60"/>
        </w:trPr>
        <w:tc>
          <w:tcPr>
            <w:tcW w:w="2178" w:type="dxa"/>
            <w:gridSpan w:val="2"/>
            <w:vMerge/>
            <w:tcBorders>
              <w:top w:val="single" w:sz="6" w:space="0" w:color="auto"/>
              <w:left w:val="nil"/>
              <w:bottom w:val="single" w:sz="6" w:space="0" w:color="auto"/>
              <w:right w:val="single" w:sz="6" w:space="0" w:color="auto"/>
            </w:tcBorders>
            <w:vAlign w:val="center"/>
            <w:hideMark/>
          </w:tcPr>
          <w:p w14:paraId="69E22426" w14:textId="77777777" w:rsidR="00CD356D" w:rsidRPr="00FF4246" w:rsidRDefault="00CD356D" w:rsidP="00CD356D">
            <w:pPr>
              <w:widowControl/>
              <w:rPr>
                <w:rFonts w:ascii="標楷體" w:eastAsia="標楷體" w:hAnsi="標楷體"/>
                <w:sz w:val="20"/>
              </w:rPr>
            </w:pPr>
          </w:p>
        </w:tc>
        <w:tc>
          <w:tcPr>
            <w:tcW w:w="1440" w:type="dxa"/>
            <w:gridSpan w:val="2"/>
            <w:vMerge/>
            <w:tcBorders>
              <w:top w:val="single" w:sz="6" w:space="0" w:color="auto"/>
              <w:left w:val="single" w:sz="6" w:space="0" w:color="auto"/>
              <w:bottom w:val="single" w:sz="6" w:space="0" w:color="auto"/>
              <w:right w:val="single" w:sz="6" w:space="0" w:color="auto"/>
            </w:tcBorders>
            <w:vAlign w:val="center"/>
            <w:hideMark/>
          </w:tcPr>
          <w:p w14:paraId="2391A7BD" w14:textId="77777777" w:rsidR="00CD356D" w:rsidRPr="00FF4246" w:rsidRDefault="00CD356D" w:rsidP="00CD356D">
            <w:pPr>
              <w:widowControl/>
              <w:rPr>
                <w:rFonts w:ascii="標楷體" w:eastAsia="標楷體" w:hAnsi="標楷體"/>
                <w:sz w:val="20"/>
              </w:rPr>
            </w:pPr>
          </w:p>
        </w:tc>
        <w:tc>
          <w:tcPr>
            <w:tcW w:w="1440" w:type="dxa"/>
            <w:gridSpan w:val="2"/>
            <w:vMerge/>
            <w:tcBorders>
              <w:top w:val="single" w:sz="6" w:space="0" w:color="auto"/>
              <w:left w:val="single" w:sz="6" w:space="0" w:color="auto"/>
              <w:bottom w:val="single" w:sz="6" w:space="0" w:color="auto"/>
              <w:right w:val="single" w:sz="6" w:space="0" w:color="auto"/>
            </w:tcBorders>
            <w:vAlign w:val="center"/>
            <w:hideMark/>
          </w:tcPr>
          <w:p w14:paraId="25DCC0A6" w14:textId="77777777" w:rsidR="00CD356D" w:rsidRPr="00FF4246" w:rsidRDefault="00CD356D" w:rsidP="00CD356D">
            <w:pPr>
              <w:widowControl/>
              <w:rPr>
                <w:rFonts w:ascii="標楷體" w:eastAsia="標楷體" w:hAnsi="標楷體"/>
                <w:sz w:val="20"/>
              </w:rPr>
            </w:pPr>
          </w:p>
        </w:tc>
        <w:tc>
          <w:tcPr>
            <w:tcW w:w="1440" w:type="dxa"/>
            <w:gridSpan w:val="3"/>
            <w:vMerge/>
            <w:tcBorders>
              <w:top w:val="single" w:sz="6" w:space="0" w:color="auto"/>
              <w:left w:val="single" w:sz="6" w:space="0" w:color="auto"/>
              <w:bottom w:val="single" w:sz="6" w:space="0" w:color="auto"/>
              <w:right w:val="single" w:sz="6" w:space="0" w:color="auto"/>
            </w:tcBorders>
            <w:vAlign w:val="center"/>
            <w:hideMark/>
          </w:tcPr>
          <w:p w14:paraId="20D7629E" w14:textId="77777777" w:rsidR="00CD356D" w:rsidRPr="00FF4246" w:rsidRDefault="00CD356D" w:rsidP="00CD356D">
            <w:pPr>
              <w:widowControl/>
              <w:rPr>
                <w:rFonts w:ascii="標楷體" w:eastAsia="標楷體" w:hAnsi="標楷體"/>
                <w:sz w:val="20"/>
              </w:rPr>
            </w:pPr>
          </w:p>
        </w:tc>
        <w:tc>
          <w:tcPr>
            <w:tcW w:w="1440" w:type="dxa"/>
            <w:gridSpan w:val="3"/>
            <w:vMerge/>
            <w:tcBorders>
              <w:left w:val="single" w:sz="6" w:space="0" w:color="auto"/>
              <w:bottom w:val="single" w:sz="6" w:space="0" w:color="auto"/>
              <w:right w:val="single" w:sz="6" w:space="0" w:color="auto"/>
            </w:tcBorders>
            <w:vAlign w:val="center"/>
          </w:tcPr>
          <w:p w14:paraId="01EF17BA" w14:textId="77777777" w:rsidR="00CD356D" w:rsidRPr="00FF4246" w:rsidRDefault="00CD356D" w:rsidP="00CD356D">
            <w:pPr>
              <w:autoSpaceDE w:val="0"/>
              <w:autoSpaceDN w:val="0"/>
              <w:ind w:leftChars="20" w:left="48" w:rightChars="20" w:right="48"/>
              <w:jc w:val="distribute"/>
              <w:rPr>
                <w:rFonts w:ascii="標楷體" w:eastAsia="標楷體" w:hAnsi="標楷體"/>
                <w:sz w:val="20"/>
              </w:rPr>
            </w:pP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4C6DE342" w14:textId="77777777" w:rsidR="00CD356D" w:rsidRPr="00FF4246" w:rsidRDefault="00CD356D" w:rsidP="00CD356D">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金額</w:t>
            </w:r>
          </w:p>
        </w:tc>
        <w:tc>
          <w:tcPr>
            <w:tcW w:w="962" w:type="dxa"/>
            <w:tcBorders>
              <w:top w:val="single" w:sz="6" w:space="0" w:color="auto"/>
              <w:left w:val="single" w:sz="6" w:space="0" w:color="auto"/>
              <w:bottom w:val="single" w:sz="6" w:space="0" w:color="auto"/>
              <w:right w:val="nil"/>
            </w:tcBorders>
            <w:vAlign w:val="center"/>
            <w:hideMark/>
          </w:tcPr>
          <w:p w14:paraId="2EB426A8" w14:textId="77777777" w:rsidR="00CD356D" w:rsidRPr="00FF4246" w:rsidRDefault="00CD356D" w:rsidP="00CD356D">
            <w:pPr>
              <w:autoSpaceDE w:val="0"/>
              <w:autoSpaceDN w:val="0"/>
              <w:ind w:leftChars="20" w:left="48" w:rightChars="20" w:right="48"/>
              <w:jc w:val="distribute"/>
              <w:rPr>
                <w:rFonts w:ascii="標楷體" w:eastAsia="標楷體" w:hAnsi="標楷體"/>
                <w:sz w:val="20"/>
              </w:rPr>
            </w:pPr>
            <w:r w:rsidRPr="00FF4246">
              <w:rPr>
                <w:rFonts w:ascii="標楷體" w:eastAsia="標楷體" w:hAnsi="標楷體" w:hint="eastAsia"/>
                <w:sz w:val="20"/>
              </w:rPr>
              <w:t>％</w:t>
            </w:r>
          </w:p>
        </w:tc>
      </w:tr>
      <w:tr w:rsidR="00CD356D" w:rsidRPr="00201289" w14:paraId="2454D4CF" w14:textId="77777777" w:rsidTr="007F7B6D">
        <w:trPr>
          <w:trHeight w:val="630"/>
        </w:trPr>
        <w:tc>
          <w:tcPr>
            <w:tcW w:w="2178" w:type="dxa"/>
            <w:gridSpan w:val="2"/>
            <w:tcBorders>
              <w:top w:val="nil"/>
              <w:left w:val="nil"/>
              <w:bottom w:val="nil"/>
              <w:right w:val="single" w:sz="6" w:space="0" w:color="auto"/>
            </w:tcBorders>
            <w:vAlign w:val="center"/>
            <w:hideMark/>
          </w:tcPr>
          <w:p w14:paraId="22B59CEF"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營業收入</w:t>
            </w:r>
          </w:p>
        </w:tc>
        <w:tc>
          <w:tcPr>
            <w:tcW w:w="1440" w:type="dxa"/>
            <w:gridSpan w:val="2"/>
            <w:tcBorders>
              <w:top w:val="nil"/>
              <w:left w:val="single" w:sz="6" w:space="0" w:color="auto"/>
              <w:bottom w:val="nil"/>
              <w:right w:val="single" w:sz="6" w:space="0" w:color="auto"/>
            </w:tcBorders>
            <w:vAlign w:val="center"/>
            <w:hideMark/>
          </w:tcPr>
          <w:p w14:paraId="2C5251CB"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56,100,000</w:t>
            </w:r>
          </w:p>
        </w:tc>
        <w:tc>
          <w:tcPr>
            <w:tcW w:w="1440" w:type="dxa"/>
            <w:gridSpan w:val="2"/>
            <w:tcBorders>
              <w:top w:val="nil"/>
              <w:left w:val="single" w:sz="6" w:space="0" w:color="auto"/>
              <w:bottom w:val="nil"/>
              <w:right w:val="single" w:sz="6" w:space="0" w:color="auto"/>
            </w:tcBorders>
            <w:vAlign w:val="center"/>
            <w:hideMark/>
          </w:tcPr>
          <w:p w14:paraId="6D18B1D5"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51,098,883</w:t>
            </w:r>
          </w:p>
        </w:tc>
        <w:tc>
          <w:tcPr>
            <w:tcW w:w="1440" w:type="dxa"/>
            <w:gridSpan w:val="3"/>
            <w:tcBorders>
              <w:top w:val="nil"/>
              <w:left w:val="single" w:sz="6" w:space="0" w:color="auto"/>
              <w:bottom w:val="nil"/>
              <w:right w:val="single" w:sz="6" w:space="0" w:color="auto"/>
            </w:tcBorders>
            <w:vAlign w:val="center"/>
          </w:tcPr>
          <w:p w14:paraId="676B3775"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173B5FBE"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51,098,883</w:t>
            </w:r>
          </w:p>
        </w:tc>
        <w:tc>
          <w:tcPr>
            <w:tcW w:w="1276" w:type="dxa"/>
            <w:gridSpan w:val="2"/>
            <w:tcBorders>
              <w:top w:val="nil"/>
              <w:left w:val="single" w:sz="6" w:space="0" w:color="auto"/>
              <w:bottom w:val="nil"/>
              <w:right w:val="single" w:sz="6" w:space="0" w:color="auto"/>
            </w:tcBorders>
            <w:vAlign w:val="center"/>
            <w:hideMark/>
          </w:tcPr>
          <w:p w14:paraId="5BD4C680" w14:textId="77777777" w:rsidR="00CD356D" w:rsidRPr="00201289" w:rsidRDefault="00CD356D" w:rsidP="00CD356D">
            <w:pPr>
              <w:jc w:val="right"/>
              <w:rPr>
                <w:rFonts w:ascii="細明體" w:eastAsia="細明體" w:hAnsi="細明體"/>
                <w:b/>
                <w:noProof/>
                <w:sz w:val="18"/>
                <w:szCs w:val="18"/>
              </w:rPr>
            </w:pPr>
            <w:r w:rsidRPr="00201289">
              <w:rPr>
                <w:rFonts w:ascii="細明體" w:eastAsia="細明體" w:hAnsi="細明體"/>
                <w:b/>
                <w:noProof/>
                <w:sz w:val="18"/>
                <w:szCs w:val="18"/>
              </w:rPr>
              <w:t>- 5,001,117</w:t>
            </w:r>
          </w:p>
        </w:tc>
        <w:tc>
          <w:tcPr>
            <w:tcW w:w="962" w:type="dxa"/>
            <w:tcBorders>
              <w:top w:val="nil"/>
              <w:left w:val="single" w:sz="6" w:space="0" w:color="auto"/>
              <w:bottom w:val="nil"/>
              <w:right w:val="nil"/>
            </w:tcBorders>
            <w:vAlign w:val="center"/>
            <w:hideMark/>
          </w:tcPr>
          <w:p w14:paraId="0CD00B79" w14:textId="77777777" w:rsidR="00CD356D" w:rsidRPr="00201289" w:rsidRDefault="00CD356D" w:rsidP="00CD356D">
            <w:pPr>
              <w:jc w:val="right"/>
              <w:rPr>
                <w:rFonts w:ascii="細明體" w:eastAsia="細明體" w:hAnsi="細明體"/>
                <w:b/>
                <w:kern w:val="0"/>
                <w:sz w:val="18"/>
                <w:szCs w:val="18"/>
              </w:rPr>
            </w:pPr>
            <w:r w:rsidRPr="00201289">
              <w:rPr>
                <w:rFonts w:ascii="細明體" w:eastAsia="細明體" w:hAnsi="細明體"/>
                <w:b/>
                <w:noProof/>
                <w:kern w:val="0"/>
                <w:sz w:val="18"/>
                <w:szCs w:val="18"/>
              </w:rPr>
              <w:t>- 8.91</w:t>
            </w:r>
          </w:p>
        </w:tc>
      </w:tr>
      <w:tr w:rsidR="00CD356D" w:rsidRPr="00201289" w14:paraId="20098339" w14:textId="77777777" w:rsidTr="007F7B6D">
        <w:trPr>
          <w:trHeight w:val="630"/>
        </w:trPr>
        <w:tc>
          <w:tcPr>
            <w:tcW w:w="2178" w:type="dxa"/>
            <w:gridSpan w:val="2"/>
            <w:tcBorders>
              <w:top w:val="nil"/>
              <w:left w:val="nil"/>
              <w:bottom w:val="nil"/>
              <w:right w:val="single" w:sz="6" w:space="0" w:color="auto"/>
            </w:tcBorders>
            <w:vAlign w:val="center"/>
            <w:hideMark/>
          </w:tcPr>
          <w:p w14:paraId="6574D759"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勞務收入</w:t>
            </w:r>
          </w:p>
        </w:tc>
        <w:tc>
          <w:tcPr>
            <w:tcW w:w="1440" w:type="dxa"/>
            <w:gridSpan w:val="2"/>
            <w:tcBorders>
              <w:top w:val="nil"/>
              <w:left w:val="single" w:sz="6" w:space="0" w:color="auto"/>
              <w:bottom w:val="nil"/>
              <w:right w:val="single" w:sz="6" w:space="0" w:color="auto"/>
            </w:tcBorders>
            <w:vAlign w:val="center"/>
            <w:hideMark/>
          </w:tcPr>
          <w:p w14:paraId="4E765C7B"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49,575,000</w:t>
            </w:r>
          </w:p>
        </w:tc>
        <w:tc>
          <w:tcPr>
            <w:tcW w:w="1440" w:type="dxa"/>
            <w:gridSpan w:val="2"/>
            <w:tcBorders>
              <w:top w:val="nil"/>
              <w:left w:val="single" w:sz="6" w:space="0" w:color="auto"/>
              <w:bottom w:val="nil"/>
              <w:right w:val="single" w:sz="6" w:space="0" w:color="auto"/>
            </w:tcBorders>
            <w:vAlign w:val="center"/>
            <w:hideMark/>
          </w:tcPr>
          <w:p w14:paraId="2DC6AAC9"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44,077,120</w:t>
            </w:r>
          </w:p>
        </w:tc>
        <w:tc>
          <w:tcPr>
            <w:tcW w:w="1440" w:type="dxa"/>
            <w:gridSpan w:val="3"/>
            <w:tcBorders>
              <w:top w:val="nil"/>
              <w:left w:val="single" w:sz="6" w:space="0" w:color="auto"/>
              <w:bottom w:val="nil"/>
              <w:right w:val="single" w:sz="6" w:space="0" w:color="auto"/>
            </w:tcBorders>
            <w:vAlign w:val="center"/>
          </w:tcPr>
          <w:p w14:paraId="39929B2A" w14:textId="77777777" w:rsidR="00CD356D" w:rsidRPr="00201289" w:rsidRDefault="00CD356D" w:rsidP="00CD356D">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14:paraId="4857724C"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44,077,120</w:t>
            </w:r>
          </w:p>
        </w:tc>
        <w:tc>
          <w:tcPr>
            <w:tcW w:w="1276" w:type="dxa"/>
            <w:gridSpan w:val="2"/>
            <w:tcBorders>
              <w:top w:val="nil"/>
              <w:left w:val="single" w:sz="6" w:space="0" w:color="auto"/>
              <w:bottom w:val="nil"/>
              <w:right w:val="single" w:sz="6" w:space="0" w:color="auto"/>
            </w:tcBorders>
            <w:vAlign w:val="center"/>
            <w:hideMark/>
          </w:tcPr>
          <w:p w14:paraId="5DC8B7DB" w14:textId="77777777" w:rsidR="00CD356D" w:rsidRPr="00201289" w:rsidRDefault="00CD356D" w:rsidP="00CD356D">
            <w:pPr>
              <w:jc w:val="right"/>
              <w:rPr>
                <w:rFonts w:ascii="細明體" w:eastAsia="細明體" w:hAnsi="細明體"/>
                <w:noProof/>
                <w:sz w:val="18"/>
                <w:szCs w:val="18"/>
              </w:rPr>
            </w:pPr>
            <w:r w:rsidRPr="00201289">
              <w:rPr>
                <w:rFonts w:ascii="細明體" w:eastAsia="細明體" w:hAnsi="細明體"/>
                <w:noProof/>
                <w:sz w:val="18"/>
                <w:szCs w:val="18"/>
              </w:rPr>
              <w:t>- 5,497,880</w:t>
            </w:r>
          </w:p>
        </w:tc>
        <w:tc>
          <w:tcPr>
            <w:tcW w:w="962" w:type="dxa"/>
            <w:tcBorders>
              <w:top w:val="nil"/>
              <w:left w:val="single" w:sz="6" w:space="0" w:color="auto"/>
              <w:bottom w:val="nil"/>
              <w:right w:val="nil"/>
            </w:tcBorders>
            <w:vAlign w:val="center"/>
            <w:hideMark/>
          </w:tcPr>
          <w:p w14:paraId="78423C20" w14:textId="77777777" w:rsidR="00CD356D" w:rsidRPr="00201289" w:rsidRDefault="00CD356D" w:rsidP="00CD356D">
            <w:pPr>
              <w:jc w:val="right"/>
              <w:rPr>
                <w:rFonts w:ascii="細明體" w:eastAsia="細明體" w:hAnsi="細明體"/>
                <w:kern w:val="0"/>
                <w:sz w:val="18"/>
                <w:szCs w:val="18"/>
              </w:rPr>
            </w:pPr>
            <w:r w:rsidRPr="00201289">
              <w:rPr>
                <w:rFonts w:ascii="細明體" w:eastAsia="細明體" w:hAnsi="細明體"/>
                <w:noProof/>
                <w:kern w:val="0"/>
                <w:sz w:val="18"/>
                <w:szCs w:val="18"/>
              </w:rPr>
              <w:t>- 11.09</w:t>
            </w:r>
          </w:p>
        </w:tc>
      </w:tr>
      <w:tr w:rsidR="00CD356D" w:rsidRPr="00201289" w14:paraId="75174659" w14:textId="77777777" w:rsidTr="007F7B6D">
        <w:trPr>
          <w:trHeight w:val="630"/>
        </w:trPr>
        <w:tc>
          <w:tcPr>
            <w:tcW w:w="2178" w:type="dxa"/>
            <w:gridSpan w:val="2"/>
            <w:tcBorders>
              <w:top w:val="nil"/>
              <w:left w:val="nil"/>
              <w:bottom w:val="nil"/>
              <w:right w:val="single" w:sz="6" w:space="0" w:color="auto"/>
            </w:tcBorders>
            <w:vAlign w:val="center"/>
            <w:hideMark/>
          </w:tcPr>
          <w:p w14:paraId="27FBF541"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其他營業收入</w:t>
            </w:r>
          </w:p>
        </w:tc>
        <w:tc>
          <w:tcPr>
            <w:tcW w:w="1440" w:type="dxa"/>
            <w:gridSpan w:val="2"/>
            <w:tcBorders>
              <w:top w:val="nil"/>
              <w:left w:val="single" w:sz="6" w:space="0" w:color="auto"/>
              <w:bottom w:val="nil"/>
              <w:right w:val="single" w:sz="6" w:space="0" w:color="auto"/>
            </w:tcBorders>
            <w:vAlign w:val="center"/>
            <w:hideMark/>
          </w:tcPr>
          <w:p w14:paraId="07FC8666"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6,525,000</w:t>
            </w:r>
          </w:p>
        </w:tc>
        <w:tc>
          <w:tcPr>
            <w:tcW w:w="1440" w:type="dxa"/>
            <w:gridSpan w:val="2"/>
            <w:tcBorders>
              <w:top w:val="nil"/>
              <w:left w:val="single" w:sz="6" w:space="0" w:color="auto"/>
              <w:bottom w:val="nil"/>
              <w:right w:val="single" w:sz="6" w:space="0" w:color="auto"/>
            </w:tcBorders>
            <w:vAlign w:val="center"/>
            <w:hideMark/>
          </w:tcPr>
          <w:p w14:paraId="7DBCAAFA"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7,021,763</w:t>
            </w:r>
          </w:p>
        </w:tc>
        <w:tc>
          <w:tcPr>
            <w:tcW w:w="1440" w:type="dxa"/>
            <w:gridSpan w:val="3"/>
            <w:tcBorders>
              <w:top w:val="nil"/>
              <w:left w:val="single" w:sz="6" w:space="0" w:color="auto"/>
              <w:bottom w:val="nil"/>
              <w:right w:val="single" w:sz="6" w:space="0" w:color="auto"/>
            </w:tcBorders>
            <w:vAlign w:val="center"/>
          </w:tcPr>
          <w:p w14:paraId="49F8344D" w14:textId="77777777" w:rsidR="00CD356D" w:rsidRPr="00201289" w:rsidRDefault="00CD356D" w:rsidP="00CD356D">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14:paraId="51FB5500"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7,021,763</w:t>
            </w:r>
          </w:p>
        </w:tc>
        <w:tc>
          <w:tcPr>
            <w:tcW w:w="1276" w:type="dxa"/>
            <w:gridSpan w:val="2"/>
            <w:tcBorders>
              <w:top w:val="nil"/>
              <w:left w:val="single" w:sz="6" w:space="0" w:color="auto"/>
              <w:bottom w:val="nil"/>
              <w:right w:val="single" w:sz="6" w:space="0" w:color="auto"/>
            </w:tcBorders>
            <w:vAlign w:val="center"/>
            <w:hideMark/>
          </w:tcPr>
          <w:p w14:paraId="31F8B179" w14:textId="77777777" w:rsidR="00CD356D" w:rsidRPr="00201289" w:rsidRDefault="00CD356D" w:rsidP="00CD356D">
            <w:pPr>
              <w:jc w:val="right"/>
              <w:rPr>
                <w:rFonts w:ascii="細明體" w:eastAsia="細明體" w:hAnsi="細明體"/>
                <w:noProof/>
                <w:sz w:val="18"/>
                <w:szCs w:val="18"/>
              </w:rPr>
            </w:pPr>
            <w:r w:rsidRPr="00201289">
              <w:rPr>
                <w:rFonts w:ascii="細明體" w:eastAsia="細明體" w:hAnsi="細明體"/>
                <w:noProof/>
                <w:sz w:val="18"/>
                <w:szCs w:val="18"/>
              </w:rPr>
              <w:t>496,763</w:t>
            </w:r>
          </w:p>
        </w:tc>
        <w:tc>
          <w:tcPr>
            <w:tcW w:w="962" w:type="dxa"/>
            <w:tcBorders>
              <w:top w:val="nil"/>
              <w:left w:val="single" w:sz="6" w:space="0" w:color="auto"/>
              <w:bottom w:val="nil"/>
              <w:right w:val="nil"/>
            </w:tcBorders>
            <w:vAlign w:val="center"/>
            <w:hideMark/>
          </w:tcPr>
          <w:p w14:paraId="2CBD4BF2" w14:textId="77777777" w:rsidR="00CD356D" w:rsidRPr="00201289" w:rsidRDefault="00CD356D" w:rsidP="00CD356D">
            <w:pPr>
              <w:jc w:val="right"/>
              <w:rPr>
                <w:rFonts w:ascii="細明體" w:eastAsia="細明體" w:hAnsi="細明體"/>
                <w:kern w:val="0"/>
                <w:sz w:val="18"/>
                <w:szCs w:val="18"/>
              </w:rPr>
            </w:pPr>
            <w:r w:rsidRPr="00201289">
              <w:rPr>
                <w:rFonts w:ascii="細明體" w:eastAsia="細明體" w:hAnsi="細明體"/>
                <w:noProof/>
                <w:kern w:val="0"/>
                <w:sz w:val="18"/>
                <w:szCs w:val="18"/>
              </w:rPr>
              <w:t>7.61</w:t>
            </w:r>
          </w:p>
        </w:tc>
      </w:tr>
      <w:tr w:rsidR="00CD356D" w:rsidRPr="00201289" w14:paraId="6CAF2C46" w14:textId="77777777" w:rsidTr="007F7B6D">
        <w:trPr>
          <w:trHeight w:val="630"/>
        </w:trPr>
        <w:tc>
          <w:tcPr>
            <w:tcW w:w="2178" w:type="dxa"/>
            <w:gridSpan w:val="2"/>
            <w:tcBorders>
              <w:top w:val="nil"/>
              <w:left w:val="nil"/>
              <w:bottom w:val="nil"/>
              <w:right w:val="single" w:sz="6" w:space="0" w:color="auto"/>
            </w:tcBorders>
            <w:vAlign w:val="center"/>
            <w:hideMark/>
          </w:tcPr>
          <w:p w14:paraId="18F2B075"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營業成本</w:t>
            </w:r>
          </w:p>
        </w:tc>
        <w:tc>
          <w:tcPr>
            <w:tcW w:w="1440" w:type="dxa"/>
            <w:gridSpan w:val="2"/>
            <w:tcBorders>
              <w:top w:val="nil"/>
              <w:left w:val="single" w:sz="6" w:space="0" w:color="auto"/>
              <w:bottom w:val="nil"/>
              <w:right w:val="single" w:sz="6" w:space="0" w:color="auto"/>
            </w:tcBorders>
            <w:vAlign w:val="center"/>
            <w:hideMark/>
          </w:tcPr>
          <w:p w14:paraId="3168302D"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31,558,000</w:t>
            </w:r>
          </w:p>
        </w:tc>
        <w:tc>
          <w:tcPr>
            <w:tcW w:w="1440" w:type="dxa"/>
            <w:gridSpan w:val="2"/>
            <w:tcBorders>
              <w:top w:val="nil"/>
              <w:left w:val="single" w:sz="6" w:space="0" w:color="auto"/>
              <w:bottom w:val="nil"/>
              <w:right w:val="single" w:sz="6" w:space="0" w:color="auto"/>
            </w:tcBorders>
            <w:vAlign w:val="center"/>
            <w:hideMark/>
          </w:tcPr>
          <w:p w14:paraId="050D069E"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29,119,787</w:t>
            </w:r>
          </w:p>
        </w:tc>
        <w:tc>
          <w:tcPr>
            <w:tcW w:w="1440" w:type="dxa"/>
            <w:gridSpan w:val="3"/>
            <w:tcBorders>
              <w:top w:val="nil"/>
              <w:left w:val="single" w:sz="6" w:space="0" w:color="auto"/>
              <w:bottom w:val="nil"/>
              <w:right w:val="single" w:sz="6" w:space="0" w:color="auto"/>
            </w:tcBorders>
            <w:vAlign w:val="center"/>
          </w:tcPr>
          <w:p w14:paraId="5FC38DD3"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6C24BADB"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29,119,787</w:t>
            </w:r>
          </w:p>
        </w:tc>
        <w:tc>
          <w:tcPr>
            <w:tcW w:w="1276" w:type="dxa"/>
            <w:gridSpan w:val="2"/>
            <w:tcBorders>
              <w:top w:val="nil"/>
              <w:left w:val="single" w:sz="6" w:space="0" w:color="auto"/>
              <w:bottom w:val="nil"/>
              <w:right w:val="single" w:sz="6" w:space="0" w:color="auto"/>
            </w:tcBorders>
            <w:vAlign w:val="center"/>
            <w:hideMark/>
          </w:tcPr>
          <w:p w14:paraId="58215047" w14:textId="77777777" w:rsidR="00CD356D" w:rsidRPr="00201289" w:rsidRDefault="00CD356D" w:rsidP="00CD356D">
            <w:pPr>
              <w:jc w:val="right"/>
              <w:rPr>
                <w:rFonts w:ascii="細明體" w:eastAsia="細明體" w:hAnsi="細明體"/>
                <w:b/>
                <w:noProof/>
                <w:sz w:val="18"/>
                <w:szCs w:val="18"/>
              </w:rPr>
            </w:pPr>
            <w:r w:rsidRPr="00201289">
              <w:rPr>
                <w:rFonts w:ascii="細明體" w:eastAsia="細明體" w:hAnsi="細明體"/>
                <w:b/>
                <w:noProof/>
                <w:sz w:val="18"/>
                <w:szCs w:val="18"/>
              </w:rPr>
              <w:t>- 2,438,213</w:t>
            </w:r>
          </w:p>
        </w:tc>
        <w:tc>
          <w:tcPr>
            <w:tcW w:w="962" w:type="dxa"/>
            <w:tcBorders>
              <w:top w:val="nil"/>
              <w:left w:val="single" w:sz="6" w:space="0" w:color="auto"/>
              <w:bottom w:val="nil"/>
              <w:right w:val="nil"/>
            </w:tcBorders>
            <w:vAlign w:val="center"/>
            <w:hideMark/>
          </w:tcPr>
          <w:p w14:paraId="1111A337" w14:textId="77777777" w:rsidR="00CD356D" w:rsidRPr="00201289" w:rsidRDefault="00CD356D" w:rsidP="00CD356D">
            <w:pPr>
              <w:jc w:val="right"/>
              <w:rPr>
                <w:rFonts w:ascii="細明體" w:eastAsia="細明體" w:hAnsi="細明體"/>
                <w:b/>
                <w:kern w:val="0"/>
                <w:sz w:val="18"/>
                <w:szCs w:val="18"/>
              </w:rPr>
            </w:pPr>
            <w:r w:rsidRPr="00201289">
              <w:rPr>
                <w:rFonts w:ascii="細明體" w:eastAsia="細明體" w:hAnsi="細明體"/>
                <w:b/>
                <w:noProof/>
                <w:kern w:val="0"/>
                <w:sz w:val="18"/>
                <w:szCs w:val="18"/>
              </w:rPr>
              <w:t>- 7.73</w:t>
            </w:r>
          </w:p>
        </w:tc>
      </w:tr>
      <w:tr w:rsidR="00CD356D" w:rsidRPr="00201289" w14:paraId="239975DA" w14:textId="77777777" w:rsidTr="007F7B6D">
        <w:trPr>
          <w:trHeight w:val="630"/>
        </w:trPr>
        <w:tc>
          <w:tcPr>
            <w:tcW w:w="2178" w:type="dxa"/>
            <w:gridSpan w:val="2"/>
            <w:tcBorders>
              <w:top w:val="nil"/>
              <w:left w:val="nil"/>
              <w:bottom w:val="nil"/>
              <w:right w:val="single" w:sz="6" w:space="0" w:color="auto"/>
            </w:tcBorders>
            <w:vAlign w:val="center"/>
            <w:hideMark/>
          </w:tcPr>
          <w:p w14:paraId="17427B95"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勞務成本</w:t>
            </w:r>
          </w:p>
        </w:tc>
        <w:tc>
          <w:tcPr>
            <w:tcW w:w="1440" w:type="dxa"/>
            <w:gridSpan w:val="2"/>
            <w:tcBorders>
              <w:top w:val="nil"/>
              <w:left w:val="single" w:sz="6" w:space="0" w:color="auto"/>
              <w:bottom w:val="nil"/>
              <w:right w:val="single" w:sz="6" w:space="0" w:color="auto"/>
            </w:tcBorders>
            <w:vAlign w:val="center"/>
            <w:hideMark/>
          </w:tcPr>
          <w:p w14:paraId="6C8BCA3C"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31,558,000</w:t>
            </w:r>
          </w:p>
        </w:tc>
        <w:tc>
          <w:tcPr>
            <w:tcW w:w="1440" w:type="dxa"/>
            <w:gridSpan w:val="2"/>
            <w:tcBorders>
              <w:top w:val="nil"/>
              <w:left w:val="single" w:sz="6" w:space="0" w:color="auto"/>
              <w:bottom w:val="nil"/>
              <w:right w:val="single" w:sz="6" w:space="0" w:color="auto"/>
            </w:tcBorders>
            <w:vAlign w:val="center"/>
            <w:hideMark/>
          </w:tcPr>
          <w:p w14:paraId="49DA4819"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29,119,787</w:t>
            </w:r>
          </w:p>
        </w:tc>
        <w:tc>
          <w:tcPr>
            <w:tcW w:w="1440" w:type="dxa"/>
            <w:gridSpan w:val="3"/>
            <w:tcBorders>
              <w:top w:val="nil"/>
              <w:left w:val="single" w:sz="6" w:space="0" w:color="auto"/>
              <w:bottom w:val="nil"/>
              <w:right w:val="single" w:sz="6" w:space="0" w:color="auto"/>
            </w:tcBorders>
            <w:vAlign w:val="center"/>
          </w:tcPr>
          <w:p w14:paraId="560CBAED" w14:textId="77777777" w:rsidR="00CD356D" w:rsidRPr="00201289" w:rsidRDefault="00CD356D" w:rsidP="00CD356D">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14:paraId="416BF9C1"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29,119,787</w:t>
            </w:r>
          </w:p>
        </w:tc>
        <w:tc>
          <w:tcPr>
            <w:tcW w:w="1276" w:type="dxa"/>
            <w:gridSpan w:val="2"/>
            <w:tcBorders>
              <w:top w:val="nil"/>
              <w:left w:val="single" w:sz="6" w:space="0" w:color="auto"/>
              <w:bottom w:val="nil"/>
              <w:right w:val="single" w:sz="6" w:space="0" w:color="auto"/>
            </w:tcBorders>
            <w:vAlign w:val="center"/>
            <w:hideMark/>
          </w:tcPr>
          <w:p w14:paraId="66592AEA" w14:textId="77777777" w:rsidR="00CD356D" w:rsidRPr="00201289" w:rsidRDefault="00CD356D" w:rsidP="00CD356D">
            <w:pPr>
              <w:jc w:val="right"/>
              <w:rPr>
                <w:rFonts w:ascii="細明體" w:eastAsia="細明體" w:hAnsi="細明體"/>
                <w:noProof/>
                <w:sz w:val="18"/>
                <w:szCs w:val="18"/>
              </w:rPr>
            </w:pPr>
            <w:r w:rsidRPr="00201289">
              <w:rPr>
                <w:rFonts w:ascii="細明體" w:eastAsia="細明體" w:hAnsi="細明體"/>
                <w:noProof/>
                <w:sz w:val="18"/>
                <w:szCs w:val="18"/>
              </w:rPr>
              <w:t>- 2,438,213</w:t>
            </w:r>
          </w:p>
        </w:tc>
        <w:tc>
          <w:tcPr>
            <w:tcW w:w="962" w:type="dxa"/>
            <w:tcBorders>
              <w:top w:val="nil"/>
              <w:left w:val="single" w:sz="6" w:space="0" w:color="auto"/>
              <w:bottom w:val="nil"/>
              <w:right w:val="nil"/>
            </w:tcBorders>
            <w:vAlign w:val="center"/>
            <w:hideMark/>
          </w:tcPr>
          <w:p w14:paraId="05D04FFE" w14:textId="77777777" w:rsidR="00CD356D" w:rsidRPr="00201289" w:rsidRDefault="00CD356D" w:rsidP="00CD356D">
            <w:pPr>
              <w:jc w:val="right"/>
              <w:rPr>
                <w:rFonts w:ascii="細明體" w:eastAsia="細明體" w:hAnsi="細明體"/>
                <w:kern w:val="0"/>
                <w:sz w:val="18"/>
                <w:szCs w:val="18"/>
              </w:rPr>
            </w:pPr>
            <w:r w:rsidRPr="00201289">
              <w:rPr>
                <w:rFonts w:ascii="細明體" w:eastAsia="細明體" w:hAnsi="細明體"/>
                <w:noProof/>
                <w:kern w:val="0"/>
                <w:sz w:val="18"/>
                <w:szCs w:val="18"/>
              </w:rPr>
              <w:t>- 7.73</w:t>
            </w:r>
          </w:p>
        </w:tc>
      </w:tr>
      <w:tr w:rsidR="00CD356D" w:rsidRPr="00201289" w14:paraId="3225AD9A" w14:textId="77777777" w:rsidTr="007F7B6D">
        <w:trPr>
          <w:trHeight w:val="630"/>
        </w:trPr>
        <w:tc>
          <w:tcPr>
            <w:tcW w:w="2178" w:type="dxa"/>
            <w:gridSpan w:val="2"/>
            <w:tcBorders>
              <w:top w:val="nil"/>
              <w:left w:val="nil"/>
              <w:bottom w:val="nil"/>
              <w:right w:val="single" w:sz="6" w:space="0" w:color="auto"/>
            </w:tcBorders>
            <w:vAlign w:val="center"/>
            <w:hideMark/>
          </w:tcPr>
          <w:p w14:paraId="514AF6F9"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營業毛利（毛損）</w:t>
            </w:r>
          </w:p>
        </w:tc>
        <w:tc>
          <w:tcPr>
            <w:tcW w:w="1440" w:type="dxa"/>
            <w:gridSpan w:val="2"/>
            <w:tcBorders>
              <w:top w:val="nil"/>
              <w:left w:val="single" w:sz="6" w:space="0" w:color="auto"/>
              <w:bottom w:val="nil"/>
              <w:right w:val="single" w:sz="6" w:space="0" w:color="auto"/>
            </w:tcBorders>
            <w:vAlign w:val="center"/>
            <w:hideMark/>
          </w:tcPr>
          <w:p w14:paraId="43F192F0"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24,542,000</w:t>
            </w:r>
          </w:p>
        </w:tc>
        <w:tc>
          <w:tcPr>
            <w:tcW w:w="1440" w:type="dxa"/>
            <w:gridSpan w:val="2"/>
            <w:tcBorders>
              <w:top w:val="nil"/>
              <w:left w:val="single" w:sz="6" w:space="0" w:color="auto"/>
              <w:bottom w:val="nil"/>
              <w:right w:val="single" w:sz="6" w:space="0" w:color="auto"/>
            </w:tcBorders>
            <w:vAlign w:val="center"/>
            <w:hideMark/>
          </w:tcPr>
          <w:p w14:paraId="259ECAEB"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21,979,096</w:t>
            </w:r>
          </w:p>
        </w:tc>
        <w:tc>
          <w:tcPr>
            <w:tcW w:w="1440" w:type="dxa"/>
            <w:gridSpan w:val="3"/>
            <w:tcBorders>
              <w:top w:val="nil"/>
              <w:left w:val="single" w:sz="6" w:space="0" w:color="auto"/>
              <w:bottom w:val="nil"/>
              <w:right w:val="single" w:sz="6" w:space="0" w:color="auto"/>
            </w:tcBorders>
            <w:vAlign w:val="center"/>
          </w:tcPr>
          <w:p w14:paraId="57DB6905"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1758C1E1"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21,979,096</w:t>
            </w:r>
          </w:p>
        </w:tc>
        <w:tc>
          <w:tcPr>
            <w:tcW w:w="1276" w:type="dxa"/>
            <w:gridSpan w:val="2"/>
            <w:tcBorders>
              <w:top w:val="nil"/>
              <w:left w:val="single" w:sz="6" w:space="0" w:color="auto"/>
              <w:bottom w:val="nil"/>
              <w:right w:val="single" w:sz="6" w:space="0" w:color="auto"/>
            </w:tcBorders>
            <w:vAlign w:val="center"/>
            <w:hideMark/>
          </w:tcPr>
          <w:p w14:paraId="43129F24" w14:textId="77777777" w:rsidR="00CD356D" w:rsidRPr="00201289" w:rsidRDefault="00CD356D" w:rsidP="00CD356D">
            <w:pPr>
              <w:jc w:val="right"/>
              <w:rPr>
                <w:rFonts w:ascii="細明體" w:eastAsia="細明體" w:hAnsi="細明體"/>
                <w:b/>
                <w:noProof/>
                <w:sz w:val="18"/>
                <w:szCs w:val="18"/>
              </w:rPr>
            </w:pPr>
            <w:r w:rsidRPr="00201289">
              <w:rPr>
                <w:rFonts w:ascii="細明體" w:eastAsia="細明體" w:hAnsi="細明體"/>
                <w:b/>
                <w:noProof/>
                <w:sz w:val="18"/>
                <w:szCs w:val="18"/>
              </w:rPr>
              <w:t>- 2,562,904</w:t>
            </w:r>
          </w:p>
        </w:tc>
        <w:tc>
          <w:tcPr>
            <w:tcW w:w="962" w:type="dxa"/>
            <w:tcBorders>
              <w:top w:val="nil"/>
              <w:left w:val="single" w:sz="6" w:space="0" w:color="auto"/>
              <w:bottom w:val="nil"/>
              <w:right w:val="nil"/>
            </w:tcBorders>
            <w:vAlign w:val="center"/>
            <w:hideMark/>
          </w:tcPr>
          <w:p w14:paraId="3C701014" w14:textId="77777777" w:rsidR="00CD356D" w:rsidRPr="00201289" w:rsidRDefault="00CD356D" w:rsidP="00CD356D">
            <w:pPr>
              <w:jc w:val="right"/>
              <w:rPr>
                <w:rFonts w:ascii="細明體" w:eastAsia="細明體" w:hAnsi="細明體"/>
                <w:b/>
                <w:kern w:val="0"/>
                <w:sz w:val="18"/>
                <w:szCs w:val="18"/>
              </w:rPr>
            </w:pPr>
            <w:r w:rsidRPr="00201289">
              <w:rPr>
                <w:rFonts w:ascii="細明體" w:eastAsia="細明體" w:hAnsi="細明體"/>
                <w:b/>
                <w:noProof/>
                <w:kern w:val="0"/>
                <w:sz w:val="18"/>
                <w:szCs w:val="18"/>
              </w:rPr>
              <w:t>- 10.44</w:t>
            </w:r>
          </w:p>
        </w:tc>
      </w:tr>
      <w:tr w:rsidR="00CD356D" w:rsidRPr="00201289" w14:paraId="601E960E" w14:textId="77777777" w:rsidTr="007F7B6D">
        <w:trPr>
          <w:trHeight w:val="630"/>
        </w:trPr>
        <w:tc>
          <w:tcPr>
            <w:tcW w:w="2178" w:type="dxa"/>
            <w:gridSpan w:val="2"/>
            <w:tcBorders>
              <w:top w:val="nil"/>
              <w:left w:val="nil"/>
              <w:bottom w:val="nil"/>
              <w:right w:val="single" w:sz="6" w:space="0" w:color="auto"/>
            </w:tcBorders>
            <w:vAlign w:val="center"/>
            <w:hideMark/>
          </w:tcPr>
          <w:p w14:paraId="6A81BAB8"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營業費用</w:t>
            </w:r>
          </w:p>
        </w:tc>
        <w:tc>
          <w:tcPr>
            <w:tcW w:w="1440" w:type="dxa"/>
            <w:gridSpan w:val="2"/>
            <w:tcBorders>
              <w:top w:val="nil"/>
              <w:left w:val="single" w:sz="6" w:space="0" w:color="auto"/>
              <w:bottom w:val="nil"/>
              <w:right w:val="single" w:sz="6" w:space="0" w:color="auto"/>
            </w:tcBorders>
            <w:vAlign w:val="center"/>
            <w:hideMark/>
          </w:tcPr>
          <w:p w14:paraId="0DE51384"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25,170,000</w:t>
            </w:r>
          </w:p>
        </w:tc>
        <w:tc>
          <w:tcPr>
            <w:tcW w:w="1440" w:type="dxa"/>
            <w:gridSpan w:val="2"/>
            <w:tcBorders>
              <w:top w:val="nil"/>
              <w:left w:val="single" w:sz="6" w:space="0" w:color="auto"/>
              <w:bottom w:val="nil"/>
              <w:right w:val="single" w:sz="6" w:space="0" w:color="auto"/>
            </w:tcBorders>
            <w:vAlign w:val="center"/>
            <w:hideMark/>
          </w:tcPr>
          <w:p w14:paraId="282A6D4C"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22,748,214</w:t>
            </w:r>
          </w:p>
        </w:tc>
        <w:tc>
          <w:tcPr>
            <w:tcW w:w="1440" w:type="dxa"/>
            <w:gridSpan w:val="3"/>
            <w:tcBorders>
              <w:top w:val="nil"/>
              <w:left w:val="single" w:sz="6" w:space="0" w:color="auto"/>
              <w:bottom w:val="nil"/>
              <w:right w:val="single" w:sz="6" w:space="0" w:color="auto"/>
            </w:tcBorders>
            <w:vAlign w:val="center"/>
          </w:tcPr>
          <w:p w14:paraId="7EAFB4E1"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35BB0563"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22,748,214</w:t>
            </w:r>
          </w:p>
        </w:tc>
        <w:tc>
          <w:tcPr>
            <w:tcW w:w="1276" w:type="dxa"/>
            <w:gridSpan w:val="2"/>
            <w:tcBorders>
              <w:top w:val="nil"/>
              <w:left w:val="single" w:sz="6" w:space="0" w:color="auto"/>
              <w:bottom w:val="nil"/>
              <w:right w:val="single" w:sz="6" w:space="0" w:color="auto"/>
            </w:tcBorders>
            <w:vAlign w:val="center"/>
            <w:hideMark/>
          </w:tcPr>
          <w:p w14:paraId="62CA854C" w14:textId="77777777" w:rsidR="00CD356D" w:rsidRPr="00201289" w:rsidRDefault="00CD356D" w:rsidP="00CD356D">
            <w:pPr>
              <w:jc w:val="right"/>
              <w:rPr>
                <w:rFonts w:ascii="細明體" w:eastAsia="細明體" w:hAnsi="細明體"/>
                <w:b/>
                <w:noProof/>
                <w:sz w:val="18"/>
                <w:szCs w:val="18"/>
              </w:rPr>
            </w:pPr>
            <w:r w:rsidRPr="00201289">
              <w:rPr>
                <w:rFonts w:ascii="細明體" w:eastAsia="細明體" w:hAnsi="細明體"/>
                <w:b/>
                <w:noProof/>
                <w:sz w:val="18"/>
                <w:szCs w:val="18"/>
              </w:rPr>
              <w:t>- 2,421,786</w:t>
            </w:r>
          </w:p>
        </w:tc>
        <w:tc>
          <w:tcPr>
            <w:tcW w:w="962" w:type="dxa"/>
            <w:tcBorders>
              <w:top w:val="nil"/>
              <w:left w:val="single" w:sz="6" w:space="0" w:color="auto"/>
              <w:bottom w:val="nil"/>
              <w:right w:val="nil"/>
            </w:tcBorders>
            <w:vAlign w:val="center"/>
            <w:hideMark/>
          </w:tcPr>
          <w:p w14:paraId="0E68A8C0" w14:textId="77777777" w:rsidR="00CD356D" w:rsidRPr="00201289" w:rsidRDefault="00CD356D" w:rsidP="00CD356D">
            <w:pPr>
              <w:jc w:val="right"/>
              <w:rPr>
                <w:rFonts w:ascii="細明體" w:eastAsia="細明體" w:hAnsi="細明體"/>
                <w:b/>
                <w:kern w:val="0"/>
                <w:sz w:val="18"/>
                <w:szCs w:val="18"/>
              </w:rPr>
            </w:pPr>
            <w:r w:rsidRPr="00201289">
              <w:rPr>
                <w:rFonts w:ascii="細明體" w:eastAsia="細明體" w:hAnsi="細明體"/>
                <w:b/>
                <w:noProof/>
                <w:kern w:val="0"/>
                <w:sz w:val="18"/>
                <w:szCs w:val="18"/>
              </w:rPr>
              <w:t>- 9.62</w:t>
            </w:r>
          </w:p>
        </w:tc>
      </w:tr>
      <w:tr w:rsidR="00CD356D" w:rsidRPr="00201289" w14:paraId="06516592" w14:textId="77777777" w:rsidTr="007F7B6D">
        <w:trPr>
          <w:trHeight w:val="630"/>
        </w:trPr>
        <w:tc>
          <w:tcPr>
            <w:tcW w:w="2178" w:type="dxa"/>
            <w:gridSpan w:val="2"/>
            <w:tcBorders>
              <w:top w:val="nil"/>
              <w:left w:val="nil"/>
              <w:bottom w:val="nil"/>
              <w:right w:val="single" w:sz="6" w:space="0" w:color="auto"/>
            </w:tcBorders>
            <w:vAlign w:val="center"/>
            <w:hideMark/>
          </w:tcPr>
          <w:p w14:paraId="106F7BCB"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業務費用</w:t>
            </w:r>
          </w:p>
        </w:tc>
        <w:tc>
          <w:tcPr>
            <w:tcW w:w="1440" w:type="dxa"/>
            <w:gridSpan w:val="2"/>
            <w:tcBorders>
              <w:top w:val="nil"/>
              <w:left w:val="single" w:sz="6" w:space="0" w:color="auto"/>
              <w:bottom w:val="nil"/>
              <w:right w:val="single" w:sz="6" w:space="0" w:color="auto"/>
            </w:tcBorders>
            <w:vAlign w:val="center"/>
            <w:hideMark/>
          </w:tcPr>
          <w:p w14:paraId="1FECD305"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15,327,000</w:t>
            </w:r>
          </w:p>
        </w:tc>
        <w:tc>
          <w:tcPr>
            <w:tcW w:w="1440" w:type="dxa"/>
            <w:gridSpan w:val="2"/>
            <w:tcBorders>
              <w:top w:val="nil"/>
              <w:left w:val="single" w:sz="6" w:space="0" w:color="auto"/>
              <w:bottom w:val="nil"/>
              <w:right w:val="single" w:sz="6" w:space="0" w:color="auto"/>
            </w:tcBorders>
            <w:vAlign w:val="center"/>
            <w:hideMark/>
          </w:tcPr>
          <w:p w14:paraId="5B682A1A"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13,277,303</w:t>
            </w:r>
          </w:p>
        </w:tc>
        <w:tc>
          <w:tcPr>
            <w:tcW w:w="1440" w:type="dxa"/>
            <w:gridSpan w:val="3"/>
            <w:tcBorders>
              <w:top w:val="nil"/>
              <w:left w:val="single" w:sz="6" w:space="0" w:color="auto"/>
              <w:bottom w:val="nil"/>
              <w:right w:val="single" w:sz="6" w:space="0" w:color="auto"/>
            </w:tcBorders>
            <w:vAlign w:val="center"/>
          </w:tcPr>
          <w:p w14:paraId="462405A1" w14:textId="77777777" w:rsidR="00CD356D" w:rsidRPr="00201289" w:rsidRDefault="00CD356D" w:rsidP="00CD356D">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14:paraId="6EF8D7B0"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13,277,303</w:t>
            </w:r>
          </w:p>
        </w:tc>
        <w:tc>
          <w:tcPr>
            <w:tcW w:w="1276" w:type="dxa"/>
            <w:gridSpan w:val="2"/>
            <w:tcBorders>
              <w:top w:val="nil"/>
              <w:left w:val="single" w:sz="6" w:space="0" w:color="auto"/>
              <w:bottom w:val="nil"/>
              <w:right w:val="single" w:sz="6" w:space="0" w:color="auto"/>
            </w:tcBorders>
            <w:vAlign w:val="center"/>
            <w:hideMark/>
          </w:tcPr>
          <w:p w14:paraId="5B7771D9" w14:textId="77777777" w:rsidR="00CD356D" w:rsidRPr="00201289" w:rsidRDefault="00CD356D" w:rsidP="00CD356D">
            <w:pPr>
              <w:jc w:val="right"/>
              <w:rPr>
                <w:rFonts w:ascii="細明體" w:eastAsia="細明體" w:hAnsi="細明體"/>
                <w:noProof/>
                <w:sz w:val="18"/>
                <w:szCs w:val="18"/>
              </w:rPr>
            </w:pPr>
            <w:r w:rsidRPr="00201289">
              <w:rPr>
                <w:rFonts w:ascii="細明體" w:eastAsia="細明體" w:hAnsi="細明體"/>
                <w:noProof/>
                <w:sz w:val="18"/>
                <w:szCs w:val="18"/>
              </w:rPr>
              <w:t>- 2,049,697</w:t>
            </w:r>
          </w:p>
        </w:tc>
        <w:tc>
          <w:tcPr>
            <w:tcW w:w="962" w:type="dxa"/>
            <w:tcBorders>
              <w:top w:val="nil"/>
              <w:left w:val="single" w:sz="6" w:space="0" w:color="auto"/>
              <w:bottom w:val="nil"/>
              <w:right w:val="nil"/>
            </w:tcBorders>
            <w:vAlign w:val="center"/>
            <w:hideMark/>
          </w:tcPr>
          <w:p w14:paraId="105775DD" w14:textId="77777777" w:rsidR="00CD356D" w:rsidRPr="00201289" w:rsidRDefault="00CD356D" w:rsidP="00CD356D">
            <w:pPr>
              <w:jc w:val="right"/>
              <w:rPr>
                <w:rFonts w:ascii="細明體" w:eastAsia="細明體" w:hAnsi="細明體"/>
                <w:kern w:val="0"/>
                <w:sz w:val="18"/>
                <w:szCs w:val="18"/>
              </w:rPr>
            </w:pPr>
            <w:r w:rsidRPr="00201289">
              <w:rPr>
                <w:rFonts w:ascii="細明體" w:eastAsia="細明體" w:hAnsi="細明體"/>
                <w:noProof/>
                <w:kern w:val="0"/>
                <w:sz w:val="18"/>
                <w:szCs w:val="18"/>
              </w:rPr>
              <w:t>- 13.37</w:t>
            </w:r>
          </w:p>
        </w:tc>
      </w:tr>
      <w:tr w:rsidR="00CD356D" w:rsidRPr="00201289" w14:paraId="42DB4EF0" w14:textId="77777777" w:rsidTr="007F7B6D">
        <w:trPr>
          <w:trHeight w:val="630"/>
        </w:trPr>
        <w:tc>
          <w:tcPr>
            <w:tcW w:w="2178" w:type="dxa"/>
            <w:gridSpan w:val="2"/>
            <w:tcBorders>
              <w:top w:val="nil"/>
              <w:left w:val="nil"/>
              <w:bottom w:val="nil"/>
              <w:right w:val="single" w:sz="6" w:space="0" w:color="auto"/>
            </w:tcBorders>
            <w:vAlign w:val="center"/>
            <w:hideMark/>
          </w:tcPr>
          <w:p w14:paraId="7BB2540C"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管理費用</w:t>
            </w:r>
          </w:p>
        </w:tc>
        <w:tc>
          <w:tcPr>
            <w:tcW w:w="1440" w:type="dxa"/>
            <w:gridSpan w:val="2"/>
            <w:tcBorders>
              <w:top w:val="nil"/>
              <w:left w:val="single" w:sz="6" w:space="0" w:color="auto"/>
              <w:bottom w:val="nil"/>
              <w:right w:val="single" w:sz="6" w:space="0" w:color="auto"/>
            </w:tcBorders>
            <w:vAlign w:val="center"/>
            <w:hideMark/>
          </w:tcPr>
          <w:p w14:paraId="034F518A"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9,843,000</w:t>
            </w:r>
          </w:p>
        </w:tc>
        <w:tc>
          <w:tcPr>
            <w:tcW w:w="1440" w:type="dxa"/>
            <w:gridSpan w:val="2"/>
            <w:tcBorders>
              <w:top w:val="nil"/>
              <w:left w:val="single" w:sz="6" w:space="0" w:color="auto"/>
              <w:bottom w:val="nil"/>
              <w:right w:val="single" w:sz="6" w:space="0" w:color="auto"/>
            </w:tcBorders>
            <w:vAlign w:val="center"/>
            <w:hideMark/>
          </w:tcPr>
          <w:p w14:paraId="14F7D44E"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9,470,911</w:t>
            </w:r>
          </w:p>
        </w:tc>
        <w:tc>
          <w:tcPr>
            <w:tcW w:w="1440" w:type="dxa"/>
            <w:gridSpan w:val="3"/>
            <w:tcBorders>
              <w:top w:val="nil"/>
              <w:left w:val="single" w:sz="6" w:space="0" w:color="auto"/>
              <w:bottom w:val="nil"/>
              <w:right w:val="single" w:sz="6" w:space="0" w:color="auto"/>
            </w:tcBorders>
            <w:vAlign w:val="center"/>
          </w:tcPr>
          <w:p w14:paraId="02987E85" w14:textId="77777777" w:rsidR="00CD356D" w:rsidRPr="00201289" w:rsidRDefault="00CD356D" w:rsidP="00CD356D">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14:paraId="2F3A780E"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9,470,911</w:t>
            </w:r>
          </w:p>
        </w:tc>
        <w:tc>
          <w:tcPr>
            <w:tcW w:w="1276" w:type="dxa"/>
            <w:gridSpan w:val="2"/>
            <w:tcBorders>
              <w:top w:val="nil"/>
              <w:left w:val="single" w:sz="6" w:space="0" w:color="auto"/>
              <w:bottom w:val="nil"/>
              <w:right w:val="single" w:sz="6" w:space="0" w:color="auto"/>
            </w:tcBorders>
            <w:vAlign w:val="center"/>
            <w:hideMark/>
          </w:tcPr>
          <w:p w14:paraId="711C6C5B" w14:textId="77777777" w:rsidR="00CD356D" w:rsidRPr="00201289" w:rsidRDefault="00CD356D" w:rsidP="00CD356D">
            <w:pPr>
              <w:jc w:val="right"/>
              <w:rPr>
                <w:rFonts w:ascii="細明體" w:eastAsia="細明體" w:hAnsi="細明體"/>
                <w:noProof/>
                <w:sz w:val="18"/>
                <w:szCs w:val="18"/>
              </w:rPr>
            </w:pPr>
            <w:r w:rsidRPr="00201289">
              <w:rPr>
                <w:rFonts w:ascii="細明體" w:eastAsia="細明體" w:hAnsi="細明體"/>
                <w:noProof/>
                <w:sz w:val="18"/>
                <w:szCs w:val="18"/>
              </w:rPr>
              <w:t>- 372,089</w:t>
            </w:r>
          </w:p>
        </w:tc>
        <w:tc>
          <w:tcPr>
            <w:tcW w:w="962" w:type="dxa"/>
            <w:tcBorders>
              <w:top w:val="nil"/>
              <w:left w:val="single" w:sz="6" w:space="0" w:color="auto"/>
              <w:bottom w:val="nil"/>
              <w:right w:val="nil"/>
            </w:tcBorders>
            <w:vAlign w:val="center"/>
            <w:hideMark/>
          </w:tcPr>
          <w:p w14:paraId="6A75C389" w14:textId="77777777" w:rsidR="00CD356D" w:rsidRPr="00201289" w:rsidRDefault="00CD356D" w:rsidP="00CD356D">
            <w:pPr>
              <w:jc w:val="right"/>
              <w:rPr>
                <w:rFonts w:ascii="細明體" w:eastAsia="細明體" w:hAnsi="細明體"/>
                <w:kern w:val="0"/>
                <w:sz w:val="18"/>
                <w:szCs w:val="18"/>
              </w:rPr>
            </w:pPr>
            <w:r w:rsidRPr="00201289">
              <w:rPr>
                <w:rFonts w:ascii="細明體" w:eastAsia="細明體" w:hAnsi="細明體"/>
                <w:noProof/>
                <w:kern w:val="0"/>
                <w:sz w:val="18"/>
                <w:szCs w:val="18"/>
              </w:rPr>
              <w:t>- 3.78</w:t>
            </w:r>
          </w:p>
        </w:tc>
      </w:tr>
      <w:tr w:rsidR="00CD356D" w:rsidRPr="00201289" w14:paraId="2872C132" w14:textId="77777777" w:rsidTr="007F7B6D">
        <w:trPr>
          <w:trHeight w:val="630"/>
        </w:trPr>
        <w:tc>
          <w:tcPr>
            <w:tcW w:w="2178" w:type="dxa"/>
            <w:gridSpan w:val="2"/>
            <w:tcBorders>
              <w:top w:val="nil"/>
              <w:left w:val="nil"/>
              <w:bottom w:val="nil"/>
              <w:right w:val="single" w:sz="6" w:space="0" w:color="auto"/>
            </w:tcBorders>
            <w:vAlign w:val="center"/>
            <w:hideMark/>
          </w:tcPr>
          <w:p w14:paraId="727023CD"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營業利益（損失）</w:t>
            </w:r>
          </w:p>
        </w:tc>
        <w:tc>
          <w:tcPr>
            <w:tcW w:w="1440" w:type="dxa"/>
            <w:gridSpan w:val="2"/>
            <w:tcBorders>
              <w:top w:val="nil"/>
              <w:left w:val="single" w:sz="6" w:space="0" w:color="auto"/>
              <w:bottom w:val="nil"/>
              <w:right w:val="single" w:sz="6" w:space="0" w:color="auto"/>
            </w:tcBorders>
            <w:vAlign w:val="center"/>
            <w:hideMark/>
          </w:tcPr>
          <w:p w14:paraId="531A6EC6"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- 628,000</w:t>
            </w:r>
          </w:p>
        </w:tc>
        <w:tc>
          <w:tcPr>
            <w:tcW w:w="1440" w:type="dxa"/>
            <w:gridSpan w:val="2"/>
            <w:tcBorders>
              <w:top w:val="nil"/>
              <w:left w:val="single" w:sz="6" w:space="0" w:color="auto"/>
              <w:bottom w:val="nil"/>
              <w:right w:val="single" w:sz="6" w:space="0" w:color="auto"/>
            </w:tcBorders>
            <w:vAlign w:val="center"/>
            <w:hideMark/>
          </w:tcPr>
          <w:p w14:paraId="38189326"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- 769,118</w:t>
            </w:r>
          </w:p>
        </w:tc>
        <w:tc>
          <w:tcPr>
            <w:tcW w:w="1440" w:type="dxa"/>
            <w:gridSpan w:val="3"/>
            <w:tcBorders>
              <w:top w:val="nil"/>
              <w:left w:val="single" w:sz="6" w:space="0" w:color="auto"/>
              <w:bottom w:val="nil"/>
              <w:right w:val="single" w:sz="6" w:space="0" w:color="auto"/>
            </w:tcBorders>
            <w:vAlign w:val="center"/>
          </w:tcPr>
          <w:p w14:paraId="21D1DDE4"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0B3A3971"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- 769,118</w:t>
            </w:r>
          </w:p>
        </w:tc>
        <w:tc>
          <w:tcPr>
            <w:tcW w:w="1276" w:type="dxa"/>
            <w:gridSpan w:val="2"/>
            <w:tcBorders>
              <w:top w:val="nil"/>
              <w:left w:val="single" w:sz="6" w:space="0" w:color="auto"/>
              <w:bottom w:val="nil"/>
              <w:right w:val="single" w:sz="6" w:space="0" w:color="auto"/>
            </w:tcBorders>
            <w:vAlign w:val="center"/>
            <w:hideMark/>
          </w:tcPr>
          <w:p w14:paraId="53BA4DB6" w14:textId="77777777" w:rsidR="00CD356D" w:rsidRPr="00201289" w:rsidRDefault="00CD356D" w:rsidP="00CD356D">
            <w:pPr>
              <w:jc w:val="right"/>
              <w:rPr>
                <w:rFonts w:ascii="細明體" w:eastAsia="細明體" w:hAnsi="細明體"/>
                <w:b/>
                <w:noProof/>
                <w:sz w:val="18"/>
                <w:szCs w:val="18"/>
              </w:rPr>
            </w:pPr>
            <w:r w:rsidRPr="00201289">
              <w:rPr>
                <w:rFonts w:ascii="細明體" w:eastAsia="細明體" w:hAnsi="細明體"/>
                <w:b/>
                <w:noProof/>
                <w:sz w:val="18"/>
                <w:szCs w:val="18"/>
              </w:rPr>
              <w:t>- 141,118</w:t>
            </w:r>
          </w:p>
        </w:tc>
        <w:tc>
          <w:tcPr>
            <w:tcW w:w="962" w:type="dxa"/>
            <w:tcBorders>
              <w:top w:val="nil"/>
              <w:left w:val="single" w:sz="6" w:space="0" w:color="auto"/>
              <w:bottom w:val="nil"/>
              <w:right w:val="nil"/>
            </w:tcBorders>
            <w:vAlign w:val="center"/>
            <w:hideMark/>
          </w:tcPr>
          <w:p w14:paraId="2D4418A8" w14:textId="77777777" w:rsidR="00CD356D" w:rsidRPr="00201289" w:rsidRDefault="00CD356D" w:rsidP="00CD356D">
            <w:pPr>
              <w:jc w:val="right"/>
              <w:rPr>
                <w:rFonts w:ascii="細明體" w:eastAsia="細明體" w:hAnsi="細明體"/>
                <w:b/>
                <w:kern w:val="0"/>
                <w:sz w:val="18"/>
                <w:szCs w:val="18"/>
              </w:rPr>
            </w:pPr>
            <w:r w:rsidRPr="00201289">
              <w:rPr>
                <w:rFonts w:ascii="細明體" w:eastAsia="細明體" w:hAnsi="細明體"/>
                <w:b/>
                <w:noProof/>
                <w:kern w:val="0"/>
                <w:sz w:val="18"/>
                <w:szCs w:val="18"/>
              </w:rPr>
              <w:t>22.47</w:t>
            </w:r>
          </w:p>
        </w:tc>
      </w:tr>
      <w:tr w:rsidR="00CD356D" w:rsidRPr="00201289" w14:paraId="08F4F1FB" w14:textId="77777777" w:rsidTr="007F7B6D">
        <w:trPr>
          <w:trHeight w:val="630"/>
        </w:trPr>
        <w:tc>
          <w:tcPr>
            <w:tcW w:w="2178" w:type="dxa"/>
            <w:gridSpan w:val="2"/>
            <w:tcBorders>
              <w:top w:val="nil"/>
              <w:left w:val="nil"/>
              <w:bottom w:val="nil"/>
              <w:right w:val="single" w:sz="6" w:space="0" w:color="auto"/>
            </w:tcBorders>
            <w:vAlign w:val="center"/>
            <w:hideMark/>
          </w:tcPr>
          <w:p w14:paraId="556A5EAC"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營業外收入</w:t>
            </w:r>
          </w:p>
        </w:tc>
        <w:tc>
          <w:tcPr>
            <w:tcW w:w="1440" w:type="dxa"/>
            <w:gridSpan w:val="2"/>
            <w:tcBorders>
              <w:top w:val="nil"/>
              <w:left w:val="single" w:sz="6" w:space="0" w:color="auto"/>
              <w:bottom w:val="nil"/>
              <w:right w:val="single" w:sz="6" w:space="0" w:color="auto"/>
            </w:tcBorders>
            <w:vAlign w:val="center"/>
            <w:hideMark/>
          </w:tcPr>
          <w:p w14:paraId="6CBEDF92"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707,000</w:t>
            </w:r>
          </w:p>
        </w:tc>
        <w:tc>
          <w:tcPr>
            <w:tcW w:w="1440" w:type="dxa"/>
            <w:gridSpan w:val="2"/>
            <w:tcBorders>
              <w:top w:val="nil"/>
              <w:left w:val="single" w:sz="6" w:space="0" w:color="auto"/>
              <w:bottom w:val="nil"/>
              <w:right w:val="single" w:sz="6" w:space="0" w:color="auto"/>
            </w:tcBorders>
            <w:vAlign w:val="center"/>
            <w:hideMark/>
          </w:tcPr>
          <w:p w14:paraId="7193E43D"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859,944</w:t>
            </w:r>
          </w:p>
        </w:tc>
        <w:tc>
          <w:tcPr>
            <w:tcW w:w="1440" w:type="dxa"/>
            <w:gridSpan w:val="3"/>
            <w:tcBorders>
              <w:top w:val="nil"/>
              <w:left w:val="single" w:sz="6" w:space="0" w:color="auto"/>
              <w:bottom w:val="nil"/>
              <w:right w:val="single" w:sz="6" w:space="0" w:color="auto"/>
            </w:tcBorders>
            <w:vAlign w:val="center"/>
          </w:tcPr>
          <w:p w14:paraId="51A7F045"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32B96780"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859,944</w:t>
            </w:r>
          </w:p>
        </w:tc>
        <w:tc>
          <w:tcPr>
            <w:tcW w:w="1276" w:type="dxa"/>
            <w:gridSpan w:val="2"/>
            <w:tcBorders>
              <w:top w:val="nil"/>
              <w:left w:val="single" w:sz="6" w:space="0" w:color="auto"/>
              <w:bottom w:val="nil"/>
              <w:right w:val="single" w:sz="6" w:space="0" w:color="auto"/>
            </w:tcBorders>
            <w:vAlign w:val="center"/>
            <w:hideMark/>
          </w:tcPr>
          <w:p w14:paraId="0DC46A93" w14:textId="77777777" w:rsidR="00CD356D" w:rsidRPr="00201289" w:rsidRDefault="00CD356D" w:rsidP="00CD356D">
            <w:pPr>
              <w:jc w:val="right"/>
              <w:rPr>
                <w:rFonts w:ascii="細明體" w:eastAsia="細明體" w:hAnsi="細明體"/>
                <w:b/>
                <w:noProof/>
                <w:sz w:val="18"/>
                <w:szCs w:val="18"/>
              </w:rPr>
            </w:pPr>
            <w:r w:rsidRPr="00201289">
              <w:rPr>
                <w:rFonts w:ascii="細明體" w:eastAsia="細明體" w:hAnsi="細明體"/>
                <w:b/>
                <w:noProof/>
                <w:sz w:val="18"/>
                <w:szCs w:val="18"/>
              </w:rPr>
              <w:t>152,944</w:t>
            </w:r>
          </w:p>
        </w:tc>
        <w:tc>
          <w:tcPr>
            <w:tcW w:w="962" w:type="dxa"/>
            <w:tcBorders>
              <w:top w:val="nil"/>
              <w:left w:val="single" w:sz="6" w:space="0" w:color="auto"/>
              <w:bottom w:val="nil"/>
              <w:right w:val="nil"/>
            </w:tcBorders>
            <w:vAlign w:val="center"/>
            <w:hideMark/>
          </w:tcPr>
          <w:p w14:paraId="43395169" w14:textId="77777777" w:rsidR="00CD356D" w:rsidRPr="00201289" w:rsidRDefault="00CD356D" w:rsidP="00CD356D">
            <w:pPr>
              <w:jc w:val="right"/>
              <w:rPr>
                <w:rFonts w:ascii="細明體" w:eastAsia="細明體" w:hAnsi="細明體"/>
                <w:b/>
                <w:kern w:val="0"/>
                <w:sz w:val="18"/>
                <w:szCs w:val="18"/>
              </w:rPr>
            </w:pPr>
            <w:r w:rsidRPr="00201289">
              <w:rPr>
                <w:rFonts w:ascii="細明體" w:eastAsia="細明體" w:hAnsi="細明體"/>
                <w:b/>
                <w:noProof/>
                <w:kern w:val="0"/>
                <w:sz w:val="18"/>
                <w:szCs w:val="18"/>
              </w:rPr>
              <w:t>21.63</w:t>
            </w:r>
          </w:p>
        </w:tc>
      </w:tr>
      <w:tr w:rsidR="00CD356D" w:rsidRPr="00201289" w14:paraId="3DE280CD" w14:textId="77777777" w:rsidTr="007F7B6D">
        <w:trPr>
          <w:trHeight w:val="630"/>
        </w:trPr>
        <w:tc>
          <w:tcPr>
            <w:tcW w:w="2178" w:type="dxa"/>
            <w:gridSpan w:val="2"/>
            <w:tcBorders>
              <w:top w:val="nil"/>
              <w:left w:val="nil"/>
              <w:bottom w:val="nil"/>
              <w:right w:val="single" w:sz="6" w:space="0" w:color="auto"/>
            </w:tcBorders>
            <w:vAlign w:val="center"/>
            <w:hideMark/>
          </w:tcPr>
          <w:p w14:paraId="37F3CC94"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財務收入</w:t>
            </w:r>
          </w:p>
        </w:tc>
        <w:tc>
          <w:tcPr>
            <w:tcW w:w="1440" w:type="dxa"/>
            <w:gridSpan w:val="2"/>
            <w:tcBorders>
              <w:top w:val="nil"/>
              <w:left w:val="single" w:sz="6" w:space="0" w:color="auto"/>
              <w:bottom w:val="nil"/>
              <w:right w:val="single" w:sz="6" w:space="0" w:color="auto"/>
            </w:tcBorders>
            <w:vAlign w:val="center"/>
            <w:hideMark/>
          </w:tcPr>
          <w:p w14:paraId="1EFC0B8E"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282,000</w:t>
            </w:r>
          </w:p>
        </w:tc>
        <w:tc>
          <w:tcPr>
            <w:tcW w:w="1440" w:type="dxa"/>
            <w:gridSpan w:val="2"/>
            <w:tcBorders>
              <w:top w:val="nil"/>
              <w:left w:val="single" w:sz="6" w:space="0" w:color="auto"/>
              <w:bottom w:val="nil"/>
              <w:right w:val="single" w:sz="6" w:space="0" w:color="auto"/>
            </w:tcBorders>
            <w:vAlign w:val="center"/>
            <w:hideMark/>
          </w:tcPr>
          <w:p w14:paraId="46540C7E"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392,294</w:t>
            </w:r>
          </w:p>
        </w:tc>
        <w:tc>
          <w:tcPr>
            <w:tcW w:w="1440" w:type="dxa"/>
            <w:gridSpan w:val="3"/>
            <w:tcBorders>
              <w:top w:val="nil"/>
              <w:left w:val="single" w:sz="6" w:space="0" w:color="auto"/>
              <w:bottom w:val="nil"/>
              <w:right w:val="single" w:sz="6" w:space="0" w:color="auto"/>
            </w:tcBorders>
            <w:vAlign w:val="center"/>
          </w:tcPr>
          <w:p w14:paraId="217029AC" w14:textId="77777777" w:rsidR="00CD356D" w:rsidRPr="00201289" w:rsidRDefault="00CD356D" w:rsidP="00CD356D">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14:paraId="66FB748A"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392,294</w:t>
            </w:r>
          </w:p>
        </w:tc>
        <w:tc>
          <w:tcPr>
            <w:tcW w:w="1276" w:type="dxa"/>
            <w:gridSpan w:val="2"/>
            <w:tcBorders>
              <w:top w:val="nil"/>
              <w:left w:val="single" w:sz="6" w:space="0" w:color="auto"/>
              <w:bottom w:val="nil"/>
              <w:right w:val="single" w:sz="6" w:space="0" w:color="auto"/>
            </w:tcBorders>
            <w:vAlign w:val="center"/>
            <w:hideMark/>
          </w:tcPr>
          <w:p w14:paraId="57B2AFCB" w14:textId="77777777" w:rsidR="00CD356D" w:rsidRPr="00201289" w:rsidRDefault="00CD356D" w:rsidP="00CD356D">
            <w:pPr>
              <w:jc w:val="right"/>
              <w:rPr>
                <w:rFonts w:ascii="細明體" w:eastAsia="細明體" w:hAnsi="細明體"/>
                <w:noProof/>
                <w:sz w:val="18"/>
                <w:szCs w:val="18"/>
              </w:rPr>
            </w:pPr>
            <w:r w:rsidRPr="00201289">
              <w:rPr>
                <w:rFonts w:ascii="細明體" w:eastAsia="細明體" w:hAnsi="細明體"/>
                <w:noProof/>
                <w:sz w:val="18"/>
                <w:szCs w:val="18"/>
              </w:rPr>
              <w:t>110,294</w:t>
            </w:r>
          </w:p>
        </w:tc>
        <w:tc>
          <w:tcPr>
            <w:tcW w:w="962" w:type="dxa"/>
            <w:tcBorders>
              <w:top w:val="nil"/>
              <w:left w:val="single" w:sz="6" w:space="0" w:color="auto"/>
              <w:bottom w:val="nil"/>
              <w:right w:val="nil"/>
            </w:tcBorders>
            <w:vAlign w:val="center"/>
            <w:hideMark/>
          </w:tcPr>
          <w:p w14:paraId="7D0EDA88" w14:textId="77777777" w:rsidR="00CD356D" w:rsidRPr="00201289" w:rsidRDefault="00CD356D" w:rsidP="00CD356D">
            <w:pPr>
              <w:jc w:val="right"/>
              <w:rPr>
                <w:rFonts w:ascii="細明體" w:eastAsia="細明體" w:hAnsi="細明體"/>
                <w:kern w:val="0"/>
                <w:sz w:val="18"/>
                <w:szCs w:val="18"/>
              </w:rPr>
            </w:pPr>
            <w:r w:rsidRPr="00201289">
              <w:rPr>
                <w:rFonts w:ascii="細明體" w:eastAsia="細明體" w:hAnsi="細明體"/>
                <w:noProof/>
                <w:kern w:val="0"/>
                <w:sz w:val="18"/>
                <w:szCs w:val="18"/>
              </w:rPr>
              <w:t>39.11</w:t>
            </w:r>
          </w:p>
        </w:tc>
      </w:tr>
      <w:tr w:rsidR="00CD356D" w:rsidRPr="00201289" w14:paraId="583BF8AA" w14:textId="77777777" w:rsidTr="007F7B6D">
        <w:trPr>
          <w:trHeight w:val="630"/>
        </w:trPr>
        <w:tc>
          <w:tcPr>
            <w:tcW w:w="2178" w:type="dxa"/>
            <w:gridSpan w:val="2"/>
            <w:tcBorders>
              <w:top w:val="nil"/>
              <w:left w:val="nil"/>
              <w:bottom w:val="nil"/>
              <w:right w:val="single" w:sz="6" w:space="0" w:color="auto"/>
            </w:tcBorders>
            <w:vAlign w:val="center"/>
            <w:hideMark/>
          </w:tcPr>
          <w:p w14:paraId="357419CE"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其他營業外收入</w:t>
            </w:r>
          </w:p>
        </w:tc>
        <w:tc>
          <w:tcPr>
            <w:tcW w:w="1440" w:type="dxa"/>
            <w:gridSpan w:val="2"/>
            <w:tcBorders>
              <w:top w:val="nil"/>
              <w:left w:val="single" w:sz="6" w:space="0" w:color="auto"/>
              <w:bottom w:val="nil"/>
              <w:right w:val="single" w:sz="6" w:space="0" w:color="auto"/>
            </w:tcBorders>
            <w:vAlign w:val="center"/>
            <w:hideMark/>
          </w:tcPr>
          <w:p w14:paraId="420ECBCD"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425,000</w:t>
            </w:r>
          </w:p>
        </w:tc>
        <w:tc>
          <w:tcPr>
            <w:tcW w:w="1440" w:type="dxa"/>
            <w:gridSpan w:val="2"/>
            <w:tcBorders>
              <w:top w:val="nil"/>
              <w:left w:val="single" w:sz="6" w:space="0" w:color="auto"/>
              <w:bottom w:val="nil"/>
              <w:right w:val="single" w:sz="6" w:space="0" w:color="auto"/>
            </w:tcBorders>
            <w:vAlign w:val="center"/>
            <w:hideMark/>
          </w:tcPr>
          <w:p w14:paraId="4CAD5AC1"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467,650</w:t>
            </w:r>
          </w:p>
        </w:tc>
        <w:tc>
          <w:tcPr>
            <w:tcW w:w="1440" w:type="dxa"/>
            <w:gridSpan w:val="3"/>
            <w:tcBorders>
              <w:top w:val="nil"/>
              <w:left w:val="single" w:sz="6" w:space="0" w:color="auto"/>
              <w:bottom w:val="nil"/>
              <w:right w:val="single" w:sz="6" w:space="0" w:color="auto"/>
            </w:tcBorders>
            <w:vAlign w:val="center"/>
          </w:tcPr>
          <w:p w14:paraId="317F6B71" w14:textId="77777777" w:rsidR="00CD356D" w:rsidRPr="00201289" w:rsidRDefault="00CD356D" w:rsidP="00CD356D">
            <w:pPr>
              <w:spacing w:line="300" w:lineRule="exact"/>
              <w:ind w:rightChars="10" w:right="24"/>
              <w:jc w:val="right"/>
              <w:rPr>
                <w:rFonts w:ascii="細明體" w:eastAsia="細明體" w:hAnsi="細明體"/>
                <w:bCs/>
                <w:sz w:val="18"/>
                <w:szCs w:val="18"/>
              </w:rPr>
            </w:pPr>
            <w:r w:rsidRPr="00201289">
              <w:rPr>
                <w:rFonts w:ascii="細明體" w:eastAsia="細明體" w:hAnsi="細明體" w:hint="eastAsia"/>
                <w:sz w:val="18"/>
                <w:szCs w:val="18"/>
              </w:rPr>
              <w:t>－</w:t>
            </w:r>
          </w:p>
        </w:tc>
        <w:tc>
          <w:tcPr>
            <w:tcW w:w="1440" w:type="dxa"/>
            <w:gridSpan w:val="3"/>
            <w:tcBorders>
              <w:top w:val="nil"/>
              <w:left w:val="single" w:sz="6" w:space="0" w:color="auto"/>
              <w:bottom w:val="nil"/>
              <w:right w:val="single" w:sz="6" w:space="0" w:color="auto"/>
            </w:tcBorders>
            <w:vAlign w:val="center"/>
          </w:tcPr>
          <w:p w14:paraId="004992EA" w14:textId="77777777" w:rsidR="00CD356D" w:rsidRPr="00201289" w:rsidRDefault="00CD356D" w:rsidP="00CD356D">
            <w:pPr>
              <w:jc w:val="right"/>
              <w:rPr>
                <w:rFonts w:ascii="細明體" w:eastAsia="細明體" w:hAnsi="細明體"/>
                <w:sz w:val="18"/>
                <w:szCs w:val="18"/>
              </w:rPr>
            </w:pPr>
            <w:r w:rsidRPr="00201289">
              <w:rPr>
                <w:rFonts w:ascii="細明體" w:eastAsia="細明體" w:hAnsi="細明體"/>
                <w:noProof/>
                <w:sz w:val="18"/>
                <w:szCs w:val="18"/>
              </w:rPr>
              <w:t>467,650</w:t>
            </w:r>
          </w:p>
        </w:tc>
        <w:tc>
          <w:tcPr>
            <w:tcW w:w="1276" w:type="dxa"/>
            <w:gridSpan w:val="2"/>
            <w:tcBorders>
              <w:top w:val="nil"/>
              <w:left w:val="single" w:sz="6" w:space="0" w:color="auto"/>
              <w:bottom w:val="nil"/>
              <w:right w:val="single" w:sz="6" w:space="0" w:color="auto"/>
            </w:tcBorders>
            <w:vAlign w:val="center"/>
            <w:hideMark/>
          </w:tcPr>
          <w:p w14:paraId="2195CBB7" w14:textId="77777777" w:rsidR="00CD356D" w:rsidRPr="00201289" w:rsidRDefault="00CD356D" w:rsidP="00CD356D">
            <w:pPr>
              <w:jc w:val="right"/>
              <w:rPr>
                <w:rFonts w:ascii="細明體" w:eastAsia="細明體" w:hAnsi="細明體"/>
                <w:noProof/>
                <w:sz w:val="18"/>
                <w:szCs w:val="18"/>
              </w:rPr>
            </w:pPr>
            <w:r w:rsidRPr="00201289">
              <w:rPr>
                <w:rFonts w:ascii="細明體" w:eastAsia="細明體" w:hAnsi="細明體"/>
                <w:noProof/>
                <w:sz w:val="18"/>
                <w:szCs w:val="18"/>
              </w:rPr>
              <w:t>42,650</w:t>
            </w:r>
          </w:p>
        </w:tc>
        <w:tc>
          <w:tcPr>
            <w:tcW w:w="962" w:type="dxa"/>
            <w:tcBorders>
              <w:top w:val="nil"/>
              <w:left w:val="single" w:sz="6" w:space="0" w:color="auto"/>
              <w:bottom w:val="nil"/>
              <w:right w:val="nil"/>
            </w:tcBorders>
            <w:vAlign w:val="center"/>
            <w:hideMark/>
          </w:tcPr>
          <w:p w14:paraId="0AB4E182" w14:textId="77777777" w:rsidR="00CD356D" w:rsidRPr="00201289" w:rsidRDefault="00CD356D" w:rsidP="00CD356D">
            <w:pPr>
              <w:jc w:val="right"/>
              <w:rPr>
                <w:rFonts w:ascii="細明體" w:eastAsia="細明體" w:hAnsi="細明體"/>
                <w:kern w:val="0"/>
                <w:sz w:val="18"/>
                <w:szCs w:val="18"/>
              </w:rPr>
            </w:pPr>
            <w:r w:rsidRPr="00201289">
              <w:rPr>
                <w:rFonts w:ascii="細明體" w:eastAsia="細明體" w:hAnsi="細明體"/>
                <w:noProof/>
                <w:kern w:val="0"/>
                <w:sz w:val="18"/>
                <w:szCs w:val="18"/>
              </w:rPr>
              <w:t>10.04</w:t>
            </w:r>
          </w:p>
        </w:tc>
      </w:tr>
      <w:tr w:rsidR="00CD356D" w:rsidRPr="00201289" w14:paraId="1D3B958B" w14:textId="77777777" w:rsidTr="007F7B6D">
        <w:trPr>
          <w:trHeight w:val="630"/>
        </w:trPr>
        <w:tc>
          <w:tcPr>
            <w:tcW w:w="2178" w:type="dxa"/>
            <w:gridSpan w:val="2"/>
            <w:tcBorders>
              <w:top w:val="nil"/>
              <w:left w:val="nil"/>
              <w:bottom w:val="nil"/>
              <w:right w:val="single" w:sz="6" w:space="0" w:color="auto"/>
            </w:tcBorders>
            <w:vAlign w:val="center"/>
            <w:hideMark/>
          </w:tcPr>
          <w:p w14:paraId="0FBF73B1"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pacing w:val="-6"/>
                <w:sz w:val="20"/>
              </w:rPr>
            </w:pPr>
            <w:r w:rsidRPr="00BC7433">
              <w:rPr>
                <w:rFonts w:ascii="標楷體" w:eastAsia="標楷體" w:hAnsi="標楷體" w:hint="eastAsia"/>
                <w:b/>
                <w:spacing w:val="-6"/>
                <w:sz w:val="20"/>
              </w:rPr>
              <w:t>營業外利益（損失）</w:t>
            </w:r>
          </w:p>
        </w:tc>
        <w:tc>
          <w:tcPr>
            <w:tcW w:w="1440" w:type="dxa"/>
            <w:gridSpan w:val="2"/>
            <w:tcBorders>
              <w:top w:val="nil"/>
              <w:left w:val="single" w:sz="6" w:space="0" w:color="auto"/>
              <w:bottom w:val="nil"/>
              <w:right w:val="single" w:sz="6" w:space="0" w:color="auto"/>
            </w:tcBorders>
            <w:vAlign w:val="center"/>
            <w:hideMark/>
          </w:tcPr>
          <w:p w14:paraId="3EC61049"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707,000</w:t>
            </w:r>
          </w:p>
        </w:tc>
        <w:tc>
          <w:tcPr>
            <w:tcW w:w="1440" w:type="dxa"/>
            <w:gridSpan w:val="2"/>
            <w:tcBorders>
              <w:top w:val="nil"/>
              <w:left w:val="single" w:sz="6" w:space="0" w:color="auto"/>
              <w:bottom w:val="nil"/>
              <w:right w:val="single" w:sz="6" w:space="0" w:color="auto"/>
            </w:tcBorders>
            <w:vAlign w:val="center"/>
            <w:hideMark/>
          </w:tcPr>
          <w:p w14:paraId="4F6BA932"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859,944</w:t>
            </w:r>
          </w:p>
        </w:tc>
        <w:tc>
          <w:tcPr>
            <w:tcW w:w="1440" w:type="dxa"/>
            <w:gridSpan w:val="3"/>
            <w:tcBorders>
              <w:top w:val="nil"/>
              <w:left w:val="single" w:sz="6" w:space="0" w:color="auto"/>
              <w:bottom w:val="nil"/>
              <w:right w:val="single" w:sz="6" w:space="0" w:color="auto"/>
            </w:tcBorders>
            <w:vAlign w:val="center"/>
          </w:tcPr>
          <w:p w14:paraId="7046B37C"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63609175"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859,944</w:t>
            </w:r>
          </w:p>
        </w:tc>
        <w:tc>
          <w:tcPr>
            <w:tcW w:w="1276" w:type="dxa"/>
            <w:gridSpan w:val="2"/>
            <w:tcBorders>
              <w:top w:val="nil"/>
              <w:left w:val="single" w:sz="6" w:space="0" w:color="auto"/>
              <w:bottom w:val="nil"/>
              <w:right w:val="single" w:sz="6" w:space="0" w:color="auto"/>
            </w:tcBorders>
            <w:vAlign w:val="center"/>
            <w:hideMark/>
          </w:tcPr>
          <w:p w14:paraId="0AB927A0" w14:textId="77777777" w:rsidR="00CD356D" w:rsidRPr="00201289" w:rsidRDefault="00CD356D" w:rsidP="00CD356D">
            <w:pPr>
              <w:jc w:val="right"/>
              <w:rPr>
                <w:rFonts w:ascii="細明體" w:eastAsia="細明體" w:hAnsi="細明體"/>
                <w:b/>
                <w:noProof/>
                <w:sz w:val="18"/>
                <w:szCs w:val="18"/>
              </w:rPr>
            </w:pPr>
            <w:r w:rsidRPr="00201289">
              <w:rPr>
                <w:rFonts w:ascii="細明體" w:eastAsia="細明體" w:hAnsi="細明體"/>
                <w:b/>
                <w:noProof/>
                <w:sz w:val="18"/>
                <w:szCs w:val="18"/>
              </w:rPr>
              <w:t>152,944</w:t>
            </w:r>
          </w:p>
        </w:tc>
        <w:tc>
          <w:tcPr>
            <w:tcW w:w="962" w:type="dxa"/>
            <w:tcBorders>
              <w:top w:val="nil"/>
              <w:left w:val="single" w:sz="6" w:space="0" w:color="auto"/>
              <w:bottom w:val="nil"/>
              <w:right w:val="nil"/>
            </w:tcBorders>
            <w:vAlign w:val="center"/>
            <w:hideMark/>
          </w:tcPr>
          <w:p w14:paraId="7C31CABC" w14:textId="77777777" w:rsidR="00CD356D" w:rsidRPr="00201289" w:rsidRDefault="00CD356D" w:rsidP="00CD356D">
            <w:pPr>
              <w:jc w:val="right"/>
              <w:rPr>
                <w:rFonts w:ascii="細明體" w:eastAsia="細明體" w:hAnsi="細明體"/>
                <w:b/>
                <w:kern w:val="0"/>
                <w:sz w:val="18"/>
                <w:szCs w:val="18"/>
              </w:rPr>
            </w:pPr>
            <w:r w:rsidRPr="00201289">
              <w:rPr>
                <w:rFonts w:ascii="細明體" w:eastAsia="細明體" w:hAnsi="細明體"/>
                <w:b/>
                <w:noProof/>
                <w:kern w:val="0"/>
                <w:sz w:val="18"/>
                <w:szCs w:val="18"/>
              </w:rPr>
              <w:t>21.63</w:t>
            </w:r>
          </w:p>
        </w:tc>
      </w:tr>
      <w:tr w:rsidR="00CD356D" w:rsidRPr="00201289" w14:paraId="46ADDABC" w14:textId="77777777" w:rsidTr="007F7B6D">
        <w:trPr>
          <w:trHeight w:val="630"/>
        </w:trPr>
        <w:tc>
          <w:tcPr>
            <w:tcW w:w="2178" w:type="dxa"/>
            <w:gridSpan w:val="2"/>
            <w:tcBorders>
              <w:top w:val="nil"/>
              <w:left w:val="nil"/>
              <w:bottom w:val="nil"/>
              <w:right w:val="single" w:sz="6" w:space="0" w:color="auto"/>
            </w:tcBorders>
            <w:vAlign w:val="center"/>
            <w:hideMark/>
          </w:tcPr>
          <w:p w14:paraId="11E4CA18"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稅前</w:t>
            </w:r>
            <w:r w:rsidRPr="00BC7433">
              <w:rPr>
                <w:rFonts w:ascii="標楷體" w:eastAsia="標楷體" w:hint="eastAsia"/>
                <w:b/>
                <w:noProof/>
                <w:sz w:val="20"/>
              </w:rPr>
              <w:t>淨利</w:t>
            </w:r>
            <w:r w:rsidRPr="00BC7433">
              <w:rPr>
                <w:rFonts w:ascii="標楷體" w:eastAsia="標楷體" w:hAnsi="標楷體" w:hint="eastAsia"/>
                <w:b/>
                <w:sz w:val="20"/>
              </w:rPr>
              <w:t>（淨損）</w:t>
            </w:r>
          </w:p>
        </w:tc>
        <w:tc>
          <w:tcPr>
            <w:tcW w:w="1440" w:type="dxa"/>
            <w:gridSpan w:val="2"/>
            <w:tcBorders>
              <w:top w:val="nil"/>
              <w:left w:val="single" w:sz="6" w:space="0" w:color="auto"/>
              <w:bottom w:val="nil"/>
              <w:right w:val="single" w:sz="6" w:space="0" w:color="auto"/>
            </w:tcBorders>
            <w:vAlign w:val="center"/>
            <w:hideMark/>
          </w:tcPr>
          <w:p w14:paraId="1129B0F8"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79,000</w:t>
            </w:r>
          </w:p>
        </w:tc>
        <w:tc>
          <w:tcPr>
            <w:tcW w:w="1440" w:type="dxa"/>
            <w:gridSpan w:val="2"/>
            <w:tcBorders>
              <w:top w:val="nil"/>
              <w:left w:val="single" w:sz="6" w:space="0" w:color="auto"/>
              <w:bottom w:val="nil"/>
              <w:right w:val="single" w:sz="6" w:space="0" w:color="auto"/>
            </w:tcBorders>
            <w:vAlign w:val="center"/>
            <w:hideMark/>
          </w:tcPr>
          <w:p w14:paraId="0776E10E"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90,826</w:t>
            </w:r>
          </w:p>
        </w:tc>
        <w:tc>
          <w:tcPr>
            <w:tcW w:w="1440" w:type="dxa"/>
            <w:gridSpan w:val="3"/>
            <w:tcBorders>
              <w:top w:val="nil"/>
              <w:left w:val="single" w:sz="6" w:space="0" w:color="auto"/>
              <w:bottom w:val="nil"/>
              <w:right w:val="single" w:sz="6" w:space="0" w:color="auto"/>
            </w:tcBorders>
            <w:vAlign w:val="center"/>
          </w:tcPr>
          <w:p w14:paraId="76A48A15"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21524A15" w14:textId="77777777" w:rsidR="00CD356D" w:rsidRPr="00201289" w:rsidRDefault="00CD356D" w:rsidP="00CD356D">
            <w:pPr>
              <w:jc w:val="right"/>
              <w:rPr>
                <w:rFonts w:ascii="細明體" w:eastAsia="細明體" w:hAnsi="細明體"/>
                <w:b/>
                <w:sz w:val="18"/>
                <w:szCs w:val="18"/>
              </w:rPr>
            </w:pPr>
            <w:r w:rsidRPr="00201289">
              <w:rPr>
                <w:rFonts w:ascii="細明體" w:eastAsia="細明體" w:hAnsi="細明體"/>
                <w:b/>
                <w:noProof/>
                <w:sz w:val="18"/>
                <w:szCs w:val="18"/>
              </w:rPr>
              <w:t>90,826</w:t>
            </w:r>
          </w:p>
        </w:tc>
        <w:tc>
          <w:tcPr>
            <w:tcW w:w="1276" w:type="dxa"/>
            <w:gridSpan w:val="2"/>
            <w:tcBorders>
              <w:top w:val="nil"/>
              <w:left w:val="single" w:sz="6" w:space="0" w:color="auto"/>
              <w:bottom w:val="nil"/>
              <w:right w:val="single" w:sz="6" w:space="0" w:color="auto"/>
            </w:tcBorders>
            <w:vAlign w:val="center"/>
            <w:hideMark/>
          </w:tcPr>
          <w:p w14:paraId="6CF0C43E" w14:textId="77777777" w:rsidR="00CD356D" w:rsidRPr="00201289" w:rsidRDefault="00CD356D" w:rsidP="00CD356D">
            <w:pPr>
              <w:jc w:val="right"/>
              <w:rPr>
                <w:rFonts w:ascii="細明體" w:eastAsia="細明體" w:hAnsi="細明體"/>
                <w:b/>
                <w:noProof/>
                <w:sz w:val="18"/>
                <w:szCs w:val="18"/>
              </w:rPr>
            </w:pPr>
            <w:r w:rsidRPr="00201289">
              <w:rPr>
                <w:rFonts w:ascii="細明體" w:eastAsia="細明體" w:hAnsi="細明體"/>
                <w:b/>
                <w:noProof/>
                <w:sz w:val="18"/>
                <w:szCs w:val="18"/>
              </w:rPr>
              <w:t>11,826</w:t>
            </w:r>
          </w:p>
        </w:tc>
        <w:tc>
          <w:tcPr>
            <w:tcW w:w="962" w:type="dxa"/>
            <w:tcBorders>
              <w:top w:val="nil"/>
              <w:left w:val="single" w:sz="6" w:space="0" w:color="auto"/>
              <w:bottom w:val="nil"/>
              <w:right w:val="nil"/>
            </w:tcBorders>
            <w:vAlign w:val="center"/>
            <w:hideMark/>
          </w:tcPr>
          <w:p w14:paraId="6BA57CB3" w14:textId="77777777" w:rsidR="00CD356D" w:rsidRPr="00201289" w:rsidRDefault="00CD356D" w:rsidP="00CD356D">
            <w:pPr>
              <w:jc w:val="right"/>
              <w:rPr>
                <w:rFonts w:ascii="細明體" w:eastAsia="細明體" w:hAnsi="細明體"/>
                <w:b/>
                <w:kern w:val="0"/>
                <w:sz w:val="18"/>
                <w:szCs w:val="18"/>
              </w:rPr>
            </w:pPr>
            <w:r w:rsidRPr="00201289">
              <w:rPr>
                <w:rFonts w:ascii="細明體" w:eastAsia="細明體" w:hAnsi="細明體"/>
                <w:b/>
                <w:noProof/>
                <w:kern w:val="0"/>
                <w:sz w:val="18"/>
                <w:szCs w:val="18"/>
              </w:rPr>
              <w:t>14.97</w:t>
            </w:r>
          </w:p>
        </w:tc>
      </w:tr>
      <w:tr w:rsidR="00CD356D" w:rsidRPr="00201289" w14:paraId="6B8AC195" w14:textId="77777777" w:rsidTr="007F7B6D">
        <w:trPr>
          <w:trHeight w:val="630"/>
        </w:trPr>
        <w:tc>
          <w:tcPr>
            <w:tcW w:w="2178" w:type="dxa"/>
            <w:gridSpan w:val="2"/>
            <w:tcBorders>
              <w:top w:val="nil"/>
              <w:left w:val="nil"/>
              <w:bottom w:val="nil"/>
              <w:right w:val="single" w:sz="6" w:space="0" w:color="auto"/>
            </w:tcBorders>
            <w:vAlign w:val="center"/>
            <w:hideMark/>
          </w:tcPr>
          <w:p w14:paraId="16AD33F1"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pacing w:val="-6"/>
                <w:sz w:val="20"/>
              </w:rPr>
            </w:pPr>
            <w:r w:rsidRPr="00BC7433">
              <w:rPr>
                <w:rFonts w:ascii="標楷體" w:eastAsia="標楷體" w:hint="eastAsia"/>
                <w:b/>
                <w:noProof/>
                <w:sz w:val="20"/>
              </w:rPr>
              <w:t>所得稅費用（利益）</w:t>
            </w:r>
          </w:p>
        </w:tc>
        <w:tc>
          <w:tcPr>
            <w:tcW w:w="1440" w:type="dxa"/>
            <w:gridSpan w:val="2"/>
            <w:tcBorders>
              <w:top w:val="nil"/>
              <w:left w:val="single" w:sz="6" w:space="0" w:color="auto"/>
              <w:bottom w:val="nil"/>
              <w:right w:val="single" w:sz="6" w:space="0" w:color="auto"/>
            </w:tcBorders>
            <w:vAlign w:val="center"/>
            <w:hideMark/>
          </w:tcPr>
          <w:p w14:paraId="0DAE6FA2"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2"/>
            <w:tcBorders>
              <w:top w:val="nil"/>
              <w:left w:val="single" w:sz="6" w:space="0" w:color="auto"/>
              <w:bottom w:val="nil"/>
              <w:right w:val="single" w:sz="6" w:space="0" w:color="auto"/>
            </w:tcBorders>
            <w:vAlign w:val="center"/>
            <w:hideMark/>
          </w:tcPr>
          <w:p w14:paraId="77FD4D79"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4B9220EE"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nil"/>
              <w:right w:val="single" w:sz="6" w:space="0" w:color="auto"/>
            </w:tcBorders>
            <w:vAlign w:val="center"/>
          </w:tcPr>
          <w:p w14:paraId="40061B9C"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276" w:type="dxa"/>
            <w:gridSpan w:val="2"/>
            <w:tcBorders>
              <w:top w:val="nil"/>
              <w:left w:val="single" w:sz="6" w:space="0" w:color="auto"/>
              <w:bottom w:val="nil"/>
              <w:right w:val="single" w:sz="6" w:space="0" w:color="auto"/>
            </w:tcBorders>
            <w:vAlign w:val="center"/>
            <w:hideMark/>
          </w:tcPr>
          <w:p w14:paraId="455DFEA5"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962" w:type="dxa"/>
            <w:tcBorders>
              <w:top w:val="nil"/>
              <w:left w:val="single" w:sz="6" w:space="0" w:color="auto"/>
              <w:bottom w:val="nil"/>
              <w:right w:val="nil"/>
            </w:tcBorders>
            <w:vAlign w:val="center"/>
            <w:hideMark/>
          </w:tcPr>
          <w:p w14:paraId="41FEEB04"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r>
      <w:tr w:rsidR="00CD356D" w:rsidRPr="00201289" w14:paraId="2503E0D5" w14:textId="77777777" w:rsidTr="007F7B6D">
        <w:trPr>
          <w:trHeight w:val="630"/>
        </w:trPr>
        <w:tc>
          <w:tcPr>
            <w:tcW w:w="2178" w:type="dxa"/>
            <w:gridSpan w:val="2"/>
            <w:tcBorders>
              <w:top w:val="nil"/>
              <w:left w:val="nil"/>
              <w:bottom w:val="single" w:sz="6" w:space="0" w:color="auto"/>
              <w:right w:val="single" w:sz="6" w:space="0" w:color="auto"/>
            </w:tcBorders>
            <w:vAlign w:val="center"/>
            <w:hideMark/>
          </w:tcPr>
          <w:p w14:paraId="453155C2"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本期</w:t>
            </w:r>
            <w:r w:rsidRPr="00BC7433">
              <w:rPr>
                <w:rFonts w:ascii="標楷體" w:eastAsia="標楷體" w:hint="eastAsia"/>
                <w:b/>
                <w:noProof/>
                <w:sz w:val="20"/>
              </w:rPr>
              <w:t>淨利</w:t>
            </w:r>
            <w:r w:rsidRPr="00BC7433">
              <w:rPr>
                <w:rFonts w:ascii="標楷體" w:eastAsia="標楷體" w:hAnsi="標楷體" w:hint="eastAsia"/>
                <w:b/>
                <w:sz w:val="20"/>
              </w:rPr>
              <w:t>（淨損）</w:t>
            </w:r>
          </w:p>
        </w:tc>
        <w:tc>
          <w:tcPr>
            <w:tcW w:w="1440" w:type="dxa"/>
            <w:gridSpan w:val="2"/>
            <w:tcBorders>
              <w:top w:val="nil"/>
              <w:left w:val="single" w:sz="6" w:space="0" w:color="auto"/>
              <w:bottom w:val="single" w:sz="6" w:space="0" w:color="auto"/>
              <w:right w:val="single" w:sz="6" w:space="0" w:color="auto"/>
            </w:tcBorders>
            <w:vAlign w:val="center"/>
            <w:hideMark/>
          </w:tcPr>
          <w:p w14:paraId="10B3CB39"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b/>
                <w:noProof/>
                <w:sz w:val="18"/>
                <w:szCs w:val="18"/>
              </w:rPr>
              <w:t>79,000</w:t>
            </w:r>
          </w:p>
        </w:tc>
        <w:tc>
          <w:tcPr>
            <w:tcW w:w="1440" w:type="dxa"/>
            <w:gridSpan w:val="2"/>
            <w:tcBorders>
              <w:top w:val="nil"/>
              <w:left w:val="single" w:sz="6" w:space="0" w:color="auto"/>
              <w:bottom w:val="single" w:sz="6" w:space="0" w:color="auto"/>
              <w:right w:val="single" w:sz="6" w:space="0" w:color="auto"/>
            </w:tcBorders>
            <w:vAlign w:val="center"/>
            <w:hideMark/>
          </w:tcPr>
          <w:p w14:paraId="5C87F1B8"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b/>
                <w:noProof/>
                <w:sz w:val="18"/>
                <w:szCs w:val="18"/>
              </w:rPr>
              <w:t>90,826</w:t>
            </w:r>
          </w:p>
        </w:tc>
        <w:tc>
          <w:tcPr>
            <w:tcW w:w="1440" w:type="dxa"/>
            <w:gridSpan w:val="3"/>
            <w:tcBorders>
              <w:top w:val="nil"/>
              <w:left w:val="single" w:sz="6" w:space="0" w:color="auto"/>
              <w:bottom w:val="single" w:sz="6" w:space="0" w:color="auto"/>
              <w:right w:val="single" w:sz="6" w:space="0" w:color="auto"/>
            </w:tcBorders>
            <w:vAlign w:val="center"/>
          </w:tcPr>
          <w:p w14:paraId="6650F988"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hint="eastAsia"/>
                <w:b/>
                <w:sz w:val="18"/>
                <w:szCs w:val="18"/>
              </w:rPr>
              <w:t>－</w:t>
            </w:r>
          </w:p>
        </w:tc>
        <w:tc>
          <w:tcPr>
            <w:tcW w:w="1440" w:type="dxa"/>
            <w:gridSpan w:val="3"/>
            <w:tcBorders>
              <w:top w:val="nil"/>
              <w:left w:val="single" w:sz="6" w:space="0" w:color="auto"/>
              <w:bottom w:val="single" w:sz="6" w:space="0" w:color="auto"/>
              <w:right w:val="single" w:sz="6" w:space="0" w:color="auto"/>
            </w:tcBorders>
            <w:vAlign w:val="center"/>
          </w:tcPr>
          <w:p w14:paraId="4B81C081" w14:textId="77777777" w:rsidR="00CD356D" w:rsidRPr="00201289" w:rsidRDefault="00CD356D" w:rsidP="00CD356D">
            <w:pPr>
              <w:spacing w:line="300" w:lineRule="exact"/>
              <w:ind w:rightChars="10" w:right="24"/>
              <w:jc w:val="right"/>
              <w:rPr>
                <w:rFonts w:ascii="細明體" w:eastAsia="細明體" w:hAnsi="細明體"/>
                <w:b/>
                <w:sz w:val="18"/>
                <w:szCs w:val="18"/>
              </w:rPr>
            </w:pPr>
            <w:r w:rsidRPr="00201289">
              <w:rPr>
                <w:rFonts w:ascii="細明體" w:eastAsia="細明體" w:hAnsi="細明體"/>
                <w:b/>
                <w:noProof/>
                <w:sz w:val="18"/>
                <w:szCs w:val="18"/>
              </w:rPr>
              <w:t>90,826</w:t>
            </w:r>
          </w:p>
        </w:tc>
        <w:tc>
          <w:tcPr>
            <w:tcW w:w="1276" w:type="dxa"/>
            <w:gridSpan w:val="2"/>
            <w:tcBorders>
              <w:top w:val="nil"/>
              <w:left w:val="single" w:sz="6" w:space="0" w:color="auto"/>
              <w:bottom w:val="single" w:sz="6" w:space="0" w:color="auto"/>
              <w:right w:val="single" w:sz="6" w:space="0" w:color="auto"/>
            </w:tcBorders>
            <w:vAlign w:val="center"/>
            <w:hideMark/>
          </w:tcPr>
          <w:p w14:paraId="4BC2F67F" w14:textId="77777777" w:rsidR="00CD356D" w:rsidRPr="00201289" w:rsidRDefault="00CD356D" w:rsidP="00CD356D">
            <w:pPr>
              <w:jc w:val="right"/>
              <w:rPr>
                <w:rFonts w:ascii="細明體" w:eastAsia="細明體" w:hAnsi="細明體"/>
                <w:b/>
                <w:noProof/>
                <w:sz w:val="18"/>
                <w:szCs w:val="18"/>
              </w:rPr>
            </w:pPr>
            <w:r w:rsidRPr="00201289">
              <w:rPr>
                <w:rFonts w:ascii="細明體" w:eastAsia="細明體" w:hAnsi="細明體"/>
                <w:b/>
                <w:noProof/>
                <w:sz w:val="18"/>
                <w:szCs w:val="18"/>
              </w:rPr>
              <w:t>11,826</w:t>
            </w:r>
          </w:p>
        </w:tc>
        <w:tc>
          <w:tcPr>
            <w:tcW w:w="962" w:type="dxa"/>
            <w:tcBorders>
              <w:top w:val="nil"/>
              <w:left w:val="single" w:sz="6" w:space="0" w:color="auto"/>
              <w:bottom w:val="single" w:sz="6" w:space="0" w:color="auto"/>
              <w:right w:val="nil"/>
            </w:tcBorders>
            <w:vAlign w:val="center"/>
            <w:hideMark/>
          </w:tcPr>
          <w:p w14:paraId="1177339E" w14:textId="77777777" w:rsidR="00CD356D" w:rsidRPr="00201289" w:rsidRDefault="00CD356D" w:rsidP="00CD356D">
            <w:pPr>
              <w:jc w:val="right"/>
              <w:rPr>
                <w:rFonts w:ascii="細明體" w:eastAsia="細明體" w:hAnsi="細明體"/>
                <w:b/>
                <w:kern w:val="0"/>
                <w:sz w:val="18"/>
                <w:szCs w:val="18"/>
              </w:rPr>
            </w:pPr>
            <w:r w:rsidRPr="00201289">
              <w:rPr>
                <w:rFonts w:ascii="細明體" w:eastAsia="細明體" w:hAnsi="細明體"/>
                <w:b/>
                <w:noProof/>
                <w:kern w:val="0"/>
                <w:sz w:val="18"/>
                <w:szCs w:val="18"/>
              </w:rPr>
              <w:t>14.97</w:t>
            </w:r>
          </w:p>
        </w:tc>
      </w:tr>
      <w:tr w:rsidR="00CD356D" w:rsidRPr="009278EF" w14:paraId="2A5B1A07" w14:textId="77777777" w:rsidTr="008E5BC6">
        <w:trPr>
          <w:trHeight w:val="170"/>
        </w:trPr>
        <w:tc>
          <w:tcPr>
            <w:tcW w:w="10176" w:type="dxa"/>
            <w:gridSpan w:val="15"/>
            <w:vAlign w:val="center"/>
            <w:hideMark/>
          </w:tcPr>
          <w:p w14:paraId="20D51A35" w14:textId="77777777" w:rsidR="00CD356D" w:rsidRPr="00FF4246" w:rsidRDefault="00CD356D" w:rsidP="00CD356D">
            <w:pPr>
              <w:autoSpaceDE w:val="0"/>
              <w:autoSpaceDN w:val="0"/>
              <w:spacing w:line="460" w:lineRule="exact"/>
              <w:jc w:val="center"/>
              <w:rPr>
                <w:rFonts w:ascii="標楷體" w:eastAsia="標楷體" w:hAnsi="標楷體"/>
                <w:b/>
                <w:sz w:val="32"/>
                <w:szCs w:val="28"/>
              </w:rPr>
            </w:pPr>
            <w:r w:rsidRPr="00FF4246">
              <w:rPr>
                <w:rFonts w:ascii="標楷體" w:eastAsia="標楷體" w:hAnsi="標楷體" w:hint="eastAsia"/>
                <w:sz w:val="32"/>
                <w:szCs w:val="28"/>
              </w:rPr>
              <w:lastRenderedPageBreak/>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sz w:val="32"/>
                <w:szCs w:val="28"/>
              </w:rPr>
              <w:br w:type="page"/>
            </w:r>
            <w:r w:rsidRPr="00FF4246">
              <w:rPr>
                <w:rFonts w:ascii="標楷體" w:eastAsia="標楷體" w:hAnsi="標楷體" w:hint="eastAsia"/>
                <w:b/>
                <w:sz w:val="32"/>
                <w:szCs w:val="28"/>
                <w:u w:val="single"/>
              </w:rPr>
              <w:t>二、盈虧撥補審定數額綜計表</w:t>
            </w:r>
            <w:r w:rsidRPr="00FF4246">
              <w:rPr>
                <w:rFonts w:ascii="標楷體" w:eastAsia="標楷體" w:hAnsi="標楷體" w:hint="eastAsia"/>
                <w:sz w:val="28"/>
                <w:szCs w:val="28"/>
              </w:rPr>
              <w:t>（項目別）</w:t>
            </w:r>
          </w:p>
        </w:tc>
      </w:tr>
      <w:tr w:rsidR="00CD356D" w:rsidRPr="009278EF" w14:paraId="67C0A7E3" w14:textId="77777777" w:rsidTr="008E5BC6">
        <w:trPr>
          <w:trHeight w:val="75"/>
        </w:trPr>
        <w:tc>
          <w:tcPr>
            <w:tcW w:w="10176" w:type="dxa"/>
            <w:gridSpan w:val="15"/>
            <w:vAlign w:val="center"/>
            <w:hideMark/>
          </w:tcPr>
          <w:p w14:paraId="04024FEB" w14:textId="77777777" w:rsidR="00CD356D" w:rsidRPr="00FF4246" w:rsidRDefault="00CD356D" w:rsidP="008E5BC6">
            <w:pPr>
              <w:spacing w:line="460" w:lineRule="exact"/>
              <w:jc w:val="center"/>
              <w:rPr>
                <w:rFonts w:ascii="標楷體" w:eastAsia="標楷體" w:hAnsi="標楷體"/>
                <w:szCs w:val="24"/>
              </w:rPr>
            </w:pPr>
            <w:r w:rsidRPr="00FF4246">
              <w:rPr>
                <w:rFonts w:ascii="標楷體" w:eastAsia="標楷體" w:hAnsi="標楷體" w:hint="eastAsia"/>
                <w:szCs w:val="24"/>
              </w:rPr>
              <w:t>中華民國11</w:t>
            </w:r>
            <w:r>
              <w:rPr>
                <w:rFonts w:ascii="標楷體" w:eastAsia="標楷體" w:hAnsi="標楷體" w:hint="eastAsia"/>
                <w:szCs w:val="24"/>
              </w:rPr>
              <w:t>3</w:t>
            </w:r>
            <w:r w:rsidRPr="00FF4246">
              <w:rPr>
                <w:rFonts w:ascii="標楷體" w:eastAsia="標楷體" w:hAnsi="標楷體" w:hint="eastAsia"/>
                <w:szCs w:val="24"/>
              </w:rPr>
              <w:t>年度</w:t>
            </w:r>
          </w:p>
        </w:tc>
      </w:tr>
      <w:tr w:rsidR="00CD356D" w:rsidRPr="009278EF" w14:paraId="3B5C1E9A" w14:textId="77777777" w:rsidTr="008E5BC6">
        <w:trPr>
          <w:trHeight w:val="227"/>
        </w:trPr>
        <w:tc>
          <w:tcPr>
            <w:tcW w:w="10176" w:type="dxa"/>
            <w:gridSpan w:val="15"/>
            <w:tcBorders>
              <w:top w:val="nil"/>
              <w:left w:val="nil"/>
              <w:bottom w:val="single" w:sz="4" w:space="0" w:color="auto"/>
              <w:right w:val="nil"/>
            </w:tcBorders>
            <w:vAlign w:val="bottom"/>
            <w:hideMark/>
          </w:tcPr>
          <w:p w14:paraId="64F58E2C" w14:textId="77777777" w:rsidR="00CD356D" w:rsidRPr="00FF4246" w:rsidRDefault="00CD356D" w:rsidP="00CD356D">
            <w:pPr>
              <w:autoSpaceDE w:val="0"/>
              <w:autoSpaceDN w:val="0"/>
              <w:jc w:val="right"/>
              <w:rPr>
                <w:rFonts w:ascii="標楷體" w:eastAsia="標楷體" w:hAnsi="標楷體"/>
                <w:sz w:val="20"/>
              </w:rPr>
            </w:pPr>
            <w:r w:rsidRPr="00FF4246">
              <w:rPr>
                <w:rFonts w:ascii="標楷體" w:eastAsia="標楷體" w:hAnsi="標楷體" w:hint="eastAsia"/>
                <w:sz w:val="20"/>
              </w:rPr>
              <w:t>單位：新臺幣元</w:t>
            </w:r>
          </w:p>
        </w:tc>
      </w:tr>
      <w:tr w:rsidR="00CD356D" w:rsidRPr="009278EF" w14:paraId="1D319AAA" w14:textId="77777777" w:rsidTr="0085379A">
        <w:trPr>
          <w:trHeight w:val="454"/>
        </w:trPr>
        <w:tc>
          <w:tcPr>
            <w:tcW w:w="2124" w:type="dxa"/>
            <w:vMerge w:val="restart"/>
            <w:tcBorders>
              <w:top w:val="single" w:sz="6" w:space="0" w:color="auto"/>
              <w:left w:val="nil"/>
              <w:bottom w:val="single" w:sz="6" w:space="0" w:color="auto"/>
              <w:right w:val="single" w:sz="6" w:space="0" w:color="auto"/>
            </w:tcBorders>
            <w:vAlign w:val="center"/>
            <w:hideMark/>
          </w:tcPr>
          <w:p w14:paraId="580ED402"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項目</w:t>
            </w:r>
          </w:p>
        </w:tc>
        <w:tc>
          <w:tcPr>
            <w:tcW w:w="1473"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4BE8374E"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預算數</w:t>
            </w:r>
          </w:p>
        </w:tc>
        <w:tc>
          <w:tcPr>
            <w:tcW w:w="1474" w:type="dxa"/>
            <w:gridSpan w:val="4"/>
            <w:vMerge w:val="restart"/>
            <w:tcBorders>
              <w:top w:val="single" w:sz="6" w:space="0" w:color="auto"/>
              <w:left w:val="single" w:sz="6" w:space="0" w:color="auto"/>
              <w:bottom w:val="single" w:sz="6" w:space="0" w:color="auto"/>
              <w:right w:val="single" w:sz="6" w:space="0" w:color="auto"/>
            </w:tcBorders>
            <w:vAlign w:val="center"/>
            <w:hideMark/>
          </w:tcPr>
          <w:p w14:paraId="269E785D"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決算數</w:t>
            </w:r>
          </w:p>
        </w:tc>
        <w:tc>
          <w:tcPr>
            <w:tcW w:w="1473" w:type="dxa"/>
            <w:gridSpan w:val="3"/>
            <w:vMerge w:val="restart"/>
            <w:tcBorders>
              <w:top w:val="single" w:sz="6" w:space="0" w:color="auto"/>
              <w:left w:val="single" w:sz="6" w:space="0" w:color="auto"/>
              <w:bottom w:val="single" w:sz="6" w:space="0" w:color="auto"/>
              <w:right w:val="single" w:sz="6" w:space="0" w:color="auto"/>
            </w:tcBorders>
            <w:vAlign w:val="center"/>
            <w:hideMark/>
          </w:tcPr>
          <w:p w14:paraId="287C5723"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修正數</w:t>
            </w:r>
          </w:p>
        </w:tc>
        <w:tc>
          <w:tcPr>
            <w:tcW w:w="1394" w:type="dxa"/>
            <w:gridSpan w:val="2"/>
            <w:vMerge w:val="restart"/>
            <w:tcBorders>
              <w:top w:val="single" w:sz="6" w:space="0" w:color="auto"/>
              <w:left w:val="single" w:sz="6" w:space="0" w:color="auto"/>
              <w:right w:val="single" w:sz="6" w:space="0" w:color="auto"/>
            </w:tcBorders>
            <w:vAlign w:val="center"/>
            <w:hideMark/>
          </w:tcPr>
          <w:p w14:paraId="45279AE7"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決算審定數</w:t>
            </w:r>
          </w:p>
        </w:tc>
        <w:tc>
          <w:tcPr>
            <w:tcW w:w="2238" w:type="dxa"/>
            <w:gridSpan w:val="3"/>
            <w:tcBorders>
              <w:top w:val="single" w:sz="6" w:space="0" w:color="auto"/>
              <w:left w:val="single" w:sz="6" w:space="0" w:color="auto"/>
              <w:bottom w:val="single" w:sz="6" w:space="0" w:color="auto"/>
              <w:right w:val="nil"/>
            </w:tcBorders>
            <w:vAlign w:val="center"/>
          </w:tcPr>
          <w:p w14:paraId="1B6E6ACF"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審定數與預算數</w:t>
            </w:r>
          </w:p>
          <w:p w14:paraId="76044756"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比較增減</w:t>
            </w:r>
          </w:p>
        </w:tc>
      </w:tr>
      <w:tr w:rsidR="00CD356D" w:rsidRPr="009278EF" w14:paraId="545E5C6A" w14:textId="77777777" w:rsidTr="008E5BC6">
        <w:trPr>
          <w:trHeight w:val="60"/>
        </w:trPr>
        <w:tc>
          <w:tcPr>
            <w:tcW w:w="2124" w:type="dxa"/>
            <w:vMerge/>
            <w:tcBorders>
              <w:top w:val="single" w:sz="6" w:space="0" w:color="auto"/>
              <w:left w:val="nil"/>
              <w:bottom w:val="single" w:sz="6" w:space="0" w:color="auto"/>
              <w:right w:val="single" w:sz="6" w:space="0" w:color="auto"/>
            </w:tcBorders>
            <w:vAlign w:val="center"/>
            <w:hideMark/>
          </w:tcPr>
          <w:p w14:paraId="13073F4E" w14:textId="77777777" w:rsidR="00CD356D" w:rsidRPr="00FF4246" w:rsidRDefault="00CD356D" w:rsidP="008E5BC6">
            <w:pPr>
              <w:widowControl/>
              <w:spacing w:line="280" w:lineRule="exact"/>
              <w:rPr>
                <w:rFonts w:ascii="標楷體" w:eastAsia="標楷體" w:hAnsi="標楷體"/>
                <w:sz w:val="20"/>
              </w:rPr>
            </w:pPr>
          </w:p>
        </w:tc>
        <w:tc>
          <w:tcPr>
            <w:tcW w:w="1473" w:type="dxa"/>
            <w:gridSpan w:val="2"/>
            <w:vMerge/>
            <w:tcBorders>
              <w:top w:val="single" w:sz="6" w:space="0" w:color="auto"/>
              <w:left w:val="single" w:sz="6" w:space="0" w:color="auto"/>
              <w:bottom w:val="single" w:sz="6" w:space="0" w:color="auto"/>
              <w:right w:val="single" w:sz="6" w:space="0" w:color="auto"/>
            </w:tcBorders>
            <w:vAlign w:val="center"/>
            <w:hideMark/>
          </w:tcPr>
          <w:p w14:paraId="18145B1F" w14:textId="77777777" w:rsidR="00CD356D" w:rsidRPr="00FF4246" w:rsidRDefault="00CD356D" w:rsidP="008E5BC6">
            <w:pPr>
              <w:widowControl/>
              <w:spacing w:line="280" w:lineRule="exact"/>
              <w:rPr>
                <w:rFonts w:ascii="標楷體" w:eastAsia="標楷體" w:hAnsi="標楷體"/>
                <w:sz w:val="20"/>
              </w:rPr>
            </w:pPr>
          </w:p>
        </w:tc>
        <w:tc>
          <w:tcPr>
            <w:tcW w:w="1474" w:type="dxa"/>
            <w:gridSpan w:val="4"/>
            <w:vMerge/>
            <w:tcBorders>
              <w:top w:val="single" w:sz="6" w:space="0" w:color="auto"/>
              <w:left w:val="single" w:sz="6" w:space="0" w:color="auto"/>
              <w:bottom w:val="single" w:sz="6" w:space="0" w:color="auto"/>
              <w:right w:val="single" w:sz="6" w:space="0" w:color="auto"/>
            </w:tcBorders>
            <w:vAlign w:val="center"/>
            <w:hideMark/>
          </w:tcPr>
          <w:p w14:paraId="5FF8682F" w14:textId="77777777" w:rsidR="00CD356D" w:rsidRPr="00FF4246" w:rsidRDefault="00CD356D" w:rsidP="008E5BC6">
            <w:pPr>
              <w:widowControl/>
              <w:spacing w:line="280" w:lineRule="exact"/>
              <w:rPr>
                <w:rFonts w:ascii="標楷體" w:eastAsia="標楷體" w:hAnsi="標楷體"/>
                <w:sz w:val="20"/>
              </w:rPr>
            </w:pPr>
          </w:p>
        </w:tc>
        <w:tc>
          <w:tcPr>
            <w:tcW w:w="1473" w:type="dxa"/>
            <w:gridSpan w:val="3"/>
            <w:vMerge/>
            <w:tcBorders>
              <w:top w:val="single" w:sz="6" w:space="0" w:color="auto"/>
              <w:left w:val="single" w:sz="6" w:space="0" w:color="auto"/>
              <w:bottom w:val="single" w:sz="6" w:space="0" w:color="auto"/>
              <w:right w:val="single" w:sz="6" w:space="0" w:color="auto"/>
            </w:tcBorders>
            <w:vAlign w:val="center"/>
            <w:hideMark/>
          </w:tcPr>
          <w:p w14:paraId="57C1CE8E" w14:textId="77777777" w:rsidR="00CD356D" w:rsidRPr="00FF4246" w:rsidRDefault="00CD356D" w:rsidP="008E5BC6">
            <w:pPr>
              <w:widowControl/>
              <w:spacing w:line="280" w:lineRule="exact"/>
              <w:rPr>
                <w:rFonts w:ascii="標楷體" w:eastAsia="標楷體" w:hAnsi="標楷體"/>
                <w:sz w:val="20"/>
              </w:rPr>
            </w:pPr>
          </w:p>
        </w:tc>
        <w:tc>
          <w:tcPr>
            <w:tcW w:w="1394" w:type="dxa"/>
            <w:gridSpan w:val="2"/>
            <w:vMerge/>
            <w:tcBorders>
              <w:left w:val="single" w:sz="6" w:space="0" w:color="auto"/>
              <w:bottom w:val="single" w:sz="6" w:space="0" w:color="auto"/>
              <w:right w:val="single" w:sz="6" w:space="0" w:color="auto"/>
            </w:tcBorders>
            <w:vAlign w:val="center"/>
            <w:hideMark/>
          </w:tcPr>
          <w:p w14:paraId="411E049D"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37A3CB82"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金額</w:t>
            </w:r>
          </w:p>
        </w:tc>
        <w:tc>
          <w:tcPr>
            <w:tcW w:w="962" w:type="dxa"/>
            <w:tcBorders>
              <w:top w:val="single" w:sz="6" w:space="0" w:color="auto"/>
              <w:left w:val="single" w:sz="6" w:space="0" w:color="auto"/>
              <w:bottom w:val="single" w:sz="6" w:space="0" w:color="auto"/>
              <w:right w:val="nil"/>
            </w:tcBorders>
            <w:vAlign w:val="center"/>
            <w:hideMark/>
          </w:tcPr>
          <w:p w14:paraId="21C31737" w14:textId="77777777" w:rsidR="00CD356D" w:rsidRPr="00FF4246" w:rsidRDefault="00CD356D" w:rsidP="008E5BC6">
            <w:pPr>
              <w:autoSpaceDE w:val="0"/>
              <w:autoSpaceDN w:val="0"/>
              <w:spacing w:line="280" w:lineRule="exact"/>
              <w:ind w:leftChars="20" w:left="48" w:rightChars="20" w:right="48"/>
              <w:jc w:val="distribute"/>
              <w:rPr>
                <w:rFonts w:ascii="標楷體" w:eastAsia="標楷體" w:hAnsi="標楷體"/>
                <w:sz w:val="20"/>
              </w:rPr>
            </w:pPr>
            <w:r w:rsidRPr="00FF4246">
              <w:rPr>
                <w:rFonts w:ascii="標楷體" w:eastAsia="標楷體" w:hAnsi="標楷體" w:hint="eastAsia"/>
                <w:sz w:val="20"/>
              </w:rPr>
              <w:t>％</w:t>
            </w:r>
          </w:p>
        </w:tc>
      </w:tr>
      <w:tr w:rsidR="00CD356D" w:rsidRPr="00BC7433" w14:paraId="12D3C4F2" w14:textId="77777777" w:rsidTr="007F7B6D">
        <w:trPr>
          <w:trHeight w:val="340"/>
        </w:trPr>
        <w:tc>
          <w:tcPr>
            <w:tcW w:w="2124" w:type="dxa"/>
            <w:tcBorders>
              <w:top w:val="single" w:sz="6" w:space="0" w:color="auto"/>
              <w:left w:val="nil"/>
              <w:bottom w:val="nil"/>
              <w:right w:val="single" w:sz="6" w:space="0" w:color="auto"/>
            </w:tcBorders>
            <w:hideMark/>
          </w:tcPr>
          <w:p w14:paraId="430C3AA1"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盈餘之部</w:t>
            </w:r>
          </w:p>
        </w:tc>
        <w:tc>
          <w:tcPr>
            <w:tcW w:w="1473" w:type="dxa"/>
            <w:gridSpan w:val="2"/>
            <w:tcBorders>
              <w:top w:val="single" w:sz="6" w:space="0" w:color="auto"/>
              <w:left w:val="single" w:sz="6" w:space="0" w:color="auto"/>
              <w:bottom w:val="nil"/>
              <w:right w:val="single" w:sz="6" w:space="0" w:color="auto"/>
            </w:tcBorders>
            <w:vAlign w:val="center"/>
          </w:tcPr>
          <w:p w14:paraId="47321073"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4,690,000</w:t>
            </w:r>
          </w:p>
        </w:tc>
        <w:tc>
          <w:tcPr>
            <w:tcW w:w="1474" w:type="dxa"/>
            <w:gridSpan w:val="4"/>
            <w:tcBorders>
              <w:top w:val="single" w:sz="6" w:space="0" w:color="auto"/>
              <w:left w:val="single" w:sz="6" w:space="0" w:color="auto"/>
              <w:bottom w:val="nil"/>
              <w:right w:val="single" w:sz="6" w:space="0" w:color="auto"/>
            </w:tcBorders>
            <w:vAlign w:val="center"/>
          </w:tcPr>
          <w:p w14:paraId="66ADDD13"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4,682,730</w:t>
            </w:r>
          </w:p>
        </w:tc>
        <w:tc>
          <w:tcPr>
            <w:tcW w:w="1473" w:type="dxa"/>
            <w:gridSpan w:val="3"/>
            <w:tcBorders>
              <w:top w:val="single" w:sz="6" w:space="0" w:color="auto"/>
              <w:left w:val="single" w:sz="6" w:space="0" w:color="auto"/>
              <w:bottom w:val="nil"/>
              <w:right w:val="single" w:sz="6" w:space="0" w:color="auto"/>
            </w:tcBorders>
            <w:vAlign w:val="center"/>
          </w:tcPr>
          <w:p w14:paraId="3706FED0"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w:t>
            </w:r>
          </w:p>
        </w:tc>
        <w:tc>
          <w:tcPr>
            <w:tcW w:w="1394" w:type="dxa"/>
            <w:gridSpan w:val="2"/>
            <w:tcBorders>
              <w:top w:val="single" w:sz="6" w:space="0" w:color="auto"/>
              <w:left w:val="single" w:sz="6" w:space="0" w:color="auto"/>
              <w:right w:val="single" w:sz="6" w:space="0" w:color="auto"/>
            </w:tcBorders>
            <w:vAlign w:val="center"/>
          </w:tcPr>
          <w:p w14:paraId="226A5465"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4,682,730</w:t>
            </w:r>
          </w:p>
        </w:tc>
        <w:tc>
          <w:tcPr>
            <w:tcW w:w="1276" w:type="dxa"/>
            <w:gridSpan w:val="2"/>
            <w:tcBorders>
              <w:top w:val="single" w:sz="6" w:space="0" w:color="auto"/>
              <w:left w:val="single" w:sz="6" w:space="0" w:color="auto"/>
              <w:bottom w:val="nil"/>
              <w:right w:val="single" w:sz="6" w:space="0" w:color="auto"/>
            </w:tcBorders>
            <w:vAlign w:val="center"/>
          </w:tcPr>
          <w:p w14:paraId="64347092"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- 7,270</w:t>
            </w:r>
          </w:p>
        </w:tc>
        <w:tc>
          <w:tcPr>
            <w:tcW w:w="962" w:type="dxa"/>
            <w:tcBorders>
              <w:top w:val="single" w:sz="6" w:space="0" w:color="auto"/>
              <w:left w:val="single" w:sz="6" w:space="0" w:color="auto"/>
              <w:bottom w:val="nil"/>
              <w:right w:val="nil"/>
            </w:tcBorders>
            <w:vAlign w:val="center"/>
          </w:tcPr>
          <w:p w14:paraId="4ACF6EA0" w14:textId="77777777" w:rsidR="00CD356D" w:rsidRPr="00BC7433" w:rsidRDefault="00CD356D" w:rsidP="00D86244">
            <w:pPr>
              <w:spacing w:line="240" w:lineRule="atLeast"/>
              <w:ind w:rightChars="10" w:right="24"/>
              <w:jc w:val="right"/>
              <w:rPr>
                <w:rFonts w:ascii="細明體" w:eastAsia="細明體" w:hAnsi="細明體"/>
                <w:b/>
                <w:sz w:val="18"/>
                <w:szCs w:val="18"/>
              </w:rPr>
            </w:pPr>
            <w:r w:rsidRPr="00BC7433">
              <w:rPr>
                <w:rFonts w:ascii="細明體" w:eastAsia="細明體" w:hAnsi="細明體"/>
                <w:b/>
                <w:sz w:val="18"/>
                <w:szCs w:val="18"/>
              </w:rPr>
              <w:t>- 0.</w:t>
            </w:r>
            <w:r>
              <w:rPr>
                <w:rFonts w:ascii="細明體" w:eastAsia="細明體" w:hAnsi="細明體"/>
                <w:b/>
                <w:sz w:val="18"/>
                <w:szCs w:val="18"/>
              </w:rPr>
              <w:t>16</w:t>
            </w:r>
          </w:p>
        </w:tc>
      </w:tr>
      <w:tr w:rsidR="00CD356D" w:rsidRPr="00BC7433" w14:paraId="37340C4F" w14:textId="77777777" w:rsidTr="007F7B6D">
        <w:trPr>
          <w:trHeight w:val="340"/>
        </w:trPr>
        <w:tc>
          <w:tcPr>
            <w:tcW w:w="2124" w:type="dxa"/>
            <w:tcBorders>
              <w:top w:val="nil"/>
              <w:left w:val="nil"/>
              <w:bottom w:val="nil"/>
              <w:right w:val="single" w:sz="6" w:space="0" w:color="auto"/>
            </w:tcBorders>
            <w:hideMark/>
          </w:tcPr>
          <w:p w14:paraId="61374311"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本期淨利</w:t>
            </w:r>
          </w:p>
        </w:tc>
        <w:tc>
          <w:tcPr>
            <w:tcW w:w="1473" w:type="dxa"/>
            <w:gridSpan w:val="2"/>
            <w:tcBorders>
              <w:top w:val="nil"/>
              <w:left w:val="single" w:sz="6" w:space="0" w:color="auto"/>
              <w:bottom w:val="nil"/>
              <w:right w:val="single" w:sz="6" w:space="0" w:color="auto"/>
            </w:tcBorders>
            <w:vAlign w:val="center"/>
            <w:hideMark/>
          </w:tcPr>
          <w:p w14:paraId="2014C423"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79,000</w:t>
            </w:r>
          </w:p>
        </w:tc>
        <w:tc>
          <w:tcPr>
            <w:tcW w:w="1474" w:type="dxa"/>
            <w:gridSpan w:val="4"/>
            <w:tcBorders>
              <w:top w:val="nil"/>
              <w:left w:val="single" w:sz="6" w:space="0" w:color="auto"/>
              <w:bottom w:val="nil"/>
              <w:right w:val="single" w:sz="6" w:space="0" w:color="auto"/>
            </w:tcBorders>
            <w:vAlign w:val="center"/>
            <w:hideMark/>
          </w:tcPr>
          <w:p w14:paraId="57B527D6"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90,826</w:t>
            </w:r>
          </w:p>
        </w:tc>
        <w:tc>
          <w:tcPr>
            <w:tcW w:w="1473" w:type="dxa"/>
            <w:gridSpan w:val="3"/>
            <w:tcBorders>
              <w:top w:val="nil"/>
              <w:left w:val="single" w:sz="6" w:space="0" w:color="auto"/>
              <w:bottom w:val="nil"/>
              <w:right w:val="single" w:sz="6" w:space="0" w:color="auto"/>
            </w:tcBorders>
            <w:vAlign w:val="center"/>
          </w:tcPr>
          <w:p w14:paraId="5BC634A0"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right w:val="single" w:sz="6" w:space="0" w:color="auto"/>
            </w:tcBorders>
            <w:vAlign w:val="center"/>
          </w:tcPr>
          <w:p w14:paraId="5DDDCFF1"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90,826</w:t>
            </w:r>
          </w:p>
        </w:tc>
        <w:tc>
          <w:tcPr>
            <w:tcW w:w="1276" w:type="dxa"/>
            <w:gridSpan w:val="2"/>
            <w:tcBorders>
              <w:top w:val="nil"/>
              <w:left w:val="single" w:sz="6" w:space="0" w:color="auto"/>
              <w:bottom w:val="nil"/>
              <w:right w:val="single" w:sz="6" w:space="0" w:color="auto"/>
            </w:tcBorders>
            <w:vAlign w:val="center"/>
          </w:tcPr>
          <w:p w14:paraId="217F2705"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11,826</w:t>
            </w:r>
          </w:p>
        </w:tc>
        <w:tc>
          <w:tcPr>
            <w:tcW w:w="962" w:type="dxa"/>
            <w:tcBorders>
              <w:top w:val="nil"/>
              <w:left w:val="single" w:sz="6" w:space="0" w:color="auto"/>
              <w:bottom w:val="nil"/>
              <w:right w:val="nil"/>
            </w:tcBorders>
            <w:vAlign w:val="center"/>
          </w:tcPr>
          <w:p w14:paraId="2608B5D2" w14:textId="77777777" w:rsidR="00CD356D" w:rsidRPr="00BC7433" w:rsidRDefault="00CD356D" w:rsidP="00D86244">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xml:space="preserve">- </w:t>
            </w:r>
            <w:r>
              <w:rPr>
                <w:rFonts w:ascii="細明體" w:eastAsia="細明體" w:hAnsi="細明體"/>
                <w:sz w:val="18"/>
                <w:szCs w:val="18"/>
              </w:rPr>
              <w:t>14</w:t>
            </w:r>
            <w:r w:rsidRPr="00BC7433">
              <w:rPr>
                <w:rFonts w:ascii="細明體" w:eastAsia="細明體" w:hAnsi="細明體"/>
                <w:sz w:val="18"/>
                <w:szCs w:val="18"/>
              </w:rPr>
              <w:t>.</w:t>
            </w:r>
            <w:r>
              <w:rPr>
                <w:rFonts w:ascii="細明體" w:eastAsia="細明體" w:hAnsi="細明體"/>
                <w:sz w:val="18"/>
                <w:szCs w:val="18"/>
              </w:rPr>
              <w:t>9</w:t>
            </w:r>
            <w:r w:rsidRPr="00BC7433">
              <w:rPr>
                <w:rFonts w:ascii="細明體" w:eastAsia="細明體" w:hAnsi="細明體"/>
                <w:sz w:val="18"/>
                <w:szCs w:val="18"/>
              </w:rPr>
              <w:t>7</w:t>
            </w:r>
          </w:p>
        </w:tc>
      </w:tr>
      <w:tr w:rsidR="00CD356D" w:rsidRPr="00BC7433" w14:paraId="1261F494" w14:textId="77777777" w:rsidTr="007F7B6D">
        <w:trPr>
          <w:trHeight w:val="340"/>
        </w:trPr>
        <w:tc>
          <w:tcPr>
            <w:tcW w:w="2124" w:type="dxa"/>
            <w:tcBorders>
              <w:top w:val="nil"/>
              <w:left w:val="nil"/>
              <w:bottom w:val="nil"/>
              <w:right w:val="single" w:sz="6" w:space="0" w:color="auto"/>
            </w:tcBorders>
            <w:hideMark/>
          </w:tcPr>
          <w:p w14:paraId="62C9166D"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累積盈餘</w:t>
            </w:r>
          </w:p>
        </w:tc>
        <w:tc>
          <w:tcPr>
            <w:tcW w:w="1473" w:type="dxa"/>
            <w:gridSpan w:val="2"/>
            <w:tcBorders>
              <w:top w:val="nil"/>
              <w:left w:val="single" w:sz="6" w:space="0" w:color="auto"/>
              <w:bottom w:val="nil"/>
              <w:right w:val="single" w:sz="6" w:space="0" w:color="auto"/>
            </w:tcBorders>
            <w:vAlign w:val="center"/>
          </w:tcPr>
          <w:p w14:paraId="576E4ABC"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4,611,000</w:t>
            </w:r>
          </w:p>
        </w:tc>
        <w:tc>
          <w:tcPr>
            <w:tcW w:w="1474" w:type="dxa"/>
            <w:gridSpan w:val="4"/>
            <w:tcBorders>
              <w:top w:val="nil"/>
              <w:left w:val="single" w:sz="6" w:space="0" w:color="auto"/>
              <w:bottom w:val="nil"/>
              <w:right w:val="single" w:sz="6" w:space="0" w:color="auto"/>
            </w:tcBorders>
            <w:vAlign w:val="center"/>
          </w:tcPr>
          <w:p w14:paraId="3D35E0CB"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4,591,904</w:t>
            </w:r>
          </w:p>
        </w:tc>
        <w:tc>
          <w:tcPr>
            <w:tcW w:w="1473" w:type="dxa"/>
            <w:gridSpan w:val="3"/>
            <w:tcBorders>
              <w:top w:val="nil"/>
              <w:left w:val="single" w:sz="6" w:space="0" w:color="auto"/>
              <w:bottom w:val="nil"/>
              <w:right w:val="single" w:sz="6" w:space="0" w:color="auto"/>
            </w:tcBorders>
            <w:vAlign w:val="center"/>
          </w:tcPr>
          <w:p w14:paraId="56FDA50F"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right w:val="single" w:sz="6" w:space="0" w:color="auto"/>
            </w:tcBorders>
            <w:vAlign w:val="center"/>
          </w:tcPr>
          <w:p w14:paraId="5BB21E11"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4,591,904</w:t>
            </w:r>
          </w:p>
        </w:tc>
        <w:tc>
          <w:tcPr>
            <w:tcW w:w="1276" w:type="dxa"/>
            <w:gridSpan w:val="2"/>
            <w:tcBorders>
              <w:top w:val="nil"/>
              <w:left w:val="single" w:sz="6" w:space="0" w:color="auto"/>
              <w:bottom w:val="nil"/>
              <w:right w:val="single" w:sz="6" w:space="0" w:color="auto"/>
            </w:tcBorders>
            <w:vAlign w:val="center"/>
          </w:tcPr>
          <w:p w14:paraId="5B386869"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- 19,096</w:t>
            </w:r>
          </w:p>
        </w:tc>
        <w:tc>
          <w:tcPr>
            <w:tcW w:w="962" w:type="dxa"/>
            <w:tcBorders>
              <w:top w:val="nil"/>
              <w:left w:val="single" w:sz="6" w:space="0" w:color="auto"/>
              <w:bottom w:val="nil"/>
              <w:right w:val="nil"/>
            </w:tcBorders>
            <w:vAlign w:val="center"/>
          </w:tcPr>
          <w:p w14:paraId="1E0A761D" w14:textId="77777777" w:rsidR="00CD356D" w:rsidRPr="00BC7433" w:rsidRDefault="00CD356D" w:rsidP="00D86244">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- 0.</w:t>
            </w:r>
            <w:r>
              <w:rPr>
                <w:rFonts w:ascii="細明體" w:eastAsia="細明體" w:hAnsi="細明體"/>
                <w:sz w:val="18"/>
                <w:szCs w:val="18"/>
              </w:rPr>
              <w:t>41</w:t>
            </w:r>
          </w:p>
        </w:tc>
      </w:tr>
      <w:tr w:rsidR="00CD356D" w:rsidRPr="00BC7433" w14:paraId="44EAC10B" w14:textId="77777777" w:rsidTr="007F7B6D">
        <w:trPr>
          <w:trHeight w:val="340"/>
        </w:trPr>
        <w:tc>
          <w:tcPr>
            <w:tcW w:w="2124" w:type="dxa"/>
            <w:tcBorders>
              <w:top w:val="nil"/>
              <w:left w:val="nil"/>
              <w:bottom w:val="nil"/>
              <w:right w:val="single" w:sz="6" w:space="0" w:color="auto"/>
            </w:tcBorders>
            <w:hideMark/>
          </w:tcPr>
          <w:p w14:paraId="52F09487" w14:textId="77777777" w:rsidR="00CD356D" w:rsidRPr="00BC7433" w:rsidRDefault="00CD356D" w:rsidP="00CD356D">
            <w:pPr>
              <w:autoSpaceDE w:val="0"/>
              <w:autoSpaceDN w:val="0"/>
              <w:spacing w:line="300" w:lineRule="exact"/>
              <w:ind w:rightChars="20" w:right="48"/>
              <w:jc w:val="distribute"/>
              <w:rPr>
                <w:rFonts w:ascii="標楷體" w:eastAsia="標楷體" w:hAnsi="標楷體"/>
                <w:b/>
                <w:sz w:val="20"/>
              </w:rPr>
            </w:pPr>
            <w:r w:rsidRPr="00BC7433">
              <w:rPr>
                <w:rFonts w:ascii="標楷體" w:eastAsia="標楷體" w:hAnsi="標楷體" w:hint="eastAsia"/>
                <w:b/>
                <w:sz w:val="20"/>
              </w:rPr>
              <w:t>分配之部</w:t>
            </w:r>
          </w:p>
        </w:tc>
        <w:tc>
          <w:tcPr>
            <w:tcW w:w="1473" w:type="dxa"/>
            <w:gridSpan w:val="2"/>
            <w:tcBorders>
              <w:top w:val="nil"/>
              <w:left w:val="single" w:sz="6" w:space="0" w:color="auto"/>
              <w:bottom w:val="nil"/>
              <w:right w:val="single" w:sz="6" w:space="0" w:color="auto"/>
            </w:tcBorders>
            <w:vAlign w:val="center"/>
            <w:hideMark/>
          </w:tcPr>
          <w:p w14:paraId="727ED2CF"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4,690,000</w:t>
            </w:r>
          </w:p>
        </w:tc>
        <w:tc>
          <w:tcPr>
            <w:tcW w:w="1474" w:type="dxa"/>
            <w:gridSpan w:val="4"/>
            <w:tcBorders>
              <w:top w:val="nil"/>
              <w:left w:val="single" w:sz="6" w:space="0" w:color="auto"/>
              <w:bottom w:val="nil"/>
              <w:right w:val="single" w:sz="6" w:space="0" w:color="auto"/>
            </w:tcBorders>
            <w:vAlign w:val="center"/>
            <w:hideMark/>
          </w:tcPr>
          <w:p w14:paraId="066A5241"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4,682,730</w:t>
            </w:r>
          </w:p>
        </w:tc>
        <w:tc>
          <w:tcPr>
            <w:tcW w:w="1473" w:type="dxa"/>
            <w:gridSpan w:val="3"/>
            <w:tcBorders>
              <w:top w:val="nil"/>
              <w:left w:val="single" w:sz="6" w:space="0" w:color="auto"/>
              <w:bottom w:val="nil"/>
              <w:right w:val="single" w:sz="6" w:space="0" w:color="auto"/>
            </w:tcBorders>
            <w:vAlign w:val="center"/>
          </w:tcPr>
          <w:p w14:paraId="37E22F40"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w:t>
            </w:r>
          </w:p>
        </w:tc>
        <w:tc>
          <w:tcPr>
            <w:tcW w:w="1394" w:type="dxa"/>
            <w:gridSpan w:val="2"/>
            <w:tcBorders>
              <w:left w:val="single" w:sz="6" w:space="0" w:color="auto"/>
              <w:right w:val="single" w:sz="6" w:space="0" w:color="auto"/>
            </w:tcBorders>
            <w:vAlign w:val="center"/>
          </w:tcPr>
          <w:p w14:paraId="7B3B8775"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4,682,730</w:t>
            </w:r>
          </w:p>
        </w:tc>
        <w:tc>
          <w:tcPr>
            <w:tcW w:w="1276" w:type="dxa"/>
            <w:gridSpan w:val="2"/>
            <w:tcBorders>
              <w:top w:val="nil"/>
              <w:left w:val="single" w:sz="6" w:space="0" w:color="auto"/>
              <w:bottom w:val="nil"/>
              <w:right w:val="single" w:sz="6" w:space="0" w:color="auto"/>
            </w:tcBorders>
            <w:vAlign w:val="center"/>
          </w:tcPr>
          <w:p w14:paraId="35C89235" w14:textId="77777777" w:rsidR="00CD356D" w:rsidRPr="00DD217D" w:rsidRDefault="00CD356D" w:rsidP="00D86244">
            <w:pPr>
              <w:spacing w:line="240" w:lineRule="atLeast"/>
              <w:jc w:val="right"/>
              <w:rPr>
                <w:rFonts w:ascii="細明體" w:eastAsia="細明體" w:hAnsi="細明體"/>
                <w:b/>
                <w:sz w:val="18"/>
                <w:szCs w:val="18"/>
              </w:rPr>
            </w:pPr>
            <w:r w:rsidRPr="00DD217D">
              <w:rPr>
                <w:rFonts w:ascii="細明體" w:eastAsia="細明體" w:hAnsi="細明體" w:hint="eastAsia"/>
                <w:b/>
                <w:noProof/>
                <w:sz w:val="18"/>
                <w:szCs w:val="18"/>
              </w:rPr>
              <w:t>- 7,270</w:t>
            </w:r>
          </w:p>
        </w:tc>
        <w:tc>
          <w:tcPr>
            <w:tcW w:w="962" w:type="dxa"/>
            <w:tcBorders>
              <w:top w:val="nil"/>
              <w:left w:val="single" w:sz="6" w:space="0" w:color="auto"/>
              <w:bottom w:val="nil"/>
              <w:right w:val="nil"/>
            </w:tcBorders>
            <w:vAlign w:val="center"/>
          </w:tcPr>
          <w:p w14:paraId="6A9DDB16" w14:textId="77777777" w:rsidR="00CD356D" w:rsidRPr="00BC7433" w:rsidRDefault="00CD356D" w:rsidP="00D86244">
            <w:pPr>
              <w:spacing w:line="240" w:lineRule="atLeast"/>
              <w:ind w:rightChars="10" w:right="24"/>
              <w:jc w:val="right"/>
              <w:rPr>
                <w:rFonts w:ascii="細明體" w:eastAsia="細明體" w:hAnsi="細明體"/>
                <w:b/>
                <w:sz w:val="18"/>
                <w:szCs w:val="18"/>
              </w:rPr>
            </w:pPr>
            <w:r w:rsidRPr="00BC7433">
              <w:rPr>
                <w:rFonts w:ascii="細明體" w:eastAsia="細明體" w:hAnsi="細明體"/>
                <w:b/>
                <w:sz w:val="18"/>
                <w:szCs w:val="18"/>
              </w:rPr>
              <w:t>- 0.</w:t>
            </w:r>
            <w:r>
              <w:rPr>
                <w:rFonts w:ascii="細明體" w:eastAsia="細明體" w:hAnsi="細明體"/>
                <w:b/>
                <w:sz w:val="18"/>
                <w:szCs w:val="18"/>
              </w:rPr>
              <w:t>16</w:t>
            </w:r>
          </w:p>
        </w:tc>
      </w:tr>
      <w:tr w:rsidR="00CD356D" w:rsidRPr="00BC7433" w14:paraId="7A6D876D" w14:textId="77777777" w:rsidTr="007F7B6D">
        <w:trPr>
          <w:trHeight w:val="340"/>
        </w:trPr>
        <w:tc>
          <w:tcPr>
            <w:tcW w:w="2124" w:type="dxa"/>
            <w:tcBorders>
              <w:top w:val="nil"/>
              <w:left w:val="nil"/>
              <w:bottom w:val="nil"/>
              <w:right w:val="single" w:sz="6" w:space="0" w:color="auto"/>
            </w:tcBorders>
            <w:hideMark/>
          </w:tcPr>
          <w:p w14:paraId="7CFCABF8" w14:textId="77777777" w:rsidR="00CD356D" w:rsidRPr="00BC7433"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C7433">
              <w:rPr>
                <w:rFonts w:ascii="標楷體" w:eastAsia="標楷體" w:hAnsi="標楷體" w:hint="eastAsia"/>
                <w:sz w:val="20"/>
              </w:rPr>
              <w:t>留存事業機關者</w:t>
            </w:r>
          </w:p>
        </w:tc>
        <w:tc>
          <w:tcPr>
            <w:tcW w:w="1473" w:type="dxa"/>
            <w:gridSpan w:val="2"/>
            <w:tcBorders>
              <w:top w:val="nil"/>
              <w:left w:val="single" w:sz="6" w:space="0" w:color="auto"/>
              <w:bottom w:val="nil"/>
              <w:right w:val="single" w:sz="6" w:space="0" w:color="auto"/>
            </w:tcBorders>
            <w:vAlign w:val="center"/>
            <w:hideMark/>
          </w:tcPr>
          <w:p w14:paraId="045E354B"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4,690,000</w:t>
            </w:r>
          </w:p>
        </w:tc>
        <w:tc>
          <w:tcPr>
            <w:tcW w:w="1474" w:type="dxa"/>
            <w:gridSpan w:val="4"/>
            <w:tcBorders>
              <w:top w:val="nil"/>
              <w:left w:val="single" w:sz="6" w:space="0" w:color="auto"/>
              <w:bottom w:val="nil"/>
              <w:right w:val="single" w:sz="6" w:space="0" w:color="auto"/>
            </w:tcBorders>
            <w:vAlign w:val="center"/>
            <w:hideMark/>
          </w:tcPr>
          <w:p w14:paraId="2D2F3CD0"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4,682,730</w:t>
            </w:r>
          </w:p>
        </w:tc>
        <w:tc>
          <w:tcPr>
            <w:tcW w:w="1473" w:type="dxa"/>
            <w:gridSpan w:val="3"/>
            <w:tcBorders>
              <w:top w:val="nil"/>
              <w:left w:val="single" w:sz="6" w:space="0" w:color="auto"/>
              <w:bottom w:val="nil"/>
              <w:right w:val="single" w:sz="6" w:space="0" w:color="auto"/>
            </w:tcBorders>
            <w:vAlign w:val="center"/>
          </w:tcPr>
          <w:p w14:paraId="083CC4BE"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right w:val="single" w:sz="6" w:space="0" w:color="auto"/>
            </w:tcBorders>
            <w:vAlign w:val="center"/>
          </w:tcPr>
          <w:p w14:paraId="1E5463F3"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4,682,730</w:t>
            </w:r>
          </w:p>
        </w:tc>
        <w:tc>
          <w:tcPr>
            <w:tcW w:w="1276" w:type="dxa"/>
            <w:gridSpan w:val="2"/>
            <w:tcBorders>
              <w:top w:val="nil"/>
              <w:left w:val="single" w:sz="6" w:space="0" w:color="auto"/>
              <w:bottom w:val="nil"/>
              <w:right w:val="single" w:sz="6" w:space="0" w:color="auto"/>
            </w:tcBorders>
            <w:vAlign w:val="center"/>
          </w:tcPr>
          <w:p w14:paraId="268B1A3A"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- 7,270</w:t>
            </w:r>
          </w:p>
        </w:tc>
        <w:tc>
          <w:tcPr>
            <w:tcW w:w="962" w:type="dxa"/>
            <w:tcBorders>
              <w:top w:val="nil"/>
              <w:left w:val="single" w:sz="6" w:space="0" w:color="auto"/>
              <w:bottom w:val="nil"/>
              <w:right w:val="nil"/>
            </w:tcBorders>
            <w:vAlign w:val="center"/>
          </w:tcPr>
          <w:p w14:paraId="4179D858" w14:textId="77777777" w:rsidR="00CD356D" w:rsidRPr="00BC7433" w:rsidRDefault="00CD356D" w:rsidP="00D86244">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- 0.</w:t>
            </w:r>
            <w:r>
              <w:rPr>
                <w:rFonts w:ascii="細明體" w:eastAsia="細明體" w:hAnsi="細明體"/>
                <w:sz w:val="18"/>
                <w:szCs w:val="18"/>
              </w:rPr>
              <w:t>16</w:t>
            </w:r>
          </w:p>
        </w:tc>
      </w:tr>
      <w:tr w:rsidR="00CD356D" w:rsidRPr="00BC7433" w14:paraId="173750DA" w14:textId="77777777" w:rsidTr="007F7B6D">
        <w:trPr>
          <w:trHeight w:val="340"/>
        </w:trPr>
        <w:tc>
          <w:tcPr>
            <w:tcW w:w="2124" w:type="dxa"/>
            <w:tcBorders>
              <w:top w:val="nil"/>
              <w:left w:val="nil"/>
              <w:bottom w:val="nil"/>
              <w:right w:val="single" w:sz="6" w:space="0" w:color="auto"/>
            </w:tcBorders>
            <w:hideMark/>
          </w:tcPr>
          <w:p w14:paraId="56F14A2C" w14:textId="77777777" w:rsidR="00CD356D" w:rsidRPr="00BC7433" w:rsidRDefault="00CD356D" w:rsidP="00CD356D">
            <w:pPr>
              <w:autoSpaceDE w:val="0"/>
              <w:autoSpaceDN w:val="0"/>
              <w:spacing w:line="300" w:lineRule="exact"/>
              <w:ind w:rightChars="20" w:right="48" w:firstLineChars="200" w:firstLine="400"/>
              <w:jc w:val="distribute"/>
              <w:rPr>
                <w:rFonts w:ascii="標楷體" w:eastAsia="標楷體" w:hAnsi="標楷體"/>
                <w:sz w:val="20"/>
              </w:rPr>
            </w:pPr>
            <w:r w:rsidRPr="00BC7433">
              <w:rPr>
                <w:rFonts w:ascii="標楷體" w:eastAsia="標楷體" w:hAnsi="標楷體" w:hint="eastAsia"/>
                <w:sz w:val="20"/>
              </w:rPr>
              <w:t>法定公積</w:t>
            </w:r>
          </w:p>
        </w:tc>
        <w:tc>
          <w:tcPr>
            <w:tcW w:w="1473" w:type="dxa"/>
            <w:gridSpan w:val="2"/>
            <w:tcBorders>
              <w:top w:val="nil"/>
              <w:left w:val="single" w:sz="6" w:space="0" w:color="auto"/>
              <w:bottom w:val="nil"/>
              <w:right w:val="single" w:sz="6" w:space="0" w:color="auto"/>
            </w:tcBorders>
            <w:vAlign w:val="center"/>
            <w:hideMark/>
          </w:tcPr>
          <w:p w14:paraId="01B75148"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8,000</w:t>
            </w:r>
          </w:p>
        </w:tc>
        <w:tc>
          <w:tcPr>
            <w:tcW w:w="1474" w:type="dxa"/>
            <w:gridSpan w:val="4"/>
            <w:tcBorders>
              <w:top w:val="nil"/>
              <w:left w:val="single" w:sz="6" w:space="0" w:color="auto"/>
              <w:bottom w:val="nil"/>
              <w:right w:val="single" w:sz="6" w:space="0" w:color="auto"/>
            </w:tcBorders>
            <w:vAlign w:val="center"/>
            <w:hideMark/>
          </w:tcPr>
          <w:p w14:paraId="70B5DBB8"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9,083</w:t>
            </w:r>
          </w:p>
        </w:tc>
        <w:tc>
          <w:tcPr>
            <w:tcW w:w="1473" w:type="dxa"/>
            <w:gridSpan w:val="3"/>
            <w:tcBorders>
              <w:top w:val="nil"/>
              <w:left w:val="single" w:sz="6" w:space="0" w:color="auto"/>
              <w:bottom w:val="nil"/>
              <w:right w:val="single" w:sz="6" w:space="0" w:color="auto"/>
            </w:tcBorders>
            <w:vAlign w:val="center"/>
          </w:tcPr>
          <w:p w14:paraId="0BBB1444"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right w:val="single" w:sz="6" w:space="0" w:color="auto"/>
            </w:tcBorders>
            <w:vAlign w:val="center"/>
          </w:tcPr>
          <w:p w14:paraId="230526D5"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9,083</w:t>
            </w:r>
          </w:p>
        </w:tc>
        <w:tc>
          <w:tcPr>
            <w:tcW w:w="1276" w:type="dxa"/>
            <w:gridSpan w:val="2"/>
            <w:tcBorders>
              <w:top w:val="nil"/>
              <w:left w:val="single" w:sz="6" w:space="0" w:color="auto"/>
              <w:bottom w:val="nil"/>
              <w:right w:val="single" w:sz="6" w:space="0" w:color="auto"/>
            </w:tcBorders>
            <w:vAlign w:val="center"/>
          </w:tcPr>
          <w:p w14:paraId="17AF80B7"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1,083</w:t>
            </w:r>
          </w:p>
        </w:tc>
        <w:tc>
          <w:tcPr>
            <w:tcW w:w="962" w:type="dxa"/>
            <w:tcBorders>
              <w:top w:val="nil"/>
              <w:left w:val="single" w:sz="6" w:space="0" w:color="auto"/>
              <w:bottom w:val="nil"/>
              <w:right w:val="nil"/>
            </w:tcBorders>
            <w:vAlign w:val="center"/>
          </w:tcPr>
          <w:p w14:paraId="42E99CF6" w14:textId="77777777" w:rsidR="00CD356D" w:rsidRPr="00BC7433" w:rsidRDefault="00CD356D" w:rsidP="00D86244">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xml:space="preserve">- </w:t>
            </w:r>
            <w:r>
              <w:rPr>
                <w:rFonts w:ascii="細明體" w:eastAsia="細明體" w:hAnsi="細明體"/>
                <w:sz w:val="18"/>
                <w:szCs w:val="18"/>
              </w:rPr>
              <w:t>13</w:t>
            </w:r>
            <w:r w:rsidRPr="00BC7433">
              <w:rPr>
                <w:rFonts w:ascii="細明體" w:eastAsia="細明體" w:hAnsi="細明體"/>
                <w:sz w:val="18"/>
                <w:szCs w:val="18"/>
              </w:rPr>
              <w:t>.</w:t>
            </w:r>
            <w:r>
              <w:rPr>
                <w:rFonts w:ascii="細明體" w:eastAsia="細明體" w:hAnsi="細明體"/>
                <w:sz w:val="18"/>
                <w:szCs w:val="18"/>
              </w:rPr>
              <w:t>54</w:t>
            </w:r>
          </w:p>
        </w:tc>
      </w:tr>
      <w:tr w:rsidR="00CD356D" w:rsidRPr="00BC7433" w14:paraId="3E479F70" w14:textId="77777777" w:rsidTr="007F7B6D">
        <w:trPr>
          <w:trHeight w:val="340"/>
        </w:trPr>
        <w:tc>
          <w:tcPr>
            <w:tcW w:w="2124" w:type="dxa"/>
            <w:tcBorders>
              <w:top w:val="nil"/>
              <w:left w:val="nil"/>
              <w:bottom w:val="single" w:sz="6" w:space="0" w:color="auto"/>
              <w:right w:val="single" w:sz="6" w:space="0" w:color="auto"/>
            </w:tcBorders>
            <w:hideMark/>
          </w:tcPr>
          <w:p w14:paraId="4025799C" w14:textId="77777777" w:rsidR="00CD356D" w:rsidRPr="00BC7433" w:rsidRDefault="00CD356D" w:rsidP="00CD356D">
            <w:pPr>
              <w:autoSpaceDE w:val="0"/>
              <w:autoSpaceDN w:val="0"/>
              <w:spacing w:line="300" w:lineRule="exact"/>
              <w:ind w:rightChars="20" w:right="48" w:firstLineChars="200" w:firstLine="400"/>
              <w:jc w:val="distribute"/>
              <w:rPr>
                <w:rFonts w:ascii="標楷體" w:eastAsia="標楷體" w:hAnsi="標楷體"/>
                <w:sz w:val="20"/>
              </w:rPr>
            </w:pPr>
            <w:r w:rsidRPr="00BC7433">
              <w:rPr>
                <w:rFonts w:ascii="標楷體" w:eastAsia="標楷體" w:hAnsi="標楷體" w:hint="eastAsia"/>
                <w:sz w:val="20"/>
              </w:rPr>
              <w:t>未分配盈餘</w:t>
            </w:r>
          </w:p>
        </w:tc>
        <w:tc>
          <w:tcPr>
            <w:tcW w:w="1473" w:type="dxa"/>
            <w:gridSpan w:val="2"/>
            <w:tcBorders>
              <w:top w:val="nil"/>
              <w:left w:val="single" w:sz="6" w:space="0" w:color="auto"/>
              <w:bottom w:val="single" w:sz="6" w:space="0" w:color="auto"/>
              <w:right w:val="single" w:sz="6" w:space="0" w:color="auto"/>
            </w:tcBorders>
            <w:vAlign w:val="center"/>
            <w:hideMark/>
          </w:tcPr>
          <w:p w14:paraId="78B73B46"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4,682,000</w:t>
            </w:r>
          </w:p>
        </w:tc>
        <w:tc>
          <w:tcPr>
            <w:tcW w:w="1474" w:type="dxa"/>
            <w:gridSpan w:val="4"/>
            <w:tcBorders>
              <w:top w:val="nil"/>
              <w:left w:val="single" w:sz="6" w:space="0" w:color="auto"/>
              <w:bottom w:val="single" w:sz="6" w:space="0" w:color="auto"/>
              <w:right w:val="single" w:sz="6" w:space="0" w:color="auto"/>
            </w:tcBorders>
            <w:vAlign w:val="center"/>
            <w:hideMark/>
          </w:tcPr>
          <w:p w14:paraId="2869D1F6"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4,673,647</w:t>
            </w:r>
          </w:p>
        </w:tc>
        <w:tc>
          <w:tcPr>
            <w:tcW w:w="1473" w:type="dxa"/>
            <w:gridSpan w:val="3"/>
            <w:tcBorders>
              <w:top w:val="nil"/>
              <w:left w:val="single" w:sz="6" w:space="0" w:color="auto"/>
              <w:bottom w:val="single" w:sz="6" w:space="0" w:color="auto"/>
              <w:right w:val="single" w:sz="6" w:space="0" w:color="auto"/>
            </w:tcBorders>
            <w:vAlign w:val="center"/>
          </w:tcPr>
          <w:p w14:paraId="7EA882A3"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w:t>
            </w:r>
          </w:p>
        </w:tc>
        <w:tc>
          <w:tcPr>
            <w:tcW w:w="1394" w:type="dxa"/>
            <w:gridSpan w:val="2"/>
            <w:tcBorders>
              <w:left w:val="single" w:sz="6" w:space="0" w:color="auto"/>
              <w:bottom w:val="single" w:sz="6" w:space="0" w:color="auto"/>
              <w:right w:val="single" w:sz="6" w:space="0" w:color="auto"/>
            </w:tcBorders>
            <w:vAlign w:val="center"/>
          </w:tcPr>
          <w:p w14:paraId="21A890DE"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4,673,647</w:t>
            </w:r>
          </w:p>
        </w:tc>
        <w:tc>
          <w:tcPr>
            <w:tcW w:w="1276" w:type="dxa"/>
            <w:gridSpan w:val="2"/>
            <w:tcBorders>
              <w:top w:val="nil"/>
              <w:left w:val="single" w:sz="6" w:space="0" w:color="auto"/>
              <w:bottom w:val="single" w:sz="6" w:space="0" w:color="auto"/>
              <w:right w:val="single" w:sz="6" w:space="0" w:color="auto"/>
            </w:tcBorders>
            <w:vAlign w:val="center"/>
          </w:tcPr>
          <w:p w14:paraId="5ACA4C9E" w14:textId="77777777" w:rsidR="00CD356D" w:rsidRPr="00DD217D" w:rsidRDefault="00CD356D" w:rsidP="00D86244">
            <w:pPr>
              <w:spacing w:line="240" w:lineRule="atLeast"/>
              <w:jc w:val="right"/>
              <w:rPr>
                <w:rFonts w:ascii="細明體" w:eastAsia="細明體" w:hAnsi="細明體"/>
                <w:sz w:val="18"/>
                <w:szCs w:val="18"/>
              </w:rPr>
            </w:pPr>
            <w:r w:rsidRPr="00DD217D">
              <w:rPr>
                <w:rFonts w:ascii="細明體" w:eastAsia="細明體" w:hAnsi="細明體" w:hint="eastAsia"/>
                <w:noProof/>
                <w:sz w:val="18"/>
                <w:szCs w:val="18"/>
              </w:rPr>
              <w:t>- 8,353</w:t>
            </w:r>
          </w:p>
        </w:tc>
        <w:tc>
          <w:tcPr>
            <w:tcW w:w="962" w:type="dxa"/>
            <w:tcBorders>
              <w:top w:val="nil"/>
              <w:left w:val="single" w:sz="6" w:space="0" w:color="auto"/>
              <w:bottom w:val="single" w:sz="6" w:space="0" w:color="auto"/>
              <w:right w:val="nil"/>
            </w:tcBorders>
            <w:vAlign w:val="center"/>
          </w:tcPr>
          <w:p w14:paraId="1DEA3D8A" w14:textId="77777777" w:rsidR="00CD356D" w:rsidRPr="00BC7433" w:rsidRDefault="00CD356D" w:rsidP="00D86244">
            <w:pPr>
              <w:spacing w:line="240" w:lineRule="atLeast"/>
              <w:ind w:rightChars="10" w:right="24"/>
              <w:jc w:val="right"/>
              <w:rPr>
                <w:rFonts w:ascii="細明體" w:eastAsia="細明體" w:hAnsi="細明體"/>
                <w:sz w:val="18"/>
                <w:szCs w:val="18"/>
              </w:rPr>
            </w:pPr>
            <w:r w:rsidRPr="00BC7433">
              <w:rPr>
                <w:rFonts w:ascii="細明體" w:eastAsia="細明體" w:hAnsi="細明體"/>
                <w:sz w:val="18"/>
                <w:szCs w:val="18"/>
              </w:rPr>
              <w:t>- 0.</w:t>
            </w:r>
            <w:r>
              <w:rPr>
                <w:rFonts w:ascii="細明體" w:eastAsia="細明體" w:hAnsi="細明體"/>
                <w:sz w:val="18"/>
                <w:szCs w:val="18"/>
              </w:rPr>
              <w:t>18</w:t>
            </w:r>
          </w:p>
        </w:tc>
      </w:tr>
      <w:tr w:rsidR="00CD356D" w:rsidRPr="009278EF" w14:paraId="44308AF6" w14:textId="77777777" w:rsidTr="005D2F92">
        <w:trPr>
          <w:cantSplit/>
          <w:trHeight w:val="397"/>
        </w:trPr>
        <w:tc>
          <w:tcPr>
            <w:tcW w:w="10176" w:type="dxa"/>
            <w:gridSpan w:val="15"/>
            <w:hideMark/>
          </w:tcPr>
          <w:p w14:paraId="5CBC7064" w14:textId="77777777" w:rsidR="00CD356D" w:rsidRPr="00FF4246" w:rsidRDefault="00CD356D" w:rsidP="0074102F">
            <w:pPr>
              <w:autoSpaceDE w:val="0"/>
              <w:autoSpaceDN w:val="0"/>
              <w:spacing w:beforeLines="50" w:before="180" w:line="460" w:lineRule="exact"/>
              <w:jc w:val="center"/>
              <w:rPr>
                <w:rFonts w:ascii="標楷體" w:eastAsia="標楷體" w:hAnsi="標楷體"/>
                <w:b/>
                <w:sz w:val="32"/>
                <w:szCs w:val="28"/>
              </w:rPr>
            </w:pPr>
            <w:r w:rsidRPr="00FF4246">
              <w:rPr>
                <w:rFonts w:ascii="華康楷書體W7" w:eastAsia="華康楷書體W7" w:hint="eastAsia"/>
                <w:sz w:val="32"/>
                <w:szCs w:val="28"/>
              </w:rPr>
              <w:br w:type="page"/>
            </w:r>
            <w:r w:rsidRPr="00FF4246">
              <w:rPr>
                <w:rFonts w:ascii="標楷體" w:eastAsia="標楷體" w:hAnsi="標楷體" w:hint="eastAsia"/>
                <w:b/>
                <w:sz w:val="32"/>
                <w:szCs w:val="28"/>
                <w:u w:val="single"/>
              </w:rPr>
              <w:t>三、盈虧審定後現金流量綜計表</w:t>
            </w:r>
            <w:r w:rsidRPr="00FF4246">
              <w:rPr>
                <w:rFonts w:ascii="標楷體" w:eastAsia="標楷體" w:hAnsi="標楷體" w:hint="eastAsia"/>
                <w:sz w:val="28"/>
                <w:szCs w:val="28"/>
              </w:rPr>
              <w:t>（項目別）</w:t>
            </w:r>
          </w:p>
        </w:tc>
      </w:tr>
      <w:tr w:rsidR="00CD356D" w:rsidRPr="009278EF" w14:paraId="35AB1CA4" w14:textId="77777777" w:rsidTr="008E5BC6">
        <w:trPr>
          <w:trHeight w:val="340"/>
        </w:trPr>
        <w:tc>
          <w:tcPr>
            <w:tcW w:w="10176" w:type="dxa"/>
            <w:gridSpan w:val="15"/>
            <w:vAlign w:val="center"/>
            <w:hideMark/>
          </w:tcPr>
          <w:p w14:paraId="154FE905" w14:textId="77777777" w:rsidR="00CD356D" w:rsidRPr="00FF4246" w:rsidRDefault="00CD356D" w:rsidP="008E5BC6">
            <w:pPr>
              <w:spacing w:line="460" w:lineRule="exact"/>
              <w:jc w:val="center"/>
              <w:rPr>
                <w:rFonts w:ascii="標楷體" w:eastAsia="標楷體"/>
                <w:szCs w:val="24"/>
              </w:rPr>
            </w:pPr>
            <w:r w:rsidRPr="00FF4246">
              <w:rPr>
                <w:rFonts w:ascii="標楷體" w:eastAsia="標楷體" w:hint="eastAsia"/>
                <w:szCs w:val="24"/>
              </w:rPr>
              <w:t>中華民國11</w:t>
            </w:r>
            <w:r>
              <w:rPr>
                <w:rFonts w:ascii="標楷體" w:eastAsia="標楷體" w:hint="eastAsia"/>
                <w:szCs w:val="24"/>
              </w:rPr>
              <w:t>3</w:t>
            </w:r>
            <w:r w:rsidRPr="00FF4246">
              <w:rPr>
                <w:rFonts w:ascii="標楷體" w:eastAsia="標楷體" w:hint="eastAsia"/>
                <w:szCs w:val="24"/>
              </w:rPr>
              <w:t>年度</w:t>
            </w:r>
          </w:p>
        </w:tc>
      </w:tr>
      <w:tr w:rsidR="00CD356D" w:rsidRPr="009278EF" w14:paraId="5D02FC6B" w14:textId="77777777" w:rsidTr="008E5BC6">
        <w:trPr>
          <w:trHeight w:val="75"/>
        </w:trPr>
        <w:tc>
          <w:tcPr>
            <w:tcW w:w="10176" w:type="dxa"/>
            <w:gridSpan w:val="15"/>
            <w:tcBorders>
              <w:top w:val="nil"/>
              <w:left w:val="nil"/>
              <w:bottom w:val="single" w:sz="6" w:space="0" w:color="auto"/>
              <w:right w:val="nil"/>
            </w:tcBorders>
            <w:vAlign w:val="bottom"/>
            <w:hideMark/>
          </w:tcPr>
          <w:p w14:paraId="00767F6C" w14:textId="77777777" w:rsidR="00CD356D" w:rsidRPr="00FF4246" w:rsidRDefault="00CD356D" w:rsidP="005D2F92">
            <w:pPr>
              <w:autoSpaceDE w:val="0"/>
              <w:autoSpaceDN w:val="0"/>
              <w:spacing w:line="240" w:lineRule="atLeast"/>
              <w:jc w:val="right"/>
              <w:rPr>
                <w:rFonts w:ascii="標楷體" w:eastAsia="標楷體"/>
                <w:sz w:val="20"/>
              </w:rPr>
            </w:pPr>
            <w:r w:rsidRPr="00FF4246">
              <w:rPr>
                <w:rFonts w:ascii="標楷體" w:eastAsia="標楷體" w:hint="eastAsia"/>
                <w:sz w:val="20"/>
              </w:rPr>
              <w:t>單位：新臺幣元</w:t>
            </w:r>
          </w:p>
        </w:tc>
      </w:tr>
      <w:tr w:rsidR="00CD356D" w:rsidRPr="009278EF" w14:paraId="30244CFE" w14:textId="77777777" w:rsidTr="0085379A">
        <w:trPr>
          <w:cantSplit/>
          <w:trHeight w:val="227"/>
        </w:trPr>
        <w:tc>
          <w:tcPr>
            <w:tcW w:w="3689" w:type="dxa"/>
            <w:gridSpan w:val="5"/>
            <w:vMerge w:val="restart"/>
            <w:tcBorders>
              <w:top w:val="single" w:sz="6" w:space="0" w:color="auto"/>
              <w:left w:val="nil"/>
              <w:bottom w:val="single" w:sz="6" w:space="0" w:color="auto"/>
              <w:right w:val="single" w:sz="6" w:space="0" w:color="auto"/>
            </w:tcBorders>
            <w:vAlign w:val="center"/>
            <w:hideMark/>
          </w:tcPr>
          <w:p w14:paraId="569A78D3" w14:textId="77777777" w:rsidR="00CD356D" w:rsidRPr="00FF4246" w:rsidRDefault="00CD356D" w:rsidP="008E5BC6">
            <w:pPr>
              <w:autoSpaceDE w:val="0"/>
              <w:autoSpaceDN w:val="0"/>
              <w:spacing w:line="240" w:lineRule="atLeast"/>
              <w:ind w:leftChars="50" w:left="120" w:rightChars="50" w:right="120"/>
              <w:jc w:val="distribute"/>
              <w:rPr>
                <w:rFonts w:ascii="標楷體" w:eastAsia="標楷體"/>
                <w:sz w:val="20"/>
              </w:rPr>
            </w:pPr>
            <w:r w:rsidRPr="00FF4246">
              <w:rPr>
                <w:rFonts w:ascii="標楷體" w:eastAsia="標楷體" w:hint="eastAsia"/>
                <w:sz w:val="20"/>
              </w:rPr>
              <w:t>項目</w:t>
            </w:r>
          </w:p>
        </w:tc>
        <w:tc>
          <w:tcPr>
            <w:tcW w:w="1812" w:type="dxa"/>
            <w:gridSpan w:val="3"/>
            <w:vMerge w:val="restart"/>
            <w:tcBorders>
              <w:top w:val="single" w:sz="6" w:space="0" w:color="auto"/>
              <w:left w:val="single" w:sz="6" w:space="0" w:color="auto"/>
              <w:bottom w:val="single" w:sz="6" w:space="0" w:color="auto"/>
              <w:right w:val="single" w:sz="6" w:space="0" w:color="auto"/>
            </w:tcBorders>
            <w:vAlign w:val="center"/>
            <w:hideMark/>
          </w:tcPr>
          <w:p w14:paraId="7F1A27CA" w14:textId="77777777" w:rsidR="00CD356D" w:rsidRPr="00FF4246" w:rsidRDefault="00CD356D" w:rsidP="008E5BC6">
            <w:pPr>
              <w:autoSpaceDE w:val="0"/>
              <w:autoSpaceDN w:val="0"/>
              <w:spacing w:line="240" w:lineRule="atLeast"/>
              <w:ind w:leftChars="20" w:left="48" w:rightChars="20" w:right="48"/>
              <w:jc w:val="distribute"/>
              <w:rPr>
                <w:rFonts w:ascii="標楷體" w:eastAsia="標楷體" w:hAnsi="標楷體"/>
                <w:sz w:val="20"/>
              </w:rPr>
            </w:pPr>
            <w:r w:rsidRPr="00FF4246">
              <w:rPr>
                <w:rFonts w:ascii="標楷體" w:eastAsia="標楷體" w:hAnsi="標楷體" w:hint="eastAsia"/>
                <w:sz w:val="20"/>
              </w:rPr>
              <w:t>預算數</w:t>
            </w:r>
          </w:p>
        </w:tc>
        <w:tc>
          <w:tcPr>
            <w:tcW w:w="1813" w:type="dxa"/>
            <w:gridSpan w:val="3"/>
            <w:vMerge w:val="restart"/>
            <w:tcBorders>
              <w:top w:val="single" w:sz="6" w:space="0" w:color="auto"/>
              <w:left w:val="single" w:sz="6" w:space="0" w:color="auto"/>
              <w:bottom w:val="single" w:sz="6" w:space="0" w:color="auto"/>
              <w:right w:val="single" w:sz="6" w:space="0" w:color="auto"/>
            </w:tcBorders>
            <w:vAlign w:val="center"/>
            <w:hideMark/>
          </w:tcPr>
          <w:p w14:paraId="29757B3A" w14:textId="77777777" w:rsidR="00CD356D" w:rsidRPr="00FF4246" w:rsidRDefault="00CD356D" w:rsidP="008E5BC6">
            <w:pPr>
              <w:autoSpaceDE w:val="0"/>
              <w:autoSpaceDN w:val="0"/>
              <w:spacing w:line="240" w:lineRule="atLeast"/>
              <w:ind w:leftChars="20" w:left="48" w:rightChars="20" w:right="48"/>
              <w:jc w:val="distribute"/>
              <w:rPr>
                <w:rFonts w:ascii="標楷體" w:eastAsia="標楷體" w:hAnsi="標楷體"/>
                <w:sz w:val="20"/>
              </w:rPr>
            </w:pPr>
            <w:r w:rsidRPr="00FF4246">
              <w:rPr>
                <w:rFonts w:ascii="標楷體" w:eastAsia="標楷體" w:hAnsi="標楷體" w:hint="eastAsia"/>
                <w:sz w:val="20"/>
              </w:rPr>
              <w:t>決算數</w:t>
            </w:r>
          </w:p>
        </w:tc>
        <w:tc>
          <w:tcPr>
            <w:tcW w:w="2862" w:type="dxa"/>
            <w:gridSpan w:val="4"/>
            <w:tcBorders>
              <w:top w:val="single" w:sz="6" w:space="0" w:color="auto"/>
              <w:left w:val="single" w:sz="6" w:space="0" w:color="auto"/>
              <w:bottom w:val="single" w:sz="6" w:space="0" w:color="auto"/>
              <w:right w:val="nil"/>
            </w:tcBorders>
            <w:vAlign w:val="center"/>
            <w:hideMark/>
          </w:tcPr>
          <w:p w14:paraId="1B0529E1" w14:textId="77777777" w:rsidR="00CD356D" w:rsidRPr="00FF4246" w:rsidRDefault="00CD356D" w:rsidP="008E5BC6">
            <w:pPr>
              <w:autoSpaceDE w:val="0"/>
              <w:autoSpaceDN w:val="0"/>
              <w:spacing w:line="240" w:lineRule="atLeast"/>
              <w:ind w:leftChars="20" w:left="48" w:rightChars="20" w:right="48"/>
              <w:jc w:val="distribute"/>
              <w:rPr>
                <w:rFonts w:ascii="標楷體" w:eastAsia="標楷體" w:hAnsi="標楷體"/>
                <w:sz w:val="20"/>
              </w:rPr>
            </w:pPr>
            <w:r w:rsidRPr="00FF4246">
              <w:rPr>
                <w:rFonts w:ascii="標楷體" w:eastAsia="標楷體" w:hAnsi="標楷體" w:hint="eastAsia"/>
                <w:sz w:val="20"/>
              </w:rPr>
              <w:t>比較增減</w:t>
            </w:r>
          </w:p>
        </w:tc>
      </w:tr>
      <w:tr w:rsidR="00CD356D" w:rsidRPr="009278EF" w14:paraId="3B3AE762" w14:textId="77777777" w:rsidTr="008E5BC6">
        <w:trPr>
          <w:cantSplit/>
          <w:trHeight w:val="60"/>
        </w:trPr>
        <w:tc>
          <w:tcPr>
            <w:tcW w:w="3689" w:type="dxa"/>
            <w:gridSpan w:val="5"/>
            <w:vMerge/>
            <w:tcBorders>
              <w:top w:val="single" w:sz="6" w:space="0" w:color="auto"/>
              <w:left w:val="nil"/>
              <w:bottom w:val="single" w:sz="6" w:space="0" w:color="auto"/>
              <w:right w:val="single" w:sz="6" w:space="0" w:color="auto"/>
            </w:tcBorders>
            <w:vAlign w:val="center"/>
            <w:hideMark/>
          </w:tcPr>
          <w:p w14:paraId="7BAA8536" w14:textId="77777777" w:rsidR="00CD356D" w:rsidRPr="00FF4246" w:rsidRDefault="00CD356D" w:rsidP="008E5BC6">
            <w:pPr>
              <w:widowControl/>
              <w:spacing w:line="240" w:lineRule="atLeast"/>
              <w:rPr>
                <w:rFonts w:ascii="標楷體" w:eastAsia="標楷體"/>
                <w:sz w:val="20"/>
              </w:rPr>
            </w:pPr>
          </w:p>
        </w:tc>
        <w:tc>
          <w:tcPr>
            <w:tcW w:w="1812" w:type="dxa"/>
            <w:gridSpan w:val="3"/>
            <w:vMerge/>
            <w:tcBorders>
              <w:top w:val="single" w:sz="6" w:space="0" w:color="auto"/>
              <w:left w:val="single" w:sz="6" w:space="0" w:color="auto"/>
              <w:bottom w:val="single" w:sz="6" w:space="0" w:color="auto"/>
              <w:right w:val="single" w:sz="6" w:space="0" w:color="auto"/>
            </w:tcBorders>
            <w:vAlign w:val="center"/>
            <w:hideMark/>
          </w:tcPr>
          <w:p w14:paraId="57C559C2" w14:textId="77777777" w:rsidR="00CD356D" w:rsidRPr="00FF4246" w:rsidRDefault="00CD356D" w:rsidP="008E5BC6">
            <w:pPr>
              <w:widowControl/>
              <w:spacing w:line="240" w:lineRule="atLeast"/>
              <w:rPr>
                <w:rFonts w:ascii="標楷體" w:eastAsia="標楷體" w:hAnsi="標楷體"/>
                <w:sz w:val="20"/>
              </w:rPr>
            </w:pPr>
          </w:p>
        </w:tc>
        <w:tc>
          <w:tcPr>
            <w:tcW w:w="1813" w:type="dxa"/>
            <w:gridSpan w:val="3"/>
            <w:vMerge/>
            <w:tcBorders>
              <w:top w:val="single" w:sz="6" w:space="0" w:color="auto"/>
              <w:left w:val="single" w:sz="6" w:space="0" w:color="auto"/>
              <w:bottom w:val="single" w:sz="6" w:space="0" w:color="auto"/>
              <w:right w:val="single" w:sz="6" w:space="0" w:color="auto"/>
            </w:tcBorders>
            <w:vAlign w:val="center"/>
            <w:hideMark/>
          </w:tcPr>
          <w:p w14:paraId="49114C1B" w14:textId="77777777" w:rsidR="00CD356D" w:rsidRPr="00FF4246" w:rsidRDefault="00CD356D" w:rsidP="008E5BC6">
            <w:pPr>
              <w:widowControl/>
              <w:spacing w:line="240" w:lineRule="atLeast"/>
              <w:rPr>
                <w:rFonts w:ascii="標楷體" w:eastAsia="標楷體" w:hAnsi="標楷體"/>
                <w:sz w:val="20"/>
              </w:rPr>
            </w:pPr>
          </w:p>
        </w:tc>
        <w:tc>
          <w:tcPr>
            <w:tcW w:w="1763" w:type="dxa"/>
            <w:gridSpan w:val="2"/>
            <w:tcBorders>
              <w:top w:val="single" w:sz="6" w:space="0" w:color="auto"/>
              <w:left w:val="single" w:sz="6" w:space="0" w:color="auto"/>
              <w:bottom w:val="single" w:sz="6" w:space="0" w:color="auto"/>
              <w:right w:val="single" w:sz="6" w:space="0" w:color="auto"/>
            </w:tcBorders>
            <w:vAlign w:val="center"/>
            <w:hideMark/>
          </w:tcPr>
          <w:p w14:paraId="37A17F7A" w14:textId="77777777" w:rsidR="00CD356D" w:rsidRPr="00FF4246" w:rsidRDefault="00CD356D" w:rsidP="008E5BC6">
            <w:pPr>
              <w:autoSpaceDE w:val="0"/>
              <w:autoSpaceDN w:val="0"/>
              <w:spacing w:line="240" w:lineRule="atLeast"/>
              <w:ind w:leftChars="20" w:left="48" w:rightChars="20" w:right="48"/>
              <w:jc w:val="distribute"/>
              <w:rPr>
                <w:rFonts w:ascii="標楷體" w:eastAsia="標楷體" w:hAnsi="標楷體"/>
                <w:sz w:val="20"/>
              </w:rPr>
            </w:pPr>
            <w:r w:rsidRPr="00FF4246">
              <w:rPr>
                <w:rFonts w:ascii="標楷體" w:eastAsia="標楷體" w:hAnsi="標楷體" w:hint="eastAsia"/>
                <w:sz w:val="20"/>
              </w:rPr>
              <w:t>金額</w:t>
            </w:r>
          </w:p>
        </w:tc>
        <w:tc>
          <w:tcPr>
            <w:tcW w:w="1099" w:type="dxa"/>
            <w:gridSpan w:val="2"/>
            <w:tcBorders>
              <w:top w:val="single" w:sz="6" w:space="0" w:color="auto"/>
              <w:left w:val="single" w:sz="6" w:space="0" w:color="auto"/>
              <w:bottom w:val="single" w:sz="6" w:space="0" w:color="auto"/>
              <w:right w:val="nil"/>
            </w:tcBorders>
            <w:vAlign w:val="center"/>
            <w:hideMark/>
          </w:tcPr>
          <w:p w14:paraId="49A432BA" w14:textId="77777777" w:rsidR="00CD356D" w:rsidRPr="00FF4246" w:rsidRDefault="00CD356D" w:rsidP="008E5BC6">
            <w:pPr>
              <w:autoSpaceDE w:val="0"/>
              <w:autoSpaceDN w:val="0"/>
              <w:spacing w:line="240" w:lineRule="atLeast"/>
              <w:ind w:leftChars="20" w:left="48" w:rightChars="20" w:right="48"/>
              <w:jc w:val="center"/>
              <w:rPr>
                <w:rFonts w:ascii="標楷體" w:eastAsia="標楷體" w:hAnsi="標楷體"/>
                <w:sz w:val="20"/>
              </w:rPr>
            </w:pPr>
            <w:r w:rsidRPr="00FF4246">
              <w:rPr>
                <w:rFonts w:ascii="標楷體" w:eastAsia="標楷體" w:hAnsi="標楷體" w:hint="eastAsia"/>
                <w:sz w:val="20"/>
              </w:rPr>
              <w:t>％</w:t>
            </w:r>
          </w:p>
        </w:tc>
      </w:tr>
      <w:tr w:rsidR="00CD356D" w:rsidRPr="00BC7433" w14:paraId="1A3155B0" w14:textId="77777777" w:rsidTr="007F7B6D">
        <w:trPr>
          <w:trHeight w:val="365"/>
        </w:trPr>
        <w:tc>
          <w:tcPr>
            <w:tcW w:w="3689" w:type="dxa"/>
            <w:gridSpan w:val="5"/>
            <w:tcBorders>
              <w:top w:val="single" w:sz="6" w:space="0" w:color="auto"/>
              <w:left w:val="nil"/>
              <w:bottom w:val="nil"/>
              <w:right w:val="single" w:sz="6" w:space="0" w:color="auto"/>
            </w:tcBorders>
            <w:vAlign w:val="center"/>
            <w:hideMark/>
          </w:tcPr>
          <w:p w14:paraId="5DCB5DF6" w14:textId="77777777" w:rsidR="00CD356D" w:rsidRPr="00BC7433" w:rsidRDefault="00CD356D" w:rsidP="00D86244">
            <w:pPr>
              <w:autoSpaceDE w:val="0"/>
              <w:autoSpaceDN w:val="0"/>
              <w:spacing w:line="240" w:lineRule="atLeast"/>
              <w:ind w:rightChars="20" w:right="48"/>
              <w:jc w:val="distribute"/>
              <w:rPr>
                <w:rFonts w:ascii="標楷體" w:eastAsia="標楷體" w:hAnsi="標楷體"/>
                <w:b/>
                <w:sz w:val="20"/>
              </w:rPr>
            </w:pPr>
            <w:r w:rsidRPr="00BC7433">
              <w:rPr>
                <w:rFonts w:ascii="標楷體" w:eastAsia="標楷體" w:hAnsi="標楷體" w:hint="eastAsia"/>
                <w:b/>
                <w:sz w:val="20"/>
              </w:rPr>
              <w:t>營業活動之現金流量</w:t>
            </w:r>
          </w:p>
        </w:tc>
        <w:tc>
          <w:tcPr>
            <w:tcW w:w="1812" w:type="dxa"/>
            <w:gridSpan w:val="3"/>
            <w:tcBorders>
              <w:top w:val="single" w:sz="6" w:space="0" w:color="auto"/>
              <w:left w:val="single" w:sz="6" w:space="0" w:color="auto"/>
              <w:bottom w:val="nil"/>
              <w:right w:val="single" w:sz="6" w:space="0" w:color="auto"/>
            </w:tcBorders>
            <w:vAlign w:val="center"/>
          </w:tcPr>
          <w:p w14:paraId="5DE08B85" w14:textId="77777777" w:rsidR="00CD356D" w:rsidRPr="00BC7433" w:rsidRDefault="00CD356D" w:rsidP="00D86244">
            <w:pPr>
              <w:autoSpaceDE w:val="0"/>
              <w:autoSpaceDN w:val="0"/>
              <w:spacing w:line="240" w:lineRule="atLeast"/>
              <w:ind w:rightChars="10" w:right="24"/>
              <w:jc w:val="right"/>
              <w:rPr>
                <w:rFonts w:ascii="細明體" w:eastAsia="細明體" w:hAnsi="細明體"/>
                <w:b/>
                <w:sz w:val="18"/>
                <w:szCs w:val="18"/>
              </w:rPr>
            </w:pPr>
          </w:p>
        </w:tc>
        <w:tc>
          <w:tcPr>
            <w:tcW w:w="1813" w:type="dxa"/>
            <w:gridSpan w:val="3"/>
            <w:tcBorders>
              <w:top w:val="single" w:sz="6" w:space="0" w:color="auto"/>
              <w:left w:val="single" w:sz="6" w:space="0" w:color="auto"/>
              <w:bottom w:val="nil"/>
              <w:right w:val="single" w:sz="6" w:space="0" w:color="auto"/>
            </w:tcBorders>
            <w:vAlign w:val="center"/>
          </w:tcPr>
          <w:p w14:paraId="0A554F67" w14:textId="77777777" w:rsidR="00CD356D" w:rsidRPr="00BC7433" w:rsidRDefault="00CD356D" w:rsidP="00D86244">
            <w:pPr>
              <w:autoSpaceDE w:val="0"/>
              <w:autoSpaceDN w:val="0"/>
              <w:spacing w:line="240" w:lineRule="atLeast"/>
              <w:ind w:rightChars="10" w:right="24"/>
              <w:jc w:val="right"/>
              <w:rPr>
                <w:rFonts w:ascii="細明體" w:eastAsia="細明體" w:hAnsi="細明體"/>
                <w:b/>
                <w:sz w:val="18"/>
                <w:szCs w:val="18"/>
              </w:rPr>
            </w:pPr>
          </w:p>
        </w:tc>
        <w:tc>
          <w:tcPr>
            <w:tcW w:w="1763" w:type="dxa"/>
            <w:gridSpan w:val="2"/>
            <w:tcBorders>
              <w:top w:val="single" w:sz="6" w:space="0" w:color="auto"/>
              <w:left w:val="single" w:sz="6" w:space="0" w:color="auto"/>
              <w:bottom w:val="nil"/>
              <w:right w:val="single" w:sz="6" w:space="0" w:color="auto"/>
            </w:tcBorders>
            <w:vAlign w:val="center"/>
          </w:tcPr>
          <w:p w14:paraId="05D3CCFB" w14:textId="77777777" w:rsidR="00CD356D" w:rsidRPr="00BC7433" w:rsidRDefault="00CD356D" w:rsidP="00D86244">
            <w:pPr>
              <w:autoSpaceDE w:val="0"/>
              <w:autoSpaceDN w:val="0"/>
              <w:spacing w:line="240" w:lineRule="atLeast"/>
              <w:ind w:rightChars="10" w:right="24"/>
              <w:jc w:val="right"/>
              <w:rPr>
                <w:rFonts w:ascii="細明體" w:eastAsia="細明體" w:hAnsi="細明體"/>
                <w:b/>
                <w:sz w:val="18"/>
                <w:szCs w:val="18"/>
              </w:rPr>
            </w:pPr>
          </w:p>
        </w:tc>
        <w:tc>
          <w:tcPr>
            <w:tcW w:w="1099" w:type="dxa"/>
            <w:gridSpan w:val="2"/>
            <w:tcBorders>
              <w:top w:val="single" w:sz="6" w:space="0" w:color="auto"/>
              <w:left w:val="single" w:sz="6" w:space="0" w:color="auto"/>
              <w:bottom w:val="nil"/>
              <w:right w:val="nil"/>
            </w:tcBorders>
            <w:vAlign w:val="center"/>
          </w:tcPr>
          <w:p w14:paraId="296B7341" w14:textId="77777777" w:rsidR="00CD356D" w:rsidRPr="00BC7433" w:rsidRDefault="00CD356D" w:rsidP="00D86244">
            <w:pPr>
              <w:autoSpaceDE w:val="0"/>
              <w:autoSpaceDN w:val="0"/>
              <w:spacing w:line="240" w:lineRule="atLeast"/>
              <w:ind w:rightChars="10" w:right="24"/>
              <w:jc w:val="right"/>
              <w:rPr>
                <w:rFonts w:ascii="細明體" w:eastAsia="細明體" w:hAnsi="細明體"/>
                <w:b/>
                <w:sz w:val="18"/>
                <w:szCs w:val="18"/>
              </w:rPr>
            </w:pPr>
          </w:p>
        </w:tc>
      </w:tr>
      <w:tr w:rsidR="00CD356D" w:rsidRPr="00BC7433" w14:paraId="192BAF81" w14:textId="77777777" w:rsidTr="007F7B6D">
        <w:trPr>
          <w:trHeight w:val="365"/>
        </w:trPr>
        <w:tc>
          <w:tcPr>
            <w:tcW w:w="3689" w:type="dxa"/>
            <w:gridSpan w:val="5"/>
            <w:tcBorders>
              <w:top w:val="nil"/>
              <w:left w:val="nil"/>
              <w:bottom w:val="nil"/>
              <w:right w:val="single" w:sz="6" w:space="0" w:color="auto"/>
            </w:tcBorders>
            <w:vAlign w:val="center"/>
            <w:hideMark/>
          </w:tcPr>
          <w:p w14:paraId="71B108F1" w14:textId="77777777" w:rsidR="00CD356D" w:rsidRPr="00BC7433" w:rsidRDefault="00CD356D" w:rsidP="00D86244">
            <w:pPr>
              <w:adjustRightInd w:val="0"/>
              <w:spacing w:line="24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稅前淨利（淨損）</w:t>
            </w:r>
          </w:p>
        </w:tc>
        <w:tc>
          <w:tcPr>
            <w:tcW w:w="1812" w:type="dxa"/>
            <w:gridSpan w:val="3"/>
            <w:tcBorders>
              <w:top w:val="nil"/>
              <w:left w:val="single" w:sz="6" w:space="0" w:color="auto"/>
              <w:bottom w:val="nil"/>
              <w:right w:val="single" w:sz="6" w:space="0" w:color="auto"/>
            </w:tcBorders>
            <w:vAlign w:val="center"/>
            <w:hideMark/>
          </w:tcPr>
          <w:p w14:paraId="2FB0F4BF"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79,000</w:t>
            </w:r>
          </w:p>
        </w:tc>
        <w:tc>
          <w:tcPr>
            <w:tcW w:w="1813" w:type="dxa"/>
            <w:gridSpan w:val="3"/>
            <w:tcBorders>
              <w:top w:val="nil"/>
              <w:left w:val="single" w:sz="6" w:space="0" w:color="auto"/>
              <w:bottom w:val="nil"/>
              <w:right w:val="single" w:sz="6" w:space="0" w:color="auto"/>
            </w:tcBorders>
            <w:vAlign w:val="center"/>
            <w:hideMark/>
          </w:tcPr>
          <w:p w14:paraId="32AA0C25"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90,826</w:t>
            </w:r>
          </w:p>
        </w:tc>
        <w:tc>
          <w:tcPr>
            <w:tcW w:w="1763" w:type="dxa"/>
            <w:gridSpan w:val="2"/>
            <w:tcBorders>
              <w:top w:val="nil"/>
              <w:left w:val="single" w:sz="6" w:space="0" w:color="auto"/>
              <w:bottom w:val="nil"/>
              <w:right w:val="single" w:sz="6" w:space="0" w:color="auto"/>
            </w:tcBorders>
            <w:vAlign w:val="center"/>
            <w:hideMark/>
          </w:tcPr>
          <w:p w14:paraId="40A0A93B"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kern w:val="0"/>
                <w:sz w:val="18"/>
                <w:szCs w:val="18"/>
              </w:rPr>
            </w:pPr>
            <w:r w:rsidRPr="00DD217D">
              <w:rPr>
                <w:rFonts w:ascii="細明體" w:eastAsia="細明體" w:hAnsi="細明體"/>
                <w:noProof/>
                <w:kern w:val="0"/>
                <w:sz w:val="18"/>
                <w:szCs w:val="18"/>
              </w:rPr>
              <w:t>11,826</w:t>
            </w:r>
          </w:p>
        </w:tc>
        <w:tc>
          <w:tcPr>
            <w:tcW w:w="1099" w:type="dxa"/>
            <w:gridSpan w:val="2"/>
            <w:tcBorders>
              <w:top w:val="nil"/>
              <w:left w:val="single" w:sz="6" w:space="0" w:color="auto"/>
              <w:bottom w:val="nil"/>
              <w:right w:val="nil"/>
            </w:tcBorders>
            <w:vAlign w:val="center"/>
            <w:hideMark/>
          </w:tcPr>
          <w:p w14:paraId="6E890257"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14.97</w:t>
            </w:r>
          </w:p>
        </w:tc>
      </w:tr>
      <w:tr w:rsidR="00CD356D" w:rsidRPr="00BC7433" w14:paraId="13C4ED9B" w14:textId="77777777" w:rsidTr="007F7B6D">
        <w:trPr>
          <w:trHeight w:val="365"/>
        </w:trPr>
        <w:tc>
          <w:tcPr>
            <w:tcW w:w="3689" w:type="dxa"/>
            <w:gridSpan w:val="5"/>
            <w:tcBorders>
              <w:top w:val="nil"/>
              <w:left w:val="nil"/>
              <w:bottom w:val="nil"/>
              <w:right w:val="single" w:sz="6" w:space="0" w:color="auto"/>
            </w:tcBorders>
            <w:vAlign w:val="center"/>
            <w:hideMark/>
          </w:tcPr>
          <w:p w14:paraId="3BF8B0EB" w14:textId="77777777" w:rsidR="00CD356D" w:rsidRPr="00BC7433" w:rsidRDefault="00CD356D" w:rsidP="00D86244">
            <w:pPr>
              <w:adjustRightInd w:val="0"/>
              <w:spacing w:line="24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利息股利之調整</w:t>
            </w:r>
          </w:p>
        </w:tc>
        <w:tc>
          <w:tcPr>
            <w:tcW w:w="1812" w:type="dxa"/>
            <w:gridSpan w:val="3"/>
            <w:tcBorders>
              <w:top w:val="nil"/>
              <w:left w:val="single" w:sz="6" w:space="0" w:color="auto"/>
              <w:bottom w:val="nil"/>
              <w:right w:val="single" w:sz="6" w:space="0" w:color="auto"/>
            </w:tcBorders>
            <w:vAlign w:val="center"/>
            <w:hideMark/>
          </w:tcPr>
          <w:p w14:paraId="4EA80508"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- 282,000</w:t>
            </w:r>
          </w:p>
        </w:tc>
        <w:tc>
          <w:tcPr>
            <w:tcW w:w="1813" w:type="dxa"/>
            <w:gridSpan w:val="3"/>
            <w:tcBorders>
              <w:top w:val="nil"/>
              <w:left w:val="single" w:sz="6" w:space="0" w:color="auto"/>
              <w:bottom w:val="nil"/>
              <w:right w:val="single" w:sz="6" w:space="0" w:color="auto"/>
            </w:tcBorders>
            <w:vAlign w:val="center"/>
            <w:hideMark/>
          </w:tcPr>
          <w:p w14:paraId="1ED5DFB2"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- 392,294</w:t>
            </w:r>
          </w:p>
        </w:tc>
        <w:tc>
          <w:tcPr>
            <w:tcW w:w="1763" w:type="dxa"/>
            <w:gridSpan w:val="2"/>
            <w:tcBorders>
              <w:top w:val="nil"/>
              <w:left w:val="single" w:sz="6" w:space="0" w:color="auto"/>
              <w:bottom w:val="nil"/>
              <w:right w:val="single" w:sz="6" w:space="0" w:color="auto"/>
            </w:tcBorders>
            <w:vAlign w:val="center"/>
            <w:hideMark/>
          </w:tcPr>
          <w:p w14:paraId="0DF376B3"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kern w:val="0"/>
                <w:sz w:val="18"/>
                <w:szCs w:val="18"/>
              </w:rPr>
            </w:pPr>
            <w:r w:rsidRPr="00DD217D">
              <w:rPr>
                <w:rFonts w:ascii="細明體" w:eastAsia="細明體" w:hAnsi="細明體"/>
                <w:noProof/>
                <w:kern w:val="0"/>
                <w:sz w:val="18"/>
                <w:szCs w:val="18"/>
              </w:rPr>
              <w:t>- 110,294</w:t>
            </w:r>
          </w:p>
        </w:tc>
        <w:tc>
          <w:tcPr>
            <w:tcW w:w="1099" w:type="dxa"/>
            <w:gridSpan w:val="2"/>
            <w:tcBorders>
              <w:top w:val="nil"/>
              <w:left w:val="single" w:sz="6" w:space="0" w:color="auto"/>
              <w:bottom w:val="nil"/>
              <w:right w:val="nil"/>
            </w:tcBorders>
            <w:vAlign w:val="center"/>
            <w:hideMark/>
          </w:tcPr>
          <w:p w14:paraId="501D6BFF"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39.11</w:t>
            </w:r>
          </w:p>
        </w:tc>
      </w:tr>
      <w:tr w:rsidR="00CD356D" w:rsidRPr="00BC7433" w14:paraId="39FCC760" w14:textId="77777777" w:rsidTr="007F7B6D">
        <w:trPr>
          <w:trHeight w:val="365"/>
        </w:trPr>
        <w:tc>
          <w:tcPr>
            <w:tcW w:w="3689" w:type="dxa"/>
            <w:gridSpan w:val="5"/>
            <w:tcBorders>
              <w:top w:val="nil"/>
              <w:left w:val="nil"/>
              <w:bottom w:val="nil"/>
              <w:right w:val="single" w:sz="6" w:space="0" w:color="auto"/>
            </w:tcBorders>
            <w:vAlign w:val="center"/>
            <w:hideMark/>
          </w:tcPr>
          <w:p w14:paraId="04DC103B" w14:textId="77777777" w:rsidR="00CD356D" w:rsidRPr="00BC7433" w:rsidRDefault="00CD356D" w:rsidP="00D86244">
            <w:pPr>
              <w:adjustRightInd w:val="0"/>
              <w:spacing w:line="24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未計利息股利之稅前淨利（淨損）</w:t>
            </w:r>
          </w:p>
        </w:tc>
        <w:tc>
          <w:tcPr>
            <w:tcW w:w="1812" w:type="dxa"/>
            <w:gridSpan w:val="3"/>
            <w:tcBorders>
              <w:top w:val="nil"/>
              <w:left w:val="single" w:sz="6" w:space="0" w:color="auto"/>
              <w:bottom w:val="nil"/>
              <w:right w:val="single" w:sz="6" w:space="0" w:color="auto"/>
            </w:tcBorders>
            <w:vAlign w:val="center"/>
            <w:hideMark/>
          </w:tcPr>
          <w:p w14:paraId="09674E66"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- 203,000</w:t>
            </w:r>
          </w:p>
        </w:tc>
        <w:tc>
          <w:tcPr>
            <w:tcW w:w="1813" w:type="dxa"/>
            <w:gridSpan w:val="3"/>
            <w:tcBorders>
              <w:top w:val="nil"/>
              <w:left w:val="single" w:sz="6" w:space="0" w:color="auto"/>
              <w:bottom w:val="nil"/>
              <w:right w:val="single" w:sz="6" w:space="0" w:color="auto"/>
            </w:tcBorders>
            <w:vAlign w:val="center"/>
            <w:hideMark/>
          </w:tcPr>
          <w:p w14:paraId="5B3763EA"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- 301,468</w:t>
            </w:r>
          </w:p>
        </w:tc>
        <w:tc>
          <w:tcPr>
            <w:tcW w:w="1763" w:type="dxa"/>
            <w:gridSpan w:val="2"/>
            <w:tcBorders>
              <w:top w:val="nil"/>
              <w:left w:val="single" w:sz="6" w:space="0" w:color="auto"/>
              <w:bottom w:val="nil"/>
              <w:right w:val="single" w:sz="6" w:space="0" w:color="auto"/>
            </w:tcBorders>
            <w:vAlign w:val="center"/>
            <w:hideMark/>
          </w:tcPr>
          <w:p w14:paraId="7700DF12"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kern w:val="0"/>
                <w:sz w:val="18"/>
                <w:szCs w:val="18"/>
              </w:rPr>
            </w:pPr>
            <w:r w:rsidRPr="00DD217D">
              <w:rPr>
                <w:rFonts w:ascii="細明體" w:eastAsia="細明體" w:hAnsi="細明體"/>
                <w:noProof/>
                <w:kern w:val="0"/>
                <w:sz w:val="18"/>
                <w:szCs w:val="18"/>
              </w:rPr>
              <w:t>- 98,468</w:t>
            </w:r>
          </w:p>
        </w:tc>
        <w:tc>
          <w:tcPr>
            <w:tcW w:w="1099" w:type="dxa"/>
            <w:gridSpan w:val="2"/>
            <w:tcBorders>
              <w:top w:val="nil"/>
              <w:left w:val="single" w:sz="6" w:space="0" w:color="auto"/>
              <w:bottom w:val="nil"/>
              <w:right w:val="nil"/>
            </w:tcBorders>
            <w:vAlign w:val="center"/>
            <w:hideMark/>
          </w:tcPr>
          <w:p w14:paraId="777AB849"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48.51</w:t>
            </w:r>
          </w:p>
        </w:tc>
      </w:tr>
      <w:tr w:rsidR="00CD356D" w:rsidRPr="00BC7433" w14:paraId="0DA6B271" w14:textId="77777777" w:rsidTr="007F7B6D">
        <w:trPr>
          <w:trHeight w:val="365"/>
        </w:trPr>
        <w:tc>
          <w:tcPr>
            <w:tcW w:w="3689" w:type="dxa"/>
            <w:gridSpan w:val="5"/>
            <w:tcBorders>
              <w:top w:val="nil"/>
              <w:left w:val="nil"/>
              <w:bottom w:val="nil"/>
              <w:right w:val="single" w:sz="6" w:space="0" w:color="auto"/>
            </w:tcBorders>
            <w:vAlign w:val="center"/>
            <w:hideMark/>
          </w:tcPr>
          <w:p w14:paraId="31797548" w14:textId="77777777" w:rsidR="00CD356D" w:rsidRPr="00BC7433" w:rsidRDefault="00CD356D" w:rsidP="00D86244">
            <w:pPr>
              <w:adjustRightInd w:val="0"/>
              <w:spacing w:line="24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調整項目</w:t>
            </w:r>
          </w:p>
        </w:tc>
        <w:tc>
          <w:tcPr>
            <w:tcW w:w="1812" w:type="dxa"/>
            <w:gridSpan w:val="3"/>
            <w:tcBorders>
              <w:top w:val="nil"/>
              <w:left w:val="single" w:sz="6" w:space="0" w:color="auto"/>
              <w:bottom w:val="nil"/>
              <w:right w:val="single" w:sz="6" w:space="0" w:color="auto"/>
            </w:tcBorders>
            <w:vAlign w:val="center"/>
            <w:hideMark/>
          </w:tcPr>
          <w:p w14:paraId="1B9528F8"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11,350,000</w:t>
            </w:r>
          </w:p>
        </w:tc>
        <w:tc>
          <w:tcPr>
            <w:tcW w:w="1813" w:type="dxa"/>
            <w:gridSpan w:val="3"/>
            <w:tcBorders>
              <w:top w:val="nil"/>
              <w:left w:val="single" w:sz="6" w:space="0" w:color="auto"/>
              <w:bottom w:val="nil"/>
              <w:right w:val="single" w:sz="6" w:space="0" w:color="auto"/>
            </w:tcBorders>
            <w:vAlign w:val="center"/>
            <w:hideMark/>
          </w:tcPr>
          <w:p w14:paraId="44517574"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9,774,609</w:t>
            </w:r>
          </w:p>
        </w:tc>
        <w:tc>
          <w:tcPr>
            <w:tcW w:w="1763" w:type="dxa"/>
            <w:gridSpan w:val="2"/>
            <w:tcBorders>
              <w:top w:val="nil"/>
              <w:left w:val="single" w:sz="6" w:space="0" w:color="auto"/>
              <w:bottom w:val="nil"/>
              <w:right w:val="single" w:sz="6" w:space="0" w:color="auto"/>
            </w:tcBorders>
            <w:vAlign w:val="center"/>
            <w:hideMark/>
          </w:tcPr>
          <w:p w14:paraId="0413C84C"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kern w:val="0"/>
                <w:sz w:val="18"/>
                <w:szCs w:val="18"/>
              </w:rPr>
            </w:pPr>
            <w:r w:rsidRPr="00DD217D">
              <w:rPr>
                <w:rFonts w:ascii="細明體" w:eastAsia="細明體" w:hAnsi="細明體"/>
                <w:noProof/>
                <w:kern w:val="0"/>
                <w:sz w:val="18"/>
                <w:szCs w:val="18"/>
              </w:rPr>
              <w:t>- 1,575,391</w:t>
            </w:r>
          </w:p>
        </w:tc>
        <w:tc>
          <w:tcPr>
            <w:tcW w:w="1099" w:type="dxa"/>
            <w:gridSpan w:val="2"/>
            <w:tcBorders>
              <w:top w:val="nil"/>
              <w:left w:val="single" w:sz="6" w:space="0" w:color="auto"/>
              <w:bottom w:val="nil"/>
              <w:right w:val="nil"/>
            </w:tcBorders>
            <w:vAlign w:val="center"/>
            <w:hideMark/>
          </w:tcPr>
          <w:p w14:paraId="05F7C755"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- 13.88</w:t>
            </w:r>
          </w:p>
        </w:tc>
      </w:tr>
      <w:tr w:rsidR="00CD356D" w:rsidRPr="00BC7433" w14:paraId="0B3D5BA5" w14:textId="77777777" w:rsidTr="007F7B6D">
        <w:trPr>
          <w:trHeight w:val="365"/>
        </w:trPr>
        <w:tc>
          <w:tcPr>
            <w:tcW w:w="3689" w:type="dxa"/>
            <w:gridSpan w:val="5"/>
            <w:tcBorders>
              <w:top w:val="nil"/>
              <w:left w:val="nil"/>
              <w:bottom w:val="nil"/>
              <w:right w:val="single" w:sz="6" w:space="0" w:color="auto"/>
            </w:tcBorders>
            <w:vAlign w:val="center"/>
            <w:hideMark/>
          </w:tcPr>
          <w:p w14:paraId="4F18531F" w14:textId="77777777" w:rsidR="00CD356D" w:rsidRPr="00BC7433" w:rsidRDefault="00CD356D" w:rsidP="00D86244">
            <w:pPr>
              <w:adjustRightInd w:val="0"/>
              <w:spacing w:line="24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未計利息股利之現金流入（流出）</w:t>
            </w:r>
          </w:p>
        </w:tc>
        <w:tc>
          <w:tcPr>
            <w:tcW w:w="1812" w:type="dxa"/>
            <w:gridSpan w:val="3"/>
            <w:tcBorders>
              <w:top w:val="nil"/>
              <w:left w:val="single" w:sz="6" w:space="0" w:color="auto"/>
              <w:bottom w:val="nil"/>
              <w:right w:val="single" w:sz="6" w:space="0" w:color="auto"/>
            </w:tcBorders>
            <w:vAlign w:val="center"/>
            <w:hideMark/>
          </w:tcPr>
          <w:p w14:paraId="73399D55"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11,147,000</w:t>
            </w:r>
          </w:p>
        </w:tc>
        <w:tc>
          <w:tcPr>
            <w:tcW w:w="1813" w:type="dxa"/>
            <w:gridSpan w:val="3"/>
            <w:tcBorders>
              <w:top w:val="nil"/>
              <w:left w:val="single" w:sz="6" w:space="0" w:color="auto"/>
              <w:bottom w:val="nil"/>
              <w:right w:val="single" w:sz="6" w:space="0" w:color="auto"/>
            </w:tcBorders>
            <w:vAlign w:val="center"/>
            <w:hideMark/>
          </w:tcPr>
          <w:p w14:paraId="0455B441"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9,473,141</w:t>
            </w:r>
          </w:p>
        </w:tc>
        <w:tc>
          <w:tcPr>
            <w:tcW w:w="1763" w:type="dxa"/>
            <w:gridSpan w:val="2"/>
            <w:tcBorders>
              <w:top w:val="nil"/>
              <w:left w:val="single" w:sz="6" w:space="0" w:color="auto"/>
              <w:bottom w:val="nil"/>
              <w:right w:val="single" w:sz="6" w:space="0" w:color="auto"/>
            </w:tcBorders>
            <w:vAlign w:val="center"/>
            <w:hideMark/>
          </w:tcPr>
          <w:p w14:paraId="66F0C427"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kern w:val="0"/>
                <w:sz w:val="18"/>
                <w:szCs w:val="18"/>
              </w:rPr>
            </w:pPr>
            <w:r w:rsidRPr="00DD217D">
              <w:rPr>
                <w:rFonts w:ascii="細明體" w:eastAsia="細明體" w:hAnsi="細明體"/>
                <w:noProof/>
                <w:kern w:val="0"/>
                <w:sz w:val="18"/>
                <w:szCs w:val="18"/>
              </w:rPr>
              <w:t>- 1,673,859</w:t>
            </w:r>
          </w:p>
        </w:tc>
        <w:tc>
          <w:tcPr>
            <w:tcW w:w="1099" w:type="dxa"/>
            <w:gridSpan w:val="2"/>
            <w:tcBorders>
              <w:top w:val="nil"/>
              <w:left w:val="single" w:sz="6" w:space="0" w:color="auto"/>
              <w:bottom w:val="nil"/>
              <w:right w:val="nil"/>
            </w:tcBorders>
            <w:vAlign w:val="center"/>
            <w:hideMark/>
          </w:tcPr>
          <w:p w14:paraId="3DA20241"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- 15.02</w:t>
            </w:r>
          </w:p>
        </w:tc>
      </w:tr>
      <w:tr w:rsidR="00CD356D" w:rsidRPr="00BC7433" w14:paraId="3B485195" w14:textId="77777777" w:rsidTr="007F7B6D">
        <w:trPr>
          <w:trHeight w:val="365"/>
        </w:trPr>
        <w:tc>
          <w:tcPr>
            <w:tcW w:w="3689" w:type="dxa"/>
            <w:gridSpan w:val="5"/>
            <w:tcBorders>
              <w:top w:val="nil"/>
              <w:left w:val="nil"/>
              <w:bottom w:val="nil"/>
              <w:right w:val="single" w:sz="6" w:space="0" w:color="auto"/>
            </w:tcBorders>
            <w:vAlign w:val="center"/>
            <w:hideMark/>
          </w:tcPr>
          <w:p w14:paraId="4BF18F39" w14:textId="77777777" w:rsidR="00CD356D" w:rsidRPr="00BC7433" w:rsidRDefault="00CD356D" w:rsidP="009E2E15">
            <w:pPr>
              <w:adjustRightInd w:val="0"/>
              <w:spacing w:line="22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收取利息</w:t>
            </w:r>
          </w:p>
        </w:tc>
        <w:tc>
          <w:tcPr>
            <w:tcW w:w="1812" w:type="dxa"/>
            <w:gridSpan w:val="3"/>
            <w:tcBorders>
              <w:top w:val="nil"/>
              <w:left w:val="single" w:sz="6" w:space="0" w:color="auto"/>
              <w:bottom w:val="nil"/>
              <w:right w:val="single" w:sz="6" w:space="0" w:color="auto"/>
            </w:tcBorders>
            <w:vAlign w:val="center"/>
            <w:hideMark/>
          </w:tcPr>
          <w:p w14:paraId="0D106616" w14:textId="77777777" w:rsidR="00CD356D" w:rsidRPr="00DD217D" w:rsidRDefault="00CD356D" w:rsidP="009E2E15">
            <w:pPr>
              <w:autoSpaceDE w:val="0"/>
              <w:autoSpaceDN w:val="0"/>
              <w:adjustRightInd w:val="0"/>
              <w:spacing w:line="22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282,000</w:t>
            </w:r>
          </w:p>
        </w:tc>
        <w:tc>
          <w:tcPr>
            <w:tcW w:w="1813" w:type="dxa"/>
            <w:gridSpan w:val="3"/>
            <w:tcBorders>
              <w:top w:val="nil"/>
              <w:left w:val="single" w:sz="6" w:space="0" w:color="auto"/>
              <w:bottom w:val="nil"/>
              <w:right w:val="single" w:sz="6" w:space="0" w:color="auto"/>
            </w:tcBorders>
            <w:vAlign w:val="center"/>
            <w:hideMark/>
          </w:tcPr>
          <w:p w14:paraId="49290E71" w14:textId="77777777" w:rsidR="00CD356D" w:rsidRPr="00DD217D" w:rsidRDefault="00CD356D" w:rsidP="009E2E15">
            <w:pPr>
              <w:autoSpaceDE w:val="0"/>
              <w:autoSpaceDN w:val="0"/>
              <w:adjustRightInd w:val="0"/>
              <w:spacing w:line="22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392,294</w:t>
            </w:r>
          </w:p>
        </w:tc>
        <w:tc>
          <w:tcPr>
            <w:tcW w:w="1763" w:type="dxa"/>
            <w:gridSpan w:val="2"/>
            <w:tcBorders>
              <w:top w:val="nil"/>
              <w:left w:val="single" w:sz="6" w:space="0" w:color="auto"/>
              <w:bottom w:val="nil"/>
              <w:right w:val="single" w:sz="6" w:space="0" w:color="auto"/>
            </w:tcBorders>
            <w:vAlign w:val="center"/>
            <w:hideMark/>
          </w:tcPr>
          <w:p w14:paraId="471BE496" w14:textId="77777777" w:rsidR="00CD356D" w:rsidRPr="00DD217D" w:rsidRDefault="00CD356D" w:rsidP="009E2E15">
            <w:pPr>
              <w:autoSpaceDE w:val="0"/>
              <w:autoSpaceDN w:val="0"/>
              <w:adjustRightInd w:val="0"/>
              <w:spacing w:line="220" w:lineRule="atLeast"/>
              <w:ind w:right="28"/>
              <w:jc w:val="right"/>
              <w:rPr>
                <w:rFonts w:ascii="細明體" w:eastAsia="細明體" w:hAnsi="細明體"/>
                <w:kern w:val="0"/>
                <w:sz w:val="18"/>
                <w:szCs w:val="18"/>
              </w:rPr>
            </w:pPr>
            <w:r w:rsidRPr="00DD217D">
              <w:rPr>
                <w:rFonts w:ascii="細明體" w:eastAsia="細明體" w:hAnsi="細明體"/>
                <w:noProof/>
                <w:kern w:val="0"/>
                <w:sz w:val="18"/>
                <w:szCs w:val="18"/>
              </w:rPr>
              <w:t>110,294</w:t>
            </w:r>
          </w:p>
        </w:tc>
        <w:tc>
          <w:tcPr>
            <w:tcW w:w="1099" w:type="dxa"/>
            <w:gridSpan w:val="2"/>
            <w:tcBorders>
              <w:top w:val="nil"/>
              <w:left w:val="single" w:sz="6" w:space="0" w:color="auto"/>
              <w:bottom w:val="nil"/>
              <w:right w:val="nil"/>
            </w:tcBorders>
            <w:vAlign w:val="center"/>
            <w:hideMark/>
          </w:tcPr>
          <w:p w14:paraId="141D18AD" w14:textId="77777777" w:rsidR="00CD356D" w:rsidRPr="00DD217D" w:rsidRDefault="00CD356D" w:rsidP="009E2E15">
            <w:pPr>
              <w:autoSpaceDE w:val="0"/>
              <w:autoSpaceDN w:val="0"/>
              <w:adjustRightInd w:val="0"/>
              <w:spacing w:line="22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39.11</w:t>
            </w:r>
          </w:p>
        </w:tc>
      </w:tr>
      <w:tr w:rsidR="00CD356D" w:rsidRPr="00BC7433" w14:paraId="7F7A8A72" w14:textId="77777777" w:rsidTr="007F7B6D">
        <w:trPr>
          <w:trHeight w:val="365"/>
        </w:trPr>
        <w:tc>
          <w:tcPr>
            <w:tcW w:w="3689" w:type="dxa"/>
            <w:gridSpan w:val="5"/>
            <w:tcBorders>
              <w:top w:val="nil"/>
              <w:left w:val="nil"/>
              <w:bottom w:val="nil"/>
              <w:right w:val="single" w:sz="6" w:space="0" w:color="auto"/>
            </w:tcBorders>
            <w:vAlign w:val="center"/>
            <w:hideMark/>
          </w:tcPr>
          <w:p w14:paraId="606E8576" w14:textId="77777777" w:rsidR="00CD356D" w:rsidRPr="00BC7433" w:rsidRDefault="00CD356D" w:rsidP="00D86244">
            <w:pPr>
              <w:autoSpaceDE w:val="0"/>
              <w:autoSpaceDN w:val="0"/>
              <w:spacing w:line="240" w:lineRule="atLeast"/>
              <w:ind w:rightChars="20" w:right="48" w:firstLineChars="100" w:firstLine="160"/>
              <w:jc w:val="distribute"/>
              <w:rPr>
                <w:rFonts w:ascii="標楷體" w:eastAsia="標楷體" w:hAnsi="標楷體"/>
                <w:b/>
                <w:sz w:val="20"/>
              </w:rPr>
            </w:pPr>
            <w:r w:rsidRPr="00BC7433">
              <w:rPr>
                <w:rFonts w:ascii="標楷體" w:eastAsia="標楷體" w:hAnsi="標楷體" w:hint="eastAsia"/>
                <w:b/>
                <w:spacing w:val="-20"/>
                <w:sz w:val="20"/>
              </w:rPr>
              <w:t>營業活動之淨現金流入（流出）</w:t>
            </w:r>
          </w:p>
        </w:tc>
        <w:tc>
          <w:tcPr>
            <w:tcW w:w="1812" w:type="dxa"/>
            <w:gridSpan w:val="3"/>
            <w:tcBorders>
              <w:top w:val="nil"/>
              <w:left w:val="single" w:sz="6" w:space="0" w:color="auto"/>
              <w:bottom w:val="nil"/>
              <w:right w:val="single" w:sz="6" w:space="0" w:color="auto"/>
            </w:tcBorders>
            <w:vAlign w:val="center"/>
            <w:hideMark/>
          </w:tcPr>
          <w:p w14:paraId="0B02F2E3"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11,429,000</w:t>
            </w:r>
          </w:p>
        </w:tc>
        <w:tc>
          <w:tcPr>
            <w:tcW w:w="1813" w:type="dxa"/>
            <w:gridSpan w:val="3"/>
            <w:tcBorders>
              <w:top w:val="nil"/>
              <w:left w:val="single" w:sz="6" w:space="0" w:color="auto"/>
              <w:bottom w:val="nil"/>
              <w:right w:val="single" w:sz="6" w:space="0" w:color="auto"/>
            </w:tcBorders>
            <w:vAlign w:val="center"/>
            <w:hideMark/>
          </w:tcPr>
          <w:p w14:paraId="0B2C9AFA"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9,865,435</w:t>
            </w:r>
          </w:p>
        </w:tc>
        <w:tc>
          <w:tcPr>
            <w:tcW w:w="1763" w:type="dxa"/>
            <w:gridSpan w:val="2"/>
            <w:tcBorders>
              <w:top w:val="nil"/>
              <w:left w:val="single" w:sz="6" w:space="0" w:color="auto"/>
              <w:bottom w:val="nil"/>
              <w:right w:val="single" w:sz="6" w:space="0" w:color="auto"/>
            </w:tcBorders>
            <w:vAlign w:val="center"/>
            <w:hideMark/>
          </w:tcPr>
          <w:p w14:paraId="49421840"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- 1,563,565</w:t>
            </w:r>
          </w:p>
        </w:tc>
        <w:tc>
          <w:tcPr>
            <w:tcW w:w="1099" w:type="dxa"/>
            <w:gridSpan w:val="2"/>
            <w:tcBorders>
              <w:top w:val="nil"/>
              <w:left w:val="single" w:sz="6" w:space="0" w:color="auto"/>
              <w:bottom w:val="nil"/>
              <w:right w:val="nil"/>
            </w:tcBorders>
            <w:vAlign w:val="center"/>
            <w:hideMark/>
          </w:tcPr>
          <w:p w14:paraId="07A92845"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- 13.68</w:t>
            </w:r>
          </w:p>
        </w:tc>
      </w:tr>
      <w:tr w:rsidR="00CD356D" w:rsidRPr="00BC7433" w14:paraId="19239988" w14:textId="77777777" w:rsidTr="007F7B6D">
        <w:trPr>
          <w:trHeight w:val="365"/>
        </w:trPr>
        <w:tc>
          <w:tcPr>
            <w:tcW w:w="3689" w:type="dxa"/>
            <w:gridSpan w:val="5"/>
            <w:tcBorders>
              <w:top w:val="nil"/>
              <w:left w:val="nil"/>
              <w:bottom w:val="nil"/>
              <w:right w:val="single" w:sz="6" w:space="0" w:color="auto"/>
            </w:tcBorders>
            <w:vAlign w:val="center"/>
            <w:hideMark/>
          </w:tcPr>
          <w:p w14:paraId="1B1E3E23" w14:textId="77777777" w:rsidR="00CD356D" w:rsidRPr="00BC7433" w:rsidRDefault="00CD356D" w:rsidP="008E5BC6">
            <w:pPr>
              <w:autoSpaceDE w:val="0"/>
              <w:autoSpaceDN w:val="0"/>
              <w:spacing w:line="200" w:lineRule="atLeast"/>
              <w:ind w:rightChars="20" w:right="48"/>
              <w:jc w:val="distribute"/>
              <w:rPr>
                <w:rFonts w:ascii="標楷體" w:eastAsia="標楷體" w:hAnsi="標楷體"/>
                <w:b/>
                <w:sz w:val="20"/>
              </w:rPr>
            </w:pPr>
            <w:r w:rsidRPr="00BC7433">
              <w:rPr>
                <w:rFonts w:ascii="標楷體" w:eastAsia="標楷體" w:hAnsi="標楷體" w:hint="eastAsia"/>
                <w:b/>
                <w:sz w:val="20"/>
              </w:rPr>
              <w:t>投資活動之現金流量</w:t>
            </w:r>
          </w:p>
        </w:tc>
        <w:tc>
          <w:tcPr>
            <w:tcW w:w="1812" w:type="dxa"/>
            <w:gridSpan w:val="3"/>
            <w:tcBorders>
              <w:top w:val="nil"/>
              <w:left w:val="single" w:sz="6" w:space="0" w:color="auto"/>
              <w:bottom w:val="nil"/>
              <w:right w:val="single" w:sz="6" w:space="0" w:color="auto"/>
            </w:tcBorders>
            <w:vAlign w:val="center"/>
          </w:tcPr>
          <w:p w14:paraId="72428EF7" w14:textId="77777777" w:rsidR="00CD356D" w:rsidRPr="00DD217D" w:rsidRDefault="00CD356D" w:rsidP="008E5BC6">
            <w:pPr>
              <w:autoSpaceDE w:val="0"/>
              <w:autoSpaceDN w:val="0"/>
              <w:adjustRightInd w:val="0"/>
              <w:spacing w:line="200" w:lineRule="atLeast"/>
              <w:ind w:right="28"/>
              <w:jc w:val="right"/>
              <w:rPr>
                <w:rFonts w:ascii="細明體" w:eastAsia="細明體" w:hAnsi="細明體"/>
                <w:b/>
                <w:bCs/>
                <w:noProof/>
                <w:kern w:val="0"/>
                <w:sz w:val="18"/>
                <w:szCs w:val="18"/>
              </w:rPr>
            </w:pPr>
          </w:p>
        </w:tc>
        <w:tc>
          <w:tcPr>
            <w:tcW w:w="1813" w:type="dxa"/>
            <w:gridSpan w:val="3"/>
            <w:tcBorders>
              <w:top w:val="nil"/>
              <w:left w:val="single" w:sz="6" w:space="0" w:color="auto"/>
              <w:bottom w:val="nil"/>
              <w:right w:val="single" w:sz="6" w:space="0" w:color="auto"/>
            </w:tcBorders>
            <w:vAlign w:val="center"/>
          </w:tcPr>
          <w:p w14:paraId="7E739A27" w14:textId="77777777" w:rsidR="00CD356D" w:rsidRPr="00DD217D" w:rsidRDefault="00CD356D" w:rsidP="008E5BC6">
            <w:pPr>
              <w:autoSpaceDE w:val="0"/>
              <w:autoSpaceDN w:val="0"/>
              <w:adjustRightInd w:val="0"/>
              <w:spacing w:line="200" w:lineRule="atLeast"/>
              <w:ind w:right="28"/>
              <w:jc w:val="right"/>
              <w:rPr>
                <w:rFonts w:ascii="細明體" w:eastAsia="細明體" w:hAnsi="細明體"/>
                <w:b/>
                <w:bCs/>
                <w:noProof/>
                <w:kern w:val="0"/>
                <w:sz w:val="18"/>
                <w:szCs w:val="18"/>
              </w:rPr>
            </w:pPr>
          </w:p>
        </w:tc>
        <w:tc>
          <w:tcPr>
            <w:tcW w:w="1763" w:type="dxa"/>
            <w:gridSpan w:val="2"/>
            <w:tcBorders>
              <w:top w:val="nil"/>
              <w:left w:val="single" w:sz="6" w:space="0" w:color="auto"/>
              <w:bottom w:val="nil"/>
              <w:right w:val="single" w:sz="6" w:space="0" w:color="auto"/>
            </w:tcBorders>
            <w:vAlign w:val="center"/>
          </w:tcPr>
          <w:p w14:paraId="33EDD742" w14:textId="77777777" w:rsidR="00CD356D" w:rsidRPr="00DD217D" w:rsidRDefault="00CD356D" w:rsidP="008E5BC6">
            <w:pPr>
              <w:autoSpaceDE w:val="0"/>
              <w:autoSpaceDN w:val="0"/>
              <w:adjustRightInd w:val="0"/>
              <w:spacing w:line="200" w:lineRule="atLeast"/>
              <w:ind w:right="28"/>
              <w:jc w:val="right"/>
              <w:rPr>
                <w:rFonts w:ascii="細明體" w:eastAsia="細明體" w:hAnsi="細明體"/>
                <w:b/>
                <w:bCs/>
                <w:noProof/>
                <w:kern w:val="0"/>
                <w:sz w:val="18"/>
                <w:szCs w:val="18"/>
              </w:rPr>
            </w:pPr>
          </w:p>
        </w:tc>
        <w:tc>
          <w:tcPr>
            <w:tcW w:w="1099" w:type="dxa"/>
            <w:gridSpan w:val="2"/>
            <w:tcBorders>
              <w:top w:val="nil"/>
              <w:left w:val="single" w:sz="6" w:space="0" w:color="auto"/>
              <w:bottom w:val="nil"/>
              <w:right w:val="nil"/>
            </w:tcBorders>
            <w:vAlign w:val="center"/>
          </w:tcPr>
          <w:p w14:paraId="4667DA04" w14:textId="77777777" w:rsidR="00CD356D" w:rsidRPr="00DD217D" w:rsidRDefault="00CD356D" w:rsidP="008E5BC6">
            <w:pPr>
              <w:autoSpaceDE w:val="0"/>
              <w:autoSpaceDN w:val="0"/>
              <w:adjustRightInd w:val="0"/>
              <w:spacing w:line="200" w:lineRule="atLeast"/>
              <w:ind w:right="28"/>
              <w:jc w:val="right"/>
              <w:rPr>
                <w:rFonts w:ascii="細明體" w:eastAsia="細明體" w:hAnsi="細明體"/>
                <w:b/>
                <w:bCs/>
                <w:noProof/>
                <w:kern w:val="0"/>
                <w:sz w:val="18"/>
                <w:szCs w:val="18"/>
              </w:rPr>
            </w:pPr>
          </w:p>
        </w:tc>
      </w:tr>
      <w:tr w:rsidR="00CD356D" w:rsidRPr="00BC7433" w14:paraId="3ED84452" w14:textId="77777777" w:rsidTr="007F7B6D">
        <w:trPr>
          <w:trHeight w:val="365"/>
        </w:trPr>
        <w:tc>
          <w:tcPr>
            <w:tcW w:w="3689" w:type="dxa"/>
            <w:gridSpan w:val="5"/>
            <w:tcBorders>
              <w:top w:val="nil"/>
              <w:left w:val="nil"/>
              <w:bottom w:val="nil"/>
              <w:right w:val="single" w:sz="6" w:space="0" w:color="auto"/>
            </w:tcBorders>
            <w:vAlign w:val="center"/>
            <w:hideMark/>
          </w:tcPr>
          <w:p w14:paraId="05C5B43A" w14:textId="77777777" w:rsidR="00CD356D" w:rsidRPr="00BC7433" w:rsidRDefault="00CD356D" w:rsidP="00D86244">
            <w:pPr>
              <w:adjustRightInd w:val="0"/>
              <w:spacing w:line="24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無形資產及其他資產淨減（淨增）</w:t>
            </w:r>
          </w:p>
        </w:tc>
        <w:tc>
          <w:tcPr>
            <w:tcW w:w="1812" w:type="dxa"/>
            <w:gridSpan w:val="3"/>
            <w:tcBorders>
              <w:top w:val="nil"/>
              <w:left w:val="single" w:sz="6" w:space="0" w:color="auto"/>
              <w:bottom w:val="nil"/>
              <w:right w:val="single" w:sz="6" w:space="0" w:color="auto"/>
            </w:tcBorders>
            <w:vAlign w:val="center"/>
            <w:hideMark/>
          </w:tcPr>
          <w:p w14:paraId="0C9FC2EE"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- 2,338,000</w:t>
            </w:r>
          </w:p>
        </w:tc>
        <w:tc>
          <w:tcPr>
            <w:tcW w:w="1813" w:type="dxa"/>
            <w:gridSpan w:val="3"/>
            <w:tcBorders>
              <w:top w:val="nil"/>
              <w:left w:val="single" w:sz="6" w:space="0" w:color="auto"/>
              <w:bottom w:val="nil"/>
              <w:right w:val="single" w:sz="6" w:space="0" w:color="auto"/>
            </w:tcBorders>
            <w:vAlign w:val="center"/>
            <w:hideMark/>
          </w:tcPr>
          <w:p w14:paraId="6805DE3B"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319,653</w:t>
            </w:r>
          </w:p>
        </w:tc>
        <w:tc>
          <w:tcPr>
            <w:tcW w:w="1763" w:type="dxa"/>
            <w:gridSpan w:val="2"/>
            <w:tcBorders>
              <w:top w:val="nil"/>
              <w:left w:val="single" w:sz="6" w:space="0" w:color="auto"/>
              <w:bottom w:val="nil"/>
              <w:right w:val="single" w:sz="6" w:space="0" w:color="auto"/>
            </w:tcBorders>
            <w:vAlign w:val="center"/>
            <w:hideMark/>
          </w:tcPr>
          <w:p w14:paraId="442B58FF"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kern w:val="0"/>
                <w:sz w:val="18"/>
                <w:szCs w:val="18"/>
              </w:rPr>
            </w:pPr>
            <w:r w:rsidRPr="00DD217D">
              <w:rPr>
                <w:rFonts w:ascii="細明體" w:eastAsia="細明體" w:hAnsi="細明體"/>
                <w:noProof/>
                <w:kern w:val="0"/>
                <w:sz w:val="18"/>
                <w:szCs w:val="18"/>
              </w:rPr>
              <w:t>2,657,653</w:t>
            </w:r>
          </w:p>
        </w:tc>
        <w:tc>
          <w:tcPr>
            <w:tcW w:w="1099" w:type="dxa"/>
            <w:gridSpan w:val="2"/>
            <w:tcBorders>
              <w:top w:val="nil"/>
              <w:left w:val="single" w:sz="6" w:space="0" w:color="auto"/>
              <w:bottom w:val="nil"/>
              <w:right w:val="nil"/>
            </w:tcBorders>
            <w:vAlign w:val="center"/>
            <w:hideMark/>
          </w:tcPr>
          <w:p w14:paraId="4E020720"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w:t>
            </w:r>
          </w:p>
        </w:tc>
      </w:tr>
      <w:tr w:rsidR="00CD356D" w:rsidRPr="00BC7433" w14:paraId="4EE4C6B0" w14:textId="77777777" w:rsidTr="007F7B6D">
        <w:trPr>
          <w:trHeight w:val="365"/>
        </w:trPr>
        <w:tc>
          <w:tcPr>
            <w:tcW w:w="3689" w:type="dxa"/>
            <w:gridSpan w:val="5"/>
            <w:tcBorders>
              <w:top w:val="nil"/>
              <w:left w:val="nil"/>
              <w:bottom w:val="nil"/>
              <w:right w:val="single" w:sz="6" w:space="0" w:color="auto"/>
            </w:tcBorders>
            <w:vAlign w:val="center"/>
          </w:tcPr>
          <w:p w14:paraId="09C1D4A2" w14:textId="77777777" w:rsidR="00CD356D" w:rsidRPr="00BC7433" w:rsidRDefault="00CD356D" w:rsidP="00D86244">
            <w:pPr>
              <w:adjustRightInd w:val="0"/>
              <w:spacing w:line="240" w:lineRule="atLeast"/>
              <w:ind w:left="404" w:rightChars="20" w:right="48"/>
              <w:jc w:val="distribute"/>
              <w:textAlignment w:val="baseline"/>
              <w:rPr>
                <w:rFonts w:ascii="標楷體" w:eastAsia="標楷體" w:hAnsi="標楷體"/>
                <w:spacing w:val="-14"/>
                <w:kern w:val="0"/>
                <w:sz w:val="20"/>
              </w:rPr>
            </w:pPr>
            <w:r w:rsidRPr="00BC7433">
              <w:rPr>
                <w:rFonts w:ascii="標楷體" w:eastAsia="標楷體" w:hAnsi="標楷體" w:hint="eastAsia"/>
                <w:spacing w:val="-14"/>
                <w:kern w:val="0"/>
                <w:sz w:val="20"/>
              </w:rPr>
              <w:t>增加不動產、廠房及設備、礦產資源</w:t>
            </w:r>
          </w:p>
        </w:tc>
        <w:tc>
          <w:tcPr>
            <w:tcW w:w="1812" w:type="dxa"/>
            <w:gridSpan w:val="3"/>
            <w:tcBorders>
              <w:top w:val="nil"/>
              <w:left w:val="single" w:sz="6" w:space="0" w:color="auto"/>
              <w:bottom w:val="nil"/>
              <w:right w:val="single" w:sz="6" w:space="0" w:color="auto"/>
            </w:tcBorders>
            <w:vAlign w:val="center"/>
          </w:tcPr>
          <w:p w14:paraId="6C071255"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- 25,971,000</w:t>
            </w:r>
          </w:p>
        </w:tc>
        <w:tc>
          <w:tcPr>
            <w:tcW w:w="1813" w:type="dxa"/>
            <w:gridSpan w:val="3"/>
            <w:tcBorders>
              <w:top w:val="nil"/>
              <w:left w:val="single" w:sz="6" w:space="0" w:color="auto"/>
              <w:bottom w:val="nil"/>
              <w:right w:val="single" w:sz="6" w:space="0" w:color="auto"/>
            </w:tcBorders>
            <w:vAlign w:val="center"/>
          </w:tcPr>
          <w:p w14:paraId="66572BA8"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- 65,719,694</w:t>
            </w:r>
          </w:p>
        </w:tc>
        <w:tc>
          <w:tcPr>
            <w:tcW w:w="1763" w:type="dxa"/>
            <w:gridSpan w:val="2"/>
            <w:tcBorders>
              <w:top w:val="nil"/>
              <w:left w:val="single" w:sz="6" w:space="0" w:color="auto"/>
              <w:bottom w:val="nil"/>
              <w:right w:val="single" w:sz="6" w:space="0" w:color="auto"/>
            </w:tcBorders>
            <w:vAlign w:val="center"/>
          </w:tcPr>
          <w:p w14:paraId="3932B1B6"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kern w:val="0"/>
                <w:sz w:val="18"/>
                <w:szCs w:val="18"/>
              </w:rPr>
            </w:pPr>
            <w:r w:rsidRPr="00DD217D">
              <w:rPr>
                <w:rFonts w:ascii="細明體" w:eastAsia="細明體" w:hAnsi="細明體"/>
                <w:noProof/>
                <w:kern w:val="0"/>
                <w:sz w:val="18"/>
                <w:szCs w:val="18"/>
              </w:rPr>
              <w:t>- 39,748,694</w:t>
            </w:r>
          </w:p>
        </w:tc>
        <w:tc>
          <w:tcPr>
            <w:tcW w:w="1099" w:type="dxa"/>
            <w:gridSpan w:val="2"/>
            <w:tcBorders>
              <w:top w:val="nil"/>
              <w:left w:val="single" w:sz="6" w:space="0" w:color="auto"/>
              <w:bottom w:val="nil"/>
              <w:right w:val="nil"/>
            </w:tcBorders>
            <w:vAlign w:val="center"/>
          </w:tcPr>
          <w:p w14:paraId="68D8593F"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153.05</w:t>
            </w:r>
          </w:p>
        </w:tc>
      </w:tr>
      <w:tr w:rsidR="00CD356D" w:rsidRPr="00BC7433" w14:paraId="57B611BA" w14:textId="77777777" w:rsidTr="007F7B6D">
        <w:trPr>
          <w:trHeight w:val="365"/>
        </w:trPr>
        <w:tc>
          <w:tcPr>
            <w:tcW w:w="3689" w:type="dxa"/>
            <w:gridSpan w:val="5"/>
            <w:tcBorders>
              <w:top w:val="nil"/>
              <w:left w:val="nil"/>
              <w:bottom w:val="nil"/>
              <w:right w:val="single" w:sz="6" w:space="0" w:color="auto"/>
            </w:tcBorders>
            <w:vAlign w:val="center"/>
            <w:hideMark/>
          </w:tcPr>
          <w:p w14:paraId="39A730FE" w14:textId="77777777" w:rsidR="00CD356D" w:rsidRPr="00BC7433" w:rsidRDefault="00CD356D" w:rsidP="00D86244">
            <w:pPr>
              <w:autoSpaceDE w:val="0"/>
              <w:autoSpaceDN w:val="0"/>
              <w:spacing w:line="240" w:lineRule="atLeast"/>
              <w:ind w:rightChars="20" w:right="48" w:firstLineChars="100" w:firstLine="160"/>
              <w:jc w:val="distribute"/>
              <w:rPr>
                <w:rFonts w:ascii="標楷體" w:eastAsia="標楷體" w:hAnsi="標楷體"/>
                <w:b/>
                <w:sz w:val="20"/>
              </w:rPr>
            </w:pPr>
            <w:r w:rsidRPr="00BC7433">
              <w:rPr>
                <w:rFonts w:ascii="標楷體" w:eastAsia="標楷體" w:hAnsi="標楷體" w:hint="eastAsia"/>
                <w:b/>
                <w:spacing w:val="-20"/>
                <w:sz w:val="20"/>
              </w:rPr>
              <w:t>投資活動之淨現金流入（流出）</w:t>
            </w:r>
          </w:p>
        </w:tc>
        <w:tc>
          <w:tcPr>
            <w:tcW w:w="1812" w:type="dxa"/>
            <w:gridSpan w:val="3"/>
            <w:tcBorders>
              <w:top w:val="nil"/>
              <w:left w:val="single" w:sz="6" w:space="0" w:color="auto"/>
              <w:bottom w:val="nil"/>
              <w:right w:val="single" w:sz="6" w:space="0" w:color="auto"/>
            </w:tcBorders>
            <w:vAlign w:val="center"/>
            <w:hideMark/>
          </w:tcPr>
          <w:p w14:paraId="5E0F5F0E"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- 28,309,000</w:t>
            </w:r>
          </w:p>
        </w:tc>
        <w:tc>
          <w:tcPr>
            <w:tcW w:w="1813" w:type="dxa"/>
            <w:gridSpan w:val="3"/>
            <w:tcBorders>
              <w:top w:val="nil"/>
              <w:left w:val="single" w:sz="6" w:space="0" w:color="auto"/>
              <w:bottom w:val="nil"/>
              <w:right w:val="single" w:sz="6" w:space="0" w:color="auto"/>
            </w:tcBorders>
            <w:vAlign w:val="center"/>
            <w:hideMark/>
          </w:tcPr>
          <w:p w14:paraId="0EBE93AD"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- 65,400,041</w:t>
            </w:r>
          </w:p>
        </w:tc>
        <w:tc>
          <w:tcPr>
            <w:tcW w:w="1763" w:type="dxa"/>
            <w:gridSpan w:val="2"/>
            <w:tcBorders>
              <w:top w:val="nil"/>
              <w:left w:val="single" w:sz="6" w:space="0" w:color="auto"/>
              <w:bottom w:val="nil"/>
              <w:right w:val="single" w:sz="6" w:space="0" w:color="auto"/>
            </w:tcBorders>
            <w:vAlign w:val="center"/>
            <w:hideMark/>
          </w:tcPr>
          <w:p w14:paraId="4034036D"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- 37,091,041</w:t>
            </w:r>
          </w:p>
        </w:tc>
        <w:tc>
          <w:tcPr>
            <w:tcW w:w="1099" w:type="dxa"/>
            <w:gridSpan w:val="2"/>
            <w:tcBorders>
              <w:top w:val="nil"/>
              <w:left w:val="single" w:sz="6" w:space="0" w:color="auto"/>
              <w:bottom w:val="nil"/>
              <w:right w:val="nil"/>
            </w:tcBorders>
            <w:vAlign w:val="center"/>
            <w:hideMark/>
          </w:tcPr>
          <w:p w14:paraId="2674538D"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131.02</w:t>
            </w:r>
          </w:p>
        </w:tc>
      </w:tr>
      <w:tr w:rsidR="00CD356D" w:rsidRPr="00BC7433" w14:paraId="4C80743B" w14:textId="77777777" w:rsidTr="007F7B6D">
        <w:trPr>
          <w:trHeight w:val="365"/>
        </w:trPr>
        <w:tc>
          <w:tcPr>
            <w:tcW w:w="3689" w:type="dxa"/>
            <w:gridSpan w:val="5"/>
            <w:tcBorders>
              <w:top w:val="nil"/>
              <w:left w:val="nil"/>
              <w:bottom w:val="nil"/>
              <w:right w:val="single" w:sz="6" w:space="0" w:color="auto"/>
            </w:tcBorders>
            <w:vAlign w:val="center"/>
            <w:hideMark/>
          </w:tcPr>
          <w:p w14:paraId="7ED2EDAD" w14:textId="77777777" w:rsidR="00CD356D" w:rsidRPr="00BC7433" w:rsidRDefault="00CD356D" w:rsidP="00D86244">
            <w:pPr>
              <w:autoSpaceDE w:val="0"/>
              <w:autoSpaceDN w:val="0"/>
              <w:spacing w:line="240" w:lineRule="atLeast"/>
              <w:ind w:rightChars="20" w:right="48"/>
              <w:jc w:val="distribute"/>
              <w:rPr>
                <w:rFonts w:ascii="標楷體" w:eastAsia="標楷體" w:hAnsi="標楷體"/>
                <w:b/>
                <w:sz w:val="20"/>
              </w:rPr>
            </w:pPr>
            <w:r w:rsidRPr="00BC7433">
              <w:rPr>
                <w:rFonts w:ascii="標楷體" w:eastAsia="標楷體" w:hAnsi="標楷體" w:hint="eastAsia"/>
                <w:b/>
                <w:sz w:val="20"/>
              </w:rPr>
              <w:t>籌資活動之現金流量</w:t>
            </w:r>
          </w:p>
        </w:tc>
        <w:tc>
          <w:tcPr>
            <w:tcW w:w="1812" w:type="dxa"/>
            <w:gridSpan w:val="3"/>
            <w:tcBorders>
              <w:top w:val="nil"/>
              <w:left w:val="single" w:sz="6" w:space="0" w:color="auto"/>
              <w:bottom w:val="nil"/>
              <w:right w:val="single" w:sz="6" w:space="0" w:color="auto"/>
            </w:tcBorders>
            <w:vAlign w:val="center"/>
          </w:tcPr>
          <w:p w14:paraId="7CF4EF45"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bCs/>
                <w:noProof/>
                <w:kern w:val="0"/>
                <w:sz w:val="18"/>
                <w:szCs w:val="18"/>
              </w:rPr>
            </w:pPr>
          </w:p>
        </w:tc>
        <w:tc>
          <w:tcPr>
            <w:tcW w:w="1813" w:type="dxa"/>
            <w:gridSpan w:val="3"/>
            <w:tcBorders>
              <w:top w:val="nil"/>
              <w:left w:val="single" w:sz="6" w:space="0" w:color="auto"/>
              <w:bottom w:val="nil"/>
              <w:right w:val="single" w:sz="6" w:space="0" w:color="auto"/>
            </w:tcBorders>
            <w:vAlign w:val="center"/>
          </w:tcPr>
          <w:p w14:paraId="5B8C19C8"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bCs/>
                <w:noProof/>
                <w:kern w:val="0"/>
                <w:sz w:val="18"/>
                <w:szCs w:val="18"/>
              </w:rPr>
            </w:pPr>
          </w:p>
        </w:tc>
        <w:tc>
          <w:tcPr>
            <w:tcW w:w="1763" w:type="dxa"/>
            <w:gridSpan w:val="2"/>
            <w:tcBorders>
              <w:top w:val="nil"/>
              <w:left w:val="single" w:sz="6" w:space="0" w:color="auto"/>
              <w:bottom w:val="nil"/>
              <w:right w:val="single" w:sz="6" w:space="0" w:color="auto"/>
            </w:tcBorders>
            <w:vAlign w:val="center"/>
          </w:tcPr>
          <w:p w14:paraId="28C60744"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bCs/>
                <w:noProof/>
                <w:kern w:val="0"/>
                <w:sz w:val="18"/>
                <w:szCs w:val="18"/>
              </w:rPr>
            </w:pPr>
          </w:p>
        </w:tc>
        <w:tc>
          <w:tcPr>
            <w:tcW w:w="1099" w:type="dxa"/>
            <w:gridSpan w:val="2"/>
            <w:tcBorders>
              <w:top w:val="nil"/>
              <w:left w:val="single" w:sz="6" w:space="0" w:color="auto"/>
              <w:bottom w:val="nil"/>
              <w:right w:val="nil"/>
            </w:tcBorders>
            <w:vAlign w:val="center"/>
          </w:tcPr>
          <w:p w14:paraId="50118DF9"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bCs/>
                <w:noProof/>
                <w:kern w:val="0"/>
                <w:sz w:val="18"/>
                <w:szCs w:val="18"/>
              </w:rPr>
            </w:pPr>
          </w:p>
        </w:tc>
      </w:tr>
      <w:tr w:rsidR="00CD356D" w:rsidRPr="00BC7433" w14:paraId="472A2D85" w14:textId="77777777" w:rsidTr="007F7B6D">
        <w:trPr>
          <w:trHeight w:val="365"/>
        </w:trPr>
        <w:tc>
          <w:tcPr>
            <w:tcW w:w="3689" w:type="dxa"/>
            <w:gridSpan w:val="5"/>
            <w:tcBorders>
              <w:top w:val="nil"/>
              <w:left w:val="nil"/>
              <w:bottom w:val="nil"/>
              <w:right w:val="single" w:sz="6" w:space="0" w:color="auto"/>
            </w:tcBorders>
            <w:vAlign w:val="center"/>
            <w:hideMark/>
          </w:tcPr>
          <w:p w14:paraId="76F7CF0D" w14:textId="77777777" w:rsidR="00CD356D" w:rsidRPr="00BC7433" w:rsidRDefault="00CD356D" w:rsidP="00D86244">
            <w:pPr>
              <w:autoSpaceDE w:val="0"/>
              <w:autoSpaceDN w:val="0"/>
              <w:spacing w:line="240" w:lineRule="atLeast"/>
              <w:ind w:leftChars="200" w:left="480" w:rightChars="20" w:right="48"/>
              <w:jc w:val="distribute"/>
              <w:rPr>
                <w:rFonts w:ascii="標楷體" w:eastAsia="標楷體" w:hAnsi="標楷體"/>
                <w:sz w:val="20"/>
              </w:rPr>
            </w:pPr>
            <w:r w:rsidRPr="00BC7433">
              <w:rPr>
                <w:rFonts w:ascii="標楷體" w:eastAsia="標楷體" w:hAnsi="標楷體" w:hint="eastAsia"/>
                <w:sz w:val="20"/>
              </w:rPr>
              <w:t>其他負債淨增（淨減）</w:t>
            </w:r>
          </w:p>
        </w:tc>
        <w:tc>
          <w:tcPr>
            <w:tcW w:w="1812" w:type="dxa"/>
            <w:gridSpan w:val="3"/>
            <w:tcBorders>
              <w:top w:val="nil"/>
              <w:left w:val="single" w:sz="6" w:space="0" w:color="auto"/>
              <w:bottom w:val="nil"/>
              <w:right w:val="single" w:sz="6" w:space="0" w:color="auto"/>
            </w:tcBorders>
            <w:vAlign w:val="center"/>
            <w:hideMark/>
          </w:tcPr>
          <w:p w14:paraId="1BCF1AD7"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21,853,000</w:t>
            </w:r>
          </w:p>
        </w:tc>
        <w:tc>
          <w:tcPr>
            <w:tcW w:w="1813" w:type="dxa"/>
            <w:gridSpan w:val="3"/>
            <w:tcBorders>
              <w:top w:val="nil"/>
              <w:left w:val="single" w:sz="6" w:space="0" w:color="auto"/>
              <w:bottom w:val="nil"/>
              <w:right w:val="single" w:sz="6" w:space="0" w:color="auto"/>
            </w:tcBorders>
            <w:vAlign w:val="center"/>
            <w:hideMark/>
          </w:tcPr>
          <w:p w14:paraId="734559FB"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56,580,868</w:t>
            </w:r>
          </w:p>
        </w:tc>
        <w:tc>
          <w:tcPr>
            <w:tcW w:w="1763" w:type="dxa"/>
            <w:gridSpan w:val="2"/>
            <w:tcBorders>
              <w:top w:val="nil"/>
              <w:left w:val="single" w:sz="6" w:space="0" w:color="auto"/>
              <w:bottom w:val="nil"/>
              <w:right w:val="single" w:sz="6" w:space="0" w:color="auto"/>
            </w:tcBorders>
            <w:vAlign w:val="center"/>
            <w:hideMark/>
          </w:tcPr>
          <w:p w14:paraId="4699F502"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kern w:val="0"/>
                <w:sz w:val="18"/>
                <w:szCs w:val="18"/>
              </w:rPr>
            </w:pPr>
            <w:r w:rsidRPr="00DD217D">
              <w:rPr>
                <w:rFonts w:ascii="細明體" w:eastAsia="細明體" w:hAnsi="細明體"/>
                <w:noProof/>
                <w:kern w:val="0"/>
                <w:sz w:val="18"/>
                <w:szCs w:val="18"/>
              </w:rPr>
              <w:t>34,727,868</w:t>
            </w:r>
          </w:p>
        </w:tc>
        <w:tc>
          <w:tcPr>
            <w:tcW w:w="1099" w:type="dxa"/>
            <w:gridSpan w:val="2"/>
            <w:tcBorders>
              <w:top w:val="nil"/>
              <w:left w:val="single" w:sz="6" w:space="0" w:color="auto"/>
              <w:bottom w:val="nil"/>
              <w:right w:val="nil"/>
            </w:tcBorders>
            <w:vAlign w:val="center"/>
            <w:hideMark/>
          </w:tcPr>
          <w:p w14:paraId="1B592D43"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color w:val="000000"/>
                <w:sz w:val="18"/>
                <w:szCs w:val="18"/>
              </w:rPr>
            </w:pPr>
            <w:r w:rsidRPr="00DD217D">
              <w:rPr>
                <w:rFonts w:ascii="細明體" w:eastAsia="細明體" w:hAnsi="細明體"/>
                <w:noProof/>
                <w:color w:val="000000"/>
                <w:sz w:val="18"/>
                <w:szCs w:val="18"/>
              </w:rPr>
              <w:t>158.92</w:t>
            </w:r>
          </w:p>
        </w:tc>
      </w:tr>
      <w:tr w:rsidR="00CD356D" w:rsidRPr="00BC7433" w14:paraId="659D8174" w14:textId="77777777" w:rsidTr="007F7B6D">
        <w:trPr>
          <w:trHeight w:val="365"/>
        </w:trPr>
        <w:tc>
          <w:tcPr>
            <w:tcW w:w="3689" w:type="dxa"/>
            <w:gridSpan w:val="5"/>
            <w:tcBorders>
              <w:top w:val="nil"/>
              <w:left w:val="nil"/>
              <w:bottom w:val="nil"/>
              <w:right w:val="single" w:sz="6" w:space="0" w:color="auto"/>
            </w:tcBorders>
            <w:vAlign w:val="center"/>
            <w:hideMark/>
          </w:tcPr>
          <w:p w14:paraId="38211A6A" w14:textId="77777777" w:rsidR="00CD356D" w:rsidRPr="00BC7433" w:rsidRDefault="00CD356D" w:rsidP="00D86244">
            <w:pPr>
              <w:autoSpaceDE w:val="0"/>
              <w:autoSpaceDN w:val="0"/>
              <w:spacing w:line="240" w:lineRule="atLeast"/>
              <w:ind w:rightChars="20" w:right="48" w:firstLineChars="100" w:firstLine="160"/>
              <w:jc w:val="distribute"/>
              <w:rPr>
                <w:rFonts w:ascii="標楷體" w:eastAsia="標楷體" w:hAnsi="標楷體"/>
                <w:b/>
                <w:sz w:val="20"/>
              </w:rPr>
            </w:pPr>
            <w:r w:rsidRPr="00BC7433">
              <w:rPr>
                <w:rFonts w:ascii="標楷體" w:eastAsia="標楷體" w:hAnsi="標楷體" w:hint="eastAsia"/>
                <w:b/>
                <w:spacing w:val="-20"/>
                <w:sz w:val="20"/>
              </w:rPr>
              <w:t>籌資活動之淨現金流入（流出）</w:t>
            </w:r>
          </w:p>
        </w:tc>
        <w:tc>
          <w:tcPr>
            <w:tcW w:w="1812" w:type="dxa"/>
            <w:gridSpan w:val="3"/>
            <w:tcBorders>
              <w:top w:val="nil"/>
              <w:left w:val="single" w:sz="6" w:space="0" w:color="auto"/>
              <w:bottom w:val="nil"/>
              <w:right w:val="single" w:sz="6" w:space="0" w:color="auto"/>
            </w:tcBorders>
            <w:vAlign w:val="center"/>
            <w:hideMark/>
          </w:tcPr>
          <w:p w14:paraId="68FF18D7"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21,853,000</w:t>
            </w:r>
          </w:p>
        </w:tc>
        <w:tc>
          <w:tcPr>
            <w:tcW w:w="1813" w:type="dxa"/>
            <w:gridSpan w:val="3"/>
            <w:tcBorders>
              <w:top w:val="nil"/>
              <w:left w:val="single" w:sz="6" w:space="0" w:color="auto"/>
              <w:bottom w:val="nil"/>
              <w:right w:val="single" w:sz="6" w:space="0" w:color="auto"/>
            </w:tcBorders>
            <w:vAlign w:val="center"/>
            <w:hideMark/>
          </w:tcPr>
          <w:p w14:paraId="1D68E31F"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56,580,868</w:t>
            </w:r>
          </w:p>
        </w:tc>
        <w:tc>
          <w:tcPr>
            <w:tcW w:w="1763" w:type="dxa"/>
            <w:gridSpan w:val="2"/>
            <w:tcBorders>
              <w:top w:val="nil"/>
              <w:left w:val="single" w:sz="6" w:space="0" w:color="auto"/>
              <w:bottom w:val="nil"/>
              <w:right w:val="single" w:sz="6" w:space="0" w:color="auto"/>
            </w:tcBorders>
            <w:vAlign w:val="center"/>
            <w:hideMark/>
          </w:tcPr>
          <w:p w14:paraId="5BDDEF22"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34,727,868</w:t>
            </w:r>
          </w:p>
        </w:tc>
        <w:tc>
          <w:tcPr>
            <w:tcW w:w="1099" w:type="dxa"/>
            <w:gridSpan w:val="2"/>
            <w:tcBorders>
              <w:top w:val="nil"/>
              <w:left w:val="single" w:sz="6" w:space="0" w:color="auto"/>
              <w:bottom w:val="nil"/>
              <w:right w:val="nil"/>
            </w:tcBorders>
            <w:vAlign w:val="center"/>
            <w:hideMark/>
          </w:tcPr>
          <w:p w14:paraId="6C2BC124"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158.92</w:t>
            </w:r>
          </w:p>
        </w:tc>
      </w:tr>
      <w:tr w:rsidR="00CD356D" w:rsidRPr="00BC7433" w14:paraId="5792FF94" w14:textId="77777777" w:rsidTr="007F7B6D">
        <w:trPr>
          <w:trHeight w:val="365"/>
        </w:trPr>
        <w:tc>
          <w:tcPr>
            <w:tcW w:w="3689" w:type="dxa"/>
            <w:gridSpan w:val="5"/>
            <w:tcBorders>
              <w:top w:val="nil"/>
              <w:left w:val="nil"/>
              <w:bottom w:val="nil"/>
              <w:right w:val="single" w:sz="6" w:space="0" w:color="auto"/>
            </w:tcBorders>
            <w:vAlign w:val="center"/>
            <w:hideMark/>
          </w:tcPr>
          <w:p w14:paraId="667C3740" w14:textId="77777777" w:rsidR="00CD356D" w:rsidRPr="00BC7433" w:rsidRDefault="00CD356D" w:rsidP="00D86244">
            <w:pPr>
              <w:autoSpaceDE w:val="0"/>
              <w:autoSpaceDN w:val="0"/>
              <w:spacing w:line="240" w:lineRule="atLeast"/>
              <w:ind w:rightChars="20" w:right="48"/>
              <w:jc w:val="distribute"/>
              <w:rPr>
                <w:rFonts w:ascii="標楷體" w:eastAsia="標楷體" w:hAnsi="標楷體"/>
                <w:b/>
                <w:sz w:val="20"/>
              </w:rPr>
            </w:pPr>
            <w:r w:rsidRPr="00BC7433">
              <w:rPr>
                <w:rFonts w:ascii="標楷體" w:eastAsia="標楷體" w:hAnsi="標楷體" w:hint="eastAsia"/>
                <w:b/>
                <w:sz w:val="20"/>
              </w:rPr>
              <w:t>現金及約當現金之淨增（淨減）</w:t>
            </w:r>
          </w:p>
        </w:tc>
        <w:tc>
          <w:tcPr>
            <w:tcW w:w="1812" w:type="dxa"/>
            <w:gridSpan w:val="3"/>
            <w:tcBorders>
              <w:top w:val="nil"/>
              <w:left w:val="single" w:sz="6" w:space="0" w:color="auto"/>
              <w:bottom w:val="nil"/>
              <w:right w:val="single" w:sz="6" w:space="0" w:color="auto"/>
            </w:tcBorders>
            <w:vAlign w:val="center"/>
            <w:hideMark/>
          </w:tcPr>
          <w:p w14:paraId="4660729C"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4,973,000</w:t>
            </w:r>
          </w:p>
        </w:tc>
        <w:tc>
          <w:tcPr>
            <w:tcW w:w="1813" w:type="dxa"/>
            <w:gridSpan w:val="3"/>
            <w:tcBorders>
              <w:top w:val="nil"/>
              <w:left w:val="single" w:sz="6" w:space="0" w:color="auto"/>
              <w:bottom w:val="nil"/>
              <w:right w:val="single" w:sz="6" w:space="0" w:color="auto"/>
            </w:tcBorders>
            <w:vAlign w:val="center"/>
            <w:hideMark/>
          </w:tcPr>
          <w:p w14:paraId="7D1994C6"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1,046,262</w:t>
            </w:r>
          </w:p>
        </w:tc>
        <w:tc>
          <w:tcPr>
            <w:tcW w:w="1763" w:type="dxa"/>
            <w:gridSpan w:val="2"/>
            <w:tcBorders>
              <w:top w:val="nil"/>
              <w:left w:val="single" w:sz="6" w:space="0" w:color="auto"/>
              <w:bottom w:val="nil"/>
              <w:right w:val="single" w:sz="6" w:space="0" w:color="auto"/>
            </w:tcBorders>
            <w:vAlign w:val="center"/>
            <w:hideMark/>
          </w:tcPr>
          <w:p w14:paraId="596D626B"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- 3,926,738</w:t>
            </w:r>
          </w:p>
        </w:tc>
        <w:tc>
          <w:tcPr>
            <w:tcW w:w="1099" w:type="dxa"/>
            <w:gridSpan w:val="2"/>
            <w:tcBorders>
              <w:top w:val="nil"/>
              <w:left w:val="single" w:sz="6" w:space="0" w:color="auto"/>
              <w:bottom w:val="nil"/>
              <w:right w:val="nil"/>
            </w:tcBorders>
            <w:vAlign w:val="center"/>
            <w:hideMark/>
          </w:tcPr>
          <w:p w14:paraId="546591B0"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- 78.96</w:t>
            </w:r>
          </w:p>
        </w:tc>
      </w:tr>
      <w:tr w:rsidR="00CD356D" w:rsidRPr="00BC7433" w14:paraId="31E4B4CE" w14:textId="77777777" w:rsidTr="007F7B6D">
        <w:trPr>
          <w:trHeight w:val="365"/>
        </w:trPr>
        <w:tc>
          <w:tcPr>
            <w:tcW w:w="3689" w:type="dxa"/>
            <w:gridSpan w:val="5"/>
            <w:tcBorders>
              <w:top w:val="nil"/>
              <w:left w:val="nil"/>
              <w:bottom w:val="nil"/>
              <w:right w:val="single" w:sz="6" w:space="0" w:color="auto"/>
            </w:tcBorders>
            <w:vAlign w:val="center"/>
            <w:hideMark/>
          </w:tcPr>
          <w:p w14:paraId="3D63A729" w14:textId="77777777" w:rsidR="00CD356D" w:rsidRPr="00BC7433" w:rsidRDefault="00CD356D" w:rsidP="00D86244">
            <w:pPr>
              <w:autoSpaceDE w:val="0"/>
              <w:autoSpaceDN w:val="0"/>
              <w:spacing w:line="240" w:lineRule="atLeast"/>
              <w:ind w:rightChars="20" w:right="48"/>
              <w:jc w:val="distribute"/>
              <w:rPr>
                <w:rFonts w:ascii="標楷體" w:eastAsia="標楷體" w:hAnsi="標楷體"/>
                <w:b/>
                <w:sz w:val="20"/>
              </w:rPr>
            </w:pPr>
            <w:r w:rsidRPr="00BC7433">
              <w:rPr>
                <w:rFonts w:ascii="標楷體" w:eastAsia="標楷體" w:hAnsi="標楷體" w:hint="eastAsia"/>
                <w:b/>
                <w:sz w:val="20"/>
              </w:rPr>
              <w:t>期初現金及約當現金</w:t>
            </w:r>
          </w:p>
        </w:tc>
        <w:tc>
          <w:tcPr>
            <w:tcW w:w="1812" w:type="dxa"/>
            <w:gridSpan w:val="3"/>
            <w:tcBorders>
              <w:top w:val="nil"/>
              <w:left w:val="single" w:sz="6" w:space="0" w:color="auto"/>
              <w:bottom w:val="nil"/>
              <w:right w:val="single" w:sz="6" w:space="0" w:color="auto"/>
            </w:tcBorders>
            <w:vAlign w:val="center"/>
            <w:hideMark/>
          </w:tcPr>
          <w:p w14:paraId="331093EE"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44,376,000</w:t>
            </w:r>
          </w:p>
        </w:tc>
        <w:tc>
          <w:tcPr>
            <w:tcW w:w="1813" w:type="dxa"/>
            <w:gridSpan w:val="3"/>
            <w:tcBorders>
              <w:top w:val="nil"/>
              <w:left w:val="single" w:sz="6" w:space="0" w:color="auto"/>
              <w:bottom w:val="nil"/>
              <w:right w:val="single" w:sz="6" w:space="0" w:color="auto"/>
            </w:tcBorders>
            <w:vAlign w:val="center"/>
            <w:hideMark/>
          </w:tcPr>
          <w:p w14:paraId="1E07E89B"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54,274,987</w:t>
            </w:r>
          </w:p>
        </w:tc>
        <w:tc>
          <w:tcPr>
            <w:tcW w:w="1763" w:type="dxa"/>
            <w:gridSpan w:val="2"/>
            <w:tcBorders>
              <w:top w:val="nil"/>
              <w:left w:val="single" w:sz="6" w:space="0" w:color="auto"/>
              <w:bottom w:val="nil"/>
              <w:right w:val="single" w:sz="6" w:space="0" w:color="auto"/>
            </w:tcBorders>
            <w:vAlign w:val="center"/>
            <w:hideMark/>
          </w:tcPr>
          <w:p w14:paraId="30733F4D"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9,898,987</w:t>
            </w:r>
          </w:p>
        </w:tc>
        <w:tc>
          <w:tcPr>
            <w:tcW w:w="1099" w:type="dxa"/>
            <w:gridSpan w:val="2"/>
            <w:tcBorders>
              <w:top w:val="nil"/>
              <w:left w:val="single" w:sz="6" w:space="0" w:color="auto"/>
              <w:bottom w:val="nil"/>
              <w:right w:val="nil"/>
            </w:tcBorders>
            <w:vAlign w:val="center"/>
            <w:hideMark/>
          </w:tcPr>
          <w:p w14:paraId="50504144" w14:textId="77777777" w:rsidR="00CD356D" w:rsidRPr="00DD217D" w:rsidRDefault="00CD356D" w:rsidP="00D86244">
            <w:pPr>
              <w:autoSpaceDE w:val="0"/>
              <w:autoSpaceDN w:val="0"/>
              <w:adjustRightInd w:val="0"/>
              <w:spacing w:line="240" w:lineRule="atLeast"/>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22.31</w:t>
            </w:r>
          </w:p>
        </w:tc>
      </w:tr>
      <w:tr w:rsidR="00CD356D" w:rsidRPr="00BC7433" w14:paraId="3BD83029" w14:textId="77777777" w:rsidTr="007F7B6D">
        <w:trPr>
          <w:trHeight w:val="365"/>
        </w:trPr>
        <w:tc>
          <w:tcPr>
            <w:tcW w:w="3689" w:type="dxa"/>
            <w:gridSpan w:val="5"/>
            <w:tcBorders>
              <w:top w:val="nil"/>
              <w:left w:val="nil"/>
              <w:bottom w:val="single" w:sz="6" w:space="0" w:color="auto"/>
              <w:right w:val="single" w:sz="6" w:space="0" w:color="auto"/>
            </w:tcBorders>
            <w:vAlign w:val="center"/>
            <w:hideMark/>
          </w:tcPr>
          <w:p w14:paraId="2DF91A47" w14:textId="77777777" w:rsidR="00CD356D" w:rsidRPr="00BC7433" w:rsidRDefault="00CD356D" w:rsidP="00CD356D">
            <w:pPr>
              <w:autoSpaceDE w:val="0"/>
              <w:autoSpaceDN w:val="0"/>
              <w:spacing w:line="280" w:lineRule="atLeast"/>
              <w:ind w:rightChars="20" w:right="48"/>
              <w:jc w:val="distribute"/>
              <w:rPr>
                <w:rFonts w:ascii="標楷體" w:eastAsia="標楷體" w:hAnsi="標楷體"/>
                <w:b/>
                <w:sz w:val="20"/>
              </w:rPr>
            </w:pPr>
            <w:r w:rsidRPr="00BC7433">
              <w:rPr>
                <w:rFonts w:ascii="標楷體" w:eastAsia="標楷體" w:hAnsi="標楷體" w:hint="eastAsia"/>
                <w:b/>
                <w:sz w:val="20"/>
              </w:rPr>
              <w:t>期末現金及約當現金</w:t>
            </w:r>
          </w:p>
        </w:tc>
        <w:tc>
          <w:tcPr>
            <w:tcW w:w="1812" w:type="dxa"/>
            <w:gridSpan w:val="3"/>
            <w:tcBorders>
              <w:top w:val="nil"/>
              <w:left w:val="single" w:sz="6" w:space="0" w:color="auto"/>
              <w:bottom w:val="single" w:sz="6" w:space="0" w:color="auto"/>
              <w:right w:val="single" w:sz="6" w:space="0" w:color="auto"/>
            </w:tcBorders>
            <w:vAlign w:val="center"/>
            <w:hideMark/>
          </w:tcPr>
          <w:p w14:paraId="4871EEA8" w14:textId="77777777" w:rsidR="00CD356D" w:rsidRPr="00DD217D" w:rsidRDefault="00CD356D" w:rsidP="00CD356D">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49,349,000</w:t>
            </w:r>
          </w:p>
        </w:tc>
        <w:tc>
          <w:tcPr>
            <w:tcW w:w="1813" w:type="dxa"/>
            <w:gridSpan w:val="3"/>
            <w:tcBorders>
              <w:top w:val="nil"/>
              <w:left w:val="single" w:sz="6" w:space="0" w:color="auto"/>
              <w:bottom w:val="single" w:sz="6" w:space="0" w:color="auto"/>
              <w:right w:val="single" w:sz="6" w:space="0" w:color="auto"/>
            </w:tcBorders>
            <w:vAlign w:val="center"/>
            <w:hideMark/>
          </w:tcPr>
          <w:p w14:paraId="55DD8D34" w14:textId="77777777" w:rsidR="00CD356D" w:rsidRPr="00DD217D" w:rsidRDefault="00CD356D" w:rsidP="00CD356D">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55,321,249</w:t>
            </w:r>
          </w:p>
        </w:tc>
        <w:tc>
          <w:tcPr>
            <w:tcW w:w="1763" w:type="dxa"/>
            <w:gridSpan w:val="2"/>
            <w:tcBorders>
              <w:top w:val="nil"/>
              <w:left w:val="single" w:sz="6" w:space="0" w:color="auto"/>
              <w:bottom w:val="single" w:sz="6" w:space="0" w:color="auto"/>
              <w:right w:val="single" w:sz="6" w:space="0" w:color="auto"/>
            </w:tcBorders>
            <w:vAlign w:val="center"/>
            <w:hideMark/>
          </w:tcPr>
          <w:p w14:paraId="2F7EEC7E" w14:textId="77777777" w:rsidR="00CD356D" w:rsidRPr="00DD217D" w:rsidRDefault="00CD356D" w:rsidP="00CD356D">
            <w:pPr>
              <w:autoSpaceDE w:val="0"/>
              <w:autoSpaceDN w:val="0"/>
              <w:adjustRightInd w:val="0"/>
              <w:ind w:right="28"/>
              <w:jc w:val="right"/>
              <w:rPr>
                <w:rFonts w:ascii="細明體" w:eastAsia="細明體" w:hAnsi="細明體"/>
                <w:b/>
                <w:kern w:val="0"/>
                <w:sz w:val="18"/>
                <w:szCs w:val="18"/>
              </w:rPr>
            </w:pPr>
            <w:r w:rsidRPr="00DD217D">
              <w:rPr>
                <w:rFonts w:ascii="細明體" w:eastAsia="細明體" w:hAnsi="細明體"/>
                <w:b/>
                <w:noProof/>
                <w:kern w:val="0"/>
                <w:sz w:val="18"/>
                <w:szCs w:val="18"/>
              </w:rPr>
              <w:t>5,972,249</w:t>
            </w:r>
          </w:p>
        </w:tc>
        <w:tc>
          <w:tcPr>
            <w:tcW w:w="1099" w:type="dxa"/>
            <w:gridSpan w:val="2"/>
            <w:tcBorders>
              <w:top w:val="nil"/>
              <w:left w:val="single" w:sz="6" w:space="0" w:color="auto"/>
              <w:bottom w:val="single" w:sz="6" w:space="0" w:color="auto"/>
              <w:right w:val="nil"/>
            </w:tcBorders>
            <w:vAlign w:val="center"/>
            <w:hideMark/>
          </w:tcPr>
          <w:p w14:paraId="33436721" w14:textId="77777777" w:rsidR="00CD356D" w:rsidRPr="00DD217D" w:rsidRDefault="00CD356D" w:rsidP="00CD356D">
            <w:pPr>
              <w:autoSpaceDE w:val="0"/>
              <w:autoSpaceDN w:val="0"/>
              <w:adjustRightInd w:val="0"/>
              <w:ind w:right="28"/>
              <w:jc w:val="right"/>
              <w:rPr>
                <w:rFonts w:ascii="細明體" w:eastAsia="細明體" w:hAnsi="細明體"/>
                <w:b/>
                <w:color w:val="000000"/>
                <w:sz w:val="18"/>
                <w:szCs w:val="18"/>
              </w:rPr>
            </w:pPr>
            <w:r w:rsidRPr="00DD217D">
              <w:rPr>
                <w:rFonts w:ascii="細明體" w:eastAsia="細明體" w:hAnsi="細明體"/>
                <w:b/>
                <w:noProof/>
                <w:color w:val="000000"/>
                <w:sz w:val="18"/>
                <w:szCs w:val="18"/>
              </w:rPr>
              <w:t>12.10</w:t>
            </w:r>
          </w:p>
        </w:tc>
      </w:tr>
    </w:tbl>
    <w:p w14:paraId="6FBC6032" w14:textId="77777777" w:rsidR="00CD356D" w:rsidRPr="00BC7433" w:rsidRDefault="00CD356D" w:rsidP="008E5BC6">
      <w:pPr>
        <w:tabs>
          <w:tab w:val="left" w:pos="480"/>
        </w:tabs>
        <w:kinsoku w:val="0"/>
        <w:overflowPunct w:val="0"/>
        <w:autoSpaceDE w:val="0"/>
        <w:spacing w:line="240" w:lineRule="exact"/>
        <w:jc w:val="both"/>
        <w:rPr>
          <w:rFonts w:ascii="標楷體" w:eastAsia="標楷體" w:hAnsi="標楷體"/>
          <w:spacing w:val="2"/>
          <w:sz w:val="18"/>
          <w:szCs w:val="18"/>
        </w:rPr>
      </w:pPr>
      <w:r w:rsidRPr="00BC7433">
        <w:rPr>
          <w:rFonts w:ascii="標楷體" w:eastAsia="標楷體" w:hAnsi="標楷體" w:hint="eastAsia"/>
          <w:spacing w:val="2"/>
          <w:sz w:val="18"/>
          <w:szCs w:val="18"/>
        </w:rPr>
        <w:t>註：1.本表係採現金及約當現金基礎，包括現金及自投資日起3個月內到期或清償之債權證券。</w:t>
      </w:r>
    </w:p>
    <w:p w14:paraId="28C34D0F" w14:textId="54561045" w:rsidR="00F62DA5" w:rsidRDefault="00CD356D" w:rsidP="008E5BC6">
      <w:pPr>
        <w:tabs>
          <w:tab w:val="left" w:pos="480"/>
        </w:tabs>
        <w:kinsoku w:val="0"/>
        <w:overflowPunct w:val="0"/>
        <w:autoSpaceDE w:val="0"/>
        <w:spacing w:line="240" w:lineRule="exact"/>
        <w:ind w:leftChars="157" w:left="377"/>
        <w:jc w:val="both"/>
        <w:rPr>
          <w:rFonts w:ascii="標楷體" w:eastAsia="標楷體" w:hAnsi="標楷體"/>
          <w:spacing w:val="2"/>
          <w:sz w:val="18"/>
          <w:szCs w:val="18"/>
        </w:rPr>
      </w:pPr>
      <w:r w:rsidRPr="00BC7433">
        <w:rPr>
          <w:rFonts w:ascii="標楷體" w:eastAsia="標楷體" w:hAnsi="標楷體" w:hint="eastAsia"/>
          <w:spacing w:val="2"/>
          <w:sz w:val="18"/>
          <w:szCs w:val="18"/>
        </w:rPr>
        <w:t>2.本表「調整項目」欄所列係為折舊、減損及折耗、流動資產淨減（淨增）、流動負債淨增。</w:t>
      </w:r>
    </w:p>
    <w:tbl>
      <w:tblPr>
        <w:tblW w:w="5000" w:type="pct"/>
        <w:tblCellMar>
          <w:left w:w="30" w:type="dxa"/>
          <w:right w:w="30" w:type="dxa"/>
        </w:tblCellMar>
        <w:tblLook w:val="0000" w:firstRow="0" w:lastRow="0" w:firstColumn="0" w:lastColumn="0" w:noHBand="0" w:noVBand="0"/>
      </w:tblPr>
      <w:tblGrid>
        <w:gridCol w:w="2044"/>
        <w:gridCol w:w="912"/>
        <w:gridCol w:w="220"/>
        <w:gridCol w:w="47"/>
        <w:gridCol w:w="761"/>
        <w:gridCol w:w="327"/>
        <w:gridCol w:w="459"/>
        <w:gridCol w:w="145"/>
        <w:gridCol w:w="580"/>
        <w:gridCol w:w="418"/>
        <w:gridCol w:w="33"/>
        <w:gridCol w:w="1002"/>
        <w:gridCol w:w="141"/>
        <w:gridCol w:w="429"/>
        <w:gridCol w:w="298"/>
        <w:gridCol w:w="184"/>
        <w:gridCol w:w="602"/>
        <w:gridCol w:w="520"/>
        <w:gridCol w:w="145"/>
        <w:gridCol w:w="94"/>
        <w:gridCol w:w="843"/>
      </w:tblGrid>
      <w:tr w:rsidR="00CD356D" w:rsidRPr="0069709E" w14:paraId="507D7DEF" w14:textId="77777777" w:rsidTr="00AB2163">
        <w:trPr>
          <w:cantSplit/>
          <w:trHeight w:val="284"/>
        </w:trPr>
        <w:tc>
          <w:tcPr>
            <w:tcW w:w="5000" w:type="pct"/>
            <w:gridSpan w:val="21"/>
            <w:tcBorders>
              <w:top w:val="nil"/>
              <w:left w:val="nil"/>
              <w:bottom w:val="nil"/>
              <w:right w:val="nil"/>
            </w:tcBorders>
          </w:tcPr>
          <w:p w14:paraId="67700BB1" w14:textId="77777777" w:rsidR="00CD356D" w:rsidRPr="0069709E" w:rsidRDefault="00CD356D" w:rsidP="00CD356D">
            <w:pPr>
              <w:autoSpaceDE w:val="0"/>
              <w:autoSpaceDN w:val="0"/>
              <w:adjustRightInd w:val="0"/>
              <w:spacing w:afterLines="30" w:after="108" w:line="460" w:lineRule="exact"/>
              <w:jc w:val="center"/>
              <w:rPr>
                <w:rFonts w:ascii="標楷體" w:eastAsia="標楷體" w:hAnsi="標楷體"/>
                <w:b/>
                <w:kern w:val="0"/>
                <w:sz w:val="32"/>
                <w:szCs w:val="28"/>
                <w:u w:val="single"/>
              </w:rPr>
            </w:pPr>
            <w:r>
              <w:rPr>
                <w:rFonts w:ascii="標楷體" w:eastAsia="標楷體" w:hAnsi="標楷體" w:hint="eastAsia"/>
                <w:b/>
                <w:kern w:val="0"/>
                <w:sz w:val="32"/>
                <w:szCs w:val="28"/>
                <w:u w:val="single"/>
              </w:rPr>
              <w:lastRenderedPageBreak/>
              <w:t>四、</w:t>
            </w:r>
            <w:r w:rsidRPr="0069709E">
              <w:rPr>
                <w:rFonts w:ascii="標楷體" w:eastAsia="標楷體" w:hAnsi="標楷體" w:hint="eastAsia"/>
                <w:b/>
                <w:kern w:val="0"/>
                <w:sz w:val="32"/>
                <w:szCs w:val="28"/>
                <w:u w:val="single"/>
              </w:rPr>
              <w:t>盈虧審定後資產負債</w:t>
            </w:r>
            <w:r w:rsidRPr="00A01CC0">
              <w:rPr>
                <w:rFonts w:ascii="標楷體" w:eastAsia="標楷體" w:hAnsi="標楷體" w:hint="eastAsia"/>
                <w:b/>
                <w:kern w:val="0"/>
                <w:sz w:val="32"/>
                <w:szCs w:val="28"/>
                <w:u w:val="single"/>
              </w:rPr>
              <w:t>綜計</w:t>
            </w:r>
            <w:r w:rsidRPr="0069709E">
              <w:rPr>
                <w:rFonts w:ascii="標楷體" w:eastAsia="標楷體" w:hAnsi="標楷體" w:hint="eastAsia"/>
                <w:b/>
                <w:kern w:val="0"/>
                <w:sz w:val="32"/>
                <w:szCs w:val="28"/>
                <w:u w:val="single"/>
              </w:rPr>
              <w:t>表</w:t>
            </w:r>
            <w:r w:rsidRPr="00E15240">
              <w:rPr>
                <w:rFonts w:ascii="標楷體" w:eastAsia="標楷體" w:hAnsi="標楷體" w:hint="eastAsia"/>
                <w:spacing w:val="2"/>
                <w:sz w:val="28"/>
                <w:szCs w:val="28"/>
              </w:rPr>
              <w:t>（科目別）</w:t>
            </w:r>
          </w:p>
        </w:tc>
      </w:tr>
      <w:tr w:rsidR="00CD356D" w:rsidRPr="0069709E" w14:paraId="5269D534" w14:textId="77777777" w:rsidTr="00AB2163">
        <w:trPr>
          <w:cantSplit/>
          <w:trHeight w:val="454"/>
        </w:trPr>
        <w:tc>
          <w:tcPr>
            <w:tcW w:w="5000" w:type="pct"/>
            <w:gridSpan w:val="21"/>
            <w:tcBorders>
              <w:top w:val="nil"/>
              <w:left w:val="nil"/>
              <w:bottom w:val="nil"/>
              <w:right w:val="nil"/>
            </w:tcBorders>
            <w:vAlign w:val="center"/>
          </w:tcPr>
          <w:p w14:paraId="79552498" w14:textId="77777777" w:rsidR="00CD356D" w:rsidRPr="0069709E" w:rsidRDefault="00CD356D" w:rsidP="00CD356D">
            <w:pPr>
              <w:adjustRightInd w:val="0"/>
              <w:jc w:val="center"/>
              <w:rPr>
                <w:rFonts w:ascii="標楷體" w:eastAsia="標楷體" w:hAnsi="標楷體"/>
                <w:kern w:val="0"/>
                <w:szCs w:val="24"/>
              </w:rPr>
            </w:pPr>
            <w:r w:rsidRPr="0069709E">
              <w:rPr>
                <w:rFonts w:ascii="標楷體" w:eastAsia="標楷體" w:hAnsi="標楷體" w:hint="eastAsia"/>
                <w:kern w:val="0"/>
                <w:szCs w:val="24"/>
              </w:rPr>
              <w:t>中華民國</w:t>
            </w:r>
            <w:r>
              <w:rPr>
                <w:rFonts w:ascii="標楷體" w:eastAsia="標楷體" w:hAnsi="標楷體" w:hint="eastAsia"/>
                <w:kern w:val="0"/>
                <w:szCs w:val="24"/>
              </w:rPr>
              <w:t>113</w:t>
            </w:r>
            <w:r w:rsidRPr="0069709E">
              <w:rPr>
                <w:rFonts w:ascii="標楷體" w:eastAsia="標楷體" w:hAnsi="標楷體" w:hint="eastAsia"/>
                <w:kern w:val="0"/>
                <w:szCs w:val="24"/>
              </w:rPr>
              <w:t>年12月31日</w:t>
            </w:r>
          </w:p>
        </w:tc>
      </w:tr>
      <w:tr w:rsidR="00CD356D" w:rsidRPr="0069709E" w14:paraId="42B03BBF" w14:textId="77777777" w:rsidTr="00AB2163">
        <w:trPr>
          <w:cantSplit/>
          <w:trHeight w:val="20"/>
        </w:trPr>
        <w:tc>
          <w:tcPr>
            <w:tcW w:w="5000" w:type="pct"/>
            <w:gridSpan w:val="21"/>
            <w:tcBorders>
              <w:top w:val="nil"/>
              <w:left w:val="nil"/>
              <w:bottom w:val="single" w:sz="4" w:space="0" w:color="auto"/>
              <w:right w:val="nil"/>
            </w:tcBorders>
            <w:vAlign w:val="bottom"/>
          </w:tcPr>
          <w:p w14:paraId="4124FAA4" w14:textId="77777777" w:rsidR="00CD356D" w:rsidRPr="0069709E" w:rsidRDefault="00CD356D" w:rsidP="00CD356D">
            <w:pPr>
              <w:tabs>
                <w:tab w:val="left" w:pos="3600"/>
                <w:tab w:val="left" w:pos="8520"/>
              </w:tabs>
              <w:snapToGrid w:val="0"/>
              <w:spacing w:before="20" w:after="20"/>
              <w:ind w:rightChars="-4" w:right="-10"/>
              <w:jc w:val="right"/>
              <w:rPr>
                <w:rFonts w:ascii="標楷體" w:eastAsia="標楷體" w:hAnsi="標楷體"/>
                <w:kern w:val="0"/>
                <w:sz w:val="20"/>
              </w:rPr>
            </w:pPr>
            <w:r w:rsidRPr="0069709E">
              <w:rPr>
                <w:rFonts w:ascii="標楷體" w:eastAsia="標楷體" w:hAnsi="標楷體"/>
                <w:kern w:val="0"/>
                <w:sz w:val="20"/>
              </w:rPr>
              <w:t xml:space="preserve">          </w:t>
            </w:r>
            <w:r w:rsidRPr="0069709E">
              <w:rPr>
                <w:rFonts w:ascii="標楷體" w:eastAsia="標楷體" w:hAnsi="標楷體" w:hint="eastAsia"/>
                <w:kern w:val="0"/>
                <w:sz w:val="20"/>
              </w:rPr>
              <w:t>單位：新臺幣元</w:t>
            </w:r>
          </w:p>
        </w:tc>
      </w:tr>
      <w:tr w:rsidR="00CD356D" w:rsidRPr="0069709E" w14:paraId="734070CB" w14:textId="77777777" w:rsidTr="00DF77E3">
        <w:trPr>
          <w:cantSplit/>
          <w:trHeight w:hRule="exact" w:val="454"/>
        </w:trPr>
        <w:tc>
          <w:tcPr>
            <w:tcW w:w="1557" w:type="pct"/>
            <w:gridSpan w:val="3"/>
            <w:vMerge w:val="restart"/>
            <w:tcBorders>
              <w:top w:val="single" w:sz="4" w:space="0" w:color="auto"/>
              <w:left w:val="nil"/>
              <w:right w:val="single" w:sz="4" w:space="0" w:color="auto"/>
            </w:tcBorders>
            <w:vAlign w:val="center"/>
          </w:tcPr>
          <w:p w14:paraId="7DF0E3E0" w14:textId="77777777" w:rsidR="00CD356D" w:rsidRPr="0069709E" w:rsidRDefault="00CD356D" w:rsidP="00CD356D">
            <w:pPr>
              <w:autoSpaceDE w:val="0"/>
              <w:autoSpaceDN w:val="0"/>
              <w:adjustRightInd w:val="0"/>
              <w:spacing w:line="200" w:lineRule="atLeas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科目</w:t>
            </w:r>
          </w:p>
        </w:tc>
        <w:tc>
          <w:tcPr>
            <w:tcW w:w="1136" w:type="pct"/>
            <w:gridSpan w:val="6"/>
            <w:tcBorders>
              <w:top w:val="single" w:sz="4" w:space="0" w:color="auto"/>
              <w:left w:val="single" w:sz="4" w:space="0" w:color="auto"/>
              <w:bottom w:val="single" w:sz="4" w:space="0" w:color="auto"/>
              <w:right w:val="single" w:sz="4" w:space="0" w:color="auto"/>
            </w:tcBorders>
            <w:vAlign w:val="center"/>
          </w:tcPr>
          <w:p w14:paraId="1D63123F" w14:textId="77777777" w:rsidR="00CD356D" w:rsidRPr="0069709E" w:rsidRDefault="00CD356D" w:rsidP="00CD356D">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11</w:t>
            </w:r>
            <w:r>
              <w:rPr>
                <w:rFonts w:ascii="標楷體" w:eastAsia="標楷體" w:hAnsi="標楷體" w:hint="eastAsia"/>
                <w:kern w:val="0"/>
                <w:sz w:val="20"/>
              </w:rPr>
              <w:t>3</w:t>
            </w:r>
            <w:r w:rsidRPr="0069709E">
              <w:rPr>
                <w:rFonts w:ascii="標楷體" w:eastAsia="標楷體" w:hAnsi="標楷體" w:hint="eastAsia"/>
                <w:kern w:val="0"/>
                <w:sz w:val="20"/>
              </w:rPr>
              <w:t>年12月31日</w:t>
            </w:r>
          </w:p>
        </w:tc>
        <w:tc>
          <w:tcPr>
            <w:tcW w:w="1137" w:type="pct"/>
            <w:gridSpan w:val="6"/>
            <w:tcBorders>
              <w:top w:val="single" w:sz="4" w:space="0" w:color="auto"/>
              <w:left w:val="single" w:sz="4" w:space="0" w:color="auto"/>
              <w:bottom w:val="single" w:sz="4" w:space="0" w:color="auto"/>
              <w:right w:val="single" w:sz="4" w:space="0" w:color="auto"/>
            </w:tcBorders>
            <w:vAlign w:val="center"/>
          </w:tcPr>
          <w:p w14:paraId="7CBFB6C0" w14:textId="77777777" w:rsidR="00CD356D" w:rsidRPr="0069709E" w:rsidRDefault="00CD356D" w:rsidP="00CD356D">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11</w:t>
            </w:r>
            <w:r>
              <w:rPr>
                <w:rFonts w:ascii="標楷體" w:eastAsia="標楷體" w:hAnsi="標楷體" w:hint="eastAsia"/>
                <w:kern w:val="0"/>
                <w:sz w:val="20"/>
              </w:rPr>
              <w:t>2</w:t>
            </w:r>
            <w:r w:rsidRPr="0069709E">
              <w:rPr>
                <w:rFonts w:ascii="標楷體" w:eastAsia="標楷體" w:hAnsi="標楷體" w:hint="eastAsia"/>
                <w:kern w:val="0"/>
                <w:sz w:val="20"/>
              </w:rPr>
              <w:t>年12月31日</w:t>
            </w:r>
          </w:p>
        </w:tc>
        <w:tc>
          <w:tcPr>
            <w:tcW w:w="1169" w:type="pct"/>
            <w:gridSpan w:val="6"/>
            <w:tcBorders>
              <w:top w:val="single" w:sz="4" w:space="0" w:color="auto"/>
              <w:left w:val="single" w:sz="4" w:space="0" w:color="auto"/>
              <w:bottom w:val="single" w:sz="4" w:space="0" w:color="auto"/>
              <w:right w:val="nil"/>
            </w:tcBorders>
            <w:vAlign w:val="center"/>
          </w:tcPr>
          <w:p w14:paraId="61D2E8F9" w14:textId="77777777" w:rsidR="00CD356D" w:rsidRPr="0069709E" w:rsidRDefault="00CD356D" w:rsidP="00CD356D">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比較增減</w:t>
            </w:r>
          </w:p>
        </w:tc>
      </w:tr>
      <w:tr w:rsidR="00CD356D" w:rsidRPr="0069709E" w14:paraId="4CA2A2C7" w14:textId="77777777" w:rsidTr="00DF77E3">
        <w:trPr>
          <w:cantSplit/>
          <w:trHeight w:hRule="exact" w:val="454"/>
        </w:trPr>
        <w:tc>
          <w:tcPr>
            <w:tcW w:w="1557" w:type="pct"/>
            <w:gridSpan w:val="3"/>
            <w:vMerge/>
            <w:tcBorders>
              <w:left w:val="nil"/>
              <w:bottom w:val="single" w:sz="4" w:space="0" w:color="auto"/>
              <w:right w:val="single" w:sz="4" w:space="0" w:color="auto"/>
            </w:tcBorders>
            <w:vAlign w:val="center"/>
          </w:tcPr>
          <w:p w14:paraId="0A3421DF" w14:textId="77777777" w:rsidR="00CD356D" w:rsidRPr="0069709E" w:rsidRDefault="00CD356D" w:rsidP="00CD356D">
            <w:pPr>
              <w:autoSpaceDE w:val="0"/>
              <w:autoSpaceDN w:val="0"/>
              <w:adjustRightInd w:val="0"/>
              <w:spacing w:line="200" w:lineRule="atLeast"/>
              <w:jc w:val="distribute"/>
              <w:rPr>
                <w:rFonts w:ascii="標楷體" w:eastAsia="標楷體" w:hAnsi="標楷體"/>
                <w:kern w:val="0"/>
                <w:sz w:val="20"/>
              </w:rPr>
            </w:pPr>
          </w:p>
        </w:tc>
        <w:tc>
          <w:tcPr>
            <w:tcW w:w="781" w:type="pct"/>
            <w:gridSpan w:val="4"/>
            <w:tcBorders>
              <w:top w:val="single" w:sz="4" w:space="0" w:color="auto"/>
              <w:left w:val="single" w:sz="4" w:space="0" w:color="auto"/>
              <w:bottom w:val="single" w:sz="4" w:space="0" w:color="auto"/>
              <w:right w:val="single" w:sz="4" w:space="0" w:color="auto"/>
            </w:tcBorders>
            <w:vAlign w:val="center"/>
          </w:tcPr>
          <w:p w14:paraId="0D0420E3" w14:textId="77777777" w:rsidR="00CD356D" w:rsidRPr="0069709E" w:rsidRDefault="00CD356D" w:rsidP="00CD356D">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金額</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726E52C5" w14:textId="77777777" w:rsidR="00CD356D" w:rsidRPr="0069709E" w:rsidRDefault="00CD356D" w:rsidP="00CD356D">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w:t>
            </w:r>
          </w:p>
        </w:tc>
        <w:tc>
          <w:tcPr>
            <w:tcW w:w="781" w:type="pct"/>
            <w:gridSpan w:val="4"/>
            <w:tcBorders>
              <w:top w:val="single" w:sz="4" w:space="0" w:color="auto"/>
              <w:left w:val="single" w:sz="4" w:space="0" w:color="auto"/>
              <w:bottom w:val="single" w:sz="4" w:space="0" w:color="auto"/>
              <w:right w:val="single" w:sz="4" w:space="0" w:color="auto"/>
            </w:tcBorders>
            <w:vAlign w:val="center"/>
          </w:tcPr>
          <w:p w14:paraId="0D6A3326" w14:textId="77777777" w:rsidR="00CD356D" w:rsidRPr="0069709E" w:rsidRDefault="00CD356D" w:rsidP="00CD356D">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金額</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E38FBB7" w14:textId="77777777" w:rsidR="00CD356D" w:rsidRPr="0069709E" w:rsidRDefault="00CD356D" w:rsidP="00CD356D">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w:t>
            </w:r>
          </w:p>
        </w:tc>
        <w:tc>
          <w:tcPr>
            <w:tcW w:w="711" w:type="pct"/>
            <w:gridSpan w:val="4"/>
            <w:tcBorders>
              <w:top w:val="single" w:sz="4" w:space="0" w:color="auto"/>
              <w:left w:val="single" w:sz="4" w:space="0" w:color="auto"/>
              <w:bottom w:val="single" w:sz="4" w:space="0" w:color="auto"/>
              <w:right w:val="single" w:sz="4" w:space="0" w:color="auto"/>
            </w:tcBorders>
            <w:vAlign w:val="center"/>
          </w:tcPr>
          <w:p w14:paraId="2B1D7D30" w14:textId="77777777" w:rsidR="00CD356D" w:rsidRPr="0069709E" w:rsidRDefault="00CD356D" w:rsidP="00CD356D">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金額</w:t>
            </w:r>
          </w:p>
        </w:tc>
        <w:tc>
          <w:tcPr>
            <w:tcW w:w="458" w:type="pct"/>
            <w:gridSpan w:val="2"/>
            <w:tcBorders>
              <w:top w:val="single" w:sz="4" w:space="0" w:color="auto"/>
              <w:left w:val="single" w:sz="4" w:space="0" w:color="auto"/>
              <w:bottom w:val="single" w:sz="4" w:space="0" w:color="auto"/>
              <w:right w:val="nil"/>
            </w:tcBorders>
            <w:vAlign w:val="center"/>
          </w:tcPr>
          <w:p w14:paraId="25586EE2" w14:textId="77777777" w:rsidR="00CD356D" w:rsidRPr="0069709E" w:rsidRDefault="00CD356D" w:rsidP="00CD356D">
            <w:pPr>
              <w:autoSpaceDE w:val="0"/>
              <w:autoSpaceDN w:val="0"/>
              <w:adjustRightInd w:val="0"/>
              <w:spacing w:line="240" w:lineRule="exact"/>
              <w:ind w:leftChars="20" w:left="48" w:rightChars="20" w:right="48"/>
              <w:jc w:val="distribute"/>
              <w:rPr>
                <w:rFonts w:ascii="標楷體" w:eastAsia="標楷體" w:hAnsi="標楷體"/>
                <w:kern w:val="0"/>
                <w:sz w:val="20"/>
              </w:rPr>
            </w:pPr>
            <w:r w:rsidRPr="0069709E">
              <w:rPr>
                <w:rFonts w:ascii="標楷體" w:eastAsia="標楷體" w:hAnsi="標楷體" w:hint="eastAsia"/>
                <w:kern w:val="0"/>
                <w:sz w:val="20"/>
              </w:rPr>
              <w:t>％</w:t>
            </w:r>
          </w:p>
        </w:tc>
      </w:tr>
      <w:tr w:rsidR="00CD356D" w:rsidRPr="00A01CC0" w14:paraId="5CD4C11D" w14:textId="77777777" w:rsidTr="00DF77E3">
        <w:trPr>
          <w:cantSplit/>
          <w:trHeight w:val="404"/>
        </w:trPr>
        <w:tc>
          <w:tcPr>
            <w:tcW w:w="1557" w:type="pct"/>
            <w:gridSpan w:val="3"/>
            <w:tcBorders>
              <w:top w:val="single" w:sz="4" w:space="0" w:color="auto"/>
              <w:left w:val="nil"/>
              <w:bottom w:val="nil"/>
              <w:right w:val="single" w:sz="4" w:space="0" w:color="auto"/>
            </w:tcBorders>
            <w:vAlign w:val="center"/>
          </w:tcPr>
          <w:p w14:paraId="164B7B7F" w14:textId="77777777" w:rsidR="00CD356D" w:rsidRPr="00254E12" w:rsidRDefault="00CD356D" w:rsidP="00CD35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資</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產</w:t>
            </w:r>
          </w:p>
        </w:tc>
        <w:tc>
          <w:tcPr>
            <w:tcW w:w="781" w:type="pct"/>
            <w:gridSpan w:val="4"/>
            <w:tcBorders>
              <w:top w:val="single" w:sz="4" w:space="0" w:color="auto"/>
              <w:left w:val="single" w:sz="4" w:space="0" w:color="auto"/>
              <w:bottom w:val="nil"/>
              <w:right w:val="single" w:sz="4" w:space="0" w:color="auto"/>
            </w:tcBorders>
            <w:vAlign w:val="center"/>
          </w:tcPr>
          <w:p w14:paraId="68CD6A63"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261,198,397</w:t>
            </w:r>
          </w:p>
        </w:tc>
        <w:tc>
          <w:tcPr>
            <w:tcW w:w="355" w:type="pct"/>
            <w:gridSpan w:val="2"/>
            <w:tcBorders>
              <w:top w:val="single" w:sz="4" w:space="0" w:color="auto"/>
              <w:left w:val="single" w:sz="4" w:space="0" w:color="auto"/>
              <w:bottom w:val="nil"/>
              <w:right w:val="single" w:sz="4" w:space="0" w:color="auto"/>
            </w:tcBorders>
            <w:vAlign w:val="center"/>
          </w:tcPr>
          <w:p w14:paraId="2B773B19"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781" w:type="pct"/>
            <w:gridSpan w:val="4"/>
            <w:tcBorders>
              <w:top w:val="single" w:sz="4" w:space="0" w:color="auto"/>
              <w:left w:val="single" w:sz="4" w:space="0" w:color="auto"/>
              <w:bottom w:val="nil"/>
              <w:right w:val="single" w:sz="4" w:space="0" w:color="auto"/>
            </w:tcBorders>
            <w:vAlign w:val="center"/>
          </w:tcPr>
          <w:p w14:paraId="1822ED79"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202,034,822</w:t>
            </w:r>
          </w:p>
        </w:tc>
        <w:tc>
          <w:tcPr>
            <w:tcW w:w="356" w:type="pct"/>
            <w:gridSpan w:val="2"/>
            <w:tcBorders>
              <w:top w:val="single" w:sz="4" w:space="0" w:color="auto"/>
              <w:left w:val="single" w:sz="4" w:space="0" w:color="auto"/>
              <w:bottom w:val="nil"/>
              <w:right w:val="single" w:sz="4" w:space="0" w:color="auto"/>
            </w:tcBorders>
            <w:vAlign w:val="center"/>
          </w:tcPr>
          <w:p w14:paraId="0EFD0810"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711" w:type="pct"/>
            <w:gridSpan w:val="4"/>
            <w:tcBorders>
              <w:top w:val="single" w:sz="4" w:space="0" w:color="auto"/>
              <w:left w:val="single" w:sz="4" w:space="0" w:color="auto"/>
              <w:bottom w:val="nil"/>
              <w:right w:val="single" w:sz="4" w:space="0" w:color="auto"/>
            </w:tcBorders>
            <w:vAlign w:val="center"/>
          </w:tcPr>
          <w:p w14:paraId="1C2AFDC5"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59,163,575</w:t>
            </w:r>
          </w:p>
        </w:tc>
        <w:tc>
          <w:tcPr>
            <w:tcW w:w="458" w:type="pct"/>
            <w:gridSpan w:val="2"/>
            <w:tcBorders>
              <w:top w:val="single" w:sz="4" w:space="0" w:color="auto"/>
              <w:left w:val="single" w:sz="4" w:space="0" w:color="auto"/>
              <w:bottom w:val="nil"/>
              <w:right w:val="nil"/>
            </w:tcBorders>
            <w:vAlign w:val="center"/>
          </w:tcPr>
          <w:p w14:paraId="38562BA2"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29.28</w:t>
            </w:r>
          </w:p>
        </w:tc>
      </w:tr>
      <w:tr w:rsidR="00CD356D" w:rsidRPr="00A01CC0" w14:paraId="3AA39045" w14:textId="77777777" w:rsidTr="00DF77E3">
        <w:trPr>
          <w:cantSplit/>
          <w:trHeight w:val="404"/>
        </w:trPr>
        <w:tc>
          <w:tcPr>
            <w:tcW w:w="1557" w:type="pct"/>
            <w:gridSpan w:val="3"/>
            <w:tcBorders>
              <w:top w:val="nil"/>
              <w:left w:val="nil"/>
              <w:bottom w:val="nil"/>
              <w:right w:val="single" w:sz="4" w:space="0" w:color="auto"/>
            </w:tcBorders>
            <w:vAlign w:val="center"/>
          </w:tcPr>
          <w:p w14:paraId="69015883" w14:textId="77777777" w:rsidR="00CD356D" w:rsidRPr="00254E12" w:rsidRDefault="00CD356D" w:rsidP="00CD35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流</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動</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資</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產</w:t>
            </w:r>
          </w:p>
        </w:tc>
        <w:tc>
          <w:tcPr>
            <w:tcW w:w="781" w:type="pct"/>
            <w:gridSpan w:val="4"/>
            <w:tcBorders>
              <w:top w:val="nil"/>
              <w:left w:val="single" w:sz="4" w:space="0" w:color="auto"/>
              <w:bottom w:val="nil"/>
              <w:right w:val="single" w:sz="4" w:space="0" w:color="auto"/>
            </w:tcBorders>
            <w:vAlign w:val="center"/>
          </w:tcPr>
          <w:p w14:paraId="73AD97C4"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55,752,733</w:t>
            </w:r>
          </w:p>
        </w:tc>
        <w:tc>
          <w:tcPr>
            <w:tcW w:w="355" w:type="pct"/>
            <w:gridSpan w:val="2"/>
            <w:tcBorders>
              <w:top w:val="nil"/>
              <w:left w:val="single" w:sz="4" w:space="0" w:color="auto"/>
              <w:bottom w:val="nil"/>
              <w:right w:val="single" w:sz="4" w:space="0" w:color="auto"/>
            </w:tcBorders>
            <w:vAlign w:val="center"/>
          </w:tcPr>
          <w:p w14:paraId="65A435E8"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21.34</w:t>
            </w:r>
          </w:p>
        </w:tc>
        <w:tc>
          <w:tcPr>
            <w:tcW w:w="781" w:type="pct"/>
            <w:gridSpan w:val="4"/>
            <w:tcBorders>
              <w:top w:val="nil"/>
              <w:left w:val="single" w:sz="4" w:space="0" w:color="auto"/>
              <w:bottom w:val="nil"/>
              <w:right w:val="single" w:sz="4" w:space="0" w:color="auto"/>
            </w:tcBorders>
            <w:vAlign w:val="center"/>
          </w:tcPr>
          <w:p w14:paraId="67B50149"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54,514,153</w:t>
            </w:r>
          </w:p>
        </w:tc>
        <w:tc>
          <w:tcPr>
            <w:tcW w:w="356" w:type="pct"/>
            <w:gridSpan w:val="2"/>
            <w:tcBorders>
              <w:top w:val="nil"/>
              <w:left w:val="single" w:sz="4" w:space="0" w:color="auto"/>
              <w:bottom w:val="nil"/>
              <w:right w:val="single" w:sz="4" w:space="0" w:color="auto"/>
            </w:tcBorders>
            <w:vAlign w:val="center"/>
          </w:tcPr>
          <w:p w14:paraId="25FF3EF6"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26.98</w:t>
            </w:r>
          </w:p>
        </w:tc>
        <w:tc>
          <w:tcPr>
            <w:tcW w:w="711" w:type="pct"/>
            <w:gridSpan w:val="4"/>
            <w:tcBorders>
              <w:top w:val="nil"/>
              <w:left w:val="single" w:sz="4" w:space="0" w:color="auto"/>
              <w:bottom w:val="nil"/>
              <w:right w:val="single" w:sz="4" w:space="0" w:color="auto"/>
            </w:tcBorders>
            <w:vAlign w:val="center"/>
          </w:tcPr>
          <w:p w14:paraId="4C1F3D5B"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1,238,580</w:t>
            </w:r>
          </w:p>
        </w:tc>
        <w:tc>
          <w:tcPr>
            <w:tcW w:w="458" w:type="pct"/>
            <w:gridSpan w:val="2"/>
            <w:tcBorders>
              <w:top w:val="nil"/>
              <w:left w:val="single" w:sz="4" w:space="0" w:color="auto"/>
              <w:bottom w:val="nil"/>
              <w:right w:val="nil"/>
            </w:tcBorders>
            <w:vAlign w:val="center"/>
          </w:tcPr>
          <w:p w14:paraId="6581ABAA"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2.27</w:t>
            </w:r>
          </w:p>
        </w:tc>
      </w:tr>
      <w:tr w:rsidR="00CD356D" w:rsidRPr="00A01CC0" w14:paraId="21F83A5F" w14:textId="77777777" w:rsidTr="00DF77E3">
        <w:trPr>
          <w:cantSplit/>
          <w:trHeight w:val="404"/>
        </w:trPr>
        <w:tc>
          <w:tcPr>
            <w:tcW w:w="1557" w:type="pct"/>
            <w:gridSpan w:val="3"/>
            <w:tcBorders>
              <w:top w:val="nil"/>
              <w:left w:val="nil"/>
              <w:bottom w:val="nil"/>
              <w:right w:val="single" w:sz="4" w:space="0" w:color="auto"/>
            </w:tcBorders>
            <w:vAlign w:val="center"/>
          </w:tcPr>
          <w:p w14:paraId="2FE2760B"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現　　　　　金</w:t>
            </w:r>
          </w:p>
        </w:tc>
        <w:tc>
          <w:tcPr>
            <w:tcW w:w="781" w:type="pct"/>
            <w:gridSpan w:val="4"/>
            <w:tcBorders>
              <w:top w:val="nil"/>
              <w:left w:val="single" w:sz="4" w:space="0" w:color="auto"/>
              <w:bottom w:val="nil"/>
              <w:right w:val="single" w:sz="4" w:space="0" w:color="auto"/>
            </w:tcBorders>
            <w:vAlign w:val="center"/>
          </w:tcPr>
          <w:p w14:paraId="1DD748B5"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55,321,249</w:t>
            </w:r>
          </w:p>
        </w:tc>
        <w:tc>
          <w:tcPr>
            <w:tcW w:w="355" w:type="pct"/>
            <w:gridSpan w:val="2"/>
            <w:tcBorders>
              <w:top w:val="nil"/>
              <w:left w:val="single" w:sz="4" w:space="0" w:color="auto"/>
              <w:bottom w:val="nil"/>
              <w:right w:val="single" w:sz="4" w:space="0" w:color="auto"/>
            </w:tcBorders>
            <w:vAlign w:val="center"/>
          </w:tcPr>
          <w:p w14:paraId="670D10E2"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21.18</w:t>
            </w:r>
          </w:p>
        </w:tc>
        <w:tc>
          <w:tcPr>
            <w:tcW w:w="781" w:type="pct"/>
            <w:gridSpan w:val="4"/>
            <w:tcBorders>
              <w:top w:val="nil"/>
              <w:left w:val="single" w:sz="4" w:space="0" w:color="auto"/>
              <w:bottom w:val="nil"/>
              <w:right w:val="single" w:sz="4" w:space="0" w:color="auto"/>
            </w:tcBorders>
            <w:vAlign w:val="center"/>
          </w:tcPr>
          <w:p w14:paraId="7B4D92BA"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54,274,987</w:t>
            </w:r>
          </w:p>
        </w:tc>
        <w:tc>
          <w:tcPr>
            <w:tcW w:w="356" w:type="pct"/>
            <w:gridSpan w:val="2"/>
            <w:tcBorders>
              <w:top w:val="nil"/>
              <w:left w:val="single" w:sz="4" w:space="0" w:color="auto"/>
              <w:bottom w:val="nil"/>
              <w:right w:val="single" w:sz="4" w:space="0" w:color="auto"/>
            </w:tcBorders>
            <w:vAlign w:val="center"/>
          </w:tcPr>
          <w:p w14:paraId="6A02E799"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26.86</w:t>
            </w:r>
          </w:p>
        </w:tc>
        <w:tc>
          <w:tcPr>
            <w:tcW w:w="711" w:type="pct"/>
            <w:gridSpan w:val="4"/>
            <w:tcBorders>
              <w:top w:val="nil"/>
              <w:left w:val="single" w:sz="4" w:space="0" w:color="auto"/>
              <w:bottom w:val="nil"/>
              <w:right w:val="single" w:sz="4" w:space="0" w:color="auto"/>
            </w:tcBorders>
            <w:vAlign w:val="center"/>
          </w:tcPr>
          <w:p w14:paraId="0C7BC681"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1,046,262</w:t>
            </w:r>
          </w:p>
        </w:tc>
        <w:tc>
          <w:tcPr>
            <w:tcW w:w="458" w:type="pct"/>
            <w:gridSpan w:val="2"/>
            <w:tcBorders>
              <w:top w:val="nil"/>
              <w:left w:val="single" w:sz="4" w:space="0" w:color="auto"/>
              <w:bottom w:val="nil"/>
              <w:right w:val="nil"/>
            </w:tcBorders>
            <w:vAlign w:val="center"/>
          </w:tcPr>
          <w:p w14:paraId="037B0840"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1.93</w:t>
            </w:r>
          </w:p>
        </w:tc>
      </w:tr>
      <w:tr w:rsidR="00CD356D" w:rsidRPr="00A01CC0" w14:paraId="155666E5" w14:textId="77777777" w:rsidTr="00DF77E3">
        <w:trPr>
          <w:cantSplit/>
          <w:trHeight w:val="404"/>
        </w:trPr>
        <w:tc>
          <w:tcPr>
            <w:tcW w:w="1557" w:type="pct"/>
            <w:gridSpan w:val="3"/>
            <w:tcBorders>
              <w:top w:val="nil"/>
              <w:left w:val="nil"/>
              <w:bottom w:val="nil"/>
              <w:right w:val="single" w:sz="4" w:space="0" w:color="auto"/>
            </w:tcBorders>
            <w:vAlign w:val="center"/>
          </w:tcPr>
          <w:p w14:paraId="4AE40E0D"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存　　　　　貨</w:t>
            </w:r>
          </w:p>
        </w:tc>
        <w:tc>
          <w:tcPr>
            <w:tcW w:w="781" w:type="pct"/>
            <w:gridSpan w:val="4"/>
            <w:tcBorders>
              <w:top w:val="nil"/>
              <w:left w:val="single" w:sz="4" w:space="0" w:color="auto"/>
              <w:bottom w:val="nil"/>
              <w:right w:val="single" w:sz="4" w:space="0" w:color="auto"/>
            </w:tcBorders>
            <w:vAlign w:val="center"/>
          </w:tcPr>
          <w:p w14:paraId="29FBE3C3"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431,484</w:t>
            </w:r>
          </w:p>
        </w:tc>
        <w:tc>
          <w:tcPr>
            <w:tcW w:w="355" w:type="pct"/>
            <w:gridSpan w:val="2"/>
            <w:tcBorders>
              <w:top w:val="nil"/>
              <w:left w:val="single" w:sz="4" w:space="0" w:color="auto"/>
              <w:bottom w:val="nil"/>
              <w:right w:val="single" w:sz="4" w:space="0" w:color="auto"/>
            </w:tcBorders>
            <w:vAlign w:val="center"/>
          </w:tcPr>
          <w:p w14:paraId="3F5D7DEA"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0.17</w:t>
            </w:r>
          </w:p>
        </w:tc>
        <w:tc>
          <w:tcPr>
            <w:tcW w:w="781" w:type="pct"/>
            <w:gridSpan w:val="4"/>
            <w:tcBorders>
              <w:top w:val="nil"/>
              <w:left w:val="single" w:sz="4" w:space="0" w:color="auto"/>
              <w:bottom w:val="nil"/>
              <w:right w:val="single" w:sz="4" w:space="0" w:color="auto"/>
            </w:tcBorders>
            <w:vAlign w:val="center"/>
          </w:tcPr>
          <w:p w14:paraId="00B45E31"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239,166</w:t>
            </w:r>
          </w:p>
        </w:tc>
        <w:tc>
          <w:tcPr>
            <w:tcW w:w="356" w:type="pct"/>
            <w:gridSpan w:val="2"/>
            <w:tcBorders>
              <w:top w:val="nil"/>
              <w:left w:val="single" w:sz="4" w:space="0" w:color="auto"/>
              <w:bottom w:val="nil"/>
              <w:right w:val="single" w:sz="4" w:space="0" w:color="auto"/>
            </w:tcBorders>
            <w:vAlign w:val="center"/>
          </w:tcPr>
          <w:p w14:paraId="228E2BA9"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0.12</w:t>
            </w:r>
          </w:p>
        </w:tc>
        <w:tc>
          <w:tcPr>
            <w:tcW w:w="711" w:type="pct"/>
            <w:gridSpan w:val="4"/>
            <w:tcBorders>
              <w:top w:val="nil"/>
              <w:left w:val="single" w:sz="4" w:space="0" w:color="auto"/>
              <w:bottom w:val="nil"/>
              <w:right w:val="single" w:sz="4" w:space="0" w:color="auto"/>
            </w:tcBorders>
            <w:vAlign w:val="center"/>
          </w:tcPr>
          <w:p w14:paraId="432DAC2A"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192,318</w:t>
            </w:r>
          </w:p>
        </w:tc>
        <w:tc>
          <w:tcPr>
            <w:tcW w:w="458" w:type="pct"/>
            <w:gridSpan w:val="2"/>
            <w:tcBorders>
              <w:top w:val="nil"/>
              <w:left w:val="single" w:sz="4" w:space="0" w:color="auto"/>
              <w:bottom w:val="nil"/>
              <w:right w:val="nil"/>
            </w:tcBorders>
            <w:vAlign w:val="center"/>
          </w:tcPr>
          <w:p w14:paraId="4A32AE52"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80.41</w:t>
            </w:r>
          </w:p>
        </w:tc>
      </w:tr>
      <w:tr w:rsidR="00CD356D" w:rsidRPr="00A01CC0" w14:paraId="237346C9" w14:textId="77777777" w:rsidTr="00DF77E3">
        <w:trPr>
          <w:cantSplit/>
          <w:trHeight w:val="404"/>
        </w:trPr>
        <w:tc>
          <w:tcPr>
            <w:tcW w:w="1557" w:type="pct"/>
            <w:gridSpan w:val="3"/>
            <w:tcBorders>
              <w:top w:val="nil"/>
              <w:left w:val="nil"/>
              <w:bottom w:val="nil"/>
              <w:right w:val="single" w:sz="4" w:space="0" w:color="auto"/>
            </w:tcBorders>
            <w:vAlign w:val="center"/>
          </w:tcPr>
          <w:p w14:paraId="2EB61045" w14:textId="77777777" w:rsidR="00CD356D" w:rsidRPr="00254E12" w:rsidRDefault="00CD356D" w:rsidP="00CD35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不動產、廠房及設備</w:t>
            </w:r>
          </w:p>
        </w:tc>
        <w:tc>
          <w:tcPr>
            <w:tcW w:w="781" w:type="pct"/>
            <w:gridSpan w:val="4"/>
            <w:tcBorders>
              <w:top w:val="nil"/>
              <w:left w:val="single" w:sz="4" w:space="0" w:color="auto"/>
              <w:bottom w:val="nil"/>
              <w:right w:val="single" w:sz="4" w:space="0" w:color="auto"/>
            </w:tcBorders>
            <w:vAlign w:val="center"/>
          </w:tcPr>
          <w:p w14:paraId="199AFFEF"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178,685,546</w:t>
            </w:r>
          </w:p>
        </w:tc>
        <w:tc>
          <w:tcPr>
            <w:tcW w:w="355" w:type="pct"/>
            <w:gridSpan w:val="2"/>
            <w:tcBorders>
              <w:top w:val="nil"/>
              <w:left w:val="single" w:sz="4" w:space="0" w:color="auto"/>
              <w:bottom w:val="nil"/>
              <w:right w:val="single" w:sz="4" w:space="0" w:color="auto"/>
            </w:tcBorders>
            <w:vAlign w:val="center"/>
          </w:tcPr>
          <w:p w14:paraId="6A5937A2"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68.41</w:t>
            </w:r>
          </w:p>
        </w:tc>
        <w:tc>
          <w:tcPr>
            <w:tcW w:w="781" w:type="pct"/>
            <w:gridSpan w:val="4"/>
            <w:tcBorders>
              <w:top w:val="nil"/>
              <w:left w:val="single" w:sz="4" w:space="0" w:color="auto"/>
              <w:bottom w:val="nil"/>
              <w:right w:val="single" w:sz="4" w:space="0" w:color="auto"/>
            </w:tcBorders>
            <w:vAlign w:val="center"/>
          </w:tcPr>
          <w:p w14:paraId="7BB82A73"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120,440,898</w:t>
            </w:r>
          </w:p>
        </w:tc>
        <w:tc>
          <w:tcPr>
            <w:tcW w:w="356" w:type="pct"/>
            <w:gridSpan w:val="2"/>
            <w:tcBorders>
              <w:top w:val="nil"/>
              <w:left w:val="single" w:sz="4" w:space="0" w:color="auto"/>
              <w:bottom w:val="nil"/>
              <w:right w:val="single" w:sz="4" w:space="0" w:color="auto"/>
            </w:tcBorders>
            <w:vAlign w:val="center"/>
          </w:tcPr>
          <w:p w14:paraId="63416D7E"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59.61</w:t>
            </w:r>
          </w:p>
        </w:tc>
        <w:tc>
          <w:tcPr>
            <w:tcW w:w="711" w:type="pct"/>
            <w:gridSpan w:val="4"/>
            <w:tcBorders>
              <w:top w:val="nil"/>
              <w:left w:val="single" w:sz="4" w:space="0" w:color="auto"/>
              <w:bottom w:val="nil"/>
              <w:right w:val="single" w:sz="4" w:space="0" w:color="auto"/>
            </w:tcBorders>
            <w:vAlign w:val="center"/>
          </w:tcPr>
          <w:p w14:paraId="60127461"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58,244,648</w:t>
            </w:r>
          </w:p>
        </w:tc>
        <w:tc>
          <w:tcPr>
            <w:tcW w:w="458" w:type="pct"/>
            <w:gridSpan w:val="2"/>
            <w:tcBorders>
              <w:top w:val="nil"/>
              <w:left w:val="single" w:sz="4" w:space="0" w:color="auto"/>
              <w:bottom w:val="nil"/>
              <w:right w:val="nil"/>
            </w:tcBorders>
            <w:vAlign w:val="center"/>
          </w:tcPr>
          <w:p w14:paraId="3F07A5E0"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48.36</w:t>
            </w:r>
          </w:p>
        </w:tc>
      </w:tr>
      <w:tr w:rsidR="00CD356D" w:rsidRPr="00A01CC0" w14:paraId="0FBC70D7" w14:textId="77777777" w:rsidTr="00DF77E3">
        <w:trPr>
          <w:cantSplit/>
          <w:trHeight w:val="404"/>
        </w:trPr>
        <w:tc>
          <w:tcPr>
            <w:tcW w:w="1557" w:type="pct"/>
            <w:gridSpan w:val="3"/>
            <w:tcBorders>
              <w:top w:val="nil"/>
              <w:left w:val="nil"/>
              <w:bottom w:val="nil"/>
              <w:right w:val="single" w:sz="4" w:space="0" w:color="auto"/>
            </w:tcBorders>
            <w:vAlign w:val="center"/>
          </w:tcPr>
          <w:p w14:paraId="186F60A4"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土地</w:t>
            </w:r>
          </w:p>
        </w:tc>
        <w:tc>
          <w:tcPr>
            <w:tcW w:w="781" w:type="pct"/>
            <w:gridSpan w:val="4"/>
            <w:tcBorders>
              <w:top w:val="nil"/>
              <w:left w:val="single" w:sz="4" w:space="0" w:color="auto"/>
              <w:bottom w:val="nil"/>
              <w:right w:val="single" w:sz="4" w:space="0" w:color="auto"/>
            </w:tcBorders>
            <w:vAlign w:val="center"/>
          </w:tcPr>
          <w:p w14:paraId="03DB4255"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1,028,388</w:t>
            </w:r>
          </w:p>
        </w:tc>
        <w:tc>
          <w:tcPr>
            <w:tcW w:w="355" w:type="pct"/>
            <w:gridSpan w:val="2"/>
            <w:tcBorders>
              <w:top w:val="nil"/>
              <w:left w:val="single" w:sz="4" w:space="0" w:color="auto"/>
              <w:bottom w:val="nil"/>
              <w:right w:val="single" w:sz="4" w:space="0" w:color="auto"/>
            </w:tcBorders>
            <w:vAlign w:val="center"/>
          </w:tcPr>
          <w:p w14:paraId="0D8C66B0"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0.39</w:t>
            </w:r>
          </w:p>
        </w:tc>
        <w:tc>
          <w:tcPr>
            <w:tcW w:w="781" w:type="pct"/>
            <w:gridSpan w:val="4"/>
            <w:tcBorders>
              <w:top w:val="nil"/>
              <w:left w:val="single" w:sz="4" w:space="0" w:color="auto"/>
              <w:bottom w:val="nil"/>
              <w:right w:val="single" w:sz="4" w:space="0" w:color="auto"/>
            </w:tcBorders>
            <w:vAlign w:val="center"/>
          </w:tcPr>
          <w:p w14:paraId="5E4C1D11"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1,028,388</w:t>
            </w:r>
          </w:p>
        </w:tc>
        <w:tc>
          <w:tcPr>
            <w:tcW w:w="356" w:type="pct"/>
            <w:gridSpan w:val="2"/>
            <w:tcBorders>
              <w:top w:val="nil"/>
              <w:left w:val="single" w:sz="4" w:space="0" w:color="auto"/>
              <w:bottom w:val="nil"/>
              <w:right w:val="single" w:sz="4" w:space="0" w:color="auto"/>
            </w:tcBorders>
            <w:vAlign w:val="center"/>
          </w:tcPr>
          <w:p w14:paraId="2903F8AF"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0.51</w:t>
            </w:r>
          </w:p>
        </w:tc>
        <w:tc>
          <w:tcPr>
            <w:tcW w:w="711" w:type="pct"/>
            <w:gridSpan w:val="4"/>
            <w:tcBorders>
              <w:top w:val="nil"/>
              <w:left w:val="single" w:sz="4" w:space="0" w:color="auto"/>
              <w:bottom w:val="nil"/>
              <w:right w:val="single" w:sz="4" w:space="0" w:color="auto"/>
            </w:tcBorders>
            <w:vAlign w:val="center"/>
          </w:tcPr>
          <w:p w14:paraId="18680D72"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c>
          <w:tcPr>
            <w:tcW w:w="458" w:type="pct"/>
            <w:gridSpan w:val="2"/>
            <w:tcBorders>
              <w:top w:val="nil"/>
              <w:left w:val="single" w:sz="4" w:space="0" w:color="auto"/>
              <w:bottom w:val="nil"/>
              <w:right w:val="nil"/>
            </w:tcBorders>
            <w:vAlign w:val="center"/>
          </w:tcPr>
          <w:p w14:paraId="6AD886E8"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r>
      <w:tr w:rsidR="00CD356D" w:rsidRPr="00A01CC0" w14:paraId="585751C7" w14:textId="77777777" w:rsidTr="00DF77E3">
        <w:trPr>
          <w:cantSplit/>
          <w:trHeight w:val="404"/>
        </w:trPr>
        <w:tc>
          <w:tcPr>
            <w:tcW w:w="1557" w:type="pct"/>
            <w:gridSpan w:val="3"/>
            <w:tcBorders>
              <w:top w:val="nil"/>
              <w:left w:val="nil"/>
              <w:bottom w:val="nil"/>
              <w:right w:val="single" w:sz="4" w:space="0" w:color="auto"/>
            </w:tcBorders>
            <w:vAlign w:val="center"/>
          </w:tcPr>
          <w:p w14:paraId="4B4193A3"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房屋及建築</w:t>
            </w:r>
          </w:p>
        </w:tc>
        <w:tc>
          <w:tcPr>
            <w:tcW w:w="781" w:type="pct"/>
            <w:gridSpan w:val="4"/>
            <w:tcBorders>
              <w:top w:val="nil"/>
              <w:left w:val="single" w:sz="4" w:space="0" w:color="auto"/>
              <w:bottom w:val="nil"/>
              <w:right w:val="single" w:sz="4" w:space="0" w:color="auto"/>
            </w:tcBorders>
            <w:vAlign w:val="center"/>
          </w:tcPr>
          <w:p w14:paraId="2DC9C283"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15,261,423</w:t>
            </w:r>
          </w:p>
        </w:tc>
        <w:tc>
          <w:tcPr>
            <w:tcW w:w="355" w:type="pct"/>
            <w:gridSpan w:val="2"/>
            <w:tcBorders>
              <w:top w:val="nil"/>
              <w:left w:val="single" w:sz="4" w:space="0" w:color="auto"/>
              <w:bottom w:val="nil"/>
              <w:right w:val="single" w:sz="4" w:space="0" w:color="auto"/>
            </w:tcBorders>
            <w:vAlign w:val="center"/>
          </w:tcPr>
          <w:p w14:paraId="3037DD74"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5.84</w:t>
            </w:r>
          </w:p>
        </w:tc>
        <w:tc>
          <w:tcPr>
            <w:tcW w:w="781" w:type="pct"/>
            <w:gridSpan w:val="4"/>
            <w:tcBorders>
              <w:top w:val="nil"/>
              <w:left w:val="single" w:sz="4" w:space="0" w:color="auto"/>
              <w:bottom w:val="nil"/>
              <w:right w:val="single" w:sz="4" w:space="0" w:color="auto"/>
            </w:tcBorders>
            <w:vAlign w:val="center"/>
          </w:tcPr>
          <w:p w14:paraId="6A377804"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16,390,482</w:t>
            </w:r>
          </w:p>
        </w:tc>
        <w:tc>
          <w:tcPr>
            <w:tcW w:w="356" w:type="pct"/>
            <w:gridSpan w:val="2"/>
            <w:tcBorders>
              <w:top w:val="nil"/>
              <w:left w:val="single" w:sz="4" w:space="0" w:color="auto"/>
              <w:bottom w:val="nil"/>
              <w:right w:val="single" w:sz="4" w:space="0" w:color="auto"/>
            </w:tcBorders>
            <w:vAlign w:val="center"/>
          </w:tcPr>
          <w:p w14:paraId="6D04193A"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8.11</w:t>
            </w:r>
          </w:p>
        </w:tc>
        <w:tc>
          <w:tcPr>
            <w:tcW w:w="711" w:type="pct"/>
            <w:gridSpan w:val="4"/>
            <w:tcBorders>
              <w:top w:val="nil"/>
              <w:left w:val="single" w:sz="4" w:space="0" w:color="auto"/>
              <w:bottom w:val="nil"/>
              <w:right w:val="single" w:sz="4" w:space="0" w:color="auto"/>
            </w:tcBorders>
            <w:vAlign w:val="center"/>
          </w:tcPr>
          <w:p w14:paraId="5148B5DD"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- 1,129,059</w:t>
            </w:r>
          </w:p>
        </w:tc>
        <w:tc>
          <w:tcPr>
            <w:tcW w:w="458" w:type="pct"/>
            <w:gridSpan w:val="2"/>
            <w:tcBorders>
              <w:top w:val="nil"/>
              <w:left w:val="single" w:sz="4" w:space="0" w:color="auto"/>
              <w:bottom w:val="nil"/>
              <w:right w:val="nil"/>
            </w:tcBorders>
            <w:vAlign w:val="center"/>
          </w:tcPr>
          <w:p w14:paraId="6D75B96C"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- 6.89</w:t>
            </w:r>
          </w:p>
        </w:tc>
      </w:tr>
      <w:tr w:rsidR="00CD356D" w:rsidRPr="00A01CC0" w14:paraId="1873450D" w14:textId="77777777" w:rsidTr="00DF77E3">
        <w:trPr>
          <w:cantSplit/>
          <w:trHeight w:val="404"/>
        </w:trPr>
        <w:tc>
          <w:tcPr>
            <w:tcW w:w="1557" w:type="pct"/>
            <w:gridSpan w:val="3"/>
            <w:tcBorders>
              <w:top w:val="nil"/>
              <w:left w:val="nil"/>
              <w:bottom w:val="nil"/>
              <w:right w:val="single" w:sz="4" w:space="0" w:color="auto"/>
            </w:tcBorders>
            <w:vAlign w:val="center"/>
          </w:tcPr>
          <w:p w14:paraId="28E92EB7"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機</w:t>
            </w:r>
            <w:r w:rsidRPr="00254E12">
              <w:rPr>
                <w:rFonts w:ascii="標楷體" w:eastAsia="標楷體" w:hAnsi="標楷體"/>
                <w:kern w:val="0"/>
                <w:sz w:val="20"/>
              </w:rPr>
              <w:t xml:space="preserve"> </w:t>
            </w:r>
            <w:r w:rsidRPr="00254E12">
              <w:rPr>
                <w:rFonts w:ascii="標楷體" w:eastAsia="標楷體" w:hAnsi="標楷體" w:hint="eastAsia"/>
                <w:kern w:val="0"/>
                <w:sz w:val="20"/>
              </w:rPr>
              <w:t>械</w:t>
            </w:r>
            <w:r w:rsidRPr="00254E12">
              <w:rPr>
                <w:rFonts w:ascii="標楷體" w:eastAsia="標楷體" w:hAnsi="標楷體"/>
                <w:kern w:val="0"/>
                <w:sz w:val="20"/>
              </w:rPr>
              <w:t xml:space="preserve"> </w:t>
            </w:r>
            <w:r w:rsidRPr="00254E12">
              <w:rPr>
                <w:rFonts w:ascii="標楷體" w:eastAsia="標楷體" w:hAnsi="標楷體" w:hint="eastAsia"/>
                <w:kern w:val="0"/>
                <w:sz w:val="20"/>
              </w:rPr>
              <w:t>及</w:t>
            </w:r>
            <w:r w:rsidRPr="00254E12">
              <w:rPr>
                <w:rFonts w:ascii="標楷體" w:eastAsia="標楷體" w:hAnsi="標楷體"/>
                <w:kern w:val="0"/>
                <w:sz w:val="20"/>
              </w:rPr>
              <w:t xml:space="preserve"> </w:t>
            </w:r>
            <w:r w:rsidRPr="00254E12">
              <w:rPr>
                <w:rFonts w:ascii="標楷體" w:eastAsia="標楷體" w:hAnsi="標楷體" w:hint="eastAsia"/>
                <w:kern w:val="0"/>
                <w:sz w:val="20"/>
              </w:rPr>
              <w:t>設</w:t>
            </w:r>
            <w:r w:rsidRPr="00254E12">
              <w:rPr>
                <w:rFonts w:ascii="標楷體" w:eastAsia="標楷體" w:hAnsi="標楷體"/>
                <w:kern w:val="0"/>
                <w:sz w:val="20"/>
              </w:rPr>
              <w:t xml:space="preserve"> </w:t>
            </w:r>
            <w:r w:rsidRPr="00254E12">
              <w:rPr>
                <w:rFonts w:ascii="標楷體" w:eastAsia="標楷體" w:hAnsi="標楷體" w:hint="eastAsia"/>
                <w:kern w:val="0"/>
                <w:sz w:val="20"/>
              </w:rPr>
              <w:t>備</w:t>
            </w:r>
          </w:p>
        </w:tc>
        <w:tc>
          <w:tcPr>
            <w:tcW w:w="781" w:type="pct"/>
            <w:gridSpan w:val="4"/>
            <w:tcBorders>
              <w:top w:val="nil"/>
              <w:left w:val="single" w:sz="4" w:space="0" w:color="auto"/>
              <w:bottom w:val="nil"/>
              <w:right w:val="single" w:sz="4" w:space="0" w:color="auto"/>
            </w:tcBorders>
            <w:vAlign w:val="center"/>
          </w:tcPr>
          <w:p w14:paraId="14B1D9C8"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161,568,449</w:t>
            </w:r>
          </w:p>
        </w:tc>
        <w:tc>
          <w:tcPr>
            <w:tcW w:w="355" w:type="pct"/>
            <w:gridSpan w:val="2"/>
            <w:tcBorders>
              <w:top w:val="nil"/>
              <w:left w:val="single" w:sz="4" w:space="0" w:color="auto"/>
              <w:bottom w:val="nil"/>
              <w:right w:val="single" w:sz="4" w:space="0" w:color="auto"/>
            </w:tcBorders>
            <w:vAlign w:val="center"/>
          </w:tcPr>
          <w:p w14:paraId="05FC8316"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61.86</w:t>
            </w:r>
          </w:p>
        </w:tc>
        <w:tc>
          <w:tcPr>
            <w:tcW w:w="781" w:type="pct"/>
            <w:gridSpan w:val="4"/>
            <w:tcBorders>
              <w:top w:val="nil"/>
              <w:left w:val="single" w:sz="4" w:space="0" w:color="auto"/>
              <w:bottom w:val="nil"/>
              <w:right w:val="single" w:sz="4" w:space="0" w:color="auto"/>
            </w:tcBorders>
            <w:vAlign w:val="center"/>
          </w:tcPr>
          <w:p w14:paraId="433D83A9"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102,949,693</w:t>
            </w:r>
          </w:p>
        </w:tc>
        <w:tc>
          <w:tcPr>
            <w:tcW w:w="356" w:type="pct"/>
            <w:gridSpan w:val="2"/>
            <w:tcBorders>
              <w:top w:val="nil"/>
              <w:left w:val="single" w:sz="4" w:space="0" w:color="auto"/>
              <w:bottom w:val="nil"/>
              <w:right w:val="single" w:sz="4" w:space="0" w:color="auto"/>
            </w:tcBorders>
            <w:vAlign w:val="center"/>
          </w:tcPr>
          <w:p w14:paraId="29F0CBBA"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50.96</w:t>
            </w:r>
          </w:p>
        </w:tc>
        <w:tc>
          <w:tcPr>
            <w:tcW w:w="711" w:type="pct"/>
            <w:gridSpan w:val="4"/>
            <w:tcBorders>
              <w:top w:val="nil"/>
              <w:left w:val="single" w:sz="4" w:space="0" w:color="auto"/>
              <w:bottom w:val="nil"/>
              <w:right w:val="single" w:sz="4" w:space="0" w:color="auto"/>
            </w:tcBorders>
            <w:vAlign w:val="center"/>
          </w:tcPr>
          <w:p w14:paraId="15C4768A"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58,618,756</w:t>
            </w:r>
          </w:p>
        </w:tc>
        <w:tc>
          <w:tcPr>
            <w:tcW w:w="458" w:type="pct"/>
            <w:gridSpan w:val="2"/>
            <w:tcBorders>
              <w:top w:val="nil"/>
              <w:left w:val="single" w:sz="4" w:space="0" w:color="auto"/>
              <w:bottom w:val="nil"/>
              <w:right w:val="nil"/>
            </w:tcBorders>
            <w:vAlign w:val="center"/>
          </w:tcPr>
          <w:p w14:paraId="2D04490D"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56.94</w:t>
            </w:r>
          </w:p>
        </w:tc>
      </w:tr>
      <w:tr w:rsidR="00CD356D" w:rsidRPr="00A01CC0" w14:paraId="01DE677F" w14:textId="77777777" w:rsidTr="00DF77E3">
        <w:trPr>
          <w:cantSplit/>
          <w:trHeight w:val="404"/>
        </w:trPr>
        <w:tc>
          <w:tcPr>
            <w:tcW w:w="1557" w:type="pct"/>
            <w:gridSpan w:val="3"/>
            <w:tcBorders>
              <w:top w:val="nil"/>
              <w:left w:val="nil"/>
              <w:bottom w:val="nil"/>
              <w:right w:val="single" w:sz="4" w:space="0" w:color="auto"/>
            </w:tcBorders>
            <w:vAlign w:val="center"/>
          </w:tcPr>
          <w:p w14:paraId="192CC896"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交通及運輸設備</w:t>
            </w:r>
          </w:p>
        </w:tc>
        <w:tc>
          <w:tcPr>
            <w:tcW w:w="781" w:type="pct"/>
            <w:gridSpan w:val="4"/>
            <w:tcBorders>
              <w:top w:val="nil"/>
              <w:left w:val="single" w:sz="4" w:space="0" w:color="auto"/>
              <w:bottom w:val="nil"/>
              <w:right w:val="single" w:sz="4" w:space="0" w:color="auto"/>
            </w:tcBorders>
            <w:vAlign w:val="center"/>
          </w:tcPr>
          <w:p w14:paraId="6617D332"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823,859</w:t>
            </w:r>
          </w:p>
        </w:tc>
        <w:tc>
          <w:tcPr>
            <w:tcW w:w="355" w:type="pct"/>
            <w:gridSpan w:val="2"/>
            <w:tcBorders>
              <w:top w:val="nil"/>
              <w:left w:val="single" w:sz="4" w:space="0" w:color="auto"/>
              <w:bottom w:val="nil"/>
              <w:right w:val="single" w:sz="4" w:space="0" w:color="auto"/>
            </w:tcBorders>
            <w:vAlign w:val="center"/>
          </w:tcPr>
          <w:p w14:paraId="3B0E018D"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0.32</w:t>
            </w:r>
          </w:p>
        </w:tc>
        <w:tc>
          <w:tcPr>
            <w:tcW w:w="781" w:type="pct"/>
            <w:gridSpan w:val="4"/>
            <w:tcBorders>
              <w:top w:val="nil"/>
              <w:left w:val="single" w:sz="4" w:space="0" w:color="auto"/>
              <w:bottom w:val="nil"/>
              <w:right w:val="single" w:sz="4" w:space="0" w:color="auto"/>
            </w:tcBorders>
            <w:vAlign w:val="center"/>
          </w:tcPr>
          <w:p w14:paraId="235E56A4"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48,396</w:t>
            </w:r>
          </w:p>
        </w:tc>
        <w:tc>
          <w:tcPr>
            <w:tcW w:w="356" w:type="pct"/>
            <w:gridSpan w:val="2"/>
            <w:tcBorders>
              <w:top w:val="nil"/>
              <w:left w:val="single" w:sz="4" w:space="0" w:color="auto"/>
              <w:bottom w:val="nil"/>
              <w:right w:val="single" w:sz="4" w:space="0" w:color="auto"/>
            </w:tcBorders>
            <w:vAlign w:val="center"/>
          </w:tcPr>
          <w:p w14:paraId="752E91F0"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0.02</w:t>
            </w:r>
          </w:p>
        </w:tc>
        <w:tc>
          <w:tcPr>
            <w:tcW w:w="711" w:type="pct"/>
            <w:gridSpan w:val="4"/>
            <w:tcBorders>
              <w:top w:val="nil"/>
              <w:left w:val="single" w:sz="4" w:space="0" w:color="auto"/>
              <w:bottom w:val="nil"/>
              <w:right w:val="single" w:sz="4" w:space="0" w:color="auto"/>
            </w:tcBorders>
            <w:vAlign w:val="center"/>
          </w:tcPr>
          <w:p w14:paraId="16A1A584"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775,463</w:t>
            </w:r>
          </w:p>
        </w:tc>
        <w:tc>
          <w:tcPr>
            <w:tcW w:w="458" w:type="pct"/>
            <w:gridSpan w:val="2"/>
            <w:tcBorders>
              <w:top w:val="nil"/>
              <w:left w:val="single" w:sz="4" w:space="0" w:color="auto"/>
              <w:bottom w:val="nil"/>
              <w:right w:val="nil"/>
            </w:tcBorders>
            <w:vAlign w:val="center"/>
          </w:tcPr>
          <w:p w14:paraId="52578036"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1,602.33</w:t>
            </w:r>
          </w:p>
        </w:tc>
      </w:tr>
      <w:tr w:rsidR="00CD356D" w:rsidRPr="00A01CC0" w14:paraId="15030061" w14:textId="77777777" w:rsidTr="00DF77E3">
        <w:trPr>
          <w:cantSplit/>
          <w:trHeight w:val="404"/>
        </w:trPr>
        <w:tc>
          <w:tcPr>
            <w:tcW w:w="1557" w:type="pct"/>
            <w:gridSpan w:val="3"/>
            <w:tcBorders>
              <w:top w:val="nil"/>
              <w:left w:val="nil"/>
              <w:bottom w:val="nil"/>
              <w:right w:val="single" w:sz="4" w:space="0" w:color="auto"/>
            </w:tcBorders>
            <w:vAlign w:val="center"/>
          </w:tcPr>
          <w:p w14:paraId="4C351860"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什項設備</w:t>
            </w:r>
          </w:p>
        </w:tc>
        <w:tc>
          <w:tcPr>
            <w:tcW w:w="781" w:type="pct"/>
            <w:gridSpan w:val="4"/>
            <w:tcBorders>
              <w:top w:val="nil"/>
              <w:left w:val="single" w:sz="4" w:space="0" w:color="auto"/>
              <w:bottom w:val="nil"/>
              <w:right w:val="single" w:sz="4" w:space="0" w:color="auto"/>
            </w:tcBorders>
            <w:vAlign w:val="center"/>
          </w:tcPr>
          <w:p w14:paraId="2BF4FF48"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3,427</w:t>
            </w:r>
          </w:p>
        </w:tc>
        <w:tc>
          <w:tcPr>
            <w:tcW w:w="355" w:type="pct"/>
            <w:gridSpan w:val="2"/>
            <w:tcBorders>
              <w:top w:val="nil"/>
              <w:left w:val="single" w:sz="4" w:space="0" w:color="auto"/>
              <w:bottom w:val="nil"/>
              <w:right w:val="single" w:sz="4" w:space="0" w:color="auto"/>
            </w:tcBorders>
            <w:vAlign w:val="center"/>
          </w:tcPr>
          <w:p w14:paraId="70F246EB"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0.00</w:t>
            </w:r>
          </w:p>
        </w:tc>
        <w:tc>
          <w:tcPr>
            <w:tcW w:w="781" w:type="pct"/>
            <w:gridSpan w:val="4"/>
            <w:tcBorders>
              <w:top w:val="nil"/>
              <w:left w:val="single" w:sz="4" w:space="0" w:color="auto"/>
              <w:bottom w:val="nil"/>
              <w:right w:val="single" w:sz="4" w:space="0" w:color="auto"/>
            </w:tcBorders>
            <w:vAlign w:val="center"/>
          </w:tcPr>
          <w:p w14:paraId="19979671"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23,939</w:t>
            </w:r>
          </w:p>
        </w:tc>
        <w:tc>
          <w:tcPr>
            <w:tcW w:w="356" w:type="pct"/>
            <w:gridSpan w:val="2"/>
            <w:tcBorders>
              <w:top w:val="nil"/>
              <w:left w:val="single" w:sz="4" w:space="0" w:color="auto"/>
              <w:bottom w:val="nil"/>
              <w:right w:val="single" w:sz="4" w:space="0" w:color="auto"/>
            </w:tcBorders>
            <w:vAlign w:val="center"/>
          </w:tcPr>
          <w:p w14:paraId="67732445"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0.01</w:t>
            </w:r>
          </w:p>
        </w:tc>
        <w:tc>
          <w:tcPr>
            <w:tcW w:w="711" w:type="pct"/>
            <w:gridSpan w:val="4"/>
            <w:tcBorders>
              <w:top w:val="nil"/>
              <w:left w:val="single" w:sz="4" w:space="0" w:color="auto"/>
              <w:bottom w:val="nil"/>
              <w:right w:val="single" w:sz="4" w:space="0" w:color="auto"/>
            </w:tcBorders>
            <w:vAlign w:val="center"/>
          </w:tcPr>
          <w:p w14:paraId="47436640"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- 20,512</w:t>
            </w:r>
          </w:p>
        </w:tc>
        <w:tc>
          <w:tcPr>
            <w:tcW w:w="458" w:type="pct"/>
            <w:gridSpan w:val="2"/>
            <w:tcBorders>
              <w:top w:val="nil"/>
              <w:left w:val="single" w:sz="4" w:space="0" w:color="auto"/>
              <w:bottom w:val="nil"/>
              <w:right w:val="nil"/>
            </w:tcBorders>
            <w:vAlign w:val="center"/>
          </w:tcPr>
          <w:p w14:paraId="7FB67066"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- 85.68</w:t>
            </w:r>
          </w:p>
        </w:tc>
      </w:tr>
      <w:tr w:rsidR="00CD356D" w:rsidRPr="00A01CC0" w14:paraId="5C0A419C" w14:textId="77777777" w:rsidTr="00DF77E3">
        <w:trPr>
          <w:cantSplit/>
          <w:trHeight w:val="404"/>
        </w:trPr>
        <w:tc>
          <w:tcPr>
            <w:tcW w:w="1557" w:type="pct"/>
            <w:gridSpan w:val="3"/>
            <w:tcBorders>
              <w:top w:val="nil"/>
              <w:left w:val="nil"/>
              <w:bottom w:val="nil"/>
              <w:right w:val="single" w:sz="4" w:space="0" w:color="auto"/>
            </w:tcBorders>
            <w:vAlign w:val="center"/>
          </w:tcPr>
          <w:p w14:paraId="2F323E83" w14:textId="77777777" w:rsidR="00CD356D" w:rsidRPr="00254E12" w:rsidRDefault="00CD356D" w:rsidP="00CD35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其他資產</w:t>
            </w:r>
          </w:p>
        </w:tc>
        <w:tc>
          <w:tcPr>
            <w:tcW w:w="781" w:type="pct"/>
            <w:gridSpan w:val="4"/>
            <w:tcBorders>
              <w:top w:val="nil"/>
              <w:left w:val="single" w:sz="4" w:space="0" w:color="auto"/>
              <w:bottom w:val="nil"/>
              <w:right w:val="single" w:sz="4" w:space="0" w:color="auto"/>
            </w:tcBorders>
            <w:vAlign w:val="center"/>
          </w:tcPr>
          <w:p w14:paraId="3595070D"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26,760,118</w:t>
            </w:r>
          </w:p>
        </w:tc>
        <w:tc>
          <w:tcPr>
            <w:tcW w:w="355" w:type="pct"/>
            <w:gridSpan w:val="2"/>
            <w:tcBorders>
              <w:top w:val="nil"/>
              <w:left w:val="single" w:sz="4" w:space="0" w:color="auto"/>
              <w:bottom w:val="nil"/>
              <w:right w:val="single" w:sz="4" w:space="0" w:color="auto"/>
            </w:tcBorders>
            <w:vAlign w:val="center"/>
          </w:tcPr>
          <w:p w14:paraId="313C40EF"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10.25</w:t>
            </w:r>
          </w:p>
        </w:tc>
        <w:tc>
          <w:tcPr>
            <w:tcW w:w="781" w:type="pct"/>
            <w:gridSpan w:val="4"/>
            <w:tcBorders>
              <w:top w:val="nil"/>
              <w:left w:val="single" w:sz="4" w:space="0" w:color="auto"/>
              <w:bottom w:val="nil"/>
              <w:right w:val="single" w:sz="4" w:space="0" w:color="auto"/>
            </w:tcBorders>
            <w:vAlign w:val="center"/>
          </w:tcPr>
          <w:p w14:paraId="6F93E80A"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27,079,771</w:t>
            </w:r>
          </w:p>
        </w:tc>
        <w:tc>
          <w:tcPr>
            <w:tcW w:w="356" w:type="pct"/>
            <w:gridSpan w:val="2"/>
            <w:tcBorders>
              <w:top w:val="nil"/>
              <w:left w:val="single" w:sz="4" w:space="0" w:color="auto"/>
              <w:bottom w:val="nil"/>
              <w:right w:val="single" w:sz="4" w:space="0" w:color="auto"/>
            </w:tcBorders>
            <w:vAlign w:val="center"/>
          </w:tcPr>
          <w:p w14:paraId="1839B1F5"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13.40</w:t>
            </w:r>
          </w:p>
        </w:tc>
        <w:tc>
          <w:tcPr>
            <w:tcW w:w="711" w:type="pct"/>
            <w:gridSpan w:val="4"/>
            <w:tcBorders>
              <w:top w:val="nil"/>
              <w:left w:val="single" w:sz="4" w:space="0" w:color="auto"/>
              <w:bottom w:val="nil"/>
              <w:right w:val="single" w:sz="4" w:space="0" w:color="auto"/>
            </w:tcBorders>
            <w:vAlign w:val="center"/>
          </w:tcPr>
          <w:p w14:paraId="786CD440"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- 319,653</w:t>
            </w:r>
          </w:p>
        </w:tc>
        <w:tc>
          <w:tcPr>
            <w:tcW w:w="458" w:type="pct"/>
            <w:gridSpan w:val="2"/>
            <w:tcBorders>
              <w:top w:val="nil"/>
              <w:left w:val="single" w:sz="4" w:space="0" w:color="auto"/>
              <w:bottom w:val="nil"/>
              <w:right w:val="nil"/>
            </w:tcBorders>
            <w:vAlign w:val="center"/>
          </w:tcPr>
          <w:p w14:paraId="021789B3"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- 1.18</w:t>
            </w:r>
          </w:p>
        </w:tc>
      </w:tr>
      <w:tr w:rsidR="00CD356D" w:rsidRPr="00A01CC0" w14:paraId="690E0AA8" w14:textId="77777777" w:rsidTr="00DF77E3">
        <w:trPr>
          <w:cantSplit/>
          <w:trHeight w:val="404"/>
        </w:trPr>
        <w:tc>
          <w:tcPr>
            <w:tcW w:w="1557" w:type="pct"/>
            <w:gridSpan w:val="3"/>
            <w:tcBorders>
              <w:top w:val="nil"/>
              <w:left w:val="nil"/>
              <w:bottom w:val="nil"/>
              <w:right w:val="single" w:sz="4" w:space="0" w:color="auto"/>
            </w:tcBorders>
            <w:vAlign w:val="center"/>
          </w:tcPr>
          <w:p w14:paraId="1083F69D"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什　項　資　產</w:t>
            </w:r>
          </w:p>
        </w:tc>
        <w:tc>
          <w:tcPr>
            <w:tcW w:w="781" w:type="pct"/>
            <w:gridSpan w:val="4"/>
            <w:tcBorders>
              <w:top w:val="nil"/>
              <w:left w:val="single" w:sz="4" w:space="0" w:color="auto"/>
              <w:bottom w:val="nil"/>
              <w:right w:val="single" w:sz="4" w:space="0" w:color="auto"/>
            </w:tcBorders>
            <w:vAlign w:val="center"/>
          </w:tcPr>
          <w:p w14:paraId="31988F98"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26,760,118</w:t>
            </w:r>
          </w:p>
        </w:tc>
        <w:tc>
          <w:tcPr>
            <w:tcW w:w="355" w:type="pct"/>
            <w:gridSpan w:val="2"/>
            <w:tcBorders>
              <w:top w:val="nil"/>
              <w:left w:val="single" w:sz="4" w:space="0" w:color="auto"/>
              <w:bottom w:val="nil"/>
              <w:right w:val="single" w:sz="4" w:space="0" w:color="auto"/>
            </w:tcBorders>
            <w:vAlign w:val="center"/>
          </w:tcPr>
          <w:p w14:paraId="44C99AA7"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10.25</w:t>
            </w:r>
          </w:p>
        </w:tc>
        <w:tc>
          <w:tcPr>
            <w:tcW w:w="781" w:type="pct"/>
            <w:gridSpan w:val="4"/>
            <w:tcBorders>
              <w:top w:val="nil"/>
              <w:left w:val="single" w:sz="4" w:space="0" w:color="auto"/>
              <w:bottom w:val="nil"/>
              <w:right w:val="single" w:sz="4" w:space="0" w:color="auto"/>
            </w:tcBorders>
            <w:vAlign w:val="center"/>
          </w:tcPr>
          <w:p w14:paraId="053EC9BF"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27,079,771</w:t>
            </w:r>
          </w:p>
        </w:tc>
        <w:tc>
          <w:tcPr>
            <w:tcW w:w="356" w:type="pct"/>
            <w:gridSpan w:val="2"/>
            <w:tcBorders>
              <w:top w:val="nil"/>
              <w:left w:val="single" w:sz="4" w:space="0" w:color="auto"/>
              <w:bottom w:val="nil"/>
              <w:right w:val="single" w:sz="4" w:space="0" w:color="auto"/>
            </w:tcBorders>
            <w:vAlign w:val="center"/>
          </w:tcPr>
          <w:p w14:paraId="54CE4607"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13.40</w:t>
            </w:r>
          </w:p>
        </w:tc>
        <w:tc>
          <w:tcPr>
            <w:tcW w:w="711" w:type="pct"/>
            <w:gridSpan w:val="4"/>
            <w:tcBorders>
              <w:top w:val="nil"/>
              <w:left w:val="single" w:sz="4" w:space="0" w:color="auto"/>
              <w:bottom w:val="nil"/>
              <w:right w:val="single" w:sz="4" w:space="0" w:color="auto"/>
            </w:tcBorders>
            <w:vAlign w:val="center"/>
          </w:tcPr>
          <w:p w14:paraId="086169BE"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- 319,653</w:t>
            </w:r>
          </w:p>
        </w:tc>
        <w:tc>
          <w:tcPr>
            <w:tcW w:w="458" w:type="pct"/>
            <w:gridSpan w:val="2"/>
            <w:tcBorders>
              <w:top w:val="nil"/>
              <w:left w:val="single" w:sz="4" w:space="0" w:color="auto"/>
              <w:bottom w:val="nil"/>
              <w:right w:val="nil"/>
            </w:tcBorders>
            <w:vAlign w:val="center"/>
          </w:tcPr>
          <w:p w14:paraId="1C22406B"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- 1.18</w:t>
            </w:r>
          </w:p>
        </w:tc>
      </w:tr>
      <w:tr w:rsidR="00CD356D" w:rsidRPr="00A01CC0" w14:paraId="05EF2B5C" w14:textId="77777777" w:rsidTr="00DF77E3">
        <w:trPr>
          <w:cantSplit/>
          <w:trHeight w:val="404"/>
        </w:trPr>
        <w:tc>
          <w:tcPr>
            <w:tcW w:w="1557" w:type="pct"/>
            <w:gridSpan w:val="3"/>
            <w:tcBorders>
              <w:top w:val="nil"/>
              <w:left w:val="nil"/>
              <w:bottom w:val="nil"/>
              <w:right w:val="single" w:sz="4" w:space="0" w:color="auto"/>
            </w:tcBorders>
            <w:vAlign w:val="center"/>
          </w:tcPr>
          <w:p w14:paraId="5ABBBB4D" w14:textId="77777777" w:rsidR="00CD356D" w:rsidRPr="00254E12" w:rsidRDefault="00CD356D" w:rsidP="00CD35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合計</w:t>
            </w:r>
          </w:p>
        </w:tc>
        <w:tc>
          <w:tcPr>
            <w:tcW w:w="781" w:type="pct"/>
            <w:gridSpan w:val="4"/>
            <w:tcBorders>
              <w:top w:val="nil"/>
              <w:left w:val="single" w:sz="4" w:space="0" w:color="auto"/>
              <w:bottom w:val="nil"/>
              <w:right w:val="single" w:sz="4" w:space="0" w:color="auto"/>
            </w:tcBorders>
            <w:vAlign w:val="center"/>
          </w:tcPr>
          <w:p w14:paraId="6F0D64DE"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261,198,397</w:t>
            </w:r>
          </w:p>
        </w:tc>
        <w:tc>
          <w:tcPr>
            <w:tcW w:w="355" w:type="pct"/>
            <w:gridSpan w:val="2"/>
            <w:tcBorders>
              <w:top w:val="nil"/>
              <w:left w:val="single" w:sz="4" w:space="0" w:color="auto"/>
              <w:bottom w:val="nil"/>
              <w:right w:val="single" w:sz="4" w:space="0" w:color="auto"/>
            </w:tcBorders>
            <w:vAlign w:val="center"/>
          </w:tcPr>
          <w:p w14:paraId="6FE38810"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781" w:type="pct"/>
            <w:gridSpan w:val="4"/>
            <w:tcBorders>
              <w:top w:val="nil"/>
              <w:left w:val="single" w:sz="4" w:space="0" w:color="auto"/>
              <w:bottom w:val="nil"/>
              <w:right w:val="single" w:sz="4" w:space="0" w:color="auto"/>
            </w:tcBorders>
            <w:vAlign w:val="center"/>
          </w:tcPr>
          <w:p w14:paraId="06E7D1EA"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202,034,822</w:t>
            </w:r>
          </w:p>
        </w:tc>
        <w:tc>
          <w:tcPr>
            <w:tcW w:w="356" w:type="pct"/>
            <w:gridSpan w:val="2"/>
            <w:tcBorders>
              <w:top w:val="nil"/>
              <w:left w:val="single" w:sz="4" w:space="0" w:color="auto"/>
              <w:bottom w:val="nil"/>
              <w:right w:val="single" w:sz="4" w:space="0" w:color="auto"/>
            </w:tcBorders>
            <w:vAlign w:val="center"/>
          </w:tcPr>
          <w:p w14:paraId="066CBA7B"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711" w:type="pct"/>
            <w:gridSpan w:val="4"/>
            <w:tcBorders>
              <w:top w:val="nil"/>
              <w:left w:val="single" w:sz="4" w:space="0" w:color="auto"/>
              <w:bottom w:val="nil"/>
              <w:right w:val="single" w:sz="4" w:space="0" w:color="auto"/>
            </w:tcBorders>
            <w:vAlign w:val="center"/>
          </w:tcPr>
          <w:p w14:paraId="143AA434"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59,163,575</w:t>
            </w:r>
          </w:p>
        </w:tc>
        <w:tc>
          <w:tcPr>
            <w:tcW w:w="458" w:type="pct"/>
            <w:gridSpan w:val="2"/>
            <w:tcBorders>
              <w:top w:val="nil"/>
              <w:left w:val="single" w:sz="4" w:space="0" w:color="auto"/>
              <w:bottom w:val="nil"/>
              <w:right w:val="nil"/>
            </w:tcBorders>
            <w:vAlign w:val="center"/>
          </w:tcPr>
          <w:p w14:paraId="28BA161D"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29.28</w:t>
            </w:r>
          </w:p>
        </w:tc>
      </w:tr>
      <w:tr w:rsidR="00CD356D" w:rsidRPr="00A01CC0" w14:paraId="0B590C5A" w14:textId="77777777" w:rsidTr="00DF77E3">
        <w:trPr>
          <w:cantSplit/>
          <w:trHeight w:val="404"/>
        </w:trPr>
        <w:tc>
          <w:tcPr>
            <w:tcW w:w="1557" w:type="pct"/>
            <w:gridSpan w:val="3"/>
            <w:tcBorders>
              <w:top w:val="nil"/>
              <w:left w:val="nil"/>
              <w:bottom w:val="nil"/>
              <w:right w:val="single" w:sz="4" w:space="0" w:color="auto"/>
            </w:tcBorders>
            <w:vAlign w:val="center"/>
          </w:tcPr>
          <w:p w14:paraId="435F0D36" w14:textId="77777777" w:rsidR="00CD356D" w:rsidRPr="00254E12" w:rsidRDefault="00CD356D" w:rsidP="00CD35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負　　　　　債</w:t>
            </w:r>
          </w:p>
        </w:tc>
        <w:tc>
          <w:tcPr>
            <w:tcW w:w="781" w:type="pct"/>
            <w:gridSpan w:val="4"/>
            <w:tcBorders>
              <w:top w:val="nil"/>
              <w:left w:val="single" w:sz="4" w:space="0" w:color="auto"/>
              <w:bottom w:val="nil"/>
              <w:right w:val="single" w:sz="4" w:space="0" w:color="auto"/>
            </w:tcBorders>
            <w:vAlign w:val="center"/>
          </w:tcPr>
          <w:p w14:paraId="308AB193"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212,243,625</w:t>
            </w:r>
          </w:p>
        </w:tc>
        <w:tc>
          <w:tcPr>
            <w:tcW w:w="355" w:type="pct"/>
            <w:gridSpan w:val="2"/>
            <w:tcBorders>
              <w:top w:val="nil"/>
              <w:left w:val="single" w:sz="4" w:space="0" w:color="auto"/>
              <w:bottom w:val="nil"/>
              <w:right w:val="single" w:sz="4" w:space="0" w:color="auto"/>
            </w:tcBorders>
            <w:vAlign w:val="center"/>
          </w:tcPr>
          <w:p w14:paraId="53CB2FE4"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81.26</w:t>
            </w:r>
          </w:p>
        </w:tc>
        <w:tc>
          <w:tcPr>
            <w:tcW w:w="781" w:type="pct"/>
            <w:gridSpan w:val="4"/>
            <w:tcBorders>
              <w:top w:val="nil"/>
              <w:left w:val="single" w:sz="4" w:space="0" w:color="auto"/>
              <w:bottom w:val="nil"/>
              <w:right w:val="single" w:sz="4" w:space="0" w:color="auto"/>
            </w:tcBorders>
            <w:vAlign w:val="center"/>
          </w:tcPr>
          <w:p w14:paraId="34F90F5A"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153,170,876</w:t>
            </w:r>
          </w:p>
        </w:tc>
        <w:tc>
          <w:tcPr>
            <w:tcW w:w="356" w:type="pct"/>
            <w:gridSpan w:val="2"/>
            <w:tcBorders>
              <w:top w:val="nil"/>
              <w:left w:val="single" w:sz="4" w:space="0" w:color="auto"/>
              <w:bottom w:val="nil"/>
              <w:right w:val="single" w:sz="4" w:space="0" w:color="auto"/>
            </w:tcBorders>
            <w:vAlign w:val="center"/>
          </w:tcPr>
          <w:p w14:paraId="51CEBB26"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75.81</w:t>
            </w:r>
          </w:p>
        </w:tc>
        <w:tc>
          <w:tcPr>
            <w:tcW w:w="711" w:type="pct"/>
            <w:gridSpan w:val="4"/>
            <w:tcBorders>
              <w:top w:val="nil"/>
              <w:left w:val="single" w:sz="4" w:space="0" w:color="auto"/>
              <w:bottom w:val="nil"/>
              <w:right w:val="single" w:sz="4" w:space="0" w:color="auto"/>
            </w:tcBorders>
            <w:vAlign w:val="center"/>
          </w:tcPr>
          <w:p w14:paraId="02EE7747"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59,072,749</w:t>
            </w:r>
          </w:p>
        </w:tc>
        <w:tc>
          <w:tcPr>
            <w:tcW w:w="458" w:type="pct"/>
            <w:gridSpan w:val="2"/>
            <w:tcBorders>
              <w:top w:val="nil"/>
              <w:left w:val="single" w:sz="4" w:space="0" w:color="auto"/>
              <w:bottom w:val="nil"/>
              <w:right w:val="nil"/>
            </w:tcBorders>
            <w:vAlign w:val="center"/>
          </w:tcPr>
          <w:p w14:paraId="11628370"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38.57</w:t>
            </w:r>
          </w:p>
        </w:tc>
      </w:tr>
      <w:tr w:rsidR="00CD356D" w:rsidRPr="00A01CC0" w14:paraId="25EF5C1C" w14:textId="77777777" w:rsidTr="00DF77E3">
        <w:trPr>
          <w:cantSplit/>
          <w:trHeight w:val="404"/>
        </w:trPr>
        <w:tc>
          <w:tcPr>
            <w:tcW w:w="1557" w:type="pct"/>
            <w:gridSpan w:val="3"/>
            <w:tcBorders>
              <w:top w:val="nil"/>
              <w:left w:val="nil"/>
              <w:bottom w:val="nil"/>
              <w:right w:val="single" w:sz="4" w:space="0" w:color="auto"/>
            </w:tcBorders>
            <w:vAlign w:val="center"/>
          </w:tcPr>
          <w:p w14:paraId="723B86B3" w14:textId="77777777" w:rsidR="00CD356D" w:rsidRPr="00254E12" w:rsidRDefault="00CD356D" w:rsidP="00CD35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流</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動</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負</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債</w:t>
            </w:r>
          </w:p>
        </w:tc>
        <w:tc>
          <w:tcPr>
            <w:tcW w:w="781" w:type="pct"/>
            <w:gridSpan w:val="4"/>
            <w:tcBorders>
              <w:top w:val="nil"/>
              <w:left w:val="single" w:sz="4" w:space="0" w:color="auto"/>
              <w:bottom w:val="nil"/>
              <w:right w:val="single" w:sz="4" w:space="0" w:color="auto"/>
            </w:tcBorders>
            <w:vAlign w:val="center"/>
          </w:tcPr>
          <w:p w14:paraId="70AB6F18"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17,818,487</w:t>
            </w:r>
          </w:p>
        </w:tc>
        <w:tc>
          <w:tcPr>
            <w:tcW w:w="355" w:type="pct"/>
            <w:gridSpan w:val="2"/>
            <w:tcBorders>
              <w:top w:val="nil"/>
              <w:left w:val="single" w:sz="4" w:space="0" w:color="auto"/>
              <w:bottom w:val="nil"/>
              <w:right w:val="single" w:sz="4" w:space="0" w:color="auto"/>
            </w:tcBorders>
            <w:vAlign w:val="center"/>
          </w:tcPr>
          <w:p w14:paraId="7BD1E579"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6.82</w:t>
            </w:r>
          </w:p>
        </w:tc>
        <w:tc>
          <w:tcPr>
            <w:tcW w:w="781" w:type="pct"/>
            <w:gridSpan w:val="4"/>
            <w:tcBorders>
              <w:top w:val="nil"/>
              <w:left w:val="single" w:sz="4" w:space="0" w:color="auto"/>
              <w:bottom w:val="nil"/>
              <w:right w:val="single" w:sz="4" w:space="0" w:color="auto"/>
            </w:tcBorders>
            <w:vAlign w:val="center"/>
          </w:tcPr>
          <w:p w14:paraId="3E5D599B"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15,326,606</w:t>
            </w:r>
          </w:p>
        </w:tc>
        <w:tc>
          <w:tcPr>
            <w:tcW w:w="356" w:type="pct"/>
            <w:gridSpan w:val="2"/>
            <w:tcBorders>
              <w:top w:val="nil"/>
              <w:left w:val="single" w:sz="4" w:space="0" w:color="auto"/>
              <w:bottom w:val="nil"/>
              <w:right w:val="single" w:sz="4" w:space="0" w:color="auto"/>
            </w:tcBorders>
            <w:vAlign w:val="center"/>
          </w:tcPr>
          <w:p w14:paraId="1E435286"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7.59</w:t>
            </w:r>
          </w:p>
        </w:tc>
        <w:tc>
          <w:tcPr>
            <w:tcW w:w="711" w:type="pct"/>
            <w:gridSpan w:val="4"/>
            <w:tcBorders>
              <w:top w:val="nil"/>
              <w:left w:val="single" w:sz="4" w:space="0" w:color="auto"/>
              <w:bottom w:val="nil"/>
              <w:right w:val="single" w:sz="4" w:space="0" w:color="auto"/>
            </w:tcBorders>
            <w:vAlign w:val="center"/>
          </w:tcPr>
          <w:p w14:paraId="17C18F89"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2,491,881</w:t>
            </w:r>
          </w:p>
        </w:tc>
        <w:tc>
          <w:tcPr>
            <w:tcW w:w="458" w:type="pct"/>
            <w:gridSpan w:val="2"/>
            <w:tcBorders>
              <w:top w:val="nil"/>
              <w:left w:val="single" w:sz="4" w:space="0" w:color="auto"/>
              <w:bottom w:val="nil"/>
              <w:right w:val="nil"/>
            </w:tcBorders>
            <w:vAlign w:val="center"/>
          </w:tcPr>
          <w:p w14:paraId="77AC3EBA"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16.26</w:t>
            </w:r>
          </w:p>
        </w:tc>
      </w:tr>
      <w:tr w:rsidR="00CD356D" w:rsidRPr="00A01CC0" w14:paraId="729E63DF" w14:textId="77777777" w:rsidTr="00DF77E3">
        <w:trPr>
          <w:cantSplit/>
          <w:trHeight w:val="404"/>
        </w:trPr>
        <w:tc>
          <w:tcPr>
            <w:tcW w:w="1557" w:type="pct"/>
            <w:gridSpan w:val="3"/>
            <w:tcBorders>
              <w:top w:val="nil"/>
              <w:left w:val="nil"/>
              <w:bottom w:val="nil"/>
              <w:right w:val="single" w:sz="4" w:space="0" w:color="auto"/>
            </w:tcBorders>
            <w:vAlign w:val="center"/>
          </w:tcPr>
          <w:p w14:paraId="6AAD5F6F"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應　付　款　項</w:t>
            </w:r>
          </w:p>
        </w:tc>
        <w:tc>
          <w:tcPr>
            <w:tcW w:w="781" w:type="pct"/>
            <w:gridSpan w:val="4"/>
            <w:tcBorders>
              <w:top w:val="nil"/>
              <w:left w:val="single" w:sz="4" w:space="0" w:color="auto"/>
              <w:bottom w:val="nil"/>
              <w:right w:val="single" w:sz="4" w:space="0" w:color="auto"/>
            </w:tcBorders>
            <w:vAlign w:val="center"/>
          </w:tcPr>
          <w:p w14:paraId="1833072F"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17,818,485</w:t>
            </w:r>
          </w:p>
        </w:tc>
        <w:tc>
          <w:tcPr>
            <w:tcW w:w="355" w:type="pct"/>
            <w:gridSpan w:val="2"/>
            <w:tcBorders>
              <w:top w:val="nil"/>
              <w:left w:val="single" w:sz="4" w:space="0" w:color="auto"/>
              <w:bottom w:val="nil"/>
              <w:right w:val="single" w:sz="4" w:space="0" w:color="auto"/>
            </w:tcBorders>
            <w:vAlign w:val="center"/>
          </w:tcPr>
          <w:p w14:paraId="78A75217"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6.82</w:t>
            </w:r>
          </w:p>
        </w:tc>
        <w:tc>
          <w:tcPr>
            <w:tcW w:w="781" w:type="pct"/>
            <w:gridSpan w:val="4"/>
            <w:tcBorders>
              <w:top w:val="nil"/>
              <w:left w:val="single" w:sz="4" w:space="0" w:color="auto"/>
              <w:bottom w:val="nil"/>
              <w:right w:val="single" w:sz="4" w:space="0" w:color="auto"/>
            </w:tcBorders>
            <w:vAlign w:val="center"/>
          </w:tcPr>
          <w:p w14:paraId="46052927"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15,326,604</w:t>
            </w:r>
          </w:p>
        </w:tc>
        <w:tc>
          <w:tcPr>
            <w:tcW w:w="356" w:type="pct"/>
            <w:gridSpan w:val="2"/>
            <w:tcBorders>
              <w:top w:val="nil"/>
              <w:left w:val="single" w:sz="4" w:space="0" w:color="auto"/>
              <w:bottom w:val="nil"/>
              <w:right w:val="single" w:sz="4" w:space="0" w:color="auto"/>
            </w:tcBorders>
            <w:vAlign w:val="center"/>
          </w:tcPr>
          <w:p w14:paraId="4F088D1E"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7.59</w:t>
            </w:r>
          </w:p>
        </w:tc>
        <w:tc>
          <w:tcPr>
            <w:tcW w:w="711" w:type="pct"/>
            <w:gridSpan w:val="4"/>
            <w:tcBorders>
              <w:top w:val="nil"/>
              <w:left w:val="single" w:sz="4" w:space="0" w:color="auto"/>
              <w:bottom w:val="nil"/>
              <w:right w:val="single" w:sz="4" w:space="0" w:color="auto"/>
            </w:tcBorders>
            <w:vAlign w:val="center"/>
          </w:tcPr>
          <w:p w14:paraId="161A8A79"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2,491,881</w:t>
            </w:r>
          </w:p>
        </w:tc>
        <w:tc>
          <w:tcPr>
            <w:tcW w:w="458" w:type="pct"/>
            <w:gridSpan w:val="2"/>
            <w:tcBorders>
              <w:top w:val="nil"/>
              <w:left w:val="single" w:sz="4" w:space="0" w:color="auto"/>
              <w:bottom w:val="nil"/>
              <w:right w:val="nil"/>
            </w:tcBorders>
            <w:vAlign w:val="center"/>
          </w:tcPr>
          <w:p w14:paraId="133EFDE1"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16.26</w:t>
            </w:r>
          </w:p>
        </w:tc>
      </w:tr>
      <w:tr w:rsidR="00CD356D" w:rsidRPr="00A01CC0" w14:paraId="6D03CF1D" w14:textId="77777777" w:rsidTr="00DF77E3">
        <w:trPr>
          <w:cantSplit/>
          <w:trHeight w:val="404"/>
        </w:trPr>
        <w:tc>
          <w:tcPr>
            <w:tcW w:w="1557" w:type="pct"/>
            <w:gridSpan w:val="3"/>
            <w:tcBorders>
              <w:top w:val="nil"/>
              <w:left w:val="nil"/>
              <w:bottom w:val="nil"/>
              <w:right w:val="single" w:sz="4" w:space="0" w:color="auto"/>
            </w:tcBorders>
            <w:vAlign w:val="center"/>
          </w:tcPr>
          <w:p w14:paraId="416A58A0"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預</w:t>
            </w:r>
            <w:r w:rsidRPr="00254E12">
              <w:rPr>
                <w:rFonts w:ascii="標楷體" w:eastAsia="標楷體" w:hAnsi="標楷體"/>
                <w:kern w:val="0"/>
                <w:sz w:val="20"/>
              </w:rPr>
              <w:t xml:space="preserve">  </w:t>
            </w:r>
            <w:r w:rsidRPr="00254E12">
              <w:rPr>
                <w:rFonts w:ascii="標楷體" w:eastAsia="標楷體" w:hAnsi="標楷體" w:hint="eastAsia"/>
                <w:kern w:val="0"/>
                <w:sz w:val="20"/>
              </w:rPr>
              <w:t>收</w:t>
            </w:r>
            <w:r w:rsidRPr="00254E12">
              <w:rPr>
                <w:rFonts w:ascii="標楷體" w:eastAsia="標楷體" w:hAnsi="標楷體"/>
                <w:kern w:val="0"/>
                <w:sz w:val="20"/>
              </w:rPr>
              <w:t xml:space="preserve">  </w:t>
            </w:r>
            <w:r w:rsidRPr="00254E12">
              <w:rPr>
                <w:rFonts w:ascii="標楷體" w:eastAsia="標楷體" w:hAnsi="標楷體" w:hint="eastAsia"/>
                <w:kern w:val="0"/>
                <w:sz w:val="20"/>
              </w:rPr>
              <w:t>款</w:t>
            </w:r>
            <w:r w:rsidRPr="00254E12">
              <w:rPr>
                <w:rFonts w:ascii="標楷體" w:eastAsia="標楷體" w:hAnsi="標楷體"/>
                <w:kern w:val="0"/>
                <w:sz w:val="20"/>
              </w:rPr>
              <w:t xml:space="preserve">  </w:t>
            </w:r>
            <w:r w:rsidRPr="00254E12">
              <w:rPr>
                <w:rFonts w:ascii="標楷體" w:eastAsia="標楷體" w:hAnsi="標楷體" w:hint="eastAsia"/>
                <w:kern w:val="0"/>
                <w:sz w:val="20"/>
              </w:rPr>
              <w:t>項</w:t>
            </w:r>
          </w:p>
        </w:tc>
        <w:tc>
          <w:tcPr>
            <w:tcW w:w="781" w:type="pct"/>
            <w:gridSpan w:val="4"/>
            <w:tcBorders>
              <w:top w:val="nil"/>
              <w:left w:val="single" w:sz="4" w:space="0" w:color="auto"/>
              <w:bottom w:val="nil"/>
              <w:right w:val="single" w:sz="4" w:space="0" w:color="auto"/>
            </w:tcBorders>
            <w:vAlign w:val="center"/>
          </w:tcPr>
          <w:p w14:paraId="27D6BA48"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w:t>
            </w:r>
          </w:p>
        </w:tc>
        <w:tc>
          <w:tcPr>
            <w:tcW w:w="355" w:type="pct"/>
            <w:gridSpan w:val="2"/>
            <w:tcBorders>
              <w:top w:val="nil"/>
              <w:left w:val="single" w:sz="4" w:space="0" w:color="auto"/>
              <w:bottom w:val="nil"/>
              <w:right w:val="single" w:sz="4" w:space="0" w:color="auto"/>
            </w:tcBorders>
            <w:vAlign w:val="center"/>
          </w:tcPr>
          <w:p w14:paraId="73B532EC"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0.00</w:t>
            </w:r>
          </w:p>
        </w:tc>
        <w:tc>
          <w:tcPr>
            <w:tcW w:w="781" w:type="pct"/>
            <w:gridSpan w:val="4"/>
            <w:tcBorders>
              <w:top w:val="nil"/>
              <w:left w:val="single" w:sz="4" w:space="0" w:color="auto"/>
              <w:bottom w:val="nil"/>
              <w:right w:val="single" w:sz="4" w:space="0" w:color="auto"/>
            </w:tcBorders>
            <w:vAlign w:val="center"/>
          </w:tcPr>
          <w:p w14:paraId="096F6E9D"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w:t>
            </w:r>
          </w:p>
        </w:tc>
        <w:tc>
          <w:tcPr>
            <w:tcW w:w="356" w:type="pct"/>
            <w:gridSpan w:val="2"/>
            <w:tcBorders>
              <w:top w:val="nil"/>
              <w:left w:val="single" w:sz="4" w:space="0" w:color="auto"/>
              <w:bottom w:val="nil"/>
              <w:right w:val="single" w:sz="4" w:space="0" w:color="auto"/>
            </w:tcBorders>
            <w:vAlign w:val="center"/>
          </w:tcPr>
          <w:p w14:paraId="12F33FA6"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0.00</w:t>
            </w:r>
          </w:p>
        </w:tc>
        <w:tc>
          <w:tcPr>
            <w:tcW w:w="711" w:type="pct"/>
            <w:gridSpan w:val="4"/>
            <w:tcBorders>
              <w:top w:val="nil"/>
              <w:left w:val="single" w:sz="4" w:space="0" w:color="auto"/>
              <w:bottom w:val="nil"/>
              <w:right w:val="single" w:sz="4" w:space="0" w:color="auto"/>
            </w:tcBorders>
            <w:vAlign w:val="center"/>
          </w:tcPr>
          <w:p w14:paraId="18DD8924"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c>
          <w:tcPr>
            <w:tcW w:w="458" w:type="pct"/>
            <w:gridSpan w:val="2"/>
            <w:tcBorders>
              <w:top w:val="nil"/>
              <w:left w:val="single" w:sz="4" w:space="0" w:color="auto"/>
              <w:bottom w:val="nil"/>
              <w:right w:val="nil"/>
            </w:tcBorders>
            <w:vAlign w:val="center"/>
          </w:tcPr>
          <w:p w14:paraId="05E2E8A6"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r>
      <w:tr w:rsidR="00CD356D" w:rsidRPr="00A01CC0" w14:paraId="4531D4FE" w14:textId="77777777" w:rsidTr="00DF77E3">
        <w:trPr>
          <w:cantSplit/>
          <w:trHeight w:val="404"/>
        </w:trPr>
        <w:tc>
          <w:tcPr>
            <w:tcW w:w="1557" w:type="pct"/>
            <w:gridSpan w:val="3"/>
            <w:tcBorders>
              <w:top w:val="nil"/>
              <w:left w:val="nil"/>
              <w:bottom w:val="nil"/>
              <w:right w:val="single" w:sz="4" w:space="0" w:color="auto"/>
            </w:tcBorders>
            <w:vAlign w:val="center"/>
          </w:tcPr>
          <w:p w14:paraId="462D8F2F" w14:textId="77777777" w:rsidR="00CD356D" w:rsidRPr="00254E12" w:rsidRDefault="00CD356D" w:rsidP="00CD35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其</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他</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負</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債</w:t>
            </w:r>
          </w:p>
        </w:tc>
        <w:tc>
          <w:tcPr>
            <w:tcW w:w="781" w:type="pct"/>
            <w:gridSpan w:val="4"/>
            <w:tcBorders>
              <w:top w:val="nil"/>
              <w:left w:val="single" w:sz="4" w:space="0" w:color="auto"/>
              <w:bottom w:val="nil"/>
              <w:right w:val="single" w:sz="4" w:space="0" w:color="auto"/>
            </w:tcBorders>
            <w:vAlign w:val="center"/>
          </w:tcPr>
          <w:p w14:paraId="5CDADD75"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194,425,138</w:t>
            </w:r>
          </w:p>
        </w:tc>
        <w:tc>
          <w:tcPr>
            <w:tcW w:w="355" w:type="pct"/>
            <w:gridSpan w:val="2"/>
            <w:tcBorders>
              <w:top w:val="nil"/>
              <w:left w:val="single" w:sz="4" w:space="0" w:color="auto"/>
              <w:bottom w:val="nil"/>
              <w:right w:val="single" w:sz="4" w:space="0" w:color="auto"/>
            </w:tcBorders>
            <w:vAlign w:val="center"/>
          </w:tcPr>
          <w:p w14:paraId="536EB41C"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74.44</w:t>
            </w:r>
          </w:p>
        </w:tc>
        <w:tc>
          <w:tcPr>
            <w:tcW w:w="781" w:type="pct"/>
            <w:gridSpan w:val="4"/>
            <w:tcBorders>
              <w:top w:val="nil"/>
              <w:left w:val="single" w:sz="4" w:space="0" w:color="auto"/>
              <w:bottom w:val="nil"/>
              <w:right w:val="single" w:sz="4" w:space="0" w:color="auto"/>
            </w:tcBorders>
            <w:vAlign w:val="center"/>
          </w:tcPr>
          <w:p w14:paraId="59007182"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137,844,270</w:t>
            </w:r>
          </w:p>
        </w:tc>
        <w:tc>
          <w:tcPr>
            <w:tcW w:w="356" w:type="pct"/>
            <w:gridSpan w:val="2"/>
            <w:tcBorders>
              <w:top w:val="nil"/>
              <w:left w:val="single" w:sz="4" w:space="0" w:color="auto"/>
              <w:bottom w:val="nil"/>
              <w:right w:val="single" w:sz="4" w:space="0" w:color="auto"/>
            </w:tcBorders>
            <w:vAlign w:val="center"/>
          </w:tcPr>
          <w:p w14:paraId="010F722E"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68.23</w:t>
            </w:r>
          </w:p>
        </w:tc>
        <w:tc>
          <w:tcPr>
            <w:tcW w:w="711" w:type="pct"/>
            <w:gridSpan w:val="4"/>
            <w:tcBorders>
              <w:top w:val="nil"/>
              <w:left w:val="single" w:sz="4" w:space="0" w:color="auto"/>
              <w:bottom w:val="nil"/>
              <w:right w:val="single" w:sz="4" w:space="0" w:color="auto"/>
            </w:tcBorders>
            <w:vAlign w:val="center"/>
          </w:tcPr>
          <w:p w14:paraId="489BFC0B"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56,580,868</w:t>
            </w:r>
          </w:p>
        </w:tc>
        <w:tc>
          <w:tcPr>
            <w:tcW w:w="458" w:type="pct"/>
            <w:gridSpan w:val="2"/>
            <w:tcBorders>
              <w:top w:val="nil"/>
              <w:left w:val="single" w:sz="4" w:space="0" w:color="auto"/>
              <w:bottom w:val="nil"/>
              <w:right w:val="nil"/>
            </w:tcBorders>
            <w:vAlign w:val="center"/>
          </w:tcPr>
          <w:p w14:paraId="232107B8"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41.05</w:t>
            </w:r>
          </w:p>
        </w:tc>
      </w:tr>
      <w:tr w:rsidR="00CD356D" w:rsidRPr="00A01CC0" w14:paraId="468FDED9" w14:textId="77777777" w:rsidTr="00DF77E3">
        <w:trPr>
          <w:cantSplit/>
          <w:trHeight w:val="404"/>
        </w:trPr>
        <w:tc>
          <w:tcPr>
            <w:tcW w:w="1557" w:type="pct"/>
            <w:gridSpan w:val="3"/>
            <w:tcBorders>
              <w:top w:val="nil"/>
              <w:left w:val="nil"/>
              <w:bottom w:val="nil"/>
              <w:right w:val="single" w:sz="4" w:space="0" w:color="auto"/>
            </w:tcBorders>
            <w:vAlign w:val="center"/>
          </w:tcPr>
          <w:p w14:paraId="23C4E220"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遞　延　負　債</w:t>
            </w:r>
          </w:p>
        </w:tc>
        <w:tc>
          <w:tcPr>
            <w:tcW w:w="781" w:type="pct"/>
            <w:gridSpan w:val="4"/>
            <w:tcBorders>
              <w:top w:val="nil"/>
              <w:left w:val="single" w:sz="4" w:space="0" w:color="auto"/>
              <w:bottom w:val="nil"/>
              <w:right w:val="single" w:sz="4" w:space="0" w:color="auto"/>
            </w:tcBorders>
            <w:vAlign w:val="center"/>
          </w:tcPr>
          <w:p w14:paraId="5323B4E6"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167,722,020</w:t>
            </w:r>
          </w:p>
        </w:tc>
        <w:tc>
          <w:tcPr>
            <w:tcW w:w="355" w:type="pct"/>
            <w:gridSpan w:val="2"/>
            <w:tcBorders>
              <w:top w:val="nil"/>
              <w:left w:val="single" w:sz="4" w:space="0" w:color="auto"/>
              <w:bottom w:val="nil"/>
              <w:right w:val="single" w:sz="4" w:space="0" w:color="auto"/>
            </w:tcBorders>
            <w:vAlign w:val="center"/>
          </w:tcPr>
          <w:p w14:paraId="1BDFBC24"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64.21</w:t>
            </w:r>
          </w:p>
        </w:tc>
        <w:tc>
          <w:tcPr>
            <w:tcW w:w="781" w:type="pct"/>
            <w:gridSpan w:val="4"/>
            <w:tcBorders>
              <w:top w:val="nil"/>
              <w:left w:val="single" w:sz="4" w:space="0" w:color="auto"/>
              <w:bottom w:val="nil"/>
              <w:right w:val="single" w:sz="4" w:space="0" w:color="auto"/>
            </w:tcBorders>
            <w:vAlign w:val="center"/>
          </w:tcPr>
          <w:p w14:paraId="714169B9"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110,856,476</w:t>
            </w:r>
          </w:p>
        </w:tc>
        <w:tc>
          <w:tcPr>
            <w:tcW w:w="356" w:type="pct"/>
            <w:gridSpan w:val="2"/>
            <w:tcBorders>
              <w:top w:val="nil"/>
              <w:left w:val="single" w:sz="4" w:space="0" w:color="auto"/>
              <w:bottom w:val="nil"/>
              <w:right w:val="single" w:sz="4" w:space="0" w:color="auto"/>
            </w:tcBorders>
            <w:vAlign w:val="center"/>
          </w:tcPr>
          <w:p w14:paraId="7581C455"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54.87</w:t>
            </w:r>
          </w:p>
        </w:tc>
        <w:tc>
          <w:tcPr>
            <w:tcW w:w="711" w:type="pct"/>
            <w:gridSpan w:val="4"/>
            <w:tcBorders>
              <w:top w:val="nil"/>
              <w:left w:val="single" w:sz="4" w:space="0" w:color="auto"/>
              <w:bottom w:val="nil"/>
              <w:right w:val="single" w:sz="4" w:space="0" w:color="auto"/>
            </w:tcBorders>
            <w:vAlign w:val="center"/>
          </w:tcPr>
          <w:p w14:paraId="0E55E0E6"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56,865,544</w:t>
            </w:r>
          </w:p>
        </w:tc>
        <w:tc>
          <w:tcPr>
            <w:tcW w:w="458" w:type="pct"/>
            <w:gridSpan w:val="2"/>
            <w:tcBorders>
              <w:top w:val="nil"/>
              <w:left w:val="single" w:sz="4" w:space="0" w:color="auto"/>
              <w:bottom w:val="nil"/>
              <w:right w:val="nil"/>
            </w:tcBorders>
            <w:vAlign w:val="center"/>
          </w:tcPr>
          <w:p w14:paraId="0FA1A050"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51.30</w:t>
            </w:r>
          </w:p>
        </w:tc>
      </w:tr>
      <w:tr w:rsidR="00CD356D" w:rsidRPr="00A01CC0" w14:paraId="105BA5F9" w14:textId="77777777" w:rsidTr="00DF77E3">
        <w:trPr>
          <w:cantSplit/>
          <w:trHeight w:val="404"/>
        </w:trPr>
        <w:tc>
          <w:tcPr>
            <w:tcW w:w="1557" w:type="pct"/>
            <w:gridSpan w:val="3"/>
            <w:tcBorders>
              <w:top w:val="nil"/>
              <w:left w:val="nil"/>
              <w:bottom w:val="nil"/>
              <w:right w:val="single" w:sz="4" w:space="0" w:color="auto"/>
            </w:tcBorders>
            <w:vAlign w:val="center"/>
          </w:tcPr>
          <w:p w14:paraId="1865171B"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什項負債</w:t>
            </w:r>
          </w:p>
        </w:tc>
        <w:tc>
          <w:tcPr>
            <w:tcW w:w="781" w:type="pct"/>
            <w:gridSpan w:val="4"/>
            <w:tcBorders>
              <w:top w:val="nil"/>
              <w:left w:val="single" w:sz="4" w:space="0" w:color="auto"/>
              <w:bottom w:val="nil"/>
              <w:right w:val="single" w:sz="4" w:space="0" w:color="auto"/>
            </w:tcBorders>
            <w:vAlign w:val="center"/>
          </w:tcPr>
          <w:p w14:paraId="79342C57"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26,703,118</w:t>
            </w:r>
          </w:p>
        </w:tc>
        <w:tc>
          <w:tcPr>
            <w:tcW w:w="355" w:type="pct"/>
            <w:gridSpan w:val="2"/>
            <w:tcBorders>
              <w:top w:val="nil"/>
              <w:left w:val="single" w:sz="4" w:space="0" w:color="auto"/>
              <w:bottom w:val="nil"/>
              <w:right w:val="single" w:sz="4" w:space="0" w:color="auto"/>
            </w:tcBorders>
            <w:vAlign w:val="center"/>
          </w:tcPr>
          <w:p w14:paraId="6195F506"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10.22</w:t>
            </w:r>
          </w:p>
        </w:tc>
        <w:tc>
          <w:tcPr>
            <w:tcW w:w="781" w:type="pct"/>
            <w:gridSpan w:val="4"/>
            <w:tcBorders>
              <w:top w:val="nil"/>
              <w:left w:val="single" w:sz="4" w:space="0" w:color="auto"/>
              <w:bottom w:val="nil"/>
              <w:right w:val="single" w:sz="4" w:space="0" w:color="auto"/>
            </w:tcBorders>
            <w:vAlign w:val="center"/>
          </w:tcPr>
          <w:p w14:paraId="50E5C4EA"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26,987,794</w:t>
            </w:r>
          </w:p>
        </w:tc>
        <w:tc>
          <w:tcPr>
            <w:tcW w:w="356" w:type="pct"/>
            <w:gridSpan w:val="2"/>
            <w:tcBorders>
              <w:top w:val="nil"/>
              <w:left w:val="single" w:sz="4" w:space="0" w:color="auto"/>
              <w:bottom w:val="nil"/>
              <w:right w:val="single" w:sz="4" w:space="0" w:color="auto"/>
            </w:tcBorders>
            <w:vAlign w:val="center"/>
          </w:tcPr>
          <w:p w14:paraId="19C027C4"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13.36</w:t>
            </w:r>
          </w:p>
        </w:tc>
        <w:tc>
          <w:tcPr>
            <w:tcW w:w="711" w:type="pct"/>
            <w:gridSpan w:val="4"/>
            <w:tcBorders>
              <w:top w:val="nil"/>
              <w:left w:val="single" w:sz="4" w:space="0" w:color="auto"/>
              <w:bottom w:val="nil"/>
              <w:right w:val="single" w:sz="4" w:space="0" w:color="auto"/>
            </w:tcBorders>
            <w:vAlign w:val="center"/>
          </w:tcPr>
          <w:p w14:paraId="7BC24D1C"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- 284,676</w:t>
            </w:r>
          </w:p>
        </w:tc>
        <w:tc>
          <w:tcPr>
            <w:tcW w:w="458" w:type="pct"/>
            <w:gridSpan w:val="2"/>
            <w:tcBorders>
              <w:top w:val="nil"/>
              <w:left w:val="single" w:sz="4" w:space="0" w:color="auto"/>
              <w:bottom w:val="nil"/>
              <w:right w:val="nil"/>
            </w:tcBorders>
            <w:vAlign w:val="center"/>
          </w:tcPr>
          <w:p w14:paraId="6815333D"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- 1.05</w:t>
            </w:r>
          </w:p>
        </w:tc>
      </w:tr>
      <w:tr w:rsidR="00CD356D" w:rsidRPr="00A01CC0" w14:paraId="01008EB9" w14:textId="77777777" w:rsidTr="00DF77E3">
        <w:trPr>
          <w:cantSplit/>
          <w:trHeight w:val="404"/>
        </w:trPr>
        <w:tc>
          <w:tcPr>
            <w:tcW w:w="1557" w:type="pct"/>
            <w:gridSpan w:val="3"/>
            <w:tcBorders>
              <w:top w:val="nil"/>
              <w:left w:val="nil"/>
              <w:bottom w:val="nil"/>
              <w:right w:val="single" w:sz="4" w:space="0" w:color="auto"/>
            </w:tcBorders>
            <w:vAlign w:val="center"/>
          </w:tcPr>
          <w:p w14:paraId="26FAE9C5" w14:textId="77777777" w:rsidR="00CD356D" w:rsidRPr="00254E12" w:rsidRDefault="00CD356D" w:rsidP="00CD35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權　益</w:t>
            </w:r>
          </w:p>
        </w:tc>
        <w:tc>
          <w:tcPr>
            <w:tcW w:w="781" w:type="pct"/>
            <w:gridSpan w:val="4"/>
            <w:tcBorders>
              <w:top w:val="nil"/>
              <w:left w:val="single" w:sz="4" w:space="0" w:color="auto"/>
              <w:bottom w:val="nil"/>
              <w:right w:val="single" w:sz="4" w:space="0" w:color="auto"/>
            </w:tcBorders>
            <w:vAlign w:val="center"/>
          </w:tcPr>
          <w:p w14:paraId="02E6F9C5"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48,954,772</w:t>
            </w:r>
          </w:p>
        </w:tc>
        <w:tc>
          <w:tcPr>
            <w:tcW w:w="355" w:type="pct"/>
            <w:gridSpan w:val="2"/>
            <w:tcBorders>
              <w:top w:val="nil"/>
              <w:left w:val="single" w:sz="4" w:space="0" w:color="auto"/>
              <w:bottom w:val="nil"/>
              <w:right w:val="single" w:sz="4" w:space="0" w:color="auto"/>
            </w:tcBorders>
            <w:vAlign w:val="center"/>
          </w:tcPr>
          <w:p w14:paraId="7208ADD1"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18.74</w:t>
            </w:r>
          </w:p>
        </w:tc>
        <w:tc>
          <w:tcPr>
            <w:tcW w:w="781" w:type="pct"/>
            <w:gridSpan w:val="4"/>
            <w:tcBorders>
              <w:top w:val="nil"/>
              <w:left w:val="single" w:sz="4" w:space="0" w:color="auto"/>
              <w:bottom w:val="nil"/>
              <w:right w:val="single" w:sz="4" w:space="0" w:color="auto"/>
            </w:tcBorders>
            <w:vAlign w:val="center"/>
          </w:tcPr>
          <w:p w14:paraId="52010E0F"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48,863,946</w:t>
            </w:r>
          </w:p>
        </w:tc>
        <w:tc>
          <w:tcPr>
            <w:tcW w:w="356" w:type="pct"/>
            <w:gridSpan w:val="2"/>
            <w:tcBorders>
              <w:top w:val="nil"/>
              <w:left w:val="single" w:sz="4" w:space="0" w:color="auto"/>
              <w:bottom w:val="nil"/>
              <w:right w:val="single" w:sz="4" w:space="0" w:color="auto"/>
            </w:tcBorders>
            <w:vAlign w:val="center"/>
          </w:tcPr>
          <w:p w14:paraId="0D852BD8"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24.19</w:t>
            </w:r>
          </w:p>
        </w:tc>
        <w:tc>
          <w:tcPr>
            <w:tcW w:w="711" w:type="pct"/>
            <w:gridSpan w:val="4"/>
            <w:tcBorders>
              <w:top w:val="nil"/>
              <w:left w:val="single" w:sz="4" w:space="0" w:color="auto"/>
              <w:bottom w:val="nil"/>
              <w:right w:val="single" w:sz="4" w:space="0" w:color="auto"/>
            </w:tcBorders>
            <w:vAlign w:val="center"/>
          </w:tcPr>
          <w:p w14:paraId="48EFC181"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90,826</w:t>
            </w:r>
          </w:p>
        </w:tc>
        <w:tc>
          <w:tcPr>
            <w:tcW w:w="458" w:type="pct"/>
            <w:gridSpan w:val="2"/>
            <w:tcBorders>
              <w:top w:val="nil"/>
              <w:left w:val="single" w:sz="4" w:space="0" w:color="auto"/>
              <w:bottom w:val="nil"/>
              <w:right w:val="nil"/>
            </w:tcBorders>
            <w:vAlign w:val="center"/>
          </w:tcPr>
          <w:p w14:paraId="30DF4902"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0.19</w:t>
            </w:r>
          </w:p>
        </w:tc>
      </w:tr>
      <w:tr w:rsidR="00CD356D" w:rsidRPr="00A01CC0" w14:paraId="1A3EF887" w14:textId="77777777" w:rsidTr="00DF77E3">
        <w:trPr>
          <w:cantSplit/>
          <w:trHeight w:val="404"/>
        </w:trPr>
        <w:tc>
          <w:tcPr>
            <w:tcW w:w="1557" w:type="pct"/>
            <w:gridSpan w:val="3"/>
            <w:tcBorders>
              <w:top w:val="nil"/>
              <w:left w:val="nil"/>
              <w:bottom w:val="nil"/>
              <w:right w:val="single" w:sz="4" w:space="0" w:color="auto"/>
            </w:tcBorders>
            <w:vAlign w:val="center"/>
          </w:tcPr>
          <w:p w14:paraId="0D6FFD24" w14:textId="77777777" w:rsidR="00CD356D" w:rsidRPr="00254E12" w:rsidRDefault="00CD356D" w:rsidP="00CD35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資本</w:t>
            </w:r>
          </w:p>
        </w:tc>
        <w:tc>
          <w:tcPr>
            <w:tcW w:w="781" w:type="pct"/>
            <w:gridSpan w:val="4"/>
            <w:tcBorders>
              <w:top w:val="nil"/>
              <w:left w:val="single" w:sz="4" w:space="0" w:color="auto"/>
              <w:bottom w:val="nil"/>
              <w:right w:val="single" w:sz="4" w:space="0" w:color="auto"/>
            </w:tcBorders>
            <w:vAlign w:val="center"/>
          </w:tcPr>
          <w:p w14:paraId="1C4F0ED2"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16,250,000</w:t>
            </w:r>
          </w:p>
        </w:tc>
        <w:tc>
          <w:tcPr>
            <w:tcW w:w="355" w:type="pct"/>
            <w:gridSpan w:val="2"/>
            <w:tcBorders>
              <w:top w:val="nil"/>
              <w:left w:val="single" w:sz="4" w:space="0" w:color="auto"/>
              <w:bottom w:val="nil"/>
              <w:right w:val="single" w:sz="4" w:space="0" w:color="auto"/>
            </w:tcBorders>
            <w:vAlign w:val="center"/>
          </w:tcPr>
          <w:p w14:paraId="1FF84ADF"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6.22</w:t>
            </w:r>
          </w:p>
        </w:tc>
        <w:tc>
          <w:tcPr>
            <w:tcW w:w="781" w:type="pct"/>
            <w:gridSpan w:val="4"/>
            <w:tcBorders>
              <w:top w:val="nil"/>
              <w:left w:val="single" w:sz="4" w:space="0" w:color="auto"/>
              <w:bottom w:val="nil"/>
              <w:right w:val="single" w:sz="4" w:space="0" w:color="auto"/>
            </w:tcBorders>
            <w:vAlign w:val="center"/>
          </w:tcPr>
          <w:p w14:paraId="135D0E2A"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16,250,000</w:t>
            </w:r>
          </w:p>
        </w:tc>
        <w:tc>
          <w:tcPr>
            <w:tcW w:w="356" w:type="pct"/>
            <w:gridSpan w:val="2"/>
            <w:tcBorders>
              <w:top w:val="nil"/>
              <w:left w:val="single" w:sz="4" w:space="0" w:color="auto"/>
              <w:bottom w:val="nil"/>
              <w:right w:val="single" w:sz="4" w:space="0" w:color="auto"/>
            </w:tcBorders>
            <w:vAlign w:val="center"/>
          </w:tcPr>
          <w:p w14:paraId="73F5257A"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8.04</w:t>
            </w:r>
          </w:p>
        </w:tc>
        <w:tc>
          <w:tcPr>
            <w:tcW w:w="711" w:type="pct"/>
            <w:gridSpan w:val="4"/>
            <w:tcBorders>
              <w:top w:val="nil"/>
              <w:left w:val="single" w:sz="4" w:space="0" w:color="auto"/>
              <w:bottom w:val="nil"/>
              <w:right w:val="single" w:sz="4" w:space="0" w:color="auto"/>
            </w:tcBorders>
            <w:vAlign w:val="center"/>
          </w:tcPr>
          <w:p w14:paraId="1EABB511"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w:t>
            </w:r>
          </w:p>
        </w:tc>
        <w:tc>
          <w:tcPr>
            <w:tcW w:w="458" w:type="pct"/>
            <w:gridSpan w:val="2"/>
            <w:tcBorders>
              <w:top w:val="nil"/>
              <w:left w:val="single" w:sz="4" w:space="0" w:color="auto"/>
              <w:bottom w:val="nil"/>
              <w:right w:val="nil"/>
            </w:tcBorders>
            <w:vAlign w:val="center"/>
          </w:tcPr>
          <w:p w14:paraId="3C4E1316"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w:t>
            </w:r>
          </w:p>
        </w:tc>
      </w:tr>
      <w:tr w:rsidR="00CD356D" w:rsidRPr="00A01CC0" w14:paraId="30AB8839" w14:textId="77777777" w:rsidTr="00DF77E3">
        <w:trPr>
          <w:cantSplit/>
          <w:trHeight w:val="404"/>
        </w:trPr>
        <w:tc>
          <w:tcPr>
            <w:tcW w:w="1557" w:type="pct"/>
            <w:gridSpan w:val="3"/>
            <w:tcBorders>
              <w:top w:val="nil"/>
              <w:left w:val="nil"/>
              <w:bottom w:val="nil"/>
              <w:right w:val="single" w:sz="4" w:space="0" w:color="auto"/>
            </w:tcBorders>
            <w:vAlign w:val="center"/>
          </w:tcPr>
          <w:p w14:paraId="7CD11C18"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資　　　　　本</w:t>
            </w:r>
          </w:p>
        </w:tc>
        <w:tc>
          <w:tcPr>
            <w:tcW w:w="781" w:type="pct"/>
            <w:gridSpan w:val="4"/>
            <w:tcBorders>
              <w:top w:val="nil"/>
              <w:left w:val="single" w:sz="4" w:space="0" w:color="auto"/>
              <w:bottom w:val="nil"/>
              <w:right w:val="single" w:sz="4" w:space="0" w:color="auto"/>
            </w:tcBorders>
            <w:vAlign w:val="center"/>
          </w:tcPr>
          <w:p w14:paraId="7D2FC8BD"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16,250,000</w:t>
            </w:r>
          </w:p>
        </w:tc>
        <w:tc>
          <w:tcPr>
            <w:tcW w:w="355" w:type="pct"/>
            <w:gridSpan w:val="2"/>
            <w:tcBorders>
              <w:top w:val="nil"/>
              <w:left w:val="single" w:sz="4" w:space="0" w:color="auto"/>
              <w:bottom w:val="nil"/>
              <w:right w:val="single" w:sz="4" w:space="0" w:color="auto"/>
            </w:tcBorders>
            <w:vAlign w:val="center"/>
          </w:tcPr>
          <w:p w14:paraId="2D34FCF6"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6.22</w:t>
            </w:r>
          </w:p>
        </w:tc>
        <w:tc>
          <w:tcPr>
            <w:tcW w:w="781" w:type="pct"/>
            <w:gridSpan w:val="4"/>
            <w:tcBorders>
              <w:top w:val="nil"/>
              <w:left w:val="single" w:sz="4" w:space="0" w:color="auto"/>
              <w:bottom w:val="nil"/>
              <w:right w:val="single" w:sz="4" w:space="0" w:color="auto"/>
            </w:tcBorders>
            <w:vAlign w:val="center"/>
          </w:tcPr>
          <w:p w14:paraId="64D93E69"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16,250,000</w:t>
            </w:r>
          </w:p>
        </w:tc>
        <w:tc>
          <w:tcPr>
            <w:tcW w:w="356" w:type="pct"/>
            <w:gridSpan w:val="2"/>
            <w:tcBorders>
              <w:top w:val="nil"/>
              <w:left w:val="single" w:sz="4" w:space="0" w:color="auto"/>
              <w:bottom w:val="nil"/>
              <w:right w:val="single" w:sz="4" w:space="0" w:color="auto"/>
            </w:tcBorders>
            <w:vAlign w:val="center"/>
          </w:tcPr>
          <w:p w14:paraId="7D3C2233"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8.04</w:t>
            </w:r>
          </w:p>
        </w:tc>
        <w:tc>
          <w:tcPr>
            <w:tcW w:w="711" w:type="pct"/>
            <w:gridSpan w:val="4"/>
            <w:tcBorders>
              <w:top w:val="nil"/>
              <w:left w:val="single" w:sz="4" w:space="0" w:color="auto"/>
              <w:bottom w:val="nil"/>
              <w:right w:val="single" w:sz="4" w:space="0" w:color="auto"/>
            </w:tcBorders>
            <w:vAlign w:val="center"/>
          </w:tcPr>
          <w:p w14:paraId="06F8F97D"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c>
          <w:tcPr>
            <w:tcW w:w="458" w:type="pct"/>
            <w:gridSpan w:val="2"/>
            <w:tcBorders>
              <w:top w:val="nil"/>
              <w:left w:val="single" w:sz="4" w:space="0" w:color="auto"/>
              <w:bottom w:val="nil"/>
              <w:right w:val="nil"/>
            </w:tcBorders>
            <w:vAlign w:val="center"/>
          </w:tcPr>
          <w:p w14:paraId="1887E6BC"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r>
      <w:tr w:rsidR="00CD356D" w:rsidRPr="00A01CC0" w14:paraId="710993F3" w14:textId="77777777" w:rsidTr="00DF77E3">
        <w:trPr>
          <w:cantSplit/>
          <w:trHeight w:val="404"/>
        </w:trPr>
        <w:tc>
          <w:tcPr>
            <w:tcW w:w="1557" w:type="pct"/>
            <w:gridSpan w:val="3"/>
            <w:tcBorders>
              <w:top w:val="nil"/>
              <w:left w:val="nil"/>
              <w:bottom w:val="nil"/>
              <w:right w:val="single" w:sz="4" w:space="0" w:color="auto"/>
            </w:tcBorders>
            <w:vAlign w:val="center"/>
          </w:tcPr>
          <w:p w14:paraId="3F95C8F3" w14:textId="77777777" w:rsidR="00CD356D" w:rsidRPr="00254E12" w:rsidRDefault="00CD356D" w:rsidP="00CD35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資</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本</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公</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積</w:t>
            </w:r>
          </w:p>
        </w:tc>
        <w:tc>
          <w:tcPr>
            <w:tcW w:w="781" w:type="pct"/>
            <w:gridSpan w:val="4"/>
            <w:tcBorders>
              <w:top w:val="nil"/>
              <w:left w:val="single" w:sz="4" w:space="0" w:color="auto"/>
              <w:bottom w:val="nil"/>
              <w:right w:val="single" w:sz="4" w:space="0" w:color="auto"/>
            </w:tcBorders>
            <w:vAlign w:val="center"/>
          </w:tcPr>
          <w:p w14:paraId="704AEEBC"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27,491,790</w:t>
            </w:r>
          </w:p>
        </w:tc>
        <w:tc>
          <w:tcPr>
            <w:tcW w:w="355" w:type="pct"/>
            <w:gridSpan w:val="2"/>
            <w:tcBorders>
              <w:top w:val="nil"/>
              <w:left w:val="single" w:sz="4" w:space="0" w:color="auto"/>
              <w:bottom w:val="nil"/>
              <w:right w:val="single" w:sz="4" w:space="0" w:color="auto"/>
            </w:tcBorders>
            <w:vAlign w:val="center"/>
          </w:tcPr>
          <w:p w14:paraId="05B5A80C"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10.53</w:t>
            </w:r>
          </w:p>
        </w:tc>
        <w:tc>
          <w:tcPr>
            <w:tcW w:w="781" w:type="pct"/>
            <w:gridSpan w:val="4"/>
            <w:tcBorders>
              <w:top w:val="nil"/>
              <w:left w:val="single" w:sz="4" w:space="0" w:color="auto"/>
              <w:bottom w:val="nil"/>
              <w:right w:val="single" w:sz="4" w:space="0" w:color="auto"/>
            </w:tcBorders>
            <w:vAlign w:val="center"/>
          </w:tcPr>
          <w:p w14:paraId="24FC90AE"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27,491,790</w:t>
            </w:r>
          </w:p>
        </w:tc>
        <w:tc>
          <w:tcPr>
            <w:tcW w:w="356" w:type="pct"/>
            <w:gridSpan w:val="2"/>
            <w:tcBorders>
              <w:top w:val="nil"/>
              <w:left w:val="single" w:sz="4" w:space="0" w:color="auto"/>
              <w:bottom w:val="nil"/>
              <w:right w:val="single" w:sz="4" w:space="0" w:color="auto"/>
            </w:tcBorders>
            <w:vAlign w:val="center"/>
          </w:tcPr>
          <w:p w14:paraId="08471F28"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13.61</w:t>
            </w:r>
          </w:p>
        </w:tc>
        <w:tc>
          <w:tcPr>
            <w:tcW w:w="711" w:type="pct"/>
            <w:gridSpan w:val="4"/>
            <w:tcBorders>
              <w:top w:val="nil"/>
              <w:left w:val="single" w:sz="4" w:space="0" w:color="auto"/>
              <w:bottom w:val="nil"/>
              <w:right w:val="single" w:sz="4" w:space="0" w:color="auto"/>
            </w:tcBorders>
            <w:vAlign w:val="center"/>
          </w:tcPr>
          <w:p w14:paraId="2B8300FF"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w:t>
            </w:r>
          </w:p>
        </w:tc>
        <w:tc>
          <w:tcPr>
            <w:tcW w:w="458" w:type="pct"/>
            <w:gridSpan w:val="2"/>
            <w:tcBorders>
              <w:top w:val="nil"/>
              <w:left w:val="single" w:sz="4" w:space="0" w:color="auto"/>
              <w:bottom w:val="nil"/>
              <w:right w:val="nil"/>
            </w:tcBorders>
            <w:vAlign w:val="center"/>
          </w:tcPr>
          <w:p w14:paraId="5BCA0AB4"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w:t>
            </w:r>
          </w:p>
        </w:tc>
      </w:tr>
      <w:tr w:rsidR="00CD356D" w:rsidRPr="00A01CC0" w14:paraId="6B324FC9" w14:textId="77777777" w:rsidTr="00DF77E3">
        <w:trPr>
          <w:cantSplit/>
          <w:trHeight w:val="404"/>
        </w:trPr>
        <w:tc>
          <w:tcPr>
            <w:tcW w:w="1557" w:type="pct"/>
            <w:gridSpan w:val="3"/>
            <w:tcBorders>
              <w:top w:val="nil"/>
              <w:left w:val="nil"/>
              <w:bottom w:val="nil"/>
              <w:right w:val="single" w:sz="4" w:space="0" w:color="auto"/>
            </w:tcBorders>
            <w:vAlign w:val="center"/>
          </w:tcPr>
          <w:p w14:paraId="177DB516"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資　本　公　積</w:t>
            </w:r>
          </w:p>
        </w:tc>
        <w:tc>
          <w:tcPr>
            <w:tcW w:w="781" w:type="pct"/>
            <w:gridSpan w:val="4"/>
            <w:tcBorders>
              <w:top w:val="nil"/>
              <w:left w:val="single" w:sz="4" w:space="0" w:color="auto"/>
              <w:bottom w:val="nil"/>
              <w:right w:val="single" w:sz="4" w:space="0" w:color="auto"/>
            </w:tcBorders>
            <w:vAlign w:val="center"/>
          </w:tcPr>
          <w:p w14:paraId="4C98BE5F"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27,491,790</w:t>
            </w:r>
          </w:p>
        </w:tc>
        <w:tc>
          <w:tcPr>
            <w:tcW w:w="355" w:type="pct"/>
            <w:gridSpan w:val="2"/>
            <w:tcBorders>
              <w:top w:val="nil"/>
              <w:left w:val="single" w:sz="4" w:space="0" w:color="auto"/>
              <w:bottom w:val="nil"/>
              <w:right w:val="single" w:sz="4" w:space="0" w:color="auto"/>
            </w:tcBorders>
            <w:vAlign w:val="center"/>
          </w:tcPr>
          <w:p w14:paraId="1ACC10E4"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10.53</w:t>
            </w:r>
          </w:p>
        </w:tc>
        <w:tc>
          <w:tcPr>
            <w:tcW w:w="781" w:type="pct"/>
            <w:gridSpan w:val="4"/>
            <w:tcBorders>
              <w:top w:val="nil"/>
              <w:left w:val="single" w:sz="4" w:space="0" w:color="auto"/>
              <w:bottom w:val="nil"/>
              <w:right w:val="single" w:sz="4" w:space="0" w:color="auto"/>
            </w:tcBorders>
            <w:vAlign w:val="center"/>
          </w:tcPr>
          <w:p w14:paraId="21B0AE28"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27,491,790</w:t>
            </w:r>
          </w:p>
        </w:tc>
        <w:tc>
          <w:tcPr>
            <w:tcW w:w="356" w:type="pct"/>
            <w:gridSpan w:val="2"/>
            <w:tcBorders>
              <w:top w:val="nil"/>
              <w:left w:val="single" w:sz="4" w:space="0" w:color="auto"/>
              <w:bottom w:val="nil"/>
              <w:right w:val="single" w:sz="4" w:space="0" w:color="auto"/>
            </w:tcBorders>
            <w:vAlign w:val="center"/>
          </w:tcPr>
          <w:p w14:paraId="1215F845"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13.61</w:t>
            </w:r>
          </w:p>
        </w:tc>
        <w:tc>
          <w:tcPr>
            <w:tcW w:w="711" w:type="pct"/>
            <w:gridSpan w:val="4"/>
            <w:tcBorders>
              <w:top w:val="nil"/>
              <w:left w:val="single" w:sz="4" w:space="0" w:color="auto"/>
              <w:bottom w:val="nil"/>
              <w:right w:val="single" w:sz="4" w:space="0" w:color="auto"/>
            </w:tcBorders>
            <w:vAlign w:val="center"/>
          </w:tcPr>
          <w:p w14:paraId="6FE22A55"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c>
          <w:tcPr>
            <w:tcW w:w="458" w:type="pct"/>
            <w:gridSpan w:val="2"/>
            <w:tcBorders>
              <w:top w:val="nil"/>
              <w:left w:val="single" w:sz="4" w:space="0" w:color="auto"/>
              <w:bottom w:val="nil"/>
              <w:right w:val="nil"/>
            </w:tcBorders>
            <w:vAlign w:val="center"/>
          </w:tcPr>
          <w:p w14:paraId="527EF2B8"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w:t>
            </w:r>
          </w:p>
        </w:tc>
      </w:tr>
      <w:tr w:rsidR="00CD356D" w:rsidRPr="00A01CC0" w14:paraId="5A77BB43" w14:textId="77777777" w:rsidTr="00DF77E3">
        <w:trPr>
          <w:cantSplit/>
          <w:trHeight w:val="404"/>
        </w:trPr>
        <w:tc>
          <w:tcPr>
            <w:tcW w:w="1557" w:type="pct"/>
            <w:gridSpan w:val="3"/>
            <w:tcBorders>
              <w:top w:val="nil"/>
              <w:left w:val="nil"/>
              <w:bottom w:val="nil"/>
              <w:right w:val="single" w:sz="4" w:space="0" w:color="auto"/>
            </w:tcBorders>
            <w:vAlign w:val="center"/>
          </w:tcPr>
          <w:p w14:paraId="042BD526" w14:textId="77777777" w:rsidR="00CD356D" w:rsidRPr="00254E12" w:rsidRDefault="00CD356D" w:rsidP="00CD356D">
            <w:pPr>
              <w:autoSpaceDE w:val="0"/>
              <w:autoSpaceDN w:val="0"/>
              <w:adjustRightInd w:val="0"/>
              <w:snapToGrid w:val="0"/>
              <w:spacing w:line="400" w:lineRule="exact"/>
              <w:ind w:leftChars="100" w:left="240" w:rightChars="20" w:right="48"/>
              <w:jc w:val="distribute"/>
              <w:rPr>
                <w:rFonts w:ascii="標楷體" w:eastAsia="標楷體" w:hAnsi="標楷體"/>
                <w:b/>
                <w:kern w:val="0"/>
                <w:sz w:val="20"/>
              </w:rPr>
            </w:pPr>
            <w:r w:rsidRPr="00254E12">
              <w:rPr>
                <w:rFonts w:ascii="標楷體" w:eastAsia="標楷體" w:hAnsi="標楷體" w:hint="eastAsia"/>
                <w:b/>
                <w:kern w:val="0"/>
                <w:sz w:val="20"/>
              </w:rPr>
              <w:t>保</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留</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盈</w:t>
            </w:r>
            <w:r w:rsidRPr="00254E12">
              <w:rPr>
                <w:rFonts w:ascii="標楷體" w:eastAsia="標楷體" w:hAnsi="標楷體" w:cs="細明體" w:hint="eastAsia"/>
                <w:b/>
                <w:kern w:val="0"/>
                <w:sz w:val="20"/>
              </w:rPr>
              <w:t xml:space="preserve">　</w:t>
            </w:r>
            <w:r w:rsidRPr="00254E12">
              <w:rPr>
                <w:rFonts w:ascii="標楷體" w:eastAsia="標楷體" w:hAnsi="標楷體" w:cs="華康楷書體W7" w:hint="eastAsia"/>
                <w:b/>
                <w:kern w:val="0"/>
                <w:sz w:val="20"/>
              </w:rPr>
              <w:t>餘</w:t>
            </w:r>
            <w:r w:rsidRPr="00254E12">
              <w:rPr>
                <w:rFonts w:ascii="標楷體" w:eastAsia="標楷體" w:hAnsi="標楷體" w:hint="eastAsia"/>
                <w:b/>
                <w:kern w:val="0"/>
                <w:sz w:val="20"/>
              </w:rPr>
              <w:t>（</w:t>
            </w:r>
            <w:r w:rsidRPr="00254E12">
              <w:rPr>
                <w:rFonts w:ascii="標楷體" w:eastAsia="標楷體" w:hAnsi="標楷體" w:cs="華康楷書體W7" w:hint="eastAsia"/>
                <w:b/>
                <w:kern w:val="0"/>
                <w:sz w:val="20"/>
              </w:rPr>
              <w:t>或累積虧損</w:t>
            </w:r>
            <w:r w:rsidRPr="00254E12">
              <w:rPr>
                <w:rFonts w:ascii="標楷體" w:eastAsia="標楷體" w:hAnsi="標楷體" w:hint="eastAsia"/>
                <w:b/>
                <w:kern w:val="0"/>
                <w:sz w:val="20"/>
              </w:rPr>
              <w:t>）</w:t>
            </w:r>
          </w:p>
        </w:tc>
        <w:tc>
          <w:tcPr>
            <w:tcW w:w="781" w:type="pct"/>
            <w:gridSpan w:val="4"/>
            <w:tcBorders>
              <w:top w:val="nil"/>
              <w:left w:val="single" w:sz="4" w:space="0" w:color="auto"/>
              <w:bottom w:val="nil"/>
              <w:right w:val="single" w:sz="4" w:space="0" w:color="auto"/>
            </w:tcBorders>
            <w:vAlign w:val="center"/>
          </w:tcPr>
          <w:p w14:paraId="209CC17D"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5,212,982</w:t>
            </w:r>
          </w:p>
        </w:tc>
        <w:tc>
          <w:tcPr>
            <w:tcW w:w="355" w:type="pct"/>
            <w:gridSpan w:val="2"/>
            <w:tcBorders>
              <w:top w:val="nil"/>
              <w:left w:val="single" w:sz="4" w:space="0" w:color="auto"/>
              <w:bottom w:val="nil"/>
              <w:right w:val="single" w:sz="4" w:space="0" w:color="auto"/>
            </w:tcBorders>
            <w:vAlign w:val="center"/>
          </w:tcPr>
          <w:p w14:paraId="38B7921B"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2.00</w:t>
            </w:r>
          </w:p>
        </w:tc>
        <w:tc>
          <w:tcPr>
            <w:tcW w:w="781" w:type="pct"/>
            <w:gridSpan w:val="4"/>
            <w:tcBorders>
              <w:top w:val="nil"/>
              <w:left w:val="single" w:sz="4" w:space="0" w:color="auto"/>
              <w:bottom w:val="nil"/>
              <w:right w:val="single" w:sz="4" w:space="0" w:color="auto"/>
            </w:tcBorders>
            <w:vAlign w:val="center"/>
          </w:tcPr>
          <w:p w14:paraId="756CEA66"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5,122,156</w:t>
            </w:r>
          </w:p>
        </w:tc>
        <w:tc>
          <w:tcPr>
            <w:tcW w:w="356" w:type="pct"/>
            <w:gridSpan w:val="2"/>
            <w:tcBorders>
              <w:top w:val="nil"/>
              <w:left w:val="single" w:sz="4" w:space="0" w:color="auto"/>
              <w:bottom w:val="nil"/>
              <w:right w:val="single" w:sz="4" w:space="0" w:color="auto"/>
            </w:tcBorders>
            <w:vAlign w:val="center"/>
          </w:tcPr>
          <w:p w14:paraId="6E694E07"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2.54</w:t>
            </w:r>
          </w:p>
        </w:tc>
        <w:tc>
          <w:tcPr>
            <w:tcW w:w="711" w:type="pct"/>
            <w:gridSpan w:val="4"/>
            <w:tcBorders>
              <w:top w:val="nil"/>
              <w:left w:val="single" w:sz="4" w:space="0" w:color="auto"/>
              <w:bottom w:val="nil"/>
              <w:right w:val="single" w:sz="4" w:space="0" w:color="auto"/>
            </w:tcBorders>
            <w:vAlign w:val="center"/>
          </w:tcPr>
          <w:p w14:paraId="58E34FDD"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90,826</w:t>
            </w:r>
          </w:p>
        </w:tc>
        <w:tc>
          <w:tcPr>
            <w:tcW w:w="458" w:type="pct"/>
            <w:gridSpan w:val="2"/>
            <w:tcBorders>
              <w:top w:val="nil"/>
              <w:left w:val="single" w:sz="4" w:space="0" w:color="auto"/>
              <w:bottom w:val="nil"/>
              <w:right w:val="nil"/>
            </w:tcBorders>
            <w:vAlign w:val="center"/>
          </w:tcPr>
          <w:p w14:paraId="237BABBA"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1.77</w:t>
            </w:r>
          </w:p>
        </w:tc>
      </w:tr>
      <w:tr w:rsidR="00CD356D" w:rsidRPr="00A01CC0" w14:paraId="1ECB43B1" w14:textId="77777777" w:rsidTr="00DF77E3">
        <w:trPr>
          <w:cantSplit/>
          <w:trHeight w:val="404"/>
        </w:trPr>
        <w:tc>
          <w:tcPr>
            <w:tcW w:w="1557" w:type="pct"/>
            <w:gridSpan w:val="3"/>
            <w:tcBorders>
              <w:top w:val="nil"/>
              <w:left w:val="nil"/>
              <w:bottom w:val="nil"/>
              <w:right w:val="single" w:sz="4" w:space="0" w:color="auto"/>
            </w:tcBorders>
            <w:vAlign w:val="center"/>
          </w:tcPr>
          <w:p w14:paraId="3E57D820"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已指撥保留盈餘</w:t>
            </w:r>
          </w:p>
        </w:tc>
        <w:tc>
          <w:tcPr>
            <w:tcW w:w="781" w:type="pct"/>
            <w:gridSpan w:val="4"/>
            <w:tcBorders>
              <w:top w:val="nil"/>
              <w:left w:val="single" w:sz="4" w:space="0" w:color="auto"/>
              <w:bottom w:val="nil"/>
              <w:right w:val="single" w:sz="4" w:space="0" w:color="auto"/>
            </w:tcBorders>
            <w:vAlign w:val="center"/>
          </w:tcPr>
          <w:p w14:paraId="4B0B14D9"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539,335</w:t>
            </w:r>
          </w:p>
        </w:tc>
        <w:tc>
          <w:tcPr>
            <w:tcW w:w="355" w:type="pct"/>
            <w:gridSpan w:val="2"/>
            <w:tcBorders>
              <w:top w:val="nil"/>
              <w:left w:val="single" w:sz="4" w:space="0" w:color="auto"/>
              <w:bottom w:val="nil"/>
              <w:right w:val="single" w:sz="4" w:space="0" w:color="auto"/>
            </w:tcBorders>
            <w:vAlign w:val="center"/>
          </w:tcPr>
          <w:p w14:paraId="032B9EC7"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0.21</w:t>
            </w:r>
          </w:p>
        </w:tc>
        <w:tc>
          <w:tcPr>
            <w:tcW w:w="781" w:type="pct"/>
            <w:gridSpan w:val="4"/>
            <w:tcBorders>
              <w:top w:val="nil"/>
              <w:left w:val="single" w:sz="4" w:space="0" w:color="auto"/>
              <w:bottom w:val="nil"/>
              <w:right w:val="single" w:sz="4" w:space="0" w:color="auto"/>
            </w:tcBorders>
            <w:vAlign w:val="center"/>
          </w:tcPr>
          <w:p w14:paraId="3B76F8E2"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530,252</w:t>
            </w:r>
          </w:p>
        </w:tc>
        <w:tc>
          <w:tcPr>
            <w:tcW w:w="356" w:type="pct"/>
            <w:gridSpan w:val="2"/>
            <w:tcBorders>
              <w:top w:val="nil"/>
              <w:left w:val="single" w:sz="4" w:space="0" w:color="auto"/>
              <w:bottom w:val="nil"/>
              <w:right w:val="single" w:sz="4" w:space="0" w:color="auto"/>
            </w:tcBorders>
            <w:vAlign w:val="center"/>
          </w:tcPr>
          <w:p w14:paraId="5E36BF9B"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0.26</w:t>
            </w:r>
          </w:p>
        </w:tc>
        <w:tc>
          <w:tcPr>
            <w:tcW w:w="711" w:type="pct"/>
            <w:gridSpan w:val="4"/>
            <w:tcBorders>
              <w:top w:val="nil"/>
              <w:left w:val="single" w:sz="4" w:space="0" w:color="auto"/>
              <w:bottom w:val="nil"/>
              <w:right w:val="single" w:sz="4" w:space="0" w:color="auto"/>
            </w:tcBorders>
            <w:vAlign w:val="center"/>
          </w:tcPr>
          <w:p w14:paraId="7561956A"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9,083</w:t>
            </w:r>
          </w:p>
        </w:tc>
        <w:tc>
          <w:tcPr>
            <w:tcW w:w="458" w:type="pct"/>
            <w:gridSpan w:val="2"/>
            <w:tcBorders>
              <w:top w:val="nil"/>
              <w:left w:val="single" w:sz="4" w:space="0" w:color="auto"/>
              <w:bottom w:val="nil"/>
              <w:right w:val="nil"/>
            </w:tcBorders>
            <w:vAlign w:val="center"/>
          </w:tcPr>
          <w:p w14:paraId="3BAE0A3B"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1.71</w:t>
            </w:r>
          </w:p>
        </w:tc>
      </w:tr>
      <w:tr w:rsidR="00CD356D" w:rsidRPr="00A01CC0" w14:paraId="446EC07B" w14:textId="77777777" w:rsidTr="00DF77E3">
        <w:trPr>
          <w:cantSplit/>
          <w:trHeight w:val="404"/>
        </w:trPr>
        <w:tc>
          <w:tcPr>
            <w:tcW w:w="1557" w:type="pct"/>
            <w:gridSpan w:val="3"/>
            <w:tcBorders>
              <w:top w:val="nil"/>
              <w:left w:val="nil"/>
              <w:right w:val="single" w:sz="4" w:space="0" w:color="auto"/>
            </w:tcBorders>
            <w:vAlign w:val="center"/>
          </w:tcPr>
          <w:p w14:paraId="76F09100" w14:textId="77777777" w:rsidR="00CD356D" w:rsidRPr="00254E12" w:rsidRDefault="00CD356D" w:rsidP="00CD356D">
            <w:pPr>
              <w:autoSpaceDE w:val="0"/>
              <w:autoSpaceDN w:val="0"/>
              <w:adjustRightInd w:val="0"/>
              <w:snapToGrid w:val="0"/>
              <w:spacing w:line="400" w:lineRule="exact"/>
              <w:ind w:leftChars="200" w:left="480" w:rightChars="20" w:right="48"/>
              <w:jc w:val="distribute"/>
              <w:rPr>
                <w:rFonts w:ascii="標楷體" w:eastAsia="標楷體" w:hAnsi="標楷體"/>
                <w:kern w:val="0"/>
                <w:sz w:val="20"/>
              </w:rPr>
            </w:pPr>
            <w:r w:rsidRPr="00254E12">
              <w:rPr>
                <w:rFonts w:ascii="標楷體" w:eastAsia="標楷體" w:hAnsi="標楷體" w:hint="eastAsia"/>
                <w:kern w:val="0"/>
                <w:sz w:val="20"/>
              </w:rPr>
              <w:t>未指撥保留盈餘</w:t>
            </w:r>
          </w:p>
        </w:tc>
        <w:tc>
          <w:tcPr>
            <w:tcW w:w="781" w:type="pct"/>
            <w:gridSpan w:val="4"/>
            <w:tcBorders>
              <w:top w:val="nil"/>
              <w:left w:val="single" w:sz="4" w:space="0" w:color="auto"/>
              <w:right w:val="single" w:sz="4" w:space="0" w:color="auto"/>
            </w:tcBorders>
            <w:vAlign w:val="center"/>
          </w:tcPr>
          <w:p w14:paraId="05F79395"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4,673,647</w:t>
            </w:r>
          </w:p>
        </w:tc>
        <w:tc>
          <w:tcPr>
            <w:tcW w:w="355" w:type="pct"/>
            <w:gridSpan w:val="2"/>
            <w:tcBorders>
              <w:top w:val="nil"/>
              <w:left w:val="single" w:sz="4" w:space="0" w:color="auto"/>
              <w:right w:val="single" w:sz="4" w:space="0" w:color="auto"/>
            </w:tcBorders>
            <w:vAlign w:val="center"/>
          </w:tcPr>
          <w:p w14:paraId="05E561DF"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1.79</w:t>
            </w:r>
          </w:p>
        </w:tc>
        <w:tc>
          <w:tcPr>
            <w:tcW w:w="781" w:type="pct"/>
            <w:gridSpan w:val="4"/>
            <w:tcBorders>
              <w:top w:val="nil"/>
              <w:left w:val="single" w:sz="4" w:space="0" w:color="auto"/>
              <w:right w:val="single" w:sz="4" w:space="0" w:color="auto"/>
            </w:tcBorders>
            <w:vAlign w:val="center"/>
          </w:tcPr>
          <w:p w14:paraId="4BE857F7"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4,591,904</w:t>
            </w:r>
          </w:p>
        </w:tc>
        <w:tc>
          <w:tcPr>
            <w:tcW w:w="356" w:type="pct"/>
            <w:gridSpan w:val="2"/>
            <w:tcBorders>
              <w:top w:val="nil"/>
              <w:left w:val="single" w:sz="4" w:space="0" w:color="auto"/>
              <w:right w:val="single" w:sz="4" w:space="0" w:color="auto"/>
            </w:tcBorders>
            <w:vAlign w:val="center"/>
          </w:tcPr>
          <w:p w14:paraId="2B838229"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2.27</w:t>
            </w:r>
          </w:p>
        </w:tc>
        <w:tc>
          <w:tcPr>
            <w:tcW w:w="711" w:type="pct"/>
            <w:gridSpan w:val="4"/>
            <w:tcBorders>
              <w:top w:val="nil"/>
              <w:left w:val="single" w:sz="4" w:space="0" w:color="auto"/>
              <w:right w:val="single" w:sz="4" w:space="0" w:color="auto"/>
            </w:tcBorders>
            <w:vAlign w:val="center"/>
          </w:tcPr>
          <w:p w14:paraId="6F253A28"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81,743</w:t>
            </w:r>
          </w:p>
        </w:tc>
        <w:tc>
          <w:tcPr>
            <w:tcW w:w="458" w:type="pct"/>
            <w:gridSpan w:val="2"/>
            <w:tcBorders>
              <w:top w:val="nil"/>
              <w:left w:val="single" w:sz="4" w:space="0" w:color="auto"/>
              <w:right w:val="nil"/>
            </w:tcBorders>
            <w:vAlign w:val="center"/>
          </w:tcPr>
          <w:p w14:paraId="0234F384" w14:textId="77777777" w:rsidR="00CD356D" w:rsidRPr="00A174D7" w:rsidRDefault="00CD356D" w:rsidP="00CD356D">
            <w:pPr>
              <w:spacing w:line="400" w:lineRule="exact"/>
              <w:jc w:val="right"/>
              <w:rPr>
                <w:rFonts w:ascii="細明體" w:eastAsia="細明體" w:hAnsi="細明體"/>
                <w:sz w:val="18"/>
                <w:szCs w:val="18"/>
              </w:rPr>
            </w:pPr>
            <w:r w:rsidRPr="00A174D7">
              <w:rPr>
                <w:rFonts w:ascii="細明體" w:eastAsia="細明體" w:hAnsi="細明體" w:hint="eastAsia"/>
                <w:noProof/>
                <w:sz w:val="18"/>
                <w:szCs w:val="18"/>
              </w:rPr>
              <w:t>1.78</w:t>
            </w:r>
          </w:p>
        </w:tc>
      </w:tr>
      <w:tr w:rsidR="00CD356D" w:rsidRPr="00A01CC0" w14:paraId="64B75E51" w14:textId="77777777" w:rsidTr="00DF77E3">
        <w:trPr>
          <w:cantSplit/>
          <w:trHeight w:val="404"/>
        </w:trPr>
        <w:tc>
          <w:tcPr>
            <w:tcW w:w="1557" w:type="pct"/>
            <w:gridSpan w:val="3"/>
            <w:tcBorders>
              <w:top w:val="nil"/>
              <w:left w:val="nil"/>
              <w:bottom w:val="single" w:sz="4" w:space="0" w:color="auto"/>
              <w:right w:val="single" w:sz="4" w:space="0" w:color="auto"/>
            </w:tcBorders>
            <w:vAlign w:val="center"/>
          </w:tcPr>
          <w:p w14:paraId="67DB0AFF" w14:textId="77777777" w:rsidR="00CD356D" w:rsidRPr="00254E12" w:rsidRDefault="00CD356D" w:rsidP="00CD356D">
            <w:pPr>
              <w:autoSpaceDE w:val="0"/>
              <w:autoSpaceDN w:val="0"/>
              <w:adjustRightInd w:val="0"/>
              <w:snapToGrid w:val="0"/>
              <w:spacing w:line="400" w:lineRule="exact"/>
              <w:ind w:rightChars="20" w:right="48"/>
              <w:jc w:val="distribute"/>
              <w:rPr>
                <w:rFonts w:ascii="標楷體" w:eastAsia="標楷體" w:hAnsi="標楷體"/>
                <w:b/>
                <w:kern w:val="0"/>
                <w:sz w:val="20"/>
              </w:rPr>
            </w:pPr>
            <w:r w:rsidRPr="00254E12">
              <w:rPr>
                <w:rFonts w:ascii="標楷體" w:eastAsia="標楷體" w:hAnsi="標楷體" w:hint="eastAsia"/>
                <w:b/>
                <w:kern w:val="0"/>
                <w:sz w:val="20"/>
              </w:rPr>
              <w:t>合計</w:t>
            </w:r>
          </w:p>
        </w:tc>
        <w:tc>
          <w:tcPr>
            <w:tcW w:w="781" w:type="pct"/>
            <w:gridSpan w:val="4"/>
            <w:tcBorders>
              <w:top w:val="nil"/>
              <w:left w:val="single" w:sz="4" w:space="0" w:color="auto"/>
              <w:bottom w:val="single" w:sz="4" w:space="0" w:color="auto"/>
              <w:right w:val="single" w:sz="4" w:space="0" w:color="auto"/>
            </w:tcBorders>
            <w:vAlign w:val="center"/>
          </w:tcPr>
          <w:p w14:paraId="5941C116"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261,198,397</w:t>
            </w:r>
          </w:p>
        </w:tc>
        <w:tc>
          <w:tcPr>
            <w:tcW w:w="355" w:type="pct"/>
            <w:gridSpan w:val="2"/>
            <w:tcBorders>
              <w:top w:val="nil"/>
              <w:left w:val="single" w:sz="4" w:space="0" w:color="auto"/>
              <w:bottom w:val="single" w:sz="4" w:space="0" w:color="auto"/>
              <w:right w:val="single" w:sz="4" w:space="0" w:color="auto"/>
            </w:tcBorders>
            <w:vAlign w:val="center"/>
          </w:tcPr>
          <w:p w14:paraId="4A994AC6"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781" w:type="pct"/>
            <w:gridSpan w:val="4"/>
            <w:tcBorders>
              <w:top w:val="nil"/>
              <w:left w:val="single" w:sz="4" w:space="0" w:color="auto"/>
              <w:bottom w:val="single" w:sz="4" w:space="0" w:color="auto"/>
              <w:right w:val="single" w:sz="4" w:space="0" w:color="auto"/>
            </w:tcBorders>
            <w:vAlign w:val="center"/>
          </w:tcPr>
          <w:p w14:paraId="75D66957"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202,034,822</w:t>
            </w:r>
          </w:p>
        </w:tc>
        <w:tc>
          <w:tcPr>
            <w:tcW w:w="356" w:type="pct"/>
            <w:gridSpan w:val="2"/>
            <w:tcBorders>
              <w:top w:val="nil"/>
              <w:left w:val="single" w:sz="4" w:space="0" w:color="auto"/>
              <w:bottom w:val="single" w:sz="4" w:space="0" w:color="auto"/>
              <w:right w:val="single" w:sz="4" w:space="0" w:color="auto"/>
            </w:tcBorders>
            <w:vAlign w:val="center"/>
          </w:tcPr>
          <w:p w14:paraId="3D941F86"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100.00</w:t>
            </w:r>
          </w:p>
        </w:tc>
        <w:tc>
          <w:tcPr>
            <w:tcW w:w="711" w:type="pct"/>
            <w:gridSpan w:val="4"/>
            <w:tcBorders>
              <w:top w:val="nil"/>
              <w:left w:val="single" w:sz="4" w:space="0" w:color="auto"/>
              <w:bottom w:val="single" w:sz="4" w:space="0" w:color="auto"/>
              <w:right w:val="single" w:sz="4" w:space="0" w:color="auto"/>
            </w:tcBorders>
            <w:vAlign w:val="center"/>
          </w:tcPr>
          <w:p w14:paraId="768A2753"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59,163,575</w:t>
            </w:r>
          </w:p>
        </w:tc>
        <w:tc>
          <w:tcPr>
            <w:tcW w:w="458" w:type="pct"/>
            <w:gridSpan w:val="2"/>
            <w:tcBorders>
              <w:top w:val="nil"/>
              <w:left w:val="single" w:sz="4" w:space="0" w:color="auto"/>
              <w:bottom w:val="single" w:sz="4" w:space="0" w:color="auto"/>
              <w:right w:val="nil"/>
            </w:tcBorders>
            <w:vAlign w:val="center"/>
          </w:tcPr>
          <w:p w14:paraId="2D139E94" w14:textId="77777777" w:rsidR="00CD356D" w:rsidRPr="00A174D7" w:rsidRDefault="00CD356D" w:rsidP="00CD356D">
            <w:pPr>
              <w:spacing w:line="400" w:lineRule="exact"/>
              <w:jc w:val="right"/>
              <w:rPr>
                <w:rFonts w:ascii="細明體" w:eastAsia="細明體" w:hAnsi="細明體"/>
                <w:b/>
                <w:sz w:val="18"/>
                <w:szCs w:val="18"/>
              </w:rPr>
            </w:pPr>
            <w:r w:rsidRPr="00A174D7">
              <w:rPr>
                <w:rFonts w:ascii="細明體" w:eastAsia="細明體" w:hAnsi="細明體" w:hint="eastAsia"/>
                <w:b/>
                <w:noProof/>
                <w:sz w:val="18"/>
                <w:szCs w:val="18"/>
              </w:rPr>
              <w:t>29.28</w:t>
            </w:r>
          </w:p>
        </w:tc>
      </w:tr>
      <w:tr w:rsidR="00CD356D" w:rsidRPr="000A12C9" w14:paraId="434DA8E1" w14:textId="77777777" w:rsidTr="00AB2163">
        <w:tblPrEx>
          <w:tblLook w:val="04A0" w:firstRow="1" w:lastRow="0" w:firstColumn="1" w:lastColumn="0" w:noHBand="0" w:noVBand="1"/>
        </w:tblPrEx>
        <w:trPr>
          <w:trHeight w:val="454"/>
        </w:trPr>
        <w:tc>
          <w:tcPr>
            <w:tcW w:w="5000" w:type="pct"/>
            <w:gridSpan w:val="21"/>
            <w:vAlign w:val="center"/>
            <w:hideMark/>
          </w:tcPr>
          <w:p w14:paraId="69AA3F5C" w14:textId="77777777" w:rsidR="00CD356D" w:rsidRPr="000A12C9" w:rsidRDefault="00CD356D" w:rsidP="00CD356D">
            <w:pPr>
              <w:autoSpaceDE w:val="0"/>
              <w:autoSpaceDN w:val="0"/>
              <w:spacing w:line="460" w:lineRule="exact"/>
              <w:jc w:val="center"/>
              <w:rPr>
                <w:rFonts w:ascii="標楷體" w:eastAsia="標楷體" w:hAnsi="標楷體"/>
                <w:b/>
                <w:sz w:val="32"/>
                <w:szCs w:val="28"/>
              </w:rPr>
            </w:pPr>
            <w:r w:rsidRPr="000A12C9">
              <w:rPr>
                <w:rFonts w:ascii="標楷體" w:eastAsia="標楷體" w:hAnsi="標楷體" w:hint="eastAsia"/>
                <w:sz w:val="32"/>
                <w:szCs w:val="28"/>
              </w:rPr>
              <w:lastRenderedPageBreak/>
              <w:br w:type="page"/>
            </w:r>
            <w:r w:rsidRPr="000A12C9">
              <w:rPr>
                <w:rFonts w:ascii="標楷體" w:eastAsia="標楷體" w:hAnsi="標楷體" w:hint="eastAsia"/>
                <w:sz w:val="32"/>
                <w:szCs w:val="28"/>
              </w:rPr>
              <w:br w:type="page"/>
            </w:r>
            <w:r w:rsidRPr="000A12C9">
              <w:rPr>
                <w:rFonts w:ascii="標楷體" w:eastAsia="標楷體" w:hAnsi="標楷體" w:hint="eastAsia"/>
                <w:sz w:val="32"/>
                <w:szCs w:val="28"/>
              </w:rPr>
              <w:br w:type="page"/>
            </w:r>
            <w:r w:rsidRPr="000A12C9">
              <w:rPr>
                <w:rFonts w:ascii="標楷體" w:eastAsia="標楷體" w:hAnsi="標楷體" w:hint="eastAsia"/>
                <w:sz w:val="32"/>
                <w:szCs w:val="28"/>
              </w:rPr>
              <w:br w:type="page"/>
            </w:r>
            <w:r w:rsidRPr="000A12C9">
              <w:rPr>
                <w:rFonts w:ascii="標楷體" w:eastAsia="標楷體" w:hAnsi="標楷體" w:hint="eastAsia"/>
                <w:sz w:val="32"/>
                <w:szCs w:val="28"/>
              </w:rPr>
              <w:br w:type="page"/>
            </w:r>
            <w:r w:rsidRPr="000A12C9">
              <w:rPr>
                <w:rFonts w:ascii="標楷體" w:eastAsia="標楷體" w:hAnsi="標楷體" w:hint="eastAsia"/>
                <w:b/>
                <w:sz w:val="32"/>
                <w:szCs w:val="28"/>
                <w:u w:val="single"/>
              </w:rPr>
              <w:t>五、產銷及營運計畫執行情形明細表</w:t>
            </w:r>
          </w:p>
        </w:tc>
      </w:tr>
      <w:tr w:rsidR="00CD356D" w:rsidRPr="000A12C9" w14:paraId="67E287F7" w14:textId="77777777" w:rsidTr="00AB2163">
        <w:tblPrEx>
          <w:tblLook w:val="04A0" w:firstRow="1" w:lastRow="0" w:firstColumn="1" w:lastColumn="0" w:noHBand="0" w:noVBand="1"/>
        </w:tblPrEx>
        <w:trPr>
          <w:trHeight w:val="397"/>
        </w:trPr>
        <w:tc>
          <w:tcPr>
            <w:tcW w:w="5000" w:type="pct"/>
            <w:gridSpan w:val="21"/>
            <w:vAlign w:val="center"/>
            <w:hideMark/>
          </w:tcPr>
          <w:p w14:paraId="15548E44" w14:textId="77777777" w:rsidR="00CD356D" w:rsidRPr="000A12C9" w:rsidRDefault="00CD356D" w:rsidP="00CD356D">
            <w:pPr>
              <w:spacing w:afterLines="50" w:after="180" w:line="460" w:lineRule="exact"/>
              <w:jc w:val="center"/>
              <w:rPr>
                <w:rFonts w:ascii="標楷體" w:eastAsia="標楷體" w:hAnsi="標楷體"/>
                <w:szCs w:val="24"/>
              </w:rPr>
            </w:pPr>
            <w:r w:rsidRPr="000A12C9">
              <w:rPr>
                <w:rFonts w:ascii="標楷體" w:eastAsia="標楷體" w:hAnsi="標楷體" w:hint="eastAsia"/>
                <w:szCs w:val="24"/>
              </w:rPr>
              <w:t>中華民國11</w:t>
            </w:r>
            <w:r>
              <w:rPr>
                <w:rFonts w:ascii="標楷體" w:eastAsia="標楷體" w:hAnsi="標楷體" w:hint="eastAsia"/>
                <w:szCs w:val="24"/>
              </w:rPr>
              <w:t>3</w:t>
            </w:r>
            <w:r w:rsidRPr="000A12C9">
              <w:rPr>
                <w:rFonts w:ascii="標楷體" w:eastAsia="標楷體" w:hAnsi="標楷體" w:hint="eastAsia"/>
                <w:szCs w:val="24"/>
              </w:rPr>
              <w:t>年度</w:t>
            </w:r>
          </w:p>
        </w:tc>
      </w:tr>
      <w:tr w:rsidR="00CD356D" w:rsidRPr="00B84424" w14:paraId="0CCE3A24" w14:textId="77777777" w:rsidTr="00DF77E3">
        <w:tblPrEx>
          <w:tblLook w:val="04A0" w:firstRow="1" w:lastRow="0" w:firstColumn="1" w:lastColumn="0" w:noHBand="0" w:noVBand="1"/>
        </w:tblPrEx>
        <w:trPr>
          <w:trHeight w:val="469"/>
        </w:trPr>
        <w:tc>
          <w:tcPr>
            <w:tcW w:w="1580" w:type="pct"/>
            <w:gridSpan w:val="4"/>
            <w:vMerge w:val="restart"/>
            <w:tcBorders>
              <w:top w:val="single" w:sz="6" w:space="0" w:color="auto"/>
              <w:left w:val="nil"/>
              <w:bottom w:val="single" w:sz="6" w:space="0" w:color="auto"/>
              <w:right w:val="single" w:sz="6" w:space="0" w:color="auto"/>
            </w:tcBorders>
            <w:vAlign w:val="center"/>
            <w:hideMark/>
          </w:tcPr>
          <w:p w14:paraId="7886F095" w14:textId="77777777" w:rsidR="00CD356D" w:rsidRPr="00B84424" w:rsidRDefault="00CD356D" w:rsidP="00CD356D">
            <w:pPr>
              <w:autoSpaceDE w:val="0"/>
              <w:autoSpaceDN w:val="0"/>
              <w:spacing w:line="240" w:lineRule="exact"/>
              <w:ind w:leftChars="20" w:left="48" w:rightChars="20" w:right="48"/>
              <w:jc w:val="distribute"/>
              <w:rPr>
                <w:rFonts w:ascii="標楷體" w:eastAsia="標楷體" w:hAnsi="標楷體"/>
                <w:sz w:val="20"/>
              </w:rPr>
            </w:pPr>
            <w:r w:rsidRPr="00B84424">
              <w:rPr>
                <w:rFonts w:ascii="標楷體" w:eastAsia="標楷體" w:hAnsi="標楷體" w:hint="eastAsia"/>
                <w:sz w:val="20"/>
              </w:rPr>
              <w:t>基金名稱及</w:t>
            </w:r>
          </w:p>
          <w:p w14:paraId="6BC88CDF" w14:textId="77777777" w:rsidR="00CD356D" w:rsidRPr="00B84424" w:rsidRDefault="00CD356D" w:rsidP="00CD356D">
            <w:pPr>
              <w:autoSpaceDE w:val="0"/>
              <w:autoSpaceDN w:val="0"/>
              <w:spacing w:line="240" w:lineRule="exact"/>
              <w:ind w:leftChars="20" w:left="48" w:rightChars="20" w:right="48"/>
              <w:jc w:val="distribute"/>
              <w:rPr>
                <w:rFonts w:ascii="標楷體" w:eastAsia="標楷體" w:hAnsi="標楷體"/>
                <w:sz w:val="20"/>
              </w:rPr>
            </w:pPr>
            <w:r w:rsidRPr="00B84424">
              <w:rPr>
                <w:rFonts w:ascii="標楷體" w:eastAsia="標楷體" w:hAnsi="標楷體" w:hint="eastAsia"/>
                <w:sz w:val="20"/>
              </w:rPr>
              <w:t>主要營運項目</w:t>
            </w:r>
          </w:p>
        </w:tc>
        <w:tc>
          <w:tcPr>
            <w:tcW w:w="533"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07D133E3" w14:textId="77777777" w:rsidR="00CD356D" w:rsidRPr="00B84424" w:rsidRDefault="00CD356D" w:rsidP="00CD356D">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單位</w:t>
            </w:r>
          </w:p>
        </w:tc>
        <w:tc>
          <w:tcPr>
            <w:tcW w:w="2887" w:type="pct"/>
            <w:gridSpan w:val="15"/>
            <w:tcBorders>
              <w:top w:val="single" w:sz="6" w:space="0" w:color="auto"/>
              <w:left w:val="single" w:sz="6" w:space="0" w:color="auto"/>
              <w:bottom w:val="single" w:sz="4" w:space="0" w:color="auto"/>
            </w:tcBorders>
            <w:vAlign w:val="center"/>
          </w:tcPr>
          <w:p w14:paraId="7FC03C17" w14:textId="77777777" w:rsidR="00CD356D" w:rsidRPr="00B84424" w:rsidRDefault="00CD356D" w:rsidP="00CD356D">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營運計畫</w:t>
            </w:r>
          </w:p>
        </w:tc>
      </w:tr>
      <w:tr w:rsidR="00CD356D" w:rsidRPr="00B84424" w14:paraId="6E0C95AC" w14:textId="77777777" w:rsidTr="00DF77E3">
        <w:tblPrEx>
          <w:tblLook w:val="04A0" w:firstRow="1" w:lastRow="0" w:firstColumn="1" w:lastColumn="0" w:noHBand="0" w:noVBand="1"/>
        </w:tblPrEx>
        <w:trPr>
          <w:trHeight w:val="397"/>
        </w:trPr>
        <w:tc>
          <w:tcPr>
            <w:tcW w:w="1580" w:type="pct"/>
            <w:gridSpan w:val="4"/>
            <w:vMerge/>
            <w:tcBorders>
              <w:top w:val="single" w:sz="4" w:space="0" w:color="auto"/>
              <w:left w:val="nil"/>
              <w:bottom w:val="single" w:sz="6" w:space="0" w:color="auto"/>
              <w:right w:val="single" w:sz="6" w:space="0" w:color="auto"/>
            </w:tcBorders>
            <w:vAlign w:val="center"/>
            <w:hideMark/>
          </w:tcPr>
          <w:p w14:paraId="5E992D40" w14:textId="77777777" w:rsidR="00CD356D" w:rsidRPr="00B84424" w:rsidRDefault="00CD356D" w:rsidP="00CD356D">
            <w:pPr>
              <w:widowControl/>
              <w:rPr>
                <w:rFonts w:ascii="標楷體" w:eastAsia="標楷體" w:hAnsi="標楷體"/>
                <w:sz w:val="20"/>
              </w:rPr>
            </w:pPr>
          </w:p>
        </w:tc>
        <w:tc>
          <w:tcPr>
            <w:tcW w:w="533" w:type="pct"/>
            <w:gridSpan w:val="2"/>
            <w:vMerge/>
            <w:tcBorders>
              <w:top w:val="single" w:sz="4" w:space="0" w:color="auto"/>
              <w:left w:val="single" w:sz="6" w:space="0" w:color="auto"/>
              <w:bottom w:val="single" w:sz="6" w:space="0" w:color="auto"/>
              <w:right w:val="single" w:sz="6" w:space="0" w:color="auto"/>
            </w:tcBorders>
            <w:vAlign w:val="center"/>
            <w:hideMark/>
          </w:tcPr>
          <w:p w14:paraId="3569D69A" w14:textId="77777777" w:rsidR="00CD356D" w:rsidRPr="00B84424" w:rsidRDefault="00CD356D" w:rsidP="00CD356D">
            <w:pPr>
              <w:widowControl/>
              <w:rPr>
                <w:rFonts w:ascii="標楷體" w:eastAsia="標楷體" w:hAnsi="標楷體"/>
                <w:sz w:val="20"/>
              </w:rPr>
            </w:pPr>
          </w:p>
        </w:tc>
        <w:tc>
          <w:tcPr>
            <w:tcW w:w="785" w:type="pct"/>
            <w:gridSpan w:val="4"/>
            <w:tcBorders>
              <w:top w:val="single" w:sz="4" w:space="0" w:color="auto"/>
              <w:left w:val="single" w:sz="6" w:space="0" w:color="auto"/>
              <w:bottom w:val="single" w:sz="6" w:space="0" w:color="auto"/>
              <w:right w:val="single" w:sz="6" w:space="0" w:color="auto"/>
            </w:tcBorders>
            <w:vAlign w:val="center"/>
            <w:hideMark/>
          </w:tcPr>
          <w:p w14:paraId="385AB06E" w14:textId="77777777" w:rsidR="00CD356D" w:rsidRPr="00B84424" w:rsidRDefault="00CD356D" w:rsidP="00CD356D">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預計數</w:t>
            </w:r>
          </w:p>
        </w:tc>
        <w:tc>
          <w:tcPr>
            <w:tcW w:w="786" w:type="pct"/>
            <w:gridSpan w:val="4"/>
            <w:tcBorders>
              <w:top w:val="single" w:sz="4" w:space="0" w:color="auto"/>
              <w:left w:val="single" w:sz="6" w:space="0" w:color="auto"/>
              <w:bottom w:val="single" w:sz="6" w:space="0" w:color="auto"/>
              <w:right w:val="single" w:sz="6" w:space="0" w:color="auto"/>
            </w:tcBorders>
            <w:vAlign w:val="center"/>
          </w:tcPr>
          <w:p w14:paraId="0A2F47AD" w14:textId="77777777" w:rsidR="00CD356D" w:rsidRPr="00B84424" w:rsidRDefault="00CD356D" w:rsidP="00CD356D">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決算數</w:t>
            </w:r>
          </w:p>
        </w:tc>
        <w:tc>
          <w:tcPr>
            <w:tcW w:w="786" w:type="pct"/>
            <w:gridSpan w:val="4"/>
            <w:tcBorders>
              <w:top w:val="single" w:sz="4" w:space="0" w:color="auto"/>
              <w:left w:val="single" w:sz="6" w:space="0" w:color="auto"/>
              <w:bottom w:val="single" w:sz="6" w:space="0" w:color="auto"/>
              <w:right w:val="single" w:sz="6" w:space="0" w:color="auto"/>
            </w:tcBorders>
            <w:vAlign w:val="center"/>
            <w:hideMark/>
          </w:tcPr>
          <w:p w14:paraId="52DD77E9" w14:textId="77777777" w:rsidR="00CD356D" w:rsidRPr="00B84424" w:rsidRDefault="00CD356D" w:rsidP="00CD356D">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比較增減</w:t>
            </w:r>
          </w:p>
        </w:tc>
        <w:tc>
          <w:tcPr>
            <w:tcW w:w="529" w:type="pct"/>
            <w:gridSpan w:val="3"/>
            <w:tcBorders>
              <w:top w:val="single" w:sz="4" w:space="0" w:color="auto"/>
              <w:left w:val="single" w:sz="6" w:space="0" w:color="auto"/>
              <w:bottom w:val="single" w:sz="6" w:space="0" w:color="auto"/>
              <w:right w:val="nil"/>
            </w:tcBorders>
            <w:vAlign w:val="center"/>
            <w:hideMark/>
          </w:tcPr>
          <w:p w14:paraId="154E0B1A" w14:textId="77777777" w:rsidR="00CD356D" w:rsidRPr="00B84424" w:rsidRDefault="00CD356D" w:rsidP="00CD356D">
            <w:pPr>
              <w:autoSpaceDE w:val="0"/>
              <w:autoSpaceDN w:val="0"/>
              <w:ind w:leftChars="20" w:left="48" w:rightChars="20" w:right="48"/>
              <w:jc w:val="distribute"/>
              <w:rPr>
                <w:rFonts w:ascii="標楷體" w:eastAsia="標楷體" w:hAnsi="標楷體"/>
                <w:sz w:val="20"/>
              </w:rPr>
            </w:pPr>
            <w:r w:rsidRPr="00B84424">
              <w:rPr>
                <w:rFonts w:ascii="標楷體" w:eastAsia="標楷體" w:hAnsi="標楷體" w:hint="eastAsia"/>
                <w:sz w:val="20"/>
              </w:rPr>
              <w:t>％</w:t>
            </w:r>
          </w:p>
        </w:tc>
      </w:tr>
      <w:tr w:rsidR="00CD356D" w:rsidRPr="00B84424" w14:paraId="40A50B71" w14:textId="77777777" w:rsidTr="00DF77E3">
        <w:tblPrEx>
          <w:tblLook w:val="04A0" w:firstRow="1" w:lastRow="0" w:firstColumn="1" w:lastColumn="0" w:noHBand="0" w:noVBand="1"/>
        </w:tblPrEx>
        <w:trPr>
          <w:trHeight w:val="963"/>
        </w:trPr>
        <w:tc>
          <w:tcPr>
            <w:tcW w:w="1580" w:type="pct"/>
            <w:gridSpan w:val="4"/>
            <w:tcBorders>
              <w:top w:val="single" w:sz="6" w:space="0" w:color="auto"/>
              <w:left w:val="nil"/>
              <w:bottom w:val="nil"/>
              <w:right w:val="single" w:sz="6" w:space="0" w:color="auto"/>
            </w:tcBorders>
            <w:vAlign w:val="center"/>
            <w:hideMark/>
          </w:tcPr>
          <w:p w14:paraId="73D6CE48" w14:textId="77777777" w:rsidR="00CD356D" w:rsidRPr="00B84424" w:rsidRDefault="00CD356D" w:rsidP="00CD356D">
            <w:pPr>
              <w:autoSpaceDE w:val="0"/>
              <w:autoSpaceDN w:val="0"/>
              <w:spacing w:line="300" w:lineRule="exact"/>
              <w:ind w:rightChars="20" w:right="48"/>
              <w:jc w:val="distribute"/>
              <w:rPr>
                <w:rFonts w:ascii="標楷體" w:eastAsia="標楷體" w:hAnsi="標楷體"/>
                <w:b/>
                <w:sz w:val="20"/>
              </w:rPr>
            </w:pPr>
            <w:r w:rsidRPr="00B84424">
              <w:rPr>
                <w:rFonts w:ascii="標楷體" w:eastAsia="標楷體" w:hAnsi="標楷體" w:hint="eastAsia"/>
                <w:b/>
                <w:sz w:val="20"/>
              </w:rPr>
              <w:t>農業處主管</w:t>
            </w:r>
          </w:p>
        </w:tc>
        <w:tc>
          <w:tcPr>
            <w:tcW w:w="533" w:type="pct"/>
            <w:gridSpan w:val="2"/>
            <w:tcBorders>
              <w:top w:val="single" w:sz="6" w:space="0" w:color="auto"/>
              <w:left w:val="single" w:sz="6" w:space="0" w:color="auto"/>
              <w:bottom w:val="nil"/>
              <w:right w:val="single" w:sz="6" w:space="0" w:color="auto"/>
            </w:tcBorders>
            <w:vAlign w:val="center"/>
          </w:tcPr>
          <w:p w14:paraId="12B4A874" w14:textId="77777777" w:rsidR="00CD356D" w:rsidRPr="00B84424" w:rsidRDefault="00CD356D" w:rsidP="00CD356D">
            <w:pPr>
              <w:spacing w:line="240" w:lineRule="atLeast"/>
              <w:ind w:rightChars="10" w:right="24"/>
              <w:jc w:val="right"/>
              <w:rPr>
                <w:rFonts w:ascii="細明體" w:eastAsia="細明體" w:hAnsi="細明體"/>
                <w:b/>
                <w:sz w:val="18"/>
                <w:szCs w:val="18"/>
              </w:rPr>
            </w:pPr>
          </w:p>
        </w:tc>
        <w:tc>
          <w:tcPr>
            <w:tcW w:w="785" w:type="pct"/>
            <w:gridSpan w:val="4"/>
            <w:tcBorders>
              <w:top w:val="single" w:sz="6" w:space="0" w:color="auto"/>
              <w:left w:val="single" w:sz="6" w:space="0" w:color="auto"/>
              <w:bottom w:val="nil"/>
              <w:right w:val="single" w:sz="6" w:space="0" w:color="auto"/>
            </w:tcBorders>
            <w:vAlign w:val="center"/>
          </w:tcPr>
          <w:p w14:paraId="37AF2D34" w14:textId="77777777" w:rsidR="00CD356D" w:rsidRPr="00B84424" w:rsidRDefault="00CD356D" w:rsidP="00CD356D">
            <w:pPr>
              <w:spacing w:line="240" w:lineRule="atLeast"/>
              <w:ind w:rightChars="10" w:right="24"/>
              <w:jc w:val="right"/>
              <w:rPr>
                <w:rFonts w:ascii="細明體" w:eastAsia="細明體" w:hAnsi="細明體"/>
                <w:b/>
                <w:sz w:val="18"/>
                <w:szCs w:val="18"/>
              </w:rPr>
            </w:pPr>
          </w:p>
        </w:tc>
        <w:tc>
          <w:tcPr>
            <w:tcW w:w="786" w:type="pct"/>
            <w:gridSpan w:val="4"/>
            <w:tcBorders>
              <w:top w:val="single" w:sz="6" w:space="0" w:color="auto"/>
              <w:left w:val="single" w:sz="6" w:space="0" w:color="auto"/>
              <w:bottom w:val="nil"/>
              <w:right w:val="single" w:sz="6" w:space="0" w:color="auto"/>
            </w:tcBorders>
            <w:vAlign w:val="center"/>
          </w:tcPr>
          <w:p w14:paraId="5665ED2B" w14:textId="77777777" w:rsidR="00CD356D" w:rsidRPr="00B84424" w:rsidRDefault="00CD356D" w:rsidP="00CD356D">
            <w:pPr>
              <w:spacing w:line="240" w:lineRule="atLeast"/>
              <w:ind w:rightChars="10" w:right="24"/>
              <w:jc w:val="right"/>
              <w:rPr>
                <w:rFonts w:ascii="細明體" w:eastAsia="細明體" w:hAnsi="細明體"/>
                <w:b/>
                <w:sz w:val="18"/>
                <w:szCs w:val="18"/>
              </w:rPr>
            </w:pPr>
          </w:p>
        </w:tc>
        <w:tc>
          <w:tcPr>
            <w:tcW w:w="786" w:type="pct"/>
            <w:gridSpan w:val="4"/>
            <w:tcBorders>
              <w:top w:val="single" w:sz="6" w:space="0" w:color="auto"/>
              <w:left w:val="single" w:sz="6" w:space="0" w:color="auto"/>
              <w:bottom w:val="nil"/>
              <w:right w:val="single" w:sz="6" w:space="0" w:color="auto"/>
            </w:tcBorders>
            <w:vAlign w:val="center"/>
          </w:tcPr>
          <w:p w14:paraId="1F487D30" w14:textId="77777777" w:rsidR="00CD356D" w:rsidRPr="00B84424" w:rsidRDefault="00CD356D" w:rsidP="00CD356D">
            <w:pPr>
              <w:spacing w:line="240" w:lineRule="atLeast"/>
              <w:ind w:rightChars="10" w:right="24"/>
              <w:jc w:val="right"/>
              <w:rPr>
                <w:rFonts w:ascii="細明體" w:eastAsia="細明體" w:hAnsi="細明體"/>
                <w:b/>
                <w:sz w:val="18"/>
                <w:szCs w:val="18"/>
              </w:rPr>
            </w:pPr>
          </w:p>
        </w:tc>
        <w:tc>
          <w:tcPr>
            <w:tcW w:w="529" w:type="pct"/>
            <w:gridSpan w:val="3"/>
            <w:tcBorders>
              <w:top w:val="single" w:sz="6" w:space="0" w:color="auto"/>
              <w:left w:val="single" w:sz="6" w:space="0" w:color="auto"/>
              <w:bottom w:val="nil"/>
              <w:right w:val="nil"/>
            </w:tcBorders>
            <w:vAlign w:val="center"/>
          </w:tcPr>
          <w:p w14:paraId="3AF769DD" w14:textId="77777777" w:rsidR="00CD356D" w:rsidRPr="00B84424" w:rsidRDefault="00CD356D" w:rsidP="00CD356D">
            <w:pPr>
              <w:spacing w:line="240" w:lineRule="atLeast"/>
              <w:ind w:rightChars="10" w:right="24"/>
              <w:jc w:val="right"/>
              <w:rPr>
                <w:rFonts w:ascii="細明體" w:eastAsia="細明體" w:hAnsi="細明體"/>
                <w:b/>
                <w:sz w:val="18"/>
                <w:szCs w:val="18"/>
              </w:rPr>
            </w:pPr>
          </w:p>
        </w:tc>
      </w:tr>
      <w:tr w:rsidR="00CD356D" w:rsidRPr="00B84424" w14:paraId="4D7E110B" w14:textId="77777777" w:rsidTr="00DF77E3">
        <w:tblPrEx>
          <w:tblLook w:val="04A0" w:firstRow="1" w:lastRow="0" w:firstColumn="1" w:lastColumn="0" w:noHBand="0" w:noVBand="1"/>
        </w:tblPrEx>
        <w:trPr>
          <w:trHeight w:val="963"/>
        </w:trPr>
        <w:tc>
          <w:tcPr>
            <w:tcW w:w="1580" w:type="pct"/>
            <w:gridSpan w:val="4"/>
            <w:tcBorders>
              <w:top w:val="nil"/>
              <w:left w:val="nil"/>
              <w:bottom w:val="nil"/>
              <w:right w:val="single" w:sz="6" w:space="0" w:color="auto"/>
            </w:tcBorders>
            <w:vAlign w:val="center"/>
            <w:hideMark/>
          </w:tcPr>
          <w:p w14:paraId="16B4C4D2" w14:textId="77777777" w:rsidR="00CD356D" w:rsidRPr="00B84424" w:rsidRDefault="00CD356D" w:rsidP="00CD356D">
            <w:pPr>
              <w:autoSpaceDE w:val="0"/>
              <w:autoSpaceDN w:val="0"/>
              <w:spacing w:line="300" w:lineRule="exact"/>
              <w:ind w:rightChars="20" w:right="48" w:firstLineChars="100" w:firstLine="200"/>
              <w:jc w:val="distribute"/>
              <w:rPr>
                <w:rFonts w:ascii="標楷體" w:eastAsia="標楷體" w:hAnsi="標楷體"/>
                <w:b/>
                <w:bCs/>
                <w:sz w:val="20"/>
              </w:rPr>
            </w:pPr>
            <w:r w:rsidRPr="00B84424">
              <w:rPr>
                <w:rFonts w:ascii="標楷體" w:eastAsia="標楷體" w:hAnsi="標楷體" w:hint="eastAsia"/>
                <w:b/>
                <w:bCs/>
                <w:sz w:val="20"/>
              </w:rPr>
              <w:t>宜蘭肉品市場</w:t>
            </w:r>
          </w:p>
          <w:p w14:paraId="2FEF6CCE" w14:textId="77777777" w:rsidR="00CD356D" w:rsidRPr="00B84424" w:rsidRDefault="00CD356D" w:rsidP="00CD356D">
            <w:pPr>
              <w:autoSpaceDE w:val="0"/>
              <w:autoSpaceDN w:val="0"/>
              <w:spacing w:line="300" w:lineRule="exact"/>
              <w:ind w:rightChars="20" w:right="48" w:firstLineChars="100" w:firstLine="200"/>
              <w:jc w:val="distribute"/>
              <w:rPr>
                <w:rFonts w:ascii="標楷體" w:eastAsia="標楷體" w:hAnsi="標楷體"/>
                <w:sz w:val="20"/>
              </w:rPr>
            </w:pPr>
            <w:r w:rsidRPr="00B84424">
              <w:rPr>
                <w:rFonts w:ascii="標楷體" w:eastAsia="標楷體" w:hAnsi="標楷體" w:hint="eastAsia"/>
                <w:b/>
                <w:bCs/>
                <w:sz w:val="20"/>
              </w:rPr>
              <w:t>股份有限公司</w:t>
            </w:r>
          </w:p>
        </w:tc>
        <w:tc>
          <w:tcPr>
            <w:tcW w:w="533" w:type="pct"/>
            <w:gridSpan w:val="2"/>
            <w:tcBorders>
              <w:top w:val="nil"/>
              <w:left w:val="single" w:sz="6" w:space="0" w:color="auto"/>
              <w:bottom w:val="nil"/>
              <w:right w:val="single" w:sz="6" w:space="0" w:color="auto"/>
            </w:tcBorders>
            <w:vAlign w:val="center"/>
          </w:tcPr>
          <w:p w14:paraId="0F2DDD60" w14:textId="77777777" w:rsidR="00CD356D" w:rsidRPr="00B84424" w:rsidRDefault="00CD356D" w:rsidP="00CD356D">
            <w:pPr>
              <w:spacing w:line="240" w:lineRule="atLeast"/>
              <w:ind w:rightChars="10" w:right="24"/>
              <w:jc w:val="right"/>
              <w:rPr>
                <w:rFonts w:ascii="細明體" w:eastAsia="細明體" w:hAnsi="細明體"/>
                <w:sz w:val="18"/>
                <w:szCs w:val="18"/>
              </w:rPr>
            </w:pPr>
          </w:p>
        </w:tc>
        <w:tc>
          <w:tcPr>
            <w:tcW w:w="785" w:type="pct"/>
            <w:gridSpan w:val="4"/>
            <w:tcBorders>
              <w:top w:val="nil"/>
              <w:left w:val="single" w:sz="6" w:space="0" w:color="auto"/>
              <w:bottom w:val="nil"/>
              <w:right w:val="single" w:sz="6" w:space="0" w:color="auto"/>
            </w:tcBorders>
            <w:vAlign w:val="center"/>
          </w:tcPr>
          <w:p w14:paraId="6D926ABD" w14:textId="77777777" w:rsidR="00CD356D" w:rsidRPr="00B84424" w:rsidRDefault="00CD356D" w:rsidP="00CD356D">
            <w:pPr>
              <w:spacing w:line="240" w:lineRule="atLeast"/>
              <w:ind w:rightChars="10" w:right="24"/>
              <w:jc w:val="right"/>
              <w:rPr>
                <w:rFonts w:ascii="細明體" w:eastAsia="細明體" w:hAnsi="細明體"/>
                <w:sz w:val="18"/>
                <w:szCs w:val="18"/>
              </w:rPr>
            </w:pPr>
          </w:p>
        </w:tc>
        <w:tc>
          <w:tcPr>
            <w:tcW w:w="786" w:type="pct"/>
            <w:gridSpan w:val="4"/>
            <w:tcBorders>
              <w:top w:val="nil"/>
              <w:left w:val="single" w:sz="6" w:space="0" w:color="auto"/>
              <w:bottom w:val="nil"/>
              <w:right w:val="single" w:sz="6" w:space="0" w:color="auto"/>
            </w:tcBorders>
            <w:vAlign w:val="center"/>
          </w:tcPr>
          <w:p w14:paraId="2515BDB6" w14:textId="77777777" w:rsidR="00CD356D" w:rsidRPr="00B84424" w:rsidRDefault="00CD356D" w:rsidP="00CD356D">
            <w:pPr>
              <w:spacing w:line="240" w:lineRule="atLeast"/>
              <w:ind w:rightChars="10" w:right="24"/>
              <w:jc w:val="right"/>
              <w:rPr>
                <w:rFonts w:ascii="細明體" w:eastAsia="細明體" w:hAnsi="細明體"/>
                <w:sz w:val="18"/>
                <w:szCs w:val="18"/>
              </w:rPr>
            </w:pPr>
          </w:p>
        </w:tc>
        <w:tc>
          <w:tcPr>
            <w:tcW w:w="786" w:type="pct"/>
            <w:gridSpan w:val="4"/>
            <w:tcBorders>
              <w:top w:val="nil"/>
              <w:left w:val="single" w:sz="6" w:space="0" w:color="auto"/>
              <w:bottom w:val="nil"/>
              <w:right w:val="single" w:sz="6" w:space="0" w:color="auto"/>
            </w:tcBorders>
            <w:vAlign w:val="center"/>
          </w:tcPr>
          <w:p w14:paraId="4E1BBC11" w14:textId="77777777" w:rsidR="00CD356D" w:rsidRPr="00B84424" w:rsidRDefault="00CD356D" w:rsidP="00CD356D">
            <w:pPr>
              <w:spacing w:line="240" w:lineRule="atLeast"/>
              <w:ind w:rightChars="10" w:right="24"/>
              <w:jc w:val="right"/>
              <w:rPr>
                <w:rFonts w:ascii="細明體" w:eastAsia="細明體" w:hAnsi="細明體"/>
                <w:sz w:val="18"/>
                <w:szCs w:val="18"/>
              </w:rPr>
            </w:pPr>
          </w:p>
        </w:tc>
        <w:tc>
          <w:tcPr>
            <w:tcW w:w="529" w:type="pct"/>
            <w:gridSpan w:val="3"/>
            <w:tcBorders>
              <w:top w:val="nil"/>
              <w:left w:val="single" w:sz="6" w:space="0" w:color="auto"/>
              <w:bottom w:val="nil"/>
              <w:right w:val="nil"/>
            </w:tcBorders>
            <w:vAlign w:val="center"/>
          </w:tcPr>
          <w:p w14:paraId="190AC6EC" w14:textId="77777777" w:rsidR="00CD356D" w:rsidRPr="00B84424" w:rsidRDefault="00CD356D" w:rsidP="00CD356D">
            <w:pPr>
              <w:spacing w:line="240" w:lineRule="atLeast"/>
              <w:ind w:rightChars="10" w:right="24"/>
              <w:jc w:val="right"/>
              <w:rPr>
                <w:rFonts w:ascii="細明體" w:eastAsia="細明體" w:hAnsi="細明體"/>
                <w:sz w:val="18"/>
                <w:szCs w:val="18"/>
              </w:rPr>
            </w:pPr>
          </w:p>
        </w:tc>
      </w:tr>
      <w:tr w:rsidR="00CD356D" w:rsidRPr="00B84424" w14:paraId="273B61E8" w14:textId="77777777" w:rsidTr="00DF77E3">
        <w:tblPrEx>
          <w:tblLook w:val="04A0" w:firstRow="1" w:lastRow="0" w:firstColumn="1" w:lastColumn="0" w:noHBand="0" w:noVBand="1"/>
        </w:tblPrEx>
        <w:trPr>
          <w:trHeight w:val="963"/>
        </w:trPr>
        <w:tc>
          <w:tcPr>
            <w:tcW w:w="1580" w:type="pct"/>
            <w:gridSpan w:val="4"/>
            <w:tcBorders>
              <w:top w:val="nil"/>
              <w:left w:val="nil"/>
              <w:bottom w:val="nil"/>
              <w:right w:val="single" w:sz="6" w:space="0" w:color="auto"/>
            </w:tcBorders>
            <w:vAlign w:val="center"/>
            <w:hideMark/>
          </w:tcPr>
          <w:p w14:paraId="7860AD82" w14:textId="77777777" w:rsidR="00CD356D" w:rsidRPr="00B84424" w:rsidRDefault="00CD356D" w:rsidP="00CD356D">
            <w:pPr>
              <w:autoSpaceDE w:val="0"/>
              <w:autoSpaceDN w:val="0"/>
              <w:spacing w:line="300" w:lineRule="exact"/>
              <w:ind w:rightChars="20" w:right="48" w:firstLineChars="200" w:firstLine="400"/>
              <w:jc w:val="distribute"/>
              <w:rPr>
                <w:rFonts w:ascii="標楷體" w:eastAsia="標楷體" w:hAnsi="標楷體"/>
                <w:sz w:val="20"/>
              </w:rPr>
            </w:pPr>
            <w:r w:rsidRPr="00B84424">
              <w:rPr>
                <w:rFonts w:ascii="標楷體" w:eastAsia="標楷體" w:hAnsi="標楷體" w:hint="eastAsia"/>
                <w:sz w:val="20"/>
              </w:rPr>
              <w:t>毛豬電宰</w:t>
            </w:r>
          </w:p>
        </w:tc>
        <w:tc>
          <w:tcPr>
            <w:tcW w:w="533" w:type="pct"/>
            <w:gridSpan w:val="2"/>
            <w:tcBorders>
              <w:top w:val="nil"/>
              <w:left w:val="single" w:sz="6" w:space="0" w:color="auto"/>
              <w:bottom w:val="nil"/>
              <w:right w:val="single" w:sz="6" w:space="0" w:color="auto"/>
            </w:tcBorders>
            <w:vAlign w:val="center"/>
          </w:tcPr>
          <w:p w14:paraId="2FED3E40" w14:textId="77777777" w:rsidR="00CD356D" w:rsidRPr="00B84424" w:rsidRDefault="00CD356D" w:rsidP="00CD356D">
            <w:pPr>
              <w:spacing w:line="240" w:lineRule="atLeast"/>
              <w:ind w:rightChars="10" w:right="24"/>
              <w:jc w:val="center"/>
              <w:rPr>
                <w:rFonts w:ascii="標楷體" w:eastAsia="標楷體" w:hAnsi="標楷體"/>
                <w:sz w:val="18"/>
                <w:szCs w:val="18"/>
              </w:rPr>
            </w:pPr>
            <w:r w:rsidRPr="00B84424">
              <w:rPr>
                <w:rFonts w:ascii="標楷體" w:eastAsia="標楷體" w:hAnsi="標楷體" w:hint="eastAsia"/>
                <w:sz w:val="18"/>
                <w:szCs w:val="18"/>
              </w:rPr>
              <w:t>頭</w:t>
            </w:r>
          </w:p>
        </w:tc>
        <w:tc>
          <w:tcPr>
            <w:tcW w:w="785" w:type="pct"/>
            <w:gridSpan w:val="4"/>
            <w:tcBorders>
              <w:top w:val="nil"/>
              <w:left w:val="single" w:sz="6" w:space="0" w:color="auto"/>
              <w:bottom w:val="nil"/>
              <w:right w:val="single" w:sz="6" w:space="0" w:color="auto"/>
            </w:tcBorders>
            <w:vAlign w:val="center"/>
            <w:hideMark/>
          </w:tcPr>
          <w:p w14:paraId="3B79F7FD" w14:textId="77777777" w:rsidR="00CD356D" w:rsidRPr="00B84424" w:rsidRDefault="00CD356D" w:rsidP="00CD356D">
            <w:pPr>
              <w:spacing w:line="240" w:lineRule="atLeast"/>
              <w:ind w:rightChars="10" w:right="24"/>
              <w:jc w:val="right"/>
              <w:rPr>
                <w:rFonts w:ascii="細明體" w:eastAsia="細明體" w:hAnsi="細明體"/>
                <w:sz w:val="18"/>
                <w:szCs w:val="18"/>
              </w:rPr>
            </w:pPr>
            <w:r w:rsidRPr="00B84424">
              <w:rPr>
                <w:rFonts w:ascii="細明體" w:eastAsia="細明體" w:hAnsi="細明體" w:hint="eastAsia"/>
                <w:sz w:val="18"/>
                <w:szCs w:val="18"/>
              </w:rPr>
              <w:t>1</w:t>
            </w:r>
            <w:r>
              <w:rPr>
                <w:rFonts w:ascii="細明體" w:eastAsia="細明體" w:hAnsi="細明體" w:hint="eastAsia"/>
                <w:sz w:val="18"/>
                <w:szCs w:val="18"/>
              </w:rPr>
              <w:t>19</w:t>
            </w:r>
            <w:r w:rsidRPr="00B84424">
              <w:rPr>
                <w:rFonts w:ascii="細明體" w:eastAsia="細明體" w:hAnsi="細明體"/>
                <w:sz w:val="18"/>
                <w:szCs w:val="18"/>
              </w:rPr>
              <w:t>,</w:t>
            </w:r>
            <w:r w:rsidRPr="00B84424">
              <w:rPr>
                <w:rFonts w:ascii="細明體" w:eastAsia="細明體" w:hAnsi="細明體" w:hint="eastAsia"/>
                <w:sz w:val="18"/>
                <w:szCs w:val="18"/>
              </w:rPr>
              <w:t>000</w:t>
            </w:r>
          </w:p>
        </w:tc>
        <w:tc>
          <w:tcPr>
            <w:tcW w:w="786" w:type="pct"/>
            <w:gridSpan w:val="4"/>
            <w:tcBorders>
              <w:top w:val="nil"/>
              <w:left w:val="single" w:sz="6" w:space="0" w:color="auto"/>
              <w:bottom w:val="nil"/>
              <w:right w:val="single" w:sz="6" w:space="0" w:color="auto"/>
            </w:tcBorders>
            <w:vAlign w:val="center"/>
          </w:tcPr>
          <w:p w14:paraId="512B7D7A" w14:textId="77777777" w:rsidR="00CD356D" w:rsidRPr="00B84424" w:rsidRDefault="00CD356D" w:rsidP="00CD356D">
            <w:pPr>
              <w:spacing w:line="240" w:lineRule="atLeast"/>
              <w:ind w:rightChars="10" w:right="24"/>
              <w:jc w:val="right"/>
              <w:rPr>
                <w:rFonts w:ascii="細明體" w:eastAsia="細明體" w:hAnsi="細明體"/>
                <w:sz w:val="18"/>
                <w:szCs w:val="18"/>
              </w:rPr>
            </w:pPr>
            <w:r w:rsidRPr="00B84424">
              <w:rPr>
                <w:rFonts w:ascii="細明體" w:eastAsia="細明體" w:hAnsi="細明體" w:hint="eastAsia"/>
                <w:sz w:val="18"/>
                <w:szCs w:val="18"/>
              </w:rPr>
              <w:t>9</w:t>
            </w:r>
            <w:r>
              <w:rPr>
                <w:rFonts w:ascii="細明體" w:eastAsia="細明體" w:hAnsi="細明體" w:hint="eastAsia"/>
                <w:sz w:val="18"/>
                <w:szCs w:val="18"/>
              </w:rPr>
              <w:t>5</w:t>
            </w:r>
            <w:r w:rsidRPr="00B84424">
              <w:rPr>
                <w:rFonts w:ascii="細明體" w:eastAsia="細明體" w:hAnsi="細明體"/>
                <w:sz w:val="18"/>
                <w:szCs w:val="18"/>
              </w:rPr>
              <w:t>,</w:t>
            </w:r>
            <w:r>
              <w:rPr>
                <w:rFonts w:ascii="細明體" w:eastAsia="細明體" w:hAnsi="細明體"/>
                <w:sz w:val="18"/>
                <w:szCs w:val="18"/>
              </w:rPr>
              <w:t>299</w:t>
            </w:r>
          </w:p>
        </w:tc>
        <w:tc>
          <w:tcPr>
            <w:tcW w:w="786" w:type="pct"/>
            <w:gridSpan w:val="4"/>
            <w:tcBorders>
              <w:top w:val="nil"/>
              <w:left w:val="single" w:sz="6" w:space="0" w:color="auto"/>
              <w:bottom w:val="nil"/>
              <w:right w:val="single" w:sz="6" w:space="0" w:color="auto"/>
            </w:tcBorders>
            <w:vAlign w:val="center"/>
          </w:tcPr>
          <w:p w14:paraId="0C797FA0" w14:textId="77777777" w:rsidR="00CD356D" w:rsidRPr="00B84424" w:rsidRDefault="00CD356D" w:rsidP="00CD356D">
            <w:pPr>
              <w:spacing w:line="240" w:lineRule="atLeast"/>
              <w:ind w:rightChars="10" w:right="24"/>
              <w:jc w:val="right"/>
              <w:rPr>
                <w:rFonts w:ascii="細明體" w:eastAsia="細明體" w:hAnsi="細明體"/>
                <w:sz w:val="18"/>
                <w:szCs w:val="18"/>
              </w:rPr>
            </w:pPr>
            <w:r w:rsidRPr="00B84424">
              <w:rPr>
                <w:rFonts w:ascii="細明體" w:eastAsia="細明體" w:hAnsi="細明體"/>
                <w:sz w:val="18"/>
                <w:szCs w:val="18"/>
              </w:rPr>
              <w:t xml:space="preserve">- </w:t>
            </w:r>
            <w:r w:rsidRPr="00B84424">
              <w:rPr>
                <w:rFonts w:ascii="細明體" w:eastAsia="細明體" w:hAnsi="細明體" w:hint="eastAsia"/>
                <w:sz w:val="18"/>
                <w:szCs w:val="18"/>
              </w:rPr>
              <w:t>2</w:t>
            </w:r>
            <w:r>
              <w:rPr>
                <w:rFonts w:ascii="細明體" w:eastAsia="細明體" w:hAnsi="細明體" w:hint="eastAsia"/>
                <w:sz w:val="18"/>
                <w:szCs w:val="18"/>
              </w:rPr>
              <w:t>3</w:t>
            </w:r>
            <w:r w:rsidRPr="00B84424">
              <w:rPr>
                <w:rFonts w:ascii="細明體" w:eastAsia="細明體" w:hAnsi="細明體" w:hint="eastAsia"/>
                <w:sz w:val="18"/>
                <w:szCs w:val="18"/>
              </w:rPr>
              <w:t>,</w:t>
            </w:r>
            <w:r>
              <w:rPr>
                <w:rFonts w:ascii="細明體" w:eastAsia="細明體" w:hAnsi="細明體" w:hint="eastAsia"/>
                <w:sz w:val="18"/>
                <w:szCs w:val="18"/>
              </w:rPr>
              <w:t>701</w:t>
            </w:r>
          </w:p>
        </w:tc>
        <w:tc>
          <w:tcPr>
            <w:tcW w:w="529" w:type="pct"/>
            <w:gridSpan w:val="3"/>
            <w:tcBorders>
              <w:top w:val="nil"/>
              <w:left w:val="single" w:sz="6" w:space="0" w:color="auto"/>
              <w:bottom w:val="nil"/>
              <w:right w:val="nil"/>
            </w:tcBorders>
            <w:vAlign w:val="center"/>
          </w:tcPr>
          <w:p w14:paraId="2C21C97C" w14:textId="77777777" w:rsidR="00CD356D" w:rsidRPr="00B84424" w:rsidRDefault="00CD356D" w:rsidP="00CD356D">
            <w:pPr>
              <w:spacing w:line="240" w:lineRule="atLeast"/>
              <w:ind w:rightChars="10" w:right="24"/>
              <w:jc w:val="right"/>
              <w:rPr>
                <w:rFonts w:ascii="細明體" w:eastAsia="細明體" w:hAnsi="細明體"/>
                <w:sz w:val="18"/>
                <w:szCs w:val="18"/>
              </w:rPr>
            </w:pPr>
            <w:r w:rsidRPr="00B84424">
              <w:rPr>
                <w:rFonts w:ascii="細明體" w:eastAsia="細明體" w:hAnsi="細明體"/>
                <w:sz w:val="18"/>
                <w:szCs w:val="18"/>
              </w:rPr>
              <w:t xml:space="preserve">- </w:t>
            </w:r>
            <w:r>
              <w:rPr>
                <w:rFonts w:ascii="細明體" w:eastAsia="細明體" w:hAnsi="細明體"/>
                <w:sz w:val="18"/>
                <w:szCs w:val="18"/>
              </w:rPr>
              <w:t>19</w:t>
            </w:r>
            <w:r w:rsidRPr="00B84424">
              <w:rPr>
                <w:rFonts w:ascii="細明體" w:eastAsia="細明體" w:hAnsi="細明體"/>
                <w:sz w:val="18"/>
                <w:szCs w:val="18"/>
              </w:rPr>
              <w:t>.</w:t>
            </w:r>
            <w:r>
              <w:rPr>
                <w:rFonts w:ascii="細明體" w:eastAsia="細明體" w:hAnsi="細明體"/>
                <w:sz w:val="18"/>
                <w:szCs w:val="18"/>
              </w:rPr>
              <w:t>92</w:t>
            </w:r>
          </w:p>
        </w:tc>
      </w:tr>
      <w:tr w:rsidR="00CD356D" w:rsidRPr="00B84424" w14:paraId="58619E7B" w14:textId="77777777" w:rsidTr="00DF77E3">
        <w:tblPrEx>
          <w:tblLook w:val="04A0" w:firstRow="1" w:lastRow="0" w:firstColumn="1" w:lastColumn="0" w:noHBand="0" w:noVBand="1"/>
        </w:tblPrEx>
        <w:trPr>
          <w:trHeight w:val="963"/>
        </w:trPr>
        <w:tc>
          <w:tcPr>
            <w:tcW w:w="1580" w:type="pct"/>
            <w:gridSpan w:val="4"/>
            <w:tcBorders>
              <w:top w:val="nil"/>
              <w:left w:val="nil"/>
              <w:bottom w:val="single" w:sz="6" w:space="0" w:color="auto"/>
              <w:right w:val="single" w:sz="6" w:space="0" w:color="auto"/>
            </w:tcBorders>
            <w:vAlign w:val="center"/>
            <w:hideMark/>
          </w:tcPr>
          <w:p w14:paraId="2C27BC2D" w14:textId="77777777" w:rsidR="00CD356D" w:rsidRPr="00B84424" w:rsidRDefault="00CD356D" w:rsidP="00CD356D">
            <w:pPr>
              <w:autoSpaceDE w:val="0"/>
              <w:autoSpaceDN w:val="0"/>
              <w:spacing w:line="300" w:lineRule="exact"/>
              <w:ind w:rightChars="20" w:right="48" w:firstLineChars="200" w:firstLine="400"/>
              <w:jc w:val="distribute"/>
              <w:rPr>
                <w:rFonts w:ascii="標楷體" w:eastAsia="標楷體" w:hAnsi="標楷體"/>
                <w:sz w:val="20"/>
              </w:rPr>
            </w:pPr>
            <w:r w:rsidRPr="00B84424">
              <w:rPr>
                <w:rFonts w:ascii="標楷體" w:eastAsia="標楷體" w:hAnsi="標楷體" w:hint="eastAsia"/>
                <w:sz w:val="20"/>
              </w:rPr>
              <w:t>毛豬拍賣</w:t>
            </w:r>
          </w:p>
        </w:tc>
        <w:tc>
          <w:tcPr>
            <w:tcW w:w="533" w:type="pct"/>
            <w:gridSpan w:val="2"/>
            <w:tcBorders>
              <w:top w:val="nil"/>
              <w:left w:val="single" w:sz="6" w:space="0" w:color="auto"/>
              <w:bottom w:val="single" w:sz="6" w:space="0" w:color="auto"/>
              <w:right w:val="single" w:sz="6" w:space="0" w:color="auto"/>
            </w:tcBorders>
            <w:vAlign w:val="center"/>
          </w:tcPr>
          <w:p w14:paraId="0B6ADB59" w14:textId="77777777" w:rsidR="00CD356D" w:rsidRPr="00B84424" w:rsidRDefault="00CD356D" w:rsidP="00CD356D">
            <w:pPr>
              <w:spacing w:line="240" w:lineRule="atLeast"/>
              <w:ind w:rightChars="10" w:right="24"/>
              <w:jc w:val="center"/>
              <w:rPr>
                <w:rFonts w:ascii="標楷體" w:eastAsia="標楷體" w:hAnsi="標楷體"/>
                <w:sz w:val="18"/>
                <w:szCs w:val="18"/>
              </w:rPr>
            </w:pPr>
            <w:r w:rsidRPr="00B84424">
              <w:rPr>
                <w:rFonts w:ascii="標楷體" w:eastAsia="標楷體" w:hAnsi="標楷體" w:hint="eastAsia"/>
                <w:sz w:val="18"/>
                <w:szCs w:val="18"/>
              </w:rPr>
              <w:t>頭</w:t>
            </w:r>
          </w:p>
        </w:tc>
        <w:tc>
          <w:tcPr>
            <w:tcW w:w="785" w:type="pct"/>
            <w:gridSpan w:val="4"/>
            <w:tcBorders>
              <w:top w:val="nil"/>
              <w:left w:val="single" w:sz="6" w:space="0" w:color="auto"/>
              <w:bottom w:val="single" w:sz="6" w:space="0" w:color="auto"/>
              <w:right w:val="single" w:sz="6" w:space="0" w:color="auto"/>
            </w:tcBorders>
            <w:vAlign w:val="center"/>
            <w:hideMark/>
          </w:tcPr>
          <w:p w14:paraId="1D6DA65F" w14:textId="77777777" w:rsidR="00CD356D" w:rsidRPr="00B84424" w:rsidRDefault="00CD356D" w:rsidP="00CD356D">
            <w:pPr>
              <w:spacing w:line="240" w:lineRule="atLeast"/>
              <w:ind w:rightChars="10" w:right="24"/>
              <w:jc w:val="right"/>
              <w:rPr>
                <w:rFonts w:ascii="細明體" w:eastAsia="細明體" w:hAnsi="細明體"/>
                <w:sz w:val="18"/>
                <w:szCs w:val="18"/>
              </w:rPr>
            </w:pPr>
            <w:r w:rsidRPr="00B84424">
              <w:rPr>
                <w:rFonts w:ascii="細明體" w:eastAsia="細明體" w:hAnsi="細明體" w:hint="eastAsia"/>
                <w:sz w:val="18"/>
                <w:szCs w:val="18"/>
              </w:rPr>
              <w:t>1</w:t>
            </w:r>
            <w:r>
              <w:rPr>
                <w:rFonts w:ascii="細明體" w:eastAsia="細明體" w:hAnsi="細明體" w:hint="eastAsia"/>
                <w:sz w:val="18"/>
                <w:szCs w:val="18"/>
              </w:rPr>
              <w:t>16</w:t>
            </w:r>
            <w:r w:rsidRPr="00B84424">
              <w:rPr>
                <w:rFonts w:ascii="細明體" w:eastAsia="細明體" w:hAnsi="細明體"/>
                <w:sz w:val="18"/>
                <w:szCs w:val="18"/>
              </w:rPr>
              <w:t>,</w:t>
            </w:r>
            <w:r w:rsidRPr="00B84424">
              <w:rPr>
                <w:rFonts w:ascii="細明體" w:eastAsia="細明體" w:hAnsi="細明體" w:hint="eastAsia"/>
                <w:sz w:val="18"/>
                <w:szCs w:val="18"/>
              </w:rPr>
              <w:t>000</w:t>
            </w:r>
          </w:p>
        </w:tc>
        <w:tc>
          <w:tcPr>
            <w:tcW w:w="786" w:type="pct"/>
            <w:gridSpan w:val="4"/>
            <w:tcBorders>
              <w:top w:val="nil"/>
              <w:left w:val="single" w:sz="6" w:space="0" w:color="auto"/>
              <w:bottom w:val="single" w:sz="6" w:space="0" w:color="auto"/>
              <w:right w:val="single" w:sz="6" w:space="0" w:color="auto"/>
            </w:tcBorders>
            <w:vAlign w:val="center"/>
          </w:tcPr>
          <w:p w14:paraId="12945777" w14:textId="77777777" w:rsidR="00CD356D" w:rsidRPr="00B84424" w:rsidRDefault="00CD356D" w:rsidP="00CD356D">
            <w:pPr>
              <w:spacing w:line="240" w:lineRule="atLeast"/>
              <w:ind w:rightChars="10" w:right="24"/>
              <w:jc w:val="right"/>
              <w:rPr>
                <w:rFonts w:ascii="細明體" w:eastAsia="細明體" w:hAnsi="細明體"/>
                <w:sz w:val="18"/>
                <w:szCs w:val="18"/>
              </w:rPr>
            </w:pPr>
            <w:r w:rsidRPr="00B84424">
              <w:rPr>
                <w:rFonts w:ascii="細明體" w:eastAsia="細明體" w:hAnsi="細明體" w:hint="eastAsia"/>
                <w:sz w:val="18"/>
                <w:szCs w:val="18"/>
              </w:rPr>
              <w:t>9</w:t>
            </w:r>
            <w:r>
              <w:rPr>
                <w:rFonts w:ascii="細明體" w:eastAsia="細明體" w:hAnsi="細明體" w:hint="eastAsia"/>
                <w:sz w:val="18"/>
                <w:szCs w:val="18"/>
              </w:rPr>
              <w:t>2</w:t>
            </w:r>
            <w:r w:rsidRPr="00B84424">
              <w:rPr>
                <w:rFonts w:ascii="細明體" w:eastAsia="細明體" w:hAnsi="細明體"/>
                <w:sz w:val="18"/>
                <w:szCs w:val="18"/>
              </w:rPr>
              <w:t>,</w:t>
            </w:r>
            <w:r w:rsidRPr="00B84424">
              <w:rPr>
                <w:rFonts w:ascii="細明體" w:eastAsia="細明體" w:hAnsi="細明體" w:hint="eastAsia"/>
                <w:sz w:val="18"/>
                <w:szCs w:val="18"/>
              </w:rPr>
              <w:t>0</w:t>
            </w:r>
            <w:r>
              <w:rPr>
                <w:rFonts w:ascii="細明體" w:eastAsia="細明體" w:hAnsi="細明體" w:hint="eastAsia"/>
                <w:sz w:val="18"/>
                <w:szCs w:val="18"/>
              </w:rPr>
              <w:t>34</w:t>
            </w:r>
          </w:p>
        </w:tc>
        <w:tc>
          <w:tcPr>
            <w:tcW w:w="786" w:type="pct"/>
            <w:gridSpan w:val="4"/>
            <w:tcBorders>
              <w:top w:val="nil"/>
              <w:left w:val="single" w:sz="6" w:space="0" w:color="auto"/>
              <w:bottom w:val="single" w:sz="6" w:space="0" w:color="auto"/>
              <w:right w:val="single" w:sz="6" w:space="0" w:color="auto"/>
            </w:tcBorders>
            <w:vAlign w:val="center"/>
          </w:tcPr>
          <w:p w14:paraId="5FEC389C" w14:textId="77777777" w:rsidR="00CD356D" w:rsidRPr="00B84424" w:rsidRDefault="00CD356D" w:rsidP="00CD356D">
            <w:pPr>
              <w:spacing w:line="240" w:lineRule="atLeast"/>
              <w:ind w:rightChars="10" w:right="24"/>
              <w:jc w:val="right"/>
              <w:rPr>
                <w:rFonts w:ascii="細明體" w:eastAsia="細明體" w:hAnsi="細明體"/>
                <w:sz w:val="18"/>
                <w:szCs w:val="18"/>
              </w:rPr>
            </w:pPr>
            <w:r w:rsidRPr="00B84424">
              <w:rPr>
                <w:rFonts w:ascii="細明體" w:eastAsia="細明體" w:hAnsi="細明體"/>
                <w:sz w:val="18"/>
                <w:szCs w:val="18"/>
              </w:rPr>
              <w:t>- 2</w:t>
            </w:r>
            <w:r>
              <w:rPr>
                <w:rFonts w:ascii="細明體" w:eastAsia="細明體" w:hAnsi="細明體"/>
                <w:sz w:val="18"/>
                <w:szCs w:val="18"/>
              </w:rPr>
              <w:t>3</w:t>
            </w:r>
            <w:r w:rsidRPr="00B84424">
              <w:rPr>
                <w:rFonts w:ascii="細明體" w:eastAsia="細明體" w:hAnsi="細明體"/>
                <w:sz w:val="18"/>
                <w:szCs w:val="18"/>
              </w:rPr>
              <w:t>,9</w:t>
            </w:r>
            <w:r>
              <w:rPr>
                <w:rFonts w:ascii="細明體" w:eastAsia="細明體" w:hAnsi="細明體"/>
                <w:sz w:val="18"/>
                <w:szCs w:val="18"/>
              </w:rPr>
              <w:t>6</w:t>
            </w:r>
            <w:r w:rsidRPr="00B84424">
              <w:rPr>
                <w:rFonts w:ascii="細明體" w:eastAsia="細明體" w:hAnsi="細明體"/>
                <w:sz w:val="18"/>
                <w:szCs w:val="18"/>
              </w:rPr>
              <w:t>6</w:t>
            </w:r>
          </w:p>
        </w:tc>
        <w:tc>
          <w:tcPr>
            <w:tcW w:w="529" w:type="pct"/>
            <w:gridSpan w:val="3"/>
            <w:tcBorders>
              <w:top w:val="nil"/>
              <w:left w:val="single" w:sz="6" w:space="0" w:color="auto"/>
              <w:bottom w:val="single" w:sz="6" w:space="0" w:color="auto"/>
              <w:right w:val="nil"/>
            </w:tcBorders>
            <w:vAlign w:val="center"/>
          </w:tcPr>
          <w:p w14:paraId="0444A459" w14:textId="77777777" w:rsidR="00CD356D" w:rsidRPr="00B84424" w:rsidRDefault="00CD356D" w:rsidP="00CD356D">
            <w:pPr>
              <w:spacing w:line="240" w:lineRule="atLeast"/>
              <w:ind w:rightChars="10" w:right="24"/>
              <w:jc w:val="right"/>
              <w:rPr>
                <w:rFonts w:ascii="細明體" w:eastAsia="細明體" w:hAnsi="細明體"/>
                <w:sz w:val="18"/>
                <w:szCs w:val="18"/>
              </w:rPr>
            </w:pPr>
            <w:r w:rsidRPr="00B84424">
              <w:rPr>
                <w:rFonts w:ascii="細明體" w:eastAsia="細明體" w:hAnsi="細明體"/>
                <w:sz w:val="18"/>
                <w:szCs w:val="18"/>
              </w:rPr>
              <w:t xml:space="preserve">- </w:t>
            </w:r>
            <w:r>
              <w:rPr>
                <w:rFonts w:ascii="細明體" w:eastAsia="細明體" w:hAnsi="細明體"/>
                <w:sz w:val="18"/>
                <w:szCs w:val="18"/>
              </w:rPr>
              <w:t>2</w:t>
            </w:r>
            <w:r w:rsidRPr="00B84424">
              <w:rPr>
                <w:rFonts w:ascii="細明體" w:eastAsia="細明體" w:hAnsi="細明體"/>
                <w:sz w:val="18"/>
                <w:szCs w:val="18"/>
              </w:rPr>
              <w:t>0.</w:t>
            </w:r>
            <w:r>
              <w:rPr>
                <w:rFonts w:ascii="細明體" w:eastAsia="細明體" w:hAnsi="細明體"/>
                <w:sz w:val="18"/>
                <w:szCs w:val="18"/>
              </w:rPr>
              <w:t>6</w:t>
            </w:r>
            <w:r w:rsidRPr="00B84424">
              <w:rPr>
                <w:rFonts w:ascii="細明體" w:eastAsia="細明體" w:hAnsi="細明體"/>
                <w:sz w:val="18"/>
                <w:szCs w:val="18"/>
              </w:rPr>
              <w:t>6</w:t>
            </w:r>
          </w:p>
        </w:tc>
      </w:tr>
      <w:tr w:rsidR="00CD356D" w:rsidRPr="0008795C" w14:paraId="74E6006A" w14:textId="77777777" w:rsidTr="00AB2163">
        <w:tblPrEx>
          <w:tblLook w:val="04A0" w:firstRow="1" w:lastRow="0" w:firstColumn="1" w:lastColumn="0" w:noHBand="0" w:noVBand="1"/>
        </w:tblPrEx>
        <w:trPr>
          <w:cantSplit/>
          <w:trHeight w:val="283"/>
        </w:trPr>
        <w:tc>
          <w:tcPr>
            <w:tcW w:w="5000" w:type="pct"/>
            <w:gridSpan w:val="21"/>
            <w:hideMark/>
          </w:tcPr>
          <w:p w14:paraId="3409BEB5" w14:textId="77777777" w:rsidR="00CD356D" w:rsidRPr="0008795C" w:rsidRDefault="00CD356D" w:rsidP="00CD356D">
            <w:pPr>
              <w:autoSpaceDE w:val="0"/>
              <w:autoSpaceDN w:val="0"/>
              <w:spacing w:beforeLines="50" w:before="180" w:line="460" w:lineRule="exact"/>
              <w:jc w:val="center"/>
              <w:rPr>
                <w:rFonts w:ascii="標楷體" w:eastAsia="標楷體" w:hAnsi="標楷體"/>
                <w:b/>
                <w:sz w:val="32"/>
                <w:szCs w:val="28"/>
              </w:rPr>
            </w:pPr>
            <w:r w:rsidRPr="0008795C">
              <w:rPr>
                <w:rFonts w:ascii="華康楷書體W7" w:eastAsia="華康楷書體W7" w:hint="eastAsia"/>
                <w:sz w:val="32"/>
                <w:szCs w:val="28"/>
              </w:rPr>
              <w:br w:type="page"/>
            </w:r>
            <w:r w:rsidRPr="0008795C">
              <w:rPr>
                <w:rFonts w:ascii="標楷體" w:eastAsia="標楷體" w:hAnsi="標楷體" w:hint="eastAsia"/>
                <w:b/>
                <w:sz w:val="32"/>
                <w:szCs w:val="28"/>
                <w:u w:val="single"/>
              </w:rPr>
              <w:t>六、固定資產建設改良擴充計畫預算執行情形明細表</w:t>
            </w:r>
          </w:p>
        </w:tc>
      </w:tr>
      <w:tr w:rsidR="00CD356D" w:rsidRPr="0008795C" w14:paraId="538C0017" w14:textId="77777777" w:rsidTr="00AB2163">
        <w:tblPrEx>
          <w:tblLook w:val="04A0" w:firstRow="1" w:lastRow="0" w:firstColumn="1" w:lastColumn="0" w:noHBand="0" w:noVBand="1"/>
        </w:tblPrEx>
        <w:trPr>
          <w:trHeight w:val="454"/>
        </w:trPr>
        <w:tc>
          <w:tcPr>
            <w:tcW w:w="5000" w:type="pct"/>
            <w:gridSpan w:val="21"/>
            <w:vAlign w:val="center"/>
            <w:hideMark/>
          </w:tcPr>
          <w:p w14:paraId="36AADA78" w14:textId="77777777" w:rsidR="00CD356D" w:rsidRPr="0008795C" w:rsidRDefault="00CD356D" w:rsidP="00CD356D">
            <w:pPr>
              <w:spacing w:line="480" w:lineRule="exact"/>
              <w:jc w:val="center"/>
              <w:rPr>
                <w:rFonts w:ascii="標楷體" w:eastAsia="標楷體"/>
                <w:szCs w:val="24"/>
              </w:rPr>
            </w:pPr>
            <w:r w:rsidRPr="0008795C">
              <w:rPr>
                <w:rFonts w:ascii="標楷體" w:eastAsia="標楷體" w:hint="eastAsia"/>
                <w:szCs w:val="24"/>
              </w:rPr>
              <w:t>中華民國11</w:t>
            </w:r>
            <w:r>
              <w:rPr>
                <w:rFonts w:ascii="標楷體" w:eastAsia="標楷體" w:hint="eastAsia"/>
                <w:szCs w:val="24"/>
              </w:rPr>
              <w:t>3</w:t>
            </w:r>
            <w:r w:rsidRPr="0008795C">
              <w:rPr>
                <w:rFonts w:ascii="標楷體" w:eastAsia="標楷體" w:hint="eastAsia"/>
                <w:szCs w:val="24"/>
              </w:rPr>
              <w:t>年度</w:t>
            </w:r>
          </w:p>
        </w:tc>
      </w:tr>
      <w:tr w:rsidR="00CD356D" w:rsidRPr="0008795C" w14:paraId="501FCCBE" w14:textId="77777777" w:rsidTr="00AB2163">
        <w:tblPrEx>
          <w:tblLook w:val="04A0" w:firstRow="1" w:lastRow="0" w:firstColumn="1" w:lastColumn="0" w:noHBand="0" w:noVBand="1"/>
        </w:tblPrEx>
        <w:trPr>
          <w:trHeight w:val="284"/>
        </w:trPr>
        <w:tc>
          <w:tcPr>
            <w:tcW w:w="5000" w:type="pct"/>
            <w:gridSpan w:val="21"/>
            <w:tcBorders>
              <w:top w:val="nil"/>
              <w:left w:val="nil"/>
              <w:bottom w:val="single" w:sz="6" w:space="0" w:color="auto"/>
              <w:right w:val="nil"/>
            </w:tcBorders>
            <w:vAlign w:val="bottom"/>
            <w:hideMark/>
          </w:tcPr>
          <w:p w14:paraId="3CEC4BAC" w14:textId="77777777" w:rsidR="00CD356D" w:rsidRPr="0008795C" w:rsidRDefault="00CD356D" w:rsidP="00CD356D">
            <w:pPr>
              <w:autoSpaceDE w:val="0"/>
              <w:autoSpaceDN w:val="0"/>
              <w:spacing w:line="360" w:lineRule="exact"/>
              <w:jc w:val="right"/>
              <w:rPr>
                <w:rFonts w:ascii="標楷體" w:eastAsia="標楷體"/>
                <w:sz w:val="20"/>
              </w:rPr>
            </w:pPr>
            <w:r w:rsidRPr="0008795C">
              <w:rPr>
                <w:rFonts w:ascii="標楷體" w:eastAsia="標楷體" w:hint="eastAsia"/>
                <w:sz w:val="20"/>
              </w:rPr>
              <w:t>單位：新臺幣元</w:t>
            </w:r>
          </w:p>
        </w:tc>
      </w:tr>
      <w:tr w:rsidR="00CD356D" w:rsidRPr="000A12C9" w14:paraId="15C6E4AC" w14:textId="77777777" w:rsidTr="00F62DA5">
        <w:tblPrEx>
          <w:tblLook w:val="04A0" w:firstRow="1" w:lastRow="0" w:firstColumn="1" w:lastColumn="0" w:noHBand="0" w:noVBand="1"/>
        </w:tblPrEx>
        <w:trPr>
          <w:cantSplit/>
          <w:trHeight w:val="397"/>
        </w:trPr>
        <w:tc>
          <w:tcPr>
            <w:tcW w:w="1002" w:type="pct"/>
            <w:vMerge w:val="restart"/>
            <w:tcBorders>
              <w:top w:val="single" w:sz="6" w:space="0" w:color="auto"/>
              <w:left w:val="nil"/>
              <w:bottom w:val="single" w:sz="6" w:space="0" w:color="auto"/>
              <w:right w:val="single" w:sz="6" w:space="0" w:color="auto"/>
            </w:tcBorders>
            <w:vAlign w:val="center"/>
            <w:hideMark/>
          </w:tcPr>
          <w:p w14:paraId="6EFE64E5" w14:textId="77777777" w:rsidR="00CD356D" w:rsidRPr="00380CC8" w:rsidRDefault="00CD356D" w:rsidP="00CD356D">
            <w:pPr>
              <w:autoSpaceDE w:val="0"/>
              <w:autoSpaceDN w:val="0"/>
              <w:ind w:leftChars="50" w:left="120" w:rightChars="50" w:right="120"/>
              <w:jc w:val="distribute"/>
              <w:rPr>
                <w:rFonts w:ascii="標楷體" w:eastAsia="標楷體"/>
                <w:sz w:val="20"/>
              </w:rPr>
            </w:pPr>
            <w:r w:rsidRPr="00380CC8">
              <w:rPr>
                <w:rFonts w:ascii="標楷體" w:eastAsia="標楷體" w:hint="eastAsia"/>
                <w:sz w:val="20"/>
              </w:rPr>
              <w:t>基金名稱</w:t>
            </w:r>
          </w:p>
          <w:p w14:paraId="30719729" w14:textId="77777777" w:rsidR="00CD356D" w:rsidRPr="00380CC8" w:rsidRDefault="00CD356D" w:rsidP="00CD356D">
            <w:pPr>
              <w:autoSpaceDE w:val="0"/>
              <w:autoSpaceDN w:val="0"/>
              <w:ind w:leftChars="50" w:left="120" w:rightChars="50" w:right="120"/>
              <w:jc w:val="distribute"/>
              <w:rPr>
                <w:rFonts w:ascii="標楷體" w:eastAsia="標楷體"/>
                <w:sz w:val="20"/>
              </w:rPr>
            </w:pPr>
            <w:r w:rsidRPr="00380CC8">
              <w:rPr>
                <w:rFonts w:ascii="標楷體" w:eastAsia="標楷體" w:hint="eastAsia"/>
                <w:sz w:val="20"/>
              </w:rPr>
              <w:t>及計畫別</w:t>
            </w:r>
          </w:p>
        </w:tc>
        <w:tc>
          <w:tcPr>
            <w:tcW w:w="1912" w:type="pct"/>
            <w:gridSpan w:val="10"/>
            <w:tcBorders>
              <w:top w:val="single" w:sz="6" w:space="0" w:color="auto"/>
              <w:left w:val="single" w:sz="6" w:space="0" w:color="auto"/>
              <w:bottom w:val="single" w:sz="4" w:space="0" w:color="auto"/>
              <w:right w:val="single" w:sz="6" w:space="0" w:color="auto"/>
            </w:tcBorders>
            <w:vAlign w:val="center"/>
            <w:hideMark/>
          </w:tcPr>
          <w:p w14:paraId="10C0BE03" w14:textId="77777777" w:rsidR="00CD356D" w:rsidRPr="00380CC8" w:rsidRDefault="00CD356D" w:rsidP="00CD356D">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可用預算數</w:t>
            </w:r>
          </w:p>
        </w:tc>
        <w:tc>
          <w:tcPr>
            <w:tcW w:w="491" w:type="pct"/>
            <w:vMerge w:val="restart"/>
            <w:tcBorders>
              <w:top w:val="single" w:sz="6" w:space="0" w:color="auto"/>
              <w:left w:val="single" w:sz="6" w:space="0" w:color="auto"/>
              <w:right w:val="single" w:sz="6" w:space="0" w:color="auto"/>
            </w:tcBorders>
            <w:vAlign w:val="center"/>
            <w:hideMark/>
          </w:tcPr>
          <w:p w14:paraId="4D4642D2" w14:textId="77777777" w:rsidR="00CD356D" w:rsidRPr="00380CC8" w:rsidRDefault="00CD356D" w:rsidP="00CD356D">
            <w:pPr>
              <w:autoSpaceDE w:val="0"/>
              <w:autoSpaceDN w:val="0"/>
              <w:ind w:leftChars="20" w:left="48" w:rightChars="20" w:right="48"/>
              <w:jc w:val="distribute"/>
              <w:rPr>
                <w:rFonts w:ascii="標楷體" w:eastAsia="標楷體" w:hAnsi="標楷體"/>
                <w:sz w:val="20"/>
              </w:rPr>
            </w:pPr>
            <w:r w:rsidRPr="00380CC8">
              <w:rPr>
                <w:rFonts w:ascii="標楷體" w:eastAsia="標楷體" w:hAnsi="標楷體" w:hint="eastAsia"/>
                <w:sz w:val="20"/>
              </w:rPr>
              <w:t>決算數</w:t>
            </w:r>
          </w:p>
        </w:tc>
        <w:tc>
          <w:tcPr>
            <w:tcW w:w="809" w:type="pct"/>
            <w:gridSpan w:val="5"/>
            <w:tcBorders>
              <w:top w:val="single" w:sz="6" w:space="0" w:color="auto"/>
              <w:left w:val="single" w:sz="6" w:space="0" w:color="auto"/>
              <w:bottom w:val="single" w:sz="4" w:space="0" w:color="auto"/>
              <w:right w:val="nil"/>
            </w:tcBorders>
            <w:vAlign w:val="center"/>
            <w:hideMark/>
          </w:tcPr>
          <w:p w14:paraId="1B7E41F1" w14:textId="77777777" w:rsidR="00CD356D" w:rsidRPr="00380CC8" w:rsidRDefault="00CD356D" w:rsidP="00CD356D">
            <w:pPr>
              <w:autoSpaceDE w:val="0"/>
              <w:autoSpaceDN w:val="0"/>
              <w:ind w:leftChars="20" w:left="48" w:rightChars="20" w:right="48"/>
              <w:jc w:val="distribute"/>
              <w:rPr>
                <w:rFonts w:ascii="細明體" w:eastAsia="細明體" w:hAnsi="細明體"/>
                <w:b/>
                <w:bCs/>
                <w:noProof/>
                <w:kern w:val="0"/>
                <w:sz w:val="18"/>
                <w:szCs w:val="18"/>
              </w:rPr>
            </w:pPr>
            <w:r w:rsidRPr="00380CC8">
              <w:rPr>
                <w:rFonts w:ascii="標楷體" w:eastAsia="標楷體" w:hAnsi="標楷體" w:hint="eastAsia"/>
                <w:sz w:val="20"/>
              </w:rPr>
              <w:t>比較增減</w:t>
            </w:r>
          </w:p>
        </w:tc>
        <w:tc>
          <w:tcPr>
            <w:tcW w:w="372" w:type="pct"/>
            <w:gridSpan w:val="3"/>
            <w:vMerge w:val="restart"/>
            <w:tcBorders>
              <w:top w:val="single" w:sz="6" w:space="0" w:color="auto"/>
              <w:left w:val="single" w:sz="6" w:space="0" w:color="auto"/>
              <w:right w:val="nil"/>
            </w:tcBorders>
            <w:vAlign w:val="center"/>
          </w:tcPr>
          <w:p w14:paraId="55B4713F" w14:textId="77777777" w:rsidR="00CD356D" w:rsidRPr="00380CC8" w:rsidRDefault="00CD356D" w:rsidP="00CD356D">
            <w:pPr>
              <w:autoSpaceDE w:val="0"/>
              <w:autoSpaceDN w:val="0"/>
              <w:ind w:leftChars="20" w:left="48" w:rightChars="20" w:right="48"/>
              <w:jc w:val="distribute"/>
              <w:rPr>
                <w:rFonts w:ascii="標楷體" w:eastAsia="標楷體" w:hAnsi="標楷體"/>
                <w:spacing w:val="-4"/>
                <w:sz w:val="20"/>
              </w:rPr>
            </w:pPr>
            <w:r w:rsidRPr="00380CC8">
              <w:rPr>
                <w:rFonts w:ascii="標楷體" w:eastAsia="標楷體" w:hAnsi="標楷體" w:hint="eastAsia"/>
                <w:spacing w:val="-4"/>
                <w:sz w:val="20"/>
              </w:rPr>
              <w:t>保留數</w:t>
            </w:r>
          </w:p>
        </w:tc>
        <w:tc>
          <w:tcPr>
            <w:tcW w:w="414" w:type="pct"/>
            <w:vMerge w:val="restart"/>
            <w:tcBorders>
              <w:top w:val="single" w:sz="6" w:space="0" w:color="auto"/>
              <w:left w:val="single" w:sz="6" w:space="0" w:color="auto"/>
            </w:tcBorders>
            <w:vAlign w:val="center"/>
          </w:tcPr>
          <w:p w14:paraId="06696EA8" w14:textId="77777777" w:rsidR="00CD356D" w:rsidRPr="00380CC8" w:rsidRDefault="00CD356D" w:rsidP="00CD356D">
            <w:pPr>
              <w:autoSpaceDE w:val="0"/>
              <w:autoSpaceDN w:val="0"/>
              <w:ind w:leftChars="20" w:left="48" w:rightChars="20" w:right="48"/>
              <w:jc w:val="distribute"/>
              <w:rPr>
                <w:rFonts w:ascii="標楷體" w:eastAsia="標楷體" w:hAnsi="標楷體"/>
                <w:sz w:val="20"/>
              </w:rPr>
            </w:pPr>
            <w:r w:rsidRPr="00380CC8">
              <w:rPr>
                <w:rFonts w:ascii="標楷體" w:eastAsia="標楷體" w:hAnsi="標楷體" w:hint="eastAsia"/>
                <w:sz w:val="20"/>
              </w:rPr>
              <w:t>保留數占可用預算數％</w:t>
            </w:r>
          </w:p>
        </w:tc>
      </w:tr>
      <w:tr w:rsidR="00CD356D" w:rsidRPr="000A12C9" w14:paraId="7BB3A31A" w14:textId="77777777" w:rsidTr="00DF77E3">
        <w:tblPrEx>
          <w:tblLook w:val="04A0" w:firstRow="1" w:lastRow="0" w:firstColumn="1" w:lastColumn="0" w:noHBand="0" w:noVBand="1"/>
        </w:tblPrEx>
        <w:trPr>
          <w:cantSplit/>
          <w:trHeight w:val="397"/>
        </w:trPr>
        <w:tc>
          <w:tcPr>
            <w:tcW w:w="1002" w:type="pct"/>
            <w:vMerge/>
            <w:tcBorders>
              <w:top w:val="single" w:sz="4" w:space="0" w:color="auto"/>
              <w:left w:val="nil"/>
              <w:bottom w:val="single" w:sz="6" w:space="0" w:color="auto"/>
              <w:right w:val="single" w:sz="6" w:space="0" w:color="auto"/>
            </w:tcBorders>
            <w:vAlign w:val="center"/>
            <w:hideMark/>
          </w:tcPr>
          <w:p w14:paraId="0A3F5276" w14:textId="77777777" w:rsidR="00CD356D" w:rsidRPr="00380CC8" w:rsidRDefault="00CD356D" w:rsidP="00CD356D">
            <w:pPr>
              <w:widowControl/>
              <w:jc w:val="distribute"/>
              <w:rPr>
                <w:rFonts w:ascii="標楷體" w:eastAsia="標楷體"/>
                <w:sz w:val="20"/>
              </w:rPr>
            </w:pPr>
          </w:p>
        </w:tc>
        <w:tc>
          <w:tcPr>
            <w:tcW w:w="447" w:type="pct"/>
            <w:tcBorders>
              <w:top w:val="single" w:sz="4" w:space="0" w:color="auto"/>
              <w:left w:val="single" w:sz="6" w:space="0" w:color="auto"/>
              <w:bottom w:val="single" w:sz="4" w:space="0" w:color="auto"/>
              <w:right w:val="single" w:sz="6" w:space="0" w:color="auto"/>
            </w:tcBorders>
            <w:vAlign w:val="center"/>
            <w:hideMark/>
          </w:tcPr>
          <w:p w14:paraId="3A4B2048" w14:textId="77777777" w:rsidR="00CD356D" w:rsidRPr="00380CC8" w:rsidRDefault="00CD356D" w:rsidP="00CD356D">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以前年度保留數</w:t>
            </w:r>
          </w:p>
        </w:tc>
        <w:tc>
          <w:tcPr>
            <w:tcW w:w="504" w:type="pct"/>
            <w:gridSpan w:val="3"/>
            <w:tcBorders>
              <w:top w:val="single" w:sz="4" w:space="0" w:color="auto"/>
              <w:left w:val="single" w:sz="6" w:space="0" w:color="auto"/>
              <w:bottom w:val="single" w:sz="4" w:space="0" w:color="auto"/>
              <w:right w:val="single" w:sz="6" w:space="0" w:color="auto"/>
            </w:tcBorders>
            <w:vAlign w:val="center"/>
          </w:tcPr>
          <w:p w14:paraId="6F223276" w14:textId="77777777" w:rsidR="00CD356D" w:rsidRPr="00380CC8" w:rsidRDefault="00CD356D" w:rsidP="00CD356D">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本年度</w:t>
            </w:r>
            <w:r>
              <w:rPr>
                <w:rFonts w:ascii="標楷體" w:eastAsia="標楷體" w:hAnsi="標楷體"/>
                <w:sz w:val="20"/>
              </w:rPr>
              <w:br/>
            </w:r>
            <w:r w:rsidRPr="00380CC8">
              <w:rPr>
                <w:rFonts w:ascii="標楷體" w:eastAsia="標楷體" w:hAnsi="標楷體" w:hint="eastAsia"/>
                <w:sz w:val="20"/>
              </w:rPr>
              <w:t>預算數</w:t>
            </w:r>
          </w:p>
        </w:tc>
        <w:tc>
          <w:tcPr>
            <w:tcW w:w="456" w:type="pct"/>
            <w:gridSpan w:val="3"/>
            <w:tcBorders>
              <w:top w:val="single" w:sz="4" w:space="0" w:color="auto"/>
              <w:left w:val="single" w:sz="6" w:space="0" w:color="auto"/>
              <w:bottom w:val="single" w:sz="4" w:space="0" w:color="auto"/>
              <w:right w:val="single" w:sz="6" w:space="0" w:color="auto"/>
            </w:tcBorders>
            <w:vAlign w:val="center"/>
          </w:tcPr>
          <w:p w14:paraId="0DF6BD93" w14:textId="77777777" w:rsidR="00CD356D" w:rsidRPr="00380CC8" w:rsidRDefault="00CD356D" w:rsidP="00CD356D">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本年度</w:t>
            </w:r>
            <w:r w:rsidRPr="00380CC8">
              <w:rPr>
                <w:rFonts w:ascii="標楷體" w:eastAsia="標楷體" w:hAnsi="標楷體"/>
                <w:sz w:val="20"/>
              </w:rPr>
              <w:br/>
            </w:r>
            <w:r w:rsidRPr="00380CC8">
              <w:rPr>
                <w:rFonts w:ascii="標楷體" w:eastAsia="標楷體" w:hAnsi="標楷體" w:hint="eastAsia"/>
                <w:sz w:val="20"/>
              </w:rPr>
              <w:t>奉准先行</w:t>
            </w:r>
            <w:r w:rsidRPr="00380CC8">
              <w:rPr>
                <w:rFonts w:ascii="標楷體" w:eastAsia="標楷體" w:hAnsi="標楷體"/>
                <w:sz w:val="20"/>
              </w:rPr>
              <w:br/>
            </w:r>
            <w:r w:rsidRPr="00380CC8">
              <w:rPr>
                <w:rFonts w:ascii="標楷體" w:eastAsia="標楷體" w:hAnsi="標楷體" w:hint="eastAsia"/>
                <w:sz w:val="20"/>
              </w:rPr>
              <w:t>辦理數</w:t>
            </w:r>
          </w:p>
        </w:tc>
        <w:tc>
          <w:tcPr>
            <w:tcW w:w="505" w:type="pct"/>
            <w:gridSpan w:val="3"/>
            <w:tcBorders>
              <w:top w:val="single" w:sz="4" w:space="0" w:color="auto"/>
              <w:left w:val="single" w:sz="6" w:space="0" w:color="auto"/>
              <w:bottom w:val="single" w:sz="4" w:space="0" w:color="auto"/>
              <w:right w:val="single" w:sz="6" w:space="0" w:color="auto"/>
            </w:tcBorders>
            <w:vAlign w:val="center"/>
          </w:tcPr>
          <w:p w14:paraId="4DD368AC" w14:textId="77777777" w:rsidR="00CD356D" w:rsidRPr="00380CC8" w:rsidRDefault="00CD356D" w:rsidP="00CD356D">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合計</w:t>
            </w:r>
          </w:p>
        </w:tc>
        <w:tc>
          <w:tcPr>
            <w:tcW w:w="491" w:type="pct"/>
            <w:vMerge/>
            <w:tcBorders>
              <w:left w:val="single" w:sz="6" w:space="0" w:color="auto"/>
              <w:bottom w:val="single" w:sz="4" w:space="0" w:color="auto"/>
              <w:right w:val="single" w:sz="6" w:space="0" w:color="auto"/>
            </w:tcBorders>
            <w:vAlign w:val="center"/>
            <w:hideMark/>
          </w:tcPr>
          <w:p w14:paraId="42637822" w14:textId="77777777" w:rsidR="00CD356D" w:rsidRPr="00380CC8" w:rsidRDefault="00CD356D" w:rsidP="00CD356D">
            <w:pPr>
              <w:widowControl/>
              <w:jc w:val="distribute"/>
              <w:rPr>
                <w:rFonts w:ascii="標楷體" w:eastAsia="標楷體" w:hAnsi="標楷體"/>
                <w:sz w:val="20"/>
              </w:rPr>
            </w:pPr>
          </w:p>
        </w:tc>
        <w:tc>
          <w:tcPr>
            <w:tcW w:w="515" w:type="pct"/>
            <w:gridSpan w:val="4"/>
            <w:tcBorders>
              <w:top w:val="single" w:sz="4" w:space="0" w:color="auto"/>
              <w:left w:val="single" w:sz="6" w:space="0" w:color="auto"/>
              <w:bottom w:val="single" w:sz="4" w:space="0" w:color="auto"/>
              <w:right w:val="single" w:sz="6" w:space="0" w:color="auto"/>
            </w:tcBorders>
            <w:vAlign w:val="center"/>
            <w:hideMark/>
          </w:tcPr>
          <w:p w14:paraId="7D048E88" w14:textId="77777777" w:rsidR="00CD356D" w:rsidRPr="00380CC8" w:rsidRDefault="00CD356D" w:rsidP="00CD356D">
            <w:pPr>
              <w:autoSpaceDE w:val="0"/>
              <w:autoSpaceDN w:val="0"/>
              <w:adjustRightInd w:val="0"/>
              <w:ind w:right="28"/>
              <w:jc w:val="distribute"/>
              <w:rPr>
                <w:rFonts w:ascii="標楷體" w:eastAsia="標楷體" w:hAnsi="標楷體"/>
                <w:sz w:val="20"/>
              </w:rPr>
            </w:pPr>
            <w:r w:rsidRPr="00380CC8">
              <w:rPr>
                <w:rFonts w:ascii="標楷體" w:eastAsia="標楷體" w:hAnsi="標楷體" w:hint="eastAsia"/>
                <w:sz w:val="20"/>
              </w:rPr>
              <w:t>金額</w:t>
            </w:r>
          </w:p>
        </w:tc>
        <w:tc>
          <w:tcPr>
            <w:tcW w:w="295" w:type="pct"/>
            <w:tcBorders>
              <w:top w:val="single" w:sz="4" w:space="0" w:color="auto"/>
              <w:left w:val="single" w:sz="6" w:space="0" w:color="auto"/>
              <w:bottom w:val="single" w:sz="4" w:space="0" w:color="auto"/>
              <w:right w:val="single" w:sz="6" w:space="0" w:color="auto"/>
            </w:tcBorders>
            <w:vAlign w:val="center"/>
          </w:tcPr>
          <w:p w14:paraId="32DD03F9" w14:textId="77777777" w:rsidR="00CD356D" w:rsidRPr="00380CC8" w:rsidRDefault="00CD356D" w:rsidP="00CD356D">
            <w:pPr>
              <w:autoSpaceDE w:val="0"/>
              <w:autoSpaceDN w:val="0"/>
              <w:ind w:leftChars="20" w:left="48" w:rightChars="20" w:right="48"/>
              <w:jc w:val="distribute"/>
              <w:rPr>
                <w:rFonts w:ascii="標楷體" w:eastAsia="標楷體" w:hAnsi="標楷體"/>
                <w:sz w:val="20"/>
              </w:rPr>
            </w:pPr>
            <w:r w:rsidRPr="00380CC8">
              <w:rPr>
                <w:rFonts w:ascii="標楷體" w:eastAsia="標楷體" w:hAnsi="標楷體" w:hint="eastAsia"/>
                <w:sz w:val="20"/>
              </w:rPr>
              <w:t>％</w:t>
            </w:r>
          </w:p>
        </w:tc>
        <w:tc>
          <w:tcPr>
            <w:tcW w:w="372" w:type="pct"/>
            <w:gridSpan w:val="3"/>
            <w:vMerge/>
            <w:tcBorders>
              <w:left w:val="single" w:sz="6" w:space="0" w:color="auto"/>
              <w:bottom w:val="single" w:sz="4" w:space="0" w:color="auto"/>
              <w:right w:val="single" w:sz="6" w:space="0" w:color="auto"/>
            </w:tcBorders>
            <w:vAlign w:val="center"/>
          </w:tcPr>
          <w:p w14:paraId="63EE3801" w14:textId="77777777" w:rsidR="00CD356D" w:rsidRPr="00380CC8" w:rsidRDefault="00CD356D" w:rsidP="00CD356D">
            <w:pPr>
              <w:autoSpaceDE w:val="0"/>
              <w:autoSpaceDN w:val="0"/>
              <w:adjustRightInd w:val="0"/>
              <w:ind w:right="28"/>
              <w:jc w:val="right"/>
              <w:rPr>
                <w:rFonts w:ascii="標楷體" w:eastAsia="標楷體" w:hAnsi="標楷體"/>
                <w:sz w:val="20"/>
              </w:rPr>
            </w:pPr>
          </w:p>
        </w:tc>
        <w:tc>
          <w:tcPr>
            <w:tcW w:w="414" w:type="pct"/>
            <w:vMerge/>
            <w:tcBorders>
              <w:left w:val="single" w:sz="6" w:space="0" w:color="auto"/>
              <w:bottom w:val="single" w:sz="4" w:space="0" w:color="auto"/>
            </w:tcBorders>
            <w:vAlign w:val="center"/>
          </w:tcPr>
          <w:p w14:paraId="44E76251" w14:textId="77777777" w:rsidR="00CD356D" w:rsidRPr="00380CC8" w:rsidRDefault="00CD356D" w:rsidP="00CD356D">
            <w:pPr>
              <w:autoSpaceDE w:val="0"/>
              <w:autoSpaceDN w:val="0"/>
              <w:adjustRightInd w:val="0"/>
              <w:ind w:right="28"/>
              <w:jc w:val="right"/>
              <w:rPr>
                <w:rFonts w:ascii="標楷體" w:eastAsia="標楷體" w:hAnsi="標楷體"/>
                <w:sz w:val="20"/>
              </w:rPr>
            </w:pPr>
          </w:p>
        </w:tc>
      </w:tr>
      <w:tr w:rsidR="00CD356D" w:rsidRPr="000A12C9" w14:paraId="0C51EC77" w14:textId="77777777" w:rsidTr="00DF77E3">
        <w:tblPrEx>
          <w:tblLook w:val="04A0" w:firstRow="1" w:lastRow="0" w:firstColumn="1" w:lastColumn="0" w:noHBand="0" w:noVBand="1"/>
        </w:tblPrEx>
        <w:trPr>
          <w:trHeight w:val="1275"/>
        </w:trPr>
        <w:tc>
          <w:tcPr>
            <w:tcW w:w="1002" w:type="pct"/>
            <w:tcBorders>
              <w:top w:val="single" w:sz="6" w:space="0" w:color="auto"/>
              <w:left w:val="nil"/>
              <w:right w:val="single" w:sz="6" w:space="0" w:color="auto"/>
            </w:tcBorders>
            <w:vAlign w:val="center"/>
            <w:hideMark/>
          </w:tcPr>
          <w:p w14:paraId="358508F1" w14:textId="77777777" w:rsidR="00CD356D" w:rsidRPr="00380CC8" w:rsidRDefault="00CD356D" w:rsidP="00CD356D">
            <w:pPr>
              <w:autoSpaceDE w:val="0"/>
              <w:autoSpaceDN w:val="0"/>
              <w:spacing w:line="280" w:lineRule="atLeast"/>
              <w:ind w:rightChars="20" w:right="48"/>
              <w:jc w:val="distribute"/>
              <w:rPr>
                <w:rFonts w:ascii="標楷體" w:eastAsia="標楷體" w:hAnsi="標楷體"/>
                <w:b/>
                <w:sz w:val="20"/>
              </w:rPr>
            </w:pPr>
            <w:r w:rsidRPr="00380CC8">
              <w:rPr>
                <w:rFonts w:ascii="標楷體" w:eastAsia="標楷體" w:hAnsi="標楷體" w:hint="eastAsia"/>
                <w:b/>
                <w:sz w:val="20"/>
              </w:rPr>
              <w:t>合計</w:t>
            </w:r>
          </w:p>
        </w:tc>
        <w:tc>
          <w:tcPr>
            <w:tcW w:w="447" w:type="pct"/>
            <w:tcBorders>
              <w:top w:val="single" w:sz="4" w:space="0" w:color="auto"/>
              <w:left w:val="single" w:sz="6" w:space="0" w:color="auto"/>
              <w:right w:val="single" w:sz="6" w:space="0" w:color="auto"/>
            </w:tcBorders>
            <w:vAlign w:val="center"/>
          </w:tcPr>
          <w:p w14:paraId="4BB4DFFD"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504" w:type="pct"/>
            <w:gridSpan w:val="3"/>
            <w:tcBorders>
              <w:top w:val="single" w:sz="4" w:space="0" w:color="auto"/>
              <w:left w:val="single" w:sz="6" w:space="0" w:color="auto"/>
              <w:right w:val="single" w:sz="6" w:space="0" w:color="auto"/>
            </w:tcBorders>
            <w:vAlign w:val="center"/>
          </w:tcPr>
          <w:p w14:paraId="7501CFF6"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456" w:type="pct"/>
            <w:gridSpan w:val="3"/>
            <w:tcBorders>
              <w:top w:val="single" w:sz="4" w:space="0" w:color="auto"/>
              <w:left w:val="single" w:sz="6" w:space="0" w:color="auto"/>
              <w:right w:val="single" w:sz="6" w:space="0" w:color="auto"/>
            </w:tcBorders>
            <w:vAlign w:val="center"/>
          </w:tcPr>
          <w:p w14:paraId="61941583"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505" w:type="pct"/>
            <w:gridSpan w:val="3"/>
            <w:tcBorders>
              <w:top w:val="single" w:sz="4" w:space="0" w:color="auto"/>
              <w:left w:val="single" w:sz="6" w:space="0" w:color="auto"/>
              <w:right w:val="single" w:sz="6" w:space="0" w:color="auto"/>
            </w:tcBorders>
            <w:vAlign w:val="center"/>
          </w:tcPr>
          <w:p w14:paraId="090A3A41"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491" w:type="pct"/>
            <w:tcBorders>
              <w:top w:val="single" w:sz="4" w:space="0" w:color="auto"/>
              <w:left w:val="single" w:sz="6" w:space="0" w:color="auto"/>
              <w:right w:val="single" w:sz="6" w:space="0" w:color="auto"/>
            </w:tcBorders>
            <w:vAlign w:val="center"/>
          </w:tcPr>
          <w:p w14:paraId="68698629" w14:textId="77777777" w:rsidR="00CD356D" w:rsidRPr="00380CC8" w:rsidRDefault="00CD356D" w:rsidP="00CD356D">
            <w:pPr>
              <w:autoSpaceDE w:val="0"/>
              <w:autoSpaceDN w:val="0"/>
              <w:spacing w:line="280" w:lineRule="atLeast"/>
              <w:ind w:rightChars="10" w:right="24"/>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64</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776</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694</w:t>
            </w:r>
          </w:p>
        </w:tc>
        <w:tc>
          <w:tcPr>
            <w:tcW w:w="515" w:type="pct"/>
            <w:gridSpan w:val="4"/>
            <w:tcBorders>
              <w:top w:val="single" w:sz="4" w:space="0" w:color="auto"/>
              <w:left w:val="single" w:sz="6" w:space="0" w:color="auto"/>
              <w:right w:val="single" w:sz="6" w:space="0" w:color="auto"/>
            </w:tcBorders>
            <w:vAlign w:val="center"/>
          </w:tcPr>
          <w:p w14:paraId="334CB5BA"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b/>
                <w:bCs/>
                <w:noProof/>
                <w:spacing w:val="-2"/>
                <w:kern w:val="0"/>
                <w:sz w:val="18"/>
                <w:szCs w:val="18"/>
              </w:rPr>
              <w:t xml:space="preserve">- </w:t>
            </w:r>
            <w:r>
              <w:rPr>
                <w:rFonts w:ascii="細明體" w:eastAsia="細明體" w:hAnsi="細明體"/>
                <w:b/>
                <w:bCs/>
                <w:noProof/>
                <w:spacing w:val="-2"/>
                <w:kern w:val="0"/>
                <w:sz w:val="18"/>
                <w:szCs w:val="18"/>
              </w:rPr>
              <w:t>72</w:t>
            </w:r>
            <w:r w:rsidRPr="00380CC8">
              <w:rPr>
                <w:rFonts w:ascii="細明體" w:eastAsia="細明體" w:hAnsi="細明體"/>
                <w:b/>
                <w:bCs/>
                <w:noProof/>
                <w:spacing w:val="-2"/>
                <w:kern w:val="0"/>
                <w:sz w:val="18"/>
                <w:szCs w:val="18"/>
              </w:rPr>
              <w:t>3,</w:t>
            </w:r>
            <w:r>
              <w:rPr>
                <w:rFonts w:ascii="細明體" w:eastAsia="細明體" w:hAnsi="細明體"/>
                <w:b/>
                <w:bCs/>
                <w:noProof/>
                <w:spacing w:val="-2"/>
                <w:kern w:val="0"/>
                <w:sz w:val="18"/>
                <w:szCs w:val="18"/>
              </w:rPr>
              <w:t>306</w:t>
            </w:r>
          </w:p>
        </w:tc>
        <w:tc>
          <w:tcPr>
            <w:tcW w:w="295" w:type="pct"/>
            <w:tcBorders>
              <w:top w:val="single" w:sz="4" w:space="0" w:color="auto"/>
              <w:left w:val="single" w:sz="6" w:space="0" w:color="auto"/>
              <w:right w:val="single" w:sz="6" w:space="0" w:color="auto"/>
            </w:tcBorders>
            <w:vAlign w:val="center"/>
          </w:tcPr>
          <w:p w14:paraId="20E46A74" w14:textId="77777777" w:rsidR="00CD356D" w:rsidRPr="00380CC8" w:rsidRDefault="00CD356D" w:rsidP="00CD356D">
            <w:pPr>
              <w:autoSpaceDE w:val="0"/>
              <w:autoSpaceDN w:val="0"/>
              <w:adjustRightInd w:val="0"/>
              <w:ind w:right="28"/>
              <w:jc w:val="right"/>
              <w:rPr>
                <w:rFonts w:ascii="細明體" w:eastAsia="細明體" w:hAnsi="細明體"/>
                <w:b/>
                <w:bCs/>
                <w:noProof/>
                <w:spacing w:val="-6"/>
                <w:kern w:val="0"/>
                <w:sz w:val="18"/>
                <w:szCs w:val="18"/>
              </w:rPr>
            </w:pPr>
            <w:r w:rsidRPr="00380CC8">
              <w:rPr>
                <w:rFonts w:ascii="細明體" w:eastAsia="細明體" w:hAnsi="細明體"/>
                <w:b/>
                <w:bCs/>
                <w:noProof/>
                <w:spacing w:val="-6"/>
                <w:kern w:val="0"/>
                <w:sz w:val="18"/>
                <w:szCs w:val="18"/>
              </w:rPr>
              <w:t xml:space="preserve">- </w:t>
            </w:r>
            <w:r>
              <w:rPr>
                <w:rFonts w:ascii="細明體" w:eastAsia="細明體" w:hAnsi="細明體"/>
                <w:b/>
                <w:bCs/>
                <w:noProof/>
                <w:spacing w:val="-6"/>
                <w:kern w:val="0"/>
                <w:sz w:val="18"/>
                <w:szCs w:val="18"/>
              </w:rPr>
              <w:t>1</w:t>
            </w:r>
            <w:r w:rsidRPr="00380CC8">
              <w:rPr>
                <w:rFonts w:ascii="細明體" w:eastAsia="細明體" w:hAnsi="細明體"/>
                <w:b/>
                <w:bCs/>
                <w:noProof/>
                <w:spacing w:val="-6"/>
                <w:kern w:val="0"/>
                <w:sz w:val="18"/>
                <w:szCs w:val="18"/>
              </w:rPr>
              <w:t>.</w:t>
            </w:r>
            <w:r>
              <w:rPr>
                <w:rFonts w:ascii="細明體" w:eastAsia="細明體" w:hAnsi="細明體"/>
                <w:b/>
                <w:bCs/>
                <w:noProof/>
                <w:spacing w:val="-6"/>
                <w:kern w:val="0"/>
                <w:sz w:val="18"/>
                <w:szCs w:val="18"/>
              </w:rPr>
              <w:t>10</w:t>
            </w:r>
          </w:p>
        </w:tc>
        <w:tc>
          <w:tcPr>
            <w:tcW w:w="372" w:type="pct"/>
            <w:gridSpan w:val="3"/>
            <w:tcBorders>
              <w:top w:val="single" w:sz="4" w:space="0" w:color="auto"/>
              <w:left w:val="single" w:sz="6" w:space="0" w:color="auto"/>
              <w:right w:val="single" w:sz="6" w:space="0" w:color="auto"/>
            </w:tcBorders>
            <w:vAlign w:val="center"/>
          </w:tcPr>
          <w:p w14:paraId="75D49B5C"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414" w:type="pct"/>
            <w:tcBorders>
              <w:top w:val="single" w:sz="4" w:space="0" w:color="auto"/>
              <w:left w:val="single" w:sz="6" w:space="0" w:color="auto"/>
            </w:tcBorders>
            <w:vAlign w:val="center"/>
          </w:tcPr>
          <w:p w14:paraId="7859139A"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r>
      <w:tr w:rsidR="00CD356D" w:rsidRPr="000A12C9" w14:paraId="1C835768" w14:textId="77777777" w:rsidTr="00DF77E3">
        <w:tblPrEx>
          <w:tblLook w:val="04A0" w:firstRow="1" w:lastRow="0" w:firstColumn="1" w:lastColumn="0" w:noHBand="0" w:noVBand="1"/>
        </w:tblPrEx>
        <w:trPr>
          <w:trHeight w:val="1275"/>
        </w:trPr>
        <w:tc>
          <w:tcPr>
            <w:tcW w:w="1002" w:type="pct"/>
            <w:tcBorders>
              <w:left w:val="nil"/>
              <w:bottom w:val="nil"/>
              <w:right w:val="single" w:sz="6" w:space="0" w:color="auto"/>
            </w:tcBorders>
            <w:vAlign w:val="center"/>
          </w:tcPr>
          <w:p w14:paraId="3DE94BE6" w14:textId="77777777" w:rsidR="00CD356D" w:rsidRPr="00380CC8" w:rsidRDefault="00CD356D" w:rsidP="00CD356D">
            <w:pPr>
              <w:autoSpaceDE w:val="0"/>
              <w:autoSpaceDN w:val="0"/>
              <w:spacing w:line="280" w:lineRule="atLeast"/>
              <w:ind w:rightChars="20" w:right="48"/>
              <w:jc w:val="distribute"/>
              <w:rPr>
                <w:rFonts w:ascii="標楷體" w:eastAsia="標楷體" w:hAnsi="標楷體"/>
                <w:b/>
                <w:sz w:val="20"/>
              </w:rPr>
            </w:pPr>
            <w:r w:rsidRPr="00380CC8">
              <w:rPr>
                <w:rFonts w:ascii="標楷體" w:eastAsia="標楷體" w:hAnsi="標楷體" w:hint="eastAsia"/>
                <w:b/>
                <w:sz w:val="20"/>
              </w:rPr>
              <w:t>農業處主管</w:t>
            </w:r>
          </w:p>
        </w:tc>
        <w:tc>
          <w:tcPr>
            <w:tcW w:w="447" w:type="pct"/>
            <w:tcBorders>
              <w:left w:val="single" w:sz="6" w:space="0" w:color="auto"/>
              <w:right w:val="single" w:sz="6" w:space="0" w:color="auto"/>
            </w:tcBorders>
            <w:vAlign w:val="center"/>
          </w:tcPr>
          <w:p w14:paraId="3A119903"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504" w:type="pct"/>
            <w:gridSpan w:val="3"/>
            <w:tcBorders>
              <w:left w:val="single" w:sz="6" w:space="0" w:color="auto"/>
              <w:right w:val="single" w:sz="6" w:space="0" w:color="auto"/>
            </w:tcBorders>
            <w:vAlign w:val="center"/>
          </w:tcPr>
          <w:p w14:paraId="5027D57D"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456" w:type="pct"/>
            <w:gridSpan w:val="3"/>
            <w:tcBorders>
              <w:left w:val="single" w:sz="6" w:space="0" w:color="auto"/>
              <w:right w:val="single" w:sz="6" w:space="0" w:color="auto"/>
            </w:tcBorders>
            <w:vAlign w:val="center"/>
          </w:tcPr>
          <w:p w14:paraId="23360E9A"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505" w:type="pct"/>
            <w:gridSpan w:val="3"/>
            <w:tcBorders>
              <w:left w:val="single" w:sz="6" w:space="0" w:color="auto"/>
              <w:right w:val="single" w:sz="6" w:space="0" w:color="auto"/>
            </w:tcBorders>
            <w:vAlign w:val="center"/>
          </w:tcPr>
          <w:p w14:paraId="6BDAFCE3"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491" w:type="pct"/>
            <w:tcBorders>
              <w:left w:val="single" w:sz="6" w:space="0" w:color="auto"/>
              <w:bottom w:val="nil"/>
              <w:right w:val="single" w:sz="6" w:space="0" w:color="auto"/>
            </w:tcBorders>
            <w:vAlign w:val="center"/>
          </w:tcPr>
          <w:p w14:paraId="4B249397" w14:textId="77777777" w:rsidR="00CD356D" w:rsidRPr="00380CC8" w:rsidRDefault="00CD356D" w:rsidP="00CD356D">
            <w:pPr>
              <w:autoSpaceDE w:val="0"/>
              <w:autoSpaceDN w:val="0"/>
              <w:spacing w:line="280" w:lineRule="atLeast"/>
              <w:ind w:rightChars="10" w:right="24"/>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64</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776</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694</w:t>
            </w:r>
          </w:p>
        </w:tc>
        <w:tc>
          <w:tcPr>
            <w:tcW w:w="515" w:type="pct"/>
            <w:gridSpan w:val="4"/>
            <w:tcBorders>
              <w:left w:val="single" w:sz="6" w:space="0" w:color="auto"/>
              <w:right w:val="single" w:sz="6" w:space="0" w:color="auto"/>
            </w:tcBorders>
            <w:vAlign w:val="center"/>
          </w:tcPr>
          <w:p w14:paraId="553EDCE6"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b/>
                <w:bCs/>
                <w:noProof/>
                <w:spacing w:val="-2"/>
                <w:kern w:val="0"/>
                <w:sz w:val="18"/>
                <w:szCs w:val="18"/>
              </w:rPr>
              <w:t xml:space="preserve">- </w:t>
            </w:r>
            <w:r>
              <w:rPr>
                <w:rFonts w:ascii="細明體" w:eastAsia="細明體" w:hAnsi="細明體"/>
                <w:b/>
                <w:bCs/>
                <w:noProof/>
                <w:spacing w:val="-2"/>
                <w:kern w:val="0"/>
                <w:sz w:val="18"/>
                <w:szCs w:val="18"/>
              </w:rPr>
              <w:t>72</w:t>
            </w:r>
            <w:r w:rsidRPr="00380CC8">
              <w:rPr>
                <w:rFonts w:ascii="細明體" w:eastAsia="細明體" w:hAnsi="細明體"/>
                <w:b/>
                <w:bCs/>
                <w:noProof/>
                <w:spacing w:val="-2"/>
                <w:kern w:val="0"/>
                <w:sz w:val="18"/>
                <w:szCs w:val="18"/>
              </w:rPr>
              <w:t>3,</w:t>
            </w:r>
            <w:r>
              <w:rPr>
                <w:rFonts w:ascii="細明體" w:eastAsia="細明體" w:hAnsi="細明體"/>
                <w:b/>
                <w:bCs/>
                <w:noProof/>
                <w:spacing w:val="-2"/>
                <w:kern w:val="0"/>
                <w:sz w:val="18"/>
                <w:szCs w:val="18"/>
              </w:rPr>
              <w:t>306</w:t>
            </w:r>
          </w:p>
        </w:tc>
        <w:tc>
          <w:tcPr>
            <w:tcW w:w="295" w:type="pct"/>
            <w:tcBorders>
              <w:left w:val="single" w:sz="6" w:space="0" w:color="auto"/>
              <w:right w:val="single" w:sz="6" w:space="0" w:color="auto"/>
            </w:tcBorders>
            <w:vAlign w:val="center"/>
          </w:tcPr>
          <w:p w14:paraId="67AD439C" w14:textId="77777777" w:rsidR="00CD356D" w:rsidRPr="00380CC8" w:rsidRDefault="00CD356D" w:rsidP="00CD356D">
            <w:pPr>
              <w:autoSpaceDE w:val="0"/>
              <w:autoSpaceDN w:val="0"/>
              <w:adjustRightInd w:val="0"/>
              <w:ind w:right="28"/>
              <w:jc w:val="right"/>
              <w:rPr>
                <w:rFonts w:ascii="細明體" w:eastAsia="細明體" w:hAnsi="細明體"/>
                <w:b/>
                <w:bCs/>
                <w:noProof/>
                <w:spacing w:val="-6"/>
                <w:kern w:val="0"/>
                <w:sz w:val="18"/>
                <w:szCs w:val="18"/>
              </w:rPr>
            </w:pPr>
            <w:r w:rsidRPr="00380CC8">
              <w:rPr>
                <w:rFonts w:ascii="細明體" w:eastAsia="細明體" w:hAnsi="細明體"/>
                <w:b/>
                <w:bCs/>
                <w:noProof/>
                <w:spacing w:val="-6"/>
                <w:kern w:val="0"/>
                <w:sz w:val="18"/>
                <w:szCs w:val="18"/>
              </w:rPr>
              <w:t xml:space="preserve">- </w:t>
            </w:r>
            <w:r>
              <w:rPr>
                <w:rFonts w:ascii="細明體" w:eastAsia="細明體" w:hAnsi="細明體"/>
                <w:b/>
                <w:bCs/>
                <w:noProof/>
                <w:spacing w:val="-6"/>
                <w:kern w:val="0"/>
                <w:sz w:val="18"/>
                <w:szCs w:val="18"/>
              </w:rPr>
              <w:t>1</w:t>
            </w:r>
            <w:r w:rsidRPr="00380CC8">
              <w:rPr>
                <w:rFonts w:ascii="細明體" w:eastAsia="細明體" w:hAnsi="細明體"/>
                <w:b/>
                <w:bCs/>
                <w:noProof/>
                <w:spacing w:val="-6"/>
                <w:kern w:val="0"/>
                <w:sz w:val="18"/>
                <w:szCs w:val="18"/>
              </w:rPr>
              <w:t>.</w:t>
            </w:r>
            <w:r>
              <w:rPr>
                <w:rFonts w:ascii="細明體" w:eastAsia="細明體" w:hAnsi="細明體"/>
                <w:b/>
                <w:bCs/>
                <w:noProof/>
                <w:spacing w:val="-6"/>
                <w:kern w:val="0"/>
                <w:sz w:val="18"/>
                <w:szCs w:val="18"/>
              </w:rPr>
              <w:t>10</w:t>
            </w:r>
          </w:p>
        </w:tc>
        <w:tc>
          <w:tcPr>
            <w:tcW w:w="372" w:type="pct"/>
            <w:gridSpan w:val="3"/>
            <w:tcBorders>
              <w:left w:val="single" w:sz="6" w:space="0" w:color="auto"/>
              <w:right w:val="single" w:sz="6" w:space="0" w:color="auto"/>
            </w:tcBorders>
            <w:vAlign w:val="center"/>
          </w:tcPr>
          <w:p w14:paraId="7D07B2A0"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414" w:type="pct"/>
            <w:tcBorders>
              <w:left w:val="single" w:sz="6" w:space="0" w:color="auto"/>
            </w:tcBorders>
            <w:vAlign w:val="center"/>
          </w:tcPr>
          <w:p w14:paraId="2B5CA71A"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r>
      <w:tr w:rsidR="00CD356D" w:rsidRPr="000A12C9" w14:paraId="70E433F4" w14:textId="77777777" w:rsidTr="00DF77E3">
        <w:tblPrEx>
          <w:tblLook w:val="04A0" w:firstRow="1" w:lastRow="0" w:firstColumn="1" w:lastColumn="0" w:noHBand="0" w:noVBand="1"/>
        </w:tblPrEx>
        <w:trPr>
          <w:trHeight w:val="1275"/>
        </w:trPr>
        <w:tc>
          <w:tcPr>
            <w:tcW w:w="1002" w:type="pct"/>
            <w:tcBorders>
              <w:top w:val="nil"/>
              <w:left w:val="nil"/>
              <w:right w:val="single" w:sz="6" w:space="0" w:color="auto"/>
            </w:tcBorders>
            <w:vAlign w:val="center"/>
            <w:hideMark/>
          </w:tcPr>
          <w:p w14:paraId="75BCE4C7" w14:textId="77777777" w:rsidR="00CD356D" w:rsidRPr="00380CC8" w:rsidRDefault="00CD356D" w:rsidP="00CD356D">
            <w:pPr>
              <w:autoSpaceDE w:val="0"/>
              <w:autoSpaceDN w:val="0"/>
              <w:spacing w:line="280" w:lineRule="atLeast"/>
              <w:ind w:rightChars="20" w:right="48" w:firstLineChars="100" w:firstLine="160"/>
              <w:jc w:val="distribute"/>
              <w:rPr>
                <w:rFonts w:ascii="標楷體" w:eastAsia="標楷體" w:hAnsi="標楷體"/>
                <w:b/>
                <w:spacing w:val="-20"/>
                <w:sz w:val="20"/>
              </w:rPr>
            </w:pPr>
            <w:r w:rsidRPr="00380CC8">
              <w:rPr>
                <w:rFonts w:ascii="標楷體" w:eastAsia="標楷體" w:hAnsi="標楷體" w:hint="eastAsia"/>
                <w:b/>
                <w:spacing w:val="-20"/>
                <w:sz w:val="20"/>
              </w:rPr>
              <w:t>宜蘭肉品市場</w:t>
            </w:r>
          </w:p>
          <w:p w14:paraId="6AA1A8BE" w14:textId="77777777" w:rsidR="00CD356D" w:rsidRPr="00380CC8" w:rsidRDefault="00CD356D" w:rsidP="00CD356D">
            <w:pPr>
              <w:autoSpaceDE w:val="0"/>
              <w:autoSpaceDN w:val="0"/>
              <w:spacing w:line="280" w:lineRule="atLeast"/>
              <w:ind w:rightChars="20" w:right="48" w:firstLineChars="100" w:firstLine="160"/>
              <w:jc w:val="distribute"/>
              <w:rPr>
                <w:rFonts w:ascii="標楷體" w:eastAsia="標楷體" w:hAnsi="標楷體"/>
                <w:b/>
                <w:sz w:val="20"/>
              </w:rPr>
            </w:pPr>
            <w:r w:rsidRPr="00380CC8">
              <w:rPr>
                <w:rFonts w:ascii="標楷體" w:eastAsia="標楷體" w:hAnsi="標楷體" w:hint="eastAsia"/>
                <w:b/>
                <w:spacing w:val="-20"/>
                <w:sz w:val="20"/>
              </w:rPr>
              <w:t>股份有限公司</w:t>
            </w:r>
          </w:p>
        </w:tc>
        <w:tc>
          <w:tcPr>
            <w:tcW w:w="447" w:type="pct"/>
            <w:tcBorders>
              <w:left w:val="single" w:sz="6" w:space="0" w:color="auto"/>
              <w:right w:val="single" w:sz="6" w:space="0" w:color="auto"/>
            </w:tcBorders>
            <w:vAlign w:val="center"/>
            <w:hideMark/>
          </w:tcPr>
          <w:p w14:paraId="56D36401"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504" w:type="pct"/>
            <w:gridSpan w:val="3"/>
            <w:tcBorders>
              <w:left w:val="single" w:sz="6" w:space="0" w:color="auto"/>
              <w:right w:val="single" w:sz="6" w:space="0" w:color="auto"/>
            </w:tcBorders>
            <w:vAlign w:val="center"/>
          </w:tcPr>
          <w:p w14:paraId="06B0522F"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456" w:type="pct"/>
            <w:gridSpan w:val="3"/>
            <w:tcBorders>
              <w:left w:val="single" w:sz="6" w:space="0" w:color="auto"/>
              <w:right w:val="single" w:sz="6" w:space="0" w:color="auto"/>
            </w:tcBorders>
            <w:vAlign w:val="center"/>
          </w:tcPr>
          <w:p w14:paraId="354D840E"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505" w:type="pct"/>
            <w:gridSpan w:val="3"/>
            <w:tcBorders>
              <w:left w:val="single" w:sz="6" w:space="0" w:color="auto"/>
              <w:right w:val="single" w:sz="6" w:space="0" w:color="auto"/>
            </w:tcBorders>
            <w:vAlign w:val="center"/>
          </w:tcPr>
          <w:p w14:paraId="79CFE2A7"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65</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500</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000</w:t>
            </w:r>
          </w:p>
        </w:tc>
        <w:tc>
          <w:tcPr>
            <w:tcW w:w="491" w:type="pct"/>
            <w:tcBorders>
              <w:top w:val="nil"/>
              <w:left w:val="single" w:sz="6" w:space="0" w:color="auto"/>
              <w:right w:val="single" w:sz="6" w:space="0" w:color="auto"/>
            </w:tcBorders>
            <w:vAlign w:val="center"/>
            <w:hideMark/>
          </w:tcPr>
          <w:p w14:paraId="37370B24"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Pr>
                <w:rFonts w:ascii="細明體" w:eastAsia="細明體" w:hAnsi="細明體" w:hint="eastAsia"/>
                <w:b/>
                <w:bCs/>
                <w:noProof/>
                <w:spacing w:val="-2"/>
                <w:kern w:val="0"/>
                <w:sz w:val="18"/>
                <w:szCs w:val="18"/>
              </w:rPr>
              <w:t>64</w:t>
            </w:r>
            <w:r w:rsidRPr="00380CC8">
              <w:rPr>
                <w:rFonts w:ascii="細明體" w:eastAsia="細明體" w:hAnsi="細明體" w:hint="eastAsia"/>
                <w:b/>
                <w:bCs/>
                <w:noProof/>
                <w:spacing w:val="-2"/>
                <w:kern w:val="0"/>
                <w:sz w:val="18"/>
                <w:szCs w:val="18"/>
              </w:rPr>
              <w:t>,</w:t>
            </w:r>
            <w:r>
              <w:rPr>
                <w:rFonts w:ascii="細明體" w:eastAsia="細明體" w:hAnsi="細明體" w:hint="eastAsia"/>
                <w:b/>
                <w:bCs/>
                <w:noProof/>
                <w:spacing w:val="-2"/>
                <w:kern w:val="0"/>
                <w:sz w:val="18"/>
                <w:szCs w:val="18"/>
              </w:rPr>
              <w:t>776</w:t>
            </w:r>
            <w:r w:rsidRPr="00380CC8">
              <w:rPr>
                <w:rFonts w:ascii="細明體" w:eastAsia="細明體" w:hAnsi="細明體"/>
                <w:b/>
                <w:bCs/>
                <w:noProof/>
                <w:spacing w:val="-2"/>
                <w:kern w:val="0"/>
                <w:sz w:val="18"/>
                <w:szCs w:val="18"/>
              </w:rPr>
              <w:t>,</w:t>
            </w:r>
            <w:r>
              <w:rPr>
                <w:rFonts w:ascii="細明體" w:eastAsia="細明體" w:hAnsi="細明體"/>
                <w:b/>
                <w:bCs/>
                <w:noProof/>
                <w:spacing w:val="-2"/>
                <w:kern w:val="0"/>
                <w:sz w:val="18"/>
                <w:szCs w:val="18"/>
              </w:rPr>
              <w:t>694</w:t>
            </w:r>
          </w:p>
        </w:tc>
        <w:tc>
          <w:tcPr>
            <w:tcW w:w="515" w:type="pct"/>
            <w:gridSpan w:val="4"/>
            <w:tcBorders>
              <w:left w:val="single" w:sz="6" w:space="0" w:color="auto"/>
              <w:right w:val="single" w:sz="6" w:space="0" w:color="auto"/>
            </w:tcBorders>
            <w:vAlign w:val="center"/>
            <w:hideMark/>
          </w:tcPr>
          <w:p w14:paraId="55B34243"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b/>
                <w:bCs/>
                <w:noProof/>
                <w:spacing w:val="-2"/>
                <w:kern w:val="0"/>
                <w:sz w:val="18"/>
                <w:szCs w:val="18"/>
              </w:rPr>
              <w:t xml:space="preserve">- </w:t>
            </w:r>
            <w:r>
              <w:rPr>
                <w:rFonts w:ascii="細明體" w:eastAsia="細明體" w:hAnsi="細明體"/>
                <w:b/>
                <w:bCs/>
                <w:noProof/>
                <w:spacing w:val="-2"/>
                <w:kern w:val="0"/>
                <w:sz w:val="18"/>
                <w:szCs w:val="18"/>
              </w:rPr>
              <w:t>72</w:t>
            </w:r>
            <w:r w:rsidRPr="00380CC8">
              <w:rPr>
                <w:rFonts w:ascii="細明體" w:eastAsia="細明體" w:hAnsi="細明體"/>
                <w:b/>
                <w:bCs/>
                <w:noProof/>
                <w:spacing w:val="-2"/>
                <w:kern w:val="0"/>
                <w:sz w:val="18"/>
                <w:szCs w:val="18"/>
              </w:rPr>
              <w:t>3,</w:t>
            </w:r>
            <w:r>
              <w:rPr>
                <w:rFonts w:ascii="細明體" w:eastAsia="細明體" w:hAnsi="細明體"/>
                <w:b/>
                <w:bCs/>
                <w:noProof/>
                <w:spacing w:val="-2"/>
                <w:kern w:val="0"/>
                <w:sz w:val="18"/>
                <w:szCs w:val="18"/>
              </w:rPr>
              <w:t>306</w:t>
            </w:r>
          </w:p>
        </w:tc>
        <w:tc>
          <w:tcPr>
            <w:tcW w:w="295" w:type="pct"/>
            <w:tcBorders>
              <w:left w:val="single" w:sz="6" w:space="0" w:color="auto"/>
              <w:right w:val="single" w:sz="6" w:space="0" w:color="auto"/>
            </w:tcBorders>
            <w:vAlign w:val="center"/>
          </w:tcPr>
          <w:p w14:paraId="5901EA8A" w14:textId="77777777" w:rsidR="00CD356D" w:rsidRPr="00380CC8" w:rsidRDefault="00CD356D" w:rsidP="00CD356D">
            <w:pPr>
              <w:autoSpaceDE w:val="0"/>
              <w:autoSpaceDN w:val="0"/>
              <w:adjustRightInd w:val="0"/>
              <w:ind w:right="28"/>
              <w:jc w:val="right"/>
              <w:rPr>
                <w:rFonts w:ascii="細明體" w:eastAsia="細明體" w:hAnsi="細明體"/>
                <w:b/>
                <w:bCs/>
                <w:noProof/>
                <w:spacing w:val="-6"/>
                <w:kern w:val="0"/>
                <w:sz w:val="18"/>
                <w:szCs w:val="18"/>
              </w:rPr>
            </w:pPr>
            <w:r w:rsidRPr="00380CC8">
              <w:rPr>
                <w:rFonts w:ascii="細明體" w:eastAsia="細明體" w:hAnsi="細明體"/>
                <w:b/>
                <w:bCs/>
                <w:noProof/>
                <w:spacing w:val="-6"/>
                <w:kern w:val="0"/>
                <w:sz w:val="18"/>
                <w:szCs w:val="18"/>
              </w:rPr>
              <w:t xml:space="preserve">- </w:t>
            </w:r>
            <w:r>
              <w:rPr>
                <w:rFonts w:ascii="細明體" w:eastAsia="細明體" w:hAnsi="細明體"/>
                <w:b/>
                <w:bCs/>
                <w:noProof/>
                <w:spacing w:val="-6"/>
                <w:kern w:val="0"/>
                <w:sz w:val="18"/>
                <w:szCs w:val="18"/>
              </w:rPr>
              <w:t>1</w:t>
            </w:r>
            <w:r w:rsidRPr="00380CC8">
              <w:rPr>
                <w:rFonts w:ascii="細明體" w:eastAsia="細明體" w:hAnsi="細明體"/>
                <w:b/>
                <w:bCs/>
                <w:noProof/>
                <w:spacing w:val="-6"/>
                <w:kern w:val="0"/>
                <w:sz w:val="18"/>
                <w:szCs w:val="18"/>
              </w:rPr>
              <w:t>.</w:t>
            </w:r>
            <w:r>
              <w:rPr>
                <w:rFonts w:ascii="細明體" w:eastAsia="細明體" w:hAnsi="細明體"/>
                <w:b/>
                <w:bCs/>
                <w:noProof/>
                <w:spacing w:val="-6"/>
                <w:kern w:val="0"/>
                <w:sz w:val="18"/>
                <w:szCs w:val="18"/>
              </w:rPr>
              <w:t>10</w:t>
            </w:r>
          </w:p>
        </w:tc>
        <w:tc>
          <w:tcPr>
            <w:tcW w:w="372" w:type="pct"/>
            <w:gridSpan w:val="3"/>
            <w:tcBorders>
              <w:left w:val="single" w:sz="6" w:space="0" w:color="auto"/>
              <w:right w:val="single" w:sz="6" w:space="0" w:color="auto"/>
            </w:tcBorders>
            <w:vAlign w:val="center"/>
          </w:tcPr>
          <w:p w14:paraId="398FA70B"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c>
          <w:tcPr>
            <w:tcW w:w="414" w:type="pct"/>
            <w:tcBorders>
              <w:left w:val="single" w:sz="6" w:space="0" w:color="auto"/>
            </w:tcBorders>
            <w:vAlign w:val="center"/>
          </w:tcPr>
          <w:p w14:paraId="570834F3" w14:textId="77777777" w:rsidR="00CD356D" w:rsidRPr="00380CC8" w:rsidRDefault="00CD356D" w:rsidP="00CD356D">
            <w:pPr>
              <w:autoSpaceDE w:val="0"/>
              <w:autoSpaceDN w:val="0"/>
              <w:adjustRightInd w:val="0"/>
              <w:ind w:right="28"/>
              <w:jc w:val="right"/>
              <w:rPr>
                <w:rFonts w:ascii="細明體" w:eastAsia="細明體" w:hAnsi="細明體"/>
                <w:b/>
                <w:bCs/>
                <w:noProof/>
                <w:spacing w:val="-2"/>
                <w:kern w:val="0"/>
                <w:sz w:val="18"/>
                <w:szCs w:val="18"/>
              </w:rPr>
            </w:pPr>
            <w:r w:rsidRPr="00380CC8">
              <w:rPr>
                <w:rFonts w:ascii="細明體" w:eastAsia="細明體" w:hAnsi="細明體" w:hint="eastAsia"/>
                <w:b/>
                <w:noProof/>
                <w:spacing w:val="-2"/>
                <w:sz w:val="18"/>
                <w:szCs w:val="24"/>
              </w:rPr>
              <w:t>－</w:t>
            </w:r>
          </w:p>
        </w:tc>
      </w:tr>
      <w:tr w:rsidR="00CD356D" w:rsidRPr="000A12C9" w14:paraId="109613E8" w14:textId="77777777" w:rsidTr="00DF77E3">
        <w:tblPrEx>
          <w:tblLook w:val="04A0" w:firstRow="1" w:lastRow="0" w:firstColumn="1" w:lastColumn="0" w:noHBand="0" w:noVBand="1"/>
        </w:tblPrEx>
        <w:trPr>
          <w:trHeight w:val="1275"/>
        </w:trPr>
        <w:tc>
          <w:tcPr>
            <w:tcW w:w="1002" w:type="pct"/>
            <w:tcBorders>
              <w:top w:val="nil"/>
              <w:left w:val="nil"/>
              <w:bottom w:val="single" w:sz="4" w:space="0" w:color="auto"/>
              <w:right w:val="single" w:sz="6" w:space="0" w:color="auto"/>
            </w:tcBorders>
            <w:vAlign w:val="center"/>
            <w:hideMark/>
          </w:tcPr>
          <w:p w14:paraId="7DAA0422" w14:textId="77777777" w:rsidR="00CD356D" w:rsidRPr="00380CC8" w:rsidRDefault="00CD356D" w:rsidP="00DF77E3">
            <w:pPr>
              <w:adjustRightInd w:val="0"/>
              <w:spacing w:line="280" w:lineRule="atLeast"/>
              <w:ind w:rightChars="20" w:right="48"/>
              <w:jc w:val="distribute"/>
              <w:textAlignment w:val="baseline"/>
              <w:rPr>
                <w:rFonts w:ascii="標楷體" w:eastAsia="標楷體" w:hAnsi="標楷體"/>
                <w:spacing w:val="-14"/>
                <w:kern w:val="0"/>
                <w:sz w:val="20"/>
              </w:rPr>
            </w:pPr>
            <w:r>
              <w:rPr>
                <w:rFonts w:ascii="標楷體" w:eastAsia="標楷體" w:hAnsi="標楷體" w:hint="eastAsia"/>
                <w:spacing w:val="-14"/>
                <w:kern w:val="0"/>
                <w:sz w:val="20"/>
              </w:rPr>
              <w:t xml:space="preserve">    </w:t>
            </w:r>
            <w:r w:rsidRPr="00380CC8">
              <w:rPr>
                <w:rFonts w:ascii="標楷體" w:eastAsia="標楷體" w:hAnsi="標楷體" w:hint="eastAsia"/>
                <w:spacing w:val="-14"/>
                <w:kern w:val="0"/>
                <w:sz w:val="20"/>
              </w:rPr>
              <w:t>一般建築及設備計畫</w:t>
            </w:r>
          </w:p>
        </w:tc>
        <w:tc>
          <w:tcPr>
            <w:tcW w:w="447" w:type="pct"/>
            <w:tcBorders>
              <w:left w:val="single" w:sz="6" w:space="0" w:color="auto"/>
              <w:bottom w:val="single" w:sz="4" w:space="0" w:color="auto"/>
              <w:right w:val="single" w:sz="6" w:space="0" w:color="auto"/>
            </w:tcBorders>
            <w:vAlign w:val="center"/>
            <w:hideMark/>
          </w:tcPr>
          <w:p w14:paraId="7E6D8D26" w14:textId="77777777" w:rsidR="00CD356D" w:rsidRPr="00380CC8" w:rsidRDefault="00CD356D" w:rsidP="00CD356D">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hint="eastAsia"/>
                <w:noProof/>
                <w:spacing w:val="-2"/>
                <w:sz w:val="18"/>
                <w:szCs w:val="24"/>
              </w:rPr>
              <w:t>－</w:t>
            </w:r>
          </w:p>
        </w:tc>
        <w:tc>
          <w:tcPr>
            <w:tcW w:w="504" w:type="pct"/>
            <w:gridSpan w:val="3"/>
            <w:tcBorders>
              <w:left w:val="single" w:sz="6" w:space="0" w:color="auto"/>
              <w:bottom w:val="single" w:sz="4" w:space="0" w:color="auto"/>
              <w:right w:val="single" w:sz="6" w:space="0" w:color="auto"/>
            </w:tcBorders>
            <w:vAlign w:val="center"/>
          </w:tcPr>
          <w:p w14:paraId="4BCCF44C" w14:textId="77777777" w:rsidR="00CD356D" w:rsidRPr="00380CC8" w:rsidRDefault="00CD356D" w:rsidP="00CD356D">
            <w:pPr>
              <w:autoSpaceDE w:val="0"/>
              <w:autoSpaceDN w:val="0"/>
              <w:adjustRightInd w:val="0"/>
              <w:ind w:right="28"/>
              <w:jc w:val="right"/>
              <w:rPr>
                <w:rFonts w:ascii="細明體" w:eastAsia="細明體" w:hAnsi="細明體"/>
                <w:noProof/>
                <w:spacing w:val="-2"/>
                <w:kern w:val="0"/>
                <w:sz w:val="18"/>
                <w:szCs w:val="18"/>
              </w:rPr>
            </w:pPr>
            <w:r>
              <w:rPr>
                <w:rFonts w:ascii="細明體" w:eastAsia="細明體" w:hAnsi="細明體"/>
                <w:noProof/>
                <w:spacing w:val="-2"/>
                <w:kern w:val="0"/>
                <w:sz w:val="18"/>
                <w:szCs w:val="18"/>
              </w:rPr>
              <w:t>65</w:t>
            </w:r>
            <w:r w:rsidRPr="00380CC8">
              <w:rPr>
                <w:rFonts w:ascii="細明體" w:eastAsia="細明體" w:hAnsi="細明體"/>
                <w:noProof/>
                <w:spacing w:val="-2"/>
                <w:kern w:val="0"/>
                <w:sz w:val="18"/>
                <w:szCs w:val="18"/>
              </w:rPr>
              <w:t>,</w:t>
            </w:r>
            <w:r>
              <w:rPr>
                <w:rFonts w:ascii="細明體" w:eastAsia="細明體" w:hAnsi="細明體"/>
                <w:noProof/>
                <w:spacing w:val="-2"/>
                <w:kern w:val="0"/>
                <w:sz w:val="18"/>
                <w:szCs w:val="18"/>
              </w:rPr>
              <w:t>500</w:t>
            </w:r>
            <w:r w:rsidRPr="00380CC8">
              <w:rPr>
                <w:rFonts w:ascii="細明體" w:eastAsia="細明體" w:hAnsi="細明體"/>
                <w:noProof/>
                <w:spacing w:val="-2"/>
                <w:kern w:val="0"/>
                <w:sz w:val="18"/>
                <w:szCs w:val="18"/>
              </w:rPr>
              <w:t>,000</w:t>
            </w:r>
          </w:p>
        </w:tc>
        <w:tc>
          <w:tcPr>
            <w:tcW w:w="456" w:type="pct"/>
            <w:gridSpan w:val="3"/>
            <w:tcBorders>
              <w:left w:val="single" w:sz="6" w:space="0" w:color="auto"/>
              <w:bottom w:val="single" w:sz="4" w:space="0" w:color="auto"/>
              <w:right w:val="single" w:sz="6" w:space="0" w:color="auto"/>
            </w:tcBorders>
            <w:vAlign w:val="center"/>
          </w:tcPr>
          <w:p w14:paraId="10C4ED71" w14:textId="77777777" w:rsidR="00CD356D" w:rsidRPr="00380CC8" w:rsidRDefault="00CD356D" w:rsidP="00CD356D">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hint="eastAsia"/>
                <w:noProof/>
                <w:spacing w:val="-2"/>
                <w:sz w:val="18"/>
                <w:szCs w:val="24"/>
              </w:rPr>
              <w:t>－</w:t>
            </w:r>
          </w:p>
        </w:tc>
        <w:tc>
          <w:tcPr>
            <w:tcW w:w="505" w:type="pct"/>
            <w:gridSpan w:val="3"/>
            <w:tcBorders>
              <w:left w:val="single" w:sz="6" w:space="0" w:color="auto"/>
              <w:bottom w:val="single" w:sz="4" w:space="0" w:color="auto"/>
              <w:right w:val="single" w:sz="6" w:space="0" w:color="auto"/>
            </w:tcBorders>
            <w:vAlign w:val="center"/>
          </w:tcPr>
          <w:p w14:paraId="6DD5B5C1" w14:textId="77777777" w:rsidR="00CD356D" w:rsidRPr="00380CC8" w:rsidRDefault="00CD356D" w:rsidP="00CD356D">
            <w:pPr>
              <w:autoSpaceDE w:val="0"/>
              <w:autoSpaceDN w:val="0"/>
              <w:adjustRightInd w:val="0"/>
              <w:ind w:right="28"/>
              <w:jc w:val="right"/>
              <w:rPr>
                <w:rFonts w:ascii="細明體" w:eastAsia="細明體" w:hAnsi="細明體"/>
                <w:noProof/>
                <w:spacing w:val="-2"/>
                <w:kern w:val="0"/>
                <w:sz w:val="18"/>
                <w:szCs w:val="18"/>
              </w:rPr>
            </w:pPr>
            <w:r>
              <w:rPr>
                <w:rFonts w:ascii="細明體" w:eastAsia="細明體" w:hAnsi="細明體"/>
                <w:noProof/>
                <w:spacing w:val="-2"/>
                <w:kern w:val="0"/>
                <w:sz w:val="18"/>
                <w:szCs w:val="18"/>
              </w:rPr>
              <w:t>65</w:t>
            </w:r>
            <w:r w:rsidRPr="00380CC8">
              <w:rPr>
                <w:rFonts w:ascii="細明體" w:eastAsia="細明體" w:hAnsi="細明體"/>
                <w:noProof/>
                <w:spacing w:val="-2"/>
                <w:kern w:val="0"/>
                <w:sz w:val="18"/>
                <w:szCs w:val="18"/>
              </w:rPr>
              <w:t>,</w:t>
            </w:r>
            <w:r>
              <w:rPr>
                <w:rFonts w:ascii="細明體" w:eastAsia="細明體" w:hAnsi="細明體"/>
                <w:noProof/>
                <w:spacing w:val="-2"/>
                <w:kern w:val="0"/>
                <w:sz w:val="18"/>
                <w:szCs w:val="18"/>
              </w:rPr>
              <w:t>500</w:t>
            </w:r>
            <w:r w:rsidRPr="00380CC8">
              <w:rPr>
                <w:rFonts w:ascii="細明體" w:eastAsia="細明體" w:hAnsi="細明體"/>
                <w:noProof/>
                <w:spacing w:val="-2"/>
                <w:kern w:val="0"/>
                <w:sz w:val="18"/>
                <w:szCs w:val="18"/>
              </w:rPr>
              <w:t>,000</w:t>
            </w:r>
          </w:p>
        </w:tc>
        <w:tc>
          <w:tcPr>
            <w:tcW w:w="491" w:type="pct"/>
            <w:tcBorders>
              <w:top w:val="nil"/>
              <w:left w:val="single" w:sz="6" w:space="0" w:color="auto"/>
              <w:bottom w:val="single" w:sz="4" w:space="0" w:color="auto"/>
              <w:right w:val="single" w:sz="6" w:space="0" w:color="auto"/>
            </w:tcBorders>
            <w:vAlign w:val="center"/>
            <w:hideMark/>
          </w:tcPr>
          <w:p w14:paraId="3AAAA5AC" w14:textId="77777777" w:rsidR="00CD356D" w:rsidRPr="00380CC8" w:rsidRDefault="00CD356D" w:rsidP="00CD356D">
            <w:pPr>
              <w:autoSpaceDE w:val="0"/>
              <w:autoSpaceDN w:val="0"/>
              <w:adjustRightInd w:val="0"/>
              <w:ind w:right="28"/>
              <w:jc w:val="right"/>
              <w:rPr>
                <w:rFonts w:ascii="細明體" w:eastAsia="細明體" w:hAnsi="細明體"/>
                <w:noProof/>
                <w:spacing w:val="-2"/>
                <w:kern w:val="0"/>
                <w:sz w:val="18"/>
                <w:szCs w:val="18"/>
              </w:rPr>
            </w:pPr>
            <w:r w:rsidRPr="00006DAE">
              <w:rPr>
                <w:rFonts w:ascii="細明體" w:eastAsia="細明體" w:hAnsi="細明體"/>
                <w:noProof/>
                <w:spacing w:val="-2"/>
                <w:kern w:val="0"/>
                <w:sz w:val="18"/>
                <w:szCs w:val="18"/>
              </w:rPr>
              <w:t>64,776,694</w:t>
            </w:r>
          </w:p>
        </w:tc>
        <w:tc>
          <w:tcPr>
            <w:tcW w:w="515" w:type="pct"/>
            <w:gridSpan w:val="4"/>
            <w:tcBorders>
              <w:left w:val="single" w:sz="6" w:space="0" w:color="auto"/>
              <w:bottom w:val="single" w:sz="4" w:space="0" w:color="auto"/>
              <w:right w:val="single" w:sz="6" w:space="0" w:color="auto"/>
            </w:tcBorders>
            <w:vAlign w:val="center"/>
            <w:hideMark/>
          </w:tcPr>
          <w:p w14:paraId="3FA29B5D" w14:textId="77777777" w:rsidR="00CD356D" w:rsidRPr="00380CC8" w:rsidRDefault="00CD356D" w:rsidP="00CD356D">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spacing w:val="-2"/>
                <w:sz w:val="18"/>
                <w:szCs w:val="18"/>
              </w:rPr>
              <w:t xml:space="preserve">- </w:t>
            </w:r>
            <w:r>
              <w:rPr>
                <w:rFonts w:ascii="細明體" w:eastAsia="細明體" w:hAnsi="細明體"/>
                <w:spacing w:val="-2"/>
                <w:sz w:val="18"/>
                <w:szCs w:val="18"/>
              </w:rPr>
              <w:t>723</w:t>
            </w:r>
            <w:r w:rsidRPr="00380CC8">
              <w:rPr>
                <w:rFonts w:ascii="細明體" w:eastAsia="細明體" w:hAnsi="細明體"/>
                <w:spacing w:val="-2"/>
                <w:sz w:val="18"/>
                <w:szCs w:val="18"/>
              </w:rPr>
              <w:t>,</w:t>
            </w:r>
            <w:r>
              <w:rPr>
                <w:rFonts w:ascii="細明體" w:eastAsia="細明體" w:hAnsi="細明體"/>
                <w:spacing w:val="-2"/>
                <w:sz w:val="18"/>
                <w:szCs w:val="18"/>
              </w:rPr>
              <w:t>306</w:t>
            </w:r>
          </w:p>
        </w:tc>
        <w:tc>
          <w:tcPr>
            <w:tcW w:w="295" w:type="pct"/>
            <w:tcBorders>
              <w:left w:val="single" w:sz="6" w:space="0" w:color="auto"/>
              <w:bottom w:val="single" w:sz="4" w:space="0" w:color="auto"/>
              <w:right w:val="single" w:sz="6" w:space="0" w:color="auto"/>
            </w:tcBorders>
            <w:vAlign w:val="center"/>
          </w:tcPr>
          <w:p w14:paraId="5C2F1D7E" w14:textId="77777777" w:rsidR="00CD356D" w:rsidRPr="00380CC8" w:rsidRDefault="00CD356D" w:rsidP="00CD356D">
            <w:pPr>
              <w:autoSpaceDE w:val="0"/>
              <w:autoSpaceDN w:val="0"/>
              <w:adjustRightInd w:val="0"/>
              <w:ind w:right="28"/>
              <w:jc w:val="right"/>
              <w:rPr>
                <w:rFonts w:ascii="細明體" w:eastAsia="細明體" w:hAnsi="細明體"/>
                <w:noProof/>
                <w:spacing w:val="-6"/>
                <w:kern w:val="0"/>
                <w:sz w:val="18"/>
                <w:szCs w:val="18"/>
              </w:rPr>
            </w:pPr>
            <w:r w:rsidRPr="00380CC8">
              <w:rPr>
                <w:rFonts w:ascii="細明體" w:eastAsia="細明體" w:hAnsi="細明體"/>
                <w:noProof/>
                <w:spacing w:val="-6"/>
                <w:kern w:val="0"/>
                <w:sz w:val="18"/>
                <w:szCs w:val="18"/>
              </w:rPr>
              <w:t xml:space="preserve">- </w:t>
            </w:r>
            <w:r>
              <w:rPr>
                <w:rFonts w:ascii="細明體" w:eastAsia="細明體" w:hAnsi="細明體"/>
                <w:noProof/>
                <w:spacing w:val="-6"/>
                <w:kern w:val="0"/>
                <w:sz w:val="18"/>
                <w:szCs w:val="18"/>
              </w:rPr>
              <w:t>1</w:t>
            </w:r>
            <w:r w:rsidRPr="00380CC8">
              <w:rPr>
                <w:rFonts w:ascii="細明體" w:eastAsia="細明體" w:hAnsi="細明體"/>
                <w:noProof/>
                <w:spacing w:val="-6"/>
                <w:kern w:val="0"/>
                <w:sz w:val="18"/>
                <w:szCs w:val="18"/>
              </w:rPr>
              <w:t>.</w:t>
            </w:r>
            <w:r>
              <w:rPr>
                <w:rFonts w:ascii="細明體" w:eastAsia="細明體" w:hAnsi="細明體"/>
                <w:noProof/>
                <w:spacing w:val="-6"/>
                <w:kern w:val="0"/>
                <w:sz w:val="18"/>
                <w:szCs w:val="18"/>
              </w:rPr>
              <w:t>10</w:t>
            </w:r>
          </w:p>
        </w:tc>
        <w:tc>
          <w:tcPr>
            <w:tcW w:w="372" w:type="pct"/>
            <w:gridSpan w:val="3"/>
            <w:tcBorders>
              <w:left w:val="single" w:sz="6" w:space="0" w:color="auto"/>
              <w:bottom w:val="single" w:sz="4" w:space="0" w:color="auto"/>
              <w:right w:val="single" w:sz="6" w:space="0" w:color="auto"/>
            </w:tcBorders>
            <w:vAlign w:val="center"/>
          </w:tcPr>
          <w:p w14:paraId="168B5B65" w14:textId="77777777" w:rsidR="00CD356D" w:rsidRPr="00380CC8" w:rsidRDefault="00CD356D" w:rsidP="00CD356D">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hint="eastAsia"/>
                <w:noProof/>
                <w:spacing w:val="-2"/>
                <w:sz w:val="18"/>
                <w:szCs w:val="24"/>
              </w:rPr>
              <w:t>－</w:t>
            </w:r>
          </w:p>
        </w:tc>
        <w:tc>
          <w:tcPr>
            <w:tcW w:w="414" w:type="pct"/>
            <w:tcBorders>
              <w:left w:val="single" w:sz="6" w:space="0" w:color="auto"/>
              <w:bottom w:val="single" w:sz="4" w:space="0" w:color="auto"/>
            </w:tcBorders>
            <w:vAlign w:val="center"/>
          </w:tcPr>
          <w:p w14:paraId="7B3DE563" w14:textId="77777777" w:rsidR="00CD356D" w:rsidRPr="00380CC8" w:rsidRDefault="00CD356D" w:rsidP="00CD356D">
            <w:pPr>
              <w:autoSpaceDE w:val="0"/>
              <w:autoSpaceDN w:val="0"/>
              <w:adjustRightInd w:val="0"/>
              <w:ind w:right="28"/>
              <w:jc w:val="right"/>
              <w:rPr>
                <w:rFonts w:ascii="細明體" w:eastAsia="細明體" w:hAnsi="細明體"/>
                <w:noProof/>
                <w:spacing w:val="-2"/>
                <w:kern w:val="0"/>
                <w:sz w:val="18"/>
                <w:szCs w:val="18"/>
              </w:rPr>
            </w:pPr>
            <w:r w:rsidRPr="00380CC8">
              <w:rPr>
                <w:rFonts w:ascii="細明體" w:eastAsia="細明體" w:hAnsi="細明體" w:hint="eastAsia"/>
                <w:noProof/>
                <w:spacing w:val="-2"/>
                <w:sz w:val="18"/>
                <w:szCs w:val="24"/>
              </w:rPr>
              <w:t>－</w:t>
            </w:r>
          </w:p>
        </w:tc>
      </w:tr>
    </w:tbl>
    <w:p w14:paraId="09C51DEC" w14:textId="77777777" w:rsidR="00CD356D" w:rsidRDefault="00CD356D" w:rsidP="00CD356D">
      <w:pPr>
        <w:tabs>
          <w:tab w:val="left" w:pos="480"/>
        </w:tabs>
        <w:spacing w:line="20" w:lineRule="exact"/>
        <w:ind w:left="524" w:hangingChars="257" w:hanging="524"/>
        <w:jc w:val="both"/>
        <w:rPr>
          <w:rFonts w:ascii="標楷體" w:eastAsia="標楷體"/>
          <w:spacing w:val="2"/>
          <w:sz w:val="20"/>
        </w:rPr>
      </w:pPr>
    </w:p>
    <w:p w14:paraId="6A19A3CC" w14:textId="77777777" w:rsidR="00CD356D" w:rsidRDefault="00CD356D" w:rsidP="00CD356D">
      <w:pPr>
        <w:kinsoku w:val="0"/>
        <w:overflowPunct w:val="0"/>
        <w:autoSpaceDE w:val="0"/>
        <w:spacing w:line="20" w:lineRule="exact"/>
        <w:jc w:val="both"/>
        <w:rPr>
          <w:rFonts w:ascii="標楷體" w:eastAsia="標楷體"/>
          <w:color w:val="FF0000"/>
          <w:spacing w:val="2"/>
          <w:sz w:val="20"/>
        </w:rPr>
      </w:pPr>
    </w:p>
    <w:p w14:paraId="74ADCABC" w14:textId="77777777" w:rsidR="00CD356D" w:rsidRDefault="00CD356D" w:rsidP="00CD356D">
      <w:pPr>
        <w:tabs>
          <w:tab w:val="center" w:pos="5640"/>
        </w:tabs>
        <w:snapToGrid w:val="0"/>
        <w:jc w:val="center"/>
        <w:rPr>
          <w:rFonts w:ascii="標楷體" w:eastAsia="標楷體" w:hAnsi="標楷體"/>
          <w:b/>
          <w:color w:val="000000"/>
          <w:spacing w:val="2"/>
          <w:sz w:val="32"/>
          <w:szCs w:val="28"/>
          <w:u w:val="single"/>
        </w:rPr>
      </w:pPr>
      <w:r>
        <w:rPr>
          <w:rFonts w:ascii="標楷體" w:eastAsia="標楷體" w:hAnsi="標楷體" w:hint="eastAsia"/>
          <w:b/>
          <w:color w:val="000000"/>
          <w:spacing w:val="2"/>
          <w:sz w:val="32"/>
          <w:szCs w:val="28"/>
          <w:u w:val="single"/>
        </w:rPr>
        <w:t>貳</w:t>
      </w:r>
      <w:r w:rsidRPr="00B0135A">
        <w:rPr>
          <w:rFonts w:ascii="標楷體" w:eastAsia="標楷體" w:hAnsi="標楷體" w:hint="eastAsia"/>
          <w:b/>
          <w:color w:val="000000"/>
          <w:spacing w:val="2"/>
          <w:sz w:val="32"/>
          <w:szCs w:val="28"/>
          <w:u w:val="single"/>
        </w:rPr>
        <w:t>、非</w:t>
      </w:r>
      <w:r w:rsidRPr="00E34F0F">
        <w:rPr>
          <w:rFonts w:ascii="標楷體" w:eastAsia="標楷體" w:hAnsi="標楷體" w:hint="eastAsia"/>
          <w:b/>
          <w:sz w:val="32"/>
          <w:u w:val="single"/>
        </w:rPr>
        <w:t>營業</w:t>
      </w:r>
      <w:r w:rsidRPr="00B0135A">
        <w:rPr>
          <w:rFonts w:ascii="標楷體" w:eastAsia="標楷體" w:hAnsi="標楷體" w:hint="eastAsia"/>
          <w:b/>
          <w:color w:val="000000"/>
          <w:spacing w:val="2"/>
          <w:sz w:val="32"/>
          <w:szCs w:val="28"/>
          <w:u w:val="single"/>
        </w:rPr>
        <w:t>部分</w:t>
      </w:r>
    </w:p>
    <w:p w14:paraId="4A477147" w14:textId="77777777" w:rsidR="00CD356D" w:rsidRPr="00B0135A" w:rsidRDefault="00CD356D" w:rsidP="00CD356D">
      <w:pPr>
        <w:autoSpaceDE w:val="0"/>
        <w:autoSpaceDN w:val="0"/>
        <w:jc w:val="center"/>
        <w:rPr>
          <w:rFonts w:ascii="標楷體" w:eastAsia="標楷體" w:hAnsi="標楷體"/>
          <w:b/>
          <w:color w:val="000000"/>
          <w:spacing w:val="2"/>
          <w:sz w:val="32"/>
          <w:szCs w:val="28"/>
          <w:u w:val="single"/>
        </w:rPr>
      </w:pPr>
      <w:r>
        <w:rPr>
          <w:rFonts w:ascii="標楷體" w:eastAsia="標楷體" w:hAnsi="標楷體" w:hint="eastAsia"/>
          <w:b/>
          <w:color w:val="000000"/>
          <w:spacing w:val="2"/>
          <w:sz w:val="32"/>
          <w:szCs w:val="28"/>
          <w:u w:val="single"/>
        </w:rPr>
        <w:t>一、作業基金</w:t>
      </w:r>
    </w:p>
    <w:p w14:paraId="31D188AF" w14:textId="77777777" w:rsidR="00CD356D" w:rsidRDefault="00CD356D" w:rsidP="00CD356D">
      <w:pPr>
        <w:tabs>
          <w:tab w:val="center" w:pos="5640"/>
        </w:tabs>
        <w:snapToGrid w:val="0"/>
        <w:jc w:val="center"/>
        <w:rPr>
          <w:rFonts w:ascii="標楷體" w:eastAsia="標楷體" w:hAnsi="標楷體"/>
          <w:b/>
          <w:sz w:val="32"/>
          <w:u w:val="single"/>
        </w:rPr>
      </w:pPr>
      <w:r>
        <w:rPr>
          <w:rFonts w:ascii="標楷體" w:eastAsia="標楷體" w:hAnsi="標楷體" w:hint="eastAsia"/>
          <w:b/>
          <w:sz w:val="32"/>
          <w:u w:val="single"/>
        </w:rPr>
        <w:t>（一）收支餘絀審定數額綜計表</w:t>
      </w:r>
      <w:r>
        <w:rPr>
          <w:rFonts w:ascii="標楷體" w:eastAsia="標楷體" w:hAnsi="標楷體" w:hint="eastAsia"/>
          <w:bCs/>
          <w:sz w:val="28"/>
        </w:rPr>
        <w:t>（科目別）</w:t>
      </w:r>
    </w:p>
    <w:p w14:paraId="4E757DE3" w14:textId="77777777" w:rsidR="00CD356D" w:rsidRDefault="00CD356D" w:rsidP="00CD356D">
      <w:pPr>
        <w:tabs>
          <w:tab w:val="center" w:pos="10490"/>
        </w:tabs>
        <w:snapToGrid w:val="0"/>
        <w:spacing w:before="120" w:after="60"/>
        <w:ind w:rightChars="-4" w:right="-10" w:firstLineChars="1653" w:firstLine="3967"/>
        <w:jc w:val="right"/>
        <w:rPr>
          <w:rFonts w:ascii="標楷體" w:eastAsia="標楷體" w:hAnsi="標楷體"/>
        </w:rPr>
      </w:pPr>
      <w:r>
        <w:rPr>
          <w:rFonts w:ascii="標楷體" w:eastAsia="標楷體" w:hAnsi="標楷體" w:hint="eastAsia"/>
        </w:rPr>
        <w:t>中華民國</w:t>
      </w:r>
      <w:r w:rsidRPr="00CF595E">
        <w:rPr>
          <w:rFonts w:ascii="標楷體" w:eastAsia="標楷體" w:hAnsi="標楷體" w:hint="eastAsia"/>
        </w:rPr>
        <w:t>11</w:t>
      </w:r>
      <w:r>
        <w:rPr>
          <w:rFonts w:ascii="標楷體" w:eastAsia="標楷體" w:hAnsi="標楷體" w:hint="eastAsia"/>
        </w:rPr>
        <w:t>3年度</w:t>
      </w:r>
      <w:r>
        <w:rPr>
          <w:rFonts w:ascii="標楷體" w:eastAsia="標楷體" w:hAnsi="標楷體" w:hint="eastAsia"/>
        </w:rPr>
        <w:tab/>
      </w:r>
    </w:p>
    <w:p w14:paraId="0C6B3EEA" w14:textId="77777777" w:rsidR="00CD356D" w:rsidRPr="00B0135A" w:rsidRDefault="00CD356D" w:rsidP="00CD356D">
      <w:pPr>
        <w:snapToGrid w:val="0"/>
        <w:spacing w:before="20" w:after="60"/>
        <w:ind w:rightChars="58" w:right="139" w:firstLineChars="1653" w:firstLine="3306"/>
        <w:jc w:val="right"/>
        <w:rPr>
          <w:rFonts w:eastAsia="標楷體"/>
          <w:w w:val="90"/>
          <w:sz w:val="20"/>
        </w:rPr>
      </w:pPr>
      <w:r w:rsidRPr="00B0135A">
        <w:rPr>
          <w:rFonts w:ascii="標楷體" w:eastAsia="標楷體" w:hAnsi="標楷體" w:hint="eastAsia"/>
          <w:sz w:val="20"/>
        </w:rPr>
        <w:t>單位：新臺幣</w:t>
      </w:r>
      <w:r w:rsidRPr="00B0135A">
        <w:rPr>
          <w:rFonts w:ascii="標楷體" w:eastAsia="標楷體" w:hAnsi="標楷體" w:hint="eastAsia"/>
          <w:sz w:val="20"/>
          <w:lang w:eastAsia="zh-HK"/>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00"/>
        <w:gridCol w:w="1412"/>
        <w:gridCol w:w="1412"/>
        <w:gridCol w:w="1412"/>
        <w:gridCol w:w="1412"/>
        <w:gridCol w:w="1276"/>
        <w:gridCol w:w="780"/>
      </w:tblGrid>
      <w:tr w:rsidR="00CD356D" w14:paraId="5525E31F" w14:textId="77777777" w:rsidTr="00A96155">
        <w:trPr>
          <w:cantSplit/>
          <w:trHeight w:val="340"/>
          <w:jc w:val="center"/>
        </w:trPr>
        <w:tc>
          <w:tcPr>
            <w:tcW w:w="1225" w:type="pct"/>
            <w:vMerge w:val="restart"/>
            <w:tcBorders>
              <w:left w:val="nil"/>
            </w:tcBorders>
            <w:vAlign w:val="center"/>
          </w:tcPr>
          <w:p w14:paraId="09595B7F" w14:textId="77777777" w:rsidR="00CD356D" w:rsidRPr="00713F8B" w:rsidRDefault="00CD356D" w:rsidP="0018484B">
            <w:pPr>
              <w:ind w:left="113" w:right="113"/>
              <w:jc w:val="distribute"/>
              <w:rPr>
                <w:rFonts w:eastAsia="標楷體"/>
                <w:sz w:val="20"/>
              </w:rPr>
            </w:pPr>
            <w:r w:rsidRPr="00713F8B">
              <w:rPr>
                <w:rFonts w:eastAsia="標楷體" w:hint="eastAsia"/>
                <w:sz w:val="20"/>
              </w:rPr>
              <w:t>科目</w:t>
            </w:r>
          </w:p>
        </w:tc>
        <w:tc>
          <w:tcPr>
            <w:tcW w:w="692" w:type="pct"/>
            <w:vMerge w:val="restart"/>
            <w:vAlign w:val="center"/>
          </w:tcPr>
          <w:p w14:paraId="4417CB5D" w14:textId="77777777" w:rsidR="00CD356D" w:rsidRPr="00713F8B" w:rsidRDefault="00CD356D" w:rsidP="006A661B">
            <w:pPr>
              <w:ind w:left="113" w:right="113"/>
              <w:jc w:val="distribute"/>
              <w:rPr>
                <w:rFonts w:eastAsia="標楷體"/>
                <w:sz w:val="20"/>
              </w:rPr>
            </w:pPr>
            <w:r w:rsidRPr="00713F8B">
              <w:rPr>
                <w:rFonts w:eastAsia="標楷體" w:hint="eastAsia"/>
                <w:sz w:val="20"/>
              </w:rPr>
              <w:t>預算數</w:t>
            </w:r>
          </w:p>
        </w:tc>
        <w:tc>
          <w:tcPr>
            <w:tcW w:w="692" w:type="pct"/>
            <w:vMerge w:val="restart"/>
            <w:vAlign w:val="center"/>
          </w:tcPr>
          <w:p w14:paraId="5FE1796A" w14:textId="77777777" w:rsidR="00CD356D" w:rsidRPr="00713F8B" w:rsidRDefault="00CD356D" w:rsidP="006A661B">
            <w:pPr>
              <w:ind w:left="113" w:right="113"/>
              <w:jc w:val="distribute"/>
              <w:rPr>
                <w:rFonts w:eastAsia="標楷體"/>
                <w:sz w:val="20"/>
              </w:rPr>
            </w:pPr>
            <w:r w:rsidRPr="00713F8B">
              <w:rPr>
                <w:rFonts w:eastAsia="標楷體" w:hint="eastAsia"/>
                <w:sz w:val="20"/>
              </w:rPr>
              <w:t>決算數</w:t>
            </w:r>
          </w:p>
        </w:tc>
        <w:tc>
          <w:tcPr>
            <w:tcW w:w="692" w:type="pct"/>
            <w:vMerge w:val="restart"/>
            <w:vAlign w:val="center"/>
          </w:tcPr>
          <w:p w14:paraId="67FBAE0C" w14:textId="77777777" w:rsidR="00CD356D" w:rsidRPr="00713F8B" w:rsidRDefault="00CD356D" w:rsidP="006A661B">
            <w:pPr>
              <w:ind w:left="113" w:right="113"/>
              <w:jc w:val="distribute"/>
              <w:rPr>
                <w:rFonts w:ascii="標楷體" w:eastAsia="標楷體"/>
                <w:spacing w:val="-20"/>
                <w:sz w:val="20"/>
              </w:rPr>
            </w:pPr>
            <w:r w:rsidRPr="006A661B">
              <w:rPr>
                <w:rFonts w:eastAsia="標楷體" w:hint="eastAsia"/>
                <w:sz w:val="20"/>
              </w:rPr>
              <w:t>修正</w:t>
            </w:r>
            <w:r w:rsidRPr="00713F8B">
              <w:rPr>
                <w:rFonts w:eastAsia="標楷體" w:hint="eastAsia"/>
                <w:spacing w:val="-20"/>
                <w:sz w:val="20"/>
              </w:rPr>
              <w:t>數</w:t>
            </w:r>
          </w:p>
        </w:tc>
        <w:tc>
          <w:tcPr>
            <w:tcW w:w="692" w:type="pct"/>
            <w:vMerge w:val="restart"/>
            <w:vAlign w:val="center"/>
          </w:tcPr>
          <w:p w14:paraId="3D50FAB2" w14:textId="77777777" w:rsidR="00CD356D" w:rsidRPr="00713F8B" w:rsidRDefault="00CD356D" w:rsidP="006A661B">
            <w:pPr>
              <w:ind w:left="113" w:right="113"/>
              <w:jc w:val="distribute"/>
              <w:rPr>
                <w:rFonts w:eastAsia="標楷體"/>
                <w:spacing w:val="-27"/>
                <w:sz w:val="20"/>
              </w:rPr>
            </w:pPr>
            <w:r w:rsidRPr="00713F8B">
              <w:rPr>
                <w:rFonts w:ascii="標楷體" w:eastAsia="標楷體" w:hint="eastAsia"/>
                <w:spacing w:val="-20"/>
                <w:sz w:val="20"/>
              </w:rPr>
              <w:t>決算審定數</w:t>
            </w:r>
          </w:p>
        </w:tc>
        <w:tc>
          <w:tcPr>
            <w:tcW w:w="1007" w:type="pct"/>
            <w:gridSpan w:val="2"/>
            <w:tcBorders>
              <w:right w:val="nil"/>
            </w:tcBorders>
            <w:vAlign w:val="center"/>
          </w:tcPr>
          <w:p w14:paraId="66AE4D90" w14:textId="77777777" w:rsidR="00CD356D" w:rsidRPr="00713F8B" w:rsidRDefault="00CD356D" w:rsidP="00CD356D">
            <w:pPr>
              <w:spacing w:line="240" w:lineRule="exact"/>
              <w:jc w:val="distribute"/>
              <w:rPr>
                <w:rFonts w:eastAsia="標楷體"/>
                <w:sz w:val="20"/>
              </w:rPr>
            </w:pPr>
            <w:r w:rsidRPr="00713F8B">
              <w:rPr>
                <w:rFonts w:eastAsia="標楷體" w:hint="eastAsia"/>
                <w:spacing w:val="-20"/>
                <w:sz w:val="20"/>
              </w:rPr>
              <w:t>審</w:t>
            </w:r>
            <w:r w:rsidRPr="00713F8B">
              <w:rPr>
                <w:rFonts w:eastAsia="標楷體" w:hint="eastAsia"/>
                <w:sz w:val="20"/>
              </w:rPr>
              <w:t>定數與預算數</w:t>
            </w:r>
          </w:p>
          <w:p w14:paraId="47E2716B" w14:textId="77777777" w:rsidR="00CD356D" w:rsidRPr="00713F8B" w:rsidRDefault="00CD356D" w:rsidP="00CD356D">
            <w:pPr>
              <w:spacing w:line="240" w:lineRule="exact"/>
              <w:jc w:val="distribute"/>
              <w:rPr>
                <w:rFonts w:eastAsia="標楷體"/>
                <w:spacing w:val="-10"/>
                <w:sz w:val="20"/>
              </w:rPr>
            </w:pPr>
            <w:r w:rsidRPr="00713F8B">
              <w:rPr>
                <w:rFonts w:eastAsia="標楷體" w:hint="eastAsia"/>
                <w:sz w:val="20"/>
              </w:rPr>
              <w:t>比較增減</w:t>
            </w:r>
          </w:p>
        </w:tc>
      </w:tr>
      <w:tr w:rsidR="00CD356D" w14:paraId="3D041BA2" w14:textId="77777777" w:rsidTr="00A96155">
        <w:trPr>
          <w:cantSplit/>
          <w:trHeight w:val="340"/>
          <w:jc w:val="center"/>
        </w:trPr>
        <w:tc>
          <w:tcPr>
            <w:tcW w:w="1225" w:type="pct"/>
            <w:vMerge/>
            <w:tcBorders>
              <w:left w:val="nil"/>
              <w:bottom w:val="single" w:sz="4" w:space="0" w:color="auto"/>
            </w:tcBorders>
            <w:vAlign w:val="center"/>
          </w:tcPr>
          <w:p w14:paraId="29870084" w14:textId="77777777" w:rsidR="00CD356D" w:rsidRPr="00713F8B" w:rsidRDefault="00CD356D" w:rsidP="00CD356D">
            <w:pPr>
              <w:ind w:right="113"/>
              <w:jc w:val="distribute"/>
              <w:rPr>
                <w:rFonts w:eastAsia="標楷體"/>
                <w:sz w:val="20"/>
              </w:rPr>
            </w:pPr>
          </w:p>
        </w:tc>
        <w:tc>
          <w:tcPr>
            <w:tcW w:w="692" w:type="pct"/>
            <w:vMerge/>
            <w:tcBorders>
              <w:bottom w:val="single" w:sz="4" w:space="0" w:color="auto"/>
            </w:tcBorders>
            <w:vAlign w:val="center"/>
          </w:tcPr>
          <w:p w14:paraId="3B2BA324" w14:textId="77777777" w:rsidR="00CD356D" w:rsidRPr="00713F8B" w:rsidRDefault="00CD356D" w:rsidP="00CD356D">
            <w:pPr>
              <w:ind w:right="113"/>
              <w:jc w:val="distribute"/>
              <w:rPr>
                <w:rFonts w:eastAsia="標楷體"/>
                <w:sz w:val="20"/>
              </w:rPr>
            </w:pPr>
          </w:p>
        </w:tc>
        <w:tc>
          <w:tcPr>
            <w:tcW w:w="692" w:type="pct"/>
            <w:vMerge/>
            <w:tcBorders>
              <w:bottom w:val="single" w:sz="4" w:space="0" w:color="auto"/>
            </w:tcBorders>
            <w:vAlign w:val="center"/>
          </w:tcPr>
          <w:p w14:paraId="141E7818" w14:textId="77777777" w:rsidR="00CD356D" w:rsidRPr="00713F8B" w:rsidRDefault="00CD356D" w:rsidP="00CD356D">
            <w:pPr>
              <w:ind w:right="113"/>
              <w:jc w:val="distribute"/>
              <w:rPr>
                <w:rFonts w:eastAsia="標楷體"/>
                <w:sz w:val="20"/>
              </w:rPr>
            </w:pPr>
          </w:p>
        </w:tc>
        <w:tc>
          <w:tcPr>
            <w:tcW w:w="692" w:type="pct"/>
            <w:vMerge/>
            <w:tcBorders>
              <w:bottom w:val="single" w:sz="4" w:space="0" w:color="auto"/>
            </w:tcBorders>
          </w:tcPr>
          <w:p w14:paraId="6FF1E64A" w14:textId="77777777" w:rsidR="00CD356D" w:rsidRPr="00713F8B" w:rsidRDefault="00CD356D" w:rsidP="00CD356D">
            <w:pPr>
              <w:ind w:right="113"/>
              <w:jc w:val="distribute"/>
              <w:rPr>
                <w:rFonts w:eastAsia="標楷體"/>
                <w:sz w:val="20"/>
              </w:rPr>
            </w:pPr>
          </w:p>
        </w:tc>
        <w:tc>
          <w:tcPr>
            <w:tcW w:w="692" w:type="pct"/>
            <w:vMerge/>
            <w:tcBorders>
              <w:bottom w:val="single" w:sz="4" w:space="0" w:color="auto"/>
            </w:tcBorders>
            <w:vAlign w:val="center"/>
          </w:tcPr>
          <w:p w14:paraId="2E1CA037" w14:textId="77777777" w:rsidR="00CD356D" w:rsidRPr="00713F8B" w:rsidRDefault="00CD356D" w:rsidP="00CD356D">
            <w:pPr>
              <w:ind w:right="113"/>
              <w:jc w:val="distribute"/>
              <w:rPr>
                <w:rFonts w:eastAsia="標楷體"/>
                <w:sz w:val="20"/>
              </w:rPr>
            </w:pPr>
          </w:p>
        </w:tc>
        <w:tc>
          <w:tcPr>
            <w:tcW w:w="625" w:type="pct"/>
            <w:tcBorders>
              <w:bottom w:val="single" w:sz="4" w:space="0" w:color="auto"/>
            </w:tcBorders>
            <w:vAlign w:val="center"/>
          </w:tcPr>
          <w:p w14:paraId="1B3B3739" w14:textId="77777777" w:rsidR="00CD356D" w:rsidRPr="00713F8B" w:rsidRDefault="00CD356D" w:rsidP="006A661B">
            <w:pPr>
              <w:ind w:left="113" w:right="113"/>
              <w:jc w:val="distribute"/>
              <w:rPr>
                <w:rFonts w:eastAsia="標楷體"/>
                <w:sz w:val="20"/>
              </w:rPr>
            </w:pPr>
            <w:r w:rsidRPr="00713F8B">
              <w:rPr>
                <w:rFonts w:eastAsia="標楷體" w:hint="eastAsia"/>
                <w:sz w:val="20"/>
              </w:rPr>
              <w:t>金額</w:t>
            </w:r>
          </w:p>
        </w:tc>
        <w:tc>
          <w:tcPr>
            <w:tcW w:w="382" w:type="pct"/>
            <w:tcBorders>
              <w:bottom w:val="single" w:sz="4" w:space="0" w:color="auto"/>
              <w:right w:val="nil"/>
            </w:tcBorders>
            <w:vAlign w:val="center"/>
          </w:tcPr>
          <w:p w14:paraId="49C245FF" w14:textId="77777777" w:rsidR="00CD356D" w:rsidRPr="00713F8B" w:rsidRDefault="00CD356D" w:rsidP="006A661B">
            <w:pPr>
              <w:ind w:leftChars="-40" w:left="-96" w:rightChars="-10" w:right="-24"/>
              <w:jc w:val="distribute"/>
              <w:rPr>
                <w:rFonts w:eastAsia="標楷體"/>
                <w:sz w:val="20"/>
              </w:rPr>
            </w:pPr>
            <w:r w:rsidRPr="00713F8B">
              <w:rPr>
                <w:rFonts w:eastAsia="標楷體" w:hint="eastAsia"/>
                <w:sz w:val="20"/>
              </w:rPr>
              <w:t>％</w:t>
            </w:r>
          </w:p>
        </w:tc>
      </w:tr>
      <w:tr w:rsidR="00CD356D" w:rsidRPr="00CF595E" w14:paraId="46FEBDEC" w14:textId="77777777" w:rsidTr="007F7B6D">
        <w:trPr>
          <w:cantSplit/>
          <w:trHeight w:val="486"/>
          <w:jc w:val="center"/>
        </w:trPr>
        <w:tc>
          <w:tcPr>
            <w:tcW w:w="1225" w:type="pct"/>
            <w:tcBorders>
              <w:top w:val="nil"/>
              <w:left w:val="nil"/>
              <w:bottom w:val="nil"/>
              <w:right w:val="single" w:sz="4" w:space="0" w:color="auto"/>
            </w:tcBorders>
            <w:vAlign w:val="center"/>
          </w:tcPr>
          <w:p w14:paraId="61A4E114" w14:textId="77777777" w:rsidR="00CD356D" w:rsidRPr="00B0135A" w:rsidRDefault="00CD356D" w:rsidP="00CD356D">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業務收入</w:t>
            </w:r>
          </w:p>
        </w:tc>
        <w:tc>
          <w:tcPr>
            <w:tcW w:w="692" w:type="pct"/>
            <w:tcBorders>
              <w:top w:val="nil"/>
              <w:left w:val="single" w:sz="4" w:space="0" w:color="auto"/>
              <w:bottom w:val="nil"/>
              <w:right w:val="single" w:sz="4" w:space="0" w:color="auto"/>
            </w:tcBorders>
            <w:vAlign w:val="center"/>
          </w:tcPr>
          <w:p w14:paraId="0D5BA432"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941,128,000</w:t>
            </w:r>
          </w:p>
        </w:tc>
        <w:tc>
          <w:tcPr>
            <w:tcW w:w="692" w:type="pct"/>
            <w:tcBorders>
              <w:top w:val="nil"/>
              <w:left w:val="single" w:sz="4" w:space="0" w:color="auto"/>
              <w:bottom w:val="nil"/>
              <w:right w:val="single" w:sz="4" w:space="0" w:color="auto"/>
            </w:tcBorders>
            <w:vAlign w:val="center"/>
          </w:tcPr>
          <w:p w14:paraId="0FB6C32C"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1,125,069,007</w:t>
            </w:r>
          </w:p>
        </w:tc>
        <w:tc>
          <w:tcPr>
            <w:tcW w:w="692" w:type="pct"/>
            <w:tcBorders>
              <w:top w:val="nil"/>
              <w:left w:val="single" w:sz="4" w:space="0" w:color="auto"/>
              <w:bottom w:val="nil"/>
              <w:right w:val="single" w:sz="4" w:space="0" w:color="auto"/>
            </w:tcBorders>
            <w:vAlign w:val="center"/>
          </w:tcPr>
          <w:p w14:paraId="716A1A84"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w:t>
            </w:r>
          </w:p>
        </w:tc>
        <w:tc>
          <w:tcPr>
            <w:tcW w:w="692" w:type="pct"/>
            <w:tcBorders>
              <w:top w:val="nil"/>
              <w:left w:val="single" w:sz="4" w:space="0" w:color="auto"/>
              <w:bottom w:val="nil"/>
              <w:right w:val="single" w:sz="4" w:space="0" w:color="auto"/>
            </w:tcBorders>
            <w:vAlign w:val="center"/>
          </w:tcPr>
          <w:p w14:paraId="0E882840"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1,125,069,007</w:t>
            </w:r>
          </w:p>
        </w:tc>
        <w:tc>
          <w:tcPr>
            <w:tcW w:w="625" w:type="pct"/>
            <w:tcBorders>
              <w:top w:val="nil"/>
              <w:left w:val="single" w:sz="4" w:space="0" w:color="auto"/>
              <w:bottom w:val="nil"/>
              <w:right w:val="single" w:sz="4" w:space="0" w:color="auto"/>
            </w:tcBorders>
            <w:vAlign w:val="center"/>
          </w:tcPr>
          <w:p w14:paraId="187CE11D"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183,941,007</w:t>
            </w:r>
          </w:p>
        </w:tc>
        <w:tc>
          <w:tcPr>
            <w:tcW w:w="382" w:type="pct"/>
            <w:tcBorders>
              <w:top w:val="nil"/>
              <w:left w:val="single" w:sz="4" w:space="0" w:color="auto"/>
              <w:bottom w:val="nil"/>
              <w:right w:val="nil"/>
            </w:tcBorders>
            <w:vAlign w:val="center"/>
          </w:tcPr>
          <w:p w14:paraId="09D4E26A"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19.54</w:t>
            </w:r>
          </w:p>
        </w:tc>
      </w:tr>
      <w:tr w:rsidR="00CD356D" w:rsidRPr="00CF595E" w14:paraId="5DA37122" w14:textId="77777777" w:rsidTr="007F7B6D">
        <w:trPr>
          <w:cantSplit/>
          <w:trHeight w:val="486"/>
          <w:jc w:val="center"/>
        </w:trPr>
        <w:tc>
          <w:tcPr>
            <w:tcW w:w="1225" w:type="pct"/>
            <w:tcBorders>
              <w:top w:val="nil"/>
              <w:left w:val="nil"/>
              <w:bottom w:val="nil"/>
              <w:right w:val="single" w:sz="4" w:space="0" w:color="auto"/>
            </w:tcBorders>
            <w:vAlign w:val="center"/>
          </w:tcPr>
          <w:p w14:paraId="35C8D02A"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勞務收入</w:t>
            </w:r>
          </w:p>
        </w:tc>
        <w:tc>
          <w:tcPr>
            <w:tcW w:w="692" w:type="pct"/>
            <w:tcBorders>
              <w:top w:val="nil"/>
              <w:left w:val="single" w:sz="4" w:space="0" w:color="auto"/>
              <w:bottom w:val="nil"/>
              <w:right w:val="single" w:sz="4" w:space="0" w:color="auto"/>
            </w:tcBorders>
            <w:vAlign w:val="center"/>
          </w:tcPr>
          <w:p w14:paraId="73E6B565"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264,349,000</w:t>
            </w:r>
          </w:p>
        </w:tc>
        <w:tc>
          <w:tcPr>
            <w:tcW w:w="692" w:type="pct"/>
            <w:tcBorders>
              <w:top w:val="nil"/>
              <w:left w:val="single" w:sz="4" w:space="0" w:color="auto"/>
              <w:bottom w:val="nil"/>
              <w:right w:val="single" w:sz="4" w:space="0" w:color="auto"/>
            </w:tcBorders>
            <w:vAlign w:val="center"/>
          </w:tcPr>
          <w:p w14:paraId="74C9D13C"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264,363,528</w:t>
            </w:r>
          </w:p>
        </w:tc>
        <w:tc>
          <w:tcPr>
            <w:tcW w:w="692" w:type="pct"/>
            <w:tcBorders>
              <w:top w:val="nil"/>
              <w:left w:val="single" w:sz="4" w:space="0" w:color="auto"/>
              <w:bottom w:val="nil"/>
              <w:right w:val="single" w:sz="4" w:space="0" w:color="auto"/>
            </w:tcBorders>
            <w:vAlign w:val="center"/>
          </w:tcPr>
          <w:p w14:paraId="7D6CDA36"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692" w:type="pct"/>
            <w:tcBorders>
              <w:top w:val="nil"/>
              <w:left w:val="single" w:sz="4" w:space="0" w:color="auto"/>
              <w:bottom w:val="nil"/>
              <w:right w:val="single" w:sz="4" w:space="0" w:color="auto"/>
            </w:tcBorders>
            <w:vAlign w:val="center"/>
          </w:tcPr>
          <w:p w14:paraId="53FC4DB7"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264,363,528</w:t>
            </w:r>
          </w:p>
        </w:tc>
        <w:tc>
          <w:tcPr>
            <w:tcW w:w="625" w:type="pct"/>
            <w:tcBorders>
              <w:top w:val="nil"/>
              <w:left w:val="single" w:sz="4" w:space="0" w:color="auto"/>
              <w:bottom w:val="nil"/>
              <w:right w:val="single" w:sz="4" w:space="0" w:color="auto"/>
            </w:tcBorders>
            <w:vAlign w:val="center"/>
          </w:tcPr>
          <w:p w14:paraId="113E4850"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14,528</w:t>
            </w:r>
          </w:p>
        </w:tc>
        <w:tc>
          <w:tcPr>
            <w:tcW w:w="382" w:type="pct"/>
            <w:tcBorders>
              <w:top w:val="nil"/>
              <w:left w:val="single" w:sz="4" w:space="0" w:color="auto"/>
              <w:bottom w:val="nil"/>
              <w:right w:val="nil"/>
            </w:tcBorders>
            <w:vAlign w:val="center"/>
          </w:tcPr>
          <w:p w14:paraId="1D68EEF2"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0.01</w:t>
            </w:r>
          </w:p>
        </w:tc>
      </w:tr>
      <w:tr w:rsidR="00CD356D" w:rsidRPr="00CF595E" w14:paraId="1C0AB214" w14:textId="77777777" w:rsidTr="007F7B6D">
        <w:trPr>
          <w:cantSplit/>
          <w:trHeight w:val="486"/>
          <w:jc w:val="center"/>
        </w:trPr>
        <w:tc>
          <w:tcPr>
            <w:tcW w:w="1225" w:type="pct"/>
            <w:tcBorders>
              <w:top w:val="nil"/>
              <w:left w:val="nil"/>
              <w:bottom w:val="nil"/>
              <w:right w:val="single" w:sz="4" w:space="0" w:color="auto"/>
            </w:tcBorders>
            <w:vAlign w:val="center"/>
          </w:tcPr>
          <w:p w14:paraId="62382088"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銷貨收入</w:t>
            </w:r>
          </w:p>
        </w:tc>
        <w:tc>
          <w:tcPr>
            <w:tcW w:w="692" w:type="pct"/>
            <w:tcBorders>
              <w:top w:val="nil"/>
              <w:left w:val="single" w:sz="4" w:space="0" w:color="auto"/>
              <w:bottom w:val="nil"/>
              <w:right w:val="single" w:sz="4" w:space="0" w:color="auto"/>
            </w:tcBorders>
            <w:vAlign w:val="center"/>
          </w:tcPr>
          <w:p w14:paraId="1E44F2ED"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331,180,000</w:t>
            </w:r>
          </w:p>
        </w:tc>
        <w:tc>
          <w:tcPr>
            <w:tcW w:w="692" w:type="pct"/>
            <w:tcBorders>
              <w:top w:val="nil"/>
              <w:left w:val="single" w:sz="4" w:space="0" w:color="auto"/>
              <w:bottom w:val="nil"/>
              <w:right w:val="single" w:sz="4" w:space="0" w:color="auto"/>
            </w:tcBorders>
            <w:vAlign w:val="center"/>
          </w:tcPr>
          <w:p w14:paraId="562828B1"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504,573,623</w:t>
            </w:r>
          </w:p>
        </w:tc>
        <w:tc>
          <w:tcPr>
            <w:tcW w:w="692" w:type="pct"/>
            <w:tcBorders>
              <w:top w:val="nil"/>
              <w:left w:val="single" w:sz="4" w:space="0" w:color="auto"/>
              <w:bottom w:val="nil"/>
              <w:right w:val="single" w:sz="4" w:space="0" w:color="auto"/>
            </w:tcBorders>
            <w:vAlign w:val="center"/>
          </w:tcPr>
          <w:p w14:paraId="5DADE9C9"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692" w:type="pct"/>
            <w:tcBorders>
              <w:top w:val="nil"/>
              <w:left w:val="single" w:sz="4" w:space="0" w:color="auto"/>
              <w:bottom w:val="nil"/>
              <w:right w:val="single" w:sz="4" w:space="0" w:color="auto"/>
            </w:tcBorders>
            <w:vAlign w:val="center"/>
          </w:tcPr>
          <w:p w14:paraId="73EEBBE7"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504,573,623</w:t>
            </w:r>
          </w:p>
        </w:tc>
        <w:tc>
          <w:tcPr>
            <w:tcW w:w="625" w:type="pct"/>
            <w:tcBorders>
              <w:top w:val="nil"/>
              <w:left w:val="single" w:sz="4" w:space="0" w:color="auto"/>
              <w:bottom w:val="nil"/>
              <w:right w:val="single" w:sz="4" w:space="0" w:color="auto"/>
            </w:tcBorders>
            <w:vAlign w:val="center"/>
          </w:tcPr>
          <w:p w14:paraId="28AB7EBC"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173,393,623</w:t>
            </w:r>
          </w:p>
        </w:tc>
        <w:tc>
          <w:tcPr>
            <w:tcW w:w="382" w:type="pct"/>
            <w:tcBorders>
              <w:top w:val="nil"/>
              <w:left w:val="single" w:sz="4" w:space="0" w:color="auto"/>
              <w:bottom w:val="nil"/>
              <w:right w:val="nil"/>
            </w:tcBorders>
            <w:vAlign w:val="center"/>
          </w:tcPr>
          <w:p w14:paraId="5629C8D7"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52.36</w:t>
            </w:r>
          </w:p>
        </w:tc>
      </w:tr>
      <w:tr w:rsidR="00CD356D" w:rsidRPr="00CF595E" w14:paraId="535296C8" w14:textId="77777777" w:rsidTr="007F7B6D">
        <w:trPr>
          <w:cantSplit/>
          <w:trHeight w:val="486"/>
          <w:jc w:val="center"/>
        </w:trPr>
        <w:tc>
          <w:tcPr>
            <w:tcW w:w="1225" w:type="pct"/>
            <w:tcBorders>
              <w:top w:val="nil"/>
              <w:left w:val="nil"/>
              <w:bottom w:val="nil"/>
              <w:right w:val="single" w:sz="4" w:space="0" w:color="auto"/>
            </w:tcBorders>
            <w:vAlign w:val="center"/>
          </w:tcPr>
          <w:p w14:paraId="615E782A"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租金及權利金收入</w:t>
            </w:r>
          </w:p>
        </w:tc>
        <w:tc>
          <w:tcPr>
            <w:tcW w:w="692" w:type="pct"/>
            <w:tcBorders>
              <w:top w:val="nil"/>
              <w:left w:val="single" w:sz="4" w:space="0" w:color="auto"/>
              <w:bottom w:val="nil"/>
              <w:right w:val="single" w:sz="4" w:space="0" w:color="auto"/>
            </w:tcBorders>
            <w:vAlign w:val="center"/>
          </w:tcPr>
          <w:p w14:paraId="0034C75E"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504,000</w:t>
            </w:r>
          </w:p>
        </w:tc>
        <w:tc>
          <w:tcPr>
            <w:tcW w:w="692" w:type="pct"/>
            <w:tcBorders>
              <w:top w:val="nil"/>
              <w:left w:val="single" w:sz="4" w:space="0" w:color="auto"/>
              <w:bottom w:val="nil"/>
              <w:right w:val="single" w:sz="4" w:space="0" w:color="auto"/>
            </w:tcBorders>
            <w:vAlign w:val="center"/>
          </w:tcPr>
          <w:p w14:paraId="03D1080A"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565,631</w:t>
            </w:r>
          </w:p>
        </w:tc>
        <w:tc>
          <w:tcPr>
            <w:tcW w:w="692" w:type="pct"/>
            <w:tcBorders>
              <w:top w:val="nil"/>
              <w:left w:val="single" w:sz="4" w:space="0" w:color="auto"/>
              <w:bottom w:val="nil"/>
              <w:right w:val="single" w:sz="4" w:space="0" w:color="auto"/>
            </w:tcBorders>
            <w:vAlign w:val="center"/>
          </w:tcPr>
          <w:p w14:paraId="052E2587"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692" w:type="pct"/>
            <w:tcBorders>
              <w:top w:val="nil"/>
              <w:left w:val="single" w:sz="4" w:space="0" w:color="auto"/>
              <w:bottom w:val="nil"/>
              <w:right w:val="single" w:sz="4" w:space="0" w:color="auto"/>
            </w:tcBorders>
            <w:vAlign w:val="center"/>
          </w:tcPr>
          <w:p w14:paraId="56626F3D"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565,631</w:t>
            </w:r>
          </w:p>
        </w:tc>
        <w:tc>
          <w:tcPr>
            <w:tcW w:w="625" w:type="pct"/>
            <w:tcBorders>
              <w:top w:val="nil"/>
              <w:left w:val="single" w:sz="4" w:space="0" w:color="auto"/>
              <w:bottom w:val="nil"/>
              <w:right w:val="single" w:sz="4" w:space="0" w:color="auto"/>
            </w:tcBorders>
            <w:vAlign w:val="center"/>
          </w:tcPr>
          <w:p w14:paraId="19525DDB"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61,631</w:t>
            </w:r>
          </w:p>
        </w:tc>
        <w:tc>
          <w:tcPr>
            <w:tcW w:w="382" w:type="pct"/>
            <w:tcBorders>
              <w:top w:val="nil"/>
              <w:left w:val="single" w:sz="4" w:space="0" w:color="auto"/>
              <w:bottom w:val="nil"/>
              <w:right w:val="nil"/>
            </w:tcBorders>
            <w:vAlign w:val="center"/>
          </w:tcPr>
          <w:p w14:paraId="07E76677"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12.23</w:t>
            </w:r>
          </w:p>
        </w:tc>
      </w:tr>
      <w:tr w:rsidR="00CD356D" w:rsidRPr="00CF595E" w14:paraId="6C6E2A20" w14:textId="77777777" w:rsidTr="007F7B6D">
        <w:trPr>
          <w:cantSplit/>
          <w:trHeight w:val="486"/>
          <w:jc w:val="center"/>
        </w:trPr>
        <w:tc>
          <w:tcPr>
            <w:tcW w:w="1225" w:type="pct"/>
            <w:tcBorders>
              <w:top w:val="nil"/>
              <w:left w:val="nil"/>
              <w:bottom w:val="nil"/>
              <w:right w:val="single" w:sz="4" w:space="0" w:color="auto"/>
            </w:tcBorders>
            <w:vAlign w:val="center"/>
          </w:tcPr>
          <w:p w14:paraId="226F4F4C"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醫療收入</w:t>
            </w:r>
          </w:p>
        </w:tc>
        <w:tc>
          <w:tcPr>
            <w:tcW w:w="692" w:type="pct"/>
            <w:tcBorders>
              <w:top w:val="nil"/>
              <w:left w:val="single" w:sz="4" w:space="0" w:color="auto"/>
              <w:bottom w:val="nil"/>
              <w:right w:val="single" w:sz="4" w:space="0" w:color="auto"/>
            </w:tcBorders>
            <w:vAlign w:val="center"/>
          </w:tcPr>
          <w:p w14:paraId="2341EBE1"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110,435,000</w:t>
            </w:r>
          </w:p>
        </w:tc>
        <w:tc>
          <w:tcPr>
            <w:tcW w:w="692" w:type="pct"/>
            <w:tcBorders>
              <w:top w:val="nil"/>
              <w:left w:val="single" w:sz="4" w:space="0" w:color="auto"/>
              <w:bottom w:val="nil"/>
              <w:right w:val="single" w:sz="4" w:space="0" w:color="auto"/>
            </w:tcBorders>
            <w:vAlign w:val="center"/>
          </w:tcPr>
          <w:p w14:paraId="3302E557"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106,331,053</w:t>
            </w:r>
          </w:p>
        </w:tc>
        <w:tc>
          <w:tcPr>
            <w:tcW w:w="692" w:type="pct"/>
            <w:tcBorders>
              <w:top w:val="nil"/>
              <w:left w:val="single" w:sz="4" w:space="0" w:color="auto"/>
              <w:bottom w:val="nil"/>
              <w:right w:val="single" w:sz="4" w:space="0" w:color="auto"/>
            </w:tcBorders>
            <w:vAlign w:val="center"/>
          </w:tcPr>
          <w:p w14:paraId="112502D7"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692" w:type="pct"/>
            <w:tcBorders>
              <w:top w:val="nil"/>
              <w:left w:val="single" w:sz="4" w:space="0" w:color="auto"/>
              <w:bottom w:val="nil"/>
              <w:right w:val="single" w:sz="4" w:space="0" w:color="auto"/>
            </w:tcBorders>
            <w:vAlign w:val="center"/>
          </w:tcPr>
          <w:p w14:paraId="53EAA97A"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106,331,053</w:t>
            </w:r>
          </w:p>
        </w:tc>
        <w:tc>
          <w:tcPr>
            <w:tcW w:w="625" w:type="pct"/>
            <w:tcBorders>
              <w:top w:val="nil"/>
              <w:left w:val="single" w:sz="4" w:space="0" w:color="auto"/>
              <w:bottom w:val="nil"/>
              <w:right w:val="single" w:sz="4" w:space="0" w:color="auto"/>
            </w:tcBorders>
            <w:vAlign w:val="center"/>
          </w:tcPr>
          <w:p w14:paraId="6C749013"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- 4,103,947</w:t>
            </w:r>
          </w:p>
        </w:tc>
        <w:tc>
          <w:tcPr>
            <w:tcW w:w="382" w:type="pct"/>
            <w:tcBorders>
              <w:top w:val="nil"/>
              <w:left w:val="single" w:sz="4" w:space="0" w:color="auto"/>
              <w:bottom w:val="nil"/>
              <w:right w:val="nil"/>
            </w:tcBorders>
            <w:vAlign w:val="center"/>
          </w:tcPr>
          <w:p w14:paraId="4EC8122D"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- 3.72</w:t>
            </w:r>
          </w:p>
        </w:tc>
      </w:tr>
      <w:tr w:rsidR="00CD356D" w:rsidRPr="00CF595E" w14:paraId="554DEB2E" w14:textId="77777777" w:rsidTr="007F7B6D">
        <w:trPr>
          <w:cantSplit/>
          <w:trHeight w:val="486"/>
          <w:jc w:val="center"/>
        </w:trPr>
        <w:tc>
          <w:tcPr>
            <w:tcW w:w="1225" w:type="pct"/>
            <w:tcBorders>
              <w:top w:val="nil"/>
              <w:left w:val="nil"/>
              <w:bottom w:val="nil"/>
              <w:right w:val="single" w:sz="4" w:space="0" w:color="auto"/>
            </w:tcBorders>
            <w:vAlign w:val="center"/>
          </w:tcPr>
          <w:p w14:paraId="59530F66"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其他業務收入</w:t>
            </w:r>
          </w:p>
        </w:tc>
        <w:tc>
          <w:tcPr>
            <w:tcW w:w="692" w:type="pct"/>
            <w:tcBorders>
              <w:top w:val="nil"/>
              <w:left w:val="single" w:sz="4" w:space="0" w:color="auto"/>
              <w:bottom w:val="nil"/>
              <w:right w:val="single" w:sz="4" w:space="0" w:color="auto"/>
            </w:tcBorders>
            <w:vAlign w:val="center"/>
          </w:tcPr>
          <w:p w14:paraId="6282ACF8"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234,660,000</w:t>
            </w:r>
          </w:p>
        </w:tc>
        <w:tc>
          <w:tcPr>
            <w:tcW w:w="692" w:type="pct"/>
            <w:tcBorders>
              <w:top w:val="nil"/>
              <w:left w:val="single" w:sz="4" w:space="0" w:color="auto"/>
              <w:bottom w:val="nil"/>
              <w:right w:val="single" w:sz="4" w:space="0" w:color="auto"/>
            </w:tcBorders>
            <w:vAlign w:val="center"/>
          </w:tcPr>
          <w:p w14:paraId="4A329C08"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249,235,172</w:t>
            </w:r>
          </w:p>
        </w:tc>
        <w:tc>
          <w:tcPr>
            <w:tcW w:w="692" w:type="pct"/>
            <w:tcBorders>
              <w:top w:val="nil"/>
              <w:left w:val="single" w:sz="4" w:space="0" w:color="auto"/>
              <w:bottom w:val="nil"/>
              <w:right w:val="single" w:sz="4" w:space="0" w:color="auto"/>
            </w:tcBorders>
            <w:vAlign w:val="center"/>
          </w:tcPr>
          <w:p w14:paraId="1298B501"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w:t>
            </w:r>
          </w:p>
        </w:tc>
        <w:tc>
          <w:tcPr>
            <w:tcW w:w="692" w:type="pct"/>
            <w:tcBorders>
              <w:top w:val="nil"/>
              <w:left w:val="single" w:sz="4" w:space="0" w:color="auto"/>
              <w:bottom w:val="nil"/>
              <w:right w:val="single" w:sz="4" w:space="0" w:color="auto"/>
            </w:tcBorders>
            <w:vAlign w:val="center"/>
          </w:tcPr>
          <w:p w14:paraId="07648F87"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249,235,172</w:t>
            </w:r>
          </w:p>
        </w:tc>
        <w:tc>
          <w:tcPr>
            <w:tcW w:w="625" w:type="pct"/>
            <w:tcBorders>
              <w:top w:val="nil"/>
              <w:left w:val="single" w:sz="4" w:space="0" w:color="auto"/>
              <w:bottom w:val="nil"/>
              <w:right w:val="single" w:sz="4" w:space="0" w:color="auto"/>
            </w:tcBorders>
            <w:vAlign w:val="center"/>
          </w:tcPr>
          <w:p w14:paraId="37E2EF4E"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14,575,172</w:t>
            </w:r>
          </w:p>
        </w:tc>
        <w:tc>
          <w:tcPr>
            <w:tcW w:w="382" w:type="pct"/>
            <w:tcBorders>
              <w:top w:val="nil"/>
              <w:left w:val="single" w:sz="4" w:space="0" w:color="auto"/>
              <w:bottom w:val="nil"/>
              <w:right w:val="nil"/>
            </w:tcBorders>
            <w:vAlign w:val="center"/>
          </w:tcPr>
          <w:p w14:paraId="18036532" w14:textId="77777777" w:rsidR="00CD356D" w:rsidRPr="005650A8" w:rsidRDefault="00CD356D" w:rsidP="00CD356D">
            <w:pPr>
              <w:jc w:val="right"/>
              <w:rPr>
                <w:rFonts w:ascii="細明體" w:eastAsia="細明體" w:hAnsi="細明體"/>
                <w:noProof/>
                <w:sz w:val="18"/>
                <w:szCs w:val="18"/>
              </w:rPr>
            </w:pPr>
            <w:r w:rsidRPr="005650A8">
              <w:rPr>
                <w:rFonts w:ascii="細明體" w:eastAsia="細明體" w:hAnsi="細明體"/>
                <w:noProof/>
                <w:sz w:val="18"/>
                <w:szCs w:val="18"/>
              </w:rPr>
              <w:t>6.21</w:t>
            </w:r>
          </w:p>
        </w:tc>
      </w:tr>
      <w:tr w:rsidR="00CD356D" w:rsidRPr="00CF595E" w14:paraId="4BA5E263" w14:textId="77777777" w:rsidTr="007F7B6D">
        <w:trPr>
          <w:cantSplit/>
          <w:trHeight w:val="486"/>
          <w:jc w:val="center"/>
        </w:trPr>
        <w:tc>
          <w:tcPr>
            <w:tcW w:w="1225" w:type="pct"/>
            <w:tcBorders>
              <w:top w:val="nil"/>
              <w:left w:val="nil"/>
              <w:bottom w:val="nil"/>
              <w:right w:val="single" w:sz="4" w:space="0" w:color="auto"/>
            </w:tcBorders>
            <w:vAlign w:val="center"/>
          </w:tcPr>
          <w:p w14:paraId="29443082" w14:textId="77777777" w:rsidR="00CD356D" w:rsidRPr="00B0135A" w:rsidRDefault="00CD356D" w:rsidP="00CD356D">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業務成本與費用</w:t>
            </w:r>
          </w:p>
        </w:tc>
        <w:tc>
          <w:tcPr>
            <w:tcW w:w="692" w:type="pct"/>
            <w:tcBorders>
              <w:top w:val="nil"/>
              <w:left w:val="single" w:sz="4" w:space="0" w:color="auto"/>
              <w:bottom w:val="nil"/>
              <w:right w:val="single" w:sz="4" w:space="0" w:color="auto"/>
            </w:tcBorders>
            <w:vAlign w:val="center"/>
          </w:tcPr>
          <w:p w14:paraId="3805BB2D"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661,439,000</w:t>
            </w:r>
          </w:p>
        </w:tc>
        <w:tc>
          <w:tcPr>
            <w:tcW w:w="692" w:type="pct"/>
            <w:tcBorders>
              <w:top w:val="nil"/>
              <w:left w:val="single" w:sz="4" w:space="0" w:color="auto"/>
              <w:bottom w:val="nil"/>
              <w:right w:val="single" w:sz="4" w:space="0" w:color="auto"/>
            </w:tcBorders>
            <w:vAlign w:val="center"/>
          </w:tcPr>
          <w:p w14:paraId="4EEA7FEB"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648,165,763</w:t>
            </w:r>
          </w:p>
        </w:tc>
        <w:tc>
          <w:tcPr>
            <w:tcW w:w="692" w:type="pct"/>
            <w:tcBorders>
              <w:top w:val="nil"/>
              <w:left w:val="single" w:sz="4" w:space="0" w:color="auto"/>
              <w:bottom w:val="nil"/>
              <w:right w:val="single" w:sz="4" w:space="0" w:color="auto"/>
            </w:tcBorders>
            <w:vAlign w:val="center"/>
          </w:tcPr>
          <w:p w14:paraId="153A3AA8"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w:t>
            </w:r>
          </w:p>
        </w:tc>
        <w:tc>
          <w:tcPr>
            <w:tcW w:w="692" w:type="pct"/>
            <w:tcBorders>
              <w:top w:val="nil"/>
              <w:left w:val="single" w:sz="4" w:space="0" w:color="auto"/>
              <w:bottom w:val="nil"/>
              <w:right w:val="single" w:sz="4" w:space="0" w:color="auto"/>
            </w:tcBorders>
            <w:vAlign w:val="center"/>
          </w:tcPr>
          <w:p w14:paraId="75E9022A"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648,165,763</w:t>
            </w:r>
          </w:p>
        </w:tc>
        <w:tc>
          <w:tcPr>
            <w:tcW w:w="625" w:type="pct"/>
            <w:tcBorders>
              <w:top w:val="nil"/>
              <w:left w:val="single" w:sz="4" w:space="0" w:color="auto"/>
              <w:bottom w:val="nil"/>
              <w:right w:val="single" w:sz="4" w:space="0" w:color="auto"/>
            </w:tcBorders>
            <w:vAlign w:val="center"/>
          </w:tcPr>
          <w:p w14:paraId="0704FBE0"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- 13,273,237</w:t>
            </w:r>
          </w:p>
        </w:tc>
        <w:tc>
          <w:tcPr>
            <w:tcW w:w="382" w:type="pct"/>
            <w:tcBorders>
              <w:top w:val="nil"/>
              <w:left w:val="single" w:sz="4" w:space="0" w:color="auto"/>
              <w:bottom w:val="nil"/>
              <w:right w:val="nil"/>
            </w:tcBorders>
            <w:vAlign w:val="center"/>
          </w:tcPr>
          <w:p w14:paraId="653F622A" w14:textId="77777777" w:rsidR="00CD356D" w:rsidRPr="005650A8" w:rsidRDefault="00CD356D" w:rsidP="00CD356D">
            <w:pPr>
              <w:jc w:val="right"/>
              <w:rPr>
                <w:rFonts w:ascii="細明體" w:eastAsia="細明體" w:hAnsi="細明體"/>
                <w:b/>
                <w:noProof/>
                <w:sz w:val="18"/>
                <w:szCs w:val="18"/>
              </w:rPr>
            </w:pPr>
            <w:r w:rsidRPr="005650A8">
              <w:rPr>
                <w:rFonts w:ascii="細明體" w:eastAsia="細明體" w:hAnsi="細明體" w:hint="eastAsia"/>
                <w:b/>
                <w:noProof/>
                <w:sz w:val="18"/>
                <w:szCs w:val="18"/>
              </w:rPr>
              <w:t>- 2.01</w:t>
            </w:r>
          </w:p>
        </w:tc>
      </w:tr>
      <w:tr w:rsidR="00CD356D" w:rsidRPr="00CF595E" w14:paraId="2420D5ED" w14:textId="77777777" w:rsidTr="007F7B6D">
        <w:trPr>
          <w:cantSplit/>
          <w:trHeight w:val="486"/>
          <w:jc w:val="center"/>
        </w:trPr>
        <w:tc>
          <w:tcPr>
            <w:tcW w:w="1225" w:type="pct"/>
            <w:tcBorders>
              <w:top w:val="nil"/>
              <w:left w:val="nil"/>
              <w:bottom w:val="nil"/>
              <w:right w:val="single" w:sz="4" w:space="0" w:color="auto"/>
            </w:tcBorders>
            <w:vAlign w:val="center"/>
          </w:tcPr>
          <w:p w14:paraId="35EAD6D8"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勞務成本</w:t>
            </w:r>
          </w:p>
        </w:tc>
        <w:tc>
          <w:tcPr>
            <w:tcW w:w="692" w:type="pct"/>
            <w:tcBorders>
              <w:top w:val="nil"/>
              <w:left w:val="single" w:sz="4" w:space="0" w:color="auto"/>
              <w:bottom w:val="nil"/>
              <w:right w:val="single" w:sz="4" w:space="0" w:color="auto"/>
            </w:tcBorders>
            <w:vAlign w:val="center"/>
          </w:tcPr>
          <w:p w14:paraId="0D40DF02"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143,645,000</w:t>
            </w:r>
          </w:p>
        </w:tc>
        <w:tc>
          <w:tcPr>
            <w:tcW w:w="692" w:type="pct"/>
            <w:tcBorders>
              <w:top w:val="nil"/>
              <w:left w:val="single" w:sz="4" w:space="0" w:color="auto"/>
              <w:bottom w:val="nil"/>
              <w:right w:val="single" w:sz="4" w:space="0" w:color="auto"/>
            </w:tcBorders>
            <w:vAlign w:val="center"/>
          </w:tcPr>
          <w:p w14:paraId="0CB80E98"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137,824,622</w:t>
            </w:r>
          </w:p>
        </w:tc>
        <w:tc>
          <w:tcPr>
            <w:tcW w:w="692" w:type="pct"/>
            <w:tcBorders>
              <w:top w:val="nil"/>
              <w:left w:val="single" w:sz="4" w:space="0" w:color="auto"/>
              <w:bottom w:val="nil"/>
              <w:right w:val="single" w:sz="4" w:space="0" w:color="auto"/>
            </w:tcBorders>
            <w:vAlign w:val="center"/>
          </w:tcPr>
          <w:p w14:paraId="0C149FE9"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0E475416"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137,824,622</w:t>
            </w:r>
          </w:p>
        </w:tc>
        <w:tc>
          <w:tcPr>
            <w:tcW w:w="625" w:type="pct"/>
            <w:tcBorders>
              <w:top w:val="nil"/>
              <w:left w:val="single" w:sz="4" w:space="0" w:color="auto"/>
              <w:bottom w:val="nil"/>
              <w:right w:val="single" w:sz="4" w:space="0" w:color="auto"/>
            </w:tcBorders>
            <w:vAlign w:val="center"/>
          </w:tcPr>
          <w:p w14:paraId="61718A6F"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- 5,820,378</w:t>
            </w:r>
          </w:p>
        </w:tc>
        <w:tc>
          <w:tcPr>
            <w:tcW w:w="382" w:type="pct"/>
            <w:tcBorders>
              <w:top w:val="nil"/>
              <w:left w:val="single" w:sz="4" w:space="0" w:color="auto"/>
              <w:bottom w:val="nil"/>
              <w:right w:val="nil"/>
            </w:tcBorders>
            <w:vAlign w:val="center"/>
          </w:tcPr>
          <w:p w14:paraId="5BD8B83D"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- 4.05</w:t>
            </w:r>
          </w:p>
        </w:tc>
      </w:tr>
      <w:tr w:rsidR="00CD356D" w:rsidRPr="00CF595E" w14:paraId="28E474A1" w14:textId="77777777" w:rsidTr="007F7B6D">
        <w:trPr>
          <w:cantSplit/>
          <w:trHeight w:val="486"/>
          <w:jc w:val="center"/>
        </w:trPr>
        <w:tc>
          <w:tcPr>
            <w:tcW w:w="1225" w:type="pct"/>
            <w:tcBorders>
              <w:top w:val="nil"/>
              <w:left w:val="nil"/>
              <w:bottom w:val="nil"/>
              <w:right w:val="single" w:sz="4" w:space="0" w:color="auto"/>
            </w:tcBorders>
            <w:vAlign w:val="center"/>
          </w:tcPr>
          <w:p w14:paraId="1ABBAFCE"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銷貨成本</w:t>
            </w:r>
          </w:p>
        </w:tc>
        <w:tc>
          <w:tcPr>
            <w:tcW w:w="692" w:type="pct"/>
            <w:tcBorders>
              <w:top w:val="nil"/>
              <w:left w:val="single" w:sz="4" w:space="0" w:color="auto"/>
              <w:bottom w:val="nil"/>
              <w:right w:val="single" w:sz="4" w:space="0" w:color="auto"/>
            </w:tcBorders>
            <w:vAlign w:val="center"/>
          </w:tcPr>
          <w:p w14:paraId="2D5428FC"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117,546,000</w:t>
            </w:r>
          </w:p>
        </w:tc>
        <w:tc>
          <w:tcPr>
            <w:tcW w:w="692" w:type="pct"/>
            <w:tcBorders>
              <w:top w:val="nil"/>
              <w:left w:val="single" w:sz="4" w:space="0" w:color="auto"/>
              <w:bottom w:val="nil"/>
              <w:right w:val="single" w:sz="4" w:space="0" w:color="auto"/>
            </w:tcBorders>
            <w:vAlign w:val="center"/>
          </w:tcPr>
          <w:p w14:paraId="10B51967"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133,512,407</w:t>
            </w:r>
          </w:p>
        </w:tc>
        <w:tc>
          <w:tcPr>
            <w:tcW w:w="692" w:type="pct"/>
            <w:tcBorders>
              <w:top w:val="nil"/>
              <w:left w:val="single" w:sz="4" w:space="0" w:color="auto"/>
              <w:bottom w:val="nil"/>
              <w:right w:val="single" w:sz="4" w:space="0" w:color="auto"/>
            </w:tcBorders>
            <w:vAlign w:val="center"/>
          </w:tcPr>
          <w:p w14:paraId="0E9C2D55"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1883D01A"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133,512,407</w:t>
            </w:r>
          </w:p>
        </w:tc>
        <w:tc>
          <w:tcPr>
            <w:tcW w:w="625" w:type="pct"/>
            <w:tcBorders>
              <w:top w:val="nil"/>
              <w:left w:val="single" w:sz="4" w:space="0" w:color="auto"/>
              <w:bottom w:val="nil"/>
              <w:right w:val="single" w:sz="4" w:space="0" w:color="auto"/>
            </w:tcBorders>
            <w:vAlign w:val="center"/>
          </w:tcPr>
          <w:p w14:paraId="13D32E18"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15,966,407</w:t>
            </w:r>
          </w:p>
        </w:tc>
        <w:tc>
          <w:tcPr>
            <w:tcW w:w="382" w:type="pct"/>
            <w:tcBorders>
              <w:top w:val="nil"/>
              <w:left w:val="single" w:sz="4" w:space="0" w:color="auto"/>
              <w:bottom w:val="nil"/>
              <w:right w:val="nil"/>
            </w:tcBorders>
            <w:vAlign w:val="center"/>
          </w:tcPr>
          <w:p w14:paraId="279C0E7C"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13.58</w:t>
            </w:r>
          </w:p>
        </w:tc>
      </w:tr>
      <w:tr w:rsidR="00CD356D" w:rsidRPr="00CF595E" w14:paraId="7F0E1521" w14:textId="77777777" w:rsidTr="007F7B6D">
        <w:trPr>
          <w:cantSplit/>
          <w:trHeight w:val="486"/>
          <w:jc w:val="center"/>
        </w:trPr>
        <w:tc>
          <w:tcPr>
            <w:tcW w:w="1225" w:type="pct"/>
            <w:tcBorders>
              <w:top w:val="nil"/>
              <w:left w:val="nil"/>
              <w:bottom w:val="nil"/>
              <w:right w:val="single" w:sz="4" w:space="0" w:color="auto"/>
            </w:tcBorders>
            <w:vAlign w:val="center"/>
          </w:tcPr>
          <w:p w14:paraId="5F5B0633"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醫療成本</w:t>
            </w:r>
          </w:p>
        </w:tc>
        <w:tc>
          <w:tcPr>
            <w:tcW w:w="692" w:type="pct"/>
            <w:tcBorders>
              <w:top w:val="nil"/>
              <w:left w:val="single" w:sz="4" w:space="0" w:color="auto"/>
              <w:bottom w:val="nil"/>
              <w:right w:val="single" w:sz="4" w:space="0" w:color="auto"/>
            </w:tcBorders>
            <w:vAlign w:val="center"/>
          </w:tcPr>
          <w:p w14:paraId="4209B7D5"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117,668,000</w:t>
            </w:r>
          </w:p>
        </w:tc>
        <w:tc>
          <w:tcPr>
            <w:tcW w:w="692" w:type="pct"/>
            <w:tcBorders>
              <w:top w:val="nil"/>
              <w:left w:val="single" w:sz="4" w:space="0" w:color="auto"/>
              <w:bottom w:val="nil"/>
              <w:right w:val="single" w:sz="4" w:space="0" w:color="auto"/>
            </w:tcBorders>
            <w:vAlign w:val="center"/>
          </w:tcPr>
          <w:p w14:paraId="09DE3009"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109,728,816</w:t>
            </w:r>
          </w:p>
        </w:tc>
        <w:tc>
          <w:tcPr>
            <w:tcW w:w="692" w:type="pct"/>
            <w:tcBorders>
              <w:top w:val="nil"/>
              <w:left w:val="single" w:sz="4" w:space="0" w:color="auto"/>
              <w:bottom w:val="nil"/>
              <w:right w:val="single" w:sz="4" w:space="0" w:color="auto"/>
            </w:tcBorders>
            <w:vAlign w:val="center"/>
          </w:tcPr>
          <w:p w14:paraId="2BE591F4"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211CF876"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109,728,816</w:t>
            </w:r>
          </w:p>
        </w:tc>
        <w:tc>
          <w:tcPr>
            <w:tcW w:w="625" w:type="pct"/>
            <w:tcBorders>
              <w:top w:val="nil"/>
              <w:left w:val="single" w:sz="4" w:space="0" w:color="auto"/>
              <w:bottom w:val="nil"/>
              <w:right w:val="single" w:sz="4" w:space="0" w:color="auto"/>
            </w:tcBorders>
            <w:vAlign w:val="center"/>
          </w:tcPr>
          <w:p w14:paraId="6F7490E5"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- 7,939,184</w:t>
            </w:r>
          </w:p>
        </w:tc>
        <w:tc>
          <w:tcPr>
            <w:tcW w:w="382" w:type="pct"/>
            <w:tcBorders>
              <w:top w:val="nil"/>
              <w:left w:val="single" w:sz="4" w:space="0" w:color="auto"/>
              <w:bottom w:val="nil"/>
              <w:right w:val="nil"/>
            </w:tcBorders>
            <w:vAlign w:val="center"/>
          </w:tcPr>
          <w:p w14:paraId="65E78CB6"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- 6.75</w:t>
            </w:r>
          </w:p>
        </w:tc>
      </w:tr>
      <w:tr w:rsidR="00CD356D" w:rsidRPr="00CF595E" w14:paraId="3F7F9068" w14:textId="77777777" w:rsidTr="007F7B6D">
        <w:trPr>
          <w:cantSplit/>
          <w:trHeight w:val="486"/>
          <w:jc w:val="center"/>
        </w:trPr>
        <w:tc>
          <w:tcPr>
            <w:tcW w:w="1225" w:type="pct"/>
            <w:tcBorders>
              <w:top w:val="nil"/>
              <w:left w:val="nil"/>
              <w:bottom w:val="nil"/>
              <w:right w:val="single" w:sz="4" w:space="0" w:color="auto"/>
            </w:tcBorders>
            <w:vAlign w:val="center"/>
          </w:tcPr>
          <w:p w14:paraId="5A4D8C39"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業務費用</w:t>
            </w:r>
          </w:p>
        </w:tc>
        <w:tc>
          <w:tcPr>
            <w:tcW w:w="692" w:type="pct"/>
            <w:tcBorders>
              <w:top w:val="nil"/>
              <w:left w:val="single" w:sz="4" w:space="0" w:color="auto"/>
              <w:bottom w:val="nil"/>
              <w:right w:val="single" w:sz="4" w:space="0" w:color="auto"/>
            </w:tcBorders>
            <w:vAlign w:val="center"/>
          </w:tcPr>
          <w:p w14:paraId="6C093CA6"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75,263,000</w:t>
            </w:r>
          </w:p>
        </w:tc>
        <w:tc>
          <w:tcPr>
            <w:tcW w:w="692" w:type="pct"/>
            <w:tcBorders>
              <w:top w:val="nil"/>
              <w:left w:val="single" w:sz="4" w:space="0" w:color="auto"/>
              <w:bottom w:val="nil"/>
              <w:right w:val="single" w:sz="4" w:space="0" w:color="auto"/>
            </w:tcBorders>
            <w:vAlign w:val="center"/>
          </w:tcPr>
          <w:p w14:paraId="39689342"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67,285,550</w:t>
            </w:r>
          </w:p>
        </w:tc>
        <w:tc>
          <w:tcPr>
            <w:tcW w:w="692" w:type="pct"/>
            <w:tcBorders>
              <w:top w:val="nil"/>
              <w:left w:val="single" w:sz="4" w:space="0" w:color="auto"/>
              <w:bottom w:val="nil"/>
              <w:right w:val="single" w:sz="4" w:space="0" w:color="auto"/>
            </w:tcBorders>
            <w:vAlign w:val="center"/>
          </w:tcPr>
          <w:p w14:paraId="7BE614A1"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44B25388"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67,285,550</w:t>
            </w:r>
          </w:p>
        </w:tc>
        <w:tc>
          <w:tcPr>
            <w:tcW w:w="625" w:type="pct"/>
            <w:tcBorders>
              <w:top w:val="nil"/>
              <w:left w:val="single" w:sz="4" w:space="0" w:color="auto"/>
              <w:bottom w:val="nil"/>
              <w:right w:val="single" w:sz="4" w:space="0" w:color="auto"/>
            </w:tcBorders>
            <w:vAlign w:val="center"/>
          </w:tcPr>
          <w:p w14:paraId="083B69BE"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- 7,977,450</w:t>
            </w:r>
          </w:p>
        </w:tc>
        <w:tc>
          <w:tcPr>
            <w:tcW w:w="382" w:type="pct"/>
            <w:tcBorders>
              <w:top w:val="nil"/>
              <w:left w:val="single" w:sz="4" w:space="0" w:color="auto"/>
              <w:bottom w:val="nil"/>
              <w:right w:val="nil"/>
            </w:tcBorders>
            <w:vAlign w:val="center"/>
          </w:tcPr>
          <w:p w14:paraId="6A544FA0"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- 10.60</w:t>
            </w:r>
          </w:p>
        </w:tc>
      </w:tr>
      <w:tr w:rsidR="00CD356D" w:rsidRPr="00CF595E" w14:paraId="49B7284A" w14:textId="77777777" w:rsidTr="007F7B6D">
        <w:trPr>
          <w:cantSplit/>
          <w:trHeight w:val="486"/>
          <w:jc w:val="center"/>
        </w:trPr>
        <w:tc>
          <w:tcPr>
            <w:tcW w:w="1225" w:type="pct"/>
            <w:tcBorders>
              <w:top w:val="nil"/>
              <w:left w:val="nil"/>
              <w:bottom w:val="nil"/>
              <w:right w:val="single" w:sz="4" w:space="0" w:color="auto"/>
            </w:tcBorders>
            <w:vAlign w:val="center"/>
          </w:tcPr>
          <w:p w14:paraId="1BD3B31C"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管理及總務費用</w:t>
            </w:r>
          </w:p>
        </w:tc>
        <w:tc>
          <w:tcPr>
            <w:tcW w:w="692" w:type="pct"/>
            <w:tcBorders>
              <w:top w:val="nil"/>
              <w:left w:val="single" w:sz="4" w:space="0" w:color="auto"/>
              <w:bottom w:val="nil"/>
              <w:right w:val="single" w:sz="4" w:space="0" w:color="auto"/>
            </w:tcBorders>
            <w:vAlign w:val="center"/>
          </w:tcPr>
          <w:p w14:paraId="238AFE08"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195,526,000</w:t>
            </w:r>
          </w:p>
        </w:tc>
        <w:tc>
          <w:tcPr>
            <w:tcW w:w="692" w:type="pct"/>
            <w:tcBorders>
              <w:top w:val="nil"/>
              <w:left w:val="single" w:sz="4" w:space="0" w:color="auto"/>
              <w:bottom w:val="nil"/>
              <w:right w:val="single" w:sz="4" w:space="0" w:color="auto"/>
            </w:tcBorders>
            <w:vAlign w:val="center"/>
          </w:tcPr>
          <w:p w14:paraId="26404FFA"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188,023,041</w:t>
            </w:r>
          </w:p>
        </w:tc>
        <w:tc>
          <w:tcPr>
            <w:tcW w:w="692" w:type="pct"/>
            <w:tcBorders>
              <w:top w:val="nil"/>
              <w:left w:val="single" w:sz="4" w:space="0" w:color="auto"/>
              <w:bottom w:val="nil"/>
              <w:right w:val="single" w:sz="4" w:space="0" w:color="auto"/>
            </w:tcBorders>
            <w:vAlign w:val="center"/>
          </w:tcPr>
          <w:p w14:paraId="0C48DFD9"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62C039E2"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188,023,041</w:t>
            </w:r>
          </w:p>
        </w:tc>
        <w:tc>
          <w:tcPr>
            <w:tcW w:w="625" w:type="pct"/>
            <w:tcBorders>
              <w:top w:val="nil"/>
              <w:left w:val="single" w:sz="4" w:space="0" w:color="auto"/>
              <w:bottom w:val="nil"/>
              <w:right w:val="single" w:sz="4" w:space="0" w:color="auto"/>
            </w:tcBorders>
            <w:vAlign w:val="center"/>
          </w:tcPr>
          <w:p w14:paraId="037979D5"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- 7,502,959</w:t>
            </w:r>
          </w:p>
        </w:tc>
        <w:tc>
          <w:tcPr>
            <w:tcW w:w="382" w:type="pct"/>
            <w:tcBorders>
              <w:top w:val="nil"/>
              <w:left w:val="single" w:sz="4" w:space="0" w:color="auto"/>
              <w:bottom w:val="nil"/>
              <w:right w:val="nil"/>
            </w:tcBorders>
            <w:vAlign w:val="center"/>
          </w:tcPr>
          <w:p w14:paraId="664394FA"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- 3.84</w:t>
            </w:r>
          </w:p>
        </w:tc>
      </w:tr>
      <w:tr w:rsidR="00CD356D" w:rsidRPr="00CF595E" w14:paraId="6925B0C6" w14:textId="77777777" w:rsidTr="007F7B6D">
        <w:trPr>
          <w:cantSplit/>
          <w:trHeight w:val="486"/>
          <w:jc w:val="center"/>
        </w:trPr>
        <w:tc>
          <w:tcPr>
            <w:tcW w:w="1225" w:type="pct"/>
            <w:tcBorders>
              <w:top w:val="nil"/>
              <w:left w:val="nil"/>
              <w:bottom w:val="nil"/>
              <w:right w:val="single" w:sz="4" w:space="0" w:color="auto"/>
            </w:tcBorders>
            <w:vAlign w:val="center"/>
          </w:tcPr>
          <w:p w14:paraId="12918730"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其他業務費用</w:t>
            </w:r>
          </w:p>
        </w:tc>
        <w:tc>
          <w:tcPr>
            <w:tcW w:w="692" w:type="pct"/>
            <w:tcBorders>
              <w:top w:val="nil"/>
              <w:left w:val="single" w:sz="4" w:space="0" w:color="auto"/>
              <w:bottom w:val="nil"/>
              <w:right w:val="single" w:sz="4" w:space="0" w:color="auto"/>
            </w:tcBorders>
            <w:vAlign w:val="center"/>
          </w:tcPr>
          <w:p w14:paraId="73FBE9EB"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11,791,000</w:t>
            </w:r>
          </w:p>
        </w:tc>
        <w:tc>
          <w:tcPr>
            <w:tcW w:w="692" w:type="pct"/>
            <w:tcBorders>
              <w:top w:val="nil"/>
              <w:left w:val="single" w:sz="4" w:space="0" w:color="auto"/>
              <w:bottom w:val="nil"/>
              <w:right w:val="single" w:sz="4" w:space="0" w:color="auto"/>
            </w:tcBorders>
            <w:vAlign w:val="center"/>
          </w:tcPr>
          <w:p w14:paraId="2249C007"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11,791,327</w:t>
            </w:r>
          </w:p>
        </w:tc>
        <w:tc>
          <w:tcPr>
            <w:tcW w:w="692" w:type="pct"/>
            <w:tcBorders>
              <w:top w:val="nil"/>
              <w:left w:val="single" w:sz="4" w:space="0" w:color="auto"/>
              <w:bottom w:val="nil"/>
              <w:right w:val="single" w:sz="4" w:space="0" w:color="auto"/>
            </w:tcBorders>
            <w:vAlign w:val="center"/>
          </w:tcPr>
          <w:p w14:paraId="02589680"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1B926AB1"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11,791,327</w:t>
            </w:r>
          </w:p>
        </w:tc>
        <w:tc>
          <w:tcPr>
            <w:tcW w:w="625" w:type="pct"/>
            <w:tcBorders>
              <w:top w:val="nil"/>
              <w:left w:val="single" w:sz="4" w:space="0" w:color="auto"/>
              <w:bottom w:val="nil"/>
              <w:right w:val="single" w:sz="4" w:space="0" w:color="auto"/>
            </w:tcBorders>
            <w:vAlign w:val="center"/>
          </w:tcPr>
          <w:p w14:paraId="5B13D900"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327</w:t>
            </w:r>
          </w:p>
        </w:tc>
        <w:tc>
          <w:tcPr>
            <w:tcW w:w="382" w:type="pct"/>
            <w:tcBorders>
              <w:top w:val="nil"/>
              <w:left w:val="single" w:sz="4" w:space="0" w:color="auto"/>
              <w:bottom w:val="nil"/>
              <w:right w:val="nil"/>
            </w:tcBorders>
            <w:vAlign w:val="center"/>
          </w:tcPr>
          <w:p w14:paraId="2378B788"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0.00</w:t>
            </w:r>
          </w:p>
        </w:tc>
      </w:tr>
      <w:tr w:rsidR="00CD356D" w:rsidRPr="00CF595E" w14:paraId="7191DA2C" w14:textId="77777777" w:rsidTr="007F7B6D">
        <w:trPr>
          <w:cantSplit/>
          <w:trHeight w:val="486"/>
          <w:jc w:val="center"/>
        </w:trPr>
        <w:tc>
          <w:tcPr>
            <w:tcW w:w="1225" w:type="pct"/>
            <w:tcBorders>
              <w:top w:val="nil"/>
              <w:left w:val="nil"/>
              <w:bottom w:val="nil"/>
              <w:right w:val="single" w:sz="4" w:space="0" w:color="auto"/>
            </w:tcBorders>
            <w:vAlign w:val="center"/>
          </w:tcPr>
          <w:p w14:paraId="65FB89FF" w14:textId="77777777" w:rsidR="00CD356D" w:rsidRPr="00B0135A" w:rsidRDefault="00CD356D" w:rsidP="00CD356D">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業務賸餘（短絀）</w:t>
            </w:r>
          </w:p>
        </w:tc>
        <w:tc>
          <w:tcPr>
            <w:tcW w:w="692" w:type="pct"/>
            <w:tcBorders>
              <w:top w:val="nil"/>
              <w:left w:val="single" w:sz="4" w:space="0" w:color="auto"/>
              <w:bottom w:val="nil"/>
              <w:right w:val="single" w:sz="4" w:space="0" w:color="auto"/>
            </w:tcBorders>
            <w:vAlign w:val="center"/>
          </w:tcPr>
          <w:p w14:paraId="7DE9F551"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279,689,000</w:t>
            </w:r>
          </w:p>
        </w:tc>
        <w:tc>
          <w:tcPr>
            <w:tcW w:w="692" w:type="pct"/>
            <w:tcBorders>
              <w:top w:val="nil"/>
              <w:left w:val="single" w:sz="4" w:space="0" w:color="auto"/>
              <w:bottom w:val="nil"/>
              <w:right w:val="single" w:sz="4" w:space="0" w:color="auto"/>
            </w:tcBorders>
            <w:vAlign w:val="center"/>
          </w:tcPr>
          <w:p w14:paraId="13752408"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476,903,244</w:t>
            </w:r>
          </w:p>
        </w:tc>
        <w:tc>
          <w:tcPr>
            <w:tcW w:w="692" w:type="pct"/>
            <w:tcBorders>
              <w:top w:val="nil"/>
              <w:left w:val="single" w:sz="4" w:space="0" w:color="auto"/>
              <w:bottom w:val="nil"/>
              <w:right w:val="single" w:sz="4" w:space="0" w:color="auto"/>
            </w:tcBorders>
            <w:vAlign w:val="center"/>
          </w:tcPr>
          <w:p w14:paraId="0FF40746"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w:t>
            </w:r>
          </w:p>
        </w:tc>
        <w:tc>
          <w:tcPr>
            <w:tcW w:w="692" w:type="pct"/>
            <w:tcBorders>
              <w:top w:val="nil"/>
              <w:left w:val="single" w:sz="4" w:space="0" w:color="auto"/>
              <w:bottom w:val="nil"/>
              <w:right w:val="single" w:sz="4" w:space="0" w:color="auto"/>
            </w:tcBorders>
            <w:vAlign w:val="center"/>
          </w:tcPr>
          <w:p w14:paraId="1FC7BD08"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476,903,244</w:t>
            </w:r>
          </w:p>
        </w:tc>
        <w:tc>
          <w:tcPr>
            <w:tcW w:w="625" w:type="pct"/>
            <w:tcBorders>
              <w:top w:val="nil"/>
              <w:left w:val="single" w:sz="4" w:space="0" w:color="auto"/>
              <w:bottom w:val="nil"/>
              <w:right w:val="single" w:sz="4" w:space="0" w:color="auto"/>
            </w:tcBorders>
            <w:vAlign w:val="center"/>
          </w:tcPr>
          <w:p w14:paraId="4CABA303"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197,214,244</w:t>
            </w:r>
          </w:p>
        </w:tc>
        <w:tc>
          <w:tcPr>
            <w:tcW w:w="382" w:type="pct"/>
            <w:tcBorders>
              <w:top w:val="nil"/>
              <w:left w:val="single" w:sz="4" w:space="0" w:color="auto"/>
              <w:bottom w:val="nil"/>
              <w:right w:val="nil"/>
            </w:tcBorders>
            <w:vAlign w:val="center"/>
          </w:tcPr>
          <w:p w14:paraId="6F999263"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70.51</w:t>
            </w:r>
          </w:p>
        </w:tc>
      </w:tr>
      <w:tr w:rsidR="00CD356D" w:rsidRPr="00CF595E" w14:paraId="3CFCA4B8" w14:textId="77777777" w:rsidTr="007F7B6D">
        <w:trPr>
          <w:cantSplit/>
          <w:trHeight w:val="486"/>
          <w:jc w:val="center"/>
        </w:trPr>
        <w:tc>
          <w:tcPr>
            <w:tcW w:w="1225" w:type="pct"/>
            <w:tcBorders>
              <w:top w:val="nil"/>
              <w:left w:val="nil"/>
              <w:bottom w:val="nil"/>
              <w:right w:val="single" w:sz="4" w:space="0" w:color="auto"/>
            </w:tcBorders>
            <w:vAlign w:val="center"/>
          </w:tcPr>
          <w:p w14:paraId="036BADB8" w14:textId="77777777" w:rsidR="00CD356D" w:rsidRPr="00B0135A" w:rsidRDefault="00CD356D" w:rsidP="00CD356D">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業務外收入</w:t>
            </w:r>
          </w:p>
        </w:tc>
        <w:tc>
          <w:tcPr>
            <w:tcW w:w="692" w:type="pct"/>
            <w:tcBorders>
              <w:top w:val="nil"/>
              <w:left w:val="single" w:sz="4" w:space="0" w:color="auto"/>
              <w:bottom w:val="nil"/>
              <w:right w:val="single" w:sz="4" w:space="0" w:color="auto"/>
            </w:tcBorders>
            <w:vAlign w:val="center"/>
          </w:tcPr>
          <w:p w14:paraId="54F41654"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54,651,000</w:t>
            </w:r>
          </w:p>
        </w:tc>
        <w:tc>
          <w:tcPr>
            <w:tcW w:w="692" w:type="pct"/>
            <w:tcBorders>
              <w:top w:val="nil"/>
              <w:left w:val="single" w:sz="4" w:space="0" w:color="auto"/>
              <w:bottom w:val="nil"/>
              <w:right w:val="single" w:sz="4" w:space="0" w:color="auto"/>
            </w:tcBorders>
            <w:vAlign w:val="center"/>
          </w:tcPr>
          <w:p w14:paraId="33096DFB"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66,951,059</w:t>
            </w:r>
          </w:p>
        </w:tc>
        <w:tc>
          <w:tcPr>
            <w:tcW w:w="692" w:type="pct"/>
            <w:tcBorders>
              <w:top w:val="nil"/>
              <w:left w:val="single" w:sz="4" w:space="0" w:color="auto"/>
              <w:bottom w:val="nil"/>
              <w:right w:val="single" w:sz="4" w:space="0" w:color="auto"/>
            </w:tcBorders>
            <w:vAlign w:val="center"/>
          </w:tcPr>
          <w:p w14:paraId="0BCD0B61"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w:t>
            </w:r>
          </w:p>
        </w:tc>
        <w:tc>
          <w:tcPr>
            <w:tcW w:w="692" w:type="pct"/>
            <w:tcBorders>
              <w:top w:val="nil"/>
              <w:left w:val="single" w:sz="4" w:space="0" w:color="auto"/>
              <w:bottom w:val="nil"/>
              <w:right w:val="single" w:sz="4" w:space="0" w:color="auto"/>
            </w:tcBorders>
            <w:vAlign w:val="center"/>
          </w:tcPr>
          <w:p w14:paraId="543A4FDE"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66,951,059</w:t>
            </w:r>
          </w:p>
        </w:tc>
        <w:tc>
          <w:tcPr>
            <w:tcW w:w="625" w:type="pct"/>
            <w:tcBorders>
              <w:top w:val="nil"/>
              <w:left w:val="single" w:sz="4" w:space="0" w:color="auto"/>
              <w:bottom w:val="nil"/>
              <w:right w:val="single" w:sz="4" w:space="0" w:color="auto"/>
            </w:tcBorders>
            <w:vAlign w:val="center"/>
          </w:tcPr>
          <w:p w14:paraId="5C16EA5D"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12,300,059</w:t>
            </w:r>
          </w:p>
        </w:tc>
        <w:tc>
          <w:tcPr>
            <w:tcW w:w="382" w:type="pct"/>
            <w:tcBorders>
              <w:top w:val="nil"/>
              <w:left w:val="single" w:sz="4" w:space="0" w:color="auto"/>
              <w:bottom w:val="nil"/>
              <w:right w:val="nil"/>
            </w:tcBorders>
            <w:vAlign w:val="center"/>
          </w:tcPr>
          <w:p w14:paraId="7629CF25"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22.51</w:t>
            </w:r>
          </w:p>
        </w:tc>
      </w:tr>
      <w:tr w:rsidR="00CD356D" w:rsidRPr="00CF595E" w14:paraId="29B7F925" w14:textId="77777777" w:rsidTr="007F7B6D">
        <w:trPr>
          <w:cantSplit/>
          <w:trHeight w:val="486"/>
          <w:jc w:val="center"/>
        </w:trPr>
        <w:tc>
          <w:tcPr>
            <w:tcW w:w="1225" w:type="pct"/>
            <w:tcBorders>
              <w:top w:val="nil"/>
              <w:left w:val="nil"/>
              <w:bottom w:val="nil"/>
              <w:right w:val="single" w:sz="4" w:space="0" w:color="auto"/>
            </w:tcBorders>
            <w:vAlign w:val="center"/>
          </w:tcPr>
          <w:p w14:paraId="4347FE6F"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財務收入</w:t>
            </w:r>
          </w:p>
        </w:tc>
        <w:tc>
          <w:tcPr>
            <w:tcW w:w="692" w:type="pct"/>
            <w:tcBorders>
              <w:top w:val="nil"/>
              <w:left w:val="single" w:sz="4" w:space="0" w:color="auto"/>
              <w:bottom w:val="nil"/>
              <w:right w:val="single" w:sz="4" w:space="0" w:color="auto"/>
            </w:tcBorders>
            <w:vAlign w:val="center"/>
          </w:tcPr>
          <w:p w14:paraId="3BF8CF20"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10,294,000</w:t>
            </w:r>
          </w:p>
        </w:tc>
        <w:tc>
          <w:tcPr>
            <w:tcW w:w="692" w:type="pct"/>
            <w:tcBorders>
              <w:top w:val="nil"/>
              <w:left w:val="single" w:sz="4" w:space="0" w:color="auto"/>
              <w:bottom w:val="nil"/>
              <w:right w:val="single" w:sz="4" w:space="0" w:color="auto"/>
            </w:tcBorders>
            <w:vAlign w:val="center"/>
          </w:tcPr>
          <w:p w14:paraId="532EE08E"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23,458,578</w:t>
            </w:r>
          </w:p>
        </w:tc>
        <w:tc>
          <w:tcPr>
            <w:tcW w:w="692" w:type="pct"/>
            <w:tcBorders>
              <w:top w:val="nil"/>
              <w:left w:val="single" w:sz="4" w:space="0" w:color="auto"/>
              <w:bottom w:val="nil"/>
              <w:right w:val="single" w:sz="4" w:space="0" w:color="auto"/>
            </w:tcBorders>
            <w:vAlign w:val="center"/>
          </w:tcPr>
          <w:p w14:paraId="486990EF"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14EA0981"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23,458,578</w:t>
            </w:r>
          </w:p>
        </w:tc>
        <w:tc>
          <w:tcPr>
            <w:tcW w:w="625" w:type="pct"/>
            <w:tcBorders>
              <w:top w:val="nil"/>
              <w:left w:val="single" w:sz="4" w:space="0" w:color="auto"/>
              <w:bottom w:val="nil"/>
              <w:right w:val="single" w:sz="4" w:space="0" w:color="auto"/>
            </w:tcBorders>
            <w:vAlign w:val="center"/>
          </w:tcPr>
          <w:p w14:paraId="717B43D2"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13,164,578</w:t>
            </w:r>
          </w:p>
        </w:tc>
        <w:tc>
          <w:tcPr>
            <w:tcW w:w="382" w:type="pct"/>
            <w:tcBorders>
              <w:top w:val="nil"/>
              <w:left w:val="single" w:sz="4" w:space="0" w:color="auto"/>
              <w:bottom w:val="nil"/>
              <w:right w:val="nil"/>
            </w:tcBorders>
            <w:vAlign w:val="center"/>
          </w:tcPr>
          <w:p w14:paraId="20E5C4B4"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127.89</w:t>
            </w:r>
          </w:p>
        </w:tc>
      </w:tr>
      <w:tr w:rsidR="00CD356D" w:rsidRPr="00CF595E" w14:paraId="352B568A" w14:textId="77777777" w:rsidTr="007F7B6D">
        <w:trPr>
          <w:cantSplit/>
          <w:trHeight w:val="486"/>
          <w:jc w:val="center"/>
        </w:trPr>
        <w:tc>
          <w:tcPr>
            <w:tcW w:w="1225" w:type="pct"/>
            <w:tcBorders>
              <w:top w:val="nil"/>
              <w:left w:val="nil"/>
              <w:bottom w:val="nil"/>
              <w:right w:val="single" w:sz="4" w:space="0" w:color="auto"/>
            </w:tcBorders>
            <w:vAlign w:val="center"/>
          </w:tcPr>
          <w:p w14:paraId="11DDCC6C"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其他業務外收入</w:t>
            </w:r>
          </w:p>
        </w:tc>
        <w:tc>
          <w:tcPr>
            <w:tcW w:w="692" w:type="pct"/>
            <w:tcBorders>
              <w:top w:val="nil"/>
              <w:left w:val="single" w:sz="4" w:space="0" w:color="auto"/>
              <w:bottom w:val="nil"/>
              <w:right w:val="single" w:sz="4" w:space="0" w:color="auto"/>
            </w:tcBorders>
            <w:vAlign w:val="center"/>
          </w:tcPr>
          <w:p w14:paraId="04F805C2"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44,357,000</w:t>
            </w:r>
          </w:p>
        </w:tc>
        <w:tc>
          <w:tcPr>
            <w:tcW w:w="692" w:type="pct"/>
            <w:tcBorders>
              <w:top w:val="nil"/>
              <w:left w:val="single" w:sz="4" w:space="0" w:color="auto"/>
              <w:bottom w:val="nil"/>
              <w:right w:val="single" w:sz="4" w:space="0" w:color="auto"/>
            </w:tcBorders>
            <w:vAlign w:val="center"/>
          </w:tcPr>
          <w:p w14:paraId="3A0191A2"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43,492,481</w:t>
            </w:r>
          </w:p>
        </w:tc>
        <w:tc>
          <w:tcPr>
            <w:tcW w:w="692" w:type="pct"/>
            <w:tcBorders>
              <w:top w:val="nil"/>
              <w:left w:val="single" w:sz="4" w:space="0" w:color="auto"/>
              <w:bottom w:val="nil"/>
              <w:right w:val="single" w:sz="4" w:space="0" w:color="auto"/>
            </w:tcBorders>
            <w:vAlign w:val="center"/>
          </w:tcPr>
          <w:p w14:paraId="693CC97E"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5C0AD837"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43,492,481</w:t>
            </w:r>
          </w:p>
        </w:tc>
        <w:tc>
          <w:tcPr>
            <w:tcW w:w="625" w:type="pct"/>
            <w:tcBorders>
              <w:top w:val="nil"/>
              <w:left w:val="single" w:sz="4" w:space="0" w:color="auto"/>
              <w:bottom w:val="nil"/>
              <w:right w:val="single" w:sz="4" w:space="0" w:color="auto"/>
            </w:tcBorders>
            <w:vAlign w:val="center"/>
          </w:tcPr>
          <w:p w14:paraId="27158FF9"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- 864,519</w:t>
            </w:r>
          </w:p>
        </w:tc>
        <w:tc>
          <w:tcPr>
            <w:tcW w:w="382" w:type="pct"/>
            <w:tcBorders>
              <w:top w:val="nil"/>
              <w:left w:val="single" w:sz="4" w:space="0" w:color="auto"/>
              <w:bottom w:val="nil"/>
              <w:right w:val="nil"/>
            </w:tcBorders>
            <w:vAlign w:val="center"/>
          </w:tcPr>
          <w:p w14:paraId="0140FCB5"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- 1.95</w:t>
            </w:r>
          </w:p>
        </w:tc>
      </w:tr>
      <w:tr w:rsidR="00CD356D" w:rsidRPr="00CF595E" w14:paraId="1E3AA925" w14:textId="77777777" w:rsidTr="007F7B6D">
        <w:trPr>
          <w:cantSplit/>
          <w:trHeight w:val="486"/>
          <w:jc w:val="center"/>
        </w:trPr>
        <w:tc>
          <w:tcPr>
            <w:tcW w:w="1225" w:type="pct"/>
            <w:tcBorders>
              <w:top w:val="nil"/>
              <w:left w:val="nil"/>
              <w:bottom w:val="nil"/>
              <w:right w:val="single" w:sz="4" w:space="0" w:color="auto"/>
            </w:tcBorders>
            <w:vAlign w:val="center"/>
          </w:tcPr>
          <w:p w14:paraId="5AA3BB1B" w14:textId="77777777" w:rsidR="00CD356D" w:rsidRPr="00B0135A" w:rsidRDefault="00CD356D" w:rsidP="00CD356D">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業務外費用</w:t>
            </w:r>
          </w:p>
        </w:tc>
        <w:tc>
          <w:tcPr>
            <w:tcW w:w="692" w:type="pct"/>
            <w:tcBorders>
              <w:top w:val="nil"/>
              <w:left w:val="single" w:sz="4" w:space="0" w:color="auto"/>
              <w:bottom w:val="nil"/>
              <w:right w:val="single" w:sz="4" w:space="0" w:color="auto"/>
            </w:tcBorders>
            <w:vAlign w:val="center"/>
          </w:tcPr>
          <w:p w14:paraId="564DF162"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45,132,000</w:t>
            </w:r>
          </w:p>
        </w:tc>
        <w:tc>
          <w:tcPr>
            <w:tcW w:w="692" w:type="pct"/>
            <w:tcBorders>
              <w:top w:val="nil"/>
              <w:left w:val="single" w:sz="4" w:space="0" w:color="auto"/>
              <w:bottom w:val="nil"/>
              <w:right w:val="single" w:sz="4" w:space="0" w:color="auto"/>
            </w:tcBorders>
            <w:vAlign w:val="center"/>
          </w:tcPr>
          <w:p w14:paraId="0732146C"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38,866,248</w:t>
            </w:r>
          </w:p>
        </w:tc>
        <w:tc>
          <w:tcPr>
            <w:tcW w:w="692" w:type="pct"/>
            <w:tcBorders>
              <w:top w:val="nil"/>
              <w:left w:val="single" w:sz="4" w:space="0" w:color="auto"/>
              <w:bottom w:val="nil"/>
              <w:right w:val="single" w:sz="4" w:space="0" w:color="auto"/>
            </w:tcBorders>
            <w:vAlign w:val="center"/>
          </w:tcPr>
          <w:p w14:paraId="27462237"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w:t>
            </w:r>
          </w:p>
        </w:tc>
        <w:tc>
          <w:tcPr>
            <w:tcW w:w="692" w:type="pct"/>
            <w:tcBorders>
              <w:top w:val="nil"/>
              <w:left w:val="single" w:sz="4" w:space="0" w:color="auto"/>
              <w:bottom w:val="nil"/>
              <w:right w:val="single" w:sz="4" w:space="0" w:color="auto"/>
            </w:tcBorders>
            <w:vAlign w:val="center"/>
          </w:tcPr>
          <w:p w14:paraId="489B6D8C"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38,866,248</w:t>
            </w:r>
          </w:p>
        </w:tc>
        <w:tc>
          <w:tcPr>
            <w:tcW w:w="625" w:type="pct"/>
            <w:tcBorders>
              <w:top w:val="nil"/>
              <w:left w:val="single" w:sz="4" w:space="0" w:color="auto"/>
              <w:bottom w:val="nil"/>
              <w:right w:val="single" w:sz="4" w:space="0" w:color="auto"/>
            </w:tcBorders>
            <w:vAlign w:val="center"/>
          </w:tcPr>
          <w:p w14:paraId="0DC67E56"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- 6,265,752</w:t>
            </w:r>
          </w:p>
        </w:tc>
        <w:tc>
          <w:tcPr>
            <w:tcW w:w="382" w:type="pct"/>
            <w:tcBorders>
              <w:top w:val="nil"/>
              <w:left w:val="single" w:sz="4" w:space="0" w:color="auto"/>
              <w:bottom w:val="nil"/>
              <w:right w:val="nil"/>
            </w:tcBorders>
            <w:vAlign w:val="center"/>
          </w:tcPr>
          <w:p w14:paraId="12E960FE"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- 13.88</w:t>
            </w:r>
          </w:p>
        </w:tc>
      </w:tr>
      <w:tr w:rsidR="00CD356D" w:rsidRPr="00CF595E" w14:paraId="72F6619D" w14:textId="77777777" w:rsidTr="007F7B6D">
        <w:trPr>
          <w:cantSplit/>
          <w:trHeight w:val="486"/>
          <w:jc w:val="center"/>
        </w:trPr>
        <w:tc>
          <w:tcPr>
            <w:tcW w:w="1225" w:type="pct"/>
            <w:tcBorders>
              <w:top w:val="nil"/>
              <w:left w:val="nil"/>
              <w:bottom w:val="nil"/>
              <w:right w:val="single" w:sz="4" w:space="0" w:color="auto"/>
            </w:tcBorders>
            <w:vAlign w:val="center"/>
          </w:tcPr>
          <w:p w14:paraId="4B77C51C"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財務費用</w:t>
            </w:r>
          </w:p>
        </w:tc>
        <w:tc>
          <w:tcPr>
            <w:tcW w:w="692" w:type="pct"/>
            <w:tcBorders>
              <w:top w:val="nil"/>
              <w:left w:val="single" w:sz="4" w:space="0" w:color="auto"/>
              <w:bottom w:val="nil"/>
              <w:right w:val="single" w:sz="4" w:space="0" w:color="auto"/>
            </w:tcBorders>
            <w:vAlign w:val="center"/>
          </w:tcPr>
          <w:p w14:paraId="4CD1A6C0"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28,414,000</w:t>
            </w:r>
          </w:p>
        </w:tc>
        <w:tc>
          <w:tcPr>
            <w:tcW w:w="692" w:type="pct"/>
            <w:tcBorders>
              <w:top w:val="nil"/>
              <w:left w:val="single" w:sz="4" w:space="0" w:color="auto"/>
              <w:bottom w:val="nil"/>
              <w:right w:val="single" w:sz="4" w:space="0" w:color="auto"/>
            </w:tcBorders>
            <w:vAlign w:val="center"/>
          </w:tcPr>
          <w:p w14:paraId="21F6FCF4"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22,595,321</w:t>
            </w:r>
          </w:p>
        </w:tc>
        <w:tc>
          <w:tcPr>
            <w:tcW w:w="692" w:type="pct"/>
            <w:tcBorders>
              <w:top w:val="nil"/>
              <w:left w:val="single" w:sz="4" w:space="0" w:color="auto"/>
              <w:bottom w:val="nil"/>
              <w:right w:val="single" w:sz="4" w:space="0" w:color="auto"/>
            </w:tcBorders>
            <w:vAlign w:val="center"/>
          </w:tcPr>
          <w:p w14:paraId="1B52D105"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53295F04"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22,595,321</w:t>
            </w:r>
          </w:p>
        </w:tc>
        <w:tc>
          <w:tcPr>
            <w:tcW w:w="625" w:type="pct"/>
            <w:tcBorders>
              <w:top w:val="nil"/>
              <w:left w:val="single" w:sz="4" w:space="0" w:color="auto"/>
              <w:bottom w:val="nil"/>
              <w:right w:val="single" w:sz="4" w:space="0" w:color="auto"/>
            </w:tcBorders>
            <w:vAlign w:val="center"/>
          </w:tcPr>
          <w:p w14:paraId="752F111D"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- 5,818,679</w:t>
            </w:r>
          </w:p>
        </w:tc>
        <w:tc>
          <w:tcPr>
            <w:tcW w:w="382" w:type="pct"/>
            <w:tcBorders>
              <w:top w:val="nil"/>
              <w:left w:val="single" w:sz="4" w:space="0" w:color="auto"/>
              <w:bottom w:val="nil"/>
              <w:right w:val="nil"/>
            </w:tcBorders>
            <w:vAlign w:val="center"/>
          </w:tcPr>
          <w:p w14:paraId="29B07E9F"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- 20.48</w:t>
            </w:r>
          </w:p>
        </w:tc>
      </w:tr>
      <w:tr w:rsidR="00CD356D" w:rsidRPr="00CF595E" w14:paraId="4DC3672A" w14:textId="77777777" w:rsidTr="007F7B6D">
        <w:trPr>
          <w:cantSplit/>
          <w:trHeight w:val="486"/>
          <w:jc w:val="center"/>
        </w:trPr>
        <w:tc>
          <w:tcPr>
            <w:tcW w:w="1225" w:type="pct"/>
            <w:tcBorders>
              <w:top w:val="nil"/>
              <w:left w:val="nil"/>
              <w:bottom w:val="nil"/>
              <w:right w:val="single" w:sz="4" w:space="0" w:color="auto"/>
            </w:tcBorders>
            <w:vAlign w:val="center"/>
          </w:tcPr>
          <w:p w14:paraId="710BCBA7" w14:textId="77777777" w:rsidR="00CD356D" w:rsidRPr="00B0135A" w:rsidRDefault="00CD356D" w:rsidP="00CD356D">
            <w:pPr>
              <w:ind w:leftChars="100" w:left="240"/>
              <w:jc w:val="distribute"/>
              <w:rPr>
                <w:rFonts w:ascii="標楷體" w:eastAsia="標楷體" w:hAnsi="標楷體"/>
                <w:spacing w:val="-6"/>
                <w:kern w:val="0"/>
                <w:sz w:val="20"/>
                <w:highlight w:val="yellow"/>
              </w:rPr>
            </w:pPr>
            <w:r w:rsidRPr="00B0135A">
              <w:rPr>
                <w:rFonts w:ascii="標楷體" w:eastAsia="標楷體" w:hAnsi="標楷體" w:hint="eastAsia"/>
                <w:spacing w:val="-6"/>
                <w:kern w:val="0"/>
                <w:sz w:val="20"/>
              </w:rPr>
              <w:t>其他業務外費用</w:t>
            </w:r>
          </w:p>
        </w:tc>
        <w:tc>
          <w:tcPr>
            <w:tcW w:w="692" w:type="pct"/>
            <w:tcBorders>
              <w:top w:val="nil"/>
              <w:left w:val="single" w:sz="4" w:space="0" w:color="auto"/>
              <w:bottom w:val="nil"/>
              <w:right w:val="single" w:sz="4" w:space="0" w:color="auto"/>
            </w:tcBorders>
            <w:vAlign w:val="center"/>
          </w:tcPr>
          <w:p w14:paraId="6C90BD2D"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16,718,000</w:t>
            </w:r>
          </w:p>
        </w:tc>
        <w:tc>
          <w:tcPr>
            <w:tcW w:w="692" w:type="pct"/>
            <w:tcBorders>
              <w:top w:val="nil"/>
              <w:left w:val="single" w:sz="4" w:space="0" w:color="auto"/>
              <w:bottom w:val="nil"/>
              <w:right w:val="single" w:sz="4" w:space="0" w:color="auto"/>
            </w:tcBorders>
            <w:vAlign w:val="center"/>
          </w:tcPr>
          <w:p w14:paraId="07B65CC4"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16,270,927</w:t>
            </w:r>
          </w:p>
        </w:tc>
        <w:tc>
          <w:tcPr>
            <w:tcW w:w="692" w:type="pct"/>
            <w:tcBorders>
              <w:top w:val="nil"/>
              <w:left w:val="single" w:sz="4" w:space="0" w:color="auto"/>
              <w:bottom w:val="nil"/>
              <w:right w:val="single" w:sz="4" w:space="0" w:color="auto"/>
            </w:tcBorders>
            <w:vAlign w:val="center"/>
          </w:tcPr>
          <w:p w14:paraId="7A117097"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w:t>
            </w:r>
          </w:p>
        </w:tc>
        <w:tc>
          <w:tcPr>
            <w:tcW w:w="692" w:type="pct"/>
            <w:tcBorders>
              <w:top w:val="nil"/>
              <w:left w:val="single" w:sz="4" w:space="0" w:color="auto"/>
              <w:bottom w:val="nil"/>
              <w:right w:val="single" w:sz="4" w:space="0" w:color="auto"/>
            </w:tcBorders>
            <w:vAlign w:val="center"/>
          </w:tcPr>
          <w:p w14:paraId="0A194333"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16,270,927</w:t>
            </w:r>
          </w:p>
        </w:tc>
        <w:tc>
          <w:tcPr>
            <w:tcW w:w="625" w:type="pct"/>
            <w:tcBorders>
              <w:top w:val="nil"/>
              <w:left w:val="single" w:sz="4" w:space="0" w:color="auto"/>
              <w:bottom w:val="nil"/>
              <w:right w:val="single" w:sz="4" w:space="0" w:color="auto"/>
            </w:tcBorders>
            <w:vAlign w:val="center"/>
          </w:tcPr>
          <w:p w14:paraId="0633B633"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- 447,073</w:t>
            </w:r>
          </w:p>
        </w:tc>
        <w:tc>
          <w:tcPr>
            <w:tcW w:w="382" w:type="pct"/>
            <w:tcBorders>
              <w:top w:val="nil"/>
              <w:left w:val="single" w:sz="4" w:space="0" w:color="auto"/>
              <w:bottom w:val="nil"/>
              <w:right w:val="nil"/>
            </w:tcBorders>
            <w:vAlign w:val="center"/>
          </w:tcPr>
          <w:p w14:paraId="08E17EA0" w14:textId="77777777" w:rsidR="00CD356D" w:rsidRPr="007972D3" w:rsidRDefault="00CD356D" w:rsidP="00CD356D">
            <w:pPr>
              <w:jc w:val="right"/>
              <w:rPr>
                <w:rFonts w:ascii="細明體" w:eastAsia="細明體" w:hAnsi="細明體"/>
                <w:noProof/>
                <w:sz w:val="18"/>
                <w:szCs w:val="18"/>
              </w:rPr>
            </w:pPr>
            <w:r w:rsidRPr="007972D3">
              <w:rPr>
                <w:rFonts w:ascii="細明體" w:eastAsia="細明體" w:hAnsi="細明體" w:hint="eastAsia"/>
                <w:noProof/>
                <w:sz w:val="18"/>
                <w:szCs w:val="18"/>
              </w:rPr>
              <w:t>- 2.67</w:t>
            </w:r>
          </w:p>
        </w:tc>
      </w:tr>
      <w:tr w:rsidR="00CD356D" w:rsidRPr="00CF595E" w14:paraId="570F1493" w14:textId="77777777" w:rsidTr="007F7B6D">
        <w:trPr>
          <w:cantSplit/>
          <w:trHeight w:val="486"/>
          <w:jc w:val="center"/>
        </w:trPr>
        <w:tc>
          <w:tcPr>
            <w:tcW w:w="1225" w:type="pct"/>
            <w:tcBorders>
              <w:top w:val="nil"/>
              <w:left w:val="nil"/>
              <w:bottom w:val="nil"/>
              <w:right w:val="single" w:sz="4" w:space="0" w:color="auto"/>
            </w:tcBorders>
            <w:vAlign w:val="center"/>
          </w:tcPr>
          <w:p w14:paraId="5C598215" w14:textId="77777777" w:rsidR="00CD356D" w:rsidRPr="00B0135A" w:rsidRDefault="00CD356D" w:rsidP="00CD356D">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業務外賸餘（短絀）</w:t>
            </w:r>
          </w:p>
        </w:tc>
        <w:tc>
          <w:tcPr>
            <w:tcW w:w="692" w:type="pct"/>
            <w:tcBorders>
              <w:top w:val="nil"/>
              <w:left w:val="single" w:sz="4" w:space="0" w:color="auto"/>
              <w:bottom w:val="nil"/>
              <w:right w:val="single" w:sz="4" w:space="0" w:color="auto"/>
            </w:tcBorders>
            <w:vAlign w:val="center"/>
          </w:tcPr>
          <w:p w14:paraId="70E058EF"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9,519,000</w:t>
            </w:r>
          </w:p>
        </w:tc>
        <w:tc>
          <w:tcPr>
            <w:tcW w:w="692" w:type="pct"/>
            <w:tcBorders>
              <w:top w:val="nil"/>
              <w:left w:val="single" w:sz="4" w:space="0" w:color="auto"/>
              <w:bottom w:val="nil"/>
              <w:right w:val="single" w:sz="4" w:space="0" w:color="auto"/>
            </w:tcBorders>
            <w:vAlign w:val="center"/>
          </w:tcPr>
          <w:p w14:paraId="69C0CBF2"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28,084,811</w:t>
            </w:r>
          </w:p>
        </w:tc>
        <w:tc>
          <w:tcPr>
            <w:tcW w:w="692" w:type="pct"/>
            <w:tcBorders>
              <w:top w:val="nil"/>
              <w:left w:val="single" w:sz="4" w:space="0" w:color="auto"/>
              <w:bottom w:val="nil"/>
              <w:right w:val="single" w:sz="4" w:space="0" w:color="auto"/>
            </w:tcBorders>
            <w:vAlign w:val="center"/>
          </w:tcPr>
          <w:p w14:paraId="245CFE53"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w:t>
            </w:r>
          </w:p>
        </w:tc>
        <w:tc>
          <w:tcPr>
            <w:tcW w:w="692" w:type="pct"/>
            <w:tcBorders>
              <w:top w:val="nil"/>
              <w:left w:val="single" w:sz="4" w:space="0" w:color="auto"/>
              <w:bottom w:val="nil"/>
              <w:right w:val="single" w:sz="4" w:space="0" w:color="auto"/>
            </w:tcBorders>
            <w:vAlign w:val="center"/>
          </w:tcPr>
          <w:p w14:paraId="1E956FD9"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28,084,811</w:t>
            </w:r>
          </w:p>
        </w:tc>
        <w:tc>
          <w:tcPr>
            <w:tcW w:w="625" w:type="pct"/>
            <w:tcBorders>
              <w:top w:val="nil"/>
              <w:left w:val="single" w:sz="4" w:space="0" w:color="auto"/>
              <w:bottom w:val="nil"/>
              <w:right w:val="single" w:sz="4" w:space="0" w:color="auto"/>
            </w:tcBorders>
            <w:vAlign w:val="center"/>
          </w:tcPr>
          <w:p w14:paraId="65F0AC6D"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18,565,811</w:t>
            </w:r>
          </w:p>
        </w:tc>
        <w:tc>
          <w:tcPr>
            <w:tcW w:w="382" w:type="pct"/>
            <w:tcBorders>
              <w:top w:val="nil"/>
              <w:left w:val="single" w:sz="4" w:space="0" w:color="auto"/>
              <w:bottom w:val="nil"/>
              <w:right w:val="nil"/>
            </w:tcBorders>
            <w:vAlign w:val="center"/>
          </w:tcPr>
          <w:p w14:paraId="5D13AE35"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195.04</w:t>
            </w:r>
          </w:p>
        </w:tc>
      </w:tr>
      <w:tr w:rsidR="00CD356D" w:rsidRPr="00CF595E" w14:paraId="277E5ADD" w14:textId="77777777" w:rsidTr="007F7B6D">
        <w:trPr>
          <w:cantSplit/>
          <w:trHeight w:val="486"/>
          <w:jc w:val="center"/>
        </w:trPr>
        <w:tc>
          <w:tcPr>
            <w:tcW w:w="1225" w:type="pct"/>
            <w:tcBorders>
              <w:top w:val="nil"/>
              <w:left w:val="nil"/>
              <w:bottom w:val="single" w:sz="4" w:space="0" w:color="auto"/>
              <w:right w:val="single" w:sz="4" w:space="0" w:color="auto"/>
            </w:tcBorders>
            <w:vAlign w:val="center"/>
          </w:tcPr>
          <w:p w14:paraId="789525C3" w14:textId="77777777" w:rsidR="00CD356D" w:rsidRPr="00B0135A" w:rsidRDefault="00CD356D" w:rsidP="00CD356D">
            <w:pPr>
              <w:jc w:val="distribute"/>
              <w:rPr>
                <w:rFonts w:ascii="標楷體" w:eastAsia="標楷體" w:hAnsi="標楷體"/>
                <w:spacing w:val="-6"/>
                <w:kern w:val="0"/>
                <w:sz w:val="20"/>
                <w:highlight w:val="yellow"/>
              </w:rPr>
            </w:pPr>
            <w:r w:rsidRPr="00B0135A">
              <w:rPr>
                <w:rFonts w:ascii="標楷體" w:eastAsia="標楷體" w:hAnsi="標楷體" w:hint="eastAsia"/>
                <w:b/>
                <w:spacing w:val="-6"/>
                <w:kern w:val="0"/>
                <w:sz w:val="20"/>
              </w:rPr>
              <w:t>本期賸餘（短絀）</w:t>
            </w:r>
          </w:p>
        </w:tc>
        <w:tc>
          <w:tcPr>
            <w:tcW w:w="692" w:type="pct"/>
            <w:tcBorders>
              <w:top w:val="nil"/>
              <w:left w:val="single" w:sz="4" w:space="0" w:color="auto"/>
              <w:bottom w:val="single" w:sz="4" w:space="0" w:color="auto"/>
              <w:right w:val="single" w:sz="4" w:space="0" w:color="auto"/>
            </w:tcBorders>
            <w:vAlign w:val="center"/>
          </w:tcPr>
          <w:p w14:paraId="0CD6AC4B"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289,208,000</w:t>
            </w:r>
          </w:p>
        </w:tc>
        <w:tc>
          <w:tcPr>
            <w:tcW w:w="692" w:type="pct"/>
            <w:tcBorders>
              <w:top w:val="nil"/>
              <w:left w:val="single" w:sz="4" w:space="0" w:color="auto"/>
              <w:bottom w:val="single" w:sz="4" w:space="0" w:color="auto"/>
              <w:right w:val="single" w:sz="4" w:space="0" w:color="auto"/>
            </w:tcBorders>
            <w:vAlign w:val="center"/>
          </w:tcPr>
          <w:p w14:paraId="229C75DD"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504,988,055</w:t>
            </w:r>
          </w:p>
        </w:tc>
        <w:tc>
          <w:tcPr>
            <w:tcW w:w="692" w:type="pct"/>
            <w:tcBorders>
              <w:top w:val="nil"/>
              <w:left w:val="single" w:sz="4" w:space="0" w:color="auto"/>
              <w:bottom w:val="single" w:sz="4" w:space="0" w:color="auto"/>
              <w:right w:val="single" w:sz="4" w:space="0" w:color="auto"/>
            </w:tcBorders>
            <w:vAlign w:val="center"/>
          </w:tcPr>
          <w:p w14:paraId="67627719"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w:t>
            </w:r>
          </w:p>
        </w:tc>
        <w:tc>
          <w:tcPr>
            <w:tcW w:w="692" w:type="pct"/>
            <w:tcBorders>
              <w:top w:val="nil"/>
              <w:left w:val="single" w:sz="4" w:space="0" w:color="auto"/>
              <w:bottom w:val="single" w:sz="4" w:space="0" w:color="auto"/>
              <w:right w:val="single" w:sz="4" w:space="0" w:color="auto"/>
            </w:tcBorders>
            <w:vAlign w:val="center"/>
          </w:tcPr>
          <w:p w14:paraId="477FF5CA"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504,988,055</w:t>
            </w:r>
          </w:p>
        </w:tc>
        <w:tc>
          <w:tcPr>
            <w:tcW w:w="625" w:type="pct"/>
            <w:tcBorders>
              <w:top w:val="nil"/>
              <w:left w:val="single" w:sz="4" w:space="0" w:color="auto"/>
              <w:bottom w:val="single" w:sz="4" w:space="0" w:color="auto"/>
              <w:right w:val="single" w:sz="4" w:space="0" w:color="auto"/>
            </w:tcBorders>
            <w:vAlign w:val="center"/>
          </w:tcPr>
          <w:p w14:paraId="13051BF4"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215,780,055</w:t>
            </w:r>
          </w:p>
        </w:tc>
        <w:tc>
          <w:tcPr>
            <w:tcW w:w="382" w:type="pct"/>
            <w:tcBorders>
              <w:top w:val="nil"/>
              <w:left w:val="single" w:sz="4" w:space="0" w:color="auto"/>
              <w:bottom w:val="single" w:sz="4" w:space="0" w:color="auto"/>
              <w:right w:val="nil"/>
            </w:tcBorders>
            <w:vAlign w:val="center"/>
          </w:tcPr>
          <w:p w14:paraId="460E23C0" w14:textId="77777777" w:rsidR="00CD356D" w:rsidRPr="007972D3" w:rsidRDefault="00CD356D" w:rsidP="00CD356D">
            <w:pPr>
              <w:jc w:val="right"/>
              <w:rPr>
                <w:rFonts w:ascii="細明體" w:eastAsia="細明體" w:hAnsi="細明體"/>
                <w:b/>
                <w:noProof/>
                <w:sz w:val="18"/>
                <w:szCs w:val="18"/>
              </w:rPr>
            </w:pPr>
            <w:r w:rsidRPr="007972D3">
              <w:rPr>
                <w:rFonts w:ascii="細明體" w:eastAsia="細明體" w:hAnsi="細明體" w:hint="eastAsia"/>
                <w:b/>
                <w:noProof/>
                <w:sz w:val="18"/>
                <w:szCs w:val="18"/>
              </w:rPr>
              <w:t>74.61</w:t>
            </w:r>
          </w:p>
        </w:tc>
      </w:tr>
    </w:tbl>
    <w:p w14:paraId="35708928" w14:textId="77777777" w:rsidR="00CD356D" w:rsidRDefault="00CD356D" w:rsidP="00CD356D">
      <w:pPr>
        <w:tabs>
          <w:tab w:val="left" w:pos="0"/>
        </w:tabs>
        <w:spacing w:line="20" w:lineRule="exact"/>
        <w:ind w:left="1"/>
        <w:jc w:val="both"/>
        <w:rPr>
          <w:rFonts w:ascii="標楷體" w:eastAsia="標楷體"/>
          <w:spacing w:val="2"/>
          <w:sz w:val="20"/>
        </w:rPr>
      </w:pPr>
    </w:p>
    <w:tbl>
      <w:tblPr>
        <w:tblW w:w="10177" w:type="dxa"/>
        <w:tblInd w:w="29" w:type="dxa"/>
        <w:tblLayout w:type="fixed"/>
        <w:tblCellMar>
          <w:left w:w="30" w:type="dxa"/>
          <w:right w:w="30" w:type="dxa"/>
        </w:tblCellMar>
        <w:tblLook w:val="04A0" w:firstRow="1" w:lastRow="0" w:firstColumn="1" w:lastColumn="0" w:noHBand="0" w:noVBand="1"/>
      </w:tblPr>
      <w:tblGrid>
        <w:gridCol w:w="2695"/>
        <w:gridCol w:w="1274"/>
        <w:gridCol w:w="1275"/>
        <w:gridCol w:w="1275"/>
        <w:gridCol w:w="1275"/>
        <w:gridCol w:w="1275"/>
        <w:gridCol w:w="1108"/>
      </w:tblGrid>
      <w:tr w:rsidR="00CD356D" w14:paraId="7DBDC01B" w14:textId="77777777" w:rsidTr="00A96155">
        <w:trPr>
          <w:trHeight w:val="454"/>
        </w:trPr>
        <w:tc>
          <w:tcPr>
            <w:tcW w:w="10177" w:type="dxa"/>
            <w:gridSpan w:val="7"/>
            <w:vAlign w:val="center"/>
            <w:hideMark/>
          </w:tcPr>
          <w:p w14:paraId="394A9833" w14:textId="77777777" w:rsidR="00CD356D" w:rsidRDefault="00CD356D" w:rsidP="00CD356D">
            <w:pPr>
              <w:autoSpaceDE w:val="0"/>
              <w:autoSpaceDN w:val="0"/>
              <w:spacing w:afterLines="50" w:after="180" w:line="460" w:lineRule="exact"/>
              <w:jc w:val="center"/>
              <w:rPr>
                <w:rFonts w:ascii="標楷體" w:eastAsia="標楷體" w:hAnsi="標楷體"/>
                <w:b/>
                <w:color w:val="000000"/>
                <w:sz w:val="32"/>
                <w:szCs w:val="32"/>
              </w:rPr>
            </w:pPr>
            <w:r>
              <w:rPr>
                <w:rFonts w:ascii="華康楷書體W7" w:eastAsia="華康楷書體W7" w:hint="eastAsia"/>
                <w:color w:val="000000"/>
                <w:sz w:val="32"/>
                <w:szCs w:val="32"/>
              </w:rPr>
              <w:lastRenderedPageBreak/>
              <w:br w:type="page"/>
            </w:r>
            <w:r>
              <w:rPr>
                <w:rFonts w:ascii="華康楷書體W7" w:eastAsia="華康楷書體W7" w:hint="eastAsia"/>
                <w:color w:val="000000"/>
                <w:sz w:val="32"/>
                <w:szCs w:val="32"/>
              </w:rPr>
              <w:br w:type="page"/>
            </w:r>
            <w:r>
              <w:rPr>
                <w:rFonts w:ascii="華康楷書體W7" w:eastAsia="華康楷書體W7" w:hint="eastAsia"/>
                <w:color w:val="000000"/>
                <w:sz w:val="32"/>
                <w:szCs w:val="32"/>
              </w:rPr>
              <w:br w:type="page"/>
            </w:r>
            <w:r>
              <w:rPr>
                <w:rFonts w:ascii="華康楷書體W7" w:eastAsia="華康楷書體W7" w:hint="eastAsia"/>
                <w:color w:val="000000"/>
                <w:sz w:val="32"/>
                <w:szCs w:val="32"/>
              </w:rPr>
              <w:br w:type="page"/>
            </w:r>
            <w:r>
              <w:rPr>
                <w:rFonts w:ascii="華康楷書體W7" w:eastAsia="華康楷書體W7" w:hint="eastAsia"/>
                <w:color w:val="000000"/>
                <w:sz w:val="32"/>
                <w:szCs w:val="32"/>
              </w:rPr>
              <w:br w:type="page"/>
            </w:r>
            <w:r>
              <w:rPr>
                <w:rFonts w:ascii="華康楷書體W7" w:eastAsia="華康楷書體W7" w:hint="eastAsia"/>
                <w:color w:val="000000"/>
                <w:sz w:val="32"/>
                <w:szCs w:val="32"/>
                <w:u w:val="single"/>
              </w:rPr>
              <w:t>（</w:t>
            </w:r>
            <w:r>
              <w:rPr>
                <w:rFonts w:ascii="標楷體" w:eastAsia="標楷體" w:hAnsi="標楷體" w:hint="eastAsia"/>
                <w:b/>
                <w:color w:val="000000"/>
                <w:sz w:val="32"/>
                <w:szCs w:val="32"/>
                <w:u w:val="single"/>
              </w:rPr>
              <w:t>二）餘絀撥補審定數額綜計表</w:t>
            </w:r>
            <w:r>
              <w:rPr>
                <w:rFonts w:ascii="標楷體" w:eastAsia="標楷體" w:hAnsi="標楷體" w:hint="eastAsia"/>
                <w:color w:val="000000"/>
                <w:sz w:val="28"/>
                <w:szCs w:val="32"/>
              </w:rPr>
              <w:t>（項目別）</w:t>
            </w:r>
          </w:p>
        </w:tc>
      </w:tr>
      <w:tr w:rsidR="00CD356D" w14:paraId="054FE878" w14:textId="77777777" w:rsidTr="00A96155">
        <w:trPr>
          <w:trHeight w:val="397"/>
        </w:trPr>
        <w:tc>
          <w:tcPr>
            <w:tcW w:w="10177" w:type="dxa"/>
            <w:gridSpan w:val="7"/>
            <w:vAlign w:val="center"/>
            <w:hideMark/>
          </w:tcPr>
          <w:p w14:paraId="737FB501" w14:textId="77777777" w:rsidR="00CD356D" w:rsidRDefault="00CD356D" w:rsidP="00CD356D">
            <w:pPr>
              <w:spacing w:beforeLines="10" w:before="36" w:line="460" w:lineRule="exact"/>
              <w:jc w:val="center"/>
              <w:rPr>
                <w:rFonts w:ascii="標楷體" w:eastAsia="標楷體"/>
                <w:szCs w:val="24"/>
              </w:rPr>
            </w:pPr>
            <w:r>
              <w:rPr>
                <w:rFonts w:ascii="標楷體" w:eastAsia="標楷體" w:hint="eastAsia"/>
                <w:szCs w:val="24"/>
              </w:rPr>
              <w:t>中華民國113年度</w:t>
            </w:r>
          </w:p>
        </w:tc>
      </w:tr>
      <w:tr w:rsidR="00CD356D" w14:paraId="45064148" w14:textId="77777777" w:rsidTr="00A96155">
        <w:trPr>
          <w:trHeight w:val="437"/>
        </w:trPr>
        <w:tc>
          <w:tcPr>
            <w:tcW w:w="10177" w:type="dxa"/>
            <w:gridSpan w:val="7"/>
            <w:tcBorders>
              <w:top w:val="nil"/>
              <w:left w:val="nil"/>
              <w:bottom w:val="single" w:sz="6" w:space="0" w:color="auto"/>
              <w:right w:val="nil"/>
            </w:tcBorders>
            <w:hideMark/>
          </w:tcPr>
          <w:p w14:paraId="6595F5DE" w14:textId="77777777" w:rsidR="00CD356D" w:rsidRDefault="00CD356D">
            <w:pPr>
              <w:autoSpaceDE w:val="0"/>
              <w:autoSpaceDN w:val="0"/>
              <w:spacing w:line="400" w:lineRule="atLeast"/>
              <w:ind w:rightChars="30" w:right="72"/>
              <w:jc w:val="right"/>
              <w:rPr>
                <w:rFonts w:ascii="標楷體" w:eastAsia="標楷體"/>
                <w:color w:val="000000"/>
                <w:sz w:val="20"/>
              </w:rPr>
            </w:pPr>
            <w:r>
              <w:rPr>
                <w:rFonts w:ascii="標楷體" w:eastAsia="標楷體" w:hint="eastAsia"/>
                <w:color w:val="000000"/>
                <w:sz w:val="20"/>
              </w:rPr>
              <w:t>單位：新臺幣元</w:t>
            </w:r>
          </w:p>
        </w:tc>
      </w:tr>
      <w:tr w:rsidR="00CD356D" w14:paraId="0293E0DD" w14:textId="77777777" w:rsidTr="00A96155">
        <w:trPr>
          <w:cantSplit/>
          <w:trHeight w:val="737"/>
        </w:trPr>
        <w:tc>
          <w:tcPr>
            <w:tcW w:w="2695" w:type="dxa"/>
            <w:vMerge w:val="restart"/>
            <w:tcBorders>
              <w:top w:val="single" w:sz="6" w:space="0" w:color="auto"/>
              <w:left w:val="nil"/>
              <w:bottom w:val="single" w:sz="6" w:space="0" w:color="auto"/>
              <w:right w:val="single" w:sz="6" w:space="0" w:color="auto"/>
            </w:tcBorders>
            <w:vAlign w:val="center"/>
            <w:hideMark/>
          </w:tcPr>
          <w:p w14:paraId="1C0335C2" w14:textId="77777777" w:rsidR="00CD356D" w:rsidRDefault="00CD356D">
            <w:pPr>
              <w:autoSpaceDE w:val="0"/>
              <w:autoSpaceDN w:val="0"/>
              <w:ind w:leftChars="10" w:left="24" w:rightChars="10" w:right="24"/>
              <w:jc w:val="distribute"/>
              <w:rPr>
                <w:rFonts w:ascii="標楷體" w:eastAsia="標楷體"/>
                <w:sz w:val="20"/>
              </w:rPr>
            </w:pPr>
            <w:r>
              <w:rPr>
                <w:rFonts w:ascii="標楷體" w:eastAsia="標楷體" w:hint="eastAsia"/>
                <w:sz w:val="20"/>
              </w:rPr>
              <w:t>項目</w:t>
            </w:r>
          </w:p>
        </w:tc>
        <w:tc>
          <w:tcPr>
            <w:tcW w:w="1274" w:type="dxa"/>
            <w:vMerge w:val="restart"/>
            <w:tcBorders>
              <w:top w:val="single" w:sz="6" w:space="0" w:color="auto"/>
              <w:left w:val="single" w:sz="6" w:space="0" w:color="auto"/>
              <w:bottom w:val="single" w:sz="6" w:space="0" w:color="auto"/>
              <w:right w:val="single" w:sz="6" w:space="0" w:color="auto"/>
            </w:tcBorders>
            <w:vAlign w:val="center"/>
            <w:hideMark/>
          </w:tcPr>
          <w:p w14:paraId="42321BB5" w14:textId="77777777" w:rsidR="00CD356D" w:rsidRDefault="00CD35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預算數</w:t>
            </w:r>
          </w:p>
        </w:tc>
        <w:tc>
          <w:tcPr>
            <w:tcW w:w="1275" w:type="dxa"/>
            <w:vMerge w:val="restart"/>
            <w:tcBorders>
              <w:top w:val="single" w:sz="6" w:space="0" w:color="auto"/>
              <w:left w:val="single" w:sz="6" w:space="0" w:color="auto"/>
              <w:bottom w:val="single" w:sz="6" w:space="0" w:color="auto"/>
              <w:right w:val="single" w:sz="6" w:space="0" w:color="auto"/>
            </w:tcBorders>
            <w:vAlign w:val="center"/>
            <w:hideMark/>
          </w:tcPr>
          <w:p w14:paraId="175DCC7E" w14:textId="77777777" w:rsidR="00CD356D" w:rsidRDefault="00CD35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決算數</w:t>
            </w:r>
          </w:p>
        </w:tc>
        <w:tc>
          <w:tcPr>
            <w:tcW w:w="1275" w:type="dxa"/>
            <w:vMerge w:val="restart"/>
            <w:tcBorders>
              <w:top w:val="single" w:sz="6" w:space="0" w:color="auto"/>
              <w:left w:val="single" w:sz="6" w:space="0" w:color="auto"/>
              <w:bottom w:val="single" w:sz="6" w:space="0" w:color="auto"/>
              <w:right w:val="single" w:sz="6" w:space="0" w:color="auto"/>
            </w:tcBorders>
            <w:vAlign w:val="center"/>
            <w:hideMark/>
          </w:tcPr>
          <w:p w14:paraId="047ABA2B" w14:textId="77777777" w:rsidR="00CD356D" w:rsidRDefault="00CD35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修正數</w:t>
            </w:r>
          </w:p>
        </w:tc>
        <w:tc>
          <w:tcPr>
            <w:tcW w:w="1275" w:type="dxa"/>
            <w:vMerge w:val="restart"/>
            <w:tcBorders>
              <w:top w:val="single" w:sz="6" w:space="0" w:color="auto"/>
              <w:left w:val="single" w:sz="6" w:space="0" w:color="auto"/>
              <w:bottom w:val="single" w:sz="6" w:space="0" w:color="auto"/>
              <w:right w:val="single" w:sz="6" w:space="0" w:color="auto"/>
            </w:tcBorders>
            <w:vAlign w:val="center"/>
            <w:hideMark/>
          </w:tcPr>
          <w:p w14:paraId="7344C687" w14:textId="77777777" w:rsidR="00CD356D" w:rsidRDefault="00CD35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決算審定數</w:t>
            </w:r>
          </w:p>
        </w:tc>
        <w:tc>
          <w:tcPr>
            <w:tcW w:w="2383" w:type="dxa"/>
            <w:gridSpan w:val="2"/>
            <w:tcBorders>
              <w:top w:val="single" w:sz="6" w:space="0" w:color="auto"/>
              <w:left w:val="single" w:sz="6" w:space="0" w:color="auto"/>
              <w:bottom w:val="single" w:sz="6" w:space="0" w:color="auto"/>
              <w:right w:val="nil"/>
            </w:tcBorders>
            <w:vAlign w:val="center"/>
            <w:hideMark/>
          </w:tcPr>
          <w:p w14:paraId="3081311D" w14:textId="77777777" w:rsidR="00CD356D" w:rsidRDefault="00CD35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審定數與預算數</w:t>
            </w:r>
          </w:p>
          <w:p w14:paraId="6745F9FA" w14:textId="77777777" w:rsidR="00CD356D" w:rsidRDefault="00CD35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比較增減</w:t>
            </w:r>
          </w:p>
        </w:tc>
      </w:tr>
      <w:tr w:rsidR="00CD356D" w14:paraId="7F8A6D64" w14:textId="77777777" w:rsidTr="00A96155">
        <w:trPr>
          <w:cantSplit/>
          <w:trHeight w:hRule="exact" w:val="567"/>
        </w:trPr>
        <w:tc>
          <w:tcPr>
            <w:tcW w:w="2695" w:type="dxa"/>
            <w:vMerge/>
            <w:tcBorders>
              <w:top w:val="single" w:sz="6" w:space="0" w:color="auto"/>
              <w:left w:val="nil"/>
              <w:bottom w:val="single" w:sz="6" w:space="0" w:color="auto"/>
              <w:right w:val="single" w:sz="6" w:space="0" w:color="auto"/>
            </w:tcBorders>
            <w:vAlign w:val="center"/>
            <w:hideMark/>
          </w:tcPr>
          <w:p w14:paraId="7E26271E" w14:textId="77777777" w:rsidR="00CD356D" w:rsidRDefault="00CD356D">
            <w:pPr>
              <w:widowControl/>
              <w:rPr>
                <w:rFonts w:ascii="標楷體" w:eastAsia="標楷體"/>
                <w:sz w:val="20"/>
              </w:rPr>
            </w:pPr>
          </w:p>
        </w:tc>
        <w:tc>
          <w:tcPr>
            <w:tcW w:w="1274" w:type="dxa"/>
            <w:vMerge/>
            <w:tcBorders>
              <w:top w:val="single" w:sz="6" w:space="0" w:color="auto"/>
              <w:left w:val="single" w:sz="6" w:space="0" w:color="auto"/>
              <w:bottom w:val="single" w:sz="6" w:space="0" w:color="auto"/>
              <w:right w:val="single" w:sz="6" w:space="0" w:color="auto"/>
            </w:tcBorders>
            <w:vAlign w:val="center"/>
            <w:hideMark/>
          </w:tcPr>
          <w:p w14:paraId="18B7A9E2" w14:textId="77777777" w:rsidR="00CD356D" w:rsidRDefault="00CD356D">
            <w:pPr>
              <w:widowControl/>
              <w:rPr>
                <w:rFonts w:ascii="標楷體" w:eastAsia="標楷體" w:hAnsi="標楷體"/>
                <w:sz w:val="20"/>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14:paraId="58FCF095" w14:textId="77777777" w:rsidR="00CD356D" w:rsidRDefault="00CD356D">
            <w:pPr>
              <w:widowControl/>
              <w:rPr>
                <w:rFonts w:ascii="標楷體" w:eastAsia="標楷體" w:hAnsi="標楷體"/>
                <w:sz w:val="20"/>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14:paraId="7AA667C8" w14:textId="77777777" w:rsidR="00CD356D" w:rsidRDefault="00CD356D">
            <w:pPr>
              <w:widowControl/>
              <w:rPr>
                <w:rFonts w:ascii="標楷體" w:eastAsia="標楷體" w:hAnsi="標楷體"/>
                <w:sz w:val="20"/>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14:paraId="5CE853D3" w14:textId="77777777" w:rsidR="00CD356D" w:rsidRDefault="00CD356D">
            <w:pPr>
              <w:widowControl/>
              <w:rPr>
                <w:rFonts w:ascii="標楷體" w:eastAsia="標楷體" w:hAnsi="標楷體"/>
                <w:sz w:val="20"/>
              </w:rPr>
            </w:pPr>
          </w:p>
        </w:tc>
        <w:tc>
          <w:tcPr>
            <w:tcW w:w="1275" w:type="dxa"/>
            <w:tcBorders>
              <w:top w:val="single" w:sz="6" w:space="0" w:color="auto"/>
              <w:left w:val="single" w:sz="6" w:space="0" w:color="auto"/>
              <w:bottom w:val="single" w:sz="6" w:space="0" w:color="auto"/>
              <w:right w:val="single" w:sz="6" w:space="0" w:color="auto"/>
            </w:tcBorders>
            <w:vAlign w:val="center"/>
            <w:hideMark/>
          </w:tcPr>
          <w:p w14:paraId="57E49C58" w14:textId="77777777" w:rsidR="00CD356D" w:rsidRDefault="00CD35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金額</w:t>
            </w:r>
          </w:p>
        </w:tc>
        <w:tc>
          <w:tcPr>
            <w:tcW w:w="1108" w:type="dxa"/>
            <w:tcBorders>
              <w:top w:val="single" w:sz="6" w:space="0" w:color="auto"/>
              <w:left w:val="single" w:sz="6" w:space="0" w:color="auto"/>
              <w:bottom w:val="single" w:sz="6" w:space="0" w:color="auto"/>
              <w:right w:val="nil"/>
            </w:tcBorders>
            <w:vAlign w:val="center"/>
            <w:hideMark/>
          </w:tcPr>
          <w:p w14:paraId="784EBBE0" w14:textId="77777777" w:rsidR="00CD356D" w:rsidRDefault="00CD35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w:t>
            </w:r>
          </w:p>
        </w:tc>
      </w:tr>
      <w:tr w:rsidR="00CD356D" w14:paraId="51BB653E" w14:textId="77777777" w:rsidTr="00A96155">
        <w:trPr>
          <w:trHeight w:val="850"/>
        </w:trPr>
        <w:tc>
          <w:tcPr>
            <w:tcW w:w="2695" w:type="dxa"/>
            <w:tcBorders>
              <w:top w:val="single" w:sz="6" w:space="0" w:color="auto"/>
              <w:left w:val="nil"/>
              <w:bottom w:val="nil"/>
              <w:right w:val="single" w:sz="6" w:space="0" w:color="auto"/>
            </w:tcBorders>
            <w:vAlign w:val="center"/>
            <w:hideMark/>
          </w:tcPr>
          <w:p w14:paraId="7C93A09E" w14:textId="77777777" w:rsidR="00CD356D" w:rsidRDefault="00CD356D" w:rsidP="00CD356D">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賸餘之部</w:t>
            </w:r>
          </w:p>
        </w:tc>
        <w:tc>
          <w:tcPr>
            <w:tcW w:w="1274" w:type="dxa"/>
            <w:tcBorders>
              <w:top w:val="single" w:sz="6" w:space="0" w:color="auto"/>
              <w:left w:val="single" w:sz="6" w:space="0" w:color="auto"/>
              <w:bottom w:val="nil"/>
              <w:right w:val="single" w:sz="6" w:space="0" w:color="auto"/>
            </w:tcBorders>
            <w:vAlign w:val="center"/>
            <w:hideMark/>
          </w:tcPr>
          <w:p w14:paraId="4685C103"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2,861,006,000</w:t>
            </w:r>
          </w:p>
        </w:tc>
        <w:tc>
          <w:tcPr>
            <w:tcW w:w="1275" w:type="dxa"/>
            <w:tcBorders>
              <w:top w:val="single" w:sz="6" w:space="0" w:color="auto"/>
              <w:left w:val="single" w:sz="6" w:space="0" w:color="auto"/>
              <w:bottom w:val="nil"/>
              <w:right w:val="single" w:sz="6" w:space="0" w:color="auto"/>
            </w:tcBorders>
            <w:vAlign w:val="center"/>
            <w:hideMark/>
          </w:tcPr>
          <w:p w14:paraId="144A746C"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3,322,405,767</w:t>
            </w:r>
          </w:p>
        </w:tc>
        <w:tc>
          <w:tcPr>
            <w:tcW w:w="1275" w:type="dxa"/>
            <w:tcBorders>
              <w:top w:val="single" w:sz="6" w:space="0" w:color="auto"/>
              <w:left w:val="single" w:sz="6" w:space="0" w:color="auto"/>
              <w:bottom w:val="nil"/>
              <w:right w:val="single" w:sz="6" w:space="0" w:color="auto"/>
            </w:tcBorders>
            <w:vAlign w:val="center"/>
            <w:hideMark/>
          </w:tcPr>
          <w:p w14:paraId="07610F08"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single" w:sz="6" w:space="0" w:color="auto"/>
              <w:left w:val="single" w:sz="6" w:space="0" w:color="auto"/>
              <w:bottom w:val="nil"/>
              <w:right w:val="single" w:sz="6" w:space="0" w:color="auto"/>
            </w:tcBorders>
            <w:vAlign w:val="center"/>
            <w:hideMark/>
          </w:tcPr>
          <w:p w14:paraId="318A576F"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3,322,405,767</w:t>
            </w:r>
          </w:p>
        </w:tc>
        <w:tc>
          <w:tcPr>
            <w:tcW w:w="1275" w:type="dxa"/>
            <w:tcBorders>
              <w:top w:val="single" w:sz="6" w:space="0" w:color="auto"/>
              <w:left w:val="single" w:sz="6" w:space="0" w:color="auto"/>
              <w:bottom w:val="nil"/>
              <w:right w:val="single" w:sz="6" w:space="0" w:color="auto"/>
            </w:tcBorders>
            <w:vAlign w:val="center"/>
            <w:hideMark/>
          </w:tcPr>
          <w:p w14:paraId="234919A3"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461,399,767</w:t>
            </w:r>
          </w:p>
        </w:tc>
        <w:tc>
          <w:tcPr>
            <w:tcW w:w="1108" w:type="dxa"/>
            <w:tcBorders>
              <w:top w:val="single" w:sz="6" w:space="0" w:color="auto"/>
              <w:left w:val="single" w:sz="6" w:space="0" w:color="auto"/>
              <w:bottom w:val="nil"/>
              <w:right w:val="nil"/>
            </w:tcBorders>
            <w:vAlign w:val="center"/>
            <w:hideMark/>
          </w:tcPr>
          <w:p w14:paraId="466953A9"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16.13</w:t>
            </w:r>
          </w:p>
        </w:tc>
      </w:tr>
      <w:tr w:rsidR="00CD356D" w14:paraId="11C1C2AD" w14:textId="77777777" w:rsidTr="00A96155">
        <w:trPr>
          <w:trHeight w:val="850"/>
        </w:trPr>
        <w:tc>
          <w:tcPr>
            <w:tcW w:w="2695" w:type="dxa"/>
            <w:tcBorders>
              <w:top w:val="nil"/>
              <w:left w:val="nil"/>
              <w:bottom w:val="nil"/>
              <w:right w:val="single" w:sz="6" w:space="0" w:color="auto"/>
            </w:tcBorders>
            <w:vAlign w:val="center"/>
            <w:hideMark/>
          </w:tcPr>
          <w:p w14:paraId="1D27D61D" w14:textId="77777777" w:rsidR="00CD356D" w:rsidRDefault="00CD356D" w:rsidP="00CD356D">
            <w:pPr>
              <w:spacing w:line="400" w:lineRule="exact"/>
              <w:ind w:leftChars="100" w:left="240" w:rightChars="20" w:right="48" w:firstLineChars="33" w:firstLine="66"/>
              <w:jc w:val="distribute"/>
              <w:rPr>
                <w:rFonts w:ascii="標楷體" w:eastAsia="標楷體" w:hAnsi="標楷體"/>
                <w:kern w:val="0"/>
                <w:sz w:val="20"/>
              </w:rPr>
            </w:pPr>
            <w:r>
              <w:rPr>
                <w:rFonts w:ascii="標楷體" w:eastAsia="標楷體" w:hAnsi="標楷體" w:hint="eastAsia"/>
                <w:noProof/>
                <w:kern w:val="0"/>
                <w:sz w:val="20"/>
              </w:rPr>
              <w:t>本期賸餘</w:t>
            </w:r>
          </w:p>
        </w:tc>
        <w:tc>
          <w:tcPr>
            <w:tcW w:w="1274" w:type="dxa"/>
            <w:tcBorders>
              <w:top w:val="nil"/>
              <w:left w:val="single" w:sz="6" w:space="0" w:color="auto"/>
              <w:bottom w:val="nil"/>
              <w:right w:val="single" w:sz="6" w:space="0" w:color="auto"/>
            </w:tcBorders>
            <w:vAlign w:val="center"/>
            <w:hideMark/>
          </w:tcPr>
          <w:p w14:paraId="1C4DE12B"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304,685,000</w:t>
            </w:r>
          </w:p>
        </w:tc>
        <w:tc>
          <w:tcPr>
            <w:tcW w:w="1275" w:type="dxa"/>
            <w:tcBorders>
              <w:top w:val="nil"/>
              <w:left w:val="single" w:sz="6" w:space="0" w:color="auto"/>
              <w:bottom w:val="nil"/>
              <w:right w:val="single" w:sz="6" w:space="0" w:color="auto"/>
            </w:tcBorders>
            <w:vAlign w:val="center"/>
            <w:hideMark/>
          </w:tcPr>
          <w:p w14:paraId="72C3DECC"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541,797,383</w:t>
            </w:r>
          </w:p>
        </w:tc>
        <w:tc>
          <w:tcPr>
            <w:tcW w:w="1275" w:type="dxa"/>
            <w:tcBorders>
              <w:top w:val="nil"/>
              <w:left w:val="single" w:sz="6" w:space="0" w:color="auto"/>
              <w:bottom w:val="nil"/>
              <w:right w:val="single" w:sz="6" w:space="0" w:color="auto"/>
            </w:tcBorders>
            <w:vAlign w:val="center"/>
            <w:hideMark/>
          </w:tcPr>
          <w:p w14:paraId="5F473071"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491A5477"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541,797,383</w:t>
            </w:r>
          </w:p>
        </w:tc>
        <w:tc>
          <w:tcPr>
            <w:tcW w:w="1275" w:type="dxa"/>
            <w:tcBorders>
              <w:top w:val="nil"/>
              <w:left w:val="single" w:sz="6" w:space="0" w:color="auto"/>
              <w:bottom w:val="nil"/>
              <w:right w:val="single" w:sz="6" w:space="0" w:color="auto"/>
            </w:tcBorders>
            <w:vAlign w:val="center"/>
            <w:hideMark/>
          </w:tcPr>
          <w:p w14:paraId="122724E9"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237,112,383</w:t>
            </w:r>
          </w:p>
        </w:tc>
        <w:tc>
          <w:tcPr>
            <w:tcW w:w="1108" w:type="dxa"/>
            <w:tcBorders>
              <w:top w:val="nil"/>
              <w:left w:val="single" w:sz="6" w:space="0" w:color="auto"/>
              <w:bottom w:val="nil"/>
              <w:right w:val="nil"/>
            </w:tcBorders>
            <w:vAlign w:val="center"/>
            <w:hideMark/>
          </w:tcPr>
          <w:p w14:paraId="02BFC3A8"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77.82</w:t>
            </w:r>
          </w:p>
        </w:tc>
      </w:tr>
      <w:tr w:rsidR="00CD356D" w14:paraId="5DDB0C7A" w14:textId="77777777" w:rsidTr="00A96155">
        <w:trPr>
          <w:trHeight w:val="850"/>
        </w:trPr>
        <w:tc>
          <w:tcPr>
            <w:tcW w:w="2695" w:type="dxa"/>
            <w:tcBorders>
              <w:top w:val="nil"/>
              <w:left w:val="nil"/>
              <w:bottom w:val="nil"/>
              <w:right w:val="single" w:sz="6" w:space="0" w:color="auto"/>
            </w:tcBorders>
            <w:vAlign w:val="center"/>
            <w:hideMark/>
          </w:tcPr>
          <w:p w14:paraId="515614A1" w14:textId="77777777" w:rsidR="00CD356D" w:rsidRDefault="00CD356D" w:rsidP="00A1761B">
            <w:pPr>
              <w:spacing w:line="400" w:lineRule="exact"/>
              <w:ind w:leftChars="100" w:left="240" w:rightChars="30" w:right="72" w:firstLineChars="33" w:firstLine="55"/>
              <w:jc w:val="distribute"/>
              <w:rPr>
                <w:rFonts w:ascii="標楷體" w:eastAsia="標楷體" w:hAnsi="標楷體"/>
                <w:spacing w:val="-16"/>
                <w:kern w:val="0"/>
                <w:sz w:val="20"/>
              </w:rPr>
            </w:pPr>
            <w:r>
              <w:rPr>
                <w:rFonts w:ascii="標楷體" w:eastAsia="標楷體" w:hAnsi="標楷體" w:hint="eastAsia"/>
                <w:noProof/>
                <w:spacing w:val="-16"/>
                <w:kern w:val="0"/>
                <w:sz w:val="20"/>
              </w:rPr>
              <w:t>前期未分配賸餘</w:t>
            </w:r>
          </w:p>
        </w:tc>
        <w:tc>
          <w:tcPr>
            <w:tcW w:w="1274" w:type="dxa"/>
            <w:tcBorders>
              <w:top w:val="nil"/>
              <w:left w:val="single" w:sz="6" w:space="0" w:color="auto"/>
              <w:bottom w:val="nil"/>
              <w:right w:val="single" w:sz="6" w:space="0" w:color="auto"/>
            </w:tcBorders>
            <w:vAlign w:val="center"/>
            <w:hideMark/>
          </w:tcPr>
          <w:p w14:paraId="6E6254A7"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2,556,321,000</w:t>
            </w:r>
          </w:p>
        </w:tc>
        <w:tc>
          <w:tcPr>
            <w:tcW w:w="1275" w:type="dxa"/>
            <w:tcBorders>
              <w:top w:val="nil"/>
              <w:left w:val="single" w:sz="6" w:space="0" w:color="auto"/>
              <w:bottom w:val="nil"/>
              <w:right w:val="single" w:sz="6" w:space="0" w:color="auto"/>
            </w:tcBorders>
            <w:vAlign w:val="center"/>
            <w:hideMark/>
          </w:tcPr>
          <w:p w14:paraId="4D5687A6"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2,780,608,384</w:t>
            </w:r>
          </w:p>
        </w:tc>
        <w:tc>
          <w:tcPr>
            <w:tcW w:w="1275" w:type="dxa"/>
            <w:tcBorders>
              <w:top w:val="nil"/>
              <w:left w:val="single" w:sz="6" w:space="0" w:color="auto"/>
              <w:bottom w:val="nil"/>
              <w:right w:val="single" w:sz="6" w:space="0" w:color="auto"/>
            </w:tcBorders>
            <w:vAlign w:val="center"/>
            <w:hideMark/>
          </w:tcPr>
          <w:p w14:paraId="0B9EC440"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64DB6FAA"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2,780,608,384</w:t>
            </w:r>
          </w:p>
        </w:tc>
        <w:tc>
          <w:tcPr>
            <w:tcW w:w="1275" w:type="dxa"/>
            <w:tcBorders>
              <w:top w:val="nil"/>
              <w:left w:val="single" w:sz="6" w:space="0" w:color="auto"/>
              <w:bottom w:val="nil"/>
              <w:right w:val="single" w:sz="6" w:space="0" w:color="auto"/>
            </w:tcBorders>
            <w:vAlign w:val="center"/>
            <w:hideMark/>
          </w:tcPr>
          <w:p w14:paraId="5157B13C"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224,287,384</w:t>
            </w:r>
          </w:p>
        </w:tc>
        <w:tc>
          <w:tcPr>
            <w:tcW w:w="1108" w:type="dxa"/>
            <w:tcBorders>
              <w:top w:val="nil"/>
              <w:left w:val="single" w:sz="6" w:space="0" w:color="auto"/>
              <w:bottom w:val="nil"/>
              <w:right w:val="nil"/>
            </w:tcBorders>
            <w:vAlign w:val="center"/>
            <w:hideMark/>
          </w:tcPr>
          <w:p w14:paraId="2C373AE4"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8.77</w:t>
            </w:r>
          </w:p>
        </w:tc>
      </w:tr>
      <w:tr w:rsidR="00CD356D" w14:paraId="750D5075" w14:textId="77777777" w:rsidTr="00A96155">
        <w:trPr>
          <w:trHeight w:val="850"/>
        </w:trPr>
        <w:tc>
          <w:tcPr>
            <w:tcW w:w="2695" w:type="dxa"/>
            <w:tcBorders>
              <w:top w:val="nil"/>
              <w:left w:val="nil"/>
              <w:bottom w:val="nil"/>
              <w:right w:val="single" w:sz="6" w:space="0" w:color="auto"/>
            </w:tcBorders>
            <w:vAlign w:val="center"/>
            <w:hideMark/>
          </w:tcPr>
          <w:p w14:paraId="377A8162" w14:textId="77777777" w:rsidR="00CD356D" w:rsidRDefault="00CD356D" w:rsidP="00CD356D">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分配之部</w:t>
            </w:r>
          </w:p>
        </w:tc>
        <w:tc>
          <w:tcPr>
            <w:tcW w:w="1274" w:type="dxa"/>
            <w:tcBorders>
              <w:top w:val="nil"/>
              <w:left w:val="single" w:sz="6" w:space="0" w:color="auto"/>
              <w:bottom w:val="nil"/>
              <w:right w:val="single" w:sz="6" w:space="0" w:color="auto"/>
            </w:tcBorders>
            <w:vAlign w:val="center"/>
            <w:hideMark/>
          </w:tcPr>
          <w:p w14:paraId="71C25701"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205,673,000</w:t>
            </w:r>
          </w:p>
        </w:tc>
        <w:tc>
          <w:tcPr>
            <w:tcW w:w="1275" w:type="dxa"/>
            <w:tcBorders>
              <w:top w:val="nil"/>
              <w:left w:val="single" w:sz="6" w:space="0" w:color="auto"/>
              <w:bottom w:val="nil"/>
              <w:right w:val="single" w:sz="6" w:space="0" w:color="auto"/>
            </w:tcBorders>
            <w:vAlign w:val="center"/>
            <w:hideMark/>
          </w:tcPr>
          <w:p w14:paraId="4790A95D"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241,859,668</w:t>
            </w:r>
          </w:p>
        </w:tc>
        <w:tc>
          <w:tcPr>
            <w:tcW w:w="1275" w:type="dxa"/>
            <w:tcBorders>
              <w:top w:val="nil"/>
              <w:left w:val="single" w:sz="6" w:space="0" w:color="auto"/>
              <w:bottom w:val="nil"/>
              <w:right w:val="single" w:sz="6" w:space="0" w:color="auto"/>
            </w:tcBorders>
            <w:vAlign w:val="center"/>
            <w:hideMark/>
          </w:tcPr>
          <w:p w14:paraId="13BE331F"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02BBFA0B"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241,859,668</w:t>
            </w:r>
          </w:p>
        </w:tc>
        <w:tc>
          <w:tcPr>
            <w:tcW w:w="1275" w:type="dxa"/>
            <w:tcBorders>
              <w:top w:val="nil"/>
              <w:left w:val="single" w:sz="6" w:space="0" w:color="auto"/>
              <w:bottom w:val="nil"/>
              <w:right w:val="single" w:sz="6" w:space="0" w:color="auto"/>
            </w:tcBorders>
            <w:vAlign w:val="center"/>
            <w:hideMark/>
          </w:tcPr>
          <w:p w14:paraId="007419F1"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36,186,668</w:t>
            </w:r>
          </w:p>
        </w:tc>
        <w:tc>
          <w:tcPr>
            <w:tcW w:w="1108" w:type="dxa"/>
            <w:tcBorders>
              <w:top w:val="nil"/>
              <w:left w:val="single" w:sz="6" w:space="0" w:color="auto"/>
              <w:bottom w:val="nil"/>
              <w:right w:val="nil"/>
            </w:tcBorders>
            <w:vAlign w:val="center"/>
            <w:hideMark/>
          </w:tcPr>
          <w:p w14:paraId="0113F0E6"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17.59</w:t>
            </w:r>
          </w:p>
        </w:tc>
      </w:tr>
      <w:tr w:rsidR="00CD356D" w14:paraId="45FC1FE7" w14:textId="77777777" w:rsidTr="00A96155">
        <w:trPr>
          <w:trHeight w:val="850"/>
        </w:trPr>
        <w:tc>
          <w:tcPr>
            <w:tcW w:w="2695" w:type="dxa"/>
            <w:tcBorders>
              <w:top w:val="nil"/>
              <w:left w:val="nil"/>
              <w:bottom w:val="nil"/>
              <w:right w:val="single" w:sz="6" w:space="0" w:color="auto"/>
            </w:tcBorders>
            <w:vAlign w:val="center"/>
            <w:hideMark/>
          </w:tcPr>
          <w:p w14:paraId="1AD48C54" w14:textId="77777777" w:rsidR="00CD356D" w:rsidRDefault="00CD356D" w:rsidP="00CD356D">
            <w:pPr>
              <w:spacing w:line="400" w:lineRule="exact"/>
              <w:ind w:leftChars="100" w:left="240" w:rightChars="20" w:right="48" w:firstLineChars="33" w:firstLine="66"/>
              <w:jc w:val="distribute"/>
              <w:rPr>
                <w:rFonts w:ascii="標楷體" w:eastAsia="標楷體" w:hAnsi="標楷體"/>
                <w:noProof/>
                <w:kern w:val="0"/>
                <w:sz w:val="20"/>
              </w:rPr>
            </w:pPr>
            <w:r>
              <w:rPr>
                <w:rFonts w:ascii="標楷體" w:eastAsia="標楷體" w:hAnsi="標楷體" w:hint="eastAsia"/>
                <w:noProof/>
                <w:kern w:val="0"/>
                <w:sz w:val="20"/>
              </w:rPr>
              <w:t>填補累積短絀</w:t>
            </w:r>
          </w:p>
        </w:tc>
        <w:tc>
          <w:tcPr>
            <w:tcW w:w="1274" w:type="dxa"/>
            <w:tcBorders>
              <w:top w:val="nil"/>
              <w:left w:val="single" w:sz="6" w:space="0" w:color="auto"/>
              <w:bottom w:val="nil"/>
              <w:right w:val="single" w:sz="6" w:space="0" w:color="auto"/>
            </w:tcBorders>
            <w:vAlign w:val="center"/>
            <w:hideMark/>
          </w:tcPr>
          <w:p w14:paraId="671826E3"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60,842,000</w:t>
            </w:r>
          </w:p>
        </w:tc>
        <w:tc>
          <w:tcPr>
            <w:tcW w:w="1275" w:type="dxa"/>
            <w:tcBorders>
              <w:top w:val="nil"/>
              <w:left w:val="single" w:sz="6" w:space="0" w:color="auto"/>
              <w:bottom w:val="nil"/>
              <w:right w:val="single" w:sz="6" w:space="0" w:color="auto"/>
            </w:tcBorders>
            <w:vAlign w:val="center"/>
            <w:hideMark/>
          </w:tcPr>
          <w:p w14:paraId="2498D165"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14:paraId="15A5DDFF"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17422BFF"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14:paraId="609E9D7E"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41,075,668</w:t>
            </w:r>
          </w:p>
        </w:tc>
        <w:tc>
          <w:tcPr>
            <w:tcW w:w="1108" w:type="dxa"/>
            <w:tcBorders>
              <w:top w:val="nil"/>
              <w:left w:val="single" w:sz="6" w:space="0" w:color="auto"/>
              <w:bottom w:val="nil"/>
              <w:right w:val="nil"/>
            </w:tcBorders>
            <w:vAlign w:val="center"/>
            <w:hideMark/>
          </w:tcPr>
          <w:p w14:paraId="400CCC08"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67.51</w:t>
            </w:r>
          </w:p>
        </w:tc>
      </w:tr>
      <w:tr w:rsidR="00CD356D" w14:paraId="0CFCE350" w14:textId="77777777" w:rsidTr="00A96155">
        <w:trPr>
          <w:trHeight w:val="850"/>
        </w:trPr>
        <w:tc>
          <w:tcPr>
            <w:tcW w:w="2695" w:type="dxa"/>
            <w:tcBorders>
              <w:top w:val="nil"/>
              <w:left w:val="nil"/>
              <w:bottom w:val="nil"/>
              <w:right w:val="single" w:sz="6" w:space="0" w:color="auto"/>
            </w:tcBorders>
            <w:vAlign w:val="center"/>
            <w:hideMark/>
          </w:tcPr>
          <w:p w14:paraId="7460C851" w14:textId="77777777" w:rsidR="00CD356D" w:rsidRDefault="00CD356D" w:rsidP="00CD356D">
            <w:pPr>
              <w:spacing w:line="400" w:lineRule="exact"/>
              <w:ind w:leftChars="100" w:left="240" w:rightChars="20" w:right="48" w:firstLineChars="33" w:firstLine="66"/>
              <w:jc w:val="distribute"/>
              <w:rPr>
                <w:rFonts w:ascii="標楷體" w:eastAsia="標楷體" w:hAnsi="標楷體"/>
                <w:noProof/>
                <w:kern w:val="0"/>
                <w:sz w:val="20"/>
              </w:rPr>
            </w:pPr>
            <w:r>
              <w:rPr>
                <w:rFonts w:ascii="標楷體" w:eastAsia="標楷體" w:hAnsi="標楷體" w:hint="eastAsia"/>
                <w:noProof/>
                <w:kern w:val="0"/>
                <w:sz w:val="20"/>
              </w:rPr>
              <w:t>解繳公庫淨額</w:t>
            </w:r>
          </w:p>
        </w:tc>
        <w:tc>
          <w:tcPr>
            <w:tcW w:w="1274" w:type="dxa"/>
            <w:tcBorders>
              <w:top w:val="nil"/>
              <w:left w:val="single" w:sz="6" w:space="0" w:color="auto"/>
              <w:bottom w:val="nil"/>
              <w:right w:val="single" w:sz="6" w:space="0" w:color="auto"/>
            </w:tcBorders>
            <w:vAlign w:val="center"/>
            <w:hideMark/>
          </w:tcPr>
          <w:p w14:paraId="3FF1BEBE"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144,831,000</w:t>
            </w:r>
          </w:p>
        </w:tc>
        <w:tc>
          <w:tcPr>
            <w:tcW w:w="1275" w:type="dxa"/>
            <w:tcBorders>
              <w:top w:val="nil"/>
              <w:left w:val="single" w:sz="6" w:space="0" w:color="auto"/>
              <w:bottom w:val="nil"/>
              <w:right w:val="single" w:sz="6" w:space="0" w:color="auto"/>
            </w:tcBorders>
            <w:vAlign w:val="center"/>
            <w:hideMark/>
          </w:tcPr>
          <w:p w14:paraId="382F477B"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139,942,000</w:t>
            </w:r>
          </w:p>
        </w:tc>
        <w:tc>
          <w:tcPr>
            <w:tcW w:w="1275" w:type="dxa"/>
            <w:tcBorders>
              <w:top w:val="nil"/>
              <w:left w:val="single" w:sz="6" w:space="0" w:color="auto"/>
              <w:bottom w:val="nil"/>
              <w:right w:val="single" w:sz="6" w:space="0" w:color="auto"/>
            </w:tcBorders>
            <w:vAlign w:val="center"/>
            <w:hideMark/>
          </w:tcPr>
          <w:p w14:paraId="08D605F7"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15AF84C3"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139,942,000</w:t>
            </w:r>
          </w:p>
        </w:tc>
        <w:tc>
          <w:tcPr>
            <w:tcW w:w="1275" w:type="dxa"/>
            <w:tcBorders>
              <w:top w:val="nil"/>
              <w:left w:val="single" w:sz="6" w:space="0" w:color="auto"/>
              <w:bottom w:val="nil"/>
              <w:right w:val="single" w:sz="6" w:space="0" w:color="auto"/>
            </w:tcBorders>
            <w:vAlign w:val="center"/>
            <w:hideMark/>
          </w:tcPr>
          <w:p w14:paraId="0984F0E1"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- 4,889,000</w:t>
            </w:r>
          </w:p>
        </w:tc>
        <w:tc>
          <w:tcPr>
            <w:tcW w:w="1108" w:type="dxa"/>
            <w:tcBorders>
              <w:top w:val="nil"/>
              <w:left w:val="single" w:sz="6" w:space="0" w:color="auto"/>
              <w:bottom w:val="nil"/>
              <w:right w:val="nil"/>
            </w:tcBorders>
            <w:vAlign w:val="center"/>
            <w:hideMark/>
          </w:tcPr>
          <w:p w14:paraId="4C199884"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- 3.38</w:t>
            </w:r>
          </w:p>
        </w:tc>
      </w:tr>
      <w:tr w:rsidR="00CD356D" w14:paraId="537C056A" w14:textId="77777777" w:rsidTr="00A96155">
        <w:trPr>
          <w:trHeight w:val="850"/>
        </w:trPr>
        <w:tc>
          <w:tcPr>
            <w:tcW w:w="2695" w:type="dxa"/>
            <w:tcBorders>
              <w:top w:val="nil"/>
              <w:left w:val="nil"/>
              <w:bottom w:val="nil"/>
              <w:right w:val="single" w:sz="6" w:space="0" w:color="auto"/>
            </w:tcBorders>
            <w:vAlign w:val="center"/>
            <w:hideMark/>
          </w:tcPr>
          <w:p w14:paraId="5CA921FE" w14:textId="77777777" w:rsidR="00CD356D" w:rsidRDefault="00CD356D" w:rsidP="00CD356D">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未分配賸餘</w:t>
            </w:r>
          </w:p>
        </w:tc>
        <w:tc>
          <w:tcPr>
            <w:tcW w:w="1274" w:type="dxa"/>
            <w:tcBorders>
              <w:top w:val="nil"/>
              <w:left w:val="single" w:sz="6" w:space="0" w:color="auto"/>
              <w:bottom w:val="nil"/>
              <w:right w:val="single" w:sz="6" w:space="0" w:color="auto"/>
            </w:tcBorders>
            <w:vAlign w:val="center"/>
            <w:hideMark/>
          </w:tcPr>
          <w:p w14:paraId="5F89F460"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2,655,333,000</w:t>
            </w:r>
          </w:p>
        </w:tc>
        <w:tc>
          <w:tcPr>
            <w:tcW w:w="1275" w:type="dxa"/>
            <w:tcBorders>
              <w:top w:val="nil"/>
              <w:left w:val="single" w:sz="6" w:space="0" w:color="auto"/>
              <w:bottom w:val="nil"/>
              <w:right w:val="single" w:sz="6" w:space="0" w:color="auto"/>
            </w:tcBorders>
            <w:vAlign w:val="center"/>
            <w:hideMark/>
          </w:tcPr>
          <w:p w14:paraId="4A70DE51"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3,080,546,099</w:t>
            </w:r>
          </w:p>
        </w:tc>
        <w:tc>
          <w:tcPr>
            <w:tcW w:w="1275" w:type="dxa"/>
            <w:tcBorders>
              <w:top w:val="nil"/>
              <w:left w:val="single" w:sz="6" w:space="0" w:color="auto"/>
              <w:bottom w:val="nil"/>
              <w:right w:val="single" w:sz="6" w:space="0" w:color="auto"/>
            </w:tcBorders>
            <w:vAlign w:val="center"/>
            <w:hideMark/>
          </w:tcPr>
          <w:p w14:paraId="670DA24A"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1117DB0F"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3,080,546,099</w:t>
            </w:r>
          </w:p>
        </w:tc>
        <w:tc>
          <w:tcPr>
            <w:tcW w:w="1275" w:type="dxa"/>
            <w:tcBorders>
              <w:top w:val="nil"/>
              <w:left w:val="single" w:sz="6" w:space="0" w:color="auto"/>
              <w:bottom w:val="nil"/>
              <w:right w:val="single" w:sz="6" w:space="0" w:color="auto"/>
            </w:tcBorders>
            <w:vAlign w:val="center"/>
            <w:hideMark/>
          </w:tcPr>
          <w:p w14:paraId="5B3B90AF"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425,213,099</w:t>
            </w:r>
          </w:p>
        </w:tc>
        <w:tc>
          <w:tcPr>
            <w:tcW w:w="1108" w:type="dxa"/>
            <w:tcBorders>
              <w:top w:val="nil"/>
              <w:left w:val="single" w:sz="6" w:space="0" w:color="auto"/>
              <w:bottom w:val="nil"/>
              <w:right w:val="nil"/>
            </w:tcBorders>
            <w:vAlign w:val="center"/>
            <w:hideMark/>
          </w:tcPr>
          <w:p w14:paraId="172A794C"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16.01</w:t>
            </w:r>
          </w:p>
        </w:tc>
      </w:tr>
      <w:tr w:rsidR="00CD356D" w14:paraId="0052D679" w14:textId="77777777" w:rsidTr="00A96155">
        <w:trPr>
          <w:trHeight w:val="850"/>
        </w:trPr>
        <w:tc>
          <w:tcPr>
            <w:tcW w:w="2695" w:type="dxa"/>
            <w:tcBorders>
              <w:top w:val="nil"/>
              <w:left w:val="nil"/>
              <w:bottom w:val="nil"/>
              <w:right w:val="single" w:sz="6" w:space="0" w:color="auto"/>
            </w:tcBorders>
            <w:vAlign w:val="center"/>
            <w:hideMark/>
          </w:tcPr>
          <w:p w14:paraId="57E8A52C" w14:textId="77777777" w:rsidR="00CD356D" w:rsidRDefault="00CD356D" w:rsidP="00CD356D">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短絀之部</w:t>
            </w:r>
          </w:p>
        </w:tc>
        <w:tc>
          <w:tcPr>
            <w:tcW w:w="1274" w:type="dxa"/>
            <w:tcBorders>
              <w:top w:val="nil"/>
              <w:left w:val="single" w:sz="6" w:space="0" w:color="auto"/>
              <w:bottom w:val="nil"/>
              <w:right w:val="single" w:sz="6" w:space="0" w:color="auto"/>
            </w:tcBorders>
            <w:vAlign w:val="center"/>
            <w:hideMark/>
          </w:tcPr>
          <w:p w14:paraId="131577E2"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79,904,000</w:t>
            </w:r>
          </w:p>
        </w:tc>
        <w:tc>
          <w:tcPr>
            <w:tcW w:w="1275" w:type="dxa"/>
            <w:tcBorders>
              <w:top w:val="nil"/>
              <w:left w:val="single" w:sz="6" w:space="0" w:color="auto"/>
              <w:bottom w:val="nil"/>
              <w:right w:val="single" w:sz="6" w:space="0" w:color="auto"/>
            </w:tcBorders>
            <w:vAlign w:val="center"/>
            <w:hideMark/>
          </w:tcPr>
          <w:p w14:paraId="39A4C5FC"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14:paraId="014C26D3"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617A0AB2"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14:paraId="21F948A7"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22,013,668</w:t>
            </w:r>
          </w:p>
        </w:tc>
        <w:tc>
          <w:tcPr>
            <w:tcW w:w="1108" w:type="dxa"/>
            <w:tcBorders>
              <w:top w:val="nil"/>
              <w:left w:val="single" w:sz="6" w:space="0" w:color="auto"/>
              <w:bottom w:val="nil"/>
              <w:right w:val="nil"/>
            </w:tcBorders>
            <w:vAlign w:val="center"/>
            <w:hideMark/>
          </w:tcPr>
          <w:p w14:paraId="7364E284"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27.55</w:t>
            </w:r>
          </w:p>
        </w:tc>
      </w:tr>
      <w:tr w:rsidR="00CD356D" w14:paraId="5BB6601E" w14:textId="77777777" w:rsidTr="00A96155">
        <w:trPr>
          <w:trHeight w:val="850"/>
        </w:trPr>
        <w:tc>
          <w:tcPr>
            <w:tcW w:w="2695" w:type="dxa"/>
            <w:tcBorders>
              <w:top w:val="nil"/>
              <w:left w:val="nil"/>
              <w:bottom w:val="nil"/>
              <w:right w:val="single" w:sz="6" w:space="0" w:color="auto"/>
            </w:tcBorders>
            <w:vAlign w:val="center"/>
            <w:hideMark/>
          </w:tcPr>
          <w:p w14:paraId="04FA7E75" w14:textId="77777777" w:rsidR="00CD356D" w:rsidRDefault="00CD356D" w:rsidP="00CD356D">
            <w:pPr>
              <w:spacing w:line="400" w:lineRule="exact"/>
              <w:ind w:leftChars="100" w:left="240" w:rightChars="20" w:right="48" w:firstLineChars="33" w:firstLine="66"/>
              <w:jc w:val="distribute"/>
              <w:rPr>
                <w:rFonts w:ascii="標楷體" w:eastAsia="標楷體" w:hAnsi="標楷體"/>
                <w:noProof/>
                <w:kern w:val="0"/>
                <w:sz w:val="20"/>
              </w:rPr>
            </w:pPr>
            <w:r>
              <w:rPr>
                <w:rFonts w:ascii="標楷體" w:eastAsia="標楷體" w:hAnsi="標楷體" w:hint="eastAsia"/>
                <w:noProof/>
                <w:kern w:val="0"/>
                <w:sz w:val="20"/>
              </w:rPr>
              <w:t>本期短絀</w:t>
            </w:r>
          </w:p>
        </w:tc>
        <w:tc>
          <w:tcPr>
            <w:tcW w:w="1274" w:type="dxa"/>
            <w:tcBorders>
              <w:top w:val="nil"/>
              <w:left w:val="single" w:sz="6" w:space="0" w:color="auto"/>
              <w:bottom w:val="nil"/>
              <w:right w:val="single" w:sz="6" w:space="0" w:color="auto"/>
            </w:tcBorders>
            <w:vAlign w:val="center"/>
            <w:hideMark/>
          </w:tcPr>
          <w:p w14:paraId="18D1FF36"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15,477,000</w:t>
            </w:r>
          </w:p>
        </w:tc>
        <w:tc>
          <w:tcPr>
            <w:tcW w:w="1275" w:type="dxa"/>
            <w:tcBorders>
              <w:top w:val="nil"/>
              <w:left w:val="single" w:sz="6" w:space="0" w:color="auto"/>
              <w:bottom w:val="nil"/>
              <w:right w:val="single" w:sz="6" w:space="0" w:color="auto"/>
            </w:tcBorders>
            <w:vAlign w:val="center"/>
            <w:hideMark/>
          </w:tcPr>
          <w:p w14:paraId="4B387F03"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36,809,328</w:t>
            </w:r>
          </w:p>
        </w:tc>
        <w:tc>
          <w:tcPr>
            <w:tcW w:w="1275" w:type="dxa"/>
            <w:tcBorders>
              <w:top w:val="nil"/>
              <w:left w:val="single" w:sz="6" w:space="0" w:color="auto"/>
              <w:bottom w:val="nil"/>
              <w:right w:val="single" w:sz="6" w:space="0" w:color="auto"/>
            </w:tcBorders>
            <w:vAlign w:val="center"/>
            <w:hideMark/>
          </w:tcPr>
          <w:p w14:paraId="516D792F"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6FCECF32"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36,809,328</w:t>
            </w:r>
          </w:p>
        </w:tc>
        <w:tc>
          <w:tcPr>
            <w:tcW w:w="1275" w:type="dxa"/>
            <w:tcBorders>
              <w:top w:val="nil"/>
              <w:left w:val="single" w:sz="6" w:space="0" w:color="auto"/>
              <w:bottom w:val="nil"/>
              <w:right w:val="single" w:sz="6" w:space="0" w:color="auto"/>
            </w:tcBorders>
            <w:vAlign w:val="center"/>
            <w:hideMark/>
          </w:tcPr>
          <w:p w14:paraId="6BEFAA2C"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21,332,328</w:t>
            </w:r>
          </w:p>
        </w:tc>
        <w:tc>
          <w:tcPr>
            <w:tcW w:w="1108" w:type="dxa"/>
            <w:tcBorders>
              <w:top w:val="nil"/>
              <w:left w:val="single" w:sz="6" w:space="0" w:color="auto"/>
              <w:bottom w:val="nil"/>
              <w:right w:val="nil"/>
            </w:tcBorders>
            <w:vAlign w:val="center"/>
            <w:hideMark/>
          </w:tcPr>
          <w:p w14:paraId="6460414F"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137.83</w:t>
            </w:r>
          </w:p>
        </w:tc>
      </w:tr>
      <w:tr w:rsidR="00CD356D" w14:paraId="7A8298B8" w14:textId="77777777" w:rsidTr="00A96155">
        <w:trPr>
          <w:trHeight w:val="850"/>
        </w:trPr>
        <w:tc>
          <w:tcPr>
            <w:tcW w:w="2695" w:type="dxa"/>
            <w:tcBorders>
              <w:top w:val="nil"/>
              <w:left w:val="nil"/>
              <w:bottom w:val="nil"/>
              <w:right w:val="single" w:sz="6" w:space="0" w:color="auto"/>
            </w:tcBorders>
            <w:vAlign w:val="center"/>
            <w:hideMark/>
          </w:tcPr>
          <w:p w14:paraId="7E9258BA" w14:textId="77777777" w:rsidR="00CD356D" w:rsidRDefault="00CD356D" w:rsidP="00A1761B">
            <w:pPr>
              <w:spacing w:line="400" w:lineRule="exact"/>
              <w:ind w:leftChars="100" w:left="240" w:rightChars="40" w:right="96" w:firstLineChars="33" w:firstLine="50"/>
              <w:jc w:val="distribute"/>
              <w:rPr>
                <w:rFonts w:ascii="標楷體" w:eastAsia="標楷體" w:hAnsi="標楷體"/>
                <w:b/>
                <w:noProof/>
                <w:spacing w:val="-24"/>
                <w:kern w:val="0"/>
                <w:sz w:val="20"/>
              </w:rPr>
            </w:pPr>
            <w:r>
              <w:rPr>
                <w:rFonts w:ascii="標楷體" w:eastAsia="標楷體" w:hAnsi="標楷體" w:hint="eastAsia"/>
                <w:noProof/>
                <w:spacing w:val="-24"/>
                <w:kern w:val="0"/>
                <w:sz w:val="20"/>
              </w:rPr>
              <w:t>前期待填補之短絀</w:t>
            </w:r>
          </w:p>
        </w:tc>
        <w:tc>
          <w:tcPr>
            <w:tcW w:w="1274" w:type="dxa"/>
            <w:tcBorders>
              <w:top w:val="nil"/>
              <w:left w:val="single" w:sz="6" w:space="0" w:color="auto"/>
              <w:bottom w:val="nil"/>
              <w:right w:val="single" w:sz="6" w:space="0" w:color="auto"/>
            </w:tcBorders>
            <w:vAlign w:val="center"/>
            <w:hideMark/>
          </w:tcPr>
          <w:p w14:paraId="4F62E51C"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64,427,000</w:t>
            </w:r>
          </w:p>
        </w:tc>
        <w:tc>
          <w:tcPr>
            <w:tcW w:w="1275" w:type="dxa"/>
            <w:tcBorders>
              <w:top w:val="nil"/>
              <w:left w:val="single" w:sz="6" w:space="0" w:color="auto"/>
              <w:bottom w:val="nil"/>
              <w:right w:val="single" w:sz="6" w:space="0" w:color="auto"/>
            </w:tcBorders>
            <w:vAlign w:val="center"/>
            <w:hideMark/>
          </w:tcPr>
          <w:p w14:paraId="1FFC41A9"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65,108,340</w:t>
            </w:r>
          </w:p>
        </w:tc>
        <w:tc>
          <w:tcPr>
            <w:tcW w:w="1275" w:type="dxa"/>
            <w:tcBorders>
              <w:top w:val="nil"/>
              <w:left w:val="single" w:sz="6" w:space="0" w:color="auto"/>
              <w:bottom w:val="nil"/>
              <w:right w:val="single" w:sz="6" w:space="0" w:color="auto"/>
            </w:tcBorders>
            <w:vAlign w:val="center"/>
            <w:hideMark/>
          </w:tcPr>
          <w:p w14:paraId="2B6FA5BF"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75365073"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65,108,340</w:t>
            </w:r>
          </w:p>
        </w:tc>
        <w:tc>
          <w:tcPr>
            <w:tcW w:w="1275" w:type="dxa"/>
            <w:tcBorders>
              <w:top w:val="nil"/>
              <w:left w:val="single" w:sz="6" w:space="0" w:color="auto"/>
              <w:bottom w:val="nil"/>
              <w:right w:val="single" w:sz="6" w:space="0" w:color="auto"/>
            </w:tcBorders>
            <w:vAlign w:val="center"/>
            <w:hideMark/>
          </w:tcPr>
          <w:p w14:paraId="3FB9313B"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681,340</w:t>
            </w:r>
          </w:p>
        </w:tc>
        <w:tc>
          <w:tcPr>
            <w:tcW w:w="1108" w:type="dxa"/>
            <w:tcBorders>
              <w:top w:val="nil"/>
              <w:left w:val="single" w:sz="6" w:space="0" w:color="auto"/>
              <w:bottom w:val="nil"/>
              <w:right w:val="nil"/>
            </w:tcBorders>
            <w:vAlign w:val="center"/>
            <w:hideMark/>
          </w:tcPr>
          <w:p w14:paraId="3EA27C2D"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1.06</w:t>
            </w:r>
          </w:p>
        </w:tc>
      </w:tr>
      <w:tr w:rsidR="00CD356D" w14:paraId="45FE21A1" w14:textId="77777777" w:rsidTr="00A96155">
        <w:trPr>
          <w:trHeight w:val="850"/>
        </w:trPr>
        <w:tc>
          <w:tcPr>
            <w:tcW w:w="2695" w:type="dxa"/>
            <w:tcBorders>
              <w:top w:val="nil"/>
              <w:left w:val="nil"/>
              <w:bottom w:val="nil"/>
              <w:right w:val="single" w:sz="6" w:space="0" w:color="auto"/>
            </w:tcBorders>
            <w:vAlign w:val="center"/>
            <w:hideMark/>
          </w:tcPr>
          <w:p w14:paraId="7F29CAE5" w14:textId="77777777" w:rsidR="00CD356D" w:rsidRDefault="00CD356D" w:rsidP="00CD356D">
            <w:pPr>
              <w:ind w:left="113" w:rightChars="20" w:right="48"/>
              <w:jc w:val="distribute"/>
              <w:rPr>
                <w:rFonts w:ascii="標楷體" w:eastAsia="標楷體" w:hAnsi="標楷體"/>
                <w:b/>
                <w:kern w:val="0"/>
                <w:sz w:val="20"/>
              </w:rPr>
            </w:pPr>
            <w:r>
              <w:rPr>
                <w:rFonts w:ascii="標楷體" w:eastAsia="標楷體" w:hAnsi="標楷體" w:hint="eastAsia"/>
                <w:b/>
                <w:noProof/>
                <w:kern w:val="0"/>
                <w:sz w:val="20"/>
              </w:rPr>
              <w:t>填補之部</w:t>
            </w:r>
          </w:p>
        </w:tc>
        <w:tc>
          <w:tcPr>
            <w:tcW w:w="1274" w:type="dxa"/>
            <w:tcBorders>
              <w:top w:val="nil"/>
              <w:left w:val="single" w:sz="6" w:space="0" w:color="auto"/>
              <w:bottom w:val="nil"/>
              <w:right w:val="single" w:sz="6" w:space="0" w:color="auto"/>
            </w:tcBorders>
            <w:vAlign w:val="center"/>
            <w:hideMark/>
          </w:tcPr>
          <w:p w14:paraId="01599D5E"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60,842,000</w:t>
            </w:r>
          </w:p>
        </w:tc>
        <w:tc>
          <w:tcPr>
            <w:tcW w:w="1275" w:type="dxa"/>
            <w:tcBorders>
              <w:top w:val="nil"/>
              <w:left w:val="single" w:sz="6" w:space="0" w:color="auto"/>
              <w:bottom w:val="nil"/>
              <w:right w:val="single" w:sz="6" w:space="0" w:color="auto"/>
            </w:tcBorders>
            <w:vAlign w:val="center"/>
            <w:hideMark/>
          </w:tcPr>
          <w:p w14:paraId="65F6E175"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14:paraId="4B343C31"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2DF5FE51"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14:paraId="512A2D16"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41,075,668</w:t>
            </w:r>
          </w:p>
        </w:tc>
        <w:tc>
          <w:tcPr>
            <w:tcW w:w="1108" w:type="dxa"/>
            <w:tcBorders>
              <w:top w:val="nil"/>
              <w:left w:val="single" w:sz="6" w:space="0" w:color="auto"/>
              <w:bottom w:val="nil"/>
              <w:right w:val="nil"/>
            </w:tcBorders>
            <w:vAlign w:val="center"/>
            <w:hideMark/>
          </w:tcPr>
          <w:p w14:paraId="5A107FA7"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67.51</w:t>
            </w:r>
          </w:p>
        </w:tc>
      </w:tr>
      <w:tr w:rsidR="00CD356D" w14:paraId="7DD383E8" w14:textId="77777777" w:rsidTr="00A96155">
        <w:trPr>
          <w:trHeight w:val="850"/>
        </w:trPr>
        <w:tc>
          <w:tcPr>
            <w:tcW w:w="2695" w:type="dxa"/>
            <w:tcBorders>
              <w:top w:val="nil"/>
              <w:left w:val="nil"/>
              <w:bottom w:val="nil"/>
              <w:right w:val="single" w:sz="6" w:space="0" w:color="auto"/>
            </w:tcBorders>
            <w:vAlign w:val="center"/>
            <w:hideMark/>
          </w:tcPr>
          <w:p w14:paraId="415CEFE9" w14:textId="77777777" w:rsidR="00CD356D" w:rsidRDefault="00CD356D" w:rsidP="00CD356D">
            <w:pPr>
              <w:spacing w:line="400" w:lineRule="exact"/>
              <w:ind w:leftChars="100" w:left="240" w:rightChars="20" w:right="48" w:firstLineChars="33" w:firstLine="66"/>
              <w:jc w:val="distribute"/>
              <w:rPr>
                <w:rFonts w:ascii="標楷體" w:eastAsia="標楷體" w:hAnsi="標楷體"/>
                <w:noProof/>
                <w:kern w:val="0"/>
                <w:sz w:val="20"/>
              </w:rPr>
            </w:pPr>
            <w:r>
              <w:rPr>
                <w:rFonts w:ascii="標楷體" w:eastAsia="標楷體" w:hAnsi="標楷體" w:hint="eastAsia"/>
                <w:noProof/>
                <w:kern w:val="0"/>
                <w:sz w:val="20"/>
              </w:rPr>
              <w:t>撥用賸餘</w:t>
            </w:r>
          </w:p>
        </w:tc>
        <w:tc>
          <w:tcPr>
            <w:tcW w:w="1274" w:type="dxa"/>
            <w:tcBorders>
              <w:top w:val="nil"/>
              <w:left w:val="single" w:sz="6" w:space="0" w:color="auto"/>
              <w:bottom w:val="nil"/>
              <w:right w:val="single" w:sz="6" w:space="0" w:color="auto"/>
            </w:tcBorders>
            <w:vAlign w:val="center"/>
            <w:hideMark/>
          </w:tcPr>
          <w:p w14:paraId="256C8FFE"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60,842,000</w:t>
            </w:r>
          </w:p>
        </w:tc>
        <w:tc>
          <w:tcPr>
            <w:tcW w:w="1275" w:type="dxa"/>
            <w:tcBorders>
              <w:top w:val="nil"/>
              <w:left w:val="single" w:sz="6" w:space="0" w:color="auto"/>
              <w:bottom w:val="nil"/>
              <w:right w:val="single" w:sz="6" w:space="0" w:color="auto"/>
            </w:tcBorders>
            <w:vAlign w:val="center"/>
            <w:hideMark/>
          </w:tcPr>
          <w:p w14:paraId="50DCCEA7"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14:paraId="41F0AC2B"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w:t>
            </w:r>
          </w:p>
        </w:tc>
        <w:tc>
          <w:tcPr>
            <w:tcW w:w="1275" w:type="dxa"/>
            <w:tcBorders>
              <w:top w:val="nil"/>
              <w:left w:val="single" w:sz="6" w:space="0" w:color="auto"/>
              <w:bottom w:val="nil"/>
              <w:right w:val="single" w:sz="6" w:space="0" w:color="auto"/>
            </w:tcBorders>
            <w:vAlign w:val="center"/>
            <w:hideMark/>
          </w:tcPr>
          <w:p w14:paraId="4909BCBF"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101,917,668</w:t>
            </w:r>
          </w:p>
        </w:tc>
        <w:tc>
          <w:tcPr>
            <w:tcW w:w="1275" w:type="dxa"/>
            <w:tcBorders>
              <w:top w:val="nil"/>
              <w:left w:val="single" w:sz="6" w:space="0" w:color="auto"/>
              <w:bottom w:val="nil"/>
              <w:right w:val="single" w:sz="6" w:space="0" w:color="auto"/>
            </w:tcBorders>
            <w:vAlign w:val="center"/>
            <w:hideMark/>
          </w:tcPr>
          <w:p w14:paraId="159ABE09"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41,075,668</w:t>
            </w:r>
          </w:p>
        </w:tc>
        <w:tc>
          <w:tcPr>
            <w:tcW w:w="1108" w:type="dxa"/>
            <w:tcBorders>
              <w:top w:val="nil"/>
              <w:left w:val="single" w:sz="6" w:space="0" w:color="auto"/>
              <w:bottom w:val="nil"/>
              <w:right w:val="nil"/>
            </w:tcBorders>
            <w:vAlign w:val="center"/>
            <w:hideMark/>
          </w:tcPr>
          <w:p w14:paraId="6C792028" w14:textId="77777777" w:rsidR="00CD356D" w:rsidRPr="00F03734" w:rsidRDefault="00CD356D" w:rsidP="00CD356D">
            <w:pPr>
              <w:spacing w:line="400" w:lineRule="exact"/>
              <w:jc w:val="right"/>
              <w:rPr>
                <w:rFonts w:ascii="新細明體" w:hAnsi="新細明體"/>
                <w:noProof/>
                <w:snapToGrid w:val="0"/>
                <w:kern w:val="0"/>
                <w:sz w:val="18"/>
                <w:szCs w:val="18"/>
              </w:rPr>
            </w:pPr>
            <w:r w:rsidRPr="00F03734">
              <w:rPr>
                <w:rFonts w:ascii="新細明體" w:hAnsi="新細明體" w:hint="eastAsia"/>
                <w:bCs/>
                <w:snapToGrid w:val="0"/>
                <w:kern w:val="0"/>
                <w:sz w:val="18"/>
                <w:szCs w:val="18"/>
              </w:rPr>
              <w:t>67.51</w:t>
            </w:r>
          </w:p>
        </w:tc>
      </w:tr>
      <w:tr w:rsidR="00CD356D" w14:paraId="47608639" w14:textId="77777777" w:rsidTr="00A96155">
        <w:trPr>
          <w:trHeight w:val="850"/>
        </w:trPr>
        <w:tc>
          <w:tcPr>
            <w:tcW w:w="2695" w:type="dxa"/>
            <w:tcBorders>
              <w:top w:val="nil"/>
              <w:left w:val="nil"/>
              <w:bottom w:val="single" w:sz="6" w:space="0" w:color="auto"/>
              <w:right w:val="single" w:sz="6" w:space="0" w:color="auto"/>
            </w:tcBorders>
            <w:vAlign w:val="center"/>
            <w:hideMark/>
          </w:tcPr>
          <w:p w14:paraId="36785258" w14:textId="77777777" w:rsidR="00CD356D" w:rsidRDefault="00CD356D" w:rsidP="00CD356D">
            <w:pPr>
              <w:ind w:left="113" w:rightChars="20" w:right="48"/>
              <w:jc w:val="distribute"/>
              <w:rPr>
                <w:rFonts w:ascii="標楷體" w:eastAsia="標楷體" w:hAnsi="標楷體"/>
                <w:b/>
                <w:noProof/>
                <w:kern w:val="0"/>
                <w:sz w:val="20"/>
              </w:rPr>
            </w:pPr>
            <w:r>
              <w:rPr>
                <w:rFonts w:ascii="標楷體" w:eastAsia="標楷體" w:hAnsi="標楷體" w:hint="eastAsia"/>
                <w:b/>
                <w:noProof/>
                <w:kern w:val="0"/>
                <w:sz w:val="20"/>
              </w:rPr>
              <w:t>待填補之短絀</w:t>
            </w:r>
          </w:p>
        </w:tc>
        <w:tc>
          <w:tcPr>
            <w:tcW w:w="1274" w:type="dxa"/>
            <w:tcBorders>
              <w:top w:val="nil"/>
              <w:left w:val="single" w:sz="6" w:space="0" w:color="auto"/>
              <w:bottom w:val="single" w:sz="6" w:space="0" w:color="auto"/>
              <w:right w:val="single" w:sz="6" w:space="0" w:color="auto"/>
            </w:tcBorders>
            <w:vAlign w:val="center"/>
            <w:hideMark/>
          </w:tcPr>
          <w:p w14:paraId="40FBC592"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19,062,000</w:t>
            </w:r>
          </w:p>
        </w:tc>
        <w:tc>
          <w:tcPr>
            <w:tcW w:w="1275" w:type="dxa"/>
            <w:tcBorders>
              <w:top w:val="nil"/>
              <w:left w:val="single" w:sz="6" w:space="0" w:color="auto"/>
              <w:bottom w:val="single" w:sz="6" w:space="0" w:color="auto"/>
              <w:right w:val="single" w:sz="6" w:space="0" w:color="auto"/>
            </w:tcBorders>
            <w:vAlign w:val="center"/>
            <w:hideMark/>
          </w:tcPr>
          <w:p w14:paraId="15D75672"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single" w:sz="6" w:space="0" w:color="auto"/>
              <w:right w:val="single" w:sz="6" w:space="0" w:color="auto"/>
            </w:tcBorders>
            <w:vAlign w:val="center"/>
            <w:hideMark/>
          </w:tcPr>
          <w:p w14:paraId="011C162E"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single" w:sz="6" w:space="0" w:color="auto"/>
              <w:right w:val="single" w:sz="6" w:space="0" w:color="auto"/>
            </w:tcBorders>
            <w:vAlign w:val="center"/>
            <w:hideMark/>
          </w:tcPr>
          <w:p w14:paraId="2D8B901E"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w:t>
            </w:r>
          </w:p>
        </w:tc>
        <w:tc>
          <w:tcPr>
            <w:tcW w:w="1275" w:type="dxa"/>
            <w:tcBorders>
              <w:top w:val="nil"/>
              <w:left w:val="single" w:sz="6" w:space="0" w:color="auto"/>
              <w:bottom w:val="single" w:sz="6" w:space="0" w:color="auto"/>
              <w:right w:val="single" w:sz="6" w:space="0" w:color="auto"/>
            </w:tcBorders>
            <w:vAlign w:val="center"/>
            <w:hideMark/>
          </w:tcPr>
          <w:p w14:paraId="5E24AB96"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- 19,062,000</w:t>
            </w:r>
          </w:p>
        </w:tc>
        <w:tc>
          <w:tcPr>
            <w:tcW w:w="1108" w:type="dxa"/>
            <w:tcBorders>
              <w:top w:val="nil"/>
              <w:left w:val="single" w:sz="6" w:space="0" w:color="auto"/>
              <w:bottom w:val="single" w:sz="6" w:space="0" w:color="auto"/>
              <w:right w:val="nil"/>
            </w:tcBorders>
            <w:vAlign w:val="center"/>
            <w:hideMark/>
          </w:tcPr>
          <w:p w14:paraId="3FD772EB" w14:textId="77777777" w:rsidR="00CD356D" w:rsidRPr="00F03734" w:rsidRDefault="00CD356D" w:rsidP="00CD356D">
            <w:pPr>
              <w:jc w:val="right"/>
              <w:rPr>
                <w:rFonts w:ascii="新細明體" w:hAnsi="新細明體"/>
                <w:b/>
                <w:noProof/>
                <w:snapToGrid w:val="0"/>
                <w:kern w:val="0"/>
                <w:sz w:val="18"/>
                <w:szCs w:val="18"/>
              </w:rPr>
            </w:pPr>
            <w:r w:rsidRPr="00F03734">
              <w:rPr>
                <w:rFonts w:ascii="新細明體" w:hAnsi="新細明體" w:hint="eastAsia"/>
                <w:b/>
                <w:bCs/>
                <w:snapToGrid w:val="0"/>
                <w:kern w:val="0"/>
                <w:sz w:val="18"/>
                <w:szCs w:val="18"/>
              </w:rPr>
              <w:t>- 100.00</w:t>
            </w:r>
          </w:p>
        </w:tc>
      </w:tr>
    </w:tbl>
    <w:p w14:paraId="5D0A2547" w14:textId="77777777" w:rsidR="00CD356D" w:rsidRDefault="00CD356D" w:rsidP="00CD356D">
      <w:pPr>
        <w:kinsoku w:val="0"/>
        <w:overflowPunct w:val="0"/>
        <w:autoSpaceDE w:val="0"/>
        <w:spacing w:line="20" w:lineRule="exact"/>
        <w:jc w:val="both"/>
        <w:rPr>
          <w:rFonts w:ascii="標楷體" w:eastAsia="標楷體"/>
          <w:color w:val="FF0000"/>
          <w:spacing w:val="2"/>
          <w:sz w:val="20"/>
        </w:rPr>
      </w:pPr>
    </w:p>
    <w:p w14:paraId="6944F633" w14:textId="77777777" w:rsidR="00CD356D" w:rsidRDefault="00CD356D" w:rsidP="00CD356D">
      <w:pPr>
        <w:autoSpaceDE w:val="0"/>
        <w:autoSpaceDN w:val="0"/>
        <w:adjustRightInd w:val="0"/>
        <w:spacing w:line="20" w:lineRule="exact"/>
        <w:ind w:left="57" w:right="57"/>
        <w:jc w:val="center"/>
        <w:rPr>
          <w:rFonts w:ascii="標楷體" w:eastAsia="標楷體"/>
          <w:b/>
          <w:bCs/>
          <w:kern w:val="0"/>
          <w:sz w:val="22"/>
        </w:rPr>
      </w:pPr>
    </w:p>
    <w:tbl>
      <w:tblPr>
        <w:tblW w:w="5000" w:type="pct"/>
        <w:tblCellMar>
          <w:left w:w="30" w:type="dxa"/>
          <w:right w:w="30" w:type="dxa"/>
        </w:tblCellMar>
        <w:tblLook w:val="0000" w:firstRow="0" w:lastRow="0" w:firstColumn="0" w:lastColumn="0" w:noHBand="0" w:noVBand="0"/>
      </w:tblPr>
      <w:tblGrid>
        <w:gridCol w:w="2112"/>
        <w:gridCol w:w="424"/>
        <w:gridCol w:w="29"/>
        <w:gridCol w:w="837"/>
        <w:gridCol w:w="1690"/>
        <w:gridCol w:w="24"/>
        <w:gridCol w:w="1688"/>
        <w:gridCol w:w="843"/>
        <w:gridCol w:w="20"/>
        <w:gridCol w:w="2537"/>
      </w:tblGrid>
      <w:tr w:rsidR="00CD356D" w:rsidRPr="00130193" w14:paraId="5396193E" w14:textId="77777777" w:rsidTr="008B3EC3">
        <w:trPr>
          <w:trHeight w:val="565"/>
        </w:trPr>
        <w:tc>
          <w:tcPr>
            <w:tcW w:w="1035" w:type="pct"/>
          </w:tcPr>
          <w:p w14:paraId="15A5E177" w14:textId="77777777" w:rsidR="00CD356D" w:rsidRPr="001F7BE6" w:rsidRDefault="00CD356D" w:rsidP="00CD356D">
            <w:pPr>
              <w:autoSpaceDE w:val="0"/>
              <w:autoSpaceDN w:val="0"/>
              <w:spacing w:afterLines="50" w:after="180"/>
              <w:jc w:val="right"/>
              <w:rPr>
                <w:rFonts w:ascii="標楷體" w:eastAsia="標楷體" w:hAnsi="標楷體"/>
                <w:b/>
                <w:sz w:val="32"/>
                <w:szCs w:val="32"/>
              </w:rPr>
            </w:pPr>
          </w:p>
        </w:tc>
        <w:tc>
          <w:tcPr>
            <w:tcW w:w="3965" w:type="pct"/>
            <w:gridSpan w:val="9"/>
            <w:vAlign w:val="center"/>
          </w:tcPr>
          <w:p w14:paraId="17C74B07" w14:textId="77777777" w:rsidR="00CD356D" w:rsidRPr="00130193" w:rsidRDefault="00CD356D" w:rsidP="00CD356D">
            <w:pPr>
              <w:autoSpaceDE w:val="0"/>
              <w:autoSpaceDN w:val="0"/>
              <w:spacing w:afterLines="50" w:after="180"/>
              <w:jc w:val="right"/>
              <w:rPr>
                <w:rFonts w:ascii="標楷體" w:eastAsia="標楷體" w:hAnsi="標楷體"/>
                <w:b/>
                <w:sz w:val="32"/>
                <w:szCs w:val="32"/>
                <w:u w:val="single"/>
              </w:rPr>
            </w:pPr>
            <w:r w:rsidRPr="001F7BE6">
              <w:rPr>
                <w:rFonts w:ascii="標楷體" w:eastAsia="標楷體" w:hAnsi="標楷體" w:hint="eastAsia"/>
                <w:b/>
                <w:sz w:val="32"/>
                <w:szCs w:val="32"/>
              </w:rPr>
              <w:t xml:space="preserve">  </w:t>
            </w:r>
            <w:r>
              <w:rPr>
                <w:rFonts w:ascii="標楷體" w:eastAsia="標楷體" w:hAnsi="標楷體" w:hint="eastAsia"/>
                <w:b/>
                <w:spacing w:val="-12"/>
                <w:kern w:val="0"/>
                <w:sz w:val="32"/>
                <w:szCs w:val="32"/>
                <w:u w:val="single"/>
              </w:rPr>
              <w:t>（三）</w:t>
            </w:r>
            <w:r w:rsidRPr="00130193">
              <w:rPr>
                <w:rFonts w:ascii="標楷體" w:eastAsia="標楷體" w:hAnsi="標楷體" w:hint="eastAsia"/>
                <w:b/>
                <w:sz w:val="32"/>
                <w:szCs w:val="32"/>
                <w:u w:val="single"/>
              </w:rPr>
              <w:t>餘絀</w:t>
            </w:r>
            <w:r w:rsidRPr="00853BE9">
              <w:rPr>
                <w:rFonts w:ascii="標楷體" w:eastAsia="標楷體" w:hAnsi="標楷體" w:hint="eastAsia"/>
                <w:b/>
                <w:sz w:val="32"/>
                <w:szCs w:val="32"/>
                <w:u w:val="single"/>
              </w:rPr>
              <w:t>撥補審定</w:t>
            </w:r>
          </w:p>
        </w:tc>
      </w:tr>
      <w:tr w:rsidR="00CD356D" w14:paraId="16CBC5AB" w14:textId="77777777" w:rsidTr="008B3EC3">
        <w:trPr>
          <w:trHeight w:val="452"/>
        </w:trPr>
        <w:tc>
          <w:tcPr>
            <w:tcW w:w="1035" w:type="pct"/>
          </w:tcPr>
          <w:p w14:paraId="40534739" w14:textId="77777777" w:rsidR="00CD356D" w:rsidRPr="00130193" w:rsidRDefault="00CD356D" w:rsidP="00CD356D">
            <w:pPr>
              <w:wordWrap w:val="0"/>
              <w:autoSpaceDE w:val="0"/>
              <w:autoSpaceDN w:val="0"/>
              <w:spacing w:afterLines="20" w:after="72"/>
              <w:jc w:val="right"/>
              <w:rPr>
                <w:rFonts w:ascii="標楷體" w:eastAsia="標楷體"/>
                <w:szCs w:val="24"/>
              </w:rPr>
            </w:pPr>
          </w:p>
        </w:tc>
        <w:tc>
          <w:tcPr>
            <w:tcW w:w="3965" w:type="pct"/>
            <w:gridSpan w:val="9"/>
            <w:vAlign w:val="center"/>
          </w:tcPr>
          <w:p w14:paraId="55E03E88" w14:textId="77777777" w:rsidR="00CD356D" w:rsidRDefault="00CD356D" w:rsidP="00CD356D">
            <w:pPr>
              <w:wordWrap w:val="0"/>
              <w:autoSpaceDE w:val="0"/>
              <w:autoSpaceDN w:val="0"/>
              <w:spacing w:afterLines="50" w:after="180"/>
              <w:jc w:val="right"/>
            </w:pPr>
            <w:r w:rsidRPr="00130193">
              <w:rPr>
                <w:rFonts w:ascii="標楷體" w:eastAsia="標楷體" w:hint="eastAsia"/>
                <w:szCs w:val="24"/>
              </w:rPr>
              <w:t>中華民國</w:t>
            </w:r>
          </w:p>
        </w:tc>
      </w:tr>
      <w:tr w:rsidR="00CD356D" w14:paraId="7CB631E2" w14:textId="77777777" w:rsidTr="008B3EC3">
        <w:trPr>
          <w:trHeight w:val="339"/>
        </w:trPr>
        <w:tc>
          <w:tcPr>
            <w:tcW w:w="5000" w:type="pct"/>
            <w:gridSpan w:val="10"/>
            <w:tcBorders>
              <w:bottom w:val="single" w:sz="6" w:space="0" w:color="auto"/>
            </w:tcBorders>
          </w:tcPr>
          <w:p w14:paraId="226AF7EE" w14:textId="77777777" w:rsidR="00CD356D" w:rsidRDefault="00CD356D" w:rsidP="00CD356D">
            <w:pPr>
              <w:autoSpaceDE w:val="0"/>
              <w:autoSpaceDN w:val="0"/>
            </w:pPr>
            <w:r>
              <w:rPr>
                <w:rFonts w:ascii="標楷體" w:eastAsia="標楷體" w:hAnsi="標楷體" w:hint="eastAsia"/>
                <w:b/>
              </w:rPr>
              <w:t>賸餘分配</w:t>
            </w:r>
          </w:p>
        </w:tc>
      </w:tr>
      <w:tr w:rsidR="00CD356D" w14:paraId="0DFBED01" w14:textId="77777777" w:rsidTr="008B3EC3">
        <w:trPr>
          <w:cantSplit/>
          <w:trHeight w:val="1304"/>
        </w:trPr>
        <w:tc>
          <w:tcPr>
            <w:tcW w:w="1243" w:type="pct"/>
            <w:gridSpan w:val="2"/>
            <w:tcBorders>
              <w:top w:val="single" w:sz="6" w:space="0" w:color="auto"/>
              <w:bottom w:val="single" w:sz="6" w:space="0" w:color="auto"/>
              <w:right w:val="single" w:sz="4" w:space="0" w:color="auto"/>
            </w:tcBorders>
            <w:vAlign w:val="center"/>
          </w:tcPr>
          <w:p w14:paraId="74A4B5CA" w14:textId="77777777" w:rsidR="00CD356D" w:rsidRDefault="00CD356D" w:rsidP="00CD356D">
            <w:pPr>
              <w:ind w:leftChars="50" w:left="120" w:rightChars="50" w:right="120"/>
              <w:jc w:val="distribute"/>
              <w:rPr>
                <w:rFonts w:ascii="標楷體" w:eastAsia="標楷體" w:hAnsi="標楷體"/>
                <w:sz w:val="20"/>
              </w:rPr>
            </w:pPr>
            <w:r>
              <w:rPr>
                <w:rFonts w:ascii="標楷體" w:eastAsia="標楷體" w:hAnsi="標楷體" w:hint="eastAsia"/>
                <w:sz w:val="20"/>
              </w:rPr>
              <w:t>基金名稱</w:t>
            </w:r>
          </w:p>
        </w:tc>
        <w:tc>
          <w:tcPr>
            <w:tcW w:w="1252" w:type="pct"/>
            <w:gridSpan w:val="3"/>
            <w:tcBorders>
              <w:top w:val="single" w:sz="6" w:space="0" w:color="auto"/>
              <w:left w:val="single" w:sz="4" w:space="0" w:color="auto"/>
              <w:bottom w:val="single" w:sz="6" w:space="0" w:color="auto"/>
            </w:tcBorders>
            <w:vAlign w:val="center"/>
          </w:tcPr>
          <w:p w14:paraId="6DDF0EFA" w14:textId="77777777" w:rsidR="00CD356D" w:rsidRDefault="00CD356D" w:rsidP="00CD356D">
            <w:pPr>
              <w:ind w:leftChars="50" w:left="120" w:rightChars="50" w:right="120"/>
              <w:jc w:val="distribute"/>
              <w:rPr>
                <w:rFonts w:ascii="標楷體" w:eastAsia="標楷體" w:hAnsi="標楷體" w:cs="新細明體"/>
                <w:sz w:val="20"/>
              </w:rPr>
            </w:pPr>
            <w:r>
              <w:rPr>
                <w:rFonts w:ascii="標楷體" w:eastAsia="標楷體" w:hAnsi="標楷體" w:hint="eastAsia"/>
                <w:sz w:val="20"/>
              </w:rPr>
              <w:t>本期賸餘</w:t>
            </w:r>
          </w:p>
        </w:tc>
        <w:tc>
          <w:tcPr>
            <w:tcW w:w="1252" w:type="pct"/>
            <w:gridSpan w:val="3"/>
            <w:tcBorders>
              <w:top w:val="single" w:sz="6" w:space="0" w:color="auto"/>
              <w:left w:val="single" w:sz="4" w:space="0" w:color="auto"/>
              <w:bottom w:val="single" w:sz="6" w:space="0" w:color="auto"/>
            </w:tcBorders>
            <w:vAlign w:val="center"/>
          </w:tcPr>
          <w:p w14:paraId="214E6BC2" w14:textId="77777777" w:rsidR="00CD356D" w:rsidRDefault="00CD356D" w:rsidP="007674C8">
            <w:pPr>
              <w:ind w:leftChars="50" w:left="120" w:rightChars="50" w:right="120"/>
              <w:jc w:val="distribute"/>
              <w:rPr>
                <w:rFonts w:ascii="標楷體" w:eastAsia="標楷體" w:hAnsi="標楷體"/>
                <w:spacing w:val="-10"/>
                <w:sz w:val="20"/>
              </w:rPr>
            </w:pPr>
            <w:r>
              <w:rPr>
                <w:rFonts w:ascii="標楷體" w:eastAsia="標楷體" w:hAnsi="標楷體" w:hint="eastAsia"/>
                <w:spacing w:val="-10"/>
                <w:sz w:val="20"/>
              </w:rPr>
              <w:t>前期未分配賸餘</w:t>
            </w:r>
          </w:p>
        </w:tc>
        <w:tc>
          <w:tcPr>
            <w:tcW w:w="1253" w:type="pct"/>
            <w:gridSpan w:val="2"/>
            <w:tcBorders>
              <w:top w:val="single" w:sz="6" w:space="0" w:color="auto"/>
              <w:left w:val="single" w:sz="4" w:space="0" w:color="auto"/>
              <w:bottom w:val="single" w:sz="6" w:space="0" w:color="auto"/>
            </w:tcBorders>
            <w:vAlign w:val="center"/>
          </w:tcPr>
          <w:p w14:paraId="5888AA59" w14:textId="77777777" w:rsidR="00CD356D" w:rsidRDefault="00CD356D" w:rsidP="00CD356D">
            <w:pPr>
              <w:ind w:leftChars="50" w:left="120" w:rightChars="50" w:right="120"/>
              <w:jc w:val="distribute"/>
              <w:rPr>
                <w:rFonts w:ascii="標楷體" w:eastAsia="標楷體" w:hAnsi="標楷體" w:cs="新細明體"/>
                <w:sz w:val="20"/>
              </w:rPr>
            </w:pPr>
            <w:r>
              <w:rPr>
                <w:rFonts w:ascii="標楷體" w:eastAsia="標楷體" w:hAnsi="標楷體" w:hint="eastAsia"/>
                <w:sz w:val="20"/>
              </w:rPr>
              <w:t>合計</w:t>
            </w:r>
          </w:p>
        </w:tc>
      </w:tr>
      <w:tr w:rsidR="00CD356D" w:rsidRPr="009F02D0" w14:paraId="17CB6F33" w14:textId="77777777" w:rsidTr="008B3EC3">
        <w:trPr>
          <w:trHeight w:val="675"/>
        </w:trPr>
        <w:tc>
          <w:tcPr>
            <w:tcW w:w="1243" w:type="pct"/>
            <w:gridSpan w:val="2"/>
            <w:tcBorders>
              <w:top w:val="single" w:sz="6" w:space="0" w:color="auto"/>
              <w:right w:val="single" w:sz="4" w:space="0" w:color="auto"/>
            </w:tcBorders>
            <w:vAlign w:val="center"/>
          </w:tcPr>
          <w:p w14:paraId="14BFFC95" w14:textId="77777777" w:rsidR="00CD356D" w:rsidRPr="006A6927" w:rsidRDefault="00CD356D" w:rsidP="00CD356D">
            <w:pPr>
              <w:spacing w:line="280" w:lineRule="atLeast"/>
              <w:ind w:rightChars="10" w:right="24" w:firstLineChars="50" w:firstLine="100"/>
              <w:jc w:val="distribute"/>
              <w:rPr>
                <w:rFonts w:ascii="標楷體" w:eastAsia="標楷體" w:hAnsi="標楷體" w:cs="新細明體"/>
                <w:b/>
                <w:color w:val="000000"/>
                <w:sz w:val="20"/>
                <w:szCs w:val="18"/>
              </w:rPr>
            </w:pPr>
            <w:r w:rsidRPr="006A6927">
              <w:rPr>
                <w:rFonts w:ascii="標楷體" w:eastAsia="標楷體" w:hAnsi="標楷體" w:hint="eastAsia"/>
                <w:b/>
                <w:color w:val="000000"/>
                <w:sz w:val="20"/>
                <w:szCs w:val="18"/>
              </w:rPr>
              <w:t>合          計</w:t>
            </w:r>
          </w:p>
        </w:tc>
        <w:tc>
          <w:tcPr>
            <w:tcW w:w="1252" w:type="pct"/>
            <w:gridSpan w:val="3"/>
            <w:tcBorders>
              <w:top w:val="single" w:sz="6" w:space="0" w:color="auto"/>
              <w:left w:val="single" w:sz="4" w:space="0" w:color="auto"/>
              <w:right w:val="single" w:sz="4" w:space="0" w:color="auto"/>
            </w:tcBorders>
            <w:vAlign w:val="center"/>
          </w:tcPr>
          <w:p w14:paraId="2449A2F8"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541,797,383</w:t>
            </w:r>
          </w:p>
        </w:tc>
        <w:tc>
          <w:tcPr>
            <w:tcW w:w="1252" w:type="pct"/>
            <w:gridSpan w:val="3"/>
            <w:tcBorders>
              <w:top w:val="single" w:sz="6" w:space="0" w:color="auto"/>
              <w:left w:val="single" w:sz="4" w:space="0" w:color="auto"/>
              <w:right w:val="single" w:sz="4" w:space="0" w:color="auto"/>
            </w:tcBorders>
            <w:vAlign w:val="center"/>
          </w:tcPr>
          <w:p w14:paraId="37FDB878"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2,780,608,384</w:t>
            </w:r>
          </w:p>
        </w:tc>
        <w:tc>
          <w:tcPr>
            <w:tcW w:w="1253" w:type="pct"/>
            <w:gridSpan w:val="2"/>
            <w:tcBorders>
              <w:top w:val="single" w:sz="6" w:space="0" w:color="auto"/>
              <w:left w:val="single" w:sz="4" w:space="0" w:color="auto"/>
            </w:tcBorders>
            <w:vAlign w:val="center"/>
          </w:tcPr>
          <w:p w14:paraId="1B9AAC29" w14:textId="77777777" w:rsidR="00CD356D" w:rsidRPr="00A2176C" w:rsidRDefault="00CD356D" w:rsidP="00CD356D">
            <w:pPr>
              <w:jc w:val="right"/>
              <w:rPr>
                <w:rFonts w:ascii="新細明體" w:hAnsi="新細明體"/>
                <w:b/>
                <w:sz w:val="18"/>
                <w:szCs w:val="18"/>
              </w:rPr>
            </w:pPr>
            <w:r w:rsidRPr="004A1A57">
              <w:rPr>
                <w:rFonts w:ascii="新細明體" w:hAnsi="新細明體" w:hint="eastAsia"/>
                <w:b/>
                <w:noProof/>
                <w:sz w:val="20"/>
              </w:rPr>
              <w:t>3,322,405,767</w:t>
            </w:r>
            <w:r w:rsidRPr="004A1A57">
              <w:rPr>
                <w:rFonts w:ascii="新細明體" w:hAnsi="新細明體"/>
                <w:noProof/>
                <w:sz w:val="20"/>
                <w:highlight w:val="yellow"/>
              </w:rPr>
              <w:t xml:space="preserve"> </w:t>
            </w:r>
          </w:p>
        </w:tc>
      </w:tr>
      <w:tr w:rsidR="00CD356D" w:rsidRPr="009F02D0" w14:paraId="5B68CF59" w14:textId="77777777" w:rsidTr="008B3EC3">
        <w:trPr>
          <w:trHeight w:val="675"/>
        </w:trPr>
        <w:tc>
          <w:tcPr>
            <w:tcW w:w="1243" w:type="pct"/>
            <w:gridSpan w:val="2"/>
            <w:tcBorders>
              <w:right w:val="single" w:sz="4" w:space="0" w:color="auto"/>
            </w:tcBorders>
            <w:vAlign w:val="center"/>
          </w:tcPr>
          <w:p w14:paraId="7275A3E2" w14:textId="77777777" w:rsidR="00CD356D" w:rsidRPr="00DE5F80" w:rsidRDefault="00CD356D" w:rsidP="00CD356D">
            <w:pPr>
              <w:spacing w:line="280" w:lineRule="atLeast"/>
              <w:ind w:rightChars="10" w:right="24" w:firstLineChars="30" w:firstLine="60"/>
              <w:jc w:val="distribute"/>
              <w:rPr>
                <w:rFonts w:ascii="標楷體" w:eastAsia="標楷體" w:hAnsi="標楷體" w:cs="新細明體"/>
                <w:b/>
                <w:sz w:val="20"/>
                <w:szCs w:val="18"/>
              </w:rPr>
            </w:pPr>
            <w:r w:rsidRPr="00DE5F80">
              <w:rPr>
                <w:rFonts w:ascii="標楷體" w:eastAsia="標楷體" w:hAnsi="標楷體" w:hint="eastAsia"/>
                <w:b/>
                <w:sz w:val="20"/>
                <w:szCs w:val="18"/>
              </w:rPr>
              <w:t>縣政府主管</w:t>
            </w:r>
          </w:p>
        </w:tc>
        <w:tc>
          <w:tcPr>
            <w:tcW w:w="1252" w:type="pct"/>
            <w:gridSpan w:val="3"/>
            <w:tcBorders>
              <w:left w:val="single" w:sz="4" w:space="0" w:color="auto"/>
              <w:right w:val="single" w:sz="4" w:space="0" w:color="auto"/>
            </w:tcBorders>
            <w:vAlign w:val="center"/>
          </w:tcPr>
          <w:p w14:paraId="261D0353"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86,181,776</w:t>
            </w:r>
          </w:p>
        </w:tc>
        <w:tc>
          <w:tcPr>
            <w:tcW w:w="1252" w:type="pct"/>
            <w:gridSpan w:val="3"/>
            <w:tcBorders>
              <w:left w:val="single" w:sz="4" w:space="0" w:color="auto"/>
              <w:right w:val="single" w:sz="4" w:space="0" w:color="auto"/>
            </w:tcBorders>
            <w:vAlign w:val="center"/>
          </w:tcPr>
          <w:p w14:paraId="4215421F"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139,728,738</w:t>
            </w:r>
          </w:p>
        </w:tc>
        <w:tc>
          <w:tcPr>
            <w:tcW w:w="1253" w:type="pct"/>
            <w:gridSpan w:val="2"/>
            <w:tcBorders>
              <w:left w:val="single" w:sz="4" w:space="0" w:color="auto"/>
            </w:tcBorders>
            <w:vAlign w:val="center"/>
          </w:tcPr>
          <w:p w14:paraId="4496773A" w14:textId="77777777" w:rsidR="00CD356D" w:rsidRPr="00A2176C" w:rsidRDefault="00CD356D" w:rsidP="00CD356D">
            <w:pPr>
              <w:jc w:val="right"/>
              <w:rPr>
                <w:rFonts w:ascii="新細明體" w:hAnsi="新細明體"/>
                <w:b/>
                <w:sz w:val="18"/>
                <w:szCs w:val="18"/>
              </w:rPr>
            </w:pPr>
            <w:r w:rsidRPr="004A1A57">
              <w:rPr>
                <w:rFonts w:ascii="新細明體" w:hAnsi="新細明體" w:hint="eastAsia"/>
                <w:b/>
                <w:noProof/>
                <w:sz w:val="20"/>
              </w:rPr>
              <w:t>225,910,514</w:t>
            </w:r>
            <w:r w:rsidRPr="004A1A57">
              <w:rPr>
                <w:rFonts w:ascii="新細明體" w:hAnsi="新細明體"/>
                <w:noProof/>
                <w:sz w:val="20"/>
                <w:highlight w:val="yellow"/>
              </w:rPr>
              <w:t xml:space="preserve"> </w:t>
            </w:r>
          </w:p>
        </w:tc>
      </w:tr>
      <w:tr w:rsidR="00CD356D" w:rsidRPr="009F02D0" w14:paraId="3E6AF7AA" w14:textId="77777777" w:rsidTr="008B3EC3">
        <w:trPr>
          <w:trHeight w:val="675"/>
        </w:trPr>
        <w:tc>
          <w:tcPr>
            <w:tcW w:w="1243" w:type="pct"/>
            <w:gridSpan w:val="2"/>
            <w:tcBorders>
              <w:right w:val="single" w:sz="4" w:space="0" w:color="auto"/>
            </w:tcBorders>
            <w:vAlign w:val="center"/>
          </w:tcPr>
          <w:p w14:paraId="5EE77D05" w14:textId="77777777" w:rsidR="00CD356D" w:rsidRDefault="00CD356D" w:rsidP="00CD356D">
            <w:pPr>
              <w:spacing w:line="280" w:lineRule="atLeast"/>
              <w:ind w:left="264" w:rightChars="10" w:right="24"/>
              <w:jc w:val="distribute"/>
              <w:rPr>
                <w:rFonts w:ascii="標楷體" w:eastAsia="標楷體" w:hAnsi="標楷體" w:cs="新細明體"/>
                <w:sz w:val="20"/>
                <w:szCs w:val="18"/>
              </w:rPr>
            </w:pPr>
            <w:r w:rsidRPr="00E366DB">
              <w:rPr>
                <w:rFonts w:ascii="標楷體" w:eastAsia="標楷體" w:hAnsi="標楷體" w:hint="eastAsia"/>
                <w:spacing w:val="-14"/>
                <w:sz w:val="20"/>
              </w:rPr>
              <w:t>宜蘭縣</w:t>
            </w:r>
            <w:r>
              <w:rPr>
                <w:rFonts w:ascii="標楷體" w:eastAsia="標楷體" w:hAnsi="標楷體" w:hint="eastAsia"/>
                <w:sz w:val="20"/>
                <w:szCs w:val="18"/>
              </w:rPr>
              <w:t>城鄉開發基金</w:t>
            </w:r>
          </w:p>
        </w:tc>
        <w:tc>
          <w:tcPr>
            <w:tcW w:w="1252" w:type="pct"/>
            <w:gridSpan w:val="3"/>
            <w:tcBorders>
              <w:left w:val="single" w:sz="4" w:space="0" w:color="auto"/>
              <w:right w:val="single" w:sz="4" w:space="0" w:color="auto"/>
            </w:tcBorders>
            <w:vAlign w:val="center"/>
          </w:tcPr>
          <w:p w14:paraId="71B41409"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14:paraId="24719AB4"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139,728,738</w:t>
            </w:r>
          </w:p>
        </w:tc>
        <w:tc>
          <w:tcPr>
            <w:tcW w:w="1253" w:type="pct"/>
            <w:gridSpan w:val="2"/>
            <w:tcBorders>
              <w:left w:val="single" w:sz="4" w:space="0" w:color="auto"/>
            </w:tcBorders>
            <w:vAlign w:val="center"/>
          </w:tcPr>
          <w:p w14:paraId="3548A191"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139,728,738</w:t>
            </w:r>
            <w:r w:rsidRPr="004A1A57">
              <w:rPr>
                <w:rFonts w:ascii="新細明體" w:hAnsi="新細明體"/>
                <w:noProof/>
                <w:sz w:val="20"/>
                <w:highlight w:val="yellow"/>
              </w:rPr>
              <w:t xml:space="preserve"> </w:t>
            </w:r>
          </w:p>
        </w:tc>
      </w:tr>
      <w:tr w:rsidR="00CD356D" w:rsidRPr="009F02D0" w14:paraId="2142D15C" w14:textId="77777777" w:rsidTr="008B3EC3">
        <w:trPr>
          <w:trHeight w:val="675"/>
        </w:trPr>
        <w:tc>
          <w:tcPr>
            <w:tcW w:w="1243" w:type="pct"/>
            <w:gridSpan w:val="2"/>
            <w:tcBorders>
              <w:right w:val="single" w:sz="4" w:space="0" w:color="auto"/>
            </w:tcBorders>
            <w:vAlign w:val="center"/>
          </w:tcPr>
          <w:p w14:paraId="28AC133E" w14:textId="77777777" w:rsidR="00CD356D" w:rsidRPr="00E366DB" w:rsidRDefault="00CD356D" w:rsidP="00FA54B8">
            <w:pPr>
              <w:spacing w:line="280" w:lineRule="atLeast"/>
              <w:ind w:left="266" w:rightChars="20" w:right="48"/>
              <w:jc w:val="distribute"/>
              <w:rPr>
                <w:rFonts w:ascii="標楷體" w:eastAsia="標楷體" w:hAnsi="標楷體"/>
                <w:spacing w:val="-20"/>
                <w:sz w:val="20"/>
                <w:szCs w:val="18"/>
              </w:rPr>
            </w:pPr>
            <w:r w:rsidRPr="00E366DB">
              <w:rPr>
                <w:rFonts w:ascii="標楷體" w:eastAsia="標楷體" w:hAnsi="標楷體" w:hint="eastAsia"/>
                <w:spacing w:val="-20"/>
                <w:sz w:val="20"/>
              </w:rPr>
              <w:t>宜蘭縣立</w:t>
            </w:r>
            <w:r w:rsidRPr="00E366DB">
              <w:rPr>
                <w:rFonts w:ascii="標楷體" w:eastAsia="標楷體" w:hAnsi="標楷體" w:hint="eastAsia"/>
                <w:spacing w:val="-20"/>
                <w:sz w:val="20"/>
                <w:szCs w:val="18"/>
              </w:rPr>
              <w:t>蘭陽博物館基金</w:t>
            </w:r>
          </w:p>
        </w:tc>
        <w:tc>
          <w:tcPr>
            <w:tcW w:w="1252" w:type="pct"/>
            <w:gridSpan w:val="3"/>
            <w:tcBorders>
              <w:left w:val="single" w:sz="4" w:space="0" w:color="auto"/>
              <w:right w:val="single" w:sz="4" w:space="0" w:color="auto"/>
            </w:tcBorders>
            <w:vAlign w:val="center"/>
          </w:tcPr>
          <w:p w14:paraId="6C6B0D3C"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86,181,776</w:t>
            </w:r>
          </w:p>
        </w:tc>
        <w:tc>
          <w:tcPr>
            <w:tcW w:w="1252" w:type="pct"/>
            <w:gridSpan w:val="3"/>
            <w:tcBorders>
              <w:left w:val="single" w:sz="4" w:space="0" w:color="auto"/>
              <w:right w:val="single" w:sz="4" w:space="0" w:color="auto"/>
            </w:tcBorders>
            <w:vAlign w:val="center"/>
          </w:tcPr>
          <w:p w14:paraId="61E79D39"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w:t>
            </w:r>
          </w:p>
        </w:tc>
        <w:tc>
          <w:tcPr>
            <w:tcW w:w="1253" w:type="pct"/>
            <w:gridSpan w:val="2"/>
            <w:tcBorders>
              <w:left w:val="single" w:sz="4" w:space="0" w:color="auto"/>
            </w:tcBorders>
            <w:vAlign w:val="center"/>
          </w:tcPr>
          <w:p w14:paraId="0D87793D"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86,181,776</w:t>
            </w:r>
            <w:r w:rsidRPr="004A1A57">
              <w:rPr>
                <w:rFonts w:ascii="新細明體" w:hAnsi="新細明體"/>
                <w:noProof/>
                <w:sz w:val="20"/>
                <w:highlight w:val="yellow"/>
              </w:rPr>
              <w:t xml:space="preserve"> </w:t>
            </w:r>
          </w:p>
        </w:tc>
      </w:tr>
      <w:tr w:rsidR="00CD356D" w:rsidRPr="009F02D0" w14:paraId="016F9304" w14:textId="77777777" w:rsidTr="008B3EC3">
        <w:trPr>
          <w:trHeight w:val="675"/>
        </w:trPr>
        <w:tc>
          <w:tcPr>
            <w:tcW w:w="1243" w:type="pct"/>
            <w:gridSpan w:val="2"/>
            <w:tcBorders>
              <w:right w:val="single" w:sz="4" w:space="0" w:color="auto"/>
            </w:tcBorders>
            <w:vAlign w:val="center"/>
          </w:tcPr>
          <w:p w14:paraId="1B6672BE" w14:textId="77777777" w:rsidR="00CD356D" w:rsidRPr="006A6927" w:rsidRDefault="00CD356D" w:rsidP="00CD356D">
            <w:pPr>
              <w:spacing w:line="280" w:lineRule="atLeast"/>
              <w:ind w:rightChars="10" w:right="24" w:firstLineChars="30" w:firstLine="60"/>
              <w:jc w:val="distribute"/>
              <w:rPr>
                <w:rFonts w:ascii="標楷體" w:eastAsia="標楷體" w:hAnsi="標楷體"/>
                <w:b/>
                <w:color w:val="000000"/>
                <w:sz w:val="18"/>
                <w:szCs w:val="18"/>
              </w:rPr>
            </w:pPr>
            <w:r w:rsidRPr="00FF3DFD">
              <w:rPr>
                <w:rFonts w:ascii="標楷體" w:eastAsia="標楷體" w:hAnsi="標楷體" w:hint="eastAsia"/>
                <w:b/>
                <w:color w:val="000000"/>
                <w:sz w:val="20"/>
                <w:szCs w:val="18"/>
              </w:rPr>
              <w:t>民政處主管</w:t>
            </w:r>
          </w:p>
        </w:tc>
        <w:tc>
          <w:tcPr>
            <w:tcW w:w="1252" w:type="pct"/>
            <w:gridSpan w:val="3"/>
            <w:tcBorders>
              <w:left w:val="single" w:sz="4" w:space="0" w:color="auto"/>
              <w:right w:val="single" w:sz="4" w:space="0" w:color="auto"/>
            </w:tcBorders>
            <w:vAlign w:val="center"/>
          </w:tcPr>
          <w:p w14:paraId="444C9EF7"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424,524,878</w:t>
            </w:r>
          </w:p>
        </w:tc>
        <w:tc>
          <w:tcPr>
            <w:tcW w:w="1252" w:type="pct"/>
            <w:gridSpan w:val="3"/>
            <w:tcBorders>
              <w:left w:val="single" w:sz="4" w:space="0" w:color="auto"/>
              <w:right w:val="single" w:sz="4" w:space="0" w:color="auto"/>
            </w:tcBorders>
            <w:vAlign w:val="center"/>
          </w:tcPr>
          <w:p w14:paraId="4A7B4F8F"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1,165,345,447</w:t>
            </w:r>
          </w:p>
        </w:tc>
        <w:tc>
          <w:tcPr>
            <w:tcW w:w="1253" w:type="pct"/>
            <w:gridSpan w:val="2"/>
            <w:tcBorders>
              <w:left w:val="single" w:sz="4" w:space="0" w:color="auto"/>
            </w:tcBorders>
            <w:vAlign w:val="center"/>
          </w:tcPr>
          <w:p w14:paraId="77A7F504" w14:textId="77777777" w:rsidR="00CD356D" w:rsidRPr="00A2176C" w:rsidRDefault="00CD356D" w:rsidP="00CD356D">
            <w:pPr>
              <w:jc w:val="right"/>
              <w:rPr>
                <w:rFonts w:ascii="新細明體" w:hAnsi="新細明體"/>
                <w:b/>
                <w:sz w:val="18"/>
                <w:szCs w:val="18"/>
              </w:rPr>
            </w:pPr>
            <w:r w:rsidRPr="004A1A57">
              <w:rPr>
                <w:rFonts w:ascii="新細明體" w:hAnsi="新細明體" w:hint="eastAsia"/>
                <w:b/>
                <w:noProof/>
                <w:sz w:val="20"/>
              </w:rPr>
              <w:t>1,589,870,325</w:t>
            </w:r>
            <w:r w:rsidRPr="004A1A57">
              <w:rPr>
                <w:rFonts w:ascii="新細明體" w:hAnsi="新細明體"/>
                <w:noProof/>
                <w:sz w:val="20"/>
                <w:highlight w:val="yellow"/>
              </w:rPr>
              <w:t xml:space="preserve"> </w:t>
            </w:r>
          </w:p>
        </w:tc>
      </w:tr>
      <w:tr w:rsidR="00CD356D" w:rsidRPr="009F02D0" w14:paraId="3A8C2FAA" w14:textId="77777777" w:rsidTr="008B3EC3">
        <w:trPr>
          <w:trHeight w:val="675"/>
        </w:trPr>
        <w:tc>
          <w:tcPr>
            <w:tcW w:w="1243" w:type="pct"/>
            <w:gridSpan w:val="2"/>
            <w:tcBorders>
              <w:right w:val="single" w:sz="4" w:space="0" w:color="auto"/>
            </w:tcBorders>
            <w:vAlign w:val="center"/>
          </w:tcPr>
          <w:p w14:paraId="3067BDF8" w14:textId="77777777" w:rsidR="00CD356D" w:rsidRPr="0011536D" w:rsidRDefault="00CD356D" w:rsidP="00CD356D">
            <w:pPr>
              <w:spacing w:line="280" w:lineRule="atLeast"/>
              <w:ind w:left="264" w:rightChars="10" w:right="24"/>
              <w:jc w:val="distribute"/>
              <w:rPr>
                <w:rFonts w:ascii="標楷體" w:eastAsia="標楷體" w:hAnsi="標楷體"/>
                <w:color w:val="000000"/>
                <w:sz w:val="20"/>
              </w:rPr>
            </w:pPr>
            <w:r w:rsidRPr="0011536D">
              <w:rPr>
                <w:rFonts w:ascii="標楷體" w:eastAsia="標楷體" w:hAnsi="標楷體" w:hint="eastAsia"/>
                <w:color w:val="000000"/>
                <w:spacing w:val="-14"/>
                <w:sz w:val="20"/>
              </w:rPr>
              <w:t>宜蘭縣</w:t>
            </w:r>
            <w:r w:rsidRPr="0011536D">
              <w:rPr>
                <w:rFonts w:ascii="標楷體" w:eastAsia="標楷體" w:hAnsi="標楷體" w:hint="eastAsia"/>
                <w:color w:val="000000"/>
                <w:sz w:val="20"/>
              </w:rPr>
              <w:t>公共造產基金</w:t>
            </w:r>
          </w:p>
        </w:tc>
        <w:tc>
          <w:tcPr>
            <w:tcW w:w="1252" w:type="pct"/>
            <w:gridSpan w:val="3"/>
            <w:tcBorders>
              <w:left w:val="single" w:sz="4" w:space="0" w:color="auto"/>
              <w:right w:val="single" w:sz="4" w:space="0" w:color="auto"/>
            </w:tcBorders>
            <w:vAlign w:val="center"/>
          </w:tcPr>
          <w:p w14:paraId="16EFB1CF"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364,848,560</w:t>
            </w:r>
          </w:p>
        </w:tc>
        <w:tc>
          <w:tcPr>
            <w:tcW w:w="1252" w:type="pct"/>
            <w:gridSpan w:val="3"/>
            <w:tcBorders>
              <w:left w:val="single" w:sz="4" w:space="0" w:color="auto"/>
              <w:right w:val="single" w:sz="4" w:space="0" w:color="auto"/>
            </w:tcBorders>
            <w:vAlign w:val="center"/>
          </w:tcPr>
          <w:p w14:paraId="04850198"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856,003,458</w:t>
            </w:r>
          </w:p>
        </w:tc>
        <w:tc>
          <w:tcPr>
            <w:tcW w:w="1253" w:type="pct"/>
            <w:gridSpan w:val="2"/>
            <w:tcBorders>
              <w:left w:val="single" w:sz="4" w:space="0" w:color="auto"/>
            </w:tcBorders>
            <w:vAlign w:val="center"/>
          </w:tcPr>
          <w:p w14:paraId="7D9AE690"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1,220,852,018</w:t>
            </w:r>
            <w:r w:rsidRPr="004A1A57">
              <w:rPr>
                <w:rFonts w:ascii="新細明體" w:hAnsi="新細明體"/>
                <w:noProof/>
                <w:sz w:val="20"/>
                <w:highlight w:val="yellow"/>
              </w:rPr>
              <w:t xml:space="preserve"> </w:t>
            </w:r>
          </w:p>
        </w:tc>
      </w:tr>
      <w:tr w:rsidR="00CD356D" w:rsidRPr="009F02D0" w14:paraId="2034FA58" w14:textId="77777777" w:rsidTr="008B3EC3">
        <w:trPr>
          <w:trHeight w:val="675"/>
        </w:trPr>
        <w:tc>
          <w:tcPr>
            <w:tcW w:w="1243" w:type="pct"/>
            <w:gridSpan w:val="2"/>
            <w:tcBorders>
              <w:right w:val="single" w:sz="4" w:space="0" w:color="auto"/>
            </w:tcBorders>
            <w:vAlign w:val="center"/>
          </w:tcPr>
          <w:p w14:paraId="2F0D6D0B" w14:textId="77777777" w:rsidR="00CD356D" w:rsidRPr="0011536D" w:rsidRDefault="00CD356D" w:rsidP="00CD356D">
            <w:pPr>
              <w:spacing w:line="280" w:lineRule="atLeast"/>
              <w:ind w:left="264" w:rightChars="10" w:right="24"/>
              <w:jc w:val="distribute"/>
              <w:rPr>
                <w:rFonts w:ascii="標楷體" w:eastAsia="標楷體" w:hAnsi="標楷體"/>
                <w:color w:val="000000"/>
                <w:sz w:val="20"/>
              </w:rPr>
            </w:pPr>
            <w:r w:rsidRPr="0011536D">
              <w:rPr>
                <w:rFonts w:ascii="標楷體" w:eastAsia="標楷體" w:hAnsi="標楷體" w:hint="eastAsia"/>
                <w:color w:val="000000"/>
                <w:spacing w:val="-14"/>
                <w:sz w:val="20"/>
              </w:rPr>
              <w:t>宜蘭縣</w:t>
            </w:r>
            <w:r w:rsidRPr="0011536D">
              <w:rPr>
                <w:rFonts w:ascii="標楷體" w:eastAsia="標楷體" w:hAnsi="標楷體" w:hint="eastAsia"/>
                <w:color w:val="000000"/>
                <w:sz w:val="20"/>
              </w:rPr>
              <w:t>殯葬管理基金</w:t>
            </w:r>
          </w:p>
        </w:tc>
        <w:tc>
          <w:tcPr>
            <w:tcW w:w="1252" w:type="pct"/>
            <w:gridSpan w:val="3"/>
            <w:tcBorders>
              <w:left w:val="single" w:sz="4" w:space="0" w:color="auto"/>
              <w:right w:val="single" w:sz="4" w:space="0" w:color="auto"/>
            </w:tcBorders>
            <w:vAlign w:val="center"/>
          </w:tcPr>
          <w:p w14:paraId="311D0222"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59,676,318</w:t>
            </w:r>
          </w:p>
        </w:tc>
        <w:tc>
          <w:tcPr>
            <w:tcW w:w="1252" w:type="pct"/>
            <w:gridSpan w:val="3"/>
            <w:tcBorders>
              <w:left w:val="single" w:sz="4" w:space="0" w:color="auto"/>
              <w:right w:val="single" w:sz="4" w:space="0" w:color="auto"/>
            </w:tcBorders>
            <w:vAlign w:val="center"/>
          </w:tcPr>
          <w:p w14:paraId="40E7A29A"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309,341,989</w:t>
            </w:r>
          </w:p>
        </w:tc>
        <w:tc>
          <w:tcPr>
            <w:tcW w:w="1253" w:type="pct"/>
            <w:gridSpan w:val="2"/>
            <w:tcBorders>
              <w:left w:val="single" w:sz="4" w:space="0" w:color="auto"/>
            </w:tcBorders>
            <w:vAlign w:val="center"/>
          </w:tcPr>
          <w:p w14:paraId="1155B608"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369,018,307</w:t>
            </w:r>
            <w:r w:rsidRPr="004A1A57">
              <w:rPr>
                <w:rFonts w:ascii="新細明體" w:hAnsi="新細明體"/>
                <w:noProof/>
                <w:sz w:val="20"/>
                <w:highlight w:val="yellow"/>
              </w:rPr>
              <w:t xml:space="preserve"> </w:t>
            </w:r>
          </w:p>
        </w:tc>
      </w:tr>
      <w:tr w:rsidR="00CD356D" w:rsidRPr="009F02D0" w14:paraId="14BDF645" w14:textId="77777777" w:rsidTr="008B3EC3">
        <w:trPr>
          <w:trHeight w:val="675"/>
        </w:trPr>
        <w:tc>
          <w:tcPr>
            <w:tcW w:w="1243" w:type="pct"/>
            <w:gridSpan w:val="2"/>
            <w:tcBorders>
              <w:right w:val="single" w:sz="4" w:space="0" w:color="auto"/>
            </w:tcBorders>
            <w:vAlign w:val="center"/>
          </w:tcPr>
          <w:p w14:paraId="2B74C69B" w14:textId="77777777" w:rsidR="00CD356D" w:rsidRPr="00DE5F80" w:rsidRDefault="00CD356D" w:rsidP="00CD356D">
            <w:pPr>
              <w:spacing w:line="280" w:lineRule="atLeast"/>
              <w:ind w:rightChars="10" w:right="24" w:firstLineChars="30" w:firstLine="60"/>
              <w:jc w:val="distribute"/>
              <w:rPr>
                <w:rFonts w:ascii="標楷體" w:eastAsia="標楷體" w:hAnsi="標楷體"/>
                <w:b/>
                <w:sz w:val="20"/>
                <w:szCs w:val="18"/>
              </w:rPr>
            </w:pPr>
            <w:r w:rsidRPr="00DE5F80">
              <w:rPr>
                <w:rFonts w:ascii="標楷體" w:eastAsia="標楷體" w:hAnsi="標楷體" w:hint="eastAsia"/>
                <w:b/>
                <w:sz w:val="20"/>
                <w:szCs w:val="18"/>
              </w:rPr>
              <w:t>文化局主管</w:t>
            </w:r>
          </w:p>
        </w:tc>
        <w:tc>
          <w:tcPr>
            <w:tcW w:w="1252" w:type="pct"/>
            <w:gridSpan w:val="3"/>
            <w:tcBorders>
              <w:left w:val="single" w:sz="4" w:space="0" w:color="auto"/>
              <w:right w:val="single" w:sz="4" w:space="0" w:color="auto"/>
            </w:tcBorders>
            <w:vAlign w:val="center"/>
          </w:tcPr>
          <w:p w14:paraId="39F3EA79"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8,068,912</w:t>
            </w:r>
          </w:p>
        </w:tc>
        <w:tc>
          <w:tcPr>
            <w:tcW w:w="1252" w:type="pct"/>
            <w:gridSpan w:val="3"/>
            <w:tcBorders>
              <w:left w:val="single" w:sz="4" w:space="0" w:color="auto"/>
              <w:right w:val="single" w:sz="4" w:space="0" w:color="auto"/>
            </w:tcBorders>
            <w:vAlign w:val="center"/>
          </w:tcPr>
          <w:p w14:paraId="5D76E658"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36,271,383</w:t>
            </w:r>
          </w:p>
        </w:tc>
        <w:tc>
          <w:tcPr>
            <w:tcW w:w="1253" w:type="pct"/>
            <w:gridSpan w:val="2"/>
            <w:tcBorders>
              <w:left w:val="single" w:sz="4" w:space="0" w:color="auto"/>
            </w:tcBorders>
            <w:vAlign w:val="center"/>
          </w:tcPr>
          <w:p w14:paraId="356F9543"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b/>
                <w:noProof/>
                <w:sz w:val="20"/>
              </w:rPr>
              <w:t>44,340,295</w:t>
            </w:r>
            <w:r w:rsidRPr="004A1A57">
              <w:rPr>
                <w:rFonts w:ascii="新細明體" w:hAnsi="新細明體"/>
                <w:noProof/>
                <w:sz w:val="20"/>
                <w:highlight w:val="yellow"/>
              </w:rPr>
              <w:t xml:space="preserve"> </w:t>
            </w:r>
          </w:p>
        </w:tc>
      </w:tr>
      <w:tr w:rsidR="00CD356D" w:rsidRPr="009F02D0" w14:paraId="08DD6615" w14:textId="77777777" w:rsidTr="008B3EC3">
        <w:trPr>
          <w:trHeight w:val="675"/>
        </w:trPr>
        <w:tc>
          <w:tcPr>
            <w:tcW w:w="1243" w:type="pct"/>
            <w:gridSpan w:val="2"/>
            <w:tcBorders>
              <w:right w:val="single" w:sz="4" w:space="0" w:color="auto"/>
            </w:tcBorders>
            <w:vAlign w:val="center"/>
          </w:tcPr>
          <w:p w14:paraId="569D811E" w14:textId="77777777" w:rsidR="00CD356D" w:rsidRPr="00E366DB" w:rsidRDefault="00CD356D" w:rsidP="00FA54B8">
            <w:pPr>
              <w:spacing w:line="280" w:lineRule="atLeast"/>
              <w:ind w:left="238" w:rightChars="20" w:right="48"/>
              <w:jc w:val="distribute"/>
              <w:rPr>
                <w:rFonts w:ascii="標楷體" w:eastAsia="標楷體" w:hAnsi="標楷體" w:cs="新細明體"/>
                <w:spacing w:val="-26"/>
                <w:sz w:val="20"/>
                <w:szCs w:val="18"/>
              </w:rPr>
            </w:pPr>
            <w:r w:rsidRPr="00E366DB">
              <w:rPr>
                <w:rFonts w:ascii="標楷體" w:eastAsia="標楷體" w:hAnsi="標楷體" w:hint="eastAsia"/>
                <w:spacing w:val="-26"/>
                <w:sz w:val="20"/>
              </w:rPr>
              <w:t>宜蘭縣</w:t>
            </w:r>
            <w:r w:rsidRPr="00E366DB">
              <w:rPr>
                <w:rFonts w:ascii="標楷體" w:eastAsia="標楷體" w:hAnsi="標楷體" w:hint="eastAsia"/>
                <w:spacing w:val="-26"/>
                <w:sz w:val="20"/>
                <w:szCs w:val="18"/>
              </w:rPr>
              <w:t>蘭陽戲劇團戲曲發展基金</w:t>
            </w:r>
          </w:p>
        </w:tc>
        <w:tc>
          <w:tcPr>
            <w:tcW w:w="1252" w:type="pct"/>
            <w:gridSpan w:val="3"/>
            <w:tcBorders>
              <w:left w:val="single" w:sz="4" w:space="0" w:color="auto"/>
              <w:right w:val="single" w:sz="4" w:space="0" w:color="auto"/>
            </w:tcBorders>
            <w:vAlign w:val="center"/>
          </w:tcPr>
          <w:p w14:paraId="736F43BF"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94,906</w:t>
            </w:r>
          </w:p>
        </w:tc>
        <w:tc>
          <w:tcPr>
            <w:tcW w:w="1252" w:type="pct"/>
            <w:gridSpan w:val="3"/>
            <w:tcBorders>
              <w:left w:val="single" w:sz="4" w:space="0" w:color="auto"/>
              <w:right w:val="single" w:sz="4" w:space="0" w:color="auto"/>
            </w:tcBorders>
            <w:vAlign w:val="center"/>
          </w:tcPr>
          <w:p w14:paraId="0E86ED27"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6,627,953</w:t>
            </w:r>
          </w:p>
        </w:tc>
        <w:tc>
          <w:tcPr>
            <w:tcW w:w="1253" w:type="pct"/>
            <w:gridSpan w:val="2"/>
            <w:tcBorders>
              <w:left w:val="single" w:sz="4" w:space="0" w:color="auto"/>
            </w:tcBorders>
            <w:vAlign w:val="center"/>
          </w:tcPr>
          <w:p w14:paraId="6944A0E5"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6,722,859</w:t>
            </w:r>
            <w:r w:rsidRPr="004A1A57">
              <w:rPr>
                <w:rFonts w:ascii="新細明體" w:hAnsi="新細明體"/>
                <w:noProof/>
                <w:sz w:val="20"/>
                <w:highlight w:val="yellow"/>
              </w:rPr>
              <w:t xml:space="preserve"> </w:t>
            </w:r>
          </w:p>
        </w:tc>
      </w:tr>
      <w:tr w:rsidR="00CD356D" w:rsidRPr="009F02D0" w14:paraId="34F8A4A3" w14:textId="77777777" w:rsidTr="008B3EC3">
        <w:trPr>
          <w:trHeight w:val="675"/>
        </w:trPr>
        <w:tc>
          <w:tcPr>
            <w:tcW w:w="1243" w:type="pct"/>
            <w:gridSpan w:val="2"/>
            <w:tcBorders>
              <w:right w:val="single" w:sz="4" w:space="0" w:color="auto"/>
            </w:tcBorders>
            <w:vAlign w:val="center"/>
          </w:tcPr>
          <w:p w14:paraId="30A1F4E5" w14:textId="77777777" w:rsidR="00CD356D" w:rsidRPr="00E366DB" w:rsidRDefault="00CD356D" w:rsidP="00FA54B8">
            <w:pPr>
              <w:spacing w:line="280" w:lineRule="atLeast"/>
              <w:ind w:left="238" w:rightChars="20" w:right="48"/>
              <w:jc w:val="distribute"/>
              <w:rPr>
                <w:rFonts w:ascii="標楷體" w:eastAsia="標楷體" w:hAnsi="標楷體"/>
                <w:spacing w:val="-26"/>
                <w:sz w:val="20"/>
              </w:rPr>
            </w:pPr>
            <w:r>
              <w:rPr>
                <w:rFonts w:ascii="標楷體" w:eastAsia="標楷體" w:hAnsi="標楷體" w:hint="eastAsia"/>
                <w:spacing w:val="-26"/>
                <w:sz w:val="20"/>
              </w:rPr>
              <w:t>宜蘭縣文創發展基金</w:t>
            </w:r>
          </w:p>
        </w:tc>
        <w:tc>
          <w:tcPr>
            <w:tcW w:w="1252" w:type="pct"/>
            <w:gridSpan w:val="3"/>
            <w:tcBorders>
              <w:left w:val="single" w:sz="4" w:space="0" w:color="auto"/>
              <w:right w:val="single" w:sz="4" w:space="0" w:color="auto"/>
            </w:tcBorders>
            <w:vAlign w:val="center"/>
          </w:tcPr>
          <w:p w14:paraId="503CB0AF"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7,974,006</w:t>
            </w:r>
          </w:p>
        </w:tc>
        <w:tc>
          <w:tcPr>
            <w:tcW w:w="1252" w:type="pct"/>
            <w:gridSpan w:val="3"/>
            <w:tcBorders>
              <w:left w:val="single" w:sz="4" w:space="0" w:color="auto"/>
              <w:right w:val="single" w:sz="4" w:space="0" w:color="auto"/>
            </w:tcBorders>
            <w:vAlign w:val="center"/>
          </w:tcPr>
          <w:p w14:paraId="43530BF5"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29,643,430</w:t>
            </w:r>
          </w:p>
        </w:tc>
        <w:tc>
          <w:tcPr>
            <w:tcW w:w="1253" w:type="pct"/>
            <w:gridSpan w:val="2"/>
            <w:tcBorders>
              <w:left w:val="single" w:sz="4" w:space="0" w:color="auto"/>
            </w:tcBorders>
            <w:vAlign w:val="center"/>
          </w:tcPr>
          <w:p w14:paraId="63FE7C6F"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37,617,436</w:t>
            </w:r>
            <w:r w:rsidRPr="004A1A57">
              <w:rPr>
                <w:rFonts w:ascii="新細明體" w:hAnsi="新細明體"/>
                <w:noProof/>
                <w:sz w:val="20"/>
                <w:highlight w:val="yellow"/>
              </w:rPr>
              <w:t xml:space="preserve"> </w:t>
            </w:r>
          </w:p>
        </w:tc>
      </w:tr>
      <w:tr w:rsidR="00CD356D" w:rsidRPr="009F02D0" w14:paraId="19C82C56" w14:textId="77777777" w:rsidTr="008B3EC3">
        <w:trPr>
          <w:trHeight w:val="675"/>
        </w:trPr>
        <w:tc>
          <w:tcPr>
            <w:tcW w:w="1243" w:type="pct"/>
            <w:gridSpan w:val="2"/>
            <w:tcBorders>
              <w:right w:val="single" w:sz="4" w:space="0" w:color="auto"/>
            </w:tcBorders>
            <w:vAlign w:val="center"/>
          </w:tcPr>
          <w:p w14:paraId="41D0D3C9" w14:textId="77777777" w:rsidR="00CD356D" w:rsidRPr="00DE5F80" w:rsidRDefault="00CD356D" w:rsidP="00CD356D">
            <w:pPr>
              <w:spacing w:line="280" w:lineRule="atLeast"/>
              <w:ind w:rightChars="10" w:right="24" w:firstLineChars="30" w:firstLine="60"/>
              <w:jc w:val="distribute"/>
              <w:rPr>
                <w:rFonts w:ascii="標楷體" w:eastAsia="標楷體" w:hAnsi="標楷體"/>
                <w:b/>
                <w:sz w:val="20"/>
                <w:szCs w:val="18"/>
              </w:rPr>
            </w:pPr>
            <w:r w:rsidRPr="00DE5F80">
              <w:rPr>
                <w:rFonts w:ascii="標楷體" w:eastAsia="標楷體" w:hAnsi="標楷體" w:hint="eastAsia"/>
                <w:b/>
                <w:sz w:val="20"/>
                <w:szCs w:val="18"/>
              </w:rPr>
              <w:t>地政處主管</w:t>
            </w:r>
          </w:p>
        </w:tc>
        <w:tc>
          <w:tcPr>
            <w:tcW w:w="1252" w:type="pct"/>
            <w:gridSpan w:val="3"/>
            <w:tcBorders>
              <w:left w:val="single" w:sz="4" w:space="0" w:color="auto"/>
              <w:right w:val="single" w:sz="4" w:space="0" w:color="auto"/>
            </w:tcBorders>
            <w:vAlign w:val="center"/>
          </w:tcPr>
          <w:p w14:paraId="0359A64E"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6,679,706</w:t>
            </w:r>
          </w:p>
        </w:tc>
        <w:tc>
          <w:tcPr>
            <w:tcW w:w="1252" w:type="pct"/>
            <w:gridSpan w:val="3"/>
            <w:tcBorders>
              <w:left w:val="single" w:sz="4" w:space="0" w:color="auto"/>
              <w:right w:val="single" w:sz="4" w:space="0" w:color="auto"/>
            </w:tcBorders>
            <w:vAlign w:val="center"/>
          </w:tcPr>
          <w:p w14:paraId="214DC179"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1,338,848,365</w:t>
            </w:r>
          </w:p>
        </w:tc>
        <w:tc>
          <w:tcPr>
            <w:tcW w:w="1253" w:type="pct"/>
            <w:gridSpan w:val="2"/>
            <w:tcBorders>
              <w:left w:val="single" w:sz="4" w:space="0" w:color="auto"/>
            </w:tcBorders>
            <w:vAlign w:val="center"/>
          </w:tcPr>
          <w:p w14:paraId="3F040F35"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b/>
                <w:noProof/>
                <w:sz w:val="20"/>
              </w:rPr>
              <w:t>1,345,528,071</w:t>
            </w:r>
            <w:r w:rsidRPr="004A1A57">
              <w:rPr>
                <w:rFonts w:ascii="新細明體" w:hAnsi="新細明體"/>
                <w:noProof/>
                <w:sz w:val="20"/>
                <w:highlight w:val="yellow"/>
              </w:rPr>
              <w:t xml:space="preserve"> </w:t>
            </w:r>
          </w:p>
        </w:tc>
      </w:tr>
      <w:tr w:rsidR="00CD356D" w:rsidRPr="009F02D0" w14:paraId="0EFB2066" w14:textId="77777777" w:rsidTr="008B3EC3">
        <w:trPr>
          <w:trHeight w:val="675"/>
        </w:trPr>
        <w:tc>
          <w:tcPr>
            <w:tcW w:w="1243" w:type="pct"/>
            <w:gridSpan w:val="2"/>
            <w:tcBorders>
              <w:right w:val="single" w:sz="4" w:space="0" w:color="auto"/>
            </w:tcBorders>
            <w:vAlign w:val="center"/>
          </w:tcPr>
          <w:p w14:paraId="2F59AF0B" w14:textId="77777777" w:rsidR="00CD356D" w:rsidRDefault="00CD356D" w:rsidP="00CD356D">
            <w:pPr>
              <w:spacing w:line="280" w:lineRule="atLeast"/>
              <w:ind w:left="264" w:rightChars="10" w:right="24"/>
              <w:jc w:val="distribute"/>
              <w:rPr>
                <w:rFonts w:ascii="標楷體" w:eastAsia="標楷體" w:hAnsi="標楷體" w:cs="新細明體"/>
                <w:sz w:val="20"/>
                <w:szCs w:val="18"/>
              </w:rPr>
            </w:pPr>
            <w:r w:rsidRPr="00E366DB">
              <w:rPr>
                <w:rFonts w:ascii="標楷體" w:eastAsia="標楷體" w:hAnsi="標楷體" w:hint="eastAsia"/>
                <w:spacing w:val="-14"/>
                <w:sz w:val="20"/>
              </w:rPr>
              <w:t>宜蘭縣</w:t>
            </w:r>
            <w:r>
              <w:rPr>
                <w:rFonts w:ascii="標楷體" w:eastAsia="標楷體" w:hAnsi="標楷體" w:hint="eastAsia"/>
                <w:sz w:val="20"/>
                <w:szCs w:val="18"/>
              </w:rPr>
              <w:t>區段徵收基金</w:t>
            </w:r>
          </w:p>
        </w:tc>
        <w:tc>
          <w:tcPr>
            <w:tcW w:w="1252" w:type="pct"/>
            <w:gridSpan w:val="3"/>
            <w:tcBorders>
              <w:left w:val="single" w:sz="4" w:space="0" w:color="auto"/>
              <w:right w:val="single" w:sz="4" w:space="0" w:color="auto"/>
            </w:tcBorders>
            <w:vAlign w:val="center"/>
          </w:tcPr>
          <w:p w14:paraId="1E9CFDA2"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23,036</w:t>
            </w:r>
          </w:p>
        </w:tc>
        <w:tc>
          <w:tcPr>
            <w:tcW w:w="1252" w:type="pct"/>
            <w:gridSpan w:val="3"/>
            <w:tcBorders>
              <w:left w:val="single" w:sz="4" w:space="0" w:color="auto"/>
              <w:right w:val="single" w:sz="4" w:space="0" w:color="auto"/>
            </w:tcBorders>
            <w:vAlign w:val="center"/>
          </w:tcPr>
          <w:p w14:paraId="07BAF204"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37,796</w:t>
            </w:r>
          </w:p>
        </w:tc>
        <w:tc>
          <w:tcPr>
            <w:tcW w:w="1253" w:type="pct"/>
            <w:gridSpan w:val="2"/>
            <w:tcBorders>
              <w:left w:val="single" w:sz="4" w:space="0" w:color="auto"/>
            </w:tcBorders>
            <w:vAlign w:val="center"/>
          </w:tcPr>
          <w:p w14:paraId="29E345D7"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60,832</w:t>
            </w:r>
            <w:r w:rsidRPr="004A1A57">
              <w:rPr>
                <w:rFonts w:ascii="新細明體" w:hAnsi="新細明體"/>
                <w:noProof/>
                <w:sz w:val="20"/>
                <w:highlight w:val="yellow"/>
              </w:rPr>
              <w:t xml:space="preserve"> </w:t>
            </w:r>
          </w:p>
        </w:tc>
      </w:tr>
      <w:tr w:rsidR="00CD356D" w:rsidRPr="009F02D0" w14:paraId="3E6C243A" w14:textId="77777777" w:rsidTr="008B3EC3">
        <w:trPr>
          <w:trHeight w:val="675"/>
        </w:trPr>
        <w:tc>
          <w:tcPr>
            <w:tcW w:w="1243" w:type="pct"/>
            <w:gridSpan w:val="2"/>
            <w:tcBorders>
              <w:right w:val="single" w:sz="4" w:space="0" w:color="auto"/>
            </w:tcBorders>
            <w:vAlign w:val="center"/>
          </w:tcPr>
          <w:p w14:paraId="5316B3FB" w14:textId="77777777" w:rsidR="00CD356D" w:rsidRDefault="00CD356D" w:rsidP="00CD356D">
            <w:pPr>
              <w:spacing w:line="280" w:lineRule="atLeast"/>
              <w:ind w:left="264" w:rightChars="10" w:right="24"/>
              <w:jc w:val="distribute"/>
              <w:rPr>
                <w:rFonts w:ascii="標楷體" w:eastAsia="標楷體" w:hAnsi="標楷體" w:cs="新細明體"/>
                <w:sz w:val="20"/>
                <w:szCs w:val="18"/>
              </w:rPr>
            </w:pPr>
            <w:r w:rsidRPr="00E366DB">
              <w:rPr>
                <w:rFonts w:ascii="標楷體" w:eastAsia="標楷體" w:hAnsi="標楷體" w:hint="eastAsia"/>
                <w:spacing w:val="-14"/>
                <w:sz w:val="20"/>
              </w:rPr>
              <w:t>宜蘭縣</w:t>
            </w:r>
            <w:r>
              <w:rPr>
                <w:rFonts w:ascii="標楷體" w:eastAsia="標楷體" w:hAnsi="標楷體" w:hint="eastAsia"/>
                <w:sz w:val="20"/>
                <w:szCs w:val="18"/>
              </w:rPr>
              <w:t>市地重劃基金</w:t>
            </w:r>
          </w:p>
        </w:tc>
        <w:tc>
          <w:tcPr>
            <w:tcW w:w="1252" w:type="pct"/>
            <w:gridSpan w:val="3"/>
            <w:tcBorders>
              <w:left w:val="single" w:sz="4" w:space="0" w:color="auto"/>
              <w:right w:val="single" w:sz="4" w:space="0" w:color="auto"/>
            </w:tcBorders>
            <w:vAlign w:val="center"/>
          </w:tcPr>
          <w:p w14:paraId="2903969A"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6,656,670</w:t>
            </w:r>
          </w:p>
        </w:tc>
        <w:tc>
          <w:tcPr>
            <w:tcW w:w="1252" w:type="pct"/>
            <w:gridSpan w:val="3"/>
            <w:tcBorders>
              <w:left w:val="single" w:sz="4" w:space="0" w:color="auto"/>
              <w:right w:val="single" w:sz="4" w:space="0" w:color="auto"/>
            </w:tcBorders>
            <w:vAlign w:val="center"/>
          </w:tcPr>
          <w:p w14:paraId="09B55370"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912,925,350</w:t>
            </w:r>
          </w:p>
        </w:tc>
        <w:tc>
          <w:tcPr>
            <w:tcW w:w="1253" w:type="pct"/>
            <w:gridSpan w:val="2"/>
            <w:tcBorders>
              <w:left w:val="single" w:sz="4" w:space="0" w:color="auto"/>
            </w:tcBorders>
            <w:vAlign w:val="center"/>
          </w:tcPr>
          <w:p w14:paraId="0C4E99BA"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919,582,020</w:t>
            </w:r>
            <w:r w:rsidRPr="004A1A57">
              <w:rPr>
                <w:rFonts w:ascii="新細明體" w:hAnsi="新細明體"/>
                <w:noProof/>
                <w:sz w:val="20"/>
                <w:highlight w:val="yellow"/>
              </w:rPr>
              <w:t xml:space="preserve"> </w:t>
            </w:r>
          </w:p>
        </w:tc>
      </w:tr>
      <w:tr w:rsidR="00CD356D" w:rsidRPr="009F02D0" w14:paraId="6CAE83E2" w14:textId="77777777" w:rsidTr="008B3EC3">
        <w:trPr>
          <w:trHeight w:val="675"/>
        </w:trPr>
        <w:tc>
          <w:tcPr>
            <w:tcW w:w="1243" w:type="pct"/>
            <w:gridSpan w:val="2"/>
            <w:tcBorders>
              <w:right w:val="single" w:sz="4" w:space="0" w:color="auto"/>
            </w:tcBorders>
            <w:vAlign w:val="center"/>
          </w:tcPr>
          <w:p w14:paraId="55B68CA0" w14:textId="77777777" w:rsidR="00CD356D" w:rsidRPr="00E366DB" w:rsidRDefault="00CD356D" w:rsidP="00CE41BB">
            <w:pPr>
              <w:spacing w:line="280" w:lineRule="atLeast"/>
              <w:ind w:left="266" w:rightChars="25" w:right="60"/>
              <w:jc w:val="distribute"/>
              <w:rPr>
                <w:rFonts w:ascii="標楷體" w:eastAsia="標楷體" w:hAnsi="標楷體" w:cs="新細明體"/>
                <w:spacing w:val="-20"/>
                <w:sz w:val="20"/>
              </w:rPr>
            </w:pPr>
            <w:r w:rsidRPr="00E366DB">
              <w:rPr>
                <w:rFonts w:ascii="標楷體" w:eastAsia="標楷體" w:hAnsi="標楷體" w:hint="eastAsia"/>
                <w:spacing w:val="-20"/>
                <w:sz w:val="20"/>
              </w:rPr>
              <w:t>宜蘭縣實施平均地權基金</w:t>
            </w:r>
          </w:p>
        </w:tc>
        <w:tc>
          <w:tcPr>
            <w:tcW w:w="1252" w:type="pct"/>
            <w:gridSpan w:val="3"/>
            <w:tcBorders>
              <w:left w:val="single" w:sz="4" w:space="0" w:color="auto"/>
              <w:right w:val="single" w:sz="4" w:space="0" w:color="auto"/>
            </w:tcBorders>
            <w:vAlign w:val="center"/>
          </w:tcPr>
          <w:p w14:paraId="573DC1DF"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14:paraId="7743697E"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425,885,219</w:t>
            </w:r>
          </w:p>
        </w:tc>
        <w:tc>
          <w:tcPr>
            <w:tcW w:w="1253" w:type="pct"/>
            <w:gridSpan w:val="2"/>
            <w:tcBorders>
              <w:left w:val="single" w:sz="4" w:space="0" w:color="auto"/>
            </w:tcBorders>
            <w:vAlign w:val="center"/>
          </w:tcPr>
          <w:p w14:paraId="7032ECAC"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425,885,219</w:t>
            </w:r>
            <w:r w:rsidRPr="004A1A57">
              <w:rPr>
                <w:rFonts w:ascii="新細明體" w:hAnsi="新細明體"/>
                <w:noProof/>
                <w:sz w:val="20"/>
                <w:highlight w:val="yellow"/>
              </w:rPr>
              <w:t xml:space="preserve"> </w:t>
            </w:r>
          </w:p>
        </w:tc>
      </w:tr>
      <w:tr w:rsidR="00CD356D" w:rsidRPr="009F02D0" w14:paraId="251BF1E9" w14:textId="77777777" w:rsidTr="008B3EC3">
        <w:trPr>
          <w:trHeight w:val="675"/>
        </w:trPr>
        <w:tc>
          <w:tcPr>
            <w:tcW w:w="1243" w:type="pct"/>
            <w:gridSpan w:val="2"/>
            <w:tcBorders>
              <w:right w:val="single" w:sz="4" w:space="0" w:color="auto"/>
            </w:tcBorders>
            <w:vAlign w:val="center"/>
          </w:tcPr>
          <w:p w14:paraId="7E06699D" w14:textId="77777777" w:rsidR="00CD356D" w:rsidRDefault="00CD356D" w:rsidP="00CD356D">
            <w:pPr>
              <w:spacing w:line="280" w:lineRule="atLeast"/>
              <w:ind w:rightChars="10" w:right="24" w:firstLineChars="30" w:firstLine="60"/>
              <w:jc w:val="distribute"/>
              <w:rPr>
                <w:rFonts w:ascii="標楷體" w:eastAsia="標楷體" w:hAnsi="標楷體"/>
                <w:b/>
                <w:sz w:val="20"/>
                <w:szCs w:val="18"/>
              </w:rPr>
            </w:pPr>
            <w:r>
              <w:rPr>
                <w:rFonts w:ascii="標楷體" w:eastAsia="標楷體" w:hAnsi="標楷體" w:hint="eastAsia"/>
                <w:b/>
                <w:sz w:val="20"/>
                <w:szCs w:val="18"/>
              </w:rPr>
              <w:t>衛生局主管</w:t>
            </w:r>
          </w:p>
        </w:tc>
        <w:tc>
          <w:tcPr>
            <w:tcW w:w="1252" w:type="pct"/>
            <w:gridSpan w:val="3"/>
            <w:tcBorders>
              <w:left w:val="single" w:sz="4" w:space="0" w:color="auto"/>
              <w:right w:val="single" w:sz="4" w:space="0" w:color="auto"/>
            </w:tcBorders>
            <w:vAlign w:val="center"/>
          </w:tcPr>
          <w:p w14:paraId="570E9742"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16,342,111</w:t>
            </w:r>
          </w:p>
        </w:tc>
        <w:tc>
          <w:tcPr>
            <w:tcW w:w="1252" w:type="pct"/>
            <w:gridSpan w:val="3"/>
            <w:tcBorders>
              <w:left w:val="single" w:sz="4" w:space="0" w:color="auto"/>
              <w:right w:val="single" w:sz="4" w:space="0" w:color="auto"/>
            </w:tcBorders>
            <w:vAlign w:val="center"/>
          </w:tcPr>
          <w:p w14:paraId="65CD961E" w14:textId="77777777" w:rsidR="00CD356D" w:rsidRPr="00A2176C" w:rsidRDefault="00CD356D" w:rsidP="00CD356D">
            <w:pPr>
              <w:jc w:val="right"/>
              <w:rPr>
                <w:rFonts w:ascii="新細明體" w:hAnsi="新細明體"/>
                <w:b/>
                <w:sz w:val="18"/>
                <w:szCs w:val="18"/>
              </w:rPr>
            </w:pPr>
            <w:r w:rsidRPr="004A1A57">
              <w:rPr>
                <w:rFonts w:ascii="新細明體" w:hAnsi="新細明體"/>
                <w:b/>
                <w:noProof/>
                <w:sz w:val="20"/>
              </w:rPr>
              <w:t>100,414,451</w:t>
            </w:r>
          </w:p>
        </w:tc>
        <w:tc>
          <w:tcPr>
            <w:tcW w:w="1253" w:type="pct"/>
            <w:gridSpan w:val="2"/>
            <w:tcBorders>
              <w:left w:val="single" w:sz="4" w:space="0" w:color="auto"/>
            </w:tcBorders>
            <w:vAlign w:val="center"/>
          </w:tcPr>
          <w:p w14:paraId="1B04E042"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b/>
                <w:noProof/>
                <w:sz w:val="20"/>
              </w:rPr>
              <w:t>116,756,562</w:t>
            </w:r>
            <w:r w:rsidRPr="004A1A57">
              <w:rPr>
                <w:rFonts w:ascii="新細明體" w:hAnsi="新細明體"/>
                <w:noProof/>
                <w:sz w:val="20"/>
                <w:highlight w:val="yellow"/>
              </w:rPr>
              <w:t xml:space="preserve"> </w:t>
            </w:r>
          </w:p>
        </w:tc>
      </w:tr>
      <w:tr w:rsidR="00CD356D" w:rsidRPr="009F02D0" w14:paraId="7941E451" w14:textId="77777777" w:rsidTr="008B3EC3">
        <w:trPr>
          <w:trHeight w:val="675"/>
        </w:trPr>
        <w:tc>
          <w:tcPr>
            <w:tcW w:w="1243" w:type="pct"/>
            <w:gridSpan w:val="2"/>
            <w:tcBorders>
              <w:bottom w:val="single" w:sz="6" w:space="0" w:color="auto"/>
              <w:right w:val="single" w:sz="4" w:space="0" w:color="auto"/>
            </w:tcBorders>
            <w:vAlign w:val="center"/>
          </w:tcPr>
          <w:p w14:paraId="3C1C3862" w14:textId="77777777" w:rsidR="00CD356D" w:rsidRDefault="00CD356D" w:rsidP="00CD356D">
            <w:pPr>
              <w:spacing w:line="280" w:lineRule="atLeast"/>
              <w:ind w:left="289" w:rightChars="10" w:right="24"/>
              <w:jc w:val="distribute"/>
              <w:rPr>
                <w:rFonts w:ascii="標楷體" w:eastAsia="標楷體" w:hAnsi="標楷體" w:cs="新細明體"/>
                <w:sz w:val="20"/>
                <w:szCs w:val="18"/>
              </w:rPr>
            </w:pPr>
            <w:r w:rsidRPr="00E366DB">
              <w:rPr>
                <w:rFonts w:ascii="標楷體" w:eastAsia="標楷體" w:hAnsi="標楷體" w:hint="eastAsia"/>
                <w:spacing w:val="-14"/>
                <w:sz w:val="20"/>
              </w:rPr>
              <w:t>宜蘭縣</w:t>
            </w:r>
            <w:r>
              <w:rPr>
                <w:rFonts w:ascii="標楷體" w:eastAsia="標楷體" w:hAnsi="標楷體" w:hint="eastAsia"/>
                <w:sz w:val="20"/>
                <w:szCs w:val="18"/>
              </w:rPr>
              <w:t>醫療作業基金</w:t>
            </w:r>
          </w:p>
        </w:tc>
        <w:tc>
          <w:tcPr>
            <w:tcW w:w="1252" w:type="pct"/>
            <w:gridSpan w:val="3"/>
            <w:tcBorders>
              <w:left w:val="single" w:sz="4" w:space="0" w:color="auto"/>
              <w:bottom w:val="single" w:sz="6" w:space="0" w:color="auto"/>
              <w:right w:val="single" w:sz="4" w:space="0" w:color="auto"/>
            </w:tcBorders>
            <w:vAlign w:val="center"/>
          </w:tcPr>
          <w:p w14:paraId="21ABDF0C"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16,342,111</w:t>
            </w:r>
          </w:p>
        </w:tc>
        <w:tc>
          <w:tcPr>
            <w:tcW w:w="1252" w:type="pct"/>
            <w:gridSpan w:val="3"/>
            <w:tcBorders>
              <w:left w:val="single" w:sz="4" w:space="0" w:color="auto"/>
              <w:bottom w:val="single" w:sz="6" w:space="0" w:color="auto"/>
              <w:right w:val="single" w:sz="4" w:space="0" w:color="auto"/>
            </w:tcBorders>
            <w:vAlign w:val="center"/>
          </w:tcPr>
          <w:p w14:paraId="599881DC" w14:textId="77777777" w:rsidR="00CD356D" w:rsidRPr="00A2176C" w:rsidRDefault="00CD356D" w:rsidP="00CD356D">
            <w:pPr>
              <w:jc w:val="right"/>
              <w:rPr>
                <w:rFonts w:ascii="新細明體" w:hAnsi="新細明體"/>
                <w:sz w:val="18"/>
                <w:szCs w:val="18"/>
              </w:rPr>
            </w:pPr>
            <w:r w:rsidRPr="004A1A57">
              <w:rPr>
                <w:rFonts w:ascii="新細明體" w:hAnsi="新細明體"/>
                <w:noProof/>
                <w:sz w:val="20"/>
              </w:rPr>
              <w:t>100,414,451</w:t>
            </w:r>
          </w:p>
        </w:tc>
        <w:tc>
          <w:tcPr>
            <w:tcW w:w="1253" w:type="pct"/>
            <w:gridSpan w:val="2"/>
            <w:tcBorders>
              <w:left w:val="single" w:sz="4" w:space="0" w:color="auto"/>
              <w:bottom w:val="single" w:sz="6" w:space="0" w:color="auto"/>
            </w:tcBorders>
            <w:vAlign w:val="center"/>
          </w:tcPr>
          <w:p w14:paraId="4ABABF18"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hint="eastAsia"/>
                <w:noProof/>
                <w:sz w:val="20"/>
              </w:rPr>
              <w:t>116,756,562</w:t>
            </w:r>
            <w:r w:rsidRPr="004A1A57">
              <w:rPr>
                <w:rFonts w:ascii="新細明體" w:hAnsi="新細明體"/>
                <w:noProof/>
                <w:sz w:val="20"/>
                <w:highlight w:val="yellow"/>
              </w:rPr>
              <w:t xml:space="preserve"> </w:t>
            </w:r>
          </w:p>
        </w:tc>
      </w:tr>
      <w:tr w:rsidR="00CD356D" w:rsidRPr="00130193" w14:paraId="221049B0" w14:textId="77777777" w:rsidTr="008B3EC3">
        <w:trPr>
          <w:trHeight w:val="567"/>
        </w:trPr>
        <w:tc>
          <w:tcPr>
            <w:tcW w:w="5000" w:type="pct"/>
            <w:gridSpan w:val="10"/>
            <w:vAlign w:val="center"/>
          </w:tcPr>
          <w:p w14:paraId="6FE0E724" w14:textId="77777777" w:rsidR="00CD356D" w:rsidRPr="00664EC9" w:rsidRDefault="00CD356D" w:rsidP="008B3EC3">
            <w:pPr>
              <w:autoSpaceDE w:val="0"/>
              <w:autoSpaceDN w:val="0"/>
              <w:spacing w:afterLines="50" w:after="180"/>
              <w:rPr>
                <w:rFonts w:ascii="標楷體" w:eastAsia="標楷體" w:hAnsi="標楷體"/>
                <w:b/>
                <w:bCs/>
                <w:sz w:val="32"/>
                <w:szCs w:val="32"/>
                <w:u w:val="single"/>
              </w:rPr>
            </w:pPr>
            <w:r w:rsidRPr="00676009">
              <w:rPr>
                <w:rFonts w:ascii="細明體" w:eastAsia="細明體" w:hAnsi="細明體"/>
              </w:rPr>
              <w:lastRenderedPageBreak/>
              <w:br w:type="page"/>
            </w:r>
            <w:r w:rsidRPr="008B3EC3">
              <w:rPr>
                <w:rFonts w:ascii="標楷體" w:eastAsia="標楷體" w:hAnsi="標楷體" w:hint="eastAsia"/>
                <w:b/>
                <w:sz w:val="32"/>
                <w:szCs w:val="32"/>
                <w:u w:val="single"/>
              </w:rPr>
              <w:t>數額綜計表</w:t>
            </w:r>
            <w:r w:rsidRPr="008B3EC3">
              <w:rPr>
                <w:rFonts w:ascii="標楷體" w:eastAsia="標楷體" w:hAnsi="標楷體" w:hint="eastAsia"/>
                <w:sz w:val="28"/>
                <w:szCs w:val="32"/>
              </w:rPr>
              <w:t>（基金別）</w:t>
            </w:r>
          </w:p>
        </w:tc>
      </w:tr>
      <w:tr w:rsidR="00CD356D" w:rsidRPr="00130193" w14:paraId="056F36E7" w14:textId="77777777" w:rsidTr="008B3EC3">
        <w:trPr>
          <w:cantSplit/>
          <w:trHeight w:val="454"/>
        </w:trPr>
        <w:tc>
          <w:tcPr>
            <w:tcW w:w="5000" w:type="pct"/>
            <w:gridSpan w:val="10"/>
          </w:tcPr>
          <w:p w14:paraId="65E7B748" w14:textId="77777777" w:rsidR="00CD356D" w:rsidRPr="009943C8" w:rsidRDefault="00CD356D" w:rsidP="008B3EC3">
            <w:pPr>
              <w:autoSpaceDE w:val="0"/>
              <w:autoSpaceDN w:val="0"/>
              <w:spacing w:afterLines="50" w:after="180"/>
              <w:rPr>
                <w:rFonts w:ascii="標楷體" w:eastAsia="標楷體" w:hAnsi="標楷體"/>
                <w:szCs w:val="24"/>
              </w:rPr>
            </w:pPr>
            <w:r w:rsidRPr="008B3EC3">
              <w:rPr>
                <w:rFonts w:ascii="標楷體" w:eastAsia="標楷體" w:hint="eastAsia"/>
                <w:szCs w:val="24"/>
              </w:rPr>
              <w:t>113年度</w:t>
            </w:r>
          </w:p>
        </w:tc>
      </w:tr>
      <w:tr w:rsidR="00CD356D" w:rsidRPr="00130193" w14:paraId="5DD4FF43" w14:textId="77777777" w:rsidTr="008B3EC3">
        <w:trPr>
          <w:cantSplit/>
          <w:trHeight w:val="339"/>
        </w:trPr>
        <w:tc>
          <w:tcPr>
            <w:tcW w:w="1035" w:type="pct"/>
            <w:tcBorders>
              <w:bottom w:val="single" w:sz="6" w:space="0" w:color="auto"/>
            </w:tcBorders>
          </w:tcPr>
          <w:p w14:paraId="1699E50E" w14:textId="77777777" w:rsidR="00CD356D" w:rsidRPr="005E169F" w:rsidRDefault="00CD356D" w:rsidP="00CD356D">
            <w:pPr>
              <w:autoSpaceDE w:val="0"/>
              <w:autoSpaceDN w:val="0"/>
              <w:spacing w:afterLines="10" w:after="36"/>
              <w:ind w:right="170"/>
              <w:jc w:val="right"/>
              <w:rPr>
                <w:rFonts w:ascii="標楷體" w:eastAsia="標楷體" w:hAnsi="標楷體"/>
                <w:sz w:val="20"/>
              </w:rPr>
            </w:pPr>
          </w:p>
        </w:tc>
        <w:tc>
          <w:tcPr>
            <w:tcW w:w="3965" w:type="pct"/>
            <w:gridSpan w:val="9"/>
            <w:tcBorders>
              <w:bottom w:val="single" w:sz="6" w:space="0" w:color="auto"/>
            </w:tcBorders>
            <w:vAlign w:val="bottom"/>
          </w:tcPr>
          <w:p w14:paraId="28F51936" w14:textId="77777777" w:rsidR="00CD356D" w:rsidRPr="005E169F" w:rsidRDefault="00CD356D" w:rsidP="00CD356D">
            <w:pPr>
              <w:autoSpaceDE w:val="0"/>
              <w:autoSpaceDN w:val="0"/>
              <w:spacing w:afterLines="10" w:after="36"/>
              <w:ind w:right="170"/>
              <w:jc w:val="right"/>
              <w:rPr>
                <w:rFonts w:ascii="標楷體" w:eastAsia="標楷體" w:hAnsi="標楷體"/>
                <w:sz w:val="20"/>
              </w:rPr>
            </w:pPr>
            <w:r w:rsidRPr="005E169F">
              <w:rPr>
                <w:rFonts w:ascii="標楷體" w:eastAsia="標楷體" w:hAnsi="標楷體" w:hint="eastAsia"/>
                <w:sz w:val="20"/>
              </w:rPr>
              <w:t>單位：新臺幣元</w:t>
            </w:r>
          </w:p>
        </w:tc>
      </w:tr>
      <w:tr w:rsidR="00CD356D" w14:paraId="1E7DC44E" w14:textId="77777777" w:rsidTr="008B3EC3">
        <w:trPr>
          <w:trHeight w:val="1304"/>
        </w:trPr>
        <w:tc>
          <w:tcPr>
            <w:tcW w:w="1257" w:type="pct"/>
            <w:gridSpan w:val="3"/>
            <w:tcBorders>
              <w:top w:val="single" w:sz="6" w:space="0" w:color="auto"/>
              <w:bottom w:val="single" w:sz="6" w:space="0" w:color="auto"/>
              <w:right w:val="single" w:sz="4" w:space="0" w:color="auto"/>
            </w:tcBorders>
            <w:vAlign w:val="center"/>
          </w:tcPr>
          <w:p w14:paraId="4F519497" w14:textId="77777777" w:rsidR="00CD356D" w:rsidRPr="005E169F" w:rsidRDefault="00CD356D" w:rsidP="00CD356D">
            <w:pPr>
              <w:ind w:leftChars="10" w:left="24" w:rightChars="10" w:right="24"/>
              <w:jc w:val="distribute"/>
              <w:rPr>
                <w:rFonts w:ascii="標楷體" w:eastAsia="標楷體" w:hAnsi="標楷體"/>
                <w:spacing w:val="-10"/>
                <w:sz w:val="20"/>
              </w:rPr>
            </w:pPr>
            <w:r w:rsidRPr="005E169F">
              <w:rPr>
                <w:rFonts w:ascii="標楷體" w:eastAsia="標楷體" w:hAnsi="標楷體" w:hint="eastAsia"/>
                <w:spacing w:val="-10"/>
                <w:sz w:val="20"/>
              </w:rPr>
              <w:t>填補</w:t>
            </w:r>
            <w:r w:rsidRPr="007674C8">
              <w:rPr>
                <w:rFonts w:ascii="標楷體" w:eastAsia="標楷體" w:hAnsi="標楷體" w:hint="eastAsia"/>
                <w:spacing w:val="-4"/>
                <w:sz w:val="20"/>
              </w:rPr>
              <w:t>累積</w:t>
            </w:r>
            <w:r w:rsidRPr="005E169F">
              <w:rPr>
                <w:rFonts w:ascii="標楷體" w:eastAsia="標楷體" w:hAnsi="標楷體" w:hint="eastAsia"/>
                <w:spacing w:val="-10"/>
                <w:sz w:val="20"/>
              </w:rPr>
              <w:t>短絀</w:t>
            </w:r>
          </w:p>
        </w:tc>
        <w:tc>
          <w:tcPr>
            <w:tcW w:w="1250" w:type="pct"/>
            <w:gridSpan w:val="3"/>
            <w:tcBorders>
              <w:top w:val="single" w:sz="6" w:space="0" w:color="auto"/>
              <w:left w:val="single" w:sz="4" w:space="0" w:color="auto"/>
              <w:bottom w:val="single" w:sz="6" w:space="0" w:color="auto"/>
              <w:right w:val="single" w:sz="4" w:space="0" w:color="auto"/>
            </w:tcBorders>
            <w:vAlign w:val="center"/>
          </w:tcPr>
          <w:p w14:paraId="07BE4A3D" w14:textId="77777777" w:rsidR="00CD356D" w:rsidRPr="005E169F" w:rsidRDefault="00CD356D" w:rsidP="00CD356D">
            <w:pPr>
              <w:ind w:leftChars="10" w:left="24" w:rightChars="10" w:right="24"/>
              <w:jc w:val="distribute"/>
              <w:rPr>
                <w:rFonts w:ascii="標楷體" w:eastAsia="標楷體" w:hAnsi="標楷體"/>
                <w:spacing w:val="-4"/>
                <w:sz w:val="20"/>
              </w:rPr>
            </w:pPr>
            <w:r w:rsidRPr="005E169F">
              <w:rPr>
                <w:rFonts w:ascii="標楷體" w:eastAsia="標楷體" w:hAnsi="標楷體" w:hint="eastAsia"/>
                <w:spacing w:val="-10"/>
                <w:sz w:val="20"/>
              </w:rPr>
              <w:t>解繳</w:t>
            </w:r>
            <w:r>
              <w:rPr>
                <w:rFonts w:ascii="標楷體" w:eastAsia="標楷體" w:hAnsi="標楷體" w:hint="eastAsia"/>
                <w:spacing w:val="-10"/>
                <w:sz w:val="20"/>
              </w:rPr>
              <w:t>公</w:t>
            </w:r>
            <w:r w:rsidRPr="005E169F">
              <w:rPr>
                <w:rFonts w:ascii="標楷體" w:eastAsia="標楷體" w:hAnsi="標楷體" w:hint="eastAsia"/>
                <w:spacing w:val="-10"/>
                <w:sz w:val="20"/>
              </w:rPr>
              <w:t>庫淨額</w:t>
            </w:r>
          </w:p>
        </w:tc>
        <w:tc>
          <w:tcPr>
            <w:tcW w:w="1250" w:type="pct"/>
            <w:gridSpan w:val="3"/>
            <w:tcBorders>
              <w:top w:val="single" w:sz="6" w:space="0" w:color="auto"/>
              <w:left w:val="single" w:sz="4" w:space="0" w:color="auto"/>
              <w:bottom w:val="single" w:sz="6" w:space="0" w:color="auto"/>
              <w:right w:val="single" w:sz="4" w:space="0" w:color="auto"/>
            </w:tcBorders>
            <w:vAlign w:val="center"/>
          </w:tcPr>
          <w:p w14:paraId="2A32B06C" w14:textId="77777777" w:rsidR="00CD356D" w:rsidRPr="005E169F" w:rsidRDefault="00CD356D" w:rsidP="00CD356D">
            <w:pPr>
              <w:ind w:leftChars="10" w:left="24" w:rightChars="10" w:right="24"/>
              <w:jc w:val="distribute"/>
              <w:rPr>
                <w:rFonts w:ascii="標楷體" w:eastAsia="標楷體" w:hAnsi="標楷體"/>
                <w:spacing w:val="-4"/>
                <w:sz w:val="20"/>
              </w:rPr>
            </w:pPr>
            <w:r w:rsidRPr="005E169F">
              <w:rPr>
                <w:rFonts w:ascii="標楷體" w:eastAsia="標楷體" w:hAnsi="標楷體" w:hint="eastAsia"/>
                <w:spacing w:val="-4"/>
                <w:sz w:val="20"/>
              </w:rPr>
              <w:t>合計</w:t>
            </w:r>
          </w:p>
        </w:tc>
        <w:tc>
          <w:tcPr>
            <w:tcW w:w="1243" w:type="pct"/>
            <w:tcBorders>
              <w:top w:val="single" w:sz="6" w:space="0" w:color="auto"/>
              <w:left w:val="single" w:sz="4" w:space="0" w:color="auto"/>
              <w:bottom w:val="single" w:sz="6" w:space="0" w:color="auto"/>
            </w:tcBorders>
            <w:vAlign w:val="center"/>
          </w:tcPr>
          <w:p w14:paraId="75A6E3CA" w14:textId="77777777" w:rsidR="00CD356D" w:rsidRPr="005E169F" w:rsidRDefault="00CD356D" w:rsidP="00CD356D">
            <w:pPr>
              <w:ind w:leftChars="10" w:left="24" w:rightChars="10" w:right="24"/>
              <w:jc w:val="distribute"/>
              <w:rPr>
                <w:rFonts w:ascii="標楷體" w:eastAsia="標楷體" w:hAnsi="標楷體" w:cs="新細明體"/>
                <w:spacing w:val="-4"/>
                <w:sz w:val="20"/>
              </w:rPr>
            </w:pPr>
            <w:r w:rsidRPr="005E169F">
              <w:rPr>
                <w:rFonts w:ascii="標楷體" w:eastAsia="標楷體" w:hAnsi="標楷體" w:hint="eastAsia"/>
                <w:spacing w:val="-4"/>
                <w:sz w:val="20"/>
              </w:rPr>
              <w:t>未分配賸餘</w:t>
            </w:r>
          </w:p>
        </w:tc>
      </w:tr>
      <w:tr w:rsidR="00CD356D" w:rsidRPr="0053146F" w14:paraId="609C4DF9" w14:textId="77777777" w:rsidTr="008B3EC3">
        <w:trPr>
          <w:trHeight w:val="675"/>
        </w:trPr>
        <w:tc>
          <w:tcPr>
            <w:tcW w:w="1257" w:type="pct"/>
            <w:gridSpan w:val="3"/>
            <w:tcBorders>
              <w:top w:val="single" w:sz="6" w:space="0" w:color="auto"/>
              <w:right w:val="single" w:sz="4" w:space="0" w:color="auto"/>
            </w:tcBorders>
            <w:vAlign w:val="center"/>
          </w:tcPr>
          <w:p w14:paraId="59E0AAFE"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101,917,668</w:t>
            </w:r>
          </w:p>
        </w:tc>
        <w:tc>
          <w:tcPr>
            <w:tcW w:w="1250" w:type="pct"/>
            <w:gridSpan w:val="3"/>
            <w:tcBorders>
              <w:top w:val="single" w:sz="6" w:space="0" w:color="auto"/>
              <w:left w:val="single" w:sz="4" w:space="0" w:color="auto"/>
              <w:right w:val="single" w:sz="4" w:space="0" w:color="auto"/>
            </w:tcBorders>
            <w:vAlign w:val="center"/>
          </w:tcPr>
          <w:p w14:paraId="1B0CB721"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139,942,000</w:t>
            </w:r>
          </w:p>
        </w:tc>
        <w:tc>
          <w:tcPr>
            <w:tcW w:w="1250" w:type="pct"/>
            <w:gridSpan w:val="3"/>
            <w:tcBorders>
              <w:top w:val="single" w:sz="6" w:space="0" w:color="auto"/>
              <w:left w:val="single" w:sz="4" w:space="0" w:color="auto"/>
              <w:right w:val="single" w:sz="4" w:space="0" w:color="auto"/>
            </w:tcBorders>
            <w:vAlign w:val="center"/>
          </w:tcPr>
          <w:p w14:paraId="51DA3332"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241,859,668</w:t>
            </w:r>
          </w:p>
        </w:tc>
        <w:tc>
          <w:tcPr>
            <w:tcW w:w="1243" w:type="pct"/>
            <w:tcBorders>
              <w:top w:val="single" w:sz="6" w:space="0" w:color="auto"/>
              <w:left w:val="single" w:sz="4" w:space="0" w:color="auto"/>
            </w:tcBorders>
            <w:vAlign w:val="center"/>
          </w:tcPr>
          <w:p w14:paraId="3AEAE692"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3,080,546,099</w:t>
            </w:r>
          </w:p>
        </w:tc>
      </w:tr>
      <w:tr w:rsidR="00CD356D" w:rsidRPr="0053146F" w14:paraId="78A86EF1" w14:textId="77777777" w:rsidTr="008B3EC3">
        <w:trPr>
          <w:trHeight w:val="675"/>
        </w:trPr>
        <w:tc>
          <w:tcPr>
            <w:tcW w:w="1257" w:type="pct"/>
            <w:gridSpan w:val="3"/>
            <w:tcBorders>
              <w:right w:val="single" w:sz="4" w:space="0" w:color="auto"/>
            </w:tcBorders>
            <w:vAlign w:val="center"/>
          </w:tcPr>
          <w:p w14:paraId="6768289D"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99,909,342</w:t>
            </w:r>
          </w:p>
        </w:tc>
        <w:tc>
          <w:tcPr>
            <w:tcW w:w="1250" w:type="pct"/>
            <w:gridSpan w:val="3"/>
            <w:tcBorders>
              <w:left w:val="single" w:sz="4" w:space="0" w:color="auto"/>
              <w:right w:val="single" w:sz="4" w:space="0" w:color="auto"/>
            </w:tcBorders>
            <w:vAlign w:val="center"/>
          </w:tcPr>
          <w:p w14:paraId="21EB031A"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14:paraId="4FE2BDC8"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99,909,342</w:t>
            </w:r>
          </w:p>
        </w:tc>
        <w:tc>
          <w:tcPr>
            <w:tcW w:w="1243" w:type="pct"/>
            <w:tcBorders>
              <w:left w:val="single" w:sz="4" w:space="0" w:color="auto"/>
            </w:tcBorders>
            <w:vAlign w:val="center"/>
          </w:tcPr>
          <w:p w14:paraId="48978A7B"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126,001,172</w:t>
            </w:r>
          </w:p>
        </w:tc>
      </w:tr>
      <w:tr w:rsidR="00CD356D" w:rsidRPr="0053146F" w14:paraId="4DBC0081" w14:textId="77777777" w:rsidTr="008B3EC3">
        <w:trPr>
          <w:trHeight w:val="675"/>
        </w:trPr>
        <w:tc>
          <w:tcPr>
            <w:tcW w:w="1257" w:type="pct"/>
            <w:gridSpan w:val="3"/>
            <w:tcBorders>
              <w:right w:val="single" w:sz="4" w:space="0" w:color="auto"/>
            </w:tcBorders>
            <w:vAlign w:val="center"/>
          </w:tcPr>
          <w:p w14:paraId="70B500B8"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34,801,002</w:t>
            </w:r>
          </w:p>
        </w:tc>
        <w:tc>
          <w:tcPr>
            <w:tcW w:w="1250" w:type="pct"/>
            <w:gridSpan w:val="3"/>
            <w:tcBorders>
              <w:left w:val="single" w:sz="4" w:space="0" w:color="auto"/>
              <w:right w:val="single" w:sz="4" w:space="0" w:color="auto"/>
            </w:tcBorders>
            <w:vAlign w:val="center"/>
          </w:tcPr>
          <w:p w14:paraId="6AE985B5"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1BBB5C21"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34,801,002</w:t>
            </w:r>
          </w:p>
        </w:tc>
        <w:tc>
          <w:tcPr>
            <w:tcW w:w="1243" w:type="pct"/>
            <w:tcBorders>
              <w:left w:val="single" w:sz="4" w:space="0" w:color="auto"/>
            </w:tcBorders>
            <w:vAlign w:val="center"/>
          </w:tcPr>
          <w:p w14:paraId="7DCA1CB3"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104,927,736</w:t>
            </w:r>
          </w:p>
        </w:tc>
      </w:tr>
      <w:tr w:rsidR="00CD356D" w:rsidRPr="0053146F" w14:paraId="27BB0409" w14:textId="77777777" w:rsidTr="008B3EC3">
        <w:trPr>
          <w:trHeight w:val="675"/>
        </w:trPr>
        <w:tc>
          <w:tcPr>
            <w:tcW w:w="1257" w:type="pct"/>
            <w:gridSpan w:val="3"/>
            <w:tcBorders>
              <w:right w:val="single" w:sz="4" w:space="0" w:color="auto"/>
            </w:tcBorders>
            <w:vAlign w:val="center"/>
          </w:tcPr>
          <w:p w14:paraId="406C29E8"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65,108,340</w:t>
            </w:r>
          </w:p>
        </w:tc>
        <w:tc>
          <w:tcPr>
            <w:tcW w:w="1250" w:type="pct"/>
            <w:gridSpan w:val="3"/>
            <w:tcBorders>
              <w:left w:val="single" w:sz="4" w:space="0" w:color="auto"/>
              <w:right w:val="single" w:sz="4" w:space="0" w:color="auto"/>
            </w:tcBorders>
            <w:vAlign w:val="center"/>
          </w:tcPr>
          <w:p w14:paraId="10908958"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13F1A334"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65,108,340</w:t>
            </w:r>
          </w:p>
        </w:tc>
        <w:tc>
          <w:tcPr>
            <w:tcW w:w="1243" w:type="pct"/>
            <w:tcBorders>
              <w:left w:val="single" w:sz="4" w:space="0" w:color="auto"/>
            </w:tcBorders>
            <w:vAlign w:val="center"/>
          </w:tcPr>
          <w:p w14:paraId="380EB824"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21,073,436</w:t>
            </w:r>
          </w:p>
        </w:tc>
      </w:tr>
      <w:tr w:rsidR="00CD356D" w:rsidRPr="0053146F" w14:paraId="0474E438" w14:textId="77777777" w:rsidTr="008B3EC3">
        <w:trPr>
          <w:cantSplit/>
          <w:trHeight w:val="675"/>
        </w:trPr>
        <w:tc>
          <w:tcPr>
            <w:tcW w:w="1257" w:type="pct"/>
            <w:gridSpan w:val="3"/>
            <w:tcBorders>
              <w:right w:val="single" w:sz="4" w:space="0" w:color="auto"/>
            </w:tcBorders>
            <w:vAlign w:val="center"/>
          </w:tcPr>
          <w:p w14:paraId="4C96A7A2" w14:textId="77777777" w:rsidR="00CD356D" w:rsidRPr="00A2176C" w:rsidRDefault="00CD356D" w:rsidP="00CD356D">
            <w:pPr>
              <w:jc w:val="right"/>
              <w:rPr>
                <w:rFonts w:ascii="細明體" w:eastAsia="細明體" w:hAnsi="細明體"/>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14:paraId="4AA9CDF0"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131,952,000</w:t>
            </w:r>
          </w:p>
        </w:tc>
        <w:tc>
          <w:tcPr>
            <w:tcW w:w="1250" w:type="pct"/>
            <w:gridSpan w:val="3"/>
            <w:tcBorders>
              <w:left w:val="single" w:sz="4" w:space="0" w:color="auto"/>
              <w:right w:val="single" w:sz="4" w:space="0" w:color="auto"/>
            </w:tcBorders>
            <w:vAlign w:val="center"/>
          </w:tcPr>
          <w:p w14:paraId="6F4E5317"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131,952,000</w:t>
            </w:r>
          </w:p>
        </w:tc>
        <w:tc>
          <w:tcPr>
            <w:tcW w:w="1243" w:type="pct"/>
            <w:tcBorders>
              <w:left w:val="single" w:sz="4" w:space="0" w:color="auto"/>
            </w:tcBorders>
            <w:vAlign w:val="center"/>
          </w:tcPr>
          <w:p w14:paraId="2AD69091"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1,457,918,325</w:t>
            </w:r>
          </w:p>
        </w:tc>
      </w:tr>
      <w:tr w:rsidR="00CD356D" w:rsidRPr="0053146F" w14:paraId="09836796" w14:textId="77777777" w:rsidTr="008B3EC3">
        <w:trPr>
          <w:trHeight w:val="675"/>
        </w:trPr>
        <w:tc>
          <w:tcPr>
            <w:tcW w:w="1257" w:type="pct"/>
            <w:gridSpan w:val="3"/>
            <w:tcBorders>
              <w:right w:val="single" w:sz="4" w:space="0" w:color="auto"/>
            </w:tcBorders>
            <w:vAlign w:val="center"/>
          </w:tcPr>
          <w:p w14:paraId="1363EE25"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7BB3C4F3"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131,952,000</w:t>
            </w:r>
          </w:p>
        </w:tc>
        <w:tc>
          <w:tcPr>
            <w:tcW w:w="1250" w:type="pct"/>
            <w:gridSpan w:val="3"/>
            <w:tcBorders>
              <w:left w:val="single" w:sz="4" w:space="0" w:color="auto"/>
              <w:right w:val="single" w:sz="4" w:space="0" w:color="auto"/>
            </w:tcBorders>
            <w:vAlign w:val="center"/>
          </w:tcPr>
          <w:p w14:paraId="3A97915E"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131,952,000</w:t>
            </w:r>
          </w:p>
        </w:tc>
        <w:tc>
          <w:tcPr>
            <w:tcW w:w="1243" w:type="pct"/>
            <w:tcBorders>
              <w:left w:val="single" w:sz="4" w:space="0" w:color="auto"/>
            </w:tcBorders>
            <w:vAlign w:val="center"/>
          </w:tcPr>
          <w:p w14:paraId="63B09CFC"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1,088,900,018</w:t>
            </w:r>
          </w:p>
        </w:tc>
      </w:tr>
      <w:tr w:rsidR="00CD356D" w:rsidRPr="0053146F" w14:paraId="1310ECF5" w14:textId="77777777" w:rsidTr="008B3EC3">
        <w:trPr>
          <w:trHeight w:val="675"/>
        </w:trPr>
        <w:tc>
          <w:tcPr>
            <w:tcW w:w="1257" w:type="pct"/>
            <w:gridSpan w:val="3"/>
            <w:tcBorders>
              <w:right w:val="single" w:sz="4" w:space="0" w:color="auto"/>
            </w:tcBorders>
            <w:vAlign w:val="center"/>
          </w:tcPr>
          <w:p w14:paraId="11299886"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03CCF48C"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68CE443F"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14:paraId="4C1D173A"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369,018,307</w:t>
            </w:r>
          </w:p>
        </w:tc>
      </w:tr>
      <w:tr w:rsidR="00CD356D" w:rsidRPr="0053146F" w14:paraId="6FC27AEA" w14:textId="77777777" w:rsidTr="008B3EC3">
        <w:trPr>
          <w:trHeight w:val="675"/>
        </w:trPr>
        <w:tc>
          <w:tcPr>
            <w:tcW w:w="1257" w:type="pct"/>
            <w:gridSpan w:val="3"/>
            <w:tcBorders>
              <w:right w:val="single" w:sz="4" w:space="0" w:color="auto"/>
            </w:tcBorders>
            <w:vAlign w:val="center"/>
          </w:tcPr>
          <w:p w14:paraId="0B5F212A"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14:paraId="5B87F789"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14:paraId="0A303437"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w:t>
            </w:r>
          </w:p>
        </w:tc>
        <w:tc>
          <w:tcPr>
            <w:tcW w:w="1243" w:type="pct"/>
            <w:tcBorders>
              <w:left w:val="single" w:sz="4" w:space="0" w:color="auto"/>
            </w:tcBorders>
            <w:vAlign w:val="center"/>
          </w:tcPr>
          <w:p w14:paraId="764FD59A"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44,340,295</w:t>
            </w:r>
          </w:p>
        </w:tc>
      </w:tr>
      <w:tr w:rsidR="00CD356D" w:rsidRPr="0053146F" w14:paraId="325280ED" w14:textId="77777777" w:rsidTr="008B3EC3">
        <w:trPr>
          <w:trHeight w:val="675"/>
        </w:trPr>
        <w:tc>
          <w:tcPr>
            <w:tcW w:w="1257" w:type="pct"/>
            <w:gridSpan w:val="3"/>
            <w:tcBorders>
              <w:right w:val="single" w:sz="4" w:space="0" w:color="auto"/>
            </w:tcBorders>
            <w:vAlign w:val="center"/>
          </w:tcPr>
          <w:p w14:paraId="12F25A86"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76876F5D"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44C834D3"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14:paraId="4F9F6E2C"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6,722,859</w:t>
            </w:r>
          </w:p>
        </w:tc>
      </w:tr>
      <w:tr w:rsidR="00CD356D" w:rsidRPr="0053146F" w14:paraId="5A209527" w14:textId="77777777" w:rsidTr="008B3EC3">
        <w:trPr>
          <w:trHeight w:val="675"/>
        </w:trPr>
        <w:tc>
          <w:tcPr>
            <w:tcW w:w="1257" w:type="pct"/>
            <w:gridSpan w:val="3"/>
            <w:tcBorders>
              <w:right w:val="single" w:sz="4" w:space="0" w:color="auto"/>
            </w:tcBorders>
            <w:vAlign w:val="center"/>
          </w:tcPr>
          <w:p w14:paraId="2228D001"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12C069EB"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7AAC0EA5"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14:paraId="35BACB93"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37,617,436</w:t>
            </w:r>
          </w:p>
        </w:tc>
      </w:tr>
      <w:tr w:rsidR="00CD356D" w:rsidRPr="006A35B9" w14:paraId="10432841" w14:textId="77777777" w:rsidTr="008B3EC3">
        <w:trPr>
          <w:trHeight w:val="675"/>
        </w:trPr>
        <w:tc>
          <w:tcPr>
            <w:tcW w:w="1257" w:type="pct"/>
            <w:gridSpan w:val="3"/>
            <w:tcBorders>
              <w:right w:val="single" w:sz="4" w:space="0" w:color="auto"/>
            </w:tcBorders>
            <w:vAlign w:val="center"/>
          </w:tcPr>
          <w:p w14:paraId="2F06CF56"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b/>
                <w:noProof/>
                <w:sz w:val="20"/>
              </w:rPr>
              <w:t>2,008,326</w:t>
            </w:r>
          </w:p>
        </w:tc>
        <w:tc>
          <w:tcPr>
            <w:tcW w:w="1250" w:type="pct"/>
            <w:gridSpan w:val="3"/>
            <w:tcBorders>
              <w:left w:val="single" w:sz="4" w:space="0" w:color="auto"/>
              <w:right w:val="single" w:sz="4" w:space="0" w:color="auto"/>
            </w:tcBorders>
            <w:vAlign w:val="center"/>
          </w:tcPr>
          <w:p w14:paraId="334CEBBD"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14:paraId="28FC6ECE"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2,008,326</w:t>
            </w:r>
          </w:p>
        </w:tc>
        <w:tc>
          <w:tcPr>
            <w:tcW w:w="1243" w:type="pct"/>
            <w:tcBorders>
              <w:left w:val="single" w:sz="4" w:space="0" w:color="auto"/>
            </w:tcBorders>
            <w:vAlign w:val="center"/>
          </w:tcPr>
          <w:p w14:paraId="773390B3"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1,343,519,745</w:t>
            </w:r>
          </w:p>
        </w:tc>
      </w:tr>
      <w:tr w:rsidR="00CD356D" w:rsidRPr="0053146F" w14:paraId="0311CBC0" w14:textId="77777777" w:rsidTr="008B3EC3">
        <w:trPr>
          <w:trHeight w:val="675"/>
        </w:trPr>
        <w:tc>
          <w:tcPr>
            <w:tcW w:w="1257" w:type="pct"/>
            <w:gridSpan w:val="3"/>
            <w:tcBorders>
              <w:right w:val="single" w:sz="4" w:space="0" w:color="auto"/>
            </w:tcBorders>
            <w:vAlign w:val="center"/>
          </w:tcPr>
          <w:p w14:paraId="7B6BF796"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78063B9C"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2229D545"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14:paraId="39E78CD0"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60,832</w:t>
            </w:r>
          </w:p>
        </w:tc>
      </w:tr>
      <w:tr w:rsidR="00CD356D" w:rsidRPr="0053146F" w14:paraId="3472B9D5" w14:textId="77777777" w:rsidTr="008B3EC3">
        <w:trPr>
          <w:trHeight w:val="675"/>
        </w:trPr>
        <w:tc>
          <w:tcPr>
            <w:tcW w:w="1257" w:type="pct"/>
            <w:gridSpan w:val="3"/>
            <w:tcBorders>
              <w:right w:val="single" w:sz="4" w:space="0" w:color="auto"/>
            </w:tcBorders>
            <w:vAlign w:val="center"/>
          </w:tcPr>
          <w:p w14:paraId="5CC24377"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23A30759"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405DA704"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43" w:type="pct"/>
            <w:tcBorders>
              <w:left w:val="single" w:sz="4" w:space="0" w:color="auto"/>
            </w:tcBorders>
            <w:vAlign w:val="center"/>
          </w:tcPr>
          <w:p w14:paraId="63DD1B71"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919,582,020</w:t>
            </w:r>
          </w:p>
        </w:tc>
      </w:tr>
      <w:tr w:rsidR="00CD356D" w:rsidRPr="0053146F" w14:paraId="50EA67B3" w14:textId="77777777" w:rsidTr="008B3EC3">
        <w:trPr>
          <w:trHeight w:val="675"/>
        </w:trPr>
        <w:tc>
          <w:tcPr>
            <w:tcW w:w="1257" w:type="pct"/>
            <w:gridSpan w:val="3"/>
            <w:tcBorders>
              <w:right w:val="single" w:sz="4" w:space="0" w:color="auto"/>
            </w:tcBorders>
            <w:vAlign w:val="center"/>
          </w:tcPr>
          <w:p w14:paraId="304FFCEB"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2,008,326</w:t>
            </w:r>
          </w:p>
        </w:tc>
        <w:tc>
          <w:tcPr>
            <w:tcW w:w="1250" w:type="pct"/>
            <w:gridSpan w:val="3"/>
            <w:tcBorders>
              <w:left w:val="single" w:sz="4" w:space="0" w:color="auto"/>
              <w:right w:val="single" w:sz="4" w:space="0" w:color="auto"/>
            </w:tcBorders>
            <w:vAlign w:val="center"/>
          </w:tcPr>
          <w:p w14:paraId="07A6835D"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w:t>
            </w:r>
          </w:p>
        </w:tc>
        <w:tc>
          <w:tcPr>
            <w:tcW w:w="1250" w:type="pct"/>
            <w:gridSpan w:val="3"/>
            <w:tcBorders>
              <w:left w:val="single" w:sz="4" w:space="0" w:color="auto"/>
              <w:right w:val="single" w:sz="4" w:space="0" w:color="auto"/>
            </w:tcBorders>
            <w:vAlign w:val="center"/>
          </w:tcPr>
          <w:p w14:paraId="1A0A3EE9"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2,008,326</w:t>
            </w:r>
          </w:p>
        </w:tc>
        <w:tc>
          <w:tcPr>
            <w:tcW w:w="1243" w:type="pct"/>
            <w:tcBorders>
              <w:left w:val="single" w:sz="4" w:space="0" w:color="auto"/>
            </w:tcBorders>
            <w:vAlign w:val="center"/>
          </w:tcPr>
          <w:p w14:paraId="161C25FF"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423,876,893</w:t>
            </w:r>
          </w:p>
        </w:tc>
      </w:tr>
      <w:tr w:rsidR="00CD356D" w:rsidRPr="0053146F" w14:paraId="2F0D8323" w14:textId="77777777" w:rsidTr="008B3EC3">
        <w:trPr>
          <w:trHeight w:val="675"/>
        </w:trPr>
        <w:tc>
          <w:tcPr>
            <w:tcW w:w="1257" w:type="pct"/>
            <w:gridSpan w:val="3"/>
            <w:tcBorders>
              <w:right w:val="single" w:sz="4" w:space="0" w:color="auto"/>
            </w:tcBorders>
            <w:vAlign w:val="center"/>
          </w:tcPr>
          <w:p w14:paraId="4B99237B"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w:t>
            </w:r>
          </w:p>
        </w:tc>
        <w:tc>
          <w:tcPr>
            <w:tcW w:w="1250" w:type="pct"/>
            <w:gridSpan w:val="3"/>
            <w:tcBorders>
              <w:left w:val="single" w:sz="4" w:space="0" w:color="auto"/>
              <w:right w:val="single" w:sz="4" w:space="0" w:color="auto"/>
            </w:tcBorders>
            <w:vAlign w:val="center"/>
          </w:tcPr>
          <w:p w14:paraId="4CF2FD46"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7,990,000</w:t>
            </w:r>
          </w:p>
        </w:tc>
        <w:tc>
          <w:tcPr>
            <w:tcW w:w="1250" w:type="pct"/>
            <w:gridSpan w:val="3"/>
            <w:tcBorders>
              <w:left w:val="single" w:sz="4" w:space="0" w:color="auto"/>
              <w:right w:val="single" w:sz="4" w:space="0" w:color="auto"/>
            </w:tcBorders>
            <w:vAlign w:val="center"/>
          </w:tcPr>
          <w:p w14:paraId="20EB4D3C"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7,990,000</w:t>
            </w:r>
          </w:p>
        </w:tc>
        <w:tc>
          <w:tcPr>
            <w:tcW w:w="1243" w:type="pct"/>
            <w:tcBorders>
              <w:left w:val="single" w:sz="4" w:space="0" w:color="auto"/>
            </w:tcBorders>
            <w:vAlign w:val="center"/>
          </w:tcPr>
          <w:p w14:paraId="7DFEB25D" w14:textId="77777777" w:rsidR="00CD356D" w:rsidRPr="00A2176C" w:rsidRDefault="00CD356D" w:rsidP="00CD356D">
            <w:pPr>
              <w:jc w:val="right"/>
              <w:rPr>
                <w:rFonts w:ascii="細明體" w:eastAsia="細明體" w:hAnsi="細明體"/>
                <w:b/>
                <w:sz w:val="18"/>
                <w:szCs w:val="18"/>
              </w:rPr>
            </w:pPr>
            <w:r w:rsidRPr="004A1A57">
              <w:rPr>
                <w:rFonts w:ascii="新細明體" w:hAnsi="新細明體"/>
                <w:b/>
                <w:noProof/>
                <w:sz w:val="20"/>
              </w:rPr>
              <w:t>108,766,562</w:t>
            </w:r>
          </w:p>
        </w:tc>
      </w:tr>
      <w:tr w:rsidR="00CD356D" w:rsidRPr="0053146F" w14:paraId="1C6B4881" w14:textId="77777777" w:rsidTr="008B3EC3">
        <w:trPr>
          <w:cantSplit/>
          <w:trHeight w:val="675"/>
        </w:trPr>
        <w:tc>
          <w:tcPr>
            <w:tcW w:w="1257" w:type="pct"/>
            <w:gridSpan w:val="3"/>
            <w:tcBorders>
              <w:bottom w:val="single" w:sz="6" w:space="0" w:color="auto"/>
              <w:right w:val="single" w:sz="4" w:space="0" w:color="auto"/>
            </w:tcBorders>
            <w:vAlign w:val="center"/>
          </w:tcPr>
          <w:p w14:paraId="346C982D" w14:textId="77777777" w:rsidR="00CD356D" w:rsidRPr="00B02176" w:rsidRDefault="00CD356D" w:rsidP="00CD356D">
            <w:pPr>
              <w:jc w:val="right"/>
              <w:rPr>
                <w:rFonts w:ascii="新細明體" w:hAnsi="新細明體"/>
                <w:noProof/>
                <w:spacing w:val="4"/>
                <w:sz w:val="18"/>
                <w:highlight w:val="yellow"/>
              </w:rPr>
            </w:pPr>
            <w:r w:rsidRPr="004A1A57">
              <w:rPr>
                <w:rFonts w:ascii="新細明體" w:hAnsi="新細明體"/>
                <w:noProof/>
                <w:sz w:val="20"/>
              </w:rPr>
              <w:t>－</w:t>
            </w:r>
          </w:p>
        </w:tc>
        <w:tc>
          <w:tcPr>
            <w:tcW w:w="1250" w:type="pct"/>
            <w:gridSpan w:val="3"/>
            <w:tcBorders>
              <w:left w:val="single" w:sz="4" w:space="0" w:color="auto"/>
              <w:bottom w:val="single" w:sz="6" w:space="0" w:color="auto"/>
              <w:right w:val="single" w:sz="4" w:space="0" w:color="auto"/>
            </w:tcBorders>
            <w:vAlign w:val="center"/>
          </w:tcPr>
          <w:p w14:paraId="4516D49C"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7,990,000</w:t>
            </w:r>
          </w:p>
        </w:tc>
        <w:tc>
          <w:tcPr>
            <w:tcW w:w="1250" w:type="pct"/>
            <w:gridSpan w:val="3"/>
            <w:tcBorders>
              <w:left w:val="single" w:sz="4" w:space="0" w:color="auto"/>
              <w:bottom w:val="single" w:sz="6" w:space="0" w:color="auto"/>
              <w:right w:val="single" w:sz="4" w:space="0" w:color="auto"/>
            </w:tcBorders>
            <w:vAlign w:val="center"/>
          </w:tcPr>
          <w:p w14:paraId="17E72B7B"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7,990,000</w:t>
            </w:r>
          </w:p>
        </w:tc>
        <w:tc>
          <w:tcPr>
            <w:tcW w:w="1243" w:type="pct"/>
            <w:tcBorders>
              <w:left w:val="single" w:sz="4" w:space="0" w:color="auto"/>
              <w:bottom w:val="single" w:sz="6" w:space="0" w:color="auto"/>
            </w:tcBorders>
            <w:vAlign w:val="center"/>
          </w:tcPr>
          <w:p w14:paraId="1A7BDA1D" w14:textId="77777777" w:rsidR="00CD356D" w:rsidRPr="00A2176C" w:rsidRDefault="00CD356D" w:rsidP="00CD356D">
            <w:pPr>
              <w:jc w:val="right"/>
              <w:rPr>
                <w:rFonts w:ascii="細明體" w:eastAsia="細明體" w:hAnsi="細明體"/>
                <w:sz w:val="18"/>
                <w:szCs w:val="18"/>
              </w:rPr>
            </w:pPr>
            <w:r w:rsidRPr="004A1A57">
              <w:rPr>
                <w:rFonts w:ascii="新細明體" w:hAnsi="新細明體"/>
                <w:noProof/>
                <w:sz w:val="20"/>
              </w:rPr>
              <w:t>108,766,562</w:t>
            </w:r>
          </w:p>
        </w:tc>
      </w:tr>
      <w:tr w:rsidR="00CD356D" w:rsidRPr="00F41806" w14:paraId="3AECA60C" w14:textId="77777777" w:rsidTr="008B3EC3">
        <w:trPr>
          <w:trHeight w:val="565"/>
        </w:trPr>
        <w:tc>
          <w:tcPr>
            <w:tcW w:w="1035" w:type="pct"/>
          </w:tcPr>
          <w:p w14:paraId="5AC938A8" w14:textId="77777777" w:rsidR="00CD356D" w:rsidRDefault="00CD356D" w:rsidP="00CD356D">
            <w:pPr>
              <w:autoSpaceDE w:val="0"/>
              <w:autoSpaceDN w:val="0"/>
              <w:ind w:rightChars="10" w:right="24"/>
              <w:jc w:val="right"/>
            </w:pPr>
          </w:p>
        </w:tc>
        <w:tc>
          <w:tcPr>
            <w:tcW w:w="3965" w:type="pct"/>
            <w:gridSpan w:val="9"/>
            <w:vAlign w:val="center"/>
          </w:tcPr>
          <w:p w14:paraId="748F5CEB" w14:textId="77777777" w:rsidR="00CD356D" w:rsidRPr="00F41806" w:rsidRDefault="00CD356D" w:rsidP="00CD356D">
            <w:pPr>
              <w:autoSpaceDE w:val="0"/>
              <w:autoSpaceDN w:val="0"/>
              <w:ind w:rightChars="10" w:right="24"/>
              <w:jc w:val="right"/>
              <w:rPr>
                <w:rFonts w:ascii="標楷體" w:eastAsia="標楷體" w:hAnsi="標楷體"/>
                <w:b/>
                <w:sz w:val="32"/>
                <w:szCs w:val="32"/>
                <w:u w:val="single"/>
              </w:rPr>
            </w:pPr>
            <w:r>
              <w:br w:type="page"/>
            </w:r>
            <w:r>
              <w:rPr>
                <w:rFonts w:ascii="標楷體" w:eastAsia="標楷體" w:hAnsi="標楷體" w:hint="eastAsia"/>
                <w:b/>
                <w:spacing w:val="-12"/>
                <w:kern w:val="0"/>
                <w:sz w:val="32"/>
                <w:szCs w:val="32"/>
                <w:u w:val="single"/>
              </w:rPr>
              <w:t>（三）</w:t>
            </w:r>
            <w:r w:rsidRPr="00130193">
              <w:rPr>
                <w:rFonts w:ascii="標楷體" w:eastAsia="標楷體" w:hAnsi="標楷體" w:hint="eastAsia"/>
                <w:b/>
                <w:sz w:val="32"/>
                <w:szCs w:val="32"/>
                <w:u w:val="single"/>
              </w:rPr>
              <w:t>餘絀</w:t>
            </w:r>
            <w:r w:rsidRPr="00853BE9">
              <w:rPr>
                <w:rFonts w:ascii="標楷體" w:eastAsia="標楷體" w:hAnsi="標楷體" w:hint="eastAsia"/>
                <w:b/>
                <w:sz w:val="32"/>
                <w:szCs w:val="32"/>
                <w:u w:val="single"/>
              </w:rPr>
              <w:t>撥補審定</w:t>
            </w:r>
          </w:p>
        </w:tc>
      </w:tr>
      <w:tr w:rsidR="00CD356D" w:rsidRPr="00F41806" w14:paraId="7F969C29" w14:textId="77777777" w:rsidTr="008B3EC3">
        <w:trPr>
          <w:trHeight w:val="440"/>
        </w:trPr>
        <w:tc>
          <w:tcPr>
            <w:tcW w:w="1035" w:type="pct"/>
          </w:tcPr>
          <w:p w14:paraId="23AAEBCF" w14:textId="77777777" w:rsidR="00CD356D" w:rsidRPr="00F41806" w:rsidRDefault="00CD356D" w:rsidP="00CD356D">
            <w:pPr>
              <w:ind w:rightChars="10" w:right="24"/>
              <w:jc w:val="right"/>
              <w:rPr>
                <w:rFonts w:ascii="標楷體" w:eastAsia="標楷體"/>
                <w:szCs w:val="24"/>
              </w:rPr>
            </w:pPr>
          </w:p>
        </w:tc>
        <w:tc>
          <w:tcPr>
            <w:tcW w:w="3965" w:type="pct"/>
            <w:gridSpan w:val="9"/>
            <w:vAlign w:val="center"/>
          </w:tcPr>
          <w:p w14:paraId="6F2528AE" w14:textId="77777777" w:rsidR="00CD356D" w:rsidRPr="00F41806" w:rsidRDefault="00CD356D" w:rsidP="00CD356D">
            <w:pPr>
              <w:ind w:rightChars="10" w:right="24"/>
              <w:jc w:val="right"/>
              <w:rPr>
                <w:rFonts w:ascii="標楷體" w:eastAsia="標楷體"/>
                <w:szCs w:val="24"/>
              </w:rPr>
            </w:pPr>
            <w:r w:rsidRPr="00F41806">
              <w:rPr>
                <w:rFonts w:ascii="標楷體" w:eastAsia="標楷體" w:hint="eastAsia"/>
                <w:szCs w:val="24"/>
              </w:rPr>
              <w:t>中華民國</w:t>
            </w:r>
          </w:p>
        </w:tc>
      </w:tr>
      <w:tr w:rsidR="00CD356D" w14:paraId="08AAD7F5" w14:textId="77777777" w:rsidTr="008B3EC3">
        <w:trPr>
          <w:trHeight w:hRule="exact" w:val="339"/>
        </w:trPr>
        <w:tc>
          <w:tcPr>
            <w:tcW w:w="5000" w:type="pct"/>
            <w:gridSpan w:val="10"/>
            <w:tcBorders>
              <w:bottom w:val="single" w:sz="6" w:space="0" w:color="auto"/>
            </w:tcBorders>
          </w:tcPr>
          <w:p w14:paraId="4FF1C1F6" w14:textId="77777777" w:rsidR="00CD356D" w:rsidRDefault="00CD356D" w:rsidP="00CD356D">
            <w:pPr>
              <w:autoSpaceDE w:val="0"/>
              <w:autoSpaceDN w:val="0"/>
              <w:ind w:rightChars="10" w:right="24"/>
              <w:rPr>
                <w:rFonts w:ascii="標楷體" w:eastAsia="標楷體"/>
                <w:sz w:val="20"/>
                <w:szCs w:val="24"/>
              </w:rPr>
            </w:pPr>
            <w:r>
              <w:rPr>
                <w:rFonts w:ascii="標楷體" w:eastAsia="標楷體" w:hAnsi="標楷體" w:hint="eastAsia"/>
                <w:b/>
              </w:rPr>
              <w:t>短絀填補</w:t>
            </w:r>
          </w:p>
        </w:tc>
      </w:tr>
      <w:tr w:rsidR="00CD356D" w14:paraId="2C586778" w14:textId="77777777" w:rsidTr="008B3EC3">
        <w:trPr>
          <w:cantSplit/>
          <w:trHeight w:val="1304"/>
        </w:trPr>
        <w:tc>
          <w:tcPr>
            <w:tcW w:w="1243" w:type="pct"/>
            <w:gridSpan w:val="2"/>
            <w:tcBorders>
              <w:top w:val="single" w:sz="6" w:space="0" w:color="auto"/>
              <w:bottom w:val="single" w:sz="6" w:space="0" w:color="auto"/>
              <w:right w:val="single" w:sz="4" w:space="0" w:color="auto"/>
            </w:tcBorders>
            <w:vAlign w:val="center"/>
          </w:tcPr>
          <w:p w14:paraId="1D2B8076" w14:textId="77777777" w:rsidR="00CD356D" w:rsidRDefault="00CD356D" w:rsidP="00CD356D">
            <w:pPr>
              <w:ind w:leftChars="50" w:left="120" w:rightChars="50" w:right="120"/>
              <w:jc w:val="distribute"/>
              <w:rPr>
                <w:rFonts w:ascii="標楷體" w:eastAsia="標楷體" w:hAnsi="標楷體"/>
                <w:sz w:val="20"/>
              </w:rPr>
            </w:pPr>
            <w:r>
              <w:rPr>
                <w:rFonts w:ascii="標楷體" w:eastAsia="標楷體" w:hAnsi="標楷體" w:hint="eastAsia"/>
                <w:sz w:val="20"/>
              </w:rPr>
              <w:t>基金名稱</w:t>
            </w:r>
          </w:p>
        </w:tc>
        <w:tc>
          <w:tcPr>
            <w:tcW w:w="1252" w:type="pct"/>
            <w:gridSpan w:val="3"/>
            <w:tcBorders>
              <w:top w:val="single" w:sz="6" w:space="0" w:color="auto"/>
              <w:left w:val="single" w:sz="4" w:space="0" w:color="auto"/>
              <w:bottom w:val="single" w:sz="6" w:space="0" w:color="auto"/>
            </w:tcBorders>
            <w:vAlign w:val="center"/>
          </w:tcPr>
          <w:p w14:paraId="28EBFA06" w14:textId="77777777" w:rsidR="00CD356D" w:rsidRDefault="00CD356D" w:rsidP="00CB3EF4">
            <w:pPr>
              <w:ind w:leftChars="10" w:left="24" w:rightChars="10" w:right="24"/>
              <w:jc w:val="distribute"/>
              <w:rPr>
                <w:rFonts w:ascii="標楷體" w:eastAsia="標楷體" w:hAnsi="標楷體" w:cs="新細明體"/>
                <w:sz w:val="20"/>
              </w:rPr>
            </w:pPr>
            <w:r>
              <w:rPr>
                <w:rFonts w:ascii="標楷體" w:eastAsia="標楷體" w:hAnsi="標楷體" w:hint="eastAsia"/>
                <w:sz w:val="20"/>
              </w:rPr>
              <w:t>本期短絀</w:t>
            </w:r>
          </w:p>
        </w:tc>
        <w:tc>
          <w:tcPr>
            <w:tcW w:w="1252" w:type="pct"/>
            <w:gridSpan w:val="3"/>
            <w:tcBorders>
              <w:top w:val="single" w:sz="6" w:space="0" w:color="auto"/>
              <w:left w:val="single" w:sz="4" w:space="0" w:color="auto"/>
              <w:bottom w:val="single" w:sz="6" w:space="0" w:color="auto"/>
              <w:right w:val="single" w:sz="4" w:space="0" w:color="auto"/>
            </w:tcBorders>
            <w:vAlign w:val="center"/>
          </w:tcPr>
          <w:p w14:paraId="7FE372C5" w14:textId="77777777" w:rsidR="00CD356D" w:rsidRDefault="00CD356D" w:rsidP="00CB3EF4">
            <w:pPr>
              <w:ind w:leftChars="10" w:left="24" w:rightChars="10" w:right="24"/>
              <w:jc w:val="distribute"/>
              <w:rPr>
                <w:rFonts w:ascii="標楷體" w:eastAsia="標楷體" w:hAnsi="標楷體"/>
                <w:sz w:val="20"/>
              </w:rPr>
            </w:pPr>
            <w:r>
              <w:rPr>
                <w:rFonts w:ascii="標楷體" w:eastAsia="標楷體" w:hAnsi="標楷體" w:hint="eastAsia"/>
                <w:spacing w:val="-10"/>
                <w:sz w:val="20"/>
              </w:rPr>
              <w:t>前期待</w:t>
            </w:r>
            <w:r w:rsidRPr="00CB3EF4">
              <w:rPr>
                <w:rFonts w:ascii="標楷體" w:eastAsia="標楷體" w:hAnsi="標楷體" w:hint="eastAsia"/>
                <w:sz w:val="20"/>
              </w:rPr>
              <w:t>填補</w:t>
            </w:r>
            <w:r>
              <w:rPr>
                <w:rFonts w:ascii="標楷體" w:eastAsia="標楷體" w:hAnsi="標楷體" w:hint="eastAsia"/>
                <w:spacing w:val="-10"/>
                <w:sz w:val="20"/>
              </w:rPr>
              <w:t>之短絀</w:t>
            </w:r>
          </w:p>
        </w:tc>
        <w:tc>
          <w:tcPr>
            <w:tcW w:w="1253" w:type="pct"/>
            <w:gridSpan w:val="2"/>
            <w:tcBorders>
              <w:top w:val="single" w:sz="6" w:space="0" w:color="auto"/>
              <w:left w:val="single" w:sz="4" w:space="0" w:color="auto"/>
              <w:bottom w:val="single" w:sz="6" w:space="0" w:color="auto"/>
              <w:right w:val="single" w:sz="4" w:space="0" w:color="auto"/>
            </w:tcBorders>
            <w:vAlign w:val="center"/>
          </w:tcPr>
          <w:p w14:paraId="53B6F16B" w14:textId="77777777" w:rsidR="00CD356D" w:rsidRDefault="00CD356D" w:rsidP="00CB3EF4">
            <w:pPr>
              <w:ind w:leftChars="10" w:left="24" w:rightChars="10" w:right="24"/>
              <w:jc w:val="distribute"/>
              <w:rPr>
                <w:rFonts w:ascii="標楷體" w:eastAsia="標楷體" w:hAnsi="標楷體"/>
                <w:sz w:val="20"/>
              </w:rPr>
            </w:pPr>
            <w:r>
              <w:rPr>
                <w:rFonts w:ascii="標楷體" w:eastAsia="標楷體" w:hAnsi="標楷體" w:hint="eastAsia"/>
                <w:sz w:val="20"/>
              </w:rPr>
              <w:t>合計</w:t>
            </w:r>
          </w:p>
        </w:tc>
      </w:tr>
      <w:tr w:rsidR="00CD356D" w:rsidRPr="00513FB9" w14:paraId="650E089A" w14:textId="77777777" w:rsidTr="008B3EC3">
        <w:trPr>
          <w:trHeight w:val="697"/>
        </w:trPr>
        <w:tc>
          <w:tcPr>
            <w:tcW w:w="1243" w:type="pct"/>
            <w:gridSpan w:val="2"/>
            <w:tcBorders>
              <w:top w:val="single" w:sz="6" w:space="0" w:color="auto"/>
              <w:right w:val="single" w:sz="4" w:space="0" w:color="auto"/>
            </w:tcBorders>
            <w:vAlign w:val="center"/>
          </w:tcPr>
          <w:p w14:paraId="56863904" w14:textId="77777777" w:rsidR="00CD356D" w:rsidRPr="006A6927" w:rsidRDefault="00CD356D" w:rsidP="00CD356D">
            <w:pPr>
              <w:ind w:rightChars="20" w:right="48" w:firstLineChars="50" w:firstLine="100"/>
              <w:jc w:val="distribute"/>
              <w:rPr>
                <w:rFonts w:ascii="標楷體" w:eastAsia="標楷體" w:hAnsi="標楷體" w:cs="新細明體"/>
                <w:b/>
                <w:color w:val="000000"/>
                <w:sz w:val="20"/>
                <w:szCs w:val="18"/>
              </w:rPr>
            </w:pPr>
            <w:r w:rsidRPr="006A6927">
              <w:rPr>
                <w:rFonts w:ascii="標楷體" w:eastAsia="標楷體" w:hAnsi="標楷體" w:hint="eastAsia"/>
                <w:b/>
                <w:color w:val="000000"/>
                <w:sz w:val="20"/>
                <w:szCs w:val="18"/>
              </w:rPr>
              <w:t>合          計</w:t>
            </w:r>
          </w:p>
        </w:tc>
        <w:tc>
          <w:tcPr>
            <w:tcW w:w="1252" w:type="pct"/>
            <w:gridSpan w:val="3"/>
            <w:tcBorders>
              <w:top w:val="single" w:sz="6" w:space="0" w:color="auto"/>
              <w:left w:val="single" w:sz="4" w:space="0" w:color="auto"/>
              <w:right w:val="single" w:sz="4" w:space="0" w:color="auto"/>
            </w:tcBorders>
            <w:vAlign w:val="center"/>
          </w:tcPr>
          <w:p w14:paraId="764620CC"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36,809,328</w:t>
            </w:r>
          </w:p>
        </w:tc>
        <w:tc>
          <w:tcPr>
            <w:tcW w:w="1252" w:type="pct"/>
            <w:gridSpan w:val="3"/>
            <w:tcBorders>
              <w:top w:val="single" w:sz="6" w:space="0" w:color="auto"/>
              <w:left w:val="single" w:sz="4" w:space="0" w:color="auto"/>
              <w:right w:val="single" w:sz="4" w:space="0" w:color="auto"/>
            </w:tcBorders>
            <w:vAlign w:val="center"/>
          </w:tcPr>
          <w:p w14:paraId="7B6523D9"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65,108,340</w:t>
            </w:r>
          </w:p>
        </w:tc>
        <w:tc>
          <w:tcPr>
            <w:tcW w:w="1253" w:type="pct"/>
            <w:gridSpan w:val="2"/>
            <w:tcBorders>
              <w:top w:val="single" w:sz="6" w:space="0" w:color="auto"/>
              <w:left w:val="single" w:sz="4" w:space="0" w:color="auto"/>
              <w:right w:val="single" w:sz="4" w:space="0" w:color="auto"/>
            </w:tcBorders>
            <w:vAlign w:val="center"/>
          </w:tcPr>
          <w:p w14:paraId="721D31D7"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101,917,668</w:t>
            </w:r>
          </w:p>
        </w:tc>
      </w:tr>
      <w:tr w:rsidR="00CD356D" w:rsidRPr="00513FB9" w14:paraId="5A261A43" w14:textId="77777777" w:rsidTr="008B3EC3">
        <w:trPr>
          <w:trHeight w:val="697"/>
        </w:trPr>
        <w:tc>
          <w:tcPr>
            <w:tcW w:w="1243" w:type="pct"/>
            <w:gridSpan w:val="2"/>
            <w:tcBorders>
              <w:right w:val="single" w:sz="4" w:space="0" w:color="auto"/>
            </w:tcBorders>
            <w:vAlign w:val="center"/>
          </w:tcPr>
          <w:p w14:paraId="666CF3C1" w14:textId="77777777" w:rsidR="00CD356D" w:rsidRPr="00513FB9" w:rsidRDefault="00CD356D" w:rsidP="00CD356D">
            <w:pPr>
              <w:ind w:rightChars="20" w:right="48" w:firstLineChars="30" w:firstLine="60"/>
              <w:jc w:val="distribute"/>
              <w:rPr>
                <w:rFonts w:ascii="標楷體" w:eastAsia="標楷體" w:hAnsi="標楷體" w:cs="新細明體"/>
                <w:b/>
                <w:sz w:val="20"/>
                <w:szCs w:val="18"/>
              </w:rPr>
            </w:pPr>
            <w:r w:rsidRPr="00513FB9">
              <w:rPr>
                <w:rFonts w:ascii="標楷體" w:eastAsia="標楷體" w:hAnsi="標楷體" w:hint="eastAsia"/>
                <w:b/>
                <w:sz w:val="20"/>
                <w:szCs w:val="18"/>
              </w:rPr>
              <w:t>縣政府主管</w:t>
            </w:r>
          </w:p>
        </w:tc>
        <w:tc>
          <w:tcPr>
            <w:tcW w:w="1252" w:type="pct"/>
            <w:gridSpan w:val="3"/>
            <w:tcBorders>
              <w:left w:val="single" w:sz="4" w:space="0" w:color="auto"/>
              <w:right w:val="single" w:sz="4" w:space="0" w:color="auto"/>
            </w:tcBorders>
            <w:vAlign w:val="center"/>
          </w:tcPr>
          <w:p w14:paraId="7CD01DF5"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34,801,002</w:t>
            </w:r>
          </w:p>
        </w:tc>
        <w:tc>
          <w:tcPr>
            <w:tcW w:w="1252" w:type="pct"/>
            <w:gridSpan w:val="3"/>
            <w:tcBorders>
              <w:left w:val="single" w:sz="4" w:space="0" w:color="auto"/>
              <w:right w:val="single" w:sz="4" w:space="0" w:color="auto"/>
            </w:tcBorders>
            <w:vAlign w:val="center"/>
          </w:tcPr>
          <w:p w14:paraId="571A40F4"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65,108,340</w:t>
            </w:r>
          </w:p>
        </w:tc>
        <w:tc>
          <w:tcPr>
            <w:tcW w:w="1253" w:type="pct"/>
            <w:gridSpan w:val="2"/>
            <w:tcBorders>
              <w:left w:val="single" w:sz="4" w:space="0" w:color="auto"/>
              <w:right w:val="single" w:sz="4" w:space="0" w:color="auto"/>
            </w:tcBorders>
            <w:vAlign w:val="center"/>
          </w:tcPr>
          <w:p w14:paraId="253AC1B6"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99,909,342</w:t>
            </w:r>
          </w:p>
        </w:tc>
      </w:tr>
      <w:tr w:rsidR="00CD356D" w14:paraId="1D8BC670" w14:textId="77777777" w:rsidTr="008B3EC3">
        <w:trPr>
          <w:trHeight w:val="697"/>
        </w:trPr>
        <w:tc>
          <w:tcPr>
            <w:tcW w:w="1243" w:type="pct"/>
            <w:gridSpan w:val="2"/>
            <w:tcBorders>
              <w:right w:val="single" w:sz="4" w:space="0" w:color="auto"/>
            </w:tcBorders>
            <w:vAlign w:val="center"/>
          </w:tcPr>
          <w:p w14:paraId="02CA708F" w14:textId="77777777" w:rsidR="00CD356D" w:rsidRPr="00DE5F80" w:rsidRDefault="00CD356D" w:rsidP="00CD356D">
            <w:pPr>
              <w:ind w:left="264" w:rightChars="20" w:right="48"/>
              <w:jc w:val="distribute"/>
              <w:rPr>
                <w:rFonts w:ascii="標楷體" w:eastAsia="標楷體" w:hAnsi="標楷體" w:cs="新細明體"/>
                <w:sz w:val="20"/>
                <w:szCs w:val="18"/>
              </w:rPr>
            </w:pPr>
            <w:r w:rsidRPr="00DE5F80">
              <w:rPr>
                <w:rFonts w:ascii="標楷體" w:eastAsia="標楷體" w:hAnsi="標楷體" w:hint="eastAsia"/>
                <w:spacing w:val="-14"/>
                <w:sz w:val="20"/>
              </w:rPr>
              <w:t>宜蘭縣</w:t>
            </w:r>
            <w:r w:rsidRPr="00DE5F80">
              <w:rPr>
                <w:rFonts w:ascii="標楷體" w:eastAsia="標楷體" w:hAnsi="標楷體" w:hint="eastAsia"/>
                <w:sz w:val="20"/>
                <w:szCs w:val="18"/>
              </w:rPr>
              <w:t>城鄉開發</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14:paraId="2B4CC6DD"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34,801,002</w:t>
            </w:r>
          </w:p>
        </w:tc>
        <w:tc>
          <w:tcPr>
            <w:tcW w:w="1252" w:type="pct"/>
            <w:gridSpan w:val="3"/>
            <w:tcBorders>
              <w:left w:val="single" w:sz="4" w:space="0" w:color="auto"/>
              <w:right w:val="single" w:sz="4" w:space="0" w:color="auto"/>
            </w:tcBorders>
            <w:vAlign w:val="center"/>
          </w:tcPr>
          <w:p w14:paraId="3B75C682"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14:paraId="304D38E0"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34,801,002</w:t>
            </w:r>
          </w:p>
        </w:tc>
      </w:tr>
      <w:tr w:rsidR="00CD356D" w14:paraId="2AAE2FC6" w14:textId="77777777" w:rsidTr="008B3EC3">
        <w:trPr>
          <w:trHeight w:val="697"/>
        </w:trPr>
        <w:tc>
          <w:tcPr>
            <w:tcW w:w="1243" w:type="pct"/>
            <w:gridSpan w:val="2"/>
            <w:tcBorders>
              <w:right w:val="single" w:sz="4" w:space="0" w:color="auto"/>
            </w:tcBorders>
            <w:vAlign w:val="center"/>
          </w:tcPr>
          <w:p w14:paraId="16488118" w14:textId="77777777" w:rsidR="00CD356D" w:rsidRPr="00DE5F80" w:rsidRDefault="00CD356D" w:rsidP="00CD356D">
            <w:pPr>
              <w:ind w:left="264" w:rightChars="20" w:right="48"/>
              <w:jc w:val="distribute"/>
              <w:rPr>
                <w:rFonts w:ascii="標楷體" w:eastAsia="標楷體" w:hAnsi="標楷體"/>
                <w:spacing w:val="-20"/>
                <w:sz w:val="20"/>
                <w:szCs w:val="18"/>
              </w:rPr>
            </w:pPr>
            <w:r w:rsidRPr="00DE5F80">
              <w:rPr>
                <w:rFonts w:ascii="標楷體" w:eastAsia="標楷體" w:hAnsi="標楷體" w:hint="eastAsia"/>
                <w:spacing w:val="-20"/>
                <w:sz w:val="20"/>
              </w:rPr>
              <w:t>宜蘭縣立</w:t>
            </w:r>
            <w:r w:rsidRPr="00DE5F80">
              <w:rPr>
                <w:rFonts w:ascii="標楷體" w:eastAsia="標楷體" w:hAnsi="標楷體" w:hint="eastAsia"/>
                <w:spacing w:val="-20"/>
                <w:sz w:val="20"/>
                <w:szCs w:val="18"/>
              </w:rPr>
              <w:t>蘭陽博物館基金</w:t>
            </w:r>
          </w:p>
        </w:tc>
        <w:tc>
          <w:tcPr>
            <w:tcW w:w="1252" w:type="pct"/>
            <w:gridSpan w:val="3"/>
            <w:tcBorders>
              <w:left w:val="single" w:sz="4" w:space="0" w:color="auto"/>
              <w:right w:val="single" w:sz="4" w:space="0" w:color="auto"/>
            </w:tcBorders>
            <w:vAlign w:val="center"/>
          </w:tcPr>
          <w:p w14:paraId="768D375A"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14:paraId="22917C65"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65,108,340</w:t>
            </w:r>
          </w:p>
        </w:tc>
        <w:tc>
          <w:tcPr>
            <w:tcW w:w="1253" w:type="pct"/>
            <w:gridSpan w:val="2"/>
            <w:tcBorders>
              <w:left w:val="single" w:sz="4" w:space="0" w:color="auto"/>
              <w:right w:val="single" w:sz="4" w:space="0" w:color="auto"/>
            </w:tcBorders>
            <w:vAlign w:val="center"/>
          </w:tcPr>
          <w:p w14:paraId="425DFC8B"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65,108,340</w:t>
            </w:r>
          </w:p>
        </w:tc>
      </w:tr>
      <w:tr w:rsidR="00CD356D" w:rsidRPr="00513FB9" w14:paraId="6FA324AF" w14:textId="77777777" w:rsidTr="008B3EC3">
        <w:trPr>
          <w:trHeight w:val="697"/>
        </w:trPr>
        <w:tc>
          <w:tcPr>
            <w:tcW w:w="1243" w:type="pct"/>
            <w:gridSpan w:val="2"/>
            <w:tcBorders>
              <w:right w:val="single" w:sz="4" w:space="0" w:color="auto"/>
            </w:tcBorders>
            <w:vAlign w:val="center"/>
          </w:tcPr>
          <w:p w14:paraId="776B7925" w14:textId="77777777" w:rsidR="00CD356D" w:rsidRPr="006A6927" w:rsidRDefault="00CD356D" w:rsidP="00CD356D">
            <w:pPr>
              <w:ind w:rightChars="20" w:right="48" w:firstLineChars="30" w:firstLine="60"/>
              <w:jc w:val="distribute"/>
              <w:rPr>
                <w:rFonts w:ascii="標楷體" w:eastAsia="標楷體" w:hAnsi="標楷體"/>
                <w:b/>
                <w:color w:val="000000"/>
                <w:sz w:val="20"/>
                <w:szCs w:val="18"/>
              </w:rPr>
            </w:pPr>
            <w:r w:rsidRPr="006A6927">
              <w:rPr>
                <w:rFonts w:ascii="標楷體" w:eastAsia="標楷體" w:hAnsi="標楷體" w:hint="eastAsia"/>
                <w:b/>
                <w:color w:val="000000"/>
                <w:sz w:val="20"/>
                <w:szCs w:val="18"/>
              </w:rPr>
              <w:t>民政處主管</w:t>
            </w:r>
          </w:p>
        </w:tc>
        <w:tc>
          <w:tcPr>
            <w:tcW w:w="1252" w:type="pct"/>
            <w:gridSpan w:val="3"/>
            <w:tcBorders>
              <w:left w:val="single" w:sz="4" w:space="0" w:color="auto"/>
              <w:right w:val="single" w:sz="4" w:space="0" w:color="auto"/>
            </w:tcBorders>
            <w:vAlign w:val="center"/>
          </w:tcPr>
          <w:p w14:paraId="711385D0"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252" w:type="pct"/>
            <w:gridSpan w:val="3"/>
            <w:tcBorders>
              <w:left w:val="single" w:sz="4" w:space="0" w:color="auto"/>
              <w:right w:val="single" w:sz="4" w:space="0" w:color="auto"/>
            </w:tcBorders>
            <w:vAlign w:val="center"/>
          </w:tcPr>
          <w:p w14:paraId="150162B1" w14:textId="77777777" w:rsidR="00CD356D" w:rsidRPr="00B02176" w:rsidRDefault="00CD356D" w:rsidP="00CD356D">
            <w:pPr>
              <w:jc w:val="right"/>
              <w:rPr>
                <w:rFonts w:ascii="新細明體" w:hAnsi="新細明體"/>
                <w:b/>
                <w:spacing w:val="4"/>
                <w:sz w:val="18"/>
              </w:rPr>
            </w:pPr>
            <w:r w:rsidRPr="004A1A57">
              <w:rPr>
                <w:rFonts w:ascii="新細明體" w:hAnsi="新細明體"/>
                <w:b/>
                <w:noProof/>
                <w:sz w:val="20"/>
              </w:rPr>
              <w:t>－</w:t>
            </w:r>
          </w:p>
        </w:tc>
        <w:tc>
          <w:tcPr>
            <w:tcW w:w="1253" w:type="pct"/>
            <w:gridSpan w:val="2"/>
            <w:tcBorders>
              <w:left w:val="single" w:sz="4" w:space="0" w:color="auto"/>
              <w:right w:val="single" w:sz="4" w:space="0" w:color="auto"/>
            </w:tcBorders>
            <w:vAlign w:val="center"/>
          </w:tcPr>
          <w:p w14:paraId="7133E9F4" w14:textId="77777777" w:rsidR="00CD356D" w:rsidRPr="00B02176" w:rsidRDefault="00CD356D" w:rsidP="00CD356D">
            <w:pPr>
              <w:jc w:val="right"/>
              <w:rPr>
                <w:rFonts w:ascii="新細明體" w:hAnsi="新細明體"/>
                <w:b/>
                <w:spacing w:val="4"/>
                <w:sz w:val="18"/>
              </w:rPr>
            </w:pPr>
            <w:r w:rsidRPr="004A1A57">
              <w:rPr>
                <w:rFonts w:ascii="新細明體" w:hAnsi="新細明體"/>
                <w:b/>
                <w:noProof/>
                <w:sz w:val="20"/>
              </w:rPr>
              <w:t>－</w:t>
            </w:r>
          </w:p>
        </w:tc>
      </w:tr>
      <w:tr w:rsidR="00CD356D" w14:paraId="50E3936A" w14:textId="77777777" w:rsidTr="008B3EC3">
        <w:trPr>
          <w:trHeight w:val="697"/>
        </w:trPr>
        <w:tc>
          <w:tcPr>
            <w:tcW w:w="1243" w:type="pct"/>
            <w:gridSpan w:val="2"/>
            <w:tcBorders>
              <w:right w:val="single" w:sz="4" w:space="0" w:color="auto"/>
            </w:tcBorders>
            <w:vAlign w:val="center"/>
          </w:tcPr>
          <w:p w14:paraId="60C32EE8" w14:textId="77777777" w:rsidR="00CD356D" w:rsidRPr="006A6927" w:rsidRDefault="00CD356D" w:rsidP="00CD356D">
            <w:pPr>
              <w:ind w:left="264" w:rightChars="20" w:right="48"/>
              <w:jc w:val="distribute"/>
              <w:rPr>
                <w:rFonts w:ascii="標楷體" w:eastAsia="標楷體" w:hAnsi="標楷體"/>
                <w:color w:val="000000"/>
                <w:sz w:val="20"/>
                <w:szCs w:val="18"/>
              </w:rPr>
            </w:pPr>
            <w:r w:rsidRPr="006A6927">
              <w:rPr>
                <w:rFonts w:ascii="標楷體" w:eastAsia="標楷體" w:hAnsi="標楷體" w:hint="eastAsia"/>
                <w:color w:val="000000"/>
                <w:spacing w:val="-14"/>
                <w:sz w:val="20"/>
              </w:rPr>
              <w:t>宜蘭縣</w:t>
            </w:r>
            <w:r w:rsidRPr="006A6927">
              <w:rPr>
                <w:rFonts w:ascii="標楷體" w:eastAsia="標楷體" w:hAnsi="標楷體" w:hint="eastAsia"/>
                <w:color w:val="000000"/>
                <w:sz w:val="20"/>
                <w:szCs w:val="18"/>
              </w:rPr>
              <w:t>公共造產</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14:paraId="3AEB5253"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14:paraId="70C1FE09"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14:paraId="5D3B8ED6"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14:paraId="0A824B6D" w14:textId="77777777" w:rsidTr="008B3EC3">
        <w:trPr>
          <w:trHeight w:val="697"/>
        </w:trPr>
        <w:tc>
          <w:tcPr>
            <w:tcW w:w="1243" w:type="pct"/>
            <w:gridSpan w:val="2"/>
            <w:tcBorders>
              <w:right w:val="single" w:sz="4" w:space="0" w:color="auto"/>
            </w:tcBorders>
            <w:vAlign w:val="center"/>
          </w:tcPr>
          <w:p w14:paraId="459B2405" w14:textId="77777777" w:rsidR="00CD356D" w:rsidRPr="006A6927" w:rsidRDefault="00CD356D" w:rsidP="00CD356D">
            <w:pPr>
              <w:ind w:left="264" w:rightChars="20" w:right="48"/>
              <w:jc w:val="distribute"/>
              <w:rPr>
                <w:rFonts w:ascii="標楷體" w:eastAsia="標楷體" w:hAnsi="標楷體"/>
                <w:color w:val="000000"/>
                <w:sz w:val="20"/>
                <w:szCs w:val="18"/>
              </w:rPr>
            </w:pPr>
            <w:r w:rsidRPr="006A6927">
              <w:rPr>
                <w:rFonts w:ascii="標楷體" w:eastAsia="標楷體" w:hAnsi="標楷體" w:hint="eastAsia"/>
                <w:color w:val="000000"/>
                <w:spacing w:val="-14"/>
                <w:sz w:val="20"/>
              </w:rPr>
              <w:t>宜蘭縣</w:t>
            </w:r>
            <w:r w:rsidRPr="006A6927">
              <w:rPr>
                <w:rFonts w:ascii="標楷體" w:eastAsia="標楷體" w:hAnsi="標楷體" w:hint="eastAsia"/>
                <w:color w:val="000000"/>
                <w:sz w:val="20"/>
                <w:szCs w:val="18"/>
              </w:rPr>
              <w:t>殯葬管理</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14:paraId="6BC1BDD6"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14:paraId="029CBBC6"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14:paraId="51DC4650"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rsidRPr="00513FB9" w14:paraId="4C346600" w14:textId="77777777" w:rsidTr="008B3EC3">
        <w:trPr>
          <w:trHeight w:val="697"/>
        </w:trPr>
        <w:tc>
          <w:tcPr>
            <w:tcW w:w="1243" w:type="pct"/>
            <w:gridSpan w:val="2"/>
            <w:tcBorders>
              <w:right w:val="single" w:sz="4" w:space="0" w:color="auto"/>
            </w:tcBorders>
            <w:vAlign w:val="center"/>
          </w:tcPr>
          <w:p w14:paraId="43944F57" w14:textId="77777777" w:rsidR="00CD356D" w:rsidRPr="00513FB9" w:rsidRDefault="00CD356D" w:rsidP="00CD356D">
            <w:pPr>
              <w:ind w:rightChars="20" w:right="48" w:firstLineChars="30" w:firstLine="60"/>
              <w:jc w:val="distribute"/>
              <w:rPr>
                <w:rFonts w:ascii="標楷體" w:eastAsia="標楷體" w:hAnsi="標楷體"/>
                <w:b/>
                <w:sz w:val="20"/>
                <w:szCs w:val="18"/>
              </w:rPr>
            </w:pPr>
            <w:r w:rsidRPr="00513FB9">
              <w:rPr>
                <w:rFonts w:ascii="標楷體" w:eastAsia="標楷體" w:hAnsi="標楷體" w:hint="eastAsia"/>
                <w:b/>
                <w:sz w:val="20"/>
                <w:szCs w:val="18"/>
              </w:rPr>
              <w:t>文化局主管</w:t>
            </w:r>
          </w:p>
        </w:tc>
        <w:tc>
          <w:tcPr>
            <w:tcW w:w="1252" w:type="pct"/>
            <w:gridSpan w:val="3"/>
            <w:tcBorders>
              <w:left w:val="single" w:sz="4" w:space="0" w:color="auto"/>
              <w:right w:val="single" w:sz="4" w:space="0" w:color="auto"/>
            </w:tcBorders>
            <w:vAlign w:val="center"/>
          </w:tcPr>
          <w:p w14:paraId="2BB4A608"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252" w:type="pct"/>
            <w:gridSpan w:val="3"/>
            <w:tcBorders>
              <w:left w:val="single" w:sz="4" w:space="0" w:color="auto"/>
              <w:right w:val="single" w:sz="4" w:space="0" w:color="auto"/>
            </w:tcBorders>
            <w:vAlign w:val="center"/>
          </w:tcPr>
          <w:p w14:paraId="4C524A30"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253" w:type="pct"/>
            <w:gridSpan w:val="2"/>
            <w:tcBorders>
              <w:left w:val="single" w:sz="4" w:space="0" w:color="auto"/>
              <w:right w:val="single" w:sz="4" w:space="0" w:color="auto"/>
            </w:tcBorders>
            <w:vAlign w:val="center"/>
          </w:tcPr>
          <w:p w14:paraId="0BF4DFA5"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r>
      <w:tr w:rsidR="00CD356D" w14:paraId="30AD27F1" w14:textId="77777777" w:rsidTr="008B3EC3">
        <w:trPr>
          <w:trHeight w:val="697"/>
        </w:trPr>
        <w:tc>
          <w:tcPr>
            <w:tcW w:w="1243" w:type="pct"/>
            <w:gridSpan w:val="2"/>
            <w:tcBorders>
              <w:right w:val="single" w:sz="4" w:space="0" w:color="auto"/>
            </w:tcBorders>
            <w:vAlign w:val="center"/>
          </w:tcPr>
          <w:p w14:paraId="1139FC86" w14:textId="77777777" w:rsidR="00CD356D" w:rsidRPr="00DE5F80" w:rsidRDefault="00CD356D" w:rsidP="00CD356D">
            <w:pPr>
              <w:ind w:left="236" w:rightChars="20" w:right="48"/>
              <w:jc w:val="distribute"/>
              <w:rPr>
                <w:rFonts w:ascii="標楷體" w:eastAsia="標楷體" w:hAnsi="標楷體" w:cs="新細明體"/>
                <w:spacing w:val="-28"/>
                <w:sz w:val="20"/>
                <w:szCs w:val="18"/>
              </w:rPr>
            </w:pPr>
            <w:r w:rsidRPr="00DE5F80">
              <w:rPr>
                <w:rFonts w:ascii="標楷體" w:eastAsia="標楷體" w:hAnsi="標楷體" w:hint="eastAsia"/>
                <w:spacing w:val="-28"/>
                <w:sz w:val="20"/>
              </w:rPr>
              <w:t>宜蘭縣</w:t>
            </w:r>
            <w:r w:rsidRPr="00DE5F80">
              <w:rPr>
                <w:rFonts w:ascii="標楷體" w:eastAsia="標楷體" w:hAnsi="標楷體" w:hint="eastAsia"/>
                <w:spacing w:val="-28"/>
                <w:sz w:val="20"/>
                <w:szCs w:val="18"/>
              </w:rPr>
              <w:t>蘭陽戲劇團戲曲發展基金</w:t>
            </w:r>
          </w:p>
        </w:tc>
        <w:tc>
          <w:tcPr>
            <w:tcW w:w="1252" w:type="pct"/>
            <w:gridSpan w:val="3"/>
            <w:tcBorders>
              <w:left w:val="single" w:sz="4" w:space="0" w:color="auto"/>
              <w:right w:val="single" w:sz="4" w:space="0" w:color="auto"/>
            </w:tcBorders>
            <w:vAlign w:val="center"/>
          </w:tcPr>
          <w:p w14:paraId="78995115"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14:paraId="2CC87982"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14:paraId="21EA32D7"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14:paraId="302337F5" w14:textId="77777777" w:rsidTr="008B3EC3">
        <w:trPr>
          <w:trHeight w:val="697"/>
        </w:trPr>
        <w:tc>
          <w:tcPr>
            <w:tcW w:w="1243" w:type="pct"/>
            <w:gridSpan w:val="2"/>
            <w:tcBorders>
              <w:right w:val="single" w:sz="4" w:space="0" w:color="auto"/>
            </w:tcBorders>
            <w:vAlign w:val="center"/>
          </w:tcPr>
          <w:p w14:paraId="7DE2071D" w14:textId="77777777" w:rsidR="00CD356D" w:rsidRPr="00DE5F80" w:rsidRDefault="00CD356D" w:rsidP="00CD356D">
            <w:pPr>
              <w:ind w:left="236" w:rightChars="20" w:right="48"/>
              <w:jc w:val="distribute"/>
              <w:rPr>
                <w:rFonts w:ascii="標楷體" w:eastAsia="標楷體" w:hAnsi="標楷體"/>
                <w:spacing w:val="-28"/>
                <w:sz w:val="20"/>
              </w:rPr>
            </w:pPr>
            <w:r w:rsidRPr="00DE5F80">
              <w:rPr>
                <w:rFonts w:ascii="標楷體" w:eastAsia="標楷體" w:hAnsi="標楷體" w:hint="eastAsia"/>
                <w:spacing w:val="-26"/>
                <w:sz w:val="20"/>
              </w:rPr>
              <w:t>宜蘭縣文創發展基金</w:t>
            </w:r>
          </w:p>
        </w:tc>
        <w:tc>
          <w:tcPr>
            <w:tcW w:w="1252" w:type="pct"/>
            <w:gridSpan w:val="3"/>
            <w:tcBorders>
              <w:left w:val="single" w:sz="4" w:space="0" w:color="auto"/>
              <w:right w:val="single" w:sz="4" w:space="0" w:color="auto"/>
            </w:tcBorders>
            <w:vAlign w:val="center"/>
          </w:tcPr>
          <w:p w14:paraId="6337D713"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14:paraId="7042D156"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14:paraId="4E65BD7D"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rsidRPr="00513FB9" w14:paraId="1DA5A21E" w14:textId="77777777" w:rsidTr="008B3EC3">
        <w:trPr>
          <w:trHeight w:val="697"/>
        </w:trPr>
        <w:tc>
          <w:tcPr>
            <w:tcW w:w="1243" w:type="pct"/>
            <w:gridSpan w:val="2"/>
            <w:tcBorders>
              <w:right w:val="single" w:sz="4" w:space="0" w:color="auto"/>
            </w:tcBorders>
            <w:vAlign w:val="center"/>
          </w:tcPr>
          <w:p w14:paraId="522679C9" w14:textId="77777777" w:rsidR="00CD356D" w:rsidRPr="00513FB9" w:rsidRDefault="00CD356D" w:rsidP="00CD356D">
            <w:pPr>
              <w:ind w:rightChars="20" w:right="48" w:firstLineChars="30" w:firstLine="60"/>
              <w:jc w:val="distribute"/>
              <w:rPr>
                <w:rFonts w:ascii="標楷體" w:eastAsia="標楷體" w:hAnsi="標楷體"/>
                <w:b/>
                <w:sz w:val="20"/>
                <w:szCs w:val="18"/>
              </w:rPr>
            </w:pPr>
            <w:r w:rsidRPr="00513FB9">
              <w:rPr>
                <w:rFonts w:ascii="標楷體" w:eastAsia="標楷體" w:hAnsi="標楷體" w:hint="eastAsia"/>
                <w:b/>
                <w:sz w:val="20"/>
                <w:szCs w:val="18"/>
              </w:rPr>
              <w:t>地政處主管</w:t>
            </w:r>
          </w:p>
        </w:tc>
        <w:tc>
          <w:tcPr>
            <w:tcW w:w="1252" w:type="pct"/>
            <w:gridSpan w:val="3"/>
            <w:tcBorders>
              <w:left w:val="single" w:sz="4" w:space="0" w:color="auto"/>
              <w:right w:val="single" w:sz="4" w:space="0" w:color="auto"/>
            </w:tcBorders>
            <w:vAlign w:val="center"/>
          </w:tcPr>
          <w:p w14:paraId="291AEE4F"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2,008,326</w:t>
            </w:r>
          </w:p>
        </w:tc>
        <w:tc>
          <w:tcPr>
            <w:tcW w:w="1252" w:type="pct"/>
            <w:gridSpan w:val="3"/>
            <w:tcBorders>
              <w:left w:val="single" w:sz="4" w:space="0" w:color="auto"/>
              <w:right w:val="single" w:sz="4" w:space="0" w:color="auto"/>
            </w:tcBorders>
            <w:vAlign w:val="center"/>
          </w:tcPr>
          <w:p w14:paraId="093521D2"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253" w:type="pct"/>
            <w:gridSpan w:val="2"/>
            <w:tcBorders>
              <w:left w:val="single" w:sz="4" w:space="0" w:color="auto"/>
              <w:right w:val="single" w:sz="4" w:space="0" w:color="auto"/>
            </w:tcBorders>
            <w:vAlign w:val="center"/>
          </w:tcPr>
          <w:p w14:paraId="565F35F3"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2,008,326</w:t>
            </w:r>
          </w:p>
        </w:tc>
      </w:tr>
      <w:tr w:rsidR="00CD356D" w14:paraId="68583E70" w14:textId="77777777" w:rsidTr="008B3EC3">
        <w:trPr>
          <w:trHeight w:val="697"/>
        </w:trPr>
        <w:tc>
          <w:tcPr>
            <w:tcW w:w="1243" w:type="pct"/>
            <w:gridSpan w:val="2"/>
            <w:tcBorders>
              <w:right w:val="single" w:sz="4" w:space="0" w:color="auto"/>
            </w:tcBorders>
            <w:vAlign w:val="center"/>
          </w:tcPr>
          <w:p w14:paraId="76490F85" w14:textId="77777777" w:rsidR="00CD356D" w:rsidRPr="00DE5F80" w:rsidRDefault="00CD356D" w:rsidP="00CD356D">
            <w:pPr>
              <w:ind w:left="264" w:rightChars="20" w:right="48"/>
              <w:jc w:val="distribute"/>
              <w:rPr>
                <w:rFonts w:ascii="標楷體" w:eastAsia="標楷體" w:hAnsi="標楷體" w:cs="新細明體"/>
                <w:sz w:val="20"/>
                <w:szCs w:val="18"/>
              </w:rPr>
            </w:pPr>
            <w:r w:rsidRPr="00A04E65">
              <w:rPr>
                <w:rFonts w:ascii="標楷體" w:eastAsia="標楷體" w:hAnsi="標楷體" w:hint="eastAsia"/>
                <w:spacing w:val="-20"/>
                <w:sz w:val="20"/>
                <w:szCs w:val="18"/>
              </w:rPr>
              <w:t>宜蘭縣區段徵收基金</w:t>
            </w:r>
          </w:p>
        </w:tc>
        <w:tc>
          <w:tcPr>
            <w:tcW w:w="1252" w:type="pct"/>
            <w:gridSpan w:val="3"/>
            <w:tcBorders>
              <w:left w:val="single" w:sz="4" w:space="0" w:color="auto"/>
              <w:right w:val="single" w:sz="4" w:space="0" w:color="auto"/>
            </w:tcBorders>
            <w:vAlign w:val="center"/>
          </w:tcPr>
          <w:p w14:paraId="6BE54B1D"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14:paraId="567F83A8"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14:paraId="74EAA210"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14:paraId="69A85A69" w14:textId="77777777" w:rsidTr="008B3EC3">
        <w:trPr>
          <w:trHeight w:val="697"/>
        </w:trPr>
        <w:tc>
          <w:tcPr>
            <w:tcW w:w="1243" w:type="pct"/>
            <w:gridSpan w:val="2"/>
            <w:tcBorders>
              <w:right w:val="single" w:sz="4" w:space="0" w:color="auto"/>
            </w:tcBorders>
            <w:vAlign w:val="center"/>
          </w:tcPr>
          <w:p w14:paraId="1C604DFE" w14:textId="77777777" w:rsidR="00CD356D" w:rsidRPr="00DE5F80" w:rsidRDefault="00CD356D" w:rsidP="00CD356D">
            <w:pPr>
              <w:ind w:left="264" w:rightChars="20" w:right="48"/>
              <w:jc w:val="distribute"/>
              <w:rPr>
                <w:rFonts w:ascii="標楷體" w:eastAsia="標楷體" w:hAnsi="標楷體" w:cs="新細明體"/>
                <w:sz w:val="20"/>
                <w:szCs w:val="18"/>
              </w:rPr>
            </w:pPr>
            <w:r w:rsidRPr="00DE5F80">
              <w:rPr>
                <w:rFonts w:ascii="標楷體" w:eastAsia="標楷體" w:hAnsi="標楷體" w:hint="eastAsia"/>
                <w:spacing w:val="-14"/>
                <w:sz w:val="20"/>
              </w:rPr>
              <w:t>宜蘭縣</w:t>
            </w:r>
            <w:r w:rsidRPr="00DE5F80">
              <w:rPr>
                <w:rFonts w:ascii="標楷體" w:eastAsia="標楷體" w:hAnsi="標楷體" w:hint="eastAsia"/>
                <w:sz w:val="20"/>
                <w:szCs w:val="18"/>
              </w:rPr>
              <w:t>市地重劃</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14:paraId="359CD40E"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right w:val="single" w:sz="4" w:space="0" w:color="auto"/>
            </w:tcBorders>
            <w:vAlign w:val="center"/>
          </w:tcPr>
          <w:p w14:paraId="5C7FDB33"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14:paraId="3009239F"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14:paraId="4AC10E30" w14:textId="77777777" w:rsidTr="008B3EC3">
        <w:trPr>
          <w:trHeight w:val="697"/>
        </w:trPr>
        <w:tc>
          <w:tcPr>
            <w:tcW w:w="1243" w:type="pct"/>
            <w:gridSpan w:val="2"/>
            <w:tcBorders>
              <w:right w:val="single" w:sz="4" w:space="0" w:color="auto"/>
            </w:tcBorders>
            <w:vAlign w:val="center"/>
          </w:tcPr>
          <w:p w14:paraId="7AA14B34" w14:textId="77777777" w:rsidR="00CD356D" w:rsidRPr="00DE5F80" w:rsidRDefault="00CD356D" w:rsidP="00CD356D">
            <w:pPr>
              <w:ind w:left="264" w:rightChars="20" w:right="48"/>
              <w:jc w:val="distribute"/>
              <w:rPr>
                <w:rFonts w:ascii="標楷體" w:eastAsia="標楷體" w:hAnsi="標楷體" w:cs="新細明體"/>
                <w:spacing w:val="-18"/>
                <w:sz w:val="20"/>
              </w:rPr>
            </w:pPr>
            <w:r w:rsidRPr="00DE5F80">
              <w:rPr>
                <w:rFonts w:ascii="標楷體" w:eastAsia="標楷體" w:hAnsi="標楷體" w:hint="eastAsia"/>
                <w:spacing w:val="-14"/>
                <w:sz w:val="20"/>
              </w:rPr>
              <w:t>宜蘭縣</w:t>
            </w:r>
            <w:r w:rsidRPr="00DE5F80">
              <w:rPr>
                <w:rFonts w:ascii="標楷體" w:eastAsia="標楷體" w:hAnsi="標楷體" w:hint="eastAsia"/>
                <w:spacing w:val="-18"/>
                <w:sz w:val="20"/>
              </w:rPr>
              <w:t>實施平均地權</w:t>
            </w:r>
            <w:r w:rsidRPr="00A04E65">
              <w:rPr>
                <w:rFonts w:ascii="標楷體" w:eastAsia="標楷體" w:hAnsi="標楷體" w:hint="eastAsia"/>
                <w:spacing w:val="-20"/>
                <w:sz w:val="20"/>
                <w:szCs w:val="18"/>
              </w:rPr>
              <w:t>基金</w:t>
            </w:r>
          </w:p>
        </w:tc>
        <w:tc>
          <w:tcPr>
            <w:tcW w:w="1252" w:type="pct"/>
            <w:gridSpan w:val="3"/>
            <w:tcBorders>
              <w:left w:val="single" w:sz="4" w:space="0" w:color="auto"/>
              <w:right w:val="single" w:sz="4" w:space="0" w:color="auto"/>
            </w:tcBorders>
            <w:vAlign w:val="center"/>
          </w:tcPr>
          <w:p w14:paraId="18CEFAA9"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2,008,326</w:t>
            </w:r>
          </w:p>
        </w:tc>
        <w:tc>
          <w:tcPr>
            <w:tcW w:w="1252" w:type="pct"/>
            <w:gridSpan w:val="3"/>
            <w:tcBorders>
              <w:left w:val="single" w:sz="4" w:space="0" w:color="auto"/>
              <w:right w:val="single" w:sz="4" w:space="0" w:color="auto"/>
            </w:tcBorders>
            <w:vAlign w:val="center"/>
          </w:tcPr>
          <w:p w14:paraId="5772E71B"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right w:val="single" w:sz="4" w:space="0" w:color="auto"/>
            </w:tcBorders>
            <w:vAlign w:val="center"/>
          </w:tcPr>
          <w:p w14:paraId="6E18DC1C"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2,008,326</w:t>
            </w:r>
          </w:p>
        </w:tc>
      </w:tr>
      <w:tr w:rsidR="00CD356D" w:rsidRPr="00513FB9" w14:paraId="3698CB3D" w14:textId="77777777" w:rsidTr="008B3EC3">
        <w:trPr>
          <w:trHeight w:val="697"/>
        </w:trPr>
        <w:tc>
          <w:tcPr>
            <w:tcW w:w="1243" w:type="pct"/>
            <w:gridSpan w:val="2"/>
            <w:tcBorders>
              <w:right w:val="single" w:sz="4" w:space="0" w:color="auto"/>
            </w:tcBorders>
            <w:vAlign w:val="center"/>
          </w:tcPr>
          <w:p w14:paraId="6B4A368E" w14:textId="77777777" w:rsidR="00CD356D" w:rsidRPr="00513FB9" w:rsidRDefault="00CD356D" w:rsidP="00CD356D">
            <w:pPr>
              <w:ind w:rightChars="20" w:right="48" w:firstLineChars="30" w:firstLine="60"/>
              <w:jc w:val="distribute"/>
              <w:rPr>
                <w:rFonts w:ascii="標楷體" w:eastAsia="標楷體" w:hAnsi="標楷體"/>
                <w:b/>
                <w:sz w:val="20"/>
                <w:szCs w:val="18"/>
              </w:rPr>
            </w:pPr>
            <w:r w:rsidRPr="00513FB9">
              <w:rPr>
                <w:rFonts w:ascii="標楷體" w:eastAsia="標楷體" w:hAnsi="標楷體" w:hint="eastAsia"/>
                <w:b/>
                <w:sz w:val="20"/>
                <w:szCs w:val="18"/>
              </w:rPr>
              <w:t>衛生局主管</w:t>
            </w:r>
          </w:p>
        </w:tc>
        <w:tc>
          <w:tcPr>
            <w:tcW w:w="1252" w:type="pct"/>
            <w:gridSpan w:val="3"/>
            <w:tcBorders>
              <w:left w:val="single" w:sz="4" w:space="0" w:color="auto"/>
              <w:right w:val="single" w:sz="4" w:space="0" w:color="auto"/>
            </w:tcBorders>
            <w:vAlign w:val="center"/>
          </w:tcPr>
          <w:p w14:paraId="191BCDBD"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252" w:type="pct"/>
            <w:gridSpan w:val="3"/>
            <w:tcBorders>
              <w:left w:val="single" w:sz="4" w:space="0" w:color="auto"/>
              <w:right w:val="single" w:sz="4" w:space="0" w:color="auto"/>
            </w:tcBorders>
            <w:vAlign w:val="center"/>
          </w:tcPr>
          <w:p w14:paraId="5AB091B8"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253" w:type="pct"/>
            <w:gridSpan w:val="2"/>
            <w:tcBorders>
              <w:left w:val="single" w:sz="4" w:space="0" w:color="auto"/>
              <w:right w:val="single" w:sz="4" w:space="0" w:color="auto"/>
            </w:tcBorders>
            <w:vAlign w:val="center"/>
          </w:tcPr>
          <w:p w14:paraId="42D31350"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r>
      <w:tr w:rsidR="00CD356D" w:rsidRPr="00DE5F80" w14:paraId="2555ED35" w14:textId="77777777" w:rsidTr="008B3EC3">
        <w:trPr>
          <w:trHeight w:val="697"/>
        </w:trPr>
        <w:tc>
          <w:tcPr>
            <w:tcW w:w="1243" w:type="pct"/>
            <w:gridSpan w:val="2"/>
            <w:tcBorders>
              <w:bottom w:val="single" w:sz="6" w:space="0" w:color="auto"/>
              <w:right w:val="single" w:sz="4" w:space="0" w:color="auto"/>
            </w:tcBorders>
            <w:vAlign w:val="center"/>
          </w:tcPr>
          <w:p w14:paraId="1EB9C192" w14:textId="77777777" w:rsidR="00CD356D" w:rsidRPr="00DE5F80" w:rsidRDefault="00CD356D" w:rsidP="00CD356D">
            <w:pPr>
              <w:ind w:left="264" w:rightChars="20" w:right="48"/>
              <w:jc w:val="distribute"/>
              <w:rPr>
                <w:rFonts w:ascii="標楷體" w:eastAsia="標楷體" w:hAnsi="標楷體" w:cs="新細明體"/>
                <w:spacing w:val="-18"/>
                <w:sz w:val="20"/>
              </w:rPr>
            </w:pPr>
            <w:r w:rsidRPr="00DE5F80">
              <w:rPr>
                <w:rFonts w:ascii="標楷體" w:eastAsia="標楷體" w:hAnsi="標楷體" w:hint="eastAsia"/>
                <w:spacing w:val="-14"/>
                <w:sz w:val="20"/>
              </w:rPr>
              <w:t>宜蘭縣</w:t>
            </w:r>
            <w:r w:rsidRPr="00DE5F80">
              <w:rPr>
                <w:rFonts w:ascii="標楷體" w:eastAsia="標楷體" w:hAnsi="標楷體" w:hint="eastAsia"/>
                <w:spacing w:val="-18"/>
                <w:sz w:val="20"/>
              </w:rPr>
              <w:t>醫療作業基金</w:t>
            </w:r>
          </w:p>
        </w:tc>
        <w:tc>
          <w:tcPr>
            <w:tcW w:w="1252" w:type="pct"/>
            <w:gridSpan w:val="3"/>
            <w:tcBorders>
              <w:left w:val="single" w:sz="4" w:space="0" w:color="auto"/>
              <w:bottom w:val="single" w:sz="6" w:space="0" w:color="auto"/>
              <w:right w:val="single" w:sz="4" w:space="0" w:color="auto"/>
            </w:tcBorders>
            <w:vAlign w:val="center"/>
          </w:tcPr>
          <w:p w14:paraId="5743D2C8"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2" w:type="pct"/>
            <w:gridSpan w:val="3"/>
            <w:tcBorders>
              <w:left w:val="single" w:sz="4" w:space="0" w:color="auto"/>
              <w:bottom w:val="single" w:sz="6" w:space="0" w:color="auto"/>
              <w:right w:val="single" w:sz="4" w:space="0" w:color="auto"/>
            </w:tcBorders>
            <w:vAlign w:val="center"/>
          </w:tcPr>
          <w:p w14:paraId="5FFA2D34"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253" w:type="pct"/>
            <w:gridSpan w:val="2"/>
            <w:tcBorders>
              <w:left w:val="single" w:sz="4" w:space="0" w:color="auto"/>
              <w:bottom w:val="single" w:sz="6" w:space="0" w:color="auto"/>
              <w:right w:val="single" w:sz="4" w:space="0" w:color="auto"/>
            </w:tcBorders>
            <w:vAlign w:val="center"/>
          </w:tcPr>
          <w:p w14:paraId="1BA508F9"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rsidRPr="005A08CD" w14:paraId="1A7846AC" w14:textId="77777777" w:rsidTr="00F62DA5">
        <w:trPr>
          <w:trHeight w:hRule="exact" w:val="718"/>
        </w:trPr>
        <w:tc>
          <w:tcPr>
            <w:tcW w:w="5000" w:type="pct"/>
            <w:gridSpan w:val="10"/>
            <w:vAlign w:val="center"/>
          </w:tcPr>
          <w:p w14:paraId="6C79DF4C" w14:textId="77777777" w:rsidR="00CD356D" w:rsidRPr="005A08CD" w:rsidRDefault="00CD356D" w:rsidP="00E24AC0">
            <w:pPr>
              <w:autoSpaceDE w:val="0"/>
              <w:autoSpaceDN w:val="0"/>
              <w:ind w:rightChars="10" w:right="24"/>
              <w:rPr>
                <w:rFonts w:ascii="標楷體" w:eastAsia="標楷體" w:hAnsi="標楷體"/>
                <w:b/>
                <w:bCs/>
                <w:sz w:val="36"/>
                <w:szCs w:val="32"/>
                <w:u w:val="single"/>
              </w:rPr>
            </w:pPr>
            <w:r>
              <w:lastRenderedPageBreak/>
              <w:br w:type="page"/>
            </w:r>
            <w:r>
              <w:br w:type="page"/>
            </w:r>
            <w:r>
              <w:br w:type="page"/>
            </w:r>
            <w:r w:rsidRPr="001C3A44">
              <w:rPr>
                <w:rFonts w:ascii="標楷體" w:eastAsia="標楷體" w:hAnsi="標楷體" w:hint="eastAsia"/>
                <w:b/>
                <w:sz w:val="32"/>
                <w:szCs w:val="32"/>
                <w:u w:val="single"/>
              </w:rPr>
              <w:t>數額綜計表</w:t>
            </w:r>
            <w:r w:rsidRPr="00E24AC0">
              <w:rPr>
                <w:rFonts w:ascii="標楷體" w:eastAsia="標楷體" w:hAnsi="標楷體" w:hint="eastAsia"/>
                <w:sz w:val="28"/>
                <w:szCs w:val="32"/>
              </w:rPr>
              <w:t>（基金別）（續）</w:t>
            </w:r>
          </w:p>
        </w:tc>
      </w:tr>
      <w:tr w:rsidR="00CD356D" w:rsidRPr="00F41806" w14:paraId="7B7B22D4" w14:textId="77777777" w:rsidTr="00F62DA5">
        <w:trPr>
          <w:cantSplit/>
          <w:trHeight w:val="415"/>
        </w:trPr>
        <w:tc>
          <w:tcPr>
            <w:tcW w:w="5000" w:type="pct"/>
            <w:gridSpan w:val="10"/>
            <w:vAlign w:val="center"/>
          </w:tcPr>
          <w:p w14:paraId="133BE2DE" w14:textId="77777777" w:rsidR="00CD356D" w:rsidRPr="00F41806" w:rsidRDefault="00CD356D" w:rsidP="00CD356D">
            <w:pPr>
              <w:ind w:rightChars="10" w:right="24"/>
              <w:jc w:val="both"/>
              <w:rPr>
                <w:rFonts w:ascii="標楷體" w:eastAsia="標楷體"/>
                <w:szCs w:val="24"/>
              </w:rPr>
            </w:pPr>
            <w:r>
              <w:rPr>
                <w:rFonts w:ascii="標楷體" w:eastAsia="標楷體" w:hint="eastAsia"/>
                <w:szCs w:val="24"/>
              </w:rPr>
              <w:t>113</w:t>
            </w:r>
            <w:r w:rsidRPr="00F41806">
              <w:rPr>
                <w:rFonts w:ascii="標楷體" w:eastAsia="標楷體" w:hint="eastAsia"/>
                <w:szCs w:val="24"/>
              </w:rPr>
              <w:t>年度</w:t>
            </w:r>
          </w:p>
        </w:tc>
      </w:tr>
      <w:tr w:rsidR="00CD356D" w:rsidRPr="00F41806" w14:paraId="359A5350" w14:textId="77777777" w:rsidTr="00F62DA5">
        <w:trPr>
          <w:cantSplit/>
          <w:trHeight w:val="420"/>
        </w:trPr>
        <w:tc>
          <w:tcPr>
            <w:tcW w:w="1035" w:type="pct"/>
            <w:tcBorders>
              <w:bottom w:val="single" w:sz="4" w:space="0" w:color="auto"/>
            </w:tcBorders>
          </w:tcPr>
          <w:p w14:paraId="3DF42A75" w14:textId="77777777" w:rsidR="00CD356D" w:rsidRPr="00B078F0" w:rsidRDefault="00CD356D" w:rsidP="00CD356D">
            <w:pPr>
              <w:autoSpaceDE w:val="0"/>
              <w:autoSpaceDN w:val="0"/>
              <w:ind w:right="170"/>
              <w:jc w:val="right"/>
              <w:rPr>
                <w:rFonts w:ascii="標楷體" w:eastAsia="標楷體"/>
                <w:sz w:val="20"/>
              </w:rPr>
            </w:pPr>
          </w:p>
        </w:tc>
        <w:tc>
          <w:tcPr>
            <w:tcW w:w="3965" w:type="pct"/>
            <w:gridSpan w:val="9"/>
            <w:tcBorders>
              <w:bottom w:val="single" w:sz="4" w:space="0" w:color="auto"/>
            </w:tcBorders>
            <w:vAlign w:val="bottom"/>
          </w:tcPr>
          <w:p w14:paraId="5B0DA5B1" w14:textId="77777777" w:rsidR="00CD356D" w:rsidRPr="00B078F0" w:rsidRDefault="00CD356D" w:rsidP="00CD356D">
            <w:pPr>
              <w:autoSpaceDE w:val="0"/>
              <w:autoSpaceDN w:val="0"/>
              <w:ind w:right="170"/>
              <w:jc w:val="right"/>
              <w:rPr>
                <w:rFonts w:ascii="標楷體" w:eastAsia="標楷體"/>
                <w:sz w:val="20"/>
              </w:rPr>
            </w:pPr>
            <w:r w:rsidRPr="00B078F0">
              <w:rPr>
                <w:rFonts w:ascii="標楷體" w:eastAsia="標楷體" w:hint="eastAsia"/>
                <w:sz w:val="20"/>
              </w:rPr>
              <w:t>單位：新臺幣元</w:t>
            </w:r>
          </w:p>
        </w:tc>
      </w:tr>
      <w:tr w:rsidR="00CD356D" w14:paraId="50B42E88" w14:textId="77777777" w:rsidTr="00DF77E3">
        <w:trPr>
          <w:trHeight w:val="1277"/>
        </w:trPr>
        <w:tc>
          <w:tcPr>
            <w:tcW w:w="1667" w:type="pct"/>
            <w:gridSpan w:val="4"/>
            <w:tcBorders>
              <w:top w:val="single" w:sz="6" w:space="0" w:color="auto"/>
              <w:bottom w:val="single" w:sz="6" w:space="0" w:color="auto"/>
              <w:right w:val="single" w:sz="4" w:space="0" w:color="auto"/>
            </w:tcBorders>
            <w:vAlign w:val="center"/>
          </w:tcPr>
          <w:p w14:paraId="7C7AFFFF" w14:textId="77777777" w:rsidR="00CD356D" w:rsidRDefault="00CD356D" w:rsidP="00CD356D">
            <w:pPr>
              <w:ind w:leftChars="10" w:left="24" w:rightChars="10" w:right="24"/>
              <w:jc w:val="distribute"/>
              <w:rPr>
                <w:rFonts w:ascii="標楷體" w:eastAsia="標楷體" w:hAnsi="標楷體"/>
                <w:spacing w:val="-10"/>
                <w:sz w:val="20"/>
              </w:rPr>
            </w:pPr>
            <w:r>
              <w:rPr>
                <w:rFonts w:ascii="標楷體" w:eastAsia="標楷體" w:hAnsi="標楷體" w:hint="eastAsia"/>
                <w:spacing w:val="-10"/>
                <w:sz w:val="20"/>
              </w:rPr>
              <w:t>撥用賸餘</w:t>
            </w:r>
          </w:p>
        </w:tc>
        <w:tc>
          <w:tcPr>
            <w:tcW w:w="1667" w:type="pct"/>
            <w:gridSpan w:val="3"/>
            <w:tcBorders>
              <w:top w:val="single" w:sz="6" w:space="0" w:color="auto"/>
              <w:left w:val="single" w:sz="4" w:space="0" w:color="auto"/>
              <w:bottom w:val="single" w:sz="6" w:space="0" w:color="auto"/>
              <w:right w:val="single" w:sz="4" w:space="0" w:color="auto"/>
            </w:tcBorders>
            <w:vAlign w:val="center"/>
          </w:tcPr>
          <w:p w14:paraId="15BBD4F9" w14:textId="77777777" w:rsidR="00CD356D" w:rsidRDefault="00CD356D" w:rsidP="00CD356D">
            <w:pPr>
              <w:ind w:leftChars="10" w:left="24" w:rightChars="10" w:right="24"/>
              <w:jc w:val="distribute"/>
              <w:rPr>
                <w:rFonts w:ascii="標楷體" w:eastAsia="標楷體" w:hAnsi="標楷體"/>
                <w:spacing w:val="-4"/>
                <w:sz w:val="20"/>
              </w:rPr>
            </w:pPr>
            <w:r w:rsidRPr="00CB3EF4">
              <w:rPr>
                <w:rFonts w:ascii="標楷體" w:eastAsia="標楷體" w:hAnsi="標楷體" w:hint="eastAsia"/>
                <w:sz w:val="20"/>
              </w:rPr>
              <w:t>合計</w:t>
            </w:r>
          </w:p>
        </w:tc>
        <w:tc>
          <w:tcPr>
            <w:tcW w:w="1666" w:type="pct"/>
            <w:gridSpan w:val="3"/>
            <w:tcBorders>
              <w:top w:val="single" w:sz="6" w:space="0" w:color="auto"/>
              <w:left w:val="single" w:sz="4" w:space="0" w:color="auto"/>
              <w:bottom w:val="single" w:sz="6" w:space="0" w:color="auto"/>
            </w:tcBorders>
            <w:vAlign w:val="center"/>
          </w:tcPr>
          <w:p w14:paraId="61E60755" w14:textId="77777777" w:rsidR="00CD356D" w:rsidRDefault="00CD356D" w:rsidP="00CD356D">
            <w:pPr>
              <w:ind w:leftChars="10" w:left="24" w:rightChars="10" w:right="24"/>
              <w:jc w:val="distribute"/>
              <w:rPr>
                <w:rFonts w:ascii="標楷體" w:eastAsia="標楷體" w:hAnsi="標楷體" w:cs="新細明體"/>
                <w:spacing w:val="-4"/>
                <w:sz w:val="20"/>
              </w:rPr>
            </w:pPr>
            <w:r w:rsidRPr="00A9323A">
              <w:rPr>
                <w:rFonts w:ascii="標楷體" w:eastAsia="標楷體" w:hAnsi="標楷體" w:cs="新細明體" w:hint="eastAsia"/>
                <w:sz w:val="20"/>
              </w:rPr>
              <w:t>待</w:t>
            </w:r>
            <w:r w:rsidRPr="00CB3EF4">
              <w:rPr>
                <w:rFonts w:ascii="標楷體" w:eastAsia="標楷體" w:hAnsi="標楷體" w:hint="eastAsia"/>
                <w:sz w:val="20"/>
              </w:rPr>
              <w:t>填補</w:t>
            </w:r>
            <w:r w:rsidRPr="00A9323A">
              <w:rPr>
                <w:rFonts w:ascii="標楷體" w:eastAsia="標楷體" w:hAnsi="標楷體" w:cs="新細明體" w:hint="eastAsia"/>
                <w:sz w:val="20"/>
              </w:rPr>
              <w:t>之短絀</w:t>
            </w:r>
          </w:p>
        </w:tc>
      </w:tr>
      <w:tr w:rsidR="00CD356D" w:rsidRPr="00513FB9" w14:paraId="3D64BA04" w14:textId="77777777" w:rsidTr="00DF77E3">
        <w:trPr>
          <w:trHeight w:val="694"/>
        </w:trPr>
        <w:tc>
          <w:tcPr>
            <w:tcW w:w="1667" w:type="pct"/>
            <w:gridSpan w:val="4"/>
            <w:tcBorders>
              <w:top w:val="single" w:sz="6" w:space="0" w:color="auto"/>
              <w:right w:val="single" w:sz="4" w:space="0" w:color="auto"/>
            </w:tcBorders>
            <w:vAlign w:val="center"/>
          </w:tcPr>
          <w:p w14:paraId="2B69EB67"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101,917,668</w:t>
            </w:r>
          </w:p>
        </w:tc>
        <w:tc>
          <w:tcPr>
            <w:tcW w:w="1667" w:type="pct"/>
            <w:gridSpan w:val="3"/>
            <w:tcBorders>
              <w:top w:val="single" w:sz="6" w:space="0" w:color="auto"/>
              <w:left w:val="single" w:sz="4" w:space="0" w:color="auto"/>
              <w:right w:val="single" w:sz="4" w:space="0" w:color="auto"/>
            </w:tcBorders>
            <w:vAlign w:val="center"/>
          </w:tcPr>
          <w:p w14:paraId="197899A6"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101,917,668</w:t>
            </w:r>
          </w:p>
        </w:tc>
        <w:tc>
          <w:tcPr>
            <w:tcW w:w="1666" w:type="pct"/>
            <w:gridSpan w:val="3"/>
            <w:tcBorders>
              <w:top w:val="single" w:sz="6" w:space="0" w:color="auto"/>
              <w:left w:val="single" w:sz="4" w:space="0" w:color="auto"/>
            </w:tcBorders>
            <w:vAlign w:val="center"/>
          </w:tcPr>
          <w:p w14:paraId="42AB36DE" w14:textId="77777777" w:rsidR="00CD356D" w:rsidRPr="00A2176C" w:rsidRDefault="00CD356D" w:rsidP="00CD356D">
            <w:pPr>
              <w:jc w:val="right"/>
              <w:rPr>
                <w:rFonts w:ascii="新細明體" w:hAnsi="新細明體"/>
                <w:b/>
                <w:spacing w:val="4"/>
                <w:sz w:val="18"/>
                <w:szCs w:val="18"/>
              </w:rPr>
            </w:pPr>
            <w:r>
              <w:rPr>
                <w:rFonts w:ascii="新細明體" w:hAnsi="新細明體" w:hint="eastAsia"/>
                <w:b/>
                <w:noProof/>
                <w:sz w:val="20"/>
              </w:rPr>
              <w:t>－</w:t>
            </w:r>
          </w:p>
        </w:tc>
      </w:tr>
      <w:tr w:rsidR="00CD356D" w:rsidRPr="00513FB9" w14:paraId="72CCB892" w14:textId="77777777" w:rsidTr="00DF77E3">
        <w:trPr>
          <w:trHeight w:val="694"/>
        </w:trPr>
        <w:tc>
          <w:tcPr>
            <w:tcW w:w="1667" w:type="pct"/>
            <w:gridSpan w:val="4"/>
            <w:tcBorders>
              <w:right w:val="single" w:sz="4" w:space="0" w:color="auto"/>
            </w:tcBorders>
            <w:vAlign w:val="center"/>
          </w:tcPr>
          <w:p w14:paraId="5C40FD59"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99,909,342</w:t>
            </w:r>
          </w:p>
        </w:tc>
        <w:tc>
          <w:tcPr>
            <w:tcW w:w="1667" w:type="pct"/>
            <w:gridSpan w:val="3"/>
            <w:tcBorders>
              <w:left w:val="single" w:sz="4" w:space="0" w:color="auto"/>
              <w:right w:val="single" w:sz="4" w:space="0" w:color="auto"/>
            </w:tcBorders>
            <w:vAlign w:val="center"/>
          </w:tcPr>
          <w:p w14:paraId="44442DA0"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99,909,342</w:t>
            </w:r>
          </w:p>
        </w:tc>
        <w:tc>
          <w:tcPr>
            <w:tcW w:w="1666" w:type="pct"/>
            <w:gridSpan w:val="3"/>
            <w:tcBorders>
              <w:left w:val="single" w:sz="4" w:space="0" w:color="auto"/>
            </w:tcBorders>
            <w:vAlign w:val="center"/>
          </w:tcPr>
          <w:p w14:paraId="06973B5B" w14:textId="77777777" w:rsidR="00CD356D" w:rsidRPr="00A2176C" w:rsidRDefault="00CD356D" w:rsidP="00CD356D">
            <w:pPr>
              <w:jc w:val="right"/>
              <w:rPr>
                <w:rFonts w:ascii="新細明體" w:hAnsi="新細明體"/>
                <w:b/>
                <w:spacing w:val="4"/>
                <w:sz w:val="18"/>
                <w:szCs w:val="18"/>
              </w:rPr>
            </w:pPr>
            <w:r>
              <w:rPr>
                <w:rFonts w:ascii="新細明體" w:hAnsi="新細明體" w:hint="eastAsia"/>
                <w:b/>
                <w:noProof/>
                <w:sz w:val="20"/>
              </w:rPr>
              <w:t>－</w:t>
            </w:r>
          </w:p>
        </w:tc>
      </w:tr>
      <w:tr w:rsidR="00CD356D" w14:paraId="7E309199" w14:textId="77777777" w:rsidTr="00DF77E3">
        <w:trPr>
          <w:trHeight w:val="694"/>
        </w:trPr>
        <w:tc>
          <w:tcPr>
            <w:tcW w:w="1667" w:type="pct"/>
            <w:gridSpan w:val="4"/>
            <w:tcBorders>
              <w:right w:val="single" w:sz="4" w:space="0" w:color="auto"/>
            </w:tcBorders>
            <w:vAlign w:val="center"/>
          </w:tcPr>
          <w:p w14:paraId="32D1A0D1"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34,801,002</w:t>
            </w:r>
          </w:p>
        </w:tc>
        <w:tc>
          <w:tcPr>
            <w:tcW w:w="1667" w:type="pct"/>
            <w:gridSpan w:val="3"/>
            <w:tcBorders>
              <w:left w:val="single" w:sz="4" w:space="0" w:color="auto"/>
              <w:right w:val="single" w:sz="4" w:space="0" w:color="auto"/>
            </w:tcBorders>
            <w:vAlign w:val="center"/>
          </w:tcPr>
          <w:p w14:paraId="2F133B6F"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34,801,002</w:t>
            </w:r>
          </w:p>
        </w:tc>
        <w:tc>
          <w:tcPr>
            <w:tcW w:w="1666" w:type="pct"/>
            <w:gridSpan w:val="3"/>
            <w:tcBorders>
              <w:left w:val="single" w:sz="4" w:space="0" w:color="auto"/>
            </w:tcBorders>
            <w:vAlign w:val="center"/>
          </w:tcPr>
          <w:p w14:paraId="0FDBCC12" w14:textId="77777777" w:rsidR="00CD356D" w:rsidRPr="00A2176C" w:rsidRDefault="00CD356D" w:rsidP="00CD356D">
            <w:pPr>
              <w:jc w:val="right"/>
              <w:rPr>
                <w:rFonts w:ascii="新細明體" w:hAnsi="新細明體"/>
                <w:spacing w:val="4"/>
                <w:sz w:val="18"/>
                <w:szCs w:val="18"/>
              </w:rPr>
            </w:pPr>
            <w:r>
              <w:rPr>
                <w:rFonts w:ascii="新細明體" w:hAnsi="新細明體" w:hint="eastAsia"/>
                <w:noProof/>
                <w:sz w:val="20"/>
              </w:rPr>
              <w:t>－</w:t>
            </w:r>
          </w:p>
        </w:tc>
      </w:tr>
      <w:tr w:rsidR="00CD356D" w14:paraId="0BF9E080" w14:textId="77777777" w:rsidTr="00DF77E3">
        <w:trPr>
          <w:trHeight w:val="694"/>
        </w:trPr>
        <w:tc>
          <w:tcPr>
            <w:tcW w:w="1667" w:type="pct"/>
            <w:gridSpan w:val="4"/>
            <w:tcBorders>
              <w:right w:val="single" w:sz="4" w:space="0" w:color="auto"/>
            </w:tcBorders>
            <w:vAlign w:val="center"/>
          </w:tcPr>
          <w:p w14:paraId="284E8A3A"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65,108,340</w:t>
            </w:r>
          </w:p>
        </w:tc>
        <w:tc>
          <w:tcPr>
            <w:tcW w:w="1667" w:type="pct"/>
            <w:gridSpan w:val="3"/>
            <w:tcBorders>
              <w:left w:val="single" w:sz="4" w:space="0" w:color="auto"/>
              <w:right w:val="single" w:sz="4" w:space="0" w:color="auto"/>
            </w:tcBorders>
            <w:vAlign w:val="center"/>
          </w:tcPr>
          <w:p w14:paraId="68199F6C"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65,108,340</w:t>
            </w:r>
          </w:p>
        </w:tc>
        <w:tc>
          <w:tcPr>
            <w:tcW w:w="1666" w:type="pct"/>
            <w:gridSpan w:val="3"/>
            <w:tcBorders>
              <w:left w:val="single" w:sz="4" w:space="0" w:color="auto"/>
            </w:tcBorders>
            <w:vAlign w:val="center"/>
          </w:tcPr>
          <w:p w14:paraId="3A05CF99" w14:textId="77777777" w:rsidR="00CD356D" w:rsidRPr="00A2176C" w:rsidRDefault="00CD356D" w:rsidP="00CD356D">
            <w:pPr>
              <w:jc w:val="right"/>
              <w:rPr>
                <w:rFonts w:ascii="新細明體" w:hAnsi="新細明體"/>
                <w:spacing w:val="4"/>
                <w:sz w:val="18"/>
                <w:szCs w:val="18"/>
              </w:rPr>
            </w:pPr>
            <w:r>
              <w:rPr>
                <w:rFonts w:ascii="新細明體" w:hAnsi="新細明體" w:hint="eastAsia"/>
                <w:noProof/>
                <w:sz w:val="20"/>
              </w:rPr>
              <w:t>－</w:t>
            </w:r>
          </w:p>
        </w:tc>
      </w:tr>
      <w:tr w:rsidR="00CD356D" w:rsidRPr="00513FB9" w14:paraId="29481F33" w14:textId="77777777" w:rsidTr="00DF77E3">
        <w:trPr>
          <w:trHeight w:val="694"/>
        </w:trPr>
        <w:tc>
          <w:tcPr>
            <w:tcW w:w="1667" w:type="pct"/>
            <w:gridSpan w:val="4"/>
            <w:tcBorders>
              <w:right w:val="single" w:sz="4" w:space="0" w:color="auto"/>
            </w:tcBorders>
            <w:vAlign w:val="center"/>
          </w:tcPr>
          <w:p w14:paraId="0C263FA8"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667" w:type="pct"/>
            <w:gridSpan w:val="3"/>
            <w:tcBorders>
              <w:left w:val="single" w:sz="4" w:space="0" w:color="auto"/>
              <w:right w:val="single" w:sz="4" w:space="0" w:color="auto"/>
            </w:tcBorders>
            <w:vAlign w:val="center"/>
          </w:tcPr>
          <w:p w14:paraId="3264C981"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666" w:type="pct"/>
            <w:gridSpan w:val="3"/>
            <w:tcBorders>
              <w:left w:val="single" w:sz="4" w:space="0" w:color="auto"/>
            </w:tcBorders>
            <w:vAlign w:val="center"/>
          </w:tcPr>
          <w:p w14:paraId="5F93198D"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r>
      <w:tr w:rsidR="00CD356D" w14:paraId="1789CC4D" w14:textId="77777777" w:rsidTr="00DF77E3">
        <w:trPr>
          <w:trHeight w:val="694"/>
        </w:trPr>
        <w:tc>
          <w:tcPr>
            <w:tcW w:w="1667" w:type="pct"/>
            <w:gridSpan w:val="4"/>
            <w:tcBorders>
              <w:right w:val="single" w:sz="4" w:space="0" w:color="auto"/>
            </w:tcBorders>
            <w:vAlign w:val="center"/>
          </w:tcPr>
          <w:p w14:paraId="4EE1AD5C"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14:paraId="42C4875A"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14:paraId="088954E0"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14:paraId="70C7B1CC" w14:textId="77777777" w:rsidTr="00DF77E3">
        <w:trPr>
          <w:trHeight w:val="694"/>
        </w:trPr>
        <w:tc>
          <w:tcPr>
            <w:tcW w:w="1667" w:type="pct"/>
            <w:gridSpan w:val="4"/>
            <w:tcBorders>
              <w:right w:val="single" w:sz="4" w:space="0" w:color="auto"/>
            </w:tcBorders>
            <w:vAlign w:val="center"/>
          </w:tcPr>
          <w:p w14:paraId="1C6F5EEC"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14:paraId="77993901"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14:paraId="4C2CE12F"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rsidRPr="00513FB9" w14:paraId="0173D2E6" w14:textId="77777777" w:rsidTr="00DF77E3">
        <w:trPr>
          <w:trHeight w:val="694"/>
        </w:trPr>
        <w:tc>
          <w:tcPr>
            <w:tcW w:w="1667" w:type="pct"/>
            <w:gridSpan w:val="4"/>
            <w:tcBorders>
              <w:right w:val="single" w:sz="4" w:space="0" w:color="auto"/>
            </w:tcBorders>
            <w:vAlign w:val="center"/>
          </w:tcPr>
          <w:p w14:paraId="37FCC443"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667" w:type="pct"/>
            <w:gridSpan w:val="3"/>
            <w:tcBorders>
              <w:left w:val="single" w:sz="4" w:space="0" w:color="auto"/>
              <w:right w:val="single" w:sz="4" w:space="0" w:color="auto"/>
            </w:tcBorders>
            <w:vAlign w:val="center"/>
          </w:tcPr>
          <w:p w14:paraId="77022091"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666" w:type="pct"/>
            <w:gridSpan w:val="3"/>
            <w:tcBorders>
              <w:left w:val="single" w:sz="4" w:space="0" w:color="auto"/>
            </w:tcBorders>
            <w:vAlign w:val="center"/>
          </w:tcPr>
          <w:p w14:paraId="27A85FE6"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r>
      <w:tr w:rsidR="00CD356D" w14:paraId="1EA050FE" w14:textId="77777777" w:rsidTr="00DF77E3">
        <w:trPr>
          <w:trHeight w:val="694"/>
        </w:trPr>
        <w:tc>
          <w:tcPr>
            <w:tcW w:w="1667" w:type="pct"/>
            <w:gridSpan w:val="4"/>
            <w:tcBorders>
              <w:right w:val="single" w:sz="4" w:space="0" w:color="auto"/>
            </w:tcBorders>
            <w:vAlign w:val="center"/>
          </w:tcPr>
          <w:p w14:paraId="536E7AF3"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14:paraId="506F9B5D"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14:paraId="64A810FB"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14:paraId="031198AD" w14:textId="77777777" w:rsidTr="00DF77E3">
        <w:trPr>
          <w:trHeight w:val="694"/>
        </w:trPr>
        <w:tc>
          <w:tcPr>
            <w:tcW w:w="1667" w:type="pct"/>
            <w:gridSpan w:val="4"/>
            <w:tcBorders>
              <w:right w:val="single" w:sz="4" w:space="0" w:color="auto"/>
            </w:tcBorders>
            <w:vAlign w:val="center"/>
          </w:tcPr>
          <w:p w14:paraId="074FD1A8"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14:paraId="1C2AC20C"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14:paraId="2F62F9B0"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rsidRPr="00513FB9" w14:paraId="03905A9D" w14:textId="77777777" w:rsidTr="00DF77E3">
        <w:trPr>
          <w:trHeight w:val="694"/>
        </w:trPr>
        <w:tc>
          <w:tcPr>
            <w:tcW w:w="1667" w:type="pct"/>
            <w:gridSpan w:val="4"/>
            <w:tcBorders>
              <w:right w:val="single" w:sz="4" w:space="0" w:color="auto"/>
            </w:tcBorders>
            <w:vAlign w:val="center"/>
          </w:tcPr>
          <w:p w14:paraId="551AE01D"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2,008,326</w:t>
            </w:r>
          </w:p>
        </w:tc>
        <w:tc>
          <w:tcPr>
            <w:tcW w:w="1667" w:type="pct"/>
            <w:gridSpan w:val="3"/>
            <w:tcBorders>
              <w:left w:val="single" w:sz="4" w:space="0" w:color="auto"/>
              <w:right w:val="single" w:sz="4" w:space="0" w:color="auto"/>
            </w:tcBorders>
            <w:vAlign w:val="center"/>
          </w:tcPr>
          <w:p w14:paraId="0314AC61"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2,008,326</w:t>
            </w:r>
          </w:p>
        </w:tc>
        <w:tc>
          <w:tcPr>
            <w:tcW w:w="1666" w:type="pct"/>
            <w:gridSpan w:val="3"/>
            <w:tcBorders>
              <w:left w:val="single" w:sz="4" w:space="0" w:color="auto"/>
            </w:tcBorders>
            <w:vAlign w:val="center"/>
          </w:tcPr>
          <w:p w14:paraId="4B25C8AC" w14:textId="77777777" w:rsidR="00CD356D" w:rsidRPr="00A2176C" w:rsidRDefault="00CD356D" w:rsidP="00CD356D">
            <w:pPr>
              <w:jc w:val="right"/>
              <w:rPr>
                <w:rFonts w:ascii="新細明體" w:hAnsi="新細明體"/>
                <w:b/>
                <w:spacing w:val="4"/>
                <w:sz w:val="18"/>
                <w:szCs w:val="18"/>
              </w:rPr>
            </w:pPr>
            <w:r>
              <w:rPr>
                <w:rFonts w:ascii="新細明體" w:hAnsi="新細明體" w:hint="eastAsia"/>
                <w:b/>
                <w:noProof/>
                <w:sz w:val="20"/>
              </w:rPr>
              <w:t>－</w:t>
            </w:r>
          </w:p>
        </w:tc>
      </w:tr>
      <w:tr w:rsidR="00CD356D" w14:paraId="57EA33BE" w14:textId="77777777" w:rsidTr="00DF77E3">
        <w:trPr>
          <w:trHeight w:val="694"/>
        </w:trPr>
        <w:tc>
          <w:tcPr>
            <w:tcW w:w="1667" w:type="pct"/>
            <w:gridSpan w:val="4"/>
            <w:tcBorders>
              <w:right w:val="single" w:sz="4" w:space="0" w:color="auto"/>
            </w:tcBorders>
            <w:vAlign w:val="center"/>
          </w:tcPr>
          <w:p w14:paraId="53F0E145"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14:paraId="5AFF02A9"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14:paraId="0415EB22"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14:paraId="5700AEAF" w14:textId="77777777" w:rsidTr="00DF77E3">
        <w:trPr>
          <w:trHeight w:val="694"/>
        </w:trPr>
        <w:tc>
          <w:tcPr>
            <w:tcW w:w="1667" w:type="pct"/>
            <w:gridSpan w:val="4"/>
            <w:tcBorders>
              <w:right w:val="single" w:sz="4" w:space="0" w:color="auto"/>
            </w:tcBorders>
            <w:vAlign w:val="center"/>
          </w:tcPr>
          <w:p w14:paraId="4ECFE94C"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right w:val="single" w:sz="4" w:space="0" w:color="auto"/>
            </w:tcBorders>
            <w:vAlign w:val="center"/>
          </w:tcPr>
          <w:p w14:paraId="1935EA52"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tcBorders>
            <w:vAlign w:val="center"/>
          </w:tcPr>
          <w:p w14:paraId="446AF9DF"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r w:rsidR="00CD356D" w14:paraId="2F5565C5" w14:textId="77777777" w:rsidTr="00DF77E3">
        <w:trPr>
          <w:trHeight w:val="694"/>
        </w:trPr>
        <w:tc>
          <w:tcPr>
            <w:tcW w:w="1667" w:type="pct"/>
            <w:gridSpan w:val="4"/>
            <w:tcBorders>
              <w:right w:val="single" w:sz="4" w:space="0" w:color="auto"/>
            </w:tcBorders>
            <w:vAlign w:val="center"/>
          </w:tcPr>
          <w:p w14:paraId="503A6523" w14:textId="77777777" w:rsidR="00CD356D" w:rsidRPr="00B02176" w:rsidRDefault="00CD356D" w:rsidP="00CD356D">
            <w:pPr>
              <w:jc w:val="right"/>
              <w:rPr>
                <w:rFonts w:ascii="新細明體" w:hAnsi="新細明體"/>
                <w:spacing w:val="4"/>
                <w:sz w:val="18"/>
                <w:highlight w:val="yellow"/>
              </w:rPr>
            </w:pPr>
            <w:r w:rsidRPr="004A1A57">
              <w:rPr>
                <w:rFonts w:ascii="新細明體" w:hAnsi="新細明體"/>
                <w:noProof/>
                <w:sz w:val="20"/>
              </w:rPr>
              <w:t>2,008,326</w:t>
            </w:r>
          </w:p>
        </w:tc>
        <w:tc>
          <w:tcPr>
            <w:tcW w:w="1667" w:type="pct"/>
            <w:gridSpan w:val="3"/>
            <w:tcBorders>
              <w:left w:val="single" w:sz="4" w:space="0" w:color="auto"/>
              <w:right w:val="single" w:sz="4" w:space="0" w:color="auto"/>
            </w:tcBorders>
            <w:vAlign w:val="center"/>
          </w:tcPr>
          <w:p w14:paraId="6B46C954"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2,008,326</w:t>
            </w:r>
          </w:p>
        </w:tc>
        <w:tc>
          <w:tcPr>
            <w:tcW w:w="1666" w:type="pct"/>
            <w:gridSpan w:val="3"/>
            <w:tcBorders>
              <w:left w:val="single" w:sz="4" w:space="0" w:color="auto"/>
            </w:tcBorders>
            <w:vAlign w:val="center"/>
          </w:tcPr>
          <w:p w14:paraId="15A67EA6" w14:textId="77777777" w:rsidR="00CD356D" w:rsidRPr="00A2176C" w:rsidRDefault="00CD356D" w:rsidP="00CD356D">
            <w:pPr>
              <w:jc w:val="right"/>
              <w:rPr>
                <w:rFonts w:ascii="新細明體" w:hAnsi="新細明體"/>
                <w:spacing w:val="4"/>
                <w:sz w:val="18"/>
                <w:szCs w:val="18"/>
              </w:rPr>
            </w:pPr>
            <w:r>
              <w:rPr>
                <w:rFonts w:ascii="新細明體" w:hAnsi="新細明體" w:hint="eastAsia"/>
                <w:noProof/>
                <w:sz w:val="20"/>
              </w:rPr>
              <w:t>－</w:t>
            </w:r>
          </w:p>
        </w:tc>
      </w:tr>
      <w:tr w:rsidR="00CD356D" w:rsidRPr="00513FB9" w14:paraId="1DAB8DE4" w14:textId="77777777" w:rsidTr="00DF77E3">
        <w:trPr>
          <w:trHeight w:val="694"/>
        </w:trPr>
        <w:tc>
          <w:tcPr>
            <w:tcW w:w="1667" w:type="pct"/>
            <w:gridSpan w:val="4"/>
            <w:tcBorders>
              <w:right w:val="single" w:sz="4" w:space="0" w:color="auto"/>
            </w:tcBorders>
            <w:vAlign w:val="center"/>
          </w:tcPr>
          <w:p w14:paraId="7A2E0AA2"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667" w:type="pct"/>
            <w:gridSpan w:val="3"/>
            <w:tcBorders>
              <w:left w:val="single" w:sz="4" w:space="0" w:color="auto"/>
              <w:right w:val="single" w:sz="4" w:space="0" w:color="auto"/>
            </w:tcBorders>
            <w:vAlign w:val="center"/>
          </w:tcPr>
          <w:p w14:paraId="535AE169"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c>
          <w:tcPr>
            <w:tcW w:w="1666" w:type="pct"/>
            <w:gridSpan w:val="3"/>
            <w:tcBorders>
              <w:left w:val="single" w:sz="4" w:space="0" w:color="auto"/>
            </w:tcBorders>
            <w:vAlign w:val="center"/>
          </w:tcPr>
          <w:p w14:paraId="60865D06" w14:textId="77777777" w:rsidR="00CD356D" w:rsidRPr="00A2176C" w:rsidRDefault="00CD356D" w:rsidP="00CD356D">
            <w:pPr>
              <w:jc w:val="right"/>
              <w:rPr>
                <w:rFonts w:ascii="新細明體" w:hAnsi="新細明體"/>
                <w:b/>
                <w:spacing w:val="4"/>
                <w:sz w:val="18"/>
                <w:szCs w:val="18"/>
              </w:rPr>
            </w:pPr>
            <w:r w:rsidRPr="004A1A57">
              <w:rPr>
                <w:rFonts w:ascii="新細明體" w:hAnsi="新細明體"/>
                <w:b/>
                <w:noProof/>
                <w:sz w:val="20"/>
              </w:rPr>
              <w:t>－</w:t>
            </w:r>
          </w:p>
        </w:tc>
      </w:tr>
      <w:tr w:rsidR="00CD356D" w14:paraId="2776DDC4" w14:textId="77777777" w:rsidTr="00DF77E3">
        <w:trPr>
          <w:trHeight w:val="694"/>
        </w:trPr>
        <w:tc>
          <w:tcPr>
            <w:tcW w:w="1667" w:type="pct"/>
            <w:gridSpan w:val="4"/>
            <w:tcBorders>
              <w:bottom w:val="single" w:sz="4" w:space="0" w:color="auto"/>
              <w:right w:val="single" w:sz="4" w:space="0" w:color="auto"/>
            </w:tcBorders>
            <w:vAlign w:val="center"/>
          </w:tcPr>
          <w:p w14:paraId="596F2E15"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7" w:type="pct"/>
            <w:gridSpan w:val="3"/>
            <w:tcBorders>
              <w:left w:val="single" w:sz="4" w:space="0" w:color="auto"/>
              <w:bottom w:val="single" w:sz="4" w:space="0" w:color="auto"/>
              <w:right w:val="single" w:sz="4" w:space="0" w:color="auto"/>
            </w:tcBorders>
            <w:vAlign w:val="center"/>
          </w:tcPr>
          <w:p w14:paraId="1947B5B2"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c>
          <w:tcPr>
            <w:tcW w:w="1666" w:type="pct"/>
            <w:gridSpan w:val="3"/>
            <w:tcBorders>
              <w:left w:val="single" w:sz="4" w:space="0" w:color="auto"/>
              <w:bottom w:val="single" w:sz="4" w:space="0" w:color="auto"/>
            </w:tcBorders>
            <w:vAlign w:val="center"/>
          </w:tcPr>
          <w:p w14:paraId="6F122DE0" w14:textId="77777777" w:rsidR="00CD356D" w:rsidRPr="00A2176C" w:rsidRDefault="00CD356D" w:rsidP="00CD356D">
            <w:pPr>
              <w:jc w:val="right"/>
              <w:rPr>
                <w:rFonts w:ascii="新細明體" w:hAnsi="新細明體"/>
                <w:spacing w:val="4"/>
                <w:sz w:val="18"/>
                <w:szCs w:val="18"/>
              </w:rPr>
            </w:pPr>
            <w:r w:rsidRPr="004A1A57">
              <w:rPr>
                <w:rFonts w:ascii="新細明體" w:hAnsi="新細明體"/>
                <w:noProof/>
                <w:sz w:val="20"/>
              </w:rPr>
              <w:t>－</w:t>
            </w:r>
          </w:p>
        </w:tc>
      </w:tr>
    </w:tbl>
    <w:p w14:paraId="1626778E" w14:textId="77777777" w:rsidR="00CD356D" w:rsidRDefault="00CD356D" w:rsidP="00CD356D">
      <w:pPr>
        <w:autoSpaceDE w:val="0"/>
        <w:autoSpaceDN w:val="0"/>
        <w:adjustRightInd w:val="0"/>
        <w:spacing w:line="20" w:lineRule="exact"/>
        <w:ind w:right="57"/>
        <w:rPr>
          <w:rFonts w:ascii="標楷體" w:eastAsia="標楷體"/>
          <w:b/>
          <w:bCs/>
          <w:kern w:val="0"/>
          <w:sz w:val="22"/>
        </w:rPr>
      </w:pPr>
    </w:p>
    <w:p w14:paraId="5CC543C6" w14:textId="77777777" w:rsidR="00CD356D" w:rsidRPr="00F518B8" w:rsidRDefault="00CD356D" w:rsidP="00CD356D">
      <w:pPr>
        <w:autoSpaceDE w:val="0"/>
        <w:autoSpaceDN w:val="0"/>
        <w:adjustRightInd w:val="0"/>
        <w:spacing w:line="20" w:lineRule="exact"/>
        <w:ind w:right="57"/>
        <w:rPr>
          <w:rFonts w:ascii="標楷體" w:eastAsia="標楷體"/>
          <w:b/>
          <w:bCs/>
          <w:color w:val="FF0000"/>
          <w:kern w:val="0"/>
          <w:sz w:val="22"/>
        </w:rPr>
      </w:pPr>
    </w:p>
    <w:tbl>
      <w:tblPr>
        <w:tblW w:w="10177" w:type="dxa"/>
        <w:tblInd w:w="29" w:type="dxa"/>
        <w:tblLayout w:type="fixed"/>
        <w:tblCellMar>
          <w:left w:w="30" w:type="dxa"/>
          <w:right w:w="30" w:type="dxa"/>
        </w:tblCellMar>
        <w:tblLook w:val="0000" w:firstRow="0" w:lastRow="0" w:firstColumn="0" w:lastColumn="0" w:noHBand="0" w:noVBand="0"/>
      </w:tblPr>
      <w:tblGrid>
        <w:gridCol w:w="4216"/>
        <w:gridCol w:w="1692"/>
        <w:gridCol w:w="1692"/>
        <w:gridCol w:w="1472"/>
        <w:gridCol w:w="1105"/>
      </w:tblGrid>
      <w:tr w:rsidR="00CD356D" w:rsidRPr="00F518B8" w14:paraId="3FDB816E" w14:textId="77777777" w:rsidTr="00EC1DC1">
        <w:trPr>
          <w:trHeight w:val="414"/>
        </w:trPr>
        <w:tc>
          <w:tcPr>
            <w:tcW w:w="10177" w:type="dxa"/>
            <w:gridSpan w:val="5"/>
            <w:tcBorders>
              <w:top w:val="nil"/>
              <w:left w:val="nil"/>
              <w:bottom w:val="nil"/>
              <w:right w:val="nil"/>
            </w:tcBorders>
            <w:vAlign w:val="center"/>
          </w:tcPr>
          <w:p w14:paraId="16C5DDD2" w14:textId="77777777" w:rsidR="00CD356D" w:rsidRPr="00D451A4" w:rsidRDefault="00CD356D" w:rsidP="00CD356D">
            <w:pPr>
              <w:autoSpaceDE w:val="0"/>
              <w:autoSpaceDN w:val="0"/>
              <w:spacing w:afterLines="50" w:after="180" w:line="460" w:lineRule="exact"/>
              <w:jc w:val="center"/>
              <w:rPr>
                <w:rFonts w:ascii="標楷體" w:eastAsia="標楷體" w:hAnsi="標楷體"/>
                <w:b/>
                <w:sz w:val="32"/>
                <w:szCs w:val="28"/>
              </w:rPr>
            </w:pPr>
            <w:r w:rsidRPr="00D451A4">
              <w:rPr>
                <w:rFonts w:ascii="標楷體" w:eastAsia="標楷體" w:hAnsi="標楷體" w:hint="eastAsia"/>
                <w:b/>
                <w:sz w:val="32"/>
                <w:szCs w:val="28"/>
                <w:u w:val="single"/>
              </w:rPr>
              <w:lastRenderedPageBreak/>
              <w:t>（四）餘</w:t>
            </w:r>
            <w:r w:rsidRPr="00D451A4">
              <w:rPr>
                <w:rFonts w:ascii="標楷體" w:eastAsia="標楷體" w:hAnsi="標楷體" w:hint="eastAsia"/>
                <w:b/>
                <w:sz w:val="32"/>
                <w:szCs w:val="32"/>
                <w:u w:val="single"/>
              </w:rPr>
              <w:t>絀審定後現金流量綜計</w:t>
            </w:r>
            <w:r w:rsidRPr="00D451A4">
              <w:rPr>
                <w:rFonts w:ascii="標楷體" w:eastAsia="標楷體" w:hAnsi="標楷體" w:hint="eastAsia"/>
                <w:b/>
                <w:sz w:val="32"/>
                <w:szCs w:val="28"/>
                <w:u w:val="single"/>
              </w:rPr>
              <w:t>表</w:t>
            </w:r>
            <w:r w:rsidRPr="00D451A4">
              <w:rPr>
                <w:rFonts w:ascii="標楷體" w:eastAsia="標楷體" w:hAnsi="標楷體" w:hint="eastAsia"/>
                <w:sz w:val="28"/>
                <w:szCs w:val="28"/>
              </w:rPr>
              <w:t>（項目別）</w:t>
            </w:r>
          </w:p>
        </w:tc>
      </w:tr>
      <w:tr w:rsidR="00CD356D" w:rsidRPr="00F518B8" w14:paraId="3D0FD649" w14:textId="77777777" w:rsidTr="00EC1DC1">
        <w:trPr>
          <w:trHeight w:val="358"/>
        </w:trPr>
        <w:tc>
          <w:tcPr>
            <w:tcW w:w="10177" w:type="dxa"/>
            <w:gridSpan w:val="5"/>
            <w:tcBorders>
              <w:top w:val="nil"/>
              <w:left w:val="nil"/>
              <w:bottom w:val="nil"/>
              <w:right w:val="nil"/>
            </w:tcBorders>
            <w:vAlign w:val="center"/>
          </w:tcPr>
          <w:p w14:paraId="63011F04" w14:textId="77777777" w:rsidR="00CD356D" w:rsidRPr="00D451A4" w:rsidRDefault="00CD356D" w:rsidP="00CD356D">
            <w:pPr>
              <w:spacing w:beforeLines="10" w:before="36" w:line="460" w:lineRule="exact"/>
              <w:jc w:val="center"/>
              <w:rPr>
                <w:rFonts w:ascii="標楷體" w:eastAsia="標楷體" w:hAnsi="標楷體"/>
                <w:szCs w:val="24"/>
              </w:rPr>
            </w:pPr>
            <w:r w:rsidRPr="00D451A4">
              <w:rPr>
                <w:rFonts w:ascii="標楷體" w:eastAsia="標楷體" w:hAnsi="標楷體" w:hint="eastAsia"/>
                <w:szCs w:val="24"/>
              </w:rPr>
              <w:t>中華民國113年度</w:t>
            </w:r>
          </w:p>
        </w:tc>
      </w:tr>
      <w:tr w:rsidR="00CD356D" w:rsidRPr="00F518B8" w14:paraId="4927AC13" w14:textId="77777777" w:rsidTr="00EC1DC1">
        <w:trPr>
          <w:trHeight w:hRule="exact" w:val="397"/>
        </w:trPr>
        <w:tc>
          <w:tcPr>
            <w:tcW w:w="10177" w:type="dxa"/>
            <w:gridSpan w:val="5"/>
            <w:tcBorders>
              <w:top w:val="nil"/>
              <w:left w:val="nil"/>
              <w:bottom w:val="single" w:sz="6" w:space="0" w:color="auto"/>
              <w:right w:val="nil"/>
            </w:tcBorders>
            <w:vAlign w:val="bottom"/>
          </w:tcPr>
          <w:p w14:paraId="239C95B3" w14:textId="77777777" w:rsidR="00CD356D" w:rsidRPr="00D451A4" w:rsidRDefault="00CD356D" w:rsidP="00CD356D">
            <w:pPr>
              <w:autoSpaceDE w:val="0"/>
              <w:autoSpaceDN w:val="0"/>
              <w:ind w:rightChars="30" w:right="72"/>
              <w:jc w:val="right"/>
              <w:rPr>
                <w:rFonts w:ascii="標楷體" w:eastAsia="標楷體"/>
                <w:sz w:val="20"/>
              </w:rPr>
            </w:pPr>
            <w:r w:rsidRPr="00D451A4">
              <w:rPr>
                <w:rFonts w:ascii="標楷體" w:eastAsia="標楷體" w:hint="eastAsia"/>
                <w:sz w:val="20"/>
              </w:rPr>
              <w:t>單位：新臺幣元</w:t>
            </w:r>
          </w:p>
        </w:tc>
      </w:tr>
      <w:tr w:rsidR="00CD356D" w:rsidRPr="00F518B8" w14:paraId="1120B4BA" w14:textId="77777777" w:rsidTr="00EC1D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0"/>
        </w:trPr>
        <w:tc>
          <w:tcPr>
            <w:tcW w:w="4216" w:type="dxa"/>
            <w:vMerge w:val="restart"/>
            <w:tcBorders>
              <w:top w:val="single" w:sz="4" w:space="0" w:color="auto"/>
              <w:left w:val="nil"/>
              <w:bottom w:val="single" w:sz="6" w:space="0" w:color="auto"/>
              <w:right w:val="single" w:sz="6" w:space="0" w:color="auto"/>
            </w:tcBorders>
            <w:vAlign w:val="center"/>
          </w:tcPr>
          <w:p w14:paraId="120129A6" w14:textId="77777777" w:rsidR="00CD356D" w:rsidRPr="00D451A4" w:rsidRDefault="00CD356D" w:rsidP="00EC1DC1">
            <w:pPr>
              <w:spacing w:line="240" w:lineRule="exact"/>
              <w:ind w:left="113" w:right="113"/>
              <w:jc w:val="distribute"/>
              <w:rPr>
                <w:rFonts w:ascii="標楷體" w:eastAsia="標楷體" w:hAnsi="標楷體"/>
                <w:spacing w:val="60"/>
                <w:sz w:val="20"/>
              </w:rPr>
            </w:pPr>
            <w:r w:rsidRPr="00D451A4">
              <w:rPr>
                <w:rFonts w:ascii="標楷體" w:eastAsia="標楷體" w:hAnsi="標楷體" w:hint="eastAsia"/>
                <w:spacing w:val="60"/>
                <w:sz w:val="20"/>
              </w:rPr>
              <w:t>項目</w:t>
            </w:r>
          </w:p>
        </w:tc>
        <w:tc>
          <w:tcPr>
            <w:tcW w:w="1692" w:type="dxa"/>
            <w:vMerge w:val="restart"/>
            <w:tcBorders>
              <w:top w:val="single" w:sz="4" w:space="0" w:color="auto"/>
              <w:left w:val="single" w:sz="6" w:space="0" w:color="auto"/>
              <w:bottom w:val="single" w:sz="4" w:space="0" w:color="auto"/>
              <w:right w:val="single" w:sz="6" w:space="0" w:color="auto"/>
            </w:tcBorders>
            <w:vAlign w:val="center"/>
          </w:tcPr>
          <w:p w14:paraId="51A7897D" w14:textId="77777777" w:rsidR="00CD356D" w:rsidRPr="00D451A4" w:rsidRDefault="00CD356D" w:rsidP="00EC1DC1">
            <w:pPr>
              <w:spacing w:line="240" w:lineRule="exact"/>
              <w:ind w:left="113" w:right="113"/>
              <w:jc w:val="distribute"/>
              <w:rPr>
                <w:rFonts w:ascii="標楷體" w:eastAsia="標楷體" w:hAnsi="標楷體"/>
                <w:spacing w:val="60"/>
                <w:sz w:val="20"/>
              </w:rPr>
            </w:pPr>
            <w:r w:rsidRPr="00D451A4">
              <w:rPr>
                <w:rFonts w:ascii="標楷體" w:eastAsia="標楷體" w:hAnsi="標楷體" w:hint="eastAsia"/>
                <w:spacing w:val="60"/>
                <w:sz w:val="20"/>
              </w:rPr>
              <w:t>預算數</w:t>
            </w:r>
          </w:p>
        </w:tc>
        <w:tc>
          <w:tcPr>
            <w:tcW w:w="1692" w:type="dxa"/>
            <w:vMerge w:val="restart"/>
            <w:tcBorders>
              <w:top w:val="single" w:sz="4" w:space="0" w:color="auto"/>
              <w:left w:val="single" w:sz="6" w:space="0" w:color="auto"/>
              <w:bottom w:val="single" w:sz="4" w:space="0" w:color="auto"/>
              <w:right w:val="single" w:sz="6" w:space="0" w:color="auto"/>
            </w:tcBorders>
            <w:vAlign w:val="center"/>
          </w:tcPr>
          <w:p w14:paraId="2352657E" w14:textId="77777777" w:rsidR="00CD356D" w:rsidRPr="00D451A4" w:rsidRDefault="00CD356D" w:rsidP="00EC1DC1">
            <w:pPr>
              <w:spacing w:line="240" w:lineRule="exact"/>
              <w:ind w:left="113" w:right="113"/>
              <w:jc w:val="distribute"/>
              <w:rPr>
                <w:rFonts w:ascii="標楷體" w:eastAsia="標楷體" w:hAnsi="標楷體"/>
                <w:spacing w:val="60"/>
                <w:sz w:val="20"/>
              </w:rPr>
            </w:pPr>
            <w:r w:rsidRPr="00D451A4">
              <w:rPr>
                <w:rFonts w:ascii="標楷體" w:eastAsia="標楷體" w:hAnsi="標楷體" w:hint="eastAsia"/>
                <w:spacing w:val="60"/>
                <w:sz w:val="20"/>
              </w:rPr>
              <w:t>決算數</w:t>
            </w:r>
          </w:p>
        </w:tc>
        <w:tc>
          <w:tcPr>
            <w:tcW w:w="2577" w:type="dxa"/>
            <w:gridSpan w:val="2"/>
            <w:tcBorders>
              <w:top w:val="single" w:sz="4" w:space="0" w:color="auto"/>
              <w:left w:val="single" w:sz="6" w:space="0" w:color="auto"/>
              <w:bottom w:val="single" w:sz="6" w:space="0" w:color="auto"/>
              <w:right w:val="nil"/>
            </w:tcBorders>
            <w:vAlign w:val="center"/>
          </w:tcPr>
          <w:p w14:paraId="2B0C4786" w14:textId="77777777" w:rsidR="00CD356D" w:rsidRPr="00D451A4" w:rsidRDefault="00CD356D" w:rsidP="00EC1DC1">
            <w:pPr>
              <w:spacing w:line="240" w:lineRule="exact"/>
              <w:ind w:left="113" w:right="113"/>
              <w:jc w:val="distribute"/>
              <w:rPr>
                <w:rFonts w:ascii="標楷體" w:eastAsia="標楷體" w:hAnsi="標楷體"/>
                <w:spacing w:val="60"/>
                <w:sz w:val="20"/>
              </w:rPr>
            </w:pPr>
            <w:r w:rsidRPr="00D451A4">
              <w:rPr>
                <w:rFonts w:ascii="標楷體" w:eastAsia="標楷體" w:hAnsi="標楷體" w:hint="eastAsia"/>
                <w:spacing w:val="60"/>
                <w:sz w:val="20"/>
              </w:rPr>
              <w:t>比較增減</w:t>
            </w:r>
          </w:p>
        </w:tc>
      </w:tr>
      <w:tr w:rsidR="00CD356D" w:rsidRPr="00F518B8" w14:paraId="07AA2C5A" w14:textId="77777777" w:rsidTr="00EC1D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80"/>
        </w:trPr>
        <w:tc>
          <w:tcPr>
            <w:tcW w:w="4216" w:type="dxa"/>
            <w:vMerge/>
            <w:tcBorders>
              <w:top w:val="single" w:sz="4" w:space="0" w:color="auto"/>
              <w:left w:val="nil"/>
              <w:bottom w:val="single" w:sz="6" w:space="0" w:color="auto"/>
              <w:right w:val="single" w:sz="6" w:space="0" w:color="auto"/>
            </w:tcBorders>
            <w:vAlign w:val="center"/>
          </w:tcPr>
          <w:p w14:paraId="2EC1FD44" w14:textId="77777777" w:rsidR="00CD356D" w:rsidRPr="00D451A4" w:rsidRDefault="00CD356D" w:rsidP="00EC1DC1">
            <w:pPr>
              <w:spacing w:line="240" w:lineRule="exact"/>
              <w:ind w:left="113" w:right="113"/>
              <w:jc w:val="distribute"/>
              <w:rPr>
                <w:rFonts w:ascii="標楷體" w:eastAsia="標楷體" w:hAnsi="標楷體"/>
                <w:spacing w:val="60"/>
                <w:sz w:val="20"/>
              </w:rPr>
            </w:pPr>
          </w:p>
        </w:tc>
        <w:tc>
          <w:tcPr>
            <w:tcW w:w="1692" w:type="dxa"/>
            <w:vMerge/>
            <w:tcBorders>
              <w:top w:val="single" w:sz="4" w:space="0" w:color="auto"/>
              <w:left w:val="single" w:sz="6" w:space="0" w:color="auto"/>
              <w:bottom w:val="single" w:sz="6" w:space="0" w:color="auto"/>
              <w:right w:val="single" w:sz="6" w:space="0" w:color="auto"/>
            </w:tcBorders>
            <w:vAlign w:val="center"/>
          </w:tcPr>
          <w:p w14:paraId="631DEE4C" w14:textId="77777777" w:rsidR="00CD356D" w:rsidRPr="00D451A4" w:rsidRDefault="00CD356D" w:rsidP="00EC1DC1">
            <w:pPr>
              <w:spacing w:line="240" w:lineRule="exact"/>
              <w:ind w:left="113" w:right="113"/>
              <w:jc w:val="distribute"/>
              <w:rPr>
                <w:rFonts w:ascii="標楷體" w:eastAsia="標楷體" w:hAnsi="標楷體"/>
                <w:spacing w:val="60"/>
                <w:sz w:val="20"/>
              </w:rPr>
            </w:pPr>
          </w:p>
        </w:tc>
        <w:tc>
          <w:tcPr>
            <w:tcW w:w="1692" w:type="dxa"/>
            <w:vMerge/>
            <w:tcBorders>
              <w:top w:val="single" w:sz="4" w:space="0" w:color="auto"/>
              <w:left w:val="single" w:sz="6" w:space="0" w:color="auto"/>
              <w:bottom w:val="single" w:sz="6" w:space="0" w:color="auto"/>
              <w:right w:val="single" w:sz="6" w:space="0" w:color="auto"/>
            </w:tcBorders>
            <w:vAlign w:val="center"/>
          </w:tcPr>
          <w:p w14:paraId="0E4BB639" w14:textId="77777777" w:rsidR="00CD356D" w:rsidRPr="00D451A4" w:rsidRDefault="00CD356D" w:rsidP="00EC1DC1">
            <w:pPr>
              <w:spacing w:line="240" w:lineRule="exact"/>
              <w:ind w:left="113" w:right="113"/>
              <w:jc w:val="distribute"/>
              <w:rPr>
                <w:rFonts w:ascii="標楷體" w:eastAsia="標楷體" w:hAnsi="標楷體"/>
                <w:spacing w:val="60"/>
                <w:sz w:val="20"/>
              </w:rPr>
            </w:pPr>
          </w:p>
        </w:tc>
        <w:tc>
          <w:tcPr>
            <w:tcW w:w="1472" w:type="dxa"/>
            <w:tcBorders>
              <w:top w:val="single" w:sz="6" w:space="0" w:color="auto"/>
              <w:left w:val="single" w:sz="6" w:space="0" w:color="auto"/>
              <w:bottom w:val="single" w:sz="6" w:space="0" w:color="auto"/>
              <w:right w:val="single" w:sz="6" w:space="0" w:color="auto"/>
            </w:tcBorders>
            <w:vAlign w:val="center"/>
          </w:tcPr>
          <w:p w14:paraId="099A6FAB" w14:textId="77777777" w:rsidR="00CD356D" w:rsidRPr="00D451A4" w:rsidRDefault="00CD356D" w:rsidP="00EC1DC1">
            <w:pPr>
              <w:spacing w:line="240" w:lineRule="exact"/>
              <w:ind w:left="113" w:right="113"/>
              <w:jc w:val="distribute"/>
              <w:rPr>
                <w:rFonts w:ascii="標楷體" w:eastAsia="標楷體" w:hAnsi="標楷體"/>
                <w:spacing w:val="60"/>
                <w:sz w:val="20"/>
              </w:rPr>
            </w:pPr>
            <w:r w:rsidRPr="00D451A4">
              <w:rPr>
                <w:rFonts w:ascii="標楷體" w:eastAsia="標楷體" w:hAnsi="標楷體" w:hint="eastAsia"/>
                <w:spacing w:val="60"/>
                <w:sz w:val="20"/>
              </w:rPr>
              <w:t>金額</w:t>
            </w:r>
          </w:p>
        </w:tc>
        <w:tc>
          <w:tcPr>
            <w:tcW w:w="1105" w:type="dxa"/>
            <w:tcBorders>
              <w:top w:val="single" w:sz="6" w:space="0" w:color="auto"/>
              <w:left w:val="single" w:sz="6" w:space="0" w:color="auto"/>
              <w:bottom w:val="single" w:sz="6" w:space="0" w:color="auto"/>
              <w:right w:val="nil"/>
            </w:tcBorders>
            <w:vAlign w:val="center"/>
          </w:tcPr>
          <w:p w14:paraId="04BAA720" w14:textId="77777777" w:rsidR="00CD356D" w:rsidRPr="00D451A4" w:rsidRDefault="00CD356D" w:rsidP="00EC1DC1">
            <w:pPr>
              <w:spacing w:line="240" w:lineRule="exact"/>
              <w:ind w:left="113" w:right="113"/>
              <w:jc w:val="distribute"/>
              <w:rPr>
                <w:rFonts w:ascii="標楷體" w:eastAsia="標楷體" w:hAnsi="標楷體"/>
                <w:spacing w:val="60"/>
                <w:sz w:val="20"/>
              </w:rPr>
            </w:pPr>
            <w:r w:rsidRPr="00D451A4">
              <w:rPr>
                <w:rFonts w:ascii="標楷體" w:eastAsia="標楷體" w:hAnsi="標楷體" w:hint="eastAsia"/>
                <w:spacing w:val="60"/>
                <w:sz w:val="20"/>
              </w:rPr>
              <w:t>％</w:t>
            </w:r>
          </w:p>
        </w:tc>
      </w:tr>
      <w:tr w:rsidR="00CD356D" w:rsidRPr="00F518B8" w14:paraId="3196C96B"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single" w:sz="6" w:space="0" w:color="auto"/>
              <w:left w:val="nil"/>
              <w:bottom w:val="nil"/>
              <w:right w:val="single" w:sz="6" w:space="0" w:color="auto"/>
            </w:tcBorders>
            <w:shd w:val="clear" w:color="auto" w:fill="auto"/>
            <w:vAlign w:val="center"/>
          </w:tcPr>
          <w:p w14:paraId="2674353D" w14:textId="77777777" w:rsidR="00CD356D" w:rsidRPr="00D451A4" w:rsidRDefault="00CD356D" w:rsidP="00CD356D">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業務活動之現金流量</w:t>
            </w:r>
          </w:p>
        </w:tc>
        <w:tc>
          <w:tcPr>
            <w:tcW w:w="1692" w:type="dxa"/>
            <w:tcBorders>
              <w:top w:val="single" w:sz="6" w:space="0" w:color="auto"/>
              <w:left w:val="single" w:sz="6" w:space="0" w:color="auto"/>
              <w:bottom w:val="nil"/>
              <w:right w:val="single" w:sz="6" w:space="0" w:color="auto"/>
            </w:tcBorders>
            <w:shd w:val="clear" w:color="auto" w:fill="auto"/>
            <w:vAlign w:val="center"/>
          </w:tcPr>
          <w:p w14:paraId="532B3602" w14:textId="77777777" w:rsidR="00CD356D" w:rsidRPr="00F518B8" w:rsidRDefault="00CD356D" w:rsidP="00CD356D">
            <w:pPr>
              <w:autoSpaceDE w:val="0"/>
              <w:autoSpaceDN w:val="0"/>
              <w:adjustRightInd w:val="0"/>
              <w:jc w:val="right"/>
              <w:rPr>
                <w:rFonts w:ascii="新細明體" w:hAnsi="新細明體"/>
                <w:b/>
                <w:color w:val="FF0000"/>
                <w:kern w:val="0"/>
                <w:sz w:val="18"/>
              </w:rPr>
            </w:pPr>
          </w:p>
        </w:tc>
        <w:tc>
          <w:tcPr>
            <w:tcW w:w="1692" w:type="dxa"/>
            <w:tcBorders>
              <w:top w:val="single" w:sz="6" w:space="0" w:color="auto"/>
              <w:left w:val="single" w:sz="6" w:space="0" w:color="auto"/>
              <w:bottom w:val="nil"/>
              <w:right w:val="single" w:sz="6" w:space="0" w:color="auto"/>
            </w:tcBorders>
            <w:shd w:val="clear" w:color="auto" w:fill="auto"/>
            <w:vAlign w:val="center"/>
          </w:tcPr>
          <w:p w14:paraId="3BC3C431" w14:textId="77777777" w:rsidR="00CD356D" w:rsidRPr="00F518B8" w:rsidRDefault="00CD356D" w:rsidP="00CD356D">
            <w:pPr>
              <w:autoSpaceDE w:val="0"/>
              <w:autoSpaceDN w:val="0"/>
              <w:adjustRightInd w:val="0"/>
              <w:jc w:val="right"/>
              <w:rPr>
                <w:rFonts w:ascii="新細明體" w:hAnsi="新細明體"/>
                <w:b/>
                <w:color w:val="FF0000"/>
                <w:kern w:val="0"/>
                <w:sz w:val="18"/>
              </w:rPr>
            </w:pPr>
          </w:p>
        </w:tc>
        <w:tc>
          <w:tcPr>
            <w:tcW w:w="1472" w:type="dxa"/>
            <w:tcBorders>
              <w:top w:val="single" w:sz="6" w:space="0" w:color="auto"/>
              <w:left w:val="single" w:sz="6" w:space="0" w:color="auto"/>
              <w:bottom w:val="nil"/>
              <w:right w:val="single" w:sz="6" w:space="0" w:color="auto"/>
            </w:tcBorders>
            <w:shd w:val="clear" w:color="auto" w:fill="auto"/>
            <w:vAlign w:val="center"/>
          </w:tcPr>
          <w:p w14:paraId="604A60FE" w14:textId="77777777" w:rsidR="00CD356D" w:rsidRPr="00F518B8" w:rsidRDefault="00CD356D" w:rsidP="00CD356D">
            <w:pPr>
              <w:autoSpaceDE w:val="0"/>
              <w:autoSpaceDN w:val="0"/>
              <w:adjustRightInd w:val="0"/>
              <w:jc w:val="right"/>
              <w:rPr>
                <w:rFonts w:ascii="新細明體" w:hAnsi="新細明體"/>
                <w:b/>
                <w:color w:val="FF0000"/>
                <w:kern w:val="0"/>
                <w:sz w:val="18"/>
              </w:rPr>
            </w:pPr>
          </w:p>
        </w:tc>
        <w:tc>
          <w:tcPr>
            <w:tcW w:w="1105" w:type="dxa"/>
            <w:tcBorders>
              <w:top w:val="single" w:sz="6" w:space="0" w:color="auto"/>
              <w:left w:val="single" w:sz="6" w:space="0" w:color="auto"/>
              <w:bottom w:val="nil"/>
              <w:right w:val="nil"/>
            </w:tcBorders>
            <w:shd w:val="clear" w:color="auto" w:fill="auto"/>
            <w:vAlign w:val="center"/>
          </w:tcPr>
          <w:p w14:paraId="2077DE45" w14:textId="77777777" w:rsidR="00CD356D" w:rsidRPr="00F518B8" w:rsidRDefault="00CD356D" w:rsidP="00CD356D">
            <w:pPr>
              <w:autoSpaceDE w:val="0"/>
              <w:autoSpaceDN w:val="0"/>
              <w:adjustRightInd w:val="0"/>
              <w:jc w:val="right"/>
              <w:rPr>
                <w:rFonts w:ascii="新細明體" w:hAnsi="新細明體"/>
                <w:b/>
                <w:color w:val="FF0000"/>
                <w:kern w:val="0"/>
                <w:sz w:val="18"/>
              </w:rPr>
            </w:pPr>
          </w:p>
        </w:tc>
      </w:tr>
      <w:tr w:rsidR="00CD356D" w:rsidRPr="00F518B8" w14:paraId="64771C42"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00B9EB3C"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本期賸餘（短絀）</w:t>
            </w:r>
          </w:p>
        </w:tc>
        <w:tc>
          <w:tcPr>
            <w:tcW w:w="1692" w:type="dxa"/>
            <w:tcBorders>
              <w:top w:val="nil"/>
              <w:left w:val="single" w:sz="6" w:space="0" w:color="auto"/>
              <w:bottom w:val="nil"/>
              <w:right w:val="single" w:sz="6" w:space="0" w:color="auto"/>
            </w:tcBorders>
            <w:shd w:val="clear" w:color="auto" w:fill="auto"/>
            <w:vAlign w:val="center"/>
          </w:tcPr>
          <w:p w14:paraId="77821CB5"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289,208,000</w:t>
            </w:r>
          </w:p>
        </w:tc>
        <w:tc>
          <w:tcPr>
            <w:tcW w:w="1692" w:type="dxa"/>
            <w:tcBorders>
              <w:top w:val="nil"/>
              <w:left w:val="single" w:sz="6" w:space="0" w:color="auto"/>
              <w:bottom w:val="nil"/>
              <w:right w:val="single" w:sz="6" w:space="0" w:color="auto"/>
            </w:tcBorders>
            <w:shd w:val="clear" w:color="auto" w:fill="auto"/>
            <w:vAlign w:val="center"/>
          </w:tcPr>
          <w:p w14:paraId="559449A2"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504,988,055</w:t>
            </w:r>
          </w:p>
        </w:tc>
        <w:tc>
          <w:tcPr>
            <w:tcW w:w="1472" w:type="dxa"/>
            <w:tcBorders>
              <w:top w:val="nil"/>
              <w:left w:val="single" w:sz="6" w:space="0" w:color="auto"/>
              <w:bottom w:val="nil"/>
              <w:right w:val="single" w:sz="6" w:space="0" w:color="auto"/>
            </w:tcBorders>
            <w:shd w:val="clear" w:color="auto" w:fill="auto"/>
            <w:vAlign w:val="center"/>
          </w:tcPr>
          <w:p w14:paraId="34D9B73A"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215,780,055</w:t>
            </w:r>
          </w:p>
        </w:tc>
        <w:tc>
          <w:tcPr>
            <w:tcW w:w="1105" w:type="dxa"/>
            <w:tcBorders>
              <w:top w:val="nil"/>
              <w:left w:val="single" w:sz="6" w:space="0" w:color="auto"/>
              <w:bottom w:val="nil"/>
              <w:right w:val="nil"/>
            </w:tcBorders>
            <w:shd w:val="clear" w:color="auto" w:fill="auto"/>
            <w:vAlign w:val="center"/>
          </w:tcPr>
          <w:p w14:paraId="1F56EAB6"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74.61</w:t>
            </w:r>
          </w:p>
        </w:tc>
      </w:tr>
      <w:tr w:rsidR="00CD356D" w:rsidRPr="00F518B8" w14:paraId="1D2C5D6F"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48840F81"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利息股利之調整</w:t>
            </w:r>
          </w:p>
        </w:tc>
        <w:tc>
          <w:tcPr>
            <w:tcW w:w="1692" w:type="dxa"/>
            <w:tcBorders>
              <w:top w:val="nil"/>
              <w:left w:val="single" w:sz="6" w:space="0" w:color="auto"/>
              <w:bottom w:val="nil"/>
              <w:right w:val="single" w:sz="6" w:space="0" w:color="auto"/>
            </w:tcBorders>
            <w:shd w:val="clear" w:color="auto" w:fill="auto"/>
            <w:vAlign w:val="center"/>
          </w:tcPr>
          <w:p w14:paraId="0D53A78D"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33,372,000</w:t>
            </w:r>
          </w:p>
        </w:tc>
        <w:tc>
          <w:tcPr>
            <w:tcW w:w="1692" w:type="dxa"/>
            <w:tcBorders>
              <w:top w:val="nil"/>
              <w:left w:val="single" w:sz="6" w:space="0" w:color="auto"/>
              <w:bottom w:val="nil"/>
              <w:right w:val="single" w:sz="6" w:space="0" w:color="auto"/>
            </w:tcBorders>
            <w:shd w:val="clear" w:color="auto" w:fill="auto"/>
            <w:vAlign w:val="center"/>
          </w:tcPr>
          <w:p w14:paraId="5D4F7DF9"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- 863,257</w:t>
            </w:r>
          </w:p>
        </w:tc>
        <w:tc>
          <w:tcPr>
            <w:tcW w:w="1472" w:type="dxa"/>
            <w:tcBorders>
              <w:top w:val="nil"/>
              <w:left w:val="single" w:sz="6" w:space="0" w:color="auto"/>
              <w:bottom w:val="nil"/>
              <w:right w:val="single" w:sz="6" w:space="0" w:color="auto"/>
            </w:tcBorders>
            <w:shd w:val="clear" w:color="auto" w:fill="auto"/>
            <w:vAlign w:val="center"/>
          </w:tcPr>
          <w:p w14:paraId="4DA0AAAC"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- 34,235,257</w:t>
            </w:r>
          </w:p>
        </w:tc>
        <w:tc>
          <w:tcPr>
            <w:tcW w:w="1105" w:type="dxa"/>
            <w:tcBorders>
              <w:top w:val="nil"/>
              <w:left w:val="single" w:sz="6" w:space="0" w:color="auto"/>
              <w:bottom w:val="nil"/>
              <w:right w:val="nil"/>
            </w:tcBorders>
            <w:shd w:val="clear" w:color="auto" w:fill="auto"/>
            <w:vAlign w:val="center"/>
          </w:tcPr>
          <w:p w14:paraId="27C073EF"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w:t>
            </w:r>
          </w:p>
        </w:tc>
      </w:tr>
      <w:tr w:rsidR="00CD356D" w:rsidRPr="00F518B8" w14:paraId="56F39825"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4A093B59" w14:textId="77777777" w:rsidR="00CD356D" w:rsidRPr="00D451A4" w:rsidRDefault="00CD356D" w:rsidP="00CD356D">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未計利息股利之本期賸餘（短絀）</w:t>
            </w:r>
          </w:p>
        </w:tc>
        <w:tc>
          <w:tcPr>
            <w:tcW w:w="1692" w:type="dxa"/>
            <w:tcBorders>
              <w:top w:val="nil"/>
              <w:left w:val="single" w:sz="6" w:space="0" w:color="auto"/>
              <w:bottom w:val="nil"/>
              <w:right w:val="single" w:sz="6" w:space="0" w:color="auto"/>
            </w:tcBorders>
            <w:shd w:val="clear" w:color="auto" w:fill="auto"/>
            <w:vAlign w:val="center"/>
          </w:tcPr>
          <w:p w14:paraId="5F369EDF"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322,580,000</w:t>
            </w:r>
          </w:p>
        </w:tc>
        <w:tc>
          <w:tcPr>
            <w:tcW w:w="1692" w:type="dxa"/>
            <w:tcBorders>
              <w:top w:val="nil"/>
              <w:left w:val="single" w:sz="6" w:space="0" w:color="auto"/>
              <w:bottom w:val="nil"/>
              <w:right w:val="single" w:sz="6" w:space="0" w:color="auto"/>
            </w:tcBorders>
            <w:shd w:val="clear" w:color="auto" w:fill="auto"/>
            <w:vAlign w:val="center"/>
          </w:tcPr>
          <w:p w14:paraId="4D79AD2C"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504,124,798</w:t>
            </w:r>
          </w:p>
        </w:tc>
        <w:tc>
          <w:tcPr>
            <w:tcW w:w="1472" w:type="dxa"/>
            <w:tcBorders>
              <w:top w:val="nil"/>
              <w:left w:val="single" w:sz="6" w:space="0" w:color="auto"/>
              <w:bottom w:val="nil"/>
              <w:right w:val="single" w:sz="6" w:space="0" w:color="auto"/>
            </w:tcBorders>
            <w:shd w:val="clear" w:color="auto" w:fill="auto"/>
            <w:vAlign w:val="center"/>
          </w:tcPr>
          <w:p w14:paraId="4FF55ADB"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181,544,798</w:t>
            </w:r>
          </w:p>
        </w:tc>
        <w:tc>
          <w:tcPr>
            <w:tcW w:w="1105" w:type="dxa"/>
            <w:tcBorders>
              <w:top w:val="nil"/>
              <w:left w:val="single" w:sz="6" w:space="0" w:color="auto"/>
              <w:bottom w:val="nil"/>
              <w:right w:val="nil"/>
            </w:tcBorders>
            <w:shd w:val="clear" w:color="auto" w:fill="auto"/>
            <w:vAlign w:val="center"/>
          </w:tcPr>
          <w:p w14:paraId="12AB76A7"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56.28</w:t>
            </w:r>
          </w:p>
        </w:tc>
      </w:tr>
      <w:tr w:rsidR="00CD356D" w:rsidRPr="00F518B8" w14:paraId="1C76D3BB"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5A20951D"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調整項目</w:t>
            </w:r>
          </w:p>
        </w:tc>
        <w:tc>
          <w:tcPr>
            <w:tcW w:w="1692" w:type="dxa"/>
            <w:tcBorders>
              <w:top w:val="nil"/>
              <w:left w:val="single" w:sz="6" w:space="0" w:color="auto"/>
              <w:bottom w:val="nil"/>
              <w:right w:val="single" w:sz="6" w:space="0" w:color="auto"/>
            </w:tcBorders>
            <w:shd w:val="clear" w:color="auto" w:fill="auto"/>
            <w:vAlign w:val="center"/>
          </w:tcPr>
          <w:p w14:paraId="2F0552ED"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226,457,000</w:t>
            </w:r>
          </w:p>
        </w:tc>
        <w:tc>
          <w:tcPr>
            <w:tcW w:w="1692" w:type="dxa"/>
            <w:tcBorders>
              <w:top w:val="nil"/>
              <w:left w:val="single" w:sz="6" w:space="0" w:color="auto"/>
              <w:bottom w:val="nil"/>
              <w:right w:val="single" w:sz="6" w:space="0" w:color="auto"/>
            </w:tcBorders>
            <w:shd w:val="clear" w:color="auto" w:fill="auto"/>
            <w:vAlign w:val="center"/>
          </w:tcPr>
          <w:p w14:paraId="7A4B1C52"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250,628,631</w:t>
            </w:r>
          </w:p>
        </w:tc>
        <w:tc>
          <w:tcPr>
            <w:tcW w:w="1472" w:type="dxa"/>
            <w:tcBorders>
              <w:top w:val="nil"/>
              <w:left w:val="single" w:sz="6" w:space="0" w:color="auto"/>
              <w:bottom w:val="nil"/>
              <w:right w:val="single" w:sz="6" w:space="0" w:color="auto"/>
            </w:tcBorders>
            <w:shd w:val="clear" w:color="auto" w:fill="auto"/>
            <w:vAlign w:val="center"/>
          </w:tcPr>
          <w:p w14:paraId="2E8A67E8"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24,171,631</w:t>
            </w:r>
          </w:p>
        </w:tc>
        <w:tc>
          <w:tcPr>
            <w:tcW w:w="1105" w:type="dxa"/>
            <w:tcBorders>
              <w:top w:val="nil"/>
              <w:left w:val="single" w:sz="6" w:space="0" w:color="auto"/>
              <w:bottom w:val="nil"/>
              <w:right w:val="nil"/>
            </w:tcBorders>
            <w:shd w:val="clear" w:color="auto" w:fill="auto"/>
            <w:vAlign w:val="center"/>
          </w:tcPr>
          <w:p w14:paraId="0EC0FB56"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10.67</w:t>
            </w:r>
          </w:p>
        </w:tc>
      </w:tr>
      <w:tr w:rsidR="00CD356D" w:rsidRPr="00F518B8" w14:paraId="34D23419"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15A57D56" w14:textId="77777777" w:rsidR="00CD356D" w:rsidRPr="00D451A4" w:rsidRDefault="00CD356D" w:rsidP="00CD356D">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未計利息股利之現金流入（流出）</w:t>
            </w:r>
          </w:p>
        </w:tc>
        <w:tc>
          <w:tcPr>
            <w:tcW w:w="1692" w:type="dxa"/>
            <w:tcBorders>
              <w:top w:val="nil"/>
              <w:left w:val="single" w:sz="6" w:space="0" w:color="auto"/>
              <w:bottom w:val="nil"/>
              <w:right w:val="single" w:sz="6" w:space="0" w:color="auto"/>
            </w:tcBorders>
            <w:shd w:val="clear" w:color="auto" w:fill="auto"/>
            <w:vAlign w:val="center"/>
          </w:tcPr>
          <w:p w14:paraId="08C5FBE6"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549,037,000</w:t>
            </w:r>
          </w:p>
        </w:tc>
        <w:tc>
          <w:tcPr>
            <w:tcW w:w="1692" w:type="dxa"/>
            <w:tcBorders>
              <w:top w:val="nil"/>
              <w:left w:val="single" w:sz="6" w:space="0" w:color="auto"/>
              <w:bottom w:val="nil"/>
              <w:right w:val="single" w:sz="6" w:space="0" w:color="auto"/>
            </w:tcBorders>
            <w:shd w:val="clear" w:color="auto" w:fill="auto"/>
            <w:vAlign w:val="center"/>
          </w:tcPr>
          <w:p w14:paraId="2E5D6E1D"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754,753,429</w:t>
            </w:r>
          </w:p>
        </w:tc>
        <w:tc>
          <w:tcPr>
            <w:tcW w:w="1472" w:type="dxa"/>
            <w:tcBorders>
              <w:top w:val="nil"/>
              <w:left w:val="single" w:sz="6" w:space="0" w:color="auto"/>
              <w:bottom w:val="nil"/>
              <w:right w:val="single" w:sz="6" w:space="0" w:color="auto"/>
            </w:tcBorders>
            <w:shd w:val="clear" w:color="auto" w:fill="auto"/>
            <w:vAlign w:val="center"/>
          </w:tcPr>
          <w:p w14:paraId="515613EB"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205,716,429</w:t>
            </w:r>
          </w:p>
        </w:tc>
        <w:tc>
          <w:tcPr>
            <w:tcW w:w="1105" w:type="dxa"/>
            <w:tcBorders>
              <w:top w:val="nil"/>
              <w:left w:val="single" w:sz="6" w:space="0" w:color="auto"/>
              <w:bottom w:val="nil"/>
              <w:right w:val="nil"/>
            </w:tcBorders>
            <w:shd w:val="clear" w:color="auto" w:fill="auto"/>
            <w:vAlign w:val="center"/>
          </w:tcPr>
          <w:p w14:paraId="6E46FFDA"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37.47</w:t>
            </w:r>
          </w:p>
        </w:tc>
      </w:tr>
      <w:tr w:rsidR="00CD356D" w:rsidRPr="00F518B8" w14:paraId="7C32BA65"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7F257E1E"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收取利息</w:t>
            </w:r>
          </w:p>
        </w:tc>
        <w:tc>
          <w:tcPr>
            <w:tcW w:w="1692" w:type="dxa"/>
            <w:tcBorders>
              <w:top w:val="nil"/>
              <w:left w:val="single" w:sz="6" w:space="0" w:color="auto"/>
              <w:bottom w:val="nil"/>
              <w:right w:val="single" w:sz="6" w:space="0" w:color="auto"/>
            </w:tcBorders>
            <w:shd w:val="clear" w:color="auto" w:fill="auto"/>
            <w:vAlign w:val="center"/>
          </w:tcPr>
          <w:p w14:paraId="5C643956"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9,794,000</w:t>
            </w:r>
          </w:p>
        </w:tc>
        <w:tc>
          <w:tcPr>
            <w:tcW w:w="1692" w:type="dxa"/>
            <w:tcBorders>
              <w:top w:val="nil"/>
              <w:left w:val="single" w:sz="6" w:space="0" w:color="auto"/>
              <w:bottom w:val="nil"/>
              <w:right w:val="single" w:sz="6" w:space="0" w:color="auto"/>
            </w:tcBorders>
            <w:shd w:val="clear" w:color="auto" w:fill="auto"/>
            <w:vAlign w:val="center"/>
          </w:tcPr>
          <w:p w14:paraId="0BF87C93"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23,458,578</w:t>
            </w:r>
          </w:p>
        </w:tc>
        <w:tc>
          <w:tcPr>
            <w:tcW w:w="1472" w:type="dxa"/>
            <w:tcBorders>
              <w:top w:val="nil"/>
              <w:left w:val="single" w:sz="6" w:space="0" w:color="auto"/>
              <w:bottom w:val="nil"/>
              <w:right w:val="single" w:sz="6" w:space="0" w:color="auto"/>
            </w:tcBorders>
            <w:shd w:val="clear" w:color="auto" w:fill="auto"/>
            <w:vAlign w:val="center"/>
          </w:tcPr>
          <w:p w14:paraId="56CFCF32"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13,664,578</w:t>
            </w:r>
          </w:p>
        </w:tc>
        <w:tc>
          <w:tcPr>
            <w:tcW w:w="1105" w:type="dxa"/>
            <w:tcBorders>
              <w:top w:val="nil"/>
              <w:left w:val="single" w:sz="6" w:space="0" w:color="auto"/>
              <w:bottom w:val="nil"/>
              <w:right w:val="nil"/>
            </w:tcBorders>
            <w:shd w:val="clear" w:color="auto" w:fill="auto"/>
            <w:vAlign w:val="center"/>
          </w:tcPr>
          <w:p w14:paraId="7D4C890D"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139.52</w:t>
            </w:r>
          </w:p>
        </w:tc>
      </w:tr>
      <w:tr w:rsidR="00CD356D" w:rsidRPr="00F518B8" w14:paraId="50A62ADB"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4125AC81"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支付利息</w:t>
            </w:r>
          </w:p>
        </w:tc>
        <w:tc>
          <w:tcPr>
            <w:tcW w:w="1692" w:type="dxa"/>
            <w:tcBorders>
              <w:top w:val="nil"/>
              <w:left w:val="single" w:sz="6" w:space="0" w:color="auto"/>
              <w:bottom w:val="nil"/>
              <w:right w:val="single" w:sz="6" w:space="0" w:color="auto"/>
            </w:tcBorders>
            <w:shd w:val="clear" w:color="auto" w:fill="auto"/>
            <w:vAlign w:val="center"/>
          </w:tcPr>
          <w:p w14:paraId="5D57956C"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- 33,790,000</w:t>
            </w:r>
          </w:p>
        </w:tc>
        <w:tc>
          <w:tcPr>
            <w:tcW w:w="1692" w:type="dxa"/>
            <w:tcBorders>
              <w:top w:val="nil"/>
              <w:left w:val="single" w:sz="6" w:space="0" w:color="auto"/>
              <w:bottom w:val="nil"/>
              <w:right w:val="single" w:sz="6" w:space="0" w:color="auto"/>
            </w:tcBorders>
            <w:shd w:val="clear" w:color="auto" w:fill="auto"/>
            <w:vAlign w:val="center"/>
          </w:tcPr>
          <w:p w14:paraId="040C31CC"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- 19,444,407</w:t>
            </w:r>
          </w:p>
        </w:tc>
        <w:tc>
          <w:tcPr>
            <w:tcW w:w="1472" w:type="dxa"/>
            <w:tcBorders>
              <w:top w:val="nil"/>
              <w:left w:val="single" w:sz="6" w:space="0" w:color="auto"/>
              <w:bottom w:val="nil"/>
              <w:right w:val="single" w:sz="6" w:space="0" w:color="auto"/>
            </w:tcBorders>
            <w:shd w:val="clear" w:color="auto" w:fill="auto"/>
            <w:vAlign w:val="center"/>
          </w:tcPr>
          <w:p w14:paraId="62DEFF40"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14,345,593</w:t>
            </w:r>
          </w:p>
        </w:tc>
        <w:tc>
          <w:tcPr>
            <w:tcW w:w="1105" w:type="dxa"/>
            <w:tcBorders>
              <w:top w:val="nil"/>
              <w:left w:val="single" w:sz="6" w:space="0" w:color="auto"/>
              <w:bottom w:val="nil"/>
              <w:right w:val="nil"/>
            </w:tcBorders>
            <w:shd w:val="clear" w:color="auto" w:fill="auto"/>
            <w:vAlign w:val="center"/>
          </w:tcPr>
          <w:p w14:paraId="1FF33788"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- 42.46</w:t>
            </w:r>
          </w:p>
        </w:tc>
      </w:tr>
      <w:tr w:rsidR="00CD356D" w:rsidRPr="00F518B8" w14:paraId="668D4CCA"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11C6F438" w14:textId="77777777" w:rsidR="00CD356D" w:rsidRPr="00D451A4" w:rsidRDefault="00CD356D" w:rsidP="00CD356D">
            <w:pPr>
              <w:ind w:leftChars="100" w:left="240" w:right="113"/>
              <w:jc w:val="distribute"/>
              <w:rPr>
                <w:rFonts w:ascii="標楷體" w:eastAsia="標楷體" w:hAnsi="標楷體"/>
                <w:b/>
                <w:spacing w:val="-24"/>
                <w:w w:val="90"/>
                <w:kern w:val="0"/>
                <w:sz w:val="20"/>
              </w:rPr>
            </w:pPr>
            <w:r w:rsidRPr="00D451A4">
              <w:rPr>
                <w:rFonts w:ascii="標楷體" w:eastAsia="標楷體" w:hAnsi="標楷體" w:hint="eastAsia"/>
                <w:b/>
                <w:noProof/>
                <w:spacing w:val="-24"/>
                <w:w w:val="90"/>
                <w:kern w:val="0"/>
                <w:sz w:val="20"/>
              </w:rPr>
              <w:t>業務活動之淨現金流入（流出）</w:t>
            </w:r>
          </w:p>
        </w:tc>
        <w:tc>
          <w:tcPr>
            <w:tcW w:w="1692" w:type="dxa"/>
            <w:tcBorders>
              <w:top w:val="nil"/>
              <w:left w:val="single" w:sz="6" w:space="0" w:color="auto"/>
              <w:bottom w:val="nil"/>
              <w:right w:val="single" w:sz="6" w:space="0" w:color="auto"/>
            </w:tcBorders>
            <w:shd w:val="clear" w:color="auto" w:fill="auto"/>
            <w:vAlign w:val="center"/>
          </w:tcPr>
          <w:p w14:paraId="1893C7F6"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525,041,000</w:t>
            </w:r>
          </w:p>
        </w:tc>
        <w:tc>
          <w:tcPr>
            <w:tcW w:w="1692" w:type="dxa"/>
            <w:tcBorders>
              <w:top w:val="nil"/>
              <w:left w:val="single" w:sz="6" w:space="0" w:color="auto"/>
              <w:bottom w:val="nil"/>
              <w:right w:val="single" w:sz="6" w:space="0" w:color="auto"/>
            </w:tcBorders>
            <w:shd w:val="clear" w:color="auto" w:fill="auto"/>
            <w:vAlign w:val="center"/>
          </w:tcPr>
          <w:p w14:paraId="786AE402"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758,767,600</w:t>
            </w:r>
          </w:p>
        </w:tc>
        <w:tc>
          <w:tcPr>
            <w:tcW w:w="1472" w:type="dxa"/>
            <w:tcBorders>
              <w:top w:val="nil"/>
              <w:left w:val="single" w:sz="6" w:space="0" w:color="auto"/>
              <w:bottom w:val="nil"/>
              <w:right w:val="single" w:sz="6" w:space="0" w:color="auto"/>
            </w:tcBorders>
            <w:shd w:val="clear" w:color="auto" w:fill="auto"/>
            <w:vAlign w:val="center"/>
          </w:tcPr>
          <w:p w14:paraId="37BA110B"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233,726,600</w:t>
            </w:r>
          </w:p>
        </w:tc>
        <w:tc>
          <w:tcPr>
            <w:tcW w:w="1105" w:type="dxa"/>
            <w:tcBorders>
              <w:top w:val="nil"/>
              <w:left w:val="single" w:sz="6" w:space="0" w:color="auto"/>
              <w:bottom w:val="nil"/>
              <w:right w:val="nil"/>
            </w:tcBorders>
            <w:shd w:val="clear" w:color="auto" w:fill="auto"/>
            <w:vAlign w:val="center"/>
          </w:tcPr>
          <w:p w14:paraId="782CB79F"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44.52</w:t>
            </w:r>
          </w:p>
        </w:tc>
      </w:tr>
      <w:tr w:rsidR="00CD356D" w:rsidRPr="00F518B8" w14:paraId="67D49997"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55C7CF4D" w14:textId="77777777" w:rsidR="00CD356D" w:rsidRPr="00D451A4" w:rsidRDefault="00CD356D" w:rsidP="00CD356D">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投資活動之現金流量</w:t>
            </w:r>
          </w:p>
        </w:tc>
        <w:tc>
          <w:tcPr>
            <w:tcW w:w="1692" w:type="dxa"/>
            <w:tcBorders>
              <w:top w:val="nil"/>
              <w:left w:val="single" w:sz="6" w:space="0" w:color="auto"/>
              <w:bottom w:val="nil"/>
              <w:right w:val="single" w:sz="6" w:space="0" w:color="auto"/>
            </w:tcBorders>
            <w:shd w:val="clear" w:color="auto" w:fill="auto"/>
            <w:vAlign w:val="center"/>
          </w:tcPr>
          <w:p w14:paraId="6D68A8B8"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p>
        </w:tc>
        <w:tc>
          <w:tcPr>
            <w:tcW w:w="1692" w:type="dxa"/>
            <w:tcBorders>
              <w:top w:val="nil"/>
              <w:left w:val="single" w:sz="6" w:space="0" w:color="auto"/>
              <w:bottom w:val="nil"/>
              <w:right w:val="single" w:sz="6" w:space="0" w:color="auto"/>
            </w:tcBorders>
            <w:shd w:val="clear" w:color="auto" w:fill="auto"/>
            <w:vAlign w:val="center"/>
          </w:tcPr>
          <w:p w14:paraId="631D7C53"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p>
        </w:tc>
        <w:tc>
          <w:tcPr>
            <w:tcW w:w="1472" w:type="dxa"/>
            <w:tcBorders>
              <w:top w:val="nil"/>
              <w:left w:val="single" w:sz="6" w:space="0" w:color="auto"/>
              <w:bottom w:val="nil"/>
              <w:right w:val="single" w:sz="6" w:space="0" w:color="auto"/>
            </w:tcBorders>
            <w:shd w:val="clear" w:color="auto" w:fill="auto"/>
            <w:vAlign w:val="center"/>
          </w:tcPr>
          <w:p w14:paraId="7D376220"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p>
        </w:tc>
        <w:tc>
          <w:tcPr>
            <w:tcW w:w="1105" w:type="dxa"/>
            <w:tcBorders>
              <w:top w:val="nil"/>
              <w:left w:val="single" w:sz="6" w:space="0" w:color="auto"/>
              <w:bottom w:val="nil"/>
              <w:right w:val="nil"/>
            </w:tcBorders>
            <w:shd w:val="clear" w:color="auto" w:fill="auto"/>
            <w:vAlign w:val="center"/>
          </w:tcPr>
          <w:p w14:paraId="50BC6DFE"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p>
        </w:tc>
      </w:tr>
      <w:tr w:rsidR="00CD356D" w:rsidRPr="00F518B8" w14:paraId="707D9469"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62151A68" w14:textId="77777777" w:rsidR="00CD356D" w:rsidRPr="00D451A4" w:rsidRDefault="00CD356D" w:rsidP="00CD356D">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spacing w:val="-24"/>
                <w:w w:val="90"/>
                <w:kern w:val="0"/>
                <w:sz w:val="20"/>
              </w:rPr>
              <w:t>減少流動金融資產及短期貸墊款</w:t>
            </w:r>
          </w:p>
        </w:tc>
        <w:tc>
          <w:tcPr>
            <w:tcW w:w="1692" w:type="dxa"/>
            <w:tcBorders>
              <w:top w:val="nil"/>
              <w:left w:val="single" w:sz="6" w:space="0" w:color="auto"/>
              <w:bottom w:val="nil"/>
              <w:right w:val="single" w:sz="6" w:space="0" w:color="auto"/>
            </w:tcBorders>
            <w:shd w:val="clear" w:color="auto" w:fill="auto"/>
            <w:vAlign w:val="center"/>
          </w:tcPr>
          <w:p w14:paraId="5EA2FED7"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c>
          <w:tcPr>
            <w:tcW w:w="1692" w:type="dxa"/>
            <w:tcBorders>
              <w:top w:val="nil"/>
              <w:left w:val="single" w:sz="6" w:space="0" w:color="auto"/>
              <w:bottom w:val="nil"/>
              <w:right w:val="single" w:sz="6" w:space="0" w:color="auto"/>
            </w:tcBorders>
            <w:shd w:val="clear" w:color="auto" w:fill="auto"/>
            <w:vAlign w:val="center"/>
          </w:tcPr>
          <w:p w14:paraId="2E176FFF"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556,185</w:t>
            </w:r>
          </w:p>
        </w:tc>
        <w:tc>
          <w:tcPr>
            <w:tcW w:w="1472" w:type="dxa"/>
            <w:tcBorders>
              <w:top w:val="nil"/>
              <w:left w:val="single" w:sz="6" w:space="0" w:color="auto"/>
              <w:bottom w:val="nil"/>
              <w:right w:val="single" w:sz="6" w:space="0" w:color="auto"/>
            </w:tcBorders>
            <w:shd w:val="clear" w:color="auto" w:fill="auto"/>
            <w:vAlign w:val="center"/>
          </w:tcPr>
          <w:p w14:paraId="54306712"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556,185</w:t>
            </w:r>
          </w:p>
        </w:tc>
        <w:tc>
          <w:tcPr>
            <w:tcW w:w="1105" w:type="dxa"/>
            <w:tcBorders>
              <w:top w:val="nil"/>
              <w:left w:val="single" w:sz="6" w:space="0" w:color="auto"/>
              <w:bottom w:val="nil"/>
              <w:right w:val="nil"/>
            </w:tcBorders>
            <w:shd w:val="clear" w:color="auto" w:fill="auto"/>
            <w:vAlign w:val="center"/>
          </w:tcPr>
          <w:p w14:paraId="5FEF0AC8"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r>
      <w:tr w:rsidR="00CD356D" w:rsidRPr="00F518B8" w14:paraId="213D65F3"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1CB386B8" w14:textId="77777777" w:rsidR="00CD356D" w:rsidRPr="00D451A4" w:rsidRDefault="00CD356D" w:rsidP="00CD356D">
            <w:pPr>
              <w:ind w:leftChars="200" w:left="480" w:right="113"/>
              <w:jc w:val="distribute"/>
              <w:rPr>
                <w:rFonts w:ascii="標楷體" w:eastAsia="標楷體" w:hAnsi="標楷體"/>
                <w:noProof/>
                <w:spacing w:val="-24"/>
                <w:w w:val="90"/>
                <w:kern w:val="0"/>
                <w:sz w:val="20"/>
              </w:rPr>
            </w:pPr>
            <w:r w:rsidRPr="00D451A4">
              <w:rPr>
                <w:rFonts w:ascii="標楷體" w:eastAsia="標楷體" w:hAnsi="標楷體" w:hint="eastAsia"/>
                <w:noProof/>
                <w:spacing w:val="-24"/>
                <w:w w:val="90"/>
                <w:kern w:val="0"/>
                <w:sz w:val="20"/>
              </w:rPr>
              <w:t>減少投資、長期應收款、貸墊款及準備金</w:t>
            </w:r>
          </w:p>
        </w:tc>
        <w:tc>
          <w:tcPr>
            <w:tcW w:w="1692" w:type="dxa"/>
            <w:tcBorders>
              <w:top w:val="nil"/>
              <w:left w:val="single" w:sz="6" w:space="0" w:color="auto"/>
              <w:bottom w:val="nil"/>
              <w:right w:val="single" w:sz="6" w:space="0" w:color="auto"/>
            </w:tcBorders>
            <w:shd w:val="clear" w:color="auto" w:fill="auto"/>
            <w:vAlign w:val="center"/>
          </w:tcPr>
          <w:p w14:paraId="2E43FD03"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c>
          <w:tcPr>
            <w:tcW w:w="1692" w:type="dxa"/>
            <w:tcBorders>
              <w:top w:val="nil"/>
              <w:left w:val="single" w:sz="6" w:space="0" w:color="auto"/>
              <w:bottom w:val="nil"/>
              <w:right w:val="single" w:sz="6" w:space="0" w:color="auto"/>
            </w:tcBorders>
            <w:shd w:val="clear" w:color="auto" w:fill="auto"/>
            <w:vAlign w:val="center"/>
          </w:tcPr>
          <w:p w14:paraId="014E3077"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45,537,263</w:t>
            </w:r>
          </w:p>
        </w:tc>
        <w:tc>
          <w:tcPr>
            <w:tcW w:w="1472" w:type="dxa"/>
            <w:tcBorders>
              <w:top w:val="nil"/>
              <w:left w:val="single" w:sz="6" w:space="0" w:color="auto"/>
              <w:bottom w:val="nil"/>
              <w:right w:val="single" w:sz="6" w:space="0" w:color="auto"/>
            </w:tcBorders>
            <w:shd w:val="clear" w:color="auto" w:fill="auto"/>
            <w:vAlign w:val="center"/>
          </w:tcPr>
          <w:p w14:paraId="2FA5E693"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45,537,263</w:t>
            </w:r>
          </w:p>
        </w:tc>
        <w:tc>
          <w:tcPr>
            <w:tcW w:w="1105" w:type="dxa"/>
            <w:tcBorders>
              <w:top w:val="nil"/>
              <w:left w:val="single" w:sz="6" w:space="0" w:color="auto"/>
              <w:bottom w:val="nil"/>
              <w:right w:val="nil"/>
            </w:tcBorders>
            <w:shd w:val="clear" w:color="auto" w:fill="auto"/>
            <w:vAlign w:val="center"/>
          </w:tcPr>
          <w:p w14:paraId="0A8B68BA"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r>
      <w:tr w:rsidR="00CD356D" w:rsidRPr="00F518B8" w14:paraId="57F80AFE"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4B7CEA37" w14:textId="77777777" w:rsidR="00CD356D" w:rsidRPr="00D451A4" w:rsidRDefault="00CD356D" w:rsidP="00CD356D">
            <w:pPr>
              <w:ind w:leftChars="200" w:left="480" w:right="113"/>
              <w:jc w:val="distribute"/>
              <w:rPr>
                <w:rFonts w:ascii="標楷體" w:eastAsia="標楷體" w:hAnsi="標楷體"/>
                <w:noProof/>
                <w:w w:val="90"/>
                <w:kern w:val="0"/>
                <w:sz w:val="20"/>
              </w:rPr>
            </w:pPr>
            <w:r w:rsidRPr="00D451A4">
              <w:rPr>
                <w:rFonts w:ascii="標楷體" w:eastAsia="標楷體" w:hAnsi="標楷體" w:hint="eastAsia"/>
                <w:noProof/>
                <w:w w:val="90"/>
                <w:kern w:val="0"/>
                <w:sz w:val="20"/>
              </w:rPr>
              <w:t>減少不動產、廠房及設備、礦產資源</w:t>
            </w:r>
          </w:p>
        </w:tc>
        <w:tc>
          <w:tcPr>
            <w:tcW w:w="1692" w:type="dxa"/>
            <w:tcBorders>
              <w:top w:val="nil"/>
              <w:left w:val="single" w:sz="6" w:space="0" w:color="auto"/>
              <w:bottom w:val="nil"/>
              <w:right w:val="single" w:sz="6" w:space="0" w:color="auto"/>
            </w:tcBorders>
            <w:shd w:val="clear" w:color="auto" w:fill="auto"/>
            <w:vAlign w:val="center"/>
          </w:tcPr>
          <w:p w14:paraId="12321464"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97,074,000</w:t>
            </w:r>
          </w:p>
        </w:tc>
        <w:tc>
          <w:tcPr>
            <w:tcW w:w="1692" w:type="dxa"/>
            <w:tcBorders>
              <w:top w:val="nil"/>
              <w:left w:val="single" w:sz="6" w:space="0" w:color="auto"/>
              <w:bottom w:val="nil"/>
              <w:right w:val="single" w:sz="6" w:space="0" w:color="auto"/>
            </w:tcBorders>
            <w:shd w:val="clear" w:color="auto" w:fill="auto"/>
            <w:vAlign w:val="center"/>
          </w:tcPr>
          <w:p w14:paraId="2644F860"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812,969,176</w:t>
            </w:r>
          </w:p>
        </w:tc>
        <w:tc>
          <w:tcPr>
            <w:tcW w:w="1472" w:type="dxa"/>
            <w:tcBorders>
              <w:top w:val="nil"/>
              <w:left w:val="single" w:sz="6" w:space="0" w:color="auto"/>
              <w:bottom w:val="nil"/>
              <w:right w:val="single" w:sz="6" w:space="0" w:color="auto"/>
            </w:tcBorders>
            <w:shd w:val="clear" w:color="auto" w:fill="auto"/>
            <w:vAlign w:val="center"/>
          </w:tcPr>
          <w:p w14:paraId="3EF94F9F"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715,895,176</w:t>
            </w:r>
          </w:p>
        </w:tc>
        <w:tc>
          <w:tcPr>
            <w:tcW w:w="1105" w:type="dxa"/>
            <w:tcBorders>
              <w:top w:val="nil"/>
              <w:left w:val="single" w:sz="6" w:space="0" w:color="auto"/>
              <w:bottom w:val="nil"/>
              <w:right w:val="nil"/>
            </w:tcBorders>
            <w:shd w:val="clear" w:color="auto" w:fill="auto"/>
            <w:vAlign w:val="center"/>
          </w:tcPr>
          <w:p w14:paraId="7D704AF1"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737.47</w:t>
            </w:r>
          </w:p>
        </w:tc>
      </w:tr>
      <w:tr w:rsidR="00CD356D" w:rsidRPr="00F518B8" w14:paraId="54ABC32C"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61CA8D76"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減少無形資產及其他資產</w:t>
            </w:r>
          </w:p>
        </w:tc>
        <w:tc>
          <w:tcPr>
            <w:tcW w:w="1692" w:type="dxa"/>
            <w:tcBorders>
              <w:top w:val="nil"/>
              <w:left w:val="single" w:sz="6" w:space="0" w:color="auto"/>
              <w:bottom w:val="nil"/>
              <w:right w:val="single" w:sz="6" w:space="0" w:color="auto"/>
            </w:tcBorders>
            <w:shd w:val="clear" w:color="auto" w:fill="auto"/>
            <w:vAlign w:val="center"/>
          </w:tcPr>
          <w:p w14:paraId="32A1C3E1"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c>
          <w:tcPr>
            <w:tcW w:w="1692" w:type="dxa"/>
            <w:tcBorders>
              <w:top w:val="nil"/>
              <w:left w:val="single" w:sz="6" w:space="0" w:color="auto"/>
              <w:bottom w:val="nil"/>
              <w:right w:val="single" w:sz="6" w:space="0" w:color="auto"/>
            </w:tcBorders>
            <w:shd w:val="clear" w:color="auto" w:fill="auto"/>
            <w:vAlign w:val="center"/>
          </w:tcPr>
          <w:p w14:paraId="02E46AAE"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256,612</w:t>
            </w:r>
          </w:p>
        </w:tc>
        <w:tc>
          <w:tcPr>
            <w:tcW w:w="1472" w:type="dxa"/>
            <w:tcBorders>
              <w:top w:val="nil"/>
              <w:left w:val="single" w:sz="6" w:space="0" w:color="auto"/>
              <w:bottom w:val="nil"/>
              <w:right w:val="single" w:sz="6" w:space="0" w:color="auto"/>
            </w:tcBorders>
            <w:shd w:val="clear" w:color="auto" w:fill="auto"/>
            <w:vAlign w:val="center"/>
          </w:tcPr>
          <w:p w14:paraId="0FDD43D2"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256,612</w:t>
            </w:r>
          </w:p>
        </w:tc>
        <w:tc>
          <w:tcPr>
            <w:tcW w:w="1105" w:type="dxa"/>
            <w:tcBorders>
              <w:top w:val="nil"/>
              <w:left w:val="single" w:sz="6" w:space="0" w:color="auto"/>
              <w:bottom w:val="nil"/>
              <w:right w:val="nil"/>
            </w:tcBorders>
            <w:shd w:val="clear" w:color="auto" w:fill="auto"/>
            <w:vAlign w:val="center"/>
          </w:tcPr>
          <w:p w14:paraId="367F8205"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hint="eastAsia"/>
                <w:bCs/>
                <w:kern w:val="0"/>
                <w:sz w:val="18"/>
                <w:szCs w:val="18"/>
              </w:rPr>
              <w:t>--</w:t>
            </w:r>
          </w:p>
        </w:tc>
      </w:tr>
      <w:tr w:rsidR="00CD356D" w:rsidRPr="00F518B8" w14:paraId="1D0611AC"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5C6B4227" w14:textId="77777777" w:rsidR="00CD356D" w:rsidRPr="00D451A4" w:rsidRDefault="00CD356D" w:rsidP="00CD356D">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增加投資、長期應收款、貸墊款及準備金</w:t>
            </w:r>
          </w:p>
        </w:tc>
        <w:tc>
          <w:tcPr>
            <w:tcW w:w="1692" w:type="dxa"/>
            <w:tcBorders>
              <w:top w:val="nil"/>
              <w:left w:val="single" w:sz="6" w:space="0" w:color="auto"/>
              <w:bottom w:val="nil"/>
              <w:right w:val="single" w:sz="6" w:space="0" w:color="auto"/>
            </w:tcBorders>
            <w:shd w:val="clear" w:color="auto" w:fill="auto"/>
            <w:vAlign w:val="center"/>
          </w:tcPr>
          <w:p w14:paraId="19D5C3D6"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- 270,402,000</w:t>
            </w:r>
          </w:p>
        </w:tc>
        <w:tc>
          <w:tcPr>
            <w:tcW w:w="1692" w:type="dxa"/>
            <w:tcBorders>
              <w:top w:val="nil"/>
              <w:left w:val="single" w:sz="6" w:space="0" w:color="auto"/>
              <w:bottom w:val="nil"/>
              <w:right w:val="single" w:sz="6" w:space="0" w:color="auto"/>
            </w:tcBorders>
            <w:shd w:val="clear" w:color="auto" w:fill="auto"/>
            <w:vAlign w:val="center"/>
          </w:tcPr>
          <w:p w14:paraId="38C6B146"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- 235,539,502</w:t>
            </w:r>
          </w:p>
        </w:tc>
        <w:tc>
          <w:tcPr>
            <w:tcW w:w="1472" w:type="dxa"/>
            <w:tcBorders>
              <w:top w:val="nil"/>
              <w:left w:val="single" w:sz="6" w:space="0" w:color="auto"/>
              <w:bottom w:val="nil"/>
              <w:right w:val="single" w:sz="6" w:space="0" w:color="auto"/>
            </w:tcBorders>
            <w:shd w:val="clear" w:color="auto" w:fill="auto"/>
            <w:vAlign w:val="center"/>
          </w:tcPr>
          <w:p w14:paraId="398B9DAD"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34,862,498</w:t>
            </w:r>
          </w:p>
        </w:tc>
        <w:tc>
          <w:tcPr>
            <w:tcW w:w="1105" w:type="dxa"/>
            <w:tcBorders>
              <w:top w:val="nil"/>
              <w:left w:val="single" w:sz="6" w:space="0" w:color="auto"/>
              <w:bottom w:val="nil"/>
              <w:right w:val="nil"/>
            </w:tcBorders>
            <w:shd w:val="clear" w:color="auto" w:fill="auto"/>
            <w:vAlign w:val="center"/>
          </w:tcPr>
          <w:p w14:paraId="3C2CC81F"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- 12.89</w:t>
            </w:r>
          </w:p>
        </w:tc>
      </w:tr>
      <w:tr w:rsidR="00CD356D" w:rsidRPr="00F518B8" w14:paraId="08882D7C"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0CE0C71C" w14:textId="77777777" w:rsidR="00CD356D" w:rsidRPr="00D451A4" w:rsidRDefault="00CD356D" w:rsidP="00CD356D">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增加不動產、廠房及設備、礦產資源</w:t>
            </w:r>
          </w:p>
        </w:tc>
        <w:tc>
          <w:tcPr>
            <w:tcW w:w="1692" w:type="dxa"/>
            <w:tcBorders>
              <w:top w:val="nil"/>
              <w:left w:val="single" w:sz="6" w:space="0" w:color="auto"/>
              <w:bottom w:val="nil"/>
              <w:right w:val="single" w:sz="6" w:space="0" w:color="auto"/>
            </w:tcBorders>
            <w:shd w:val="clear" w:color="auto" w:fill="auto"/>
            <w:vAlign w:val="center"/>
          </w:tcPr>
          <w:p w14:paraId="2643258F"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- 346,504,000</w:t>
            </w:r>
          </w:p>
        </w:tc>
        <w:tc>
          <w:tcPr>
            <w:tcW w:w="1692" w:type="dxa"/>
            <w:tcBorders>
              <w:top w:val="nil"/>
              <w:left w:val="single" w:sz="6" w:space="0" w:color="auto"/>
              <w:bottom w:val="nil"/>
              <w:right w:val="single" w:sz="6" w:space="0" w:color="auto"/>
            </w:tcBorders>
            <w:shd w:val="clear" w:color="auto" w:fill="auto"/>
            <w:vAlign w:val="center"/>
          </w:tcPr>
          <w:p w14:paraId="7904B51D"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- 1,190,499,955</w:t>
            </w:r>
          </w:p>
        </w:tc>
        <w:tc>
          <w:tcPr>
            <w:tcW w:w="1472" w:type="dxa"/>
            <w:tcBorders>
              <w:top w:val="nil"/>
              <w:left w:val="single" w:sz="6" w:space="0" w:color="auto"/>
              <w:bottom w:val="nil"/>
              <w:right w:val="single" w:sz="6" w:space="0" w:color="auto"/>
            </w:tcBorders>
            <w:shd w:val="clear" w:color="auto" w:fill="auto"/>
            <w:vAlign w:val="center"/>
          </w:tcPr>
          <w:p w14:paraId="44A51564"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- 843,995,955</w:t>
            </w:r>
          </w:p>
        </w:tc>
        <w:tc>
          <w:tcPr>
            <w:tcW w:w="1105" w:type="dxa"/>
            <w:tcBorders>
              <w:top w:val="nil"/>
              <w:left w:val="single" w:sz="6" w:space="0" w:color="auto"/>
              <w:bottom w:val="nil"/>
              <w:right w:val="nil"/>
            </w:tcBorders>
            <w:shd w:val="clear" w:color="auto" w:fill="auto"/>
            <w:vAlign w:val="center"/>
          </w:tcPr>
          <w:p w14:paraId="0C3280E9"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243.57</w:t>
            </w:r>
          </w:p>
        </w:tc>
      </w:tr>
      <w:tr w:rsidR="00CD356D" w:rsidRPr="00F518B8" w14:paraId="09E8A959"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6B45A26B"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增加無形資產及其他資產</w:t>
            </w:r>
          </w:p>
        </w:tc>
        <w:tc>
          <w:tcPr>
            <w:tcW w:w="1692" w:type="dxa"/>
            <w:tcBorders>
              <w:top w:val="nil"/>
              <w:left w:val="single" w:sz="6" w:space="0" w:color="auto"/>
              <w:bottom w:val="nil"/>
              <w:right w:val="single" w:sz="6" w:space="0" w:color="auto"/>
            </w:tcBorders>
            <w:shd w:val="clear" w:color="auto" w:fill="auto"/>
            <w:vAlign w:val="center"/>
          </w:tcPr>
          <w:p w14:paraId="6974E1CC"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- 2,921,000</w:t>
            </w:r>
          </w:p>
        </w:tc>
        <w:tc>
          <w:tcPr>
            <w:tcW w:w="1692" w:type="dxa"/>
            <w:tcBorders>
              <w:top w:val="nil"/>
              <w:left w:val="single" w:sz="6" w:space="0" w:color="auto"/>
              <w:bottom w:val="nil"/>
              <w:right w:val="single" w:sz="6" w:space="0" w:color="auto"/>
            </w:tcBorders>
            <w:shd w:val="clear" w:color="auto" w:fill="auto"/>
            <w:vAlign w:val="center"/>
          </w:tcPr>
          <w:p w14:paraId="440743EC"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- 3,278,108</w:t>
            </w:r>
          </w:p>
        </w:tc>
        <w:tc>
          <w:tcPr>
            <w:tcW w:w="1472" w:type="dxa"/>
            <w:tcBorders>
              <w:top w:val="nil"/>
              <w:left w:val="single" w:sz="6" w:space="0" w:color="auto"/>
              <w:bottom w:val="nil"/>
              <w:right w:val="single" w:sz="6" w:space="0" w:color="auto"/>
            </w:tcBorders>
            <w:shd w:val="clear" w:color="auto" w:fill="auto"/>
            <w:vAlign w:val="center"/>
          </w:tcPr>
          <w:p w14:paraId="65C59564"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- 357,108</w:t>
            </w:r>
          </w:p>
        </w:tc>
        <w:tc>
          <w:tcPr>
            <w:tcW w:w="1105" w:type="dxa"/>
            <w:tcBorders>
              <w:top w:val="nil"/>
              <w:left w:val="single" w:sz="6" w:space="0" w:color="auto"/>
              <w:bottom w:val="nil"/>
              <w:right w:val="nil"/>
            </w:tcBorders>
            <w:shd w:val="clear" w:color="auto" w:fill="auto"/>
            <w:vAlign w:val="center"/>
          </w:tcPr>
          <w:p w14:paraId="6801034E"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12.23</w:t>
            </w:r>
          </w:p>
        </w:tc>
      </w:tr>
      <w:tr w:rsidR="00CD356D" w:rsidRPr="00F518B8" w14:paraId="14FC905F"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3DB55EEC" w14:textId="77777777" w:rsidR="00CD356D" w:rsidRPr="00D451A4" w:rsidRDefault="00CD356D" w:rsidP="00CD356D">
            <w:pPr>
              <w:ind w:leftChars="100" w:left="240" w:right="113"/>
              <w:jc w:val="distribute"/>
              <w:rPr>
                <w:rFonts w:ascii="標楷體" w:eastAsia="標楷體" w:hAnsi="標楷體"/>
                <w:b/>
                <w:spacing w:val="-24"/>
                <w:w w:val="90"/>
                <w:kern w:val="0"/>
                <w:sz w:val="20"/>
              </w:rPr>
            </w:pPr>
            <w:r w:rsidRPr="00D451A4">
              <w:rPr>
                <w:rFonts w:ascii="標楷體" w:eastAsia="標楷體" w:hAnsi="標楷體" w:hint="eastAsia"/>
                <w:b/>
                <w:noProof/>
                <w:spacing w:val="-24"/>
                <w:w w:val="90"/>
                <w:kern w:val="0"/>
                <w:sz w:val="20"/>
              </w:rPr>
              <w:t>投資活動之淨現金流入（流出）</w:t>
            </w:r>
          </w:p>
        </w:tc>
        <w:tc>
          <w:tcPr>
            <w:tcW w:w="1692" w:type="dxa"/>
            <w:tcBorders>
              <w:top w:val="nil"/>
              <w:left w:val="single" w:sz="6" w:space="0" w:color="auto"/>
              <w:bottom w:val="nil"/>
              <w:right w:val="single" w:sz="6" w:space="0" w:color="auto"/>
            </w:tcBorders>
            <w:shd w:val="clear" w:color="auto" w:fill="auto"/>
            <w:vAlign w:val="center"/>
          </w:tcPr>
          <w:p w14:paraId="72076849"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- 522,753,000</w:t>
            </w:r>
          </w:p>
        </w:tc>
        <w:tc>
          <w:tcPr>
            <w:tcW w:w="1692" w:type="dxa"/>
            <w:tcBorders>
              <w:top w:val="nil"/>
              <w:left w:val="single" w:sz="6" w:space="0" w:color="auto"/>
              <w:bottom w:val="nil"/>
              <w:right w:val="single" w:sz="6" w:space="0" w:color="auto"/>
            </w:tcBorders>
            <w:shd w:val="clear" w:color="auto" w:fill="auto"/>
            <w:vAlign w:val="center"/>
          </w:tcPr>
          <w:p w14:paraId="2138AF95"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- 569,998,329</w:t>
            </w:r>
          </w:p>
        </w:tc>
        <w:tc>
          <w:tcPr>
            <w:tcW w:w="1472" w:type="dxa"/>
            <w:tcBorders>
              <w:top w:val="nil"/>
              <w:left w:val="single" w:sz="6" w:space="0" w:color="auto"/>
              <w:bottom w:val="nil"/>
              <w:right w:val="single" w:sz="6" w:space="0" w:color="auto"/>
            </w:tcBorders>
            <w:shd w:val="clear" w:color="auto" w:fill="auto"/>
            <w:vAlign w:val="center"/>
          </w:tcPr>
          <w:p w14:paraId="16B4B2BC"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- 47,245,329</w:t>
            </w:r>
          </w:p>
        </w:tc>
        <w:tc>
          <w:tcPr>
            <w:tcW w:w="1105" w:type="dxa"/>
            <w:tcBorders>
              <w:top w:val="nil"/>
              <w:left w:val="single" w:sz="6" w:space="0" w:color="auto"/>
              <w:bottom w:val="nil"/>
              <w:right w:val="nil"/>
            </w:tcBorders>
            <w:shd w:val="clear" w:color="auto" w:fill="auto"/>
            <w:vAlign w:val="center"/>
          </w:tcPr>
          <w:p w14:paraId="2D399457"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9.04</w:t>
            </w:r>
          </w:p>
        </w:tc>
      </w:tr>
      <w:tr w:rsidR="00CD356D" w:rsidRPr="00F518B8" w14:paraId="41CED2CE"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383B39EB" w14:textId="77777777" w:rsidR="00CD356D" w:rsidRPr="00D451A4" w:rsidRDefault="00CD356D" w:rsidP="00CD356D">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籌資活動之現金流量</w:t>
            </w:r>
          </w:p>
        </w:tc>
        <w:tc>
          <w:tcPr>
            <w:tcW w:w="1692" w:type="dxa"/>
            <w:tcBorders>
              <w:top w:val="nil"/>
              <w:left w:val="single" w:sz="6" w:space="0" w:color="auto"/>
              <w:bottom w:val="nil"/>
              <w:right w:val="single" w:sz="6" w:space="0" w:color="auto"/>
            </w:tcBorders>
            <w:shd w:val="clear" w:color="auto" w:fill="auto"/>
            <w:vAlign w:val="center"/>
          </w:tcPr>
          <w:p w14:paraId="5329C90E"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p>
        </w:tc>
        <w:tc>
          <w:tcPr>
            <w:tcW w:w="1692" w:type="dxa"/>
            <w:tcBorders>
              <w:top w:val="nil"/>
              <w:left w:val="single" w:sz="6" w:space="0" w:color="auto"/>
              <w:bottom w:val="nil"/>
              <w:right w:val="single" w:sz="6" w:space="0" w:color="auto"/>
            </w:tcBorders>
            <w:shd w:val="clear" w:color="auto" w:fill="auto"/>
            <w:vAlign w:val="center"/>
          </w:tcPr>
          <w:p w14:paraId="05131261"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p>
        </w:tc>
        <w:tc>
          <w:tcPr>
            <w:tcW w:w="1472" w:type="dxa"/>
            <w:tcBorders>
              <w:top w:val="nil"/>
              <w:left w:val="single" w:sz="6" w:space="0" w:color="auto"/>
              <w:bottom w:val="nil"/>
              <w:right w:val="single" w:sz="6" w:space="0" w:color="auto"/>
            </w:tcBorders>
            <w:shd w:val="clear" w:color="auto" w:fill="auto"/>
            <w:vAlign w:val="center"/>
          </w:tcPr>
          <w:p w14:paraId="47B4C31E"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p>
        </w:tc>
        <w:tc>
          <w:tcPr>
            <w:tcW w:w="1105" w:type="dxa"/>
            <w:tcBorders>
              <w:top w:val="nil"/>
              <w:left w:val="single" w:sz="6" w:space="0" w:color="auto"/>
              <w:bottom w:val="nil"/>
              <w:right w:val="nil"/>
            </w:tcBorders>
            <w:shd w:val="clear" w:color="auto" w:fill="auto"/>
            <w:vAlign w:val="center"/>
          </w:tcPr>
          <w:p w14:paraId="7CAE325B"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p>
        </w:tc>
      </w:tr>
      <w:tr w:rsidR="00CD356D" w:rsidRPr="00F518B8" w14:paraId="0772CA6D"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367A0B84" w14:textId="77777777" w:rsidR="00CD356D" w:rsidRPr="00D451A4" w:rsidRDefault="00CD356D" w:rsidP="00CD356D">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增加短期債務、流動金融負債及其他負債</w:t>
            </w:r>
          </w:p>
        </w:tc>
        <w:tc>
          <w:tcPr>
            <w:tcW w:w="1692" w:type="dxa"/>
            <w:tcBorders>
              <w:top w:val="nil"/>
              <w:left w:val="single" w:sz="6" w:space="0" w:color="auto"/>
              <w:bottom w:val="nil"/>
              <w:right w:val="single" w:sz="6" w:space="0" w:color="auto"/>
            </w:tcBorders>
            <w:shd w:val="clear" w:color="auto" w:fill="auto"/>
            <w:vAlign w:val="center"/>
          </w:tcPr>
          <w:p w14:paraId="0318A943"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149,366,000</w:t>
            </w:r>
          </w:p>
        </w:tc>
        <w:tc>
          <w:tcPr>
            <w:tcW w:w="1692" w:type="dxa"/>
            <w:tcBorders>
              <w:top w:val="nil"/>
              <w:left w:val="single" w:sz="6" w:space="0" w:color="auto"/>
              <w:bottom w:val="nil"/>
              <w:right w:val="single" w:sz="6" w:space="0" w:color="auto"/>
            </w:tcBorders>
            <w:shd w:val="clear" w:color="auto" w:fill="auto"/>
            <w:vAlign w:val="center"/>
          </w:tcPr>
          <w:p w14:paraId="64222ECD"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151,508,725</w:t>
            </w:r>
          </w:p>
        </w:tc>
        <w:tc>
          <w:tcPr>
            <w:tcW w:w="1472" w:type="dxa"/>
            <w:tcBorders>
              <w:top w:val="nil"/>
              <w:left w:val="single" w:sz="6" w:space="0" w:color="auto"/>
              <w:bottom w:val="nil"/>
              <w:right w:val="single" w:sz="6" w:space="0" w:color="auto"/>
            </w:tcBorders>
            <w:shd w:val="clear" w:color="auto" w:fill="auto"/>
            <w:vAlign w:val="center"/>
          </w:tcPr>
          <w:p w14:paraId="0E6A68E9"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2,142,725</w:t>
            </w:r>
          </w:p>
        </w:tc>
        <w:tc>
          <w:tcPr>
            <w:tcW w:w="1105" w:type="dxa"/>
            <w:tcBorders>
              <w:top w:val="nil"/>
              <w:left w:val="single" w:sz="6" w:space="0" w:color="auto"/>
              <w:bottom w:val="nil"/>
              <w:right w:val="nil"/>
            </w:tcBorders>
            <w:shd w:val="clear" w:color="auto" w:fill="auto"/>
            <w:vAlign w:val="center"/>
          </w:tcPr>
          <w:p w14:paraId="2347757C"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1.43</w:t>
            </w:r>
          </w:p>
        </w:tc>
      </w:tr>
      <w:tr w:rsidR="00CD356D" w:rsidRPr="00F518B8" w14:paraId="695C982F"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59CC69CC"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增加長期負債</w:t>
            </w:r>
          </w:p>
        </w:tc>
        <w:tc>
          <w:tcPr>
            <w:tcW w:w="1692" w:type="dxa"/>
            <w:tcBorders>
              <w:top w:val="nil"/>
              <w:left w:val="single" w:sz="6" w:space="0" w:color="auto"/>
              <w:bottom w:val="nil"/>
              <w:right w:val="single" w:sz="6" w:space="0" w:color="auto"/>
            </w:tcBorders>
            <w:shd w:val="clear" w:color="auto" w:fill="auto"/>
            <w:vAlign w:val="center"/>
          </w:tcPr>
          <w:p w14:paraId="1203ABC7"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5,816,968,000</w:t>
            </w:r>
          </w:p>
        </w:tc>
        <w:tc>
          <w:tcPr>
            <w:tcW w:w="1692" w:type="dxa"/>
            <w:tcBorders>
              <w:top w:val="nil"/>
              <w:left w:val="single" w:sz="6" w:space="0" w:color="auto"/>
              <w:bottom w:val="nil"/>
              <w:right w:val="single" w:sz="6" w:space="0" w:color="auto"/>
            </w:tcBorders>
            <w:shd w:val="clear" w:color="auto" w:fill="auto"/>
            <w:vAlign w:val="center"/>
          </w:tcPr>
          <w:p w14:paraId="31E19DA7"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5,394,723,968</w:t>
            </w:r>
          </w:p>
        </w:tc>
        <w:tc>
          <w:tcPr>
            <w:tcW w:w="1472" w:type="dxa"/>
            <w:tcBorders>
              <w:top w:val="nil"/>
              <w:left w:val="single" w:sz="6" w:space="0" w:color="auto"/>
              <w:bottom w:val="nil"/>
              <w:right w:val="single" w:sz="6" w:space="0" w:color="auto"/>
            </w:tcBorders>
            <w:shd w:val="clear" w:color="auto" w:fill="auto"/>
            <w:vAlign w:val="center"/>
          </w:tcPr>
          <w:p w14:paraId="3769D786"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- 422,244,032</w:t>
            </w:r>
          </w:p>
        </w:tc>
        <w:tc>
          <w:tcPr>
            <w:tcW w:w="1105" w:type="dxa"/>
            <w:tcBorders>
              <w:top w:val="nil"/>
              <w:left w:val="single" w:sz="6" w:space="0" w:color="auto"/>
              <w:bottom w:val="nil"/>
              <w:right w:val="nil"/>
            </w:tcBorders>
            <w:shd w:val="clear" w:color="auto" w:fill="auto"/>
            <w:vAlign w:val="center"/>
          </w:tcPr>
          <w:p w14:paraId="727E10EF"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- 7.26</w:t>
            </w:r>
          </w:p>
        </w:tc>
      </w:tr>
      <w:tr w:rsidR="00CD356D" w:rsidRPr="00F518B8" w14:paraId="022D229D"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20472A8D" w14:textId="77777777" w:rsidR="00CD356D" w:rsidRPr="00D451A4" w:rsidRDefault="00CD356D" w:rsidP="00CD356D">
            <w:pPr>
              <w:ind w:leftChars="200" w:left="480" w:right="113"/>
              <w:jc w:val="distribute"/>
              <w:rPr>
                <w:rFonts w:ascii="標楷體" w:eastAsia="標楷體" w:hAnsi="標楷體"/>
                <w:noProof/>
                <w:spacing w:val="-24"/>
                <w:w w:val="90"/>
                <w:kern w:val="0"/>
                <w:sz w:val="20"/>
              </w:rPr>
            </w:pPr>
            <w:r w:rsidRPr="00D451A4">
              <w:rPr>
                <w:rFonts w:ascii="標楷體" w:eastAsia="標楷體" w:hAnsi="標楷體" w:hint="eastAsia"/>
                <w:noProof/>
                <w:spacing w:val="-24"/>
                <w:w w:val="90"/>
                <w:kern w:val="0"/>
                <w:sz w:val="20"/>
              </w:rPr>
              <w:t>增加基金、公積及填補短絀</w:t>
            </w:r>
          </w:p>
        </w:tc>
        <w:tc>
          <w:tcPr>
            <w:tcW w:w="1692" w:type="dxa"/>
            <w:tcBorders>
              <w:top w:val="nil"/>
              <w:left w:val="single" w:sz="6" w:space="0" w:color="auto"/>
              <w:bottom w:val="nil"/>
              <w:right w:val="single" w:sz="6" w:space="0" w:color="auto"/>
            </w:tcBorders>
            <w:shd w:val="clear" w:color="auto" w:fill="auto"/>
            <w:vAlign w:val="center"/>
          </w:tcPr>
          <w:p w14:paraId="65383724"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1,009,000</w:t>
            </w:r>
          </w:p>
        </w:tc>
        <w:tc>
          <w:tcPr>
            <w:tcW w:w="1692" w:type="dxa"/>
            <w:tcBorders>
              <w:top w:val="nil"/>
              <w:left w:val="single" w:sz="6" w:space="0" w:color="auto"/>
              <w:bottom w:val="nil"/>
              <w:right w:val="single" w:sz="6" w:space="0" w:color="auto"/>
            </w:tcBorders>
            <w:shd w:val="clear" w:color="auto" w:fill="auto"/>
            <w:vAlign w:val="center"/>
          </w:tcPr>
          <w:p w14:paraId="38A84AB4"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845,247</w:t>
            </w:r>
          </w:p>
        </w:tc>
        <w:tc>
          <w:tcPr>
            <w:tcW w:w="1472" w:type="dxa"/>
            <w:tcBorders>
              <w:top w:val="nil"/>
              <w:left w:val="single" w:sz="6" w:space="0" w:color="auto"/>
              <w:bottom w:val="nil"/>
              <w:right w:val="single" w:sz="6" w:space="0" w:color="auto"/>
            </w:tcBorders>
            <w:shd w:val="clear" w:color="auto" w:fill="auto"/>
            <w:vAlign w:val="center"/>
          </w:tcPr>
          <w:p w14:paraId="2B46A113"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- 163,753</w:t>
            </w:r>
          </w:p>
        </w:tc>
        <w:tc>
          <w:tcPr>
            <w:tcW w:w="1105" w:type="dxa"/>
            <w:tcBorders>
              <w:top w:val="nil"/>
              <w:left w:val="single" w:sz="6" w:space="0" w:color="auto"/>
              <w:bottom w:val="nil"/>
              <w:right w:val="nil"/>
            </w:tcBorders>
            <w:shd w:val="clear" w:color="auto" w:fill="auto"/>
            <w:vAlign w:val="center"/>
          </w:tcPr>
          <w:p w14:paraId="4F9E2CE5"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- 16.23</w:t>
            </w:r>
          </w:p>
        </w:tc>
      </w:tr>
      <w:tr w:rsidR="00CD356D" w:rsidRPr="00F518B8" w14:paraId="4FD91D08"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18959736" w14:textId="77777777" w:rsidR="00CD356D" w:rsidRPr="00D451A4" w:rsidRDefault="00CD356D" w:rsidP="00CD356D">
            <w:pPr>
              <w:ind w:leftChars="200" w:left="480" w:right="113"/>
              <w:jc w:val="distribute"/>
              <w:rPr>
                <w:rFonts w:ascii="標楷體" w:eastAsia="標楷體" w:hAnsi="標楷體"/>
                <w:spacing w:val="-24"/>
                <w:w w:val="90"/>
                <w:kern w:val="0"/>
                <w:sz w:val="20"/>
              </w:rPr>
            </w:pPr>
            <w:r w:rsidRPr="00D451A4">
              <w:rPr>
                <w:rFonts w:ascii="標楷體" w:eastAsia="標楷體" w:hAnsi="標楷體" w:hint="eastAsia"/>
                <w:noProof/>
                <w:spacing w:val="-24"/>
                <w:w w:val="90"/>
                <w:kern w:val="0"/>
                <w:sz w:val="20"/>
              </w:rPr>
              <w:t>減少短期債務、流動金融負債及其他負債</w:t>
            </w:r>
          </w:p>
        </w:tc>
        <w:tc>
          <w:tcPr>
            <w:tcW w:w="1692" w:type="dxa"/>
            <w:tcBorders>
              <w:top w:val="nil"/>
              <w:left w:val="single" w:sz="6" w:space="0" w:color="auto"/>
              <w:bottom w:val="nil"/>
              <w:right w:val="single" w:sz="6" w:space="0" w:color="auto"/>
            </w:tcBorders>
            <w:shd w:val="clear" w:color="auto" w:fill="auto"/>
            <w:vAlign w:val="center"/>
          </w:tcPr>
          <w:p w14:paraId="3DD6B29C"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- 11,251,000</w:t>
            </w:r>
          </w:p>
        </w:tc>
        <w:tc>
          <w:tcPr>
            <w:tcW w:w="1692" w:type="dxa"/>
            <w:tcBorders>
              <w:top w:val="nil"/>
              <w:left w:val="single" w:sz="6" w:space="0" w:color="auto"/>
              <w:bottom w:val="nil"/>
              <w:right w:val="single" w:sz="6" w:space="0" w:color="auto"/>
            </w:tcBorders>
            <w:shd w:val="clear" w:color="auto" w:fill="auto"/>
            <w:vAlign w:val="center"/>
          </w:tcPr>
          <w:p w14:paraId="708ED9CB"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- 15,248,577</w:t>
            </w:r>
          </w:p>
        </w:tc>
        <w:tc>
          <w:tcPr>
            <w:tcW w:w="1472" w:type="dxa"/>
            <w:tcBorders>
              <w:top w:val="nil"/>
              <w:left w:val="single" w:sz="6" w:space="0" w:color="auto"/>
              <w:bottom w:val="nil"/>
              <w:right w:val="single" w:sz="6" w:space="0" w:color="auto"/>
            </w:tcBorders>
            <w:shd w:val="clear" w:color="auto" w:fill="auto"/>
            <w:vAlign w:val="center"/>
          </w:tcPr>
          <w:p w14:paraId="334639C2"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- 3,997,577</w:t>
            </w:r>
          </w:p>
        </w:tc>
        <w:tc>
          <w:tcPr>
            <w:tcW w:w="1105" w:type="dxa"/>
            <w:tcBorders>
              <w:top w:val="nil"/>
              <w:left w:val="single" w:sz="6" w:space="0" w:color="auto"/>
              <w:bottom w:val="nil"/>
              <w:right w:val="nil"/>
            </w:tcBorders>
            <w:shd w:val="clear" w:color="auto" w:fill="auto"/>
            <w:vAlign w:val="center"/>
          </w:tcPr>
          <w:p w14:paraId="28228871"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35.53</w:t>
            </w:r>
          </w:p>
        </w:tc>
      </w:tr>
      <w:tr w:rsidR="00CD356D" w:rsidRPr="00F518B8" w14:paraId="1DBB2595"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573BAEC5"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減少長期負債</w:t>
            </w:r>
          </w:p>
        </w:tc>
        <w:tc>
          <w:tcPr>
            <w:tcW w:w="1692" w:type="dxa"/>
            <w:tcBorders>
              <w:top w:val="nil"/>
              <w:left w:val="single" w:sz="6" w:space="0" w:color="auto"/>
              <w:bottom w:val="nil"/>
              <w:right w:val="single" w:sz="6" w:space="0" w:color="auto"/>
            </w:tcBorders>
            <w:shd w:val="clear" w:color="auto" w:fill="auto"/>
            <w:vAlign w:val="center"/>
          </w:tcPr>
          <w:p w14:paraId="27ACA6DE"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- 5,820,845,000</w:t>
            </w:r>
          </w:p>
        </w:tc>
        <w:tc>
          <w:tcPr>
            <w:tcW w:w="1692" w:type="dxa"/>
            <w:tcBorders>
              <w:top w:val="nil"/>
              <w:left w:val="single" w:sz="6" w:space="0" w:color="auto"/>
              <w:bottom w:val="nil"/>
              <w:right w:val="single" w:sz="6" w:space="0" w:color="auto"/>
            </w:tcBorders>
            <w:shd w:val="clear" w:color="auto" w:fill="auto"/>
            <w:vAlign w:val="center"/>
          </w:tcPr>
          <w:p w14:paraId="258A4A52"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- 5,496,713,968</w:t>
            </w:r>
          </w:p>
        </w:tc>
        <w:tc>
          <w:tcPr>
            <w:tcW w:w="1472" w:type="dxa"/>
            <w:tcBorders>
              <w:top w:val="nil"/>
              <w:left w:val="single" w:sz="6" w:space="0" w:color="auto"/>
              <w:bottom w:val="nil"/>
              <w:right w:val="single" w:sz="6" w:space="0" w:color="auto"/>
            </w:tcBorders>
            <w:shd w:val="clear" w:color="auto" w:fill="auto"/>
            <w:vAlign w:val="center"/>
          </w:tcPr>
          <w:p w14:paraId="4552040E"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324,131,032</w:t>
            </w:r>
          </w:p>
        </w:tc>
        <w:tc>
          <w:tcPr>
            <w:tcW w:w="1105" w:type="dxa"/>
            <w:tcBorders>
              <w:top w:val="nil"/>
              <w:left w:val="single" w:sz="6" w:space="0" w:color="auto"/>
              <w:bottom w:val="nil"/>
              <w:right w:val="nil"/>
            </w:tcBorders>
            <w:shd w:val="clear" w:color="auto" w:fill="auto"/>
            <w:vAlign w:val="center"/>
          </w:tcPr>
          <w:p w14:paraId="767265DF"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- 5.57</w:t>
            </w:r>
          </w:p>
        </w:tc>
      </w:tr>
      <w:tr w:rsidR="00CD356D" w:rsidRPr="00F518B8" w14:paraId="2FBA4CED"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2F9D8B7D" w14:textId="77777777" w:rsidR="00CD356D" w:rsidRPr="00D451A4" w:rsidRDefault="00CD356D" w:rsidP="00CD356D">
            <w:pPr>
              <w:ind w:leftChars="200" w:left="480" w:right="113"/>
              <w:jc w:val="distribute"/>
              <w:rPr>
                <w:rFonts w:ascii="標楷體" w:eastAsia="標楷體" w:hAnsi="標楷體"/>
                <w:w w:val="90"/>
                <w:kern w:val="0"/>
                <w:sz w:val="20"/>
              </w:rPr>
            </w:pPr>
            <w:r w:rsidRPr="00D451A4">
              <w:rPr>
                <w:rFonts w:ascii="標楷體" w:eastAsia="標楷體" w:hAnsi="標楷體" w:hint="eastAsia"/>
                <w:noProof/>
                <w:w w:val="90"/>
                <w:kern w:val="0"/>
                <w:sz w:val="20"/>
              </w:rPr>
              <w:t>賸餘分配款</w:t>
            </w:r>
          </w:p>
        </w:tc>
        <w:tc>
          <w:tcPr>
            <w:tcW w:w="1692" w:type="dxa"/>
            <w:tcBorders>
              <w:top w:val="nil"/>
              <w:left w:val="single" w:sz="6" w:space="0" w:color="auto"/>
              <w:bottom w:val="nil"/>
              <w:right w:val="single" w:sz="6" w:space="0" w:color="auto"/>
            </w:tcBorders>
            <w:shd w:val="clear" w:color="auto" w:fill="auto"/>
            <w:vAlign w:val="center"/>
          </w:tcPr>
          <w:p w14:paraId="49FD0364"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- 144,831,000</w:t>
            </w:r>
          </w:p>
        </w:tc>
        <w:tc>
          <w:tcPr>
            <w:tcW w:w="1692" w:type="dxa"/>
            <w:tcBorders>
              <w:top w:val="nil"/>
              <w:left w:val="single" w:sz="6" w:space="0" w:color="auto"/>
              <w:bottom w:val="nil"/>
              <w:right w:val="single" w:sz="6" w:space="0" w:color="auto"/>
            </w:tcBorders>
            <w:shd w:val="clear" w:color="auto" w:fill="auto"/>
            <w:vAlign w:val="center"/>
          </w:tcPr>
          <w:p w14:paraId="0A77EA06"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- 139,942,000</w:t>
            </w:r>
          </w:p>
        </w:tc>
        <w:tc>
          <w:tcPr>
            <w:tcW w:w="1472" w:type="dxa"/>
            <w:tcBorders>
              <w:top w:val="nil"/>
              <w:left w:val="single" w:sz="6" w:space="0" w:color="auto"/>
              <w:bottom w:val="nil"/>
              <w:right w:val="single" w:sz="6" w:space="0" w:color="auto"/>
            </w:tcBorders>
            <w:shd w:val="clear" w:color="auto" w:fill="auto"/>
            <w:vAlign w:val="center"/>
          </w:tcPr>
          <w:p w14:paraId="3559A1BA"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4,889,000</w:t>
            </w:r>
          </w:p>
        </w:tc>
        <w:tc>
          <w:tcPr>
            <w:tcW w:w="1105" w:type="dxa"/>
            <w:tcBorders>
              <w:top w:val="nil"/>
              <w:left w:val="single" w:sz="6" w:space="0" w:color="auto"/>
              <w:bottom w:val="nil"/>
              <w:right w:val="nil"/>
            </w:tcBorders>
            <w:shd w:val="clear" w:color="auto" w:fill="auto"/>
            <w:vAlign w:val="center"/>
          </w:tcPr>
          <w:p w14:paraId="4A9E233A" w14:textId="77777777" w:rsidR="00CD356D" w:rsidRPr="00D451A4" w:rsidRDefault="00CD356D" w:rsidP="00CD356D">
            <w:pPr>
              <w:autoSpaceDE w:val="0"/>
              <w:autoSpaceDN w:val="0"/>
              <w:adjustRightInd w:val="0"/>
              <w:ind w:rightChars="10" w:right="24"/>
              <w:jc w:val="right"/>
              <w:rPr>
                <w:rFonts w:ascii="細明體" w:eastAsia="細明體" w:hAnsi="細明體"/>
                <w:bCs/>
                <w:kern w:val="0"/>
                <w:sz w:val="18"/>
                <w:szCs w:val="18"/>
              </w:rPr>
            </w:pPr>
            <w:r w:rsidRPr="00D451A4">
              <w:rPr>
                <w:rFonts w:ascii="細明體" w:eastAsia="細明體" w:hAnsi="細明體"/>
                <w:bCs/>
                <w:kern w:val="0"/>
                <w:sz w:val="18"/>
                <w:szCs w:val="18"/>
              </w:rPr>
              <w:t>- 3.38</w:t>
            </w:r>
          </w:p>
        </w:tc>
      </w:tr>
      <w:tr w:rsidR="00CD356D" w:rsidRPr="00F518B8" w14:paraId="418DDE72"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1925E64F" w14:textId="77777777" w:rsidR="00CD356D" w:rsidRPr="00D451A4" w:rsidRDefault="00CD356D" w:rsidP="00CD356D">
            <w:pPr>
              <w:ind w:leftChars="100" w:left="240" w:right="113"/>
              <w:jc w:val="distribute"/>
              <w:rPr>
                <w:rFonts w:ascii="標楷體" w:eastAsia="標楷體" w:hAnsi="標楷體"/>
                <w:b/>
                <w:spacing w:val="-24"/>
                <w:w w:val="90"/>
                <w:kern w:val="0"/>
                <w:sz w:val="20"/>
              </w:rPr>
            </w:pPr>
            <w:r w:rsidRPr="00D451A4">
              <w:rPr>
                <w:rFonts w:ascii="標楷體" w:eastAsia="標楷體" w:hAnsi="標楷體" w:hint="eastAsia"/>
                <w:b/>
                <w:noProof/>
                <w:spacing w:val="-24"/>
                <w:w w:val="90"/>
                <w:kern w:val="0"/>
                <w:sz w:val="20"/>
              </w:rPr>
              <w:t>籌資活動之淨現金流入（流出）</w:t>
            </w:r>
          </w:p>
        </w:tc>
        <w:tc>
          <w:tcPr>
            <w:tcW w:w="1692" w:type="dxa"/>
            <w:tcBorders>
              <w:top w:val="nil"/>
              <w:left w:val="single" w:sz="6" w:space="0" w:color="auto"/>
              <w:bottom w:val="nil"/>
              <w:right w:val="single" w:sz="6" w:space="0" w:color="auto"/>
            </w:tcBorders>
            <w:shd w:val="clear" w:color="auto" w:fill="auto"/>
            <w:vAlign w:val="center"/>
          </w:tcPr>
          <w:p w14:paraId="5E011FBE"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- 9,584,000</w:t>
            </w:r>
          </w:p>
        </w:tc>
        <w:tc>
          <w:tcPr>
            <w:tcW w:w="1692" w:type="dxa"/>
            <w:tcBorders>
              <w:top w:val="nil"/>
              <w:left w:val="single" w:sz="6" w:space="0" w:color="auto"/>
              <w:bottom w:val="nil"/>
              <w:right w:val="single" w:sz="6" w:space="0" w:color="auto"/>
            </w:tcBorders>
            <w:shd w:val="clear" w:color="auto" w:fill="auto"/>
            <w:vAlign w:val="center"/>
          </w:tcPr>
          <w:p w14:paraId="6C2B9AF5"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- 104,826,605</w:t>
            </w:r>
          </w:p>
        </w:tc>
        <w:tc>
          <w:tcPr>
            <w:tcW w:w="1472" w:type="dxa"/>
            <w:tcBorders>
              <w:top w:val="nil"/>
              <w:left w:val="single" w:sz="6" w:space="0" w:color="auto"/>
              <w:bottom w:val="nil"/>
              <w:right w:val="single" w:sz="6" w:space="0" w:color="auto"/>
            </w:tcBorders>
            <w:shd w:val="clear" w:color="auto" w:fill="auto"/>
            <w:vAlign w:val="center"/>
          </w:tcPr>
          <w:p w14:paraId="5FE48829"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- 95,242,605</w:t>
            </w:r>
          </w:p>
        </w:tc>
        <w:tc>
          <w:tcPr>
            <w:tcW w:w="1105" w:type="dxa"/>
            <w:tcBorders>
              <w:top w:val="nil"/>
              <w:left w:val="single" w:sz="6" w:space="0" w:color="auto"/>
              <w:bottom w:val="nil"/>
              <w:right w:val="nil"/>
            </w:tcBorders>
            <w:shd w:val="clear" w:color="auto" w:fill="auto"/>
            <w:vAlign w:val="center"/>
          </w:tcPr>
          <w:p w14:paraId="5D48811B"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993.77</w:t>
            </w:r>
          </w:p>
        </w:tc>
      </w:tr>
      <w:tr w:rsidR="00CD356D" w:rsidRPr="00F518B8" w14:paraId="082263C4"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7A9B9BFE" w14:textId="77777777" w:rsidR="00CD356D" w:rsidRPr="00D451A4" w:rsidRDefault="00CD356D" w:rsidP="00CD356D">
            <w:pPr>
              <w:ind w:left="113" w:right="113"/>
              <w:jc w:val="distribute"/>
              <w:rPr>
                <w:rFonts w:ascii="標楷體" w:eastAsia="標楷體" w:hAnsi="標楷體"/>
                <w:b/>
                <w:spacing w:val="-24"/>
                <w:w w:val="90"/>
                <w:kern w:val="0"/>
                <w:sz w:val="20"/>
              </w:rPr>
            </w:pPr>
            <w:r w:rsidRPr="00D451A4">
              <w:rPr>
                <w:rFonts w:ascii="標楷體" w:eastAsia="標楷體" w:hAnsi="標楷體" w:hint="eastAsia"/>
                <w:b/>
                <w:noProof/>
                <w:spacing w:val="-24"/>
                <w:w w:val="90"/>
                <w:kern w:val="0"/>
                <w:sz w:val="20"/>
              </w:rPr>
              <w:t>現金及約當現金之淨增（淨減）</w:t>
            </w:r>
          </w:p>
        </w:tc>
        <w:tc>
          <w:tcPr>
            <w:tcW w:w="1692" w:type="dxa"/>
            <w:tcBorders>
              <w:top w:val="nil"/>
              <w:left w:val="single" w:sz="6" w:space="0" w:color="auto"/>
              <w:bottom w:val="nil"/>
              <w:right w:val="single" w:sz="6" w:space="0" w:color="auto"/>
            </w:tcBorders>
            <w:shd w:val="clear" w:color="auto" w:fill="auto"/>
            <w:vAlign w:val="center"/>
          </w:tcPr>
          <w:p w14:paraId="3EBC64A5"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- 7,296,000</w:t>
            </w:r>
          </w:p>
        </w:tc>
        <w:tc>
          <w:tcPr>
            <w:tcW w:w="1692" w:type="dxa"/>
            <w:tcBorders>
              <w:top w:val="nil"/>
              <w:left w:val="single" w:sz="6" w:space="0" w:color="auto"/>
              <w:bottom w:val="nil"/>
              <w:right w:val="single" w:sz="6" w:space="0" w:color="auto"/>
            </w:tcBorders>
            <w:shd w:val="clear" w:color="auto" w:fill="auto"/>
            <w:vAlign w:val="center"/>
          </w:tcPr>
          <w:p w14:paraId="5C6DF411"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83,942,666</w:t>
            </w:r>
          </w:p>
        </w:tc>
        <w:tc>
          <w:tcPr>
            <w:tcW w:w="1472" w:type="dxa"/>
            <w:tcBorders>
              <w:top w:val="nil"/>
              <w:left w:val="single" w:sz="6" w:space="0" w:color="auto"/>
              <w:bottom w:val="nil"/>
              <w:right w:val="single" w:sz="6" w:space="0" w:color="auto"/>
            </w:tcBorders>
            <w:shd w:val="clear" w:color="auto" w:fill="auto"/>
            <w:vAlign w:val="center"/>
          </w:tcPr>
          <w:p w14:paraId="0139201F"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91,238,666</w:t>
            </w:r>
          </w:p>
        </w:tc>
        <w:tc>
          <w:tcPr>
            <w:tcW w:w="1105" w:type="dxa"/>
            <w:tcBorders>
              <w:top w:val="nil"/>
              <w:left w:val="single" w:sz="6" w:space="0" w:color="auto"/>
              <w:bottom w:val="nil"/>
              <w:right w:val="nil"/>
            </w:tcBorders>
            <w:shd w:val="clear" w:color="auto" w:fill="auto"/>
            <w:vAlign w:val="center"/>
          </w:tcPr>
          <w:p w14:paraId="079206FA"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w:t>
            </w:r>
          </w:p>
        </w:tc>
      </w:tr>
      <w:tr w:rsidR="00CD356D" w:rsidRPr="00F518B8" w14:paraId="7E429261"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nil"/>
              <w:right w:val="single" w:sz="6" w:space="0" w:color="auto"/>
            </w:tcBorders>
            <w:shd w:val="clear" w:color="auto" w:fill="auto"/>
            <w:vAlign w:val="center"/>
          </w:tcPr>
          <w:p w14:paraId="2A5A04FF" w14:textId="77777777" w:rsidR="00CD356D" w:rsidRPr="00D451A4" w:rsidRDefault="00CD356D" w:rsidP="00CD356D">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期初現金及約當現金</w:t>
            </w:r>
          </w:p>
        </w:tc>
        <w:tc>
          <w:tcPr>
            <w:tcW w:w="1692" w:type="dxa"/>
            <w:tcBorders>
              <w:top w:val="nil"/>
              <w:left w:val="single" w:sz="6" w:space="0" w:color="auto"/>
              <w:bottom w:val="nil"/>
              <w:right w:val="single" w:sz="6" w:space="0" w:color="auto"/>
            </w:tcBorders>
            <w:shd w:val="clear" w:color="auto" w:fill="auto"/>
            <w:vAlign w:val="center"/>
          </w:tcPr>
          <w:p w14:paraId="5A7E81F7"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3,015,595,000</w:t>
            </w:r>
          </w:p>
        </w:tc>
        <w:tc>
          <w:tcPr>
            <w:tcW w:w="1692" w:type="dxa"/>
            <w:tcBorders>
              <w:top w:val="nil"/>
              <w:left w:val="single" w:sz="6" w:space="0" w:color="auto"/>
              <w:bottom w:val="nil"/>
              <w:right w:val="single" w:sz="6" w:space="0" w:color="auto"/>
            </w:tcBorders>
            <w:shd w:val="clear" w:color="auto" w:fill="auto"/>
            <w:vAlign w:val="center"/>
          </w:tcPr>
          <w:p w14:paraId="424CC253"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hint="eastAsia"/>
                <w:b/>
                <w:kern w:val="0"/>
                <w:sz w:val="18"/>
                <w:szCs w:val="18"/>
              </w:rPr>
              <w:t>3,092,974,073</w:t>
            </w:r>
          </w:p>
        </w:tc>
        <w:tc>
          <w:tcPr>
            <w:tcW w:w="1472" w:type="dxa"/>
            <w:tcBorders>
              <w:top w:val="nil"/>
              <w:left w:val="single" w:sz="6" w:space="0" w:color="auto"/>
              <w:bottom w:val="nil"/>
              <w:right w:val="single" w:sz="6" w:space="0" w:color="auto"/>
            </w:tcBorders>
            <w:shd w:val="clear" w:color="auto" w:fill="auto"/>
            <w:vAlign w:val="center"/>
          </w:tcPr>
          <w:p w14:paraId="15C7C75E"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77,379,073</w:t>
            </w:r>
          </w:p>
        </w:tc>
        <w:tc>
          <w:tcPr>
            <w:tcW w:w="1105" w:type="dxa"/>
            <w:tcBorders>
              <w:top w:val="nil"/>
              <w:left w:val="single" w:sz="6" w:space="0" w:color="auto"/>
              <w:bottom w:val="nil"/>
              <w:right w:val="nil"/>
            </w:tcBorders>
            <w:shd w:val="clear" w:color="auto" w:fill="auto"/>
            <w:vAlign w:val="center"/>
          </w:tcPr>
          <w:p w14:paraId="2C381321"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2.57</w:t>
            </w:r>
          </w:p>
        </w:tc>
      </w:tr>
      <w:tr w:rsidR="00CD356D" w:rsidRPr="00F518B8" w14:paraId="624E9370" w14:textId="77777777" w:rsidTr="007F7B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PrEx>
        <w:trPr>
          <w:cantSplit/>
          <w:trHeight w:val="375"/>
        </w:trPr>
        <w:tc>
          <w:tcPr>
            <w:tcW w:w="4216" w:type="dxa"/>
            <w:tcBorders>
              <w:top w:val="nil"/>
              <w:left w:val="nil"/>
              <w:bottom w:val="single" w:sz="6" w:space="0" w:color="auto"/>
              <w:right w:val="single" w:sz="6" w:space="0" w:color="auto"/>
            </w:tcBorders>
            <w:vAlign w:val="center"/>
          </w:tcPr>
          <w:p w14:paraId="5AF698AF" w14:textId="77777777" w:rsidR="00CD356D" w:rsidRPr="00D451A4" w:rsidRDefault="00CD356D" w:rsidP="00CD356D">
            <w:pPr>
              <w:ind w:left="113" w:right="113"/>
              <w:jc w:val="distribute"/>
              <w:rPr>
                <w:rFonts w:ascii="標楷體" w:eastAsia="標楷體" w:hAnsi="標楷體"/>
                <w:b/>
                <w:w w:val="90"/>
                <w:kern w:val="0"/>
                <w:sz w:val="20"/>
              </w:rPr>
            </w:pPr>
            <w:r w:rsidRPr="00D451A4">
              <w:rPr>
                <w:rFonts w:ascii="標楷體" w:eastAsia="標楷體" w:hAnsi="標楷體" w:hint="eastAsia"/>
                <w:b/>
                <w:noProof/>
                <w:w w:val="90"/>
                <w:kern w:val="0"/>
                <w:sz w:val="20"/>
              </w:rPr>
              <w:t>期末現金及約當現金</w:t>
            </w:r>
          </w:p>
        </w:tc>
        <w:tc>
          <w:tcPr>
            <w:tcW w:w="1692" w:type="dxa"/>
            <w:tcBorders>
              <w:top w:val="nil"/>
              <w:left w:val="single" w:sz="6" w:space="0" w:color="auto"/>
              <w:bottom w:val="single" w:sz="6" w:space="0" w:color="auto"/>
              <w:right w:val="single" w:sz="6" w:space="0" w:color="auto"/>
            </w:tcBorders>
            <w:vAlign w:val="center"/>
          </w:tcPr>
          <w:p w14:paraId="414C5EBF"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3,008,299,000</w:t>
            </w:r>
          </w:p>
        </w:tc>
        <w:tc>
          <w:tcPr>
            <w:tcW w:w="1692" w:type="dxa"/>
            <w:tcBorders>
              <w:top w:val="nil"/>
              <w:left w:val="single" w:sz="6" w:space="0" w:color="auto"/>
              <w:bottom w:val="single" w:sz="6" w:space="0" w:color="auto"/>
              <w:right w:val="single" w:sz="6" w:space="0" w:color="auto"/>
            </w:tcBorders>
            <w:vAlign w:val="center"/>
          </w:tcPr>
          <w:p w14:paraId="29DB91D1"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3,176,916,739</w:t>
            </w:r>
          </w:p>
        </w:tc>
        <w:tc>
          <w:tcPr>
            <w:tcW w:w="1472" w:type="dxa"/>
            <w:tcBorders>
              <w:top w:val="nil"/>
              <w:left w:val="single" w:sz="6" w:space="0" w:color="auto"/>
              <w:bottom w:val="single" w:sz="6" w:space="0" w:color="auto"/>
              <w:right w:val="single" w:sz="6" w:space="0" w:color="auto"/>
            </w:tcBorders>
            <w:vAlign w:val="center"/>
          </w:tcPr>
          <w:p w14:paraId="6775BCE4"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168,617,739</w:t>
            </w:r>
          </w:p>
        </w:tc>
        <w:tc>
          <w:tcPr>
            <w:tcW w:w="1105" w:type="dxa"/>
            <w:tcBorders>
              <w:top w:val="nil"/>
              <w:left w:val="single" w:sz="6" w:space="0" w:color="auto"/>
              <w:bottom w:val="single" w:sz="6" w:space="0" w:color="auto"/>
              <w:right w:val="nil"/>
            </w:tcBorders>
            <w:vAlign w:val="center"/>
          </w:tcPr>
          <w:p w14:paraId="2ADC58FC" w14:textId="77777777" w:rsidR="00CD356D" w:rsidRPr="00D451A4" w:rsidRDefault="00CD356D" w:rsidP="00CD356D">
            <w:pPr>
              <w:autoSpaceDE w:val="0"/>
              <w:autoSpaceDN w:val="0"/>
              <w:adjustRightInd w:val="0"/>
              <w:ind w:rightChars="10" w:right="24"/>
              <w:jc w:val="right"/>
              <w:rPr>
                <w:rFonts w:ascii="細明體" w:eastAsia="細明體" w:hAnsi="細明體"/>
                <w:b/>
                <w:kern w:val="0"/>
                <w:sz w:val="18"/>
                <w:szCs w:val="18"/>
              </w:rPr>
            </w:pPr>
            <w:r w:rsidRPr="00D451A4">
              <w:rPr>
                <w:rFonts w:ascii="細明體" w:eastAsia="細明體" w:hAnsi="細明體"/>
                <w:b/>
                <w:kern w:val="0"/>
                <w:sz w:val="18"/>
                <w:szCs w:val="18"/>
              </w:rPr>
              <w:t>5.61</w:t>
            </w:r>
          </w:p>
        </w:tc>
      </w:tr>
    </w:tbl>
    <w:p w14:paraId="7B7B0BFF" w14:textId="77777777" w:rsidR="00CD356D" w:rsidRPr="00D451A4" w:rsidRDefault="00CD356D" w:rsidP="00CD356D">
      <w:pPr>
        <w:tabs>
          <w:tab w:val="left" w:pos="480"/>
        </w:tabs>
        <w:kinsoku w:val="0"/>
        <w:overflowPunct w:val="0"/>
        <w:autoSpaceDE w:val="0"/>
        <w:spacing w:line="220" w:lineRule="exact"/>
        <w:jc w:val="both"/>
        <w:rPr>
          <w:rFonts w:ascii="標楷體" w:eastAsia="標楷體"/>
          <w:spacing w:val="2"/>
          <w:sz w:val="18"/>
          <w:szCs w:val="18"/>
        </w:rPr>
      </w:pPr>
      <w:r w:rsidRPr="00D451A4">
        <w:rPr>
          <w:rFonts w:ascii="標楷體" w:eastAsia="標楷體" w:hint="eastAsia"/>
          <w:spacing w:val="2"/>
          <w:sz w:val="18"/>
          <w:szCs w:val="18"/>
        </w:rPr>
        <w:t>註：1.本表係採現金及約當現金基礎，包括現金及自投資日起3個月內到期或清償之債權證券。</w:t>
      </w:r>
    </w:p>
    <w:p w14:paraId="15445957" w14:textId="412855FF" w:rsidR="00CD356D" w:rsidRPr="00EC1DC1" w:rsidRDefault="00CD356D" w:rsidP="00EC1DC1">
      <w:pPr>
        <w:spacing w:line="240" w:lineRule="exact"/>
        <w:ind w:left="560" w:hanging="560"/>
        <w:jc w:val="both"/>
        <w:rPr>
          <w:rFonts w:ascii="標楷體" w:eastAsia="標楷體"/>
          <w:spacing w:val="2"/>
          <w:sz w:val="18"/>
          <w:szCs w:val="18"/>
        </w:rPr>
      </w:pPr>
      <w:r w:rsidRPr="00D451A4">
        <w:rPr>
          <w:rFonts w:ascii="標楷體" w:eastAsia="標楷體" w:hint="eastAsia"/>
          <w:spacing w:val="2"/>
          <w:sz w:val="18"/>
          <w:szCs w:val="18"/>
        </w:rPr>
        <w:t xml:space="preserve">    2.本表「調整項目」欄所列，包括提存呆帳、醫療折讓及評價短絀、折舊、減損及折耗、攤銷、處理資產短絀、其他、流動資產淨減</w:t>
      </w:r>
      <w:r w:rsidRPr="00D451A4">
        <w:rPr>
          <w:rFonts w:ascii="標楷體" w:eastAsia="標楷體"/>
          <w:spacing w:val="2"/>
          <w:sz w:val="18"/>
          <w:szCs w:val="18"/>
        </w:rPr>
        <w:t>（</w:t>
      </w:r>
      <w:r w:rsidRPr="00D451A4">
        <w:rPr>
          <w:rFonts w:ascii="標楷體" w:eastAsia="標楷體" w:hint="eastAsia"/>
          <w:spacing w:val="2"/>
          <w:sz w:val="18"/>
          <w:szCs w:val="18"/>
        </w:rPr>
        <w:t>淨増</w:t>
      </w:r>
      <w:r w:rsidRPr="00D451A4">
        <w:rPr>
          <w:rFonts w:ascii="標楷體" w:eastAsia="標楷體"/>
          <w:spacing w:val="2"/>
          <w:sz w:val="18"/>
          <w:szCs w:val="18"/>
        </w:rPr>
        <w:t>）</w:t>
      </w:r>
      <w:r w:rsidRPr="00D451A4">
        <w:rPr>
          <w:rFonts w:ascii="標楷體" w:eastAsia="標楷體" w:hint="eastAsia"/>
          <w:spacing w:val="2"/>
          <w:sz w:val="18"/>
          <w:szCs w:val="18"/>
        </w:rPr>
        <w:t>及流動負債淨增（淨減</w:t>
      </w:r>
      <w:r w:rsidRPr="00D451A4">
        <w:rPr>
          <w:rFonts w:ascii="標楷體" w:eastAsia="標楷體"/>
          <w:spacing w:val="2"/>
          <w:sz w:val="18"/>
          <w:szCs w:val="18"/>
        </w:rPr>
        <w:t>）</w:t>
      </w:r>
      <w:r w:rsidRPr="00D451A4">
        <w:rPr>
          <w:rFonts w:ascii="標楷體" w:eastAsia="標楷體" w:hint="eastAsia"/>
          <w:spacing w:val="2"/>
          <w:sz w:val="18"/>
          <w:szCs w:val="18"/>
        </w:rPr>
        <w:t>。</w:t>
      </w:r>
    </w:p>
    <w:tbl>
      <w:tblPr>
        <w:tblW w:w="10200" w:type="dxa"/>
        <w:tblInd w:w="6" w:type="dxa"/>
        <w:tblLayout w:type="fixed"/>
        <w:tblCellMar>
          <w:left w:w="30" w:type="dxa"/>
          <w:right w:w="30" w:type="dxa"/>
        </w:tblCellMar>
        <w:tblLook w:val="0000" w:firstRow="0" w:lastRow="0" w:firstColumn="0" w:lastColumn="0" w:noHBand="0" w:noVBand="0"/>
      </w:tblPr>
      <w:tblGrid>
        <w:gridCol w:w="3286"/>
        <w:gridCol w:w="1492"/>
        <w:gridCol w:w="635"/>
        <w:gridCol w:w="1490"/>
        <w:gridCol w:w="649"/>
        <w:gridCol w:w="7"/>
        <w:gridCol w:w="1480"/>
        <w:gridCol w:w="1161"/>
      </w:tblGrid>
      <w:tr w:rsidR="00CD356D" w:rsidRPr="00223B5F" w14:paraId="31BF5A03" w14:textId="77777777" w:rsidTr="00EC1DC1">
        <w:trPr>
          <w:trHeight w:hRule="exact" w:val="565"/>
        </w:trPr>
        <w:tc>
          <w:tcPr>
            <w:tcW w:w="10200" w:type="dxa"/>
            <w:gridSpan w:val="8"/>
            <w:vAlign w:val="center"/>
          </w:tcPr>
          <w:p w14:paraId="392A95BE" w14:textId="77777777" w:rsidR="00CD356D" w:rsidRPr="00223B5F" w:rsidRDefault="00CD356D" w:rsidP="00CD356D">
            <w:pPr>
              <w:adjustRightInd w:val="0"/>
              <w:jc w:val="center"/>
              <w:rPr>
                <w:rFonts w:ascii="標楷體" w:eastAsia="標楷體" w:hAnsi="標楷體"/>
                <w:kern w:val="0"/>
                <w:sz w:val="23"/>
                <w:szCs w:val="23"/>
              </w:rPr>
            </w:pPr>
            <w:r w:rsidRPr="00223B5F">
              <w:rPr>
                <w:rFonts w:ascii="標楷體" w:eastAsia="標楷體" w:hAnsi="標楷體" w:hint="eastAsia"/>
                <w:b/>
                <w:kern w:val="0"/>
                <w:sz w:val="32"/>
                <w:szCs w:val="32"/>
                <w:u w:val="single"/>
              </w:rPr>
              <w:lastRenderedPageBreak/>
              <w:t>（五）餘絀審定後平衡綜計表</w:t>
            </w:r>
            <w:r w:rsidRPr="00223B5F">
              <w:rPr>
                <w:rFonts w:ascii="標楷體" w:eastAsia="標楷體" w:hAnsi="標楷體" w:hint="eastAsia"/>
                <w:kern w:val="0"/>
                <w:sz w:val="28"/>
                <w:szCs w:val="28"/>
              </w:rPr>
              <w:t>（科目別）</w:t>
            </w:r>
          </w:p>
        </w:tc>
      </w:tr>
      <w:tr w:rsidR="00CD356D" w:rsidRPr="00223B5F" w14:paraId="63AEFA1D" w14:textId="77777777" w:rsidTr="00EC1DC1">
        <w:trPr>
          <w:trHeight w:hRule="exact" w:val="395"/>
        </w:trPr>
        <w:tc>
          <w:tcPr>
            <w:tcW w:w="10200" w:type="dxa"/>
            <w:gridSpan w:val="8"/>
            <w:vAlign w:val="center"/>
          </w:tcPr>
          <w:p w14:paraId="14ED0394" w14:textId="77777777" w:rsidR="00CD356D" w:rsidRPr="00223B5F" w:rsidRDefault="00CD356D" w:rsidP="00CD356D">
            <w:pPr>
              <w:adjustRightInd w:val="0"/>
              <w:jc w:val="center"/>
              <w:rPr>
                <w:rFonts w:ascii="標楷體" w:eastAsia="標楷體" w:hAnsi="標楷體"/>
                <w:kern w:val="0"/>
                <w:szCs w:val="24"/>
              </w:rPr>
            </w:pPr>
            <w:r w:rsidRPr="00223B5F">
              <w:rPr>
                <w:rFonts w:ascii="標楷體" w:eastAsia="標楷體" w:hAnsi="標楷體" w:hint="eastAsia"/>
                <w:kern w:val="0"/>
                <w:szCs w:val="24"/>
              </w:rPr>
              <w:t>中華民國113年12月31日</w:t>
            </w:r>
          </w:p>
        </w:tc>
      </w:tr>
      <w:tr w:rsidR="00CD356D" w:rsidRPr="00223B5F" w14:paraId="789D92D1" w14:textId="77777777" w:rsidTr="00EC1DC1">
        <w:trPr>
          <w:trHeight w:val="302"/>
        </w:trPr>
        <w:tc>
          <w:tcPr>
            <w:tcW w:w="10200" w:type="dxa"/>
            <w:gridSpan w:val="8"/>
            <w:vAlign w:val="bottom"/>
          </w:tcPr>
          <w:p w14:paraId="4ABE10F6" w14:textId="77777777" w:rsidR="00CD356D" w:rsidRPr="00223B5F" w:rsidRDefault="00CD356D" w:rsidP="00CD356D">
            <w:pPr>
              <w:autoSpaceDE w:val="0"/>
              <w:autoSpaceDN w:val="0"/>
              <w:adjustRightInd w:val="0"/>
              <w:spacing w:afterLines="10" w:after="36"/>
              <w:ind w:right="170"/>
              <w:jc w:val="right"/>
              <w:rPr>
                <w:rFonts w:ascii="標楷體" w:eastAsia="標楷體" w:hAnsi="標楷體"/>
                <w:kern w:val="0"/>
                <w:sz w:val="20"/>
              </w:rPr>
            </w:pPr>
            <w:r w:rsidRPr="00223B5F">
              <w:rPr>
                <w:rFonts w:ascii="標楷體" w:eastAsia="標楷體" w:hAnsi="標楷體"/>
                <w:kern w:val="0"/>
                <w:sz w:val="20"/>
              </w:rPr>
              <w:t xml:space="preserve">        </w:t>
            </w:r>
            <w:r w:rsidRPr="00223B5F">
              <w:rPr>
                <w:rFonts w:ascii="標楷體" w:eastAsia="標楷體" w:hAnsi="標楷體" w:hint="eastAsia"/>
                <w:kern w:val="0"/>
                <w:sz w:val="20"/>
              </w:rPr>
              <w:t>單</w:t>
            </w:r>
            <w:r w:rsidRPr="00223B5F">
              <w:rPr>
                <w:rFonts w:ascii="標楷體" w:eastAsia="標楷體" w:hint="eastAsia"/>
                <w:sz w:val="20"/>
              </w:rPr>
              <w:t>位：新臺幣元</w:t>
            </w:r>
          </w:p>
        </w:tc>
      </w:tr>
      <w:tr w:rsidR="00CD356D" w:rsidRPr="00223B5F" w14:paraId="6AB9DFC5" w14:textId="77777777" w:rsidTr="00EC1DC1">
        <w:trPr>
          <w:cantSplit/>
          <w:trHeight w:val="565"/>
        </w:trPr>
        <w:tc>
          <w:tcPr>
            <w:tcW w:w="3286" w:type="dxa"/>
            <w:vMerge w:val="restart"/>
            <w:tcBorders>
              <w:top w:val="single" w:sz="6" w:space="0" w:color="auto"/>
              <w:left w:val="nil"/>
              <w:right w:val="single" w:sz="4" w:space="0" w:color="auto"/>
            </w:tcBorders>
            <w:vAlign w:val="center"/>
          </w:tcPr>
          <w:p w14:paraId="501659E1"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科目</w:t>
            </w:r>
          </w:p>
        </w:tc>
        <w:tc>
          <w:tcPr>
            <w:tcW w:w="2127" w:type="dxa"/>
            <w:gridSpan w:val="2"/>
            <w:tcBorders>
              <w:top w:val="single" w:sz="6" w:space="0" w:color="auto"/>
              <w:left w:val="single" w:sz="4" w:space="0" w:color="auto"/>
              <w:bottom w:val="single" w:sz="4" w:space="0" w:color="auto"/>
              <w:right w:val="single" w:sz="4" w:space="0" w:color="auto"/>
            </w:tcBorders>
            <w:vAlign w:val="center"/>
          </w:tcPr>
          <w:p w14:paraId="0482F39E"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113年12月31日</w:t>
            </w:r>
          </w:p>
        </w:tc>
        <w:tc>
          <w:tcPr>
            <w:tcW w:w="2146" w:type="dxa"/>
            <w:gridSpan w:val="3"/>
            <w:tcBorders>
              <w:top w:val="single" w:sz="6" w:space="0" w:color="auto"/>
              <w:left w:val="single" w:sz="4" w:space="0" w:color="auto"/>
              <w:bottom w:val="single" w:sz="4" w:space="0" w:color="auto"/>
              <w:right w:val="single" w:sz="4" w:space="0" w:color="auto"/>
            </w:tcBorders>
            <w:vAlign w:val="center"/>
          </w:tcPr>
          <w:p w14:paraId="2EC8B6F0"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1</w:t>
            </w:r>
            <w:r w:rsidRPr="00223B5F">
              <w:rPr>
                <w:rFonts w:ascii="標楷體" w:eastAsia="標楷體"/>
                <w:sz w:val="22"/>
              </w:rPr>
              <w:t>1</w:t>
            </w:r>
            <w:r w:rsidRPr="00223B5F">
              <w:rPr>
                <w:rFonts w:ascii="標楷體" w:eastAsia="標楷體" w:hint="eastAsia"/>
                <w:sz w:val="22"/>
              </w:rPr>
              <w:t>2年12月31日</w:t>
            </w:r>
          </w:p>
        </w:tc>
        <w:tc>
          <w:tcPr>
            <w:tcW w:w="2641" w:type="dxa"/>
            <w:gridSpan w:val="2"/>
            <w:tcBorders>
              <w:top w:val="single" w:sz="6" w:space="0" w:color="auto"/>
              <w:left w:val="single" w:sz="4" w:space="0" w:color="auto"/>
              <w:bottom w:val="single" w:sz="4" w:space="0" w:color="auto"/>
              <w:right w:val="nil"/>
            </w:tcBorders>
            <w:vAlign w:val="center"/>
          </w:tcPr>
          <w:p w14:paraId="651ED40D"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比較增減</w:t>
            </w:r>
          </w:p>
        </w:tc>
      </w:tr>
      <w:tr w:rsidR="00CD356D" w:rsidRPr="00223B5F" w14:paraId="189AA7F3" w14:textId="77777777" w:rsidTr="00EC1DC1">
        <w:trPr>
          <w:cantSplit/>
          <w:trHeight w:val="397"/>
        </w:trPr>
        <w:tc>
          <w:tcPr>
            <w:tcW w:w="3286" w:type="dxa"/>
            <w:vMerge/>
            <w:tcBorders>
              <w:left w:val="nil"/>
              <w:bottom w:val="single" w:sz="6" w:space="0" w:color="auto"/>
              <w:right w:val="single" w:sz="4" w:space="0" w:color="auto"/>
            </w:tcBorders>
            <w:vAlign w:val="center"/>
          </w:tcPr>
          <w:p w14:paraId="77CA7BBA" w14:textId="77777777" w:rsidR="00CD356D" w:rsidRPr="00223B5F" w:rsidRDefault="00CD356D" w:rsidP="00CD356D">
            <w:pPr>
              <w:autoSpaceDE w:val="0"/>
              <w:autoSpaceDN w:val="0"/>
              <w:jc w:val="distribute"/>
              <w:rPr>
                <w:rFonts w:ascii="標楷體" w:eastAsia="標楷體"/>
                <w:sz w:val="22"/>
              </w:rPr>
            </w:pPr>
          </w:p>
        </w:tc>
        <w:tc>
          <w:tcPr>
            <w:tcW w:w="1492" w:type="dxa"/>
            <w:tcBorders>
              <w:top w:val="single" w:sz="4" w:space="0" w:color="auto"/>
              <w:left w:val="single" w:sz="4" w:space="0" w:color="auto"/>
              <w:bottom w:val="single" w:sz="6" w:space="0" w:color="auto"/>
              <w:right w:val="single" w:sz="4" w:space="0" w:color="auto"/>
            </w:tcBorders>
            <w:vAlign w:val="center"/>
          </w:tcPr>
          <w:p w14:paraId="2DF995BE"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金額</w:t>
            </w:r>
          </w:p>
        </w:tc>
        <w:tc>
          <w:tcPr>
            <w:tcW w:w="635" w:type="dxa"/>
            <w:tcBorders>
              <w:top w:val="single" w:sz="4" w:space="0" w:color="auto"/>
              <w:left w:val="single" w:sz="4" w:space="0" w:color="auto"/>
              <w:bottom w:val="single" w:sz="6" w:space="0" w:color="auto"/>
              <w:right w:val="single" w:sz="4" w:space="0" w:color="auto"/>
            </w:tcBorders>
            <w:vAlign w:val="center"/>
          </w:tcPr>
          <w:p w14:paraId="5AF26793"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w:t>
            </w:r>
          </w:p>
        </w:tc>
        <w:tc>
          <w:tcPr>
            <w:tcW w:w="1490" w:type="dxa"/>
            <w:tcBorders>
              <w:top w:val="single" w:sz="4" w:space="0" w:color="auto"/>
              <w:left w:val="single" w:sz="4" w:space="0" w:color="auto"/>
              <w:bottom w:val="single" w:sz="6" w:space="0" w:color="auto"/>
              <w:right w:val="single" w:sz="4" w:space="0" w:color="auto"/>
            </w:tcBorders>
            <w:vAlign w:val="center"/>
          </w:tcPr>
          <w:p w14:paraId="207C4C2B"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金額</w:t>
            </w:r>
          </w:p>
        </w:tc>
        <w:tc>
          <w:tcPr>
            <w:tcW w:w="649" w:type="dxa"/>
            <w:tcBorders>
              <w:top w:val="single" w:sz="4" w:space="0" w:color="auto"/>
              <w:left w:val="single" w:sz="4" w:space="0" w:color="auto"/>
              <w:bottom w:val="single" w:sz="6" w:space="0" w:color="auto"/>
              <w:right w:val="single" w:sz="4" w:space="0" w:color="auto"/>
            </w:tcBorders>
            <w:vAlign w:val="center"/>
          </w:tcPr>
          <w:p w14:paraId="5B82D853"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w:t>
            </w:r>
          </w:p>
        </w:tc>
        <w:tc>
          <w:tcPr>
            <w:tcW w:w="1487" w:type="dxa"/>
            <w:gridSpan w:val="2"/>
            <w:tcBorders>
              <w:top w:val="single" w:sz="4" w:space="0" w:color="auto"/>
              <w:left w:val="single" w:sz="4" w:space="0" w:color="auto"/>
              <w:bottom w:val="single" w:sz="6" w:space="0" w:color="auto"/>
              <w:right w:val="single" w:sz="4" w:space="0" w:color="auto"/>
            </w:tcBorders>
            <w:vAlign w:val="center"/>
          </w:tcPr>
          <w:p w14:paraId="45B1C5AA"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金額</w:t>
            </w:r>
          </w:p>
        </w:tc>
        <w:tc>
          <w:tcPr>
            <w:tcW w:w="1161" w:type="dxa"/>
            <w:tcBorders>
              <w:top w:val="single" w:sz="4" w:space="0" w:color="auto"/>
              <w:left w:val="single" w:sz="4" w:space="0" w:color="auto"/>
              <w:bottom w:val="single" w:sz="6" w:space="0" w:color="auto"/>
              <w:right w:val="nil"/>
            </w:tcBorders>
            <w:vAlign w:val="center"/>
          </w:tcPr>
          <w:p w14:paraId="4FF8D89C" w14:textId="77777777" w:rsidR="00CD356D" w:rsidRPr="00223B5F" w:rsidRDefault="00CD356D" w:rsidP="00CD356D">
            <w:pPr>
              <w:autoSpaceDE w:val="0"/>
              <w:autoSpaceDN w:val="0"/>
              <w:ind w:leftChars="20" w:left="48" w:rightChars="20" w:right="48"/>
              <w:jc w:val="distribute"/>
              <w:rPr>
                <w:rFonts w:ascii="標楷體" w:eastAsia="標楷體"/>
                <w:sz w:val="22"/>
              </w:rPr>
            </w:pPr>
            <w:r w:rsidRPr="00223B5F">
              <w:rPr>
                <w:rFonts w:ascii="標楷體" w:eastAsia="標楷體" w:hint="eastAsia"/>
                <w:sz w:val="22"/>
              </w:rPr>
              <w:t>％</w:t>
            </w:r>
          </w:p>
        </w:tc>
      </w:tr>
      <w:tr w:rsidR="00CD356D" w:rsidRPr="00223B5F" w14:paraId="67F5862A" w14:textId="77777777" w:rsidTr="00EC1DC1">
        <w:trPr>
          <w:trHeight w:val="639"/>
        </w:trPr>
        <w:tc>
          <w:tcPr>
            <w:tcW w:w="3286" w:type="dxa"/>
            <w:tcBorders>
              <w:top w:val="single" w:sz="6" w:space="0" w:color="auto"/>
              <w:left w:val="nil"/>
              <w:bottom w:val="nil"/>
              <w:right w:val="single" w:sz="4" w:space="0" w:color="auto"/>
            </w:tcBorders>
            <w:vAlign w:val="center"/>
          </w:tcPr>
          <w:p w14:paraId="0029CF80" w14:textId="77777777" w:rsidR="00CD356D" w:rsidRPr="00223B5F" w:rsidRDefault="00CD356D" w:rsidP="00CD356D">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資產</w:t>
            </w:r>
          </w:p>
        </w:tc>
        <w:tc>
          <w:tcPr>
            <w:tcW w:w="1492" w:type="dxa"/>
            <w:tcBorders>
              <w:top w:val="single" w:sz="6" w:space="0" w:color="auto"/>
              <w:left w:val="single" w:sz="4" w:space="0" w:color="auto"/>
              <w:bottom w:val="nil"/>
              <w:right w:val="single" w:sz="4" w:space="0" w:color="auto"/>
            </w:tcBorders>
            <w:vAlign w:val="center"/>
          </w:tcPr>
          <w:p w14:paraId="5F0A1A25"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12,050,972,111</w:t>
            </w:r>
          </w:p>
        </w:tc>
        <w:tc>
          <w:tcPr>
            <w:tcW w:w="635" w:type="dxa"/>
            <w:tcBorders>
              <w:top w:val="single" w:sz="6" w:space="0" w:color="auto"/>
              <w:left w:val="single" w:sz="4" w:space="0" w:color="auto"/>
              <w:bottom w:val="nil"/>
              <w:right w:val="single" w:sz="4" w:space="0" w:color="auto"/>
            </w:tcBorders>
            <w:vAlign w:val="center"/>
          </w:tcPr>
          <w:p w14:paraId="2199E393"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100.00</w:t>
            </w:r>
          </w:p>
        </w:tc>
        <w:tc>
          <w:tcPr>
            <w:tcW w:w="1490" w:type="dxa"/>
            <w:tcBorders>
              <w:top w:val="single" w:sz="6" w:space="0" w:color="auto"/>
              <w:left w:val="single" w:sz="4" w:space="0" w:color="auto"/>
              <w:bottom w:val="nil"/>
              <w:right w:val="single" w:sz="4" w:space="0" w:color="auto"/>
            </w:tcBorders>
            <w:vAlign w:val="center"/>
          </w:tcPr>
          <w:p w14:paraId="27BC3002" w14:textId="77777777" w:rsidR="00CD356D" w:rsidRPr="00095BA6" w:rsidRDefault="00CD356D" w:rsidP="00CD356D">
            <w:pPr>
              <w:ind w:rightChars="10" w:right="24"/>
              <w:jc w:val="right"/>
              <w:rPr>
                <w:rFonts w:ascii="細明體" w:eastAsia="細明體" w:hAnsi="細明體"/>
                <w:b/>
                <w:bCs/>
                <w:noProof/>
                <w:sz w:val="18"/>
                <w:szCs w:val="18"/>
              </w:rPr>
            </w:pPr>
            <w:r w:rsidRPr="009C0087">
              <w:rPr>
                <w:rFonts w:ascii="細明體" w:eastAsia="細明體" w:hAnsi="細明體"/>
                <w:b/>
                <w:bCs/>
                <w:sz w:val="18"/>
                <w:szCs w:val="18"/>
              </w:rPr>
              <w:t>11,516,110,152</w:t>
            </w:r>
          </w:p>
        </w:tc>
        <w:tc>
          <w:tcPr>
            <w:tcW w:w="649" w:type="dxa"/>
            <w:tcBorders>
              <w:top w:val="single" w:sz="6" w:space="0" w:color="auto"/>
              <w:left w:val="single" w:sz="4" w:space="0" w:color="auto"/>
              <w:bottom w:val="nil"/>
              <w:right w:val="single" w:sz="4" w:space="0" w:color="auto"/>
            </w:tcBorders>
            <w:vAlign w:val="center"/>
          </w:tcPr>
          <w:p w14:paraId="798A79A4" w14:textId="77777777" w:rsidR="00CD356D" w:rsidRPr="0004124B" w:rsidRDefault="00CD356D" w:rsidP="00CD356D">
            <w:pPr>
              <w:ind w:rightChars="10" w:right="24"/>
              <w:jc w:val="right"/>
              <w:rPr>
                <w:rFonts w:ascii="細明體" w:eastAsia="細明體" w:hAnsi="細明體"/>
                <w:b/>
                <w:bCs/>
                <w:sz w:val="18"/>
                <w:szCs w:val="18"/>
              </w:rPr>
            </w:pPr>
            <w:r w:rsidRPr="0004124B">
              <w:rPr>
                <w:rFonts w:ascii="細明體" w:eastAsia="細明體" w:hAnsi="細明體"/>
                <w:b/>
                <w:bCs/>
                <w:sz w:val="18"/>
                <w:szCs w:val="18"/>
              </w:rPr>
              <w:t>100.00</w:t>
            </w:r>
          </w:p>
        </w:tc>
        <w:tc>
          <w:tcPr>
            <w:tcW w:w="1487" w:type="dxa"/>
            <w:gridSpan w:val="2"/>
            <w:tcBorders>
              <w:top w:val="single" w:sz="6" w:space="0" w:color="auto"/>
              <w:left w:val="single" w:sz="4" w:space="0" w:color="auto"/>
              <w:bottom w:val="nil"/>
              <w:right w:val="single" w:sz="4" w:space="0" w:color="auto"/>
            </w:tcBorders>
            <w:vAlign w:val="center"/>
          </w:tcPr>
          <w:p w14:paraId="50697C44"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534,861,959</w:t>
            </w:r>
          </w:p>
        </w:tc>
        <w:tc>
          <w:tcPr>
            <w:tcW w:w="1161" w:type="dxa"/>
            <w:tcBorders>
              <w:top w:val="single" w:sz="6" w:space="0" w:color="auto"/>
              <w:left w:val="single" w:sz="4" w:space="0" w:color="auto"/>
              <w:bottom w:val="nil"/>
              <w:right w:val="nil"/>
            </w:tcBorders>
            <w:vAlign w:val="center"/>
          </w:tcPr>
          <w:p w14:paraId="79D127EC"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4.64</w:t>
            </w:r>
          </w:p>
        </w:tc>
      </w:tr>
      <w:tr w:rsidR="00CD356D" w:rsidRPr="00223B5F" w14:paraId="2568F0BB" w14:textId="77777777" w:rsidTr="00EC1DC1">
        <w:trPr>
          <w:trHeight w:val="639"/>
        </w:trPr>
        <w:tc>
          <w:tcPr>
            <w:tcW w:w="3286" w:type="dxa"/>
            <w:tcBorders>
              <w:top w:val="nil"/>
              <w:left w:val="nil"/>
              <w:bottom w:val="nil"/>
              <w:right w:val="single" w:sz="4" w:space="0" w:color="auto"/>
            </w:tcBorders>
            <w:vAlign w:val="center"/>
          </w:tcPr>
          <w:p w14:paraId="5128D5CB"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流動資產</w:t>
            </w:r>
          </w:p>
        </w:tc>
        <w:tc>
          <w:tcPr>
            <w:tcW w:w="1492" w:type="dxa"/>
            <w:tcBorders>
              <w:top w:val="nil"/>
              <w:left w:val="single" w:sz="4" w:space="0" w:color="auto"/>
              <w:bottom w:val="nil"/>
              <w:right w:val="single" w:sz="4" w:space="0" w:color="auto"/>
            </w:tcBorders>
            <w:vAlign w:val="center"/>
          </w:tcPr>
          <w:p w14:paraId="269EB31A"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3,403,905,976</w:t>
            </w:r>
          </w:p>
        </w:tc>
        <w:tc>
          <w:tcPr>
            <w:tcW w:w="635" w:type="dxa"/>
            <w:tcBorders>
              <w:top w:val="nil"/>
              <w:left w:val="single" w:sz="4" w:space="0" w:color="auto"/>
              <w:bottom w:val="nil"/>
              <w:right w:val="single" w:sz="4" w:space="0" w:color="auto"/>
            </w:tcBorders>
            <w:vAlign w:val="center"/>
          </w:tcPr>
          <w:p w14:paraId="3149A491"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28.25</w:t>
            </w:r>
          </w:p>
        </w:tc>
        <w:tc>
          <w:tcPr>
            <w:tcW w:w="1490" w:type="dxa"/>
            <w:tcBorders>
              <w:top w:val="nil"/>
              <w:left w:val="single" w:sz="4" w:space="0" w:color="auto"/>
              <w:bottom w:val="nil"/>
              <w:right w:val="single" w:sz="4" w:space="0" w:color="auto"/>
            </w:tcBorders>
            <w:vAlign w:val="center"/>
          </w:tcPr>
          <w:p w14:paraId="713B2A63"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3,316,977,205</w:t>
            </w:r>
          </w:p>
        </w:tc>
        <w:tc>
          <w:tcPr>
            <w:tcW w:w="649" w:type="dxa"/>
            <w:tcBorders>
              <w:top w:val="nil"/>
              <w:left w:val="single" w:sz="4" w:space="0" w:color="auto"/>
              <w:bottom w:val="nil"/>
              <w:right w:val="single" w:sz="4" w:space="0" w:color="auto"/>
            </w:tcBorders>
            <w:vAlign w:val="center"/>
          </w:tcPr>
          <w:p w14:paraId="05D5FE65"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28.80</w:t>
            </w:r>
          </w:p>
        </w:tc>
        <w:tc>
          <w:tcPr>
            <w:tcW w:w="1487" w:type="dxa"/>
            <w:gridSpan w:val="2"/>
            <w:tcBorders>
              <w:top w:val="nil"/>
              <w:left w:val="single" w:sz="4" w:space="0" w:color="auto"/>
              <w:bottom w:val="nil"/>
              <w:right w:val="single" w:sz="4" w:space="0" w:color="auto"/>
            </w:tcBorders>
            <w:vAlign w:val="center"/>
          </w:tcPr>
          <w:p w14:paraId="7D8D27DA"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86,928,771</w:t>
            </w:r>
          </w:p>
        </w:tc>
        <w:tc>
          <w:tcPr>
            <w:tcW w:w="1161" w:type="dxa"/>
            <w:tcBorders>
              <w:top w:val="nil"/>
              <w:left w:val="single" w:sz="4" w:space="0" w:color="auto"/>
              <w:bottom w:val="nil"/>
              <w:right w:val="nil"/>
            </w:tcBorders>
            <w:vAlign w:val="center"/>
          </w:tcPr>
          <w:p w14:paraId="2B3EDB1F"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2.62</w:t>
            </w:r>
          </w:p>
        </w:tc>
      </w:tr>
      <w:tr w:rsidR="00CD356D" w:rsidRPr="00223B5F" w14:paraId="5B1EC1F8" w14:textId="77777777" w:rsidTr="00EC1DC1">
        <w:trPr>
          <w:trHeight w:val="639"/>
        </w:trPr>
        <w:tc>
          <w:tcPr>
            <w:tcW w:w="3286" w:type="dxa"/>
            <w:tcBorders>
              <w:top w:val="nil"/>
              <w:left w:val="nil"/>
              <w:bottom w:val="nil"/>
              <w:right w:val="single" w:sz="4" w:space="0" w:color="auto"/>
            </w:tcBorders>
            <w:vAlign w:val="center"/>
          </w:tcPr>
          <w:p w14:paraId="45E7FFD0" w14:textId="77777777" w:rsidR="00CD356D" w:rsidRPr="00223B5F" w:rsidRDefault="00CD356D" w:rsidP="00CD356D">
            <w:pPr>
              <w:spacing w:line="300" w:lineRule="atLeast"/>
              <w:ind w:leftChars="100" w:left="240" w:right="113"/>
              <w:jc w:val="distribute"/>
              <w:rPr>
                <w:rFonts w:ascii="標楷體" w:eastAsia="標楷體" w:hAnsi="標楷體"/>
                <w:spacing w:val="-20"/>
                <w:kern w:val="0"/>
                <w:sz w:val="20"/>
              </w:rPr>
            </w:pPr>
            <w:r w:rsidRPr="00223B5F">
              <w:rPr>
                <w:rFonts w:ascii="標楷體" w:eastAsia="標楷體" w:hAnsi="標楷體" w:hint="eastAsia"/>
                <w:noProof/>
                <w:spacing w:val="-20"/>
                <w:kern w:val="0"/>
                <w:sz w:val="20"/>
              </w:rPr>
              <w:t>投資、長期應收款、貸墊款及準備金</w:t>
            </w:r>
          </w:p>
        </w:tc>
        <w:tc>
          <w:tcPr>
            <w:tcW w:w="1492" w:type="dxa"/>
            <w:tcBorders>
              <w:top w:val="nil"/>
              <w:left w:val="single" w:sz="4" w:space="0" w:color="auto"/>
              <w:bottom w:val="nil"/>
              <w:right w:val="single" w:sz="4" w:space="0" w:color="auto"/>
            </w:tcBorders>
            <w:vAlign w:val="center"/>
          </w:tcPr>
          <w:p w14:paraId="704DAC25"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1,650,239,955</w:t>
            </w:r>
          </w:p>
        </w:tc>
        <w:tc>
          <w:tcPr>
            <w:tcW w:w="635" w:type="dxa"/>
            <w:tcBorders>
              <w:top w:val="nil"/>
              <w:left w:val="single" w:sz="4" w:space="0" w:color="auto"/>
              <w:bottom w:val="nil"/>
              <w:right w:val="single" w:sz="4" w:space="0" w:color="auto"/>
            </w:tcBorders>
            <w:vAlign w:val="center"/>
          </w:tcPr>
          <w:p w14:paraId="6ED2029F"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13.69</w:t>
            </w:r>
          </w:p>
        </w:tc>
        <w:tc>
          <w:tcPr>
            <w:tcW w:w="1490" w:type="dxa"/>
            <w:tcBorders>
              <w:top w:val="nil"/>
              <w:left w:val="single" w:sz="4" w:space="0" w:color="auto"/>
              <w:bottom w:val="nil"/>
              <w:right w:val="single" w:sz="4" w:space="0" w:color="auto"/>
            </w:tcBorders>
            <w:vAlign w:val="center"/>
          </w:tcPr>
          <w:p w14:paraId="09BB7F48"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1,460,237,716</w:t>
            </w:r>
          </w:p>
        </w:tc>
        <w:tc>
          <w:tcPr>
            <w:tcW w:w="649" w:type="dxa"/>
            <w:tcBorders>
              <w:top w:val="nil"/>
              <w:left w:val="single" w:sz="4" w:space="0" w:color="auto"/>
              <w:bottom w:val="nil"/>
              <w:right w:val="single" w:sz="4" w:space="0" w:color="auto"/>
            </w:tcBorders>
            <w:vAlign w:val="center"/>
          </w:tcPr>
          <w:p w14:paraId="790EA7D2"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12.68</w:t>
            </w:r>
          </w:p>
        </w:tc>
        <w:tc>
          <w:tcPr>
            <w:tcW w:w="1487" w:type="dxa"/>
            <w:gridSpan w:val="2"/>
            <w:tcBorders>
              <w:top w:val="nil"/>
              <w:left w:val="single" w:sz="4" w:space="0" w:color="auto"/>
              <w:bottom w:val="nil"/>
              <w:right w:val="single" w:sz="4" w:space="0" w:color="auto"/>
            </w:tcBorders>
            <w:vAlign w:val="center"/>
          </w:tcPr>
          <w:p w14:paraId="42492C1C"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190,002,239</w:t>
            </w:r>
          </w:p>
        </w:tc>
        <w:tc>
          <w:tcPr>
            <w:tcW w:w="1161" w:type="dxa"/>
            <w:tcBorders>
              <w:top w:val="nil"/>
              <w:left w:val="single" w:sz="4" w:space="0" w:color="auto"/>
              <w:bottom w:val="nil"/>
              <w:right w:val="nil"/>
            </w:tcBorders>
            <w:vAlign w:val="center"/>
          </w:tcPr>
          <w:p w14:paraId="0C2DFBBA"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13.01</w:t>
            </w:r>
          </w:p>
        </w:tc>
      </w:tr>
      <w:tr w:rsidR="00CD356D" w:rsidRPr="00223B5F" w14:paraId="01EC0841" w14:textId="77777777" w:rsidTr="00EC1DC1">
        <w:trPr>
          <w:trHeight w:val="639"/>
        </w:trPr>
        <w:tc>
          <w:tcPr>
            <w:tcW w:w="3286" w:type="dxa"/>
            <w:tcBorders>
              <w:top w:val="nil"/>
              <w:left w:val="nil"/>
              <w:bottom w:val="nil"/>
              <w:right w:val="single" w:sz="4" w:space="0" w:color="auto"/>
            </w:tcBorders>
            <w:vAlign w:val="center"/>
          </w:tcPr>
          <w:p w14:paraId="46043829"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不動產、廠房及設備</w:t>
            </w:r>
          </w:p>
        </w:tc>
        <w:tc>
          <w:tcPr>
            <w:tcW w:w="1492" w:type="dxa"/>
            <w:tcBorders>
              <w:top w:val="nil"/>
              <w:left w:val="single" w:sz="4" w:space="0" w:color="auto"/>
              <w:bottom w:val="nil"/>
              <w:right w:val="single" w:sz="4" w:space="0" w:color="auto"/>
            </w:tcBorders>
            <w:vAlign w:val="center"/>
          </w:tcPr>
          <w:p w14:paraId="2AEB5A68"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6,989,488,162</w:t>
            </w:r>
          </w:p>
        </w:tc>
        <w:tc>
          <w:tcPr>
            <w:tcW w:w="635" w:type="dxa"/>
            <w:tcBorders>
              <w:top w:val="nil"/>
              <w:left w:val="single" w:sz="4" w:space="0" w:color="auto"/>
              <w:bottom w:val="nil"/>
              <w:right w:val="single" w:sz="4" w:space="0" w:color="auto"/>
            </w:tcBorders>
            <w:vAlign w:val="center"/>
          </w:tcPr>
          <w:p w14:paraId="21F815A2"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58.00</w:t>
            </w:r>
          </w:p>
        </w:tc>
        <w:tc>
          <w:tcPr>
            <w:tcW w:w="1490" w:type="dxa"/>
            <w:tcBorders>
              <w:top w:val="nil"/>
              <w:left w:val="single" w:sz="4" w:space="0" w:color="auto"/>
              <w:bottom w:val="nil"/>
              <w:right w:val="single" w:sz="4" w:space="0" w:color="auto"/>
            </w:tcBorders>
            <w:vAlign w:val="center"/>
          </w:tcPr>
          <w:p w14:paraId="4562B720"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6,733,026,755</w:t>
            </w:r>
          </w:p>
        </w:tc>
        <w:tc>
          <w:tcPr>
            <w:tcW w:w="649" w:type="dxa"/>
            <w:tcBorders>
              <w:top w:val="nil"/>
              <w:left w:val="single" w:sz="4" w:space="0" w:color="auto"/>
              <w:bottom w:val="nil"/>
              <w:right w:val="single" w:sz="4" w:space="0" w:color="auto"/>
            </w:tcBorders>
            <w:vAlign w:val="center"/>
          </w:tcPr>
          <w:p w14:paraId="77182734"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58.47</w:t>
            </w:r>
          </w:p>
        </w:tc>
        <w:tc>
          <w:tcPr>
            <w:tcW w:w="1487" w:type="dxa"/>
            <w:gridSpan w:val="2"/>
            <w:tcBorders>
              <w:top w:val="nil"/>
              <w:left w:val="single" w:sz="4" w:space="0" w:color="auto"/>
              <w:bottom w:val="nil"/>
              <w:right w:val="single" w:sz="4" w:space="0" w:color="auto"/>
            </w:tcBorders>
            <w:vAlign w:val="center"/>
          </w:tcPr>
          <w:p w14:paraId="74A4FB43"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256,461,407</w:t>
            </w:r>
          </w:p>
        </w:tc>
        <w:tc>
          <w:tcPr>
            <w:tcW w:w="1161" w:type="dxa"/>
            <w:tcBorders>
              <w:top w:val="nil"/>
              <w:left w:val="single" w:sz="4" w:space="0" w:color="auto"/>
              <w:bottom w:val="nil"/>
              <w:right w:val="nil"/>
            </w:tcBorders>
            <w:vAlign w:val="center"/>
          </w:tcPr>
          <w:p w14:paraId="78481F77"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3.81</w:t>
            </w:r>
          </w:p>
        </w:tc>
      </w:tr>
      <w:tr w:rsidR="00CD356D" w:rsidRPr="00223B5F" w14:paraId="4FA6CC83" w14:textId="77777777" w:rsidTr="00EC1DC1">
        <w:trPr>
          <w:trHeight w:val="639"/>
        </w:trPr>
        <w:tc>
          <w:tcPr>
            <w:tcW w:w="3286" w:type="dxa"/>
            <w:tcBorders>
              <w:top w:val="nil"/>
              <w:left w:val="nil"/>
              <w:bottom w:val="nil"/>
              <w:right w:val="single" w:sz="4" w:space="0" w:color="auto"/>
            </w:tcBorders>
            <w:vAlign w:val="center"/>
          </w:tcPr>
          <w:p w14:paraId="57054801"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無形資產</w:t>
            </w:r>
          </w:p>
        </w:tc>
        <w:tc>
          <w:tcPr>
            <w:tcW w:w="1492" w:type="dxa"/>
            <w:tcBorders>
              <w:top w:val="nil"/>
              <w:left w:val="single" w:sz="4" w:space="0" w:color="auto"/>
              <w:bottom w:val="nil"/>
              <w:right w:val="single" w:sz="4" w:space="0" w:color="auto"/>
            </w:tcBorders>
            <w:vAlign w:val="center"/>
          </w:tcPr>
          <w:p w14:paraId="00A83685"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1,877,172</w:t>
            </w:r>
          </w:p>
        </w:tc>
        <w:tc>
          <w:tcPr>
            <w:tcW w:w="635" w:type="dxa"/>
            <w:tcBorders>
              <w:top w:val="nil"/>
              <w:left w:val="single" w:sz="4" w:space="0" w:color="auto"/>
              <w:bottom w:val="nil"/>
              <w:right w:val="single" w:sz="4" w:space="0" w:color="auto"/>
            </w:tcBorders>
            <w:vAlign w:val="center"/>
          </w:tcPr>
          <w:p w14:paraId="504042DD"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0.02</w:t>
            </w:r>
          </w:p>
        </w:tc>
        <w:tc>
          <w:tcPr>
            <w:tcW w:w="1490" w:type="dxa"/>
            <w:tcBorders>
              <w:top w:val="nil"/>
              <w:left w:val="single" w:sz="4" w:space="0" w:color="auto"/>
              <w:bottom w:val="nil"/>
              <w:right w:val="single" w:sz="4" w:space="0" w:color="auto"/>
            </w:tcBorders>
            <w:vAlign w:val="center"/>
          </w:tcPr>
          <w:p w14:paraId="4C51FB1E"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3,011,627</w:t>
            </w:r>
          </w:p>
        </w:tc>
        <w:tc>
          <w:tcPr>
            <w:tcW w:w="649" w:type="dxa"/>
            <w:tcBorders>
              <w:top w:val="nil"/>
              <w:left w:val="single" w:sz="4" w:space="0" w:color="auto"/>
              <w:bottom w:val="nil"/>
              <w:right w:val="single" w:sz="4" w:space="0" w:color="auto"/>
            </w:tcBorders>
            <w:vAlign w:val="center"/>
          </w:tcPr>
          <w:p w14:paraId="001B833F"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0.03</w:t>
            </w:r>
          </w:p>
        </w:tc>
        <w:tc>
          <w:tcPr>
            <w:tcW w:w="1487" w:type="dxa"/>
            <w:gridSpan w:val="2"/>
            <w:tcBorders>
              <w:top w:val="nil"/>
              <w:left w:val="single" w:sz="4" w:space="0" w:color="auto"/>
              <w:bottom w:val="nil"/>
              <w:right w:val="single" w:sz="4" w:space="0" w:color="auto"/>
            </w:tcBorders>
            <w:vAlign w:val="center"/>
          </w:tcPr>
          <w:p w14:paraId="3A86B718"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- 1,134,455</w:t>
            </w:r>
          </w:p>
        </w:tc>
        <w:tc>
          <w:tcPr>
            <w:tcW w:w="1161" w:type="dxa"/>
            <w:tcBorders>
              <w:top w:val="nil"/>
              <w:left w:val="single" w:sz="4" w:space="0" w:color="auto"/>
              <w:bottom w:val="nil"/>
              <w:right w:val="nil"/>
            </w:tcBorders>
            <w:vAlign w:val="center"/>
          </w:tcPr>
          <w:p w14:paraId="5D2AD7D4"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- 37.67</w:t>
            </w:r>
          </w:p>
        </w:tc>
      </w:tr>
      <w:tr w:rsidR="00CD356D" w:rsidRPr="00223B5F" w14:paraId="0734F2D1" w14:textId="77777777" w:rsidTr="00EC1DC1">
        <w:trPr>
          <w:trHeight w:val="639"/>
        </w:trPr>
        <w:tc>
          <w:tcPr>
            <w:tcW w:w="3286" w:type="dxa"/>
            <w:tcBorders>
              <w:top w:val="nil"/>
              <w:left w:val="nil"/>
              <w:bottom w:val="nil"/>
              <w:right w:val="single" w:sz="4" w:space="0" w:color="auto"/>
            </w:tcBorders>
            <w:vAlign w:val="center"/>
          </w:tcPr>
          <w:p w14:paraId="4D009807"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其他資產</w:t>
            </w:r>
          </w:p>
        </w:tc>
        <w:tc>
          <w:tcPr>
            <w:tcW w:w="1492" w:type="dxa"/>
            <w:tcBorders>
              <w:top w:val="nil"/>
              <w:left w:val="single" w:sz="4" w:space="0" w:color="auto"/>
              <w:bottom w:val="nil"/>
              <w:right w:val="single" w:sz="4" w:space="0" w:color="auto"/>
            </w:tcBorders>
            <w:vAlign w:val="center"/>
          </w:tcPr>
          <w:p w14:paraId="2AD5279A"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5,460,846</w:t>
            </w:r>
          </w:p>
        </w:tc>
        <w:tc>
          <w:tcPr>
            <w:tcW w:w="635" w:type="dxa"/>
            <w:tcBorders>
              <w:top w:val="nil"/>
              <w:left w:val="single" w:sz="4" w:space="0" w:color="auto"/>
              <w:bottom w:val="nil"/>
              <w:right w:val="single" w:sz="4" w:space="0" w:color="auto"/>
            </w:tcBorders>
            <w:vAlign w:val="center"/>
          </w:tcPr>
          <w:p w14:paraId="4E5CF75E"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0.05</w:t>
            </w:r>
          </w:p>
        </w:tc>
        <w:tc>
          <w:tcPr>
            <w:tcW w:w="1490" w:type="dxa"/>
            <w:tcBorders>
              <w:top w:val="nil"/>
              <w:left w:val="single" w:sz="4" w:space="0" w:color="auto"/>
              <w:bottom w:val="nil"/>
              <w:right w:val="single" w:sz="4" w:space="0" w:color="auto"/>
            </w:tcBorders>
            <w:vAlign w:val="center"/>
          </w:tcPr>
          <w:p w14:paraId="5F8AA25E"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2,856,849</w:t>
            </w:r>
          </w:p>
        </w:tc>
        <w:tc>
          <w:tcPr>
            <w:tcW w:w="649" w:type="dxa"/>
            <w:tcBorders>
              <w:top w:val="nil"/>
              <w:left w:val="single" w:sz="4" w:space="0" w:color="auto"/>
              <w:bottom w:val="nil"/>
              <w:right w:val="single" w:sz="4" w:space="0" w:color="auto"/>
            </w:tcBorders>
            <w:vAlign w:val="center"/>
          </w:tcPr>
          <w:p w14:paraId="6483EC74"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0.02</w:t>
            </w:r>
          </w:p>
        </w:tc>
        <w:tc>
          <w:tcPr>
            <w:tcW w:w="1487" w:type="dxa"/>
            <w:gridSpan w:val="2"/>
            <w:tcBorders>
              <w:top w:val="nil"/>
              <w:left w:val="single" w:sz="4" w:space="0" w:color="auto"/>
              <w:bottom w:val="nil"/>
              <w:right w:val="single" w:sz="4" w:space="0" w:color="auto"/>
            </w:tcBorders>
            <w:vAlign w:val="center"/>
          </w:tcPr>
          <w:p w14:paraId="34130518"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2,603,997</w:t>
            </w:r>
          </w:p>
        </w:tc>
        <w:tc>
          <w:tcPr>
            <w:tcW w:w="1161" w:type="dxa"/>
            <w:tcBorders>
              <w:top w:val="nil"/>
              <w:left w:val="single" w:sz="4" w:space="0" w:color="auto"/>
              <w:bottom w:val="nil"/>
              <w:right w:val="nil"/>
            </w:tcBorders>
            <w:vAlign w:val="center"/>
          </w:tcPr>
          <w:p w14:paraId="58B73339"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91.15</w:t>
            </w:r>
          </w:p>
        </w:tc>
      </w:tr>
      <w:tr w:rsidR="00CD356D" w:rsidRPr="00223B5F" w14:paraId="2FF5D9AE" w14:textId="77777777" w:rsidTr="00EC1DC1">
        <w:trPr>
          <w:trHeight w:val="639"/>
        </w:trPr>
        <w:tc>
          <w:tcPr>
            <w:tcW w:w="3286" w:type="dxa"/>
            <w:tcBorders>
              <w:top w:val="nil"/>
              <w:left w:val="nil"/>
              <w:bottom w:val="nil"/>
              <w:right w:val="single" w:sz="4" w:space="0" w:color="auto"/>
            </w:tcBorders>
            <w:vAlign w:val="center"/>
          </w:tcPr>
          <w:p w14:paraId="1553FEFD" w14:textId="77777777" w:rsidR="00CD356D" w:rsidRPr="00223B5F" w:rsidRDefault="00CD356D" w:rsidP="00CD356D">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資產總額</w:t>
            </w:r>
          </w:p>
        </w:tc>
        <w:tc>
          <w:tcPr>
            <w:tcW w:w="1492" w:type="dxa"/>
            <w:tcBorders>
              <w:top w:val="nil"/>
              <w:left w:val="single" w:sz="4" w:space="0" w:color="auto"/>
              <w:bottom w:val="nil"/>
              <w:right w:val="single" w:sz="4" w:space="0" w:color="auto"/>
            </w:tcBorders>
            <w:vAlign w:val="center"/>
          </w:tcPr>
          <w:p w14:paraId="5269F930"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12,050,972,111</w:t>
            </w:r>
          </w:p>
        </w:tc>
        <w:tc>
          <w:tcPr>
            <w:tcW w:w="635" w:type="dxa"/>
            <w:tcBorders>
              <w:top w:val="nil"/>
              <w:left w:val="single" w:sz="4" w:space="0" w:color="auto"/>
              <w:bottom w:val="nil"/>
              <w:right w:val="single" w:sz="4" w:space="0" w:color="auto"/>
            </w:tcBorders>
            <w:vAlign w:val="center"/>
          </w:tcPr>
          <w:p w14:paraId="46899901"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100.00</w:t>
            </w:r>
          </w:p>
        </w:tc>
        <w:tc>
          <w:tcPr>
            <w:tcW w:w="1490" w:type="dxa"/>
            <w:tcBorders>
              <w:top w:val="nil"/>
              <w:left w:val="single" w:sz="4" w:space="0" w:color="auto"/>
              <w:bottom w:val="nil"/>
              <w:right w:val="single" w:sz="4" w:space="0" w:color="auto"/>
            </w:tcBorders>
            <w:vAlign w:val="center"/>
          </w:tcPr>
          <w:p w14:paraId="27BF8ACA" w14:textId="77777777" w:rsidR="00CD356D" w:rsidRPr="00095BA6" w:rsidRDefault="00CD356D" w:rsidP="00CD356D">
            <w:pPr>
              <w:ind w:rightChars="10" w:right="24"/>
              <w:jc w:val="right"/>
              <w:rPr>
                <w:rFonts w:ascii="細明體" w:eastAsia="細明體" w:hAnsi="細明體"/>
                <w:b/>
                <w:bCs/>
                <w:noProof/>
                <w:sz w:val="18"/>
                <w:szCs w:val="18"/>
              </w:rPr>
            </w:pPr>
            <w:r w:rsidRPr="009C0087">
              <w:rPr>
                <w:rFonts w:ascii="細明體" w:eastAsia="細明體" w:hAnsi="細明體"/>
                <w:b/>
                <w:bCs/>
                <w:sz w:val="18"/>
                <w:szCs w:val="18"/>
              </w:rPr>
              <w:t>11,516,110,152</w:t>
            </w:r>
          </w:p>
        </w:tc>
        <w:tc>
          <w:tcPr>
            <w:tcW w:w="649" w:type="dxa"/>
            <w:tcBorders>
              <w:top w:val="nil"/>
              <w:left w:val="single" w:sz="4" w:space="0" w:color="auto"/>
              <w:bottom w:val="nil"/>
              <w:right w:val="single" w:sz="4" w:space="0" w:color="auto"/>
            </w:tcBorders>
            <w:vAlign w:val="center"/>
          </w:tcPr>
          <w:p w14:paraId="7A3C2F89" w14:textId="77777777" w:rsidR="00CD356D" w:rsidRPr="0004124B" w:rsidRDefault="00CD356D" w:rsidP="00CD356D">
            <w:pPr>
              <w:ind w:rightChars="10" w:right="24"/>
              <w:jc w:val="right"/>
              <w:rPr>
                <w:rFonts w:ascii="細明體" w:eastAsia="細明體" w:hAnsi="細明體"/>
                <w:b/>
                <w:bCs/>
                <w:sz w:val="18"/>
                <w:szCs w:val="18"/>
              </w:rPr>
            </w:pPr>
            <w:r w:rsidRPr="0004124B">
              <w:rPr>
                <w:rFonts w:ascii="細明體" w:eastAsia="細明體" w:hAnsi="細明體"/>
                <w:b/>
                <w:bCs/>
                <w:sz w:val="18"/>
                <w:szCs w:val="18"/>
              </w:rPr>
              <w:t>100.00</w:t>
            </w:r>
          </w:p>
        </w:tc>
        <w:tc>
          <w:tcPr>
            <w:tcW w:w="1487" w:type="dxa"/>
            <w:gridSpan w:val="2"/>
            <w:tcBorders>
              <w:top w:val="nil"/>
              <w:left w:val="single" w:sz="4" w:space="0" w:color="auto"/>
              <w:bottom w:val="nil"/>
              <w:right w:val="single" w:sz="4" w:space="0" w:color="auto"/>
            </w:tcBorders>
            <w:vAlign w:val="center"/>
          </w:tcPr>
          <w:p w14:paraId="71F897E6"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534,861,959</w:t>
            </w:r>
          </w:p>
        </w:tc>
        <w:tc>
          <w:tcPr>
            <w:tcW w:w="1161" w:type="dxa"/>
            <w:tcBorders>
              <w:top w:val="nil"/>
              <w:left w:val="single" w:sz="4" w:space="0" w:color="auto"/>
              <w:bottom w:val="nil"/>
              <w:right w:val="nil"/>
            </w:tcBorders>
            <w:vAlign w:val="center"/>
          </w:tcPr>
          <w:p w14:paraId="68E83994"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4.64</w:t>
            </w:r>
          </w:p>
        </w:tc>
      </w:tr>
      <w:tr w:rsidR="00CD356D" w:rsidRPr="00223B5F" w14:paraId="35B4DAAB" w14:textId="77777777" w:rsidTr="00EC1DC1">
        <w:trPr>
          <w:trHeight w:val="639"/>
        </w:trPr>
        <w:tc>
          <w:tcPr>
            <w:tcW w:w="3286" w:type="dxa"/>
            <w:tcBorders>
              <w:top w:val="nil"/>
              <w:left w:val="nil"/>
              <w:bottom w:val="nil"/>
              <w:right w:val="single" w:sz="4" w:space="0" w:color="auto"/>
            </w:tcBorders>
            <w:vAlign w:val="center"/>
          </w:tcPr>
          <w:p w14:paraId="05ACA5CE" w14:textId="77777777" w:rsidR="00CD356D" w:rsidRPr="00223B5F" w:rsidRDefault="00CD356D" w:rsidP="00CD356D">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負債</w:t>
            </w:r>
          </w:p>
        </w:tc>
        <w:tc>
          <w:tcPr>
            <w:tcW w:w="1492" w:type="dxa"/>
            <w:tcBorders>
              <w:top w:val="nil"/>
              <w:left w:val="single" w:sz="4" w:space="0" w:color="auto"/>
              <w:bottom w:val="nil"/>
              <w:right w:val="single" w:sz="4" w:space="0" w:color="auto"/>
            </w:tcBorders>
            <w:vAlign w:val="center"/>
          </w:tcPr>
          <w:p w14:paraId="4B618F26"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7,820,380,991</w:t>
            </w:r>
          </w:p>
        </w:tc>
        <w:tc>
          <w:tcPr>
            <w:tcW w:w="635" w:type="dxa"/>
            <w:tcBorders>
              <w:top w:val="nil"/>
              <w:left w:val="single" w:sz="4" w:space="0" w:color="auto"/>
              <w:bottom w:val="nil"/>
              <w:right w:val="single" w:sz="4" w:space="0" w:color="auto"/>
            </w:tcBorders>
            <w:vAlign w:val="center"/>
          </w:tcPr>
          <w:p w14:paraId="78BD914C"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64.89</w:t>
            </w:r>
          </w:p>
        </w:tc>
        <w:tc>
          <w:tcPr>
            <w:tcW w:w="1490" w:type="dxa"/>
            <w:tcBorders>
              <w:top w:val="nil"/>
              <w:left w:val="single" w:sz="4" w:space="0" w:color="auto"/>
              <w:bottom w:val="nil"/>
              <w:right w:val="single" w:sz="4" w:space="0" w:color="auto"/>
            </w:tcBorders>
            <w:vAlign w:val="center"/>
          </w:tcPr>
          <w:p w14:paraId="1B7C116A" w14:textId="77777777" w:rsidR="00CD356D" w:rsidRPr="00095BA6" w:rsidRDefault="00CD356D" w:rsidP="00CD356D">
            <w:pPr>
              <w:ind w:rightChars="10" w:right="24"/>
              <w:jc w:val="right"/>
              <w:rPr>
                <w:rFonts w:ascii="細明體" w:eastAsia="細明體" w:hAnsi="細明體"/>
                <w:b/>
                <w:bCs/>
                <w:noProof/>
                <w:sz w:val="18"/>
                <w:szCs w:val="18"/>
              </w:rPr>
            </w:pPr>
            <w:r w:rsidRPr="009C0087">
              <w:rPr>
                <w:rFonts w:ascii="細明體" w:eastAsia="細明體" w:hAnsi="細明體"/>
                <w:b/>
                <w:bCs/>
                <w:sz w:val="18"/>
                <w:szCs w:val="18"/>
              </w:rPr>
              <w:t>7,671,335,708</w:t>
            </w:r>
          </w:p>
        </w:tc>
        <w:tc>
          <w:tcPr>
            <w:tcW w:w="649" w:type="dxa"/>
            <w:tcBorders>
              <w:top w:val="nil"/>
              <w:left w:val="single" w:sz="4" w:space="0" w:color="auto"/>
              <w:bottom w:val="nil"/>
              <w:right w:val="single" w:sz="4" w:space="0" w:color="auto"/>
            </w:tcBorders>
            <w:vAlign w:val="center"/>
          </w:tcPr>
          <w:p w14:paraId="01B4CC47" w14:textId="77777777" w:rsidR="00CD356D" w:rsidRPr="0004124B" w:rsidRDefault="00CD356D" w:rsidP="00CD356D">
            <w:pPr>
              <w:ind w:rightChars="10" w:right="24"/>
              <w:jc w:val="right"/>
              <w:rPr>
                <w:rFonts w:ascii="細明體" w:eastAsia="細明體" w:hAnsi="細明體"/>
                <w:b/>
                <w:bCs/>
                <w:sz w:val="18"/>
                <w:szCs w:val="18"/>
              </w:rPr>
            </w:pPr>
            <w:r w:rsidRPr="0004124B">
              <w:rPr>
                <w:rFonts w:ascii="細明體" w:eastAsia="細明體" w:hAnsi="細明體"/>
                <w:b/>
                <w:bCs/>
                <w:sz w:val="18"/>
                <w:szCs w:val="18"/>
              </w:rPr>
              <w:t>66.61</w:t>
            </w:r>
          </w:p>
        </w:tc>
        <w:tc>
          <w:tcPr>
            <w:tcW w:w="1487" w:type="dxa"/>
            <w:gridSpan w:val="2"/>
            <w:tcBorders>
              <w:top w:val="nil"/>
              <w:left w:val="single" w:sz="4" w:space="0" w:color="auto"/>
              <w:bottom w:val="nil"/>
              <w:right w:val="single" w:sz="4" w:space="0" w:color="auto"/>
            </w:tcBorders>
            <w:vAlign w:val="center"/>
          </w:tcPr>
          <w:p w14:paraId="100D7F30"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149,045,283</w:t>
            </w:r>
          </w:p>
        </w:tc>
        <w:tc>
          <w:tcPr>
            <w:tcW w:w="1161" w:type="dxa"/>
            <w:tcBorders>
              <w:top w:val="nil"/>
              <w:left w:val="single" w:sz="4" w:space="0" w:color="auto"/>
              <w:bottom w:val="nil"/>
              <w:right w:val="nil"/>
            </w:tcBorders>
            <w:vAlign w:val="center"/>
          </w:tcPr>
          <w:p w14:paraId="70D4FB2D"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1.94</w:t>
            </w:r>
          </w:p>
        </w:tc>
      </w:tr>
      <w:tr w:rsidR="00CD356D" w:rsidRPr="00223B5F" w14:paraId="54F889AC" w14:textId="77777777" w:rsidTr="00EC1DC1">
        <w:trPr>
          <w:trHeight w:val="639"/>
        </w:trPr>
        <w:tc>
          <w:tcPr>
            <w:tcW w:w="3286" w:type="dxa"/>
            <w:tcBorders>
              <w:top w:val="nil"/>
              <w:left w:val="nil"/>
              <w:bottom w:val="nil"/>
              <w:right w:val="single" w:sz="4" w:space="0" w:color="auto"/>
            </w:tcBorders>
            <w:vAlign w:val="center"/>
          </w:tcPr>
          <w:p w14:paraId="7635AC8E"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流動負債</w:t>
            </w:r>
          </w:p>
        </w:tc>
        <w:tc>
          <w:tcPr>
            <w:tcW w:w="1492" w:type="dxa"/>
            <w:tcBorders>
              <w:top w:val="nil"/>
              <w:left w:val="single" w:sz="4" w:space="0" w:color="auto"/>
              <w:bottom w:val="nil"/>
              <w:right w:val="single" w:sz="4" w:space="0" w:color="auto"/>
            </w:tcBorders>
            <w:vAlign w:val="center"/>
          </w:tcPr>
          <w:p w14:paraId="0429CD02"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666,868,286</w:t>
            </w:r>
          </w:p>
        </w:tc>
        <w:tc>
          <w:tcPr>
            <w:tcW w:w="635" w:type="dxa"/>
            <w:tcBorders>
              <w:top w:val="nil"/>
              <w:left w:val="single" w:sz="4" w:space="0" w:color="auto"/>
              <w:bottom w:val="nil"/>
              <w:right w:val="single" w:sz="4" w:space="0" w:color="auto"/>
            </w:tcBorders>
            <w:vAlign w:val="center"/>
          </w:tcPr>
          <w:p w14:paraId="52AA7E4C"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5.53</w:t>
            </w:r>
          </w:p>
        </w:tc>
        <w:tc>
          <w:tcPr>
            <w:tcW w:w="1490" w:type="dxa"/>
            <w:tcBorders>
              <w:top w:val="nil"/>
              <w:left w:val="single" w:sz="4" w:space="0" w:color="auto"/>
              <w:bottom w:val="nil"/>
              <w:right w:val="single" w:sz="4" w:space="0" w:color="auto"/>
            </w:tcBorders>
            <w:vAlign w:val="center"/>
          </w:tcPr>
          <w:p w14:paraId="71BC08C4"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552,468,929</w:t>
            </w:r>
          </w:p>
        </w:tc>
        <w:tc>
          <w:tcPr>
            <w:tcW w:w="649" w:type="dxa"/>
            <w:tcBorders>
              <w:top w:val="nil"/>
              <w:left w:val="single" w:sz="4" w:space="0" w:color="auto"/>
              <w:bottom w:val="nil"/>
              <w:right w:val="single" w:sz="4" w:space="0" w:color="auto"/>
            </w:tcBorders>
            <w:vAlign w:val="center"/>
          </w:tcPr>
          <w:p w14:paraId="55A93B44"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4.80</w:t>
            </w:r>
          </w:p>
        </w:tc>
        <w:tc>
          <w:tcPr>
            <w:tcW w:w="1487" w:type="dxa"/>
            <w:gridSpan w:val="2"/>
            <w:tcBorders>
              <w:top w:val="nil"/>
              <w:left w:val="single" w:sz="4" w:space="0" w:color="auto"/>
              <w:bottom w:val="nil"/>
              <w:right w:val="single" w:sz="4" w:space="0" w:color="auto"/>
            </w:tcBorders>
            <w:vAlign w:val="center"/>
          </w:tcPr>
          <w:p w14:paraId="5853877A"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114,399,357</w:t>
            </w:r>
          </w:p>
        </w:tc>
        <w:tc>
          <w:tcPr>
            <w:tcW w:w="1161" w:type="dxa"/>
            <w:tcBorders>
              <w:top w:val="nil"/>
              <w:left w:val="single" w:sz="4" w:space="0" w:color="auto"/>
              <w:bottom w:val="nil"/>
              <w:right w:val="nil"/>
            </w:tcBorders>
            <w:vAlign w:val="center"/>
          </w:tcPr>
          <w:p w14:paraId="1781431E"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20.71</w:t>
            </w:r>
          </w:p>
        </w:tc>
      </w:tr>
      <w:tr w:rsidR="00CD356D" w:rsidRPr="00223B5F" w14:paraId="47AB5AF4" w14:textId="77777777" w:rsidTr="00EC1DC1">
        <w:trPr>
          <w:trHeight w:val="639"/>
        </w:trPr>
        <w:tc>
          <w:tcPr>
            <w:tcW w:w="3286" w:type="dxa"/>
            <w:tcBorders>
              <w:top w:val="nil"/>
              <w:left w:val="nil"/>
              <w:bottom w:val="nil"/>
              <w:right w:val="single" w:sz="4" w:space="0" w:color="auto"/>
            </w:tcBorders>
            <w:vAlign w:val="center"/>
          </w:tcPr>
          <w:p w14:paraId="5DC67907"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長期負債</w:t>
            </w:r>
          </w:p>
        </w:tc>
        <w:tc>
          <w:tcPr>
            <w:tcW w:w="1492" w:type="dxa"/>
            <w:tcBorders>
              <w:top w:val="nil"/>
              <w:left w:val="single" w:sz="4" w:space="0" w:color="auto"/>
              <w:bottom w:val="nil"/>
              <w:right w:val="single" w:sz="4" w:space="0" w:color="auto"/>
            </w:tcBorders>
            <w:vAlign w:val="center"/>
          </w:tcPr>
          <w:p w14:paraId="221DF0D0"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5,291,053,968</w:t>
            </w:r>
          </w:p>
        </w:tc>
        <w:tc>
          <w:tcPr>
            <w:tcW w:w="635" w:type="dxa"/>
            <w:tcBorders>
              <w:top w:val="nil"/>
              <w:left w:val="single" w:sz="4" w:space="0" w:color="auto"/>
              <w:bottom w:val="nil"/>
              <w:right w:val="single" w:sz="4" w:space="0" w:color="auto"/>
            </w:tcBorders>
            <w:vAlign w:val="center"/>
          </w:tcPr>
          <w:p w14:paraId="71AC2B49"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43.91</w:t>
            </w:r>
          </w:p>
        </w:tc>
        <w:tc>
          <w:tcPr>
            <w:tcW w:w="1490" w:type="dxa"/>
            <w:tcBorders>
              <w:top w:val="nil"/>
              <w:left w:val="single" w:sz="4" w:space="0" w:color="auto"/>
              <w:bottom w:val="nil"/>
              <w:right w:val="single" w:sz="4" w:space="0" w:color="auto"/>
            </w:tcBorders>
            <w:vAlign w:val="center"/>
          </w:tcPr>
          <w:p w14:paraId="7505738C"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5,393,043,968</w:t>
            </w:r>
          </w:p>
        </w:tc>
        <w:tc>
          <w:tcPr>
            <w:tcW w:w="649" w:type="dxa"/>
            <w:tcBorders>
              <w:top w:val="nil"/>
              <w:left w:val="single" w:sz="4" w:space="0" w:color="auto"/>
              <w:bottom w:val="nil"/>
              <w:right w:val="single" w:sz="4" w:space="0" w:color="auto"/>
            </w:tcBorders>
            <w:vAlign w:val="center"/>
          </w:tcPr>
          <w:p w14:paraId="6D2EAE94"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46.83</w:t>
            </w:r>
          </w:p>
        </w:tc>
        <w:tc>
          <w:tcPr>
            <w:tcW w:w="1487" w:type="dxa"/>
            <w:gridSpan w:val="2"/>
            <w:tcBorders>
              <w:top w:val="nil"/>
              <w:left w:val="single" w:sz="4" w:space="0" w:color="auto"/>
              <w:bottom w:val="nil"/>
              <w:right w:val="single" w:sz="4" w:space="0" w:color="auto"/>
            </w:tcBorders>
            <w:vAlign w:val="center"/>
          </w:tcPr>
          <w:p w14:paraId="32EC532F"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- 101,990,000</w:t>
            </w:r>
          </w:p>
        </w:tc>
        <w:tc>
          <w:tcPr>
            <w:tcW w:w="1161" w:type="dxa"/>
            <w:tcBorders>
              <w:top w:val="nil"/>
              <w:left w:val="single" w:sz="4" w:space="0" w:color="auto"/>
              <w:bottom w:val="nil"/>
              <w:right w:val="nil"/>
            </w:tcBorders>
            <w:vAlign w:val="center"/>
          </w:tcPr>
          <w:p w14:paraId="2F400FD0"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- 1.89</w:t>
            </w:r>
          </w:p>
        </w:tc>
      </w:tr>
      <w:tr w:rsidR="00CD356D" w:rsidRPr="00223B5F" w14:paraId="1CAA9EA8" w14:textId="77777777" w:rsidTr="00EC1DC1">
        <w:trPr>
          <w:trHeight w:val="639"/>
        </w:trPr>
        <w:tc>
          <w:tcPr>
            <w:tcW w:w="3286" w:type="dxa"/>
            <w:tcBorders>
              <w:top w:val="nil"/>
              <w:left w:val="nil"/>
              <w:bottom w:val="nil"/>
              <w:right w:val="single" w:sz="4" w:space="0" w:color="auto"/>
            </w:tcBorders>
            <w:vAlign w:val="center"/>
          </w:tcPr>
          <w:p w14:paraId="13CD2BEB"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其他負債</w:t>
            </w:r>
          </w:p>
        </w:tc>
        <w:tc>
          <w:tcPr>
            <w:tcW w:w="1492" w:type="dxa"/>
            <w:tcBorders>
              <w:top w:val="nil"/>
              <w:left w:val="single" w:sz="4" w:space="0" w:color="auto"/>
              <w:bottom w:val="nil"/>
              <w:right w:val="single" w:sz="4" w:space="0" w:color="auto"/>
            </w:tcBorders>
            <w:vAlign w:val="center"/>
          </w:tcPr>
          <w:p w14:paraId="411A91B7"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1,862,458,737</w:t>
            </w:r>
          </w:p>
        </w:tc>
        <w:tc>
          <w:tcPr>
            <w:tcW w:w="635" w:type="dxa"/>
            <w:tcBorders>
              <w:top w:val="nil"/>
              <w:left w:val="single" w:sz="4" w:space="0" w:color="auto"/>
              <w:bottom w:val="nil"/>
              <w:right w:val="single" w:sz="4" w:space="0" w:color="auto"/>
            </w:tcBorders>
            <w:vAlign w:val="center"/>
          </w:tcPr>
          <w:p w14:paraId="3354EDED"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15.45</w:t>
            </w:r>
          </w:p>
        </w:tc>
        <w:tc>
          <w:tcPr>
            <w:tcW w:w="1490" w:type="dxa"/>
            <w:tcBorders>
              <w:top w:val="nil"/>
              <w:left w:val="single" w:sz="4" w:space="0" w:color="auto"/>
              <w:bottom w:val="nil"/>
              <w:right w:val="single" w:sz="4" w:space="0" w:color="auto"/>
            </w:tcBorders>
            <w:vAlign w:val="center"/>
          </w:tcPr>
          <w:p w14:paraId="5C386BC5"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1,725,822,811</w:t>
            </w:r>
          </w:p>
        </w:tc>
        <w:tc>
          <w:tcPr>
            <w:tcW w:w="649" w:type="dxa"/>
            <w:tcBorders>
              <w:top w:val="nil"/>
              <w:left w:val="single" w:sz="4" w:space="0" w:color="auto"/>
              <w:bottom w:val="nil"/>
              <w:right w:val="single" w:sz="4" w:space="0" w:color="auto"/>
            </w:tcBorders>
            <w:vAlign w:val="center"/>
          </w:tcPr>
          <w:p w14:paraId="7B8B5A20"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14.99</w:t>
            </w:r>
          </w:p>
        </w:tc>
        <w:tc>
          <w:tcPr>
            <w:tcW w:w="1487" w:type="dxa"/>
            <w:gridSpan w:val="2"/>
            <w:tcBorders>
              <w:top w:val="nil"/>
              <w:left w:val="single" w:sz="4" w:space="0" w:color="auto"/>
              <w:bottom w:val="nil"/>
              <w:right w:val="single" w:sz="4" w:space="0" w:color="auto"/>
            </w:tcBorders>
            <w:vAlign w:val="center"/>
          </w:tcPr>
          <w:p w14:paraId="2C0D7D9B"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136,635,926</w:t>
            </w:r>
          </w:p>
        </w:tc>
        <w:tc>
          <w:tcPr>
            <w:tcW w:w="1161" w:type="dxa"/>
            <w:tcBorders>
              <w:top w:val="nil"/>
              <w:left w:val="single" w:sz="4" w:space="0" w:color="auto"/>
              <w:bottom w:val="nil"/>
              <w:right w:val="nil"/>
            </w:tcBorders>
            <w:vAlign w:val="center"/>
          </w:tcPr>
          <w:p w14:paraId="1C986014"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7.92</w:t>
            </w:r>
          </w:p>
        </w:tc>
      </w:tr>
      <w:tr w:rsidR="00CD356D" w:rsidRPr="00223B5F" w14:paraId="0F82EF25" w14:textId="77777777" w:rsidTr="00EC1DC1">
        <w:trPr>
          <w:trHeight w:val="639"/>
        </w:trPr>
        <w:tc>
          <w:tcPr>
            <w:tcW w:w="3286" w:type="dxa"/>
            <w:tcBorders>
              <w:top w:val="nil"/>
              <w:left w:val="nil"/>
              <w:bottom w:val="nil"/>
              <w:right w:val="single" w:sz="4" w:space="0" w:color="auto"/>
            </w:tcBorders>
            <w:vAlign w:val="center"/>
          </w:tcPr>
          <w:p w14:paraId="58956022" w14:textId="77777777" w:rsidR="00CD356D" w:rsidRPr="00223B5F" w:rsidRDefault="00CD356D" w:rsidP="00CD356D">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淨值</w:t>
            </w:r>
          </w:p>
        </w:tc>
        <w:tc>
          <w:tcPr>
            <w:tcW w:w="1492" w:type="dxa"/>
            <w:tcBorders>
              <w:top w:val="nil"/>
              <w:left w:val="single" w:sz="4" w:space="0" w:color="auto"/>
              <w:bottom w:val="nil"/>
              <w:right w:val="single" w:sz="4" w:space="0" w:color="auto"/>
            </w:tcBorders>
            <w:vAlign w:val="center"/>
          </w:tcPr>
          <w:p w14:paraId="7595CEAA"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4,230,591,120</w:t>
            </w:r>
          </w:p>
        </w:tc>
        <w:tc>
          <w:tcPr>
            <w:tcW w:w="635" w:type="dxa"/>
            <w:tcBorders>
              <w:top w:val="nil"/>
              <w:left w:val="single" w:sz="4" w:space="0" w:color="auto"/>
              <w:bottom w:val="nil"/>
              <w:right w:val="single" w:sz="4" w:space="0" w:color="auto"/>
            </w:tcBorders>
            <w:vAlign w:val="center"/>
          </w:tcPr>
          <w:p w14:paraId="0F26598E"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35.11</w:t>
            </w:r>
          </w:p>
        </w:tc>
        <w:tc>
          <w:tcPr>
            <w:tcW w:w="1490" w:type="dxa"/>
            <w:tcBorders>
              <w:top w:val="nil"/>
              <w:left w:val="single" w:sz="4" w:space="0" w:color="auto"/>
              <w:bottom w:val="nil"/>
              <w:right w:val="single" w:sz="4" w:space="0" w:color="auto"/>
            </w:tcBorders>
            <w:vAlign w:val="center"/>
          </w:tcPr>
          <w:p w14:paraId="4D46518F" w14:textId="77777777" w:rsidR="00CD356D" w:rsidRPr="00095BA6" w:rsidRDefault="00CD356D" w:rsidP="00CD356D">
            <w:pPr>
              <w:ind w:rightChars="10" w:right="24"/>
              <w:jc w:val="right"/>
              <w:rPr>
                <w:rFonts w:ascii="細明體" w:eastAsia="細明體" w:hAnsi="細明體"/>
                <w:b/>
                <w:bCs/>
                <w:noProof/>
                <w:sz w:val="18"/>
                <w:szCs w:val="18"/>
              </w:rPr>
            </w:pPr>
            <w:r w:rsidRPr="00095BA6">
              <w:rPr>
                <w:rFonts w:ascii="細明體" w:eastAsia="細明體" w:hAnsi="細明體"/>
                <w:b/>
                <w:bCs/>
                <w:sz w:val="18"/>
                <w:szCs w:val="18"/>
              </w:rPr>
              <w:t>3,844,774,444</w:t>
            </w:r>
          </w:p>
        </w:tc>
        <w:tc>
          <w:tcPr>
            <w:tcW w:w="649" w:type="dxa"/>
            <w:tcBorders>
              <w:top w:val="nil"/>
              <w:left w:val="single" w:sz="4" w:space="0" w:color="auto"/>
              <w:bottom w:val="nil"/>
              <w:right w:val="single" w:sz="4" w:space="0" w:color="auto"/>
            </w:tcBorders>
            <w:vAlign w:val="center"/>
          </w:tcPr>
          <w:p w14:paraId="1DB3C4E6" w14:textId="77777777" w:rsidR="00CD356D" w:rsidRPr="0004124B" w:rsidRDefault="00CD356D" w:rsidP="00CD356D">
            <w:pPr>
              <w:ind w:rightChars="10" w:right="24"/>
              <w:jc w:val="right"/>
              <w:rPr>
                <w:rFonts w:ascii="細明體" w:eastAsia="細明體" w:hAnsi="細明體"/>
                <w:b/>
                <w:bCs/>
                <w:sz w:val="18"/>
                <w:szCs w:val="18"/>
              </w:rPr>
            </w:pPr>
            <w:r w:rsidRPr="0004124B">
              <w:rPr>
                <w:rFonts w:ascii="細明體" w:eastAsia="細明體" w:hAnsi="細明體"/>
                <w:b/>
                <w:bCs/>
                <w:sz w:val="18"/>
                <w:szCs w:val="18"/>
              </w:rPr>
              <w:t>33.39</w:t>
            </w:r>
          </w:p>
        </w:tc>
        <w:tc>
          <w:tcPr>
            <w:tcW w:w="1487" w:type="dxa"/>
            <w:gridSpan w:val="2"/>
            <w:tcBorders>
              <w:top w:val="nil"/>
              <w:left w:val="single" w:sz="4" w:space="0" w:color="auto"/>
              <w:bottom w:val="nil"/>
              <w:right w:val="single" w:sz="4" w:space="0" w:color="auto"/>
            </w:tcBorders>
            <w:vAlign w:val="center"/>
          </w:tcPr>
          <w:p w14:paraId="14957F41"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385,816,676</w:t>
            </w:r>
          </w:p>
        </w:tc>
        <w:tc>
          <w:tcPr>
            <w:tcW w:w="1161" w:type="dxa"/>
            <w:tcBorders>
              <w:top w:val="nil"/>
              <w:left w:val="single" w:sz="4" w:space="0" w:color="auto"/>
              <w:bottom w:val="nil"/>
              <w:right w:val="nil"/>
            </w:tcBorders>
            <w:vAlign w:val="center"/>
          </w:tcPr>
          <w:p w14:paraId="463F8FF8"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10.03</w:t>
            </w:r>
          </w:p>
        </w:tc>
      </w:tr>
      <w:tr w:rsidR="00CD356D" w:rsidRPr="00223B5F" w14:paraId="141B74C4" w14:textId="77777777" w:rsidTr="00EC1DC1">
        <w:trPr>
          <w:trHeight w:val="639"/>
        </w:trPr>
        <w:tc>
          <w:tcPr>
            <w:tcW w:w="3286" w:type="dxa"/>
            <w:tcBorders>
              <w:top w:val="nil"/>
              <w:left w:val="nil"/>
              <w:bottom w:val="nil"/>
              <w:right w:val="single" w:sz="4" w:space="0" w:color="auto"/>
            </w:tcBorders>
            <w:vAlign w:val="center"/>
          </w:tcPr>
          <w:p w14:paraId="2D1D0DF3"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基金</w:t>
            </w:r>
          </w:p>
        </w:tc>
        <w:tc>
          <w:tcPr>
            <w:tcW w:w="1492" w:type="dxa"/>
            <w:tcBorders>
              <w:top w:val="nil"/>
              <w:left w:val="single" w:sz="4" w:space="0" w:color="auto"/>
              <w:bottom w:val="nil"/>
              <w:right w:val="single" w:sz="4" w:space="0" w:color="auto"/>
            </w:tcBorders>
            <w:vAlign w:val="center"/>
          </w:tcPr>
          <w:p w14:paraId="4EACDCE6"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199,880,526</w:t>
            </w:r>
          </w:p>
        </w:tc>
        <w:tc>
          <w:tcPr>
            <w:tcW w:w="635" w:type="dxa"/>
            <w:tcBorders>
              <w:top w:val="nil"/>
              <w:left w:val="single" w:sz="4" w:space="0" w:color="auto"/>
              <w:bottom w:val="nil"/>
              <w:right w:val="single" w:sz="4" w:space="0" w:color="auto"/>
            </w:tcBorders>
            <w:vAlign w:val="center"/>
          </w:tcPr>
          <w:p w14:paraId="58A3312E"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1.66</w:t>
            </w:r>
          </w:p>
        </w:tc>
        <w:tc>
          <w:tcPr>
            <w:tcW w:w="1490" w:type="dxa"/>
            <w:tcBorders>
              <w:top w:val="nil"/>
              <w:left w:val="single" w:sz="4" w:space="0" w:color="auto"/>
              <w:bottom w:val="nil"/>
              <w:right w:val="single" w:sz="4" w:space="0" w:color="auto"/>
            </w:tcBorders>
            <w:vAlign w:val="center"/>
          </w:tcPr>
          <w:p w14:paraId="07A29272"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199,880,526</w:t>
            </w:r>
          </w:p>
        </w:tc>
        <w:tc>
          <w:tcPr>
            <w:tcW w:w="649" w:type="dxa"/>
            <w:tcBorders>
              <w:top w:val="nil"/>
              <w:left w:val="single" w:sz="4" w:space="0" w:color="auto"/>
              <w:bottom w:val="nil"/>
              <w:right w:val="single" w:sz="4" w:space="0" w:color="auto"/>
            </w:tcBorders>
            <w:vAlign w:val="center"/>
          </w:tcPr>
          <w:p w14:paraId="02D8E600"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1.74</w:t>
            </w:r>
          </w:p>
        </w:tc>
        <w:tc>
          <w:tcPr>
            <w:tcW w:w="1487" w:type="dxa"/>
            <w:gridSpan w:val="2"/>
            <w:tcBorders>
              <w:top w:val="nil"/>
              <w:left w:val="single" w:sz="4" w:space="0" w:color="auto"/>
              <w:bottom w:val="nil"/>
              <w:right w:val="single" w:sz="4" w:space="0" w:color="auto"/>
            </w:tcBorders>
            <w:vAlign w:val="center"/>
          </w:tcPr>
          <w:p w14:paraId="55FC4585"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hint="eastAsia"/>
                <w:sz w:val="18"/>
                <w:szCs w:val="18"/>
              </w:rPr>
              <w:t>－</w:t>
            </w:r>
          </w:p>
        </w:tc>
        <w:tc>
          <w:tcPr>
            <w:tcW w:w="1161" w:type="dxa"/>
            <w:tcBorders>
              <w:top w:val="nil"/>
              <w:left w:val="single" w:sz="4" w:space="0" w:color="auto"/>
              <w:bottom w:val="nil"/>
              <w:right w:val="nil"/>
            </w:tcBorders>
            <w:vAlign w:val="center"/>
          </w:tcPr>
          <w:p w14:paraId="4A03F003"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hint="eastAsia"/>
                <w:sz w:val="18"/>
                <w:szCs w:val="18"/>
              </w:rPr>
              <w:t>－</w:t>
            </w:r>
          </w:p>
        </w:tc>
      </w:tr>
      <w:tr w:rsidR="00CD356D" w:rsidRPr="00223B5F" w14:paraId="2C85EE8C" w14:textId="77777777" w:rsidTr="00EC1DC1">
        <w:trPr>
          <w:trHeight w:val="639"/>
        </w:trPr>
        <w:tc>
          <w:tcPr>
            <w:tcW w:w="3286" w:type="dxa"/>
            <w:tcBorders>
              <w:top w:val="nil"/>
              <w:left w:val="nil"/>
              <w:bottom w:val="nil"/>
              <w:right w:val="single" w:sz="4" w:space="0" w:color="auto"/>
            </w:tcBorders>
            <w:vAlign w:val="center"/>
          </w:tcPr>
          <w:p w14:paraId="7C5B363A"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公積</w:t>
            </w:r>
          </w:p>
        </w:tc>
        <w:tc>
          <w:tcPr>
            <w:tcW w:w="1492" w:type="dxa"/>
            <w:tcBorders>
              <w:top w:val="nil"/>
              <w:left w:val="single" w:sz="4" w:space="0" w:color="auto"/>
              <w:bottom w:val="nil"/>
              <w:right w:val="single" w:sz="4" w:space="0" w:color="auto"/>
            </w:tcBorders>
            <w:vAlign w:val="center"/>
          </w:tcPr>
          <w:p w14:paraId="523C43A8"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844,156,155</w:t>
            </w:r>
          </w:p>
        </w:tc>
        <w:tc>
          <w:tcPr>
            <w:tcW w:w="635" w:type="dxa"/>
            <w:tcBorders>
              <w:top w:val="nil"/>
              <w:left w:val="single" w:sz="4" w:space="0" w:color="auto"/>
              <w:bottom w:val="nil"/>
              <w:right w:val="single" w:sz="4" w:space="0" w:color="auto"/>
            </w:tcBorders>
            <w:vAlign w:val="center"/>
          </w:tcPr>
          <w:p w14:paraId="6CFC7625"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7.00</w:t>
            </w:r>
          </w:p>
        </w:tc>
        <w:tc>
          <w:tcPr>
            <w:tcW w:w="1490" w:type="dxa"/>
            <w:tcBorders>
              <w:top w:val="nil"/>
              <w:left w:val="single" w:sz="4" w:space="0" w:color="auto"/>
              <w:bottom w:val="nil"/>
              <w:right w:val="single" w:sz="4" w:space="0" w:color="auto"/>
            </w:tcBorders>
            <w:vAlign w:val="center"/>
          </w:tcPr>
          <w:p w14:paraId="2C4D5BC9"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839,632,781</w:t>
            </w:r>
          </w:p>
        </w:tc>
        <w:tc>
          <w:tcPr>
            <w:tcW w:w="649" w:type="dxa"/>
            <w:tcBorders>
              <w:top w:val="nil"/>
              <w:left w:val="single" w:sz="4" w:space="0" w:color="auto"/>
              <w:bottom w:val="nil"/>
              <w:right w:val="single" w:sz="4" w:space="0" w:color="auto"/>
            </w:tcBorders>
            <w:vAlign w:val="center"/>
          </w:tcPr>
          <w:p w14:paraId="2EC6E8B1"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7.29</w:t>
            </w:r>
          </w:p>
        </w:tc>
        <w:tc>
          <w:tcPr>
            <w:tcW w:w="1487" w:type="dxa"/>
            <w:gridSpan w:val="2"/>
            <w:tcBorders>
              <w:top w:val="nil"/>
              <w:left w:val="single" w:sz="4" w:space="0" w:color="auto"/>
              <w:bottom w:val="nil"/>
              <w:right w:val="single" w:sz="4" w:space="0" w:color="auto"/>
            </w:tcBorders>
            <w:vAlign w:val="center"/>
          </w:tcPr>
          <w:p w14:paraId="1FD98A65"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4,523,374</w:t>
            </w:r>
          </w:p>
        </w:tc>
        <w:tc>
          <w:tcPr>
            <w:tcW w:w="1161" w:type="dxa"/>
            <w:tcBorders>
              <w:top w:val="nil"/>
              <w:left w:val="single" w:sz="4" w:space="0" w:color="auto"/>
              <w:bottom w:val="nil"/>
              <w:right w:val="nil"/>
            </w:tcBorders>
            <w:vAlign w:val="center"/>
          </w:tcPr>
          <w:p w14:paraId="779F1217"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0.54</w:t>
            </w:r>
          </w:p>
        </w:tc>
      </w:tr>
      <w:tr w:rsidR="00CD356D" w:rsidRPr="00223B5F" w14:paraId="4E42662A" w14:textId="77777777" w:rsidTr="00EC1DC1">
        <w:trPr>
          <w:trHeight w:val="639"/>
        </w:trPr>
        <w:tc>
          <w:tcPr>
            <w:tcW w:w="3286" w:type="dxa"/>
            <w:tcBorders>
              <w:top w:val="nil"/>
              <w:left w:val="nil"/>
              <w:bottom w:val="nil"/>
              <w:right w:val="single" w:sz="4" w:space="0" w:color="auto"/>
            </w:tcBorders>
            <w:vAlign w:val="center"/>
          </w:tcPr>
          <w:p w14:paraId="291D43CF" w14:textId="77777777" w:rsidR="00CD356D" w:rsidRPr="00223B5F" w:rsidRDefault="00CD356D" w:rsidP="00CD356D">
            <w:pPr>
              <w:spacing w:line="300" w:lineRule="atLeast"/>
              <w:ind w:leftChars="100" w:left="240" w:right="113"/>
              <w:jc w:val="distribute"/>
              <w:rPr>
                <w:rFonts w:ascii="標楷體" w:eastAsia="標楷體" w:hAnsi="標楷體"/>
                <w:spacing w:val="-6"/>
                <w:kern w:val="0"/>
                <w:sz w:val="20"/>
              </w:rPr>
            </w:pPr>
            <w:r w:rsidRPr="00223B5F">
              <w:rPr>
                <w:rFonts w:ascii="標楷體" w:eastAsia="標楷體" w:hAnsi="標楷體" w:hint="eastAsia"/>
                <w:noProof/>
                <w:spacing w:val="-6"/>
                <w:kern w:val="0"/>
                <w:sz w:val="20"/>
              </w:rPr>
              <w:t>累積餘絀</w:t>
            </w:r>
          </w:p>
        </w:tc>
        <w:tc>
          <w:tcPr>
            <w:tcW w:w="1492" w:type="dxa"/>
            <w:tcBorders>
              <w:top w:val="nil"/>
              <w:left w:val="single" w:sz="4" w:space="0" w:color="auto"/>
              <w:bottom w:val="nil"/>
              <w:right w:val="single" w:sz="4" w:space="0" w:color="auto"/>
            </w:tcBorders>
            <w:vAlign w:val="center"/>
          </w:tcPr>
          <w:p w14:paraId="62BF1298"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3,080,546,099</w:t>
            </w:r>
          </w:p>
        </w:tc>
        <w:tc>
          <w:tcPr>
            <w:tcW w:w="635" w:type="dxa"/>
            <w:tcBorders>
              <w:top w:val="nil"/>
              <w:left w:val="single" w:sz="4" w:space="0" w:color="auto"/>
              <w:bottom w:val="nil"/>
              <w:right w:val="single" w:sz="4" w:space="0" w:color="auto"/>
            </w:tcBorders>
            <w:vAlign w:val="center"/>
          </w:tcPr>
          <w:p w14:paraId="57394C7A"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25.56</w:t>
            </w:r>
          </w:p>
        </w:tc>
        <w:tc>
          <w:tcPr>
            <w:tcW w:w="1490" w:type="dxa"/>
            <w:tcBorders>
              <w:top w:val="nil"/>
              <w:left w:val="single" w:sz="4" w:space="0" w:color="auto"/>
              <w:bottom w:val="nil"/>
              <w:right w:val="single" w:sz="4" w:space="0" w:color="auto"/>
            </w:tcBorders>
            <w:vAlign w:val="center"/>
          </w:tcPr>
          <w:p w14:paraId="4C37B671"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2,715,500,044</w:t>
            </w:r>
          </w:p>
        </w:tc>
        <w:tc>
          <w:tcPr>
            <w:tcW w:w="649" w:type="dxa"/>
            <w:tcBorders>
              <w:top w:val="nil"/>
              <w:left w:val="single" w:sz="4" w:space="0" w:color="auto"/>
              <w:bottom w:val="nil"/>
              <w:right w:val="single" w:sz="4" w:space="0" w:color="auto"/>
            </w:tcBorders>
            <w:vAlign w:val="center"/>
          </w:tcPr>
          <w:p w14:paraId="105EE9E4"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23.58</w:t>
            </w:r>
          </w:p>
        </w:tc>
        <w:tc>
          <w:tcPr>
            <w:tcW w:w="1487" w:type="dxa"/>
            <w:gridSpan w:val="2"/>
            <w:tcBorders>
              <w:top w:val="nil"/>
              <w:left w:val="single" w:sz="4" w:space="0" w:color="auto"/>
              <w:bottom w:val="nil"/>
              <w:right w:val="single" w:sz="4" w:space="0" w:color="auto"/>
            </w:tcBorders>
            <w:vAlign w:val="center"/>
          </w:tcPr>
          <w:p w14:paraId="243F8554"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365,046,055</w:t>
            </w:r>
          </w:p>
        </w:tc>
        <w:tc>
          <w:tcPr>
            <w:tcW w:w="1161" w:type="dxa"/>
            <w:tcBorders>
              <w:top w:val="nil"/>
              <w:left w:val="single" w:sz="4" w:space="0" w:color="auto"/>
              <w:bottom w:val="nil"/>
              <w:right w:val="nil"/>
            </w:tcBorders>
            <w:vAlign w:val="center"/>
          </w:tcPr>
          <w:p w14:paraId="33EAB584"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13.44</w:t>
            </w:r>
          </w:p>
        </w:tc>
      </w:tr>
      <w:tr w:rsidR="00CD356D" w:rsidRPr="00223B5F" w14:paraId="5F1352CF" w14:textId="77777777" w:rsidTr="00EC1DC1">
        <w:trPr>
          <w:trHeight w:val="639"/>
        </w:trPr>
        <w:tc>
          <w:tcPr>
            <w:tcW w:w="3286" w:type="dxa"/>
            <w:tcBorders>
              <w:top w:val="nil"/>
              <w:left w:val="nil"/>
              <w:right w:val="single" w:sz="4" w:space="0" w:color="auto"/>
            </w:tcBorders>
            <w:vAlign w:val="center"/>
          </w:tcPr>
          <w:p w14:paraId="64563199" w14:textId="77777777" w:rsidR="00CD356D" w:rsidRPr="00223B5F" w:rsidRDefault="00CD356D" w:rsidP="00CD356D">
            <w:pPr>
              <w:spacing w:line="300" w:lineRule="atLeast"/>
              <w:ind w:leftChars="100" w:left="240" w:right="113"/>
              <w:jc w:val="distribute"/>
              <w:rPr>
                <w:rFonts w:ascii="標楷體" w:eastAsia="標楷體" w:hAnsi="標楷體"/>
                <w:noProof/>
                <w:spacing w:val="-6"/>
                <w:kern w:val="0"/>
                <w:sz w:val="20"/>
              </w:rPr>
            </w:pPr>
            <w:r w:rsidRPr="00223B5F">
              <w:rPr>
                <w:rFonts w:ascii="標楷體" w:eastAsia="標楷體" w:hAnsi="標楷體" w:hint="eastAsia"/>
                <w:noProof/>
                <w:spacing w:val="-6"/>
                <w:kern w:val="0"/>
                <w:sz w:val="20"/>
              </w:rPr>
              <w:t>淨值其他項目</w:t>
            </w:r>
          </w:p>
        </w:tc>
        <w:tc>
          <w:tcPr>
            <w:tcW w:w="1492" w:type="dxa"/>
            <w:tcBorders>
              <w:top w:val="nil"/>
              <w:left w:val="single" w:sz="4" w:space="0" w:color="auto"/>
              <w:right w:val="single" w:sz="4" w:space="0" w:color="auto"/>
            </w:tcBorders>
            <w:vAlign w:val="center"/>
          </w:tcPr>
          <w:p w14:paraId="59B99A57"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106,008,340</w:t>
            </w:r>
          </w:p>
        </w:tc>
        <w:tc>
          <w:tcPr>
            <w:tcW w:w="635" w:type="dxa"/>
            <w:tcBorders>
              <w:top w:val="nil"/>
              <w:left w:val="single" w:sz="4" w:space="0" w:color="auto"/>
              <w:right w:val="single" w:sz="4" w:space="0" w:color="auto"/>
            </w:tcBorders>
            <w:vAlign w:val="center"/>
          </w:tcPr>
          <w:p w14:paraId="4062DAB1"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0.88</w:t>
            </w:r>
          </w:p>
        </w:tc>
        <w:tc>
          <w:tcPr>
            <w:tcW w:w="1490" w:type="dxa"/>
            <w:tcBorders>
              <w:top w:val="nil"/>
              <w:left w:val="single" w:sz="4" w:space="0" w:color="auto"/>
              <w:right w:val="single" w:sz="4" w:space="0" w:color="auto"/>
            </w:tcBorders>
            <w:vAlign w:val="center"/>
          </w:tcPr>
          <w:p w14:paraId="2B6C7F09" w14:textId="77777777" w:rsidR="00CD356D" w:rsidRPr="00223B5F" w:rsidRDefault="00CD356D" w:rsidP="00CD356D">
            <w:pPr>
              <w:ind w:rightChars="10" w:right="24"/>
              <w:jc w:val="right"/>
              <w:rPr>
                <w:rFonts w:ascii="細明體" w:eastAsia="細明體" w:hAnsi="細明體"/>
                <w:noProof/>
                <w:sz w:val="18"/>
                <w:szCs w:val="18"/>
              </w:rPr>
            </w:pPr>
            <w:r w:rsidRPr="00223B5F">
              <w:rPr>
                <w:rFonts w:ascii="細明體" w:eastAsia="細明體" w:hAnsi="細明體"/>
                <w:sz w:val="18"/>
                <w:szCs w:val="18"/>
              </w:rPr>
              <w:t>89,761,093</w:t>
            </w:r>
          </w:p>
        </w:tc>
        <w:tc>
          <w:tcPr>
            <w:tcW w:w="649" w:type="dxa"/>
            <w:tcBorders>
              <w:top w:val="nil"/>
              <w:left w:val="single" w:sz="4" w:space="0" w:color="auto"/>
              <w:right w:val="single" w:sz="4" w:space="0" w:color="auto"/>
            </w:tcBorders>
            <w:vAlign w:val="center"/>
          </w:tcPr>
          <w:p w14:paraId="7C5241BA" w14:textId="77777777" w:rsidR="00CD356D" w:rsidRPr="00223B5F" w:rsidRDefault="00CD356D" w:rsidP="00CD356D">
            <w:pPr>
              <w:ind w:rightChars="10" w:right="24"/>
              <w:jc w:val="right"/>
              <w:rPr>
                <w:rFonts w:ascii="細明體" w:eastAsia="細明體" w:hAnsi="細明體"/>
                <w:sz w:val="18"/>
                <w:szCs w:val="18"/>
              </w:rPr>
            </w:pPr>
            <w:r w:rsidRPr="0004124B">
              <w:rPr>
                <w:rFonts w:ascii="細明體" w:eastAsia="細明體" w:hAnsi="細明體"/>
                <w:sz w:val="18"/>
                <w:szCs w:val="18"/>
              </w:rPr>
              <w:t>0.78</w:t>
            </w:r>
          </w:p>
        </w:tc>
        <w:tc>
          <w:tcPr>
            <w:tcW w:w="1487" w:type="dxa"/>
            <w:gridSpan w:val="2"/>
            <w:tcBorders>
              <w:top w:val="nil"/>
              <w:left w:val="single" w:sz="4" w:space="0" w:color="auto"/>
              <w:right w:val="single" w:sz="4" w:space="0" w:color="auto"/>
            </w:tcBorders>
            <w:vAlign w:val="center"/>
          </w:tcPr>
          <w:p w14:paraId="7AB06504"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16,247,247</w:t>
            </w:r>
          </w:p>
        </w:tc>
        <w:tc>
          <w:tcPr>
            <w:tcW w:w="1161" w:type="dxa"/>
            <w:tcBorders>
              <w:top w:val="nil"/>
              <w:left w:val="single" w:sz="4" w:space="0" w:color="auto"/>
              <w:right w:val="nil"/>
            </w:tcBorders>
            <w:vAlign w:val="center"/>
          </w:tcPr>
          <w:p w14:paraId="5C2052BF" w14:textId="77777777" w:rsidR="00CD356D" w:rsidRPr="00223B5F" w:rsidRDefault="00CD356D" w:rsidP="00CD356D">
            <w:pPr>
              <w:ind w:rightChars="10" w:right="24"/>
              <w:jc w:val="right"/>
              <w:rPr>
                <w:rFonts w:ascii="細明體" w:eastAsia="細明體" w:hAnsi="細明體"/>
                <w:sz w:val="18"/>
                <w:szCs w:val="18"/>
              </w:rPr>
            </w:pPr>
            <w:r w:rsidRPr="00223B5F">
              <w:rPr>
                <w:rFonts w:ascii="細明體" w:eastAsia="細明體" w:hAnsi="細明體"/>
                <w:sz w:val="18"/>
                <w:szCs w:val="18"/>
              </w:rPr>
              <w:t>18.10</w:t>
            </w:r>
          </w:p>
        </w:tc>
      </w:tr>
      <w:tr w:rsidR="00CD356D" w:rsidRPr="00223B5F" w14:paraId="2A85B1DA" w14:textId="77777777" w:rsidTr="00EC1DC1">
        <w:trPr>
          <w:trHeight w:val="639"/>
        </w:trPr>
        <w:tc>
          <w:tcPr>
            <w:tcW w:w="3286" w:type="dxa"/>
            <w:tcBorders>
              <w:top w:val="nil"/>
              <w:left w:val="nil"/>
              <w:bottom w:val="single" w:sz="6" w:space="0" w:color="auto"/>
              <w:right w:val="single" w:sz="4" w:space="0" w:color="auto"/>
            </w:tcBorders>
            <w:vAlign w:val="center"/>
          </w:tcPr>
          <w:p w14:paraId="035CBED9" w14:textId="77777777" w:rsidR="00CD356D" w:rsidRPr="00223B5F" w:rsidRDefault="00CD356D" w:rsidP="00CD356D">
            <w:pPr>
              <w:spacing w:line="300" w:lineRule="atLeast"/>
              <w:ind w:right="113"/>
              <w:jc w:val="distribute"/>
              <w:rPr>
                <w:rFonts w:ascii="標楷體" w:eastAsia="標楷體" w:hAnsi="標楷體"/>
                <w:b/>
                <w:spacing w:val="-6"/>
                <w:kern w:val="0"/>
                <w:sz w:val="20"/>
              </w:rPr>
            </w:pPr>
            <w:r w:rsidRPr="00223B5F">
              <w:rPr>
                <w:rFonts w:ascii="標楷體" w:eastAsia="標楷體" w:hAnsi="標楷體" w:hint="eastAsia"/>
                <w:b/>
                <w:noProof/>
                <w:spacing w:val="-6"/>
                <w:kern w:val="0"/>
                <w:sz w:val="20"/>
              </w:rPr>
              <w:t>負債及淨值總額</w:t>
            </w:r>
          </w:p>
        </w:tc>
        <w:tc>
          <w:tcPr>
            <w:tcW w:w="1492" w:type="dxa"/>
            <w:tcBorders>
              <w:top w:val="nil"/>
              <w:left w:val="single" w:sz="4" w:space="0" w:color="auto"/>
              <w:bottom w:val="single" w:sz="6" w:space="0" w:color="auto"/>
              <w:right w:val="single" w:sz="4" w:space="0" w:color="auto"/>
            </w:tcBorders>
            <w:vAlign w:val="center"/>
          </w:tcPr>
          <w:p w14:paraId="181230AC"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12,050,972,111</w:t>
            </w:r>
          </w:p>
        </w:tc>
        <w:tc>
          <w:tcPr>
            <w:tcW w:w="635" w:type="dxa"/>
            <w:tcBorders>
              <w:top w:val="nil"/>
              <w:left w:val="single" w:sz="4" w:space="0" w:color="auto"/>
              <w:bottom w:val="single" w:sz="6" w:space="0" w:color="auto"/>
              <w:right w:val="single" w:sz="4" w:space="0" w:color="auto"/>
            </w:tcBorders>
            <w:vAlign w:val="center"/>
          </w:tcPr>
          <w:p w14:paraId="0CE205E9"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100.00</w:t>
            </w:r>
          </w:p>
        </w:tc>
        <w:tc>
          <w:tcPr>
            <w:tcW w:w="1490" w:type="dxa"/>
            <w:tcBorders>
              <w:top w:val="nil"/>
              <w:left w:val="single" w:sz="4" w:space="0" w:color="auto"/>
              <w:bottom w:val="single" w:sz="6" w:space="0" w:color="auto"/>
              <w:right w:val="single" w:sz="4" w:space="0" w:color="auto"/>
            </w:tcBorders>
            <w:vAlign w:val="center"/>
          </w:tcPr>
          <w:p w14:paraId="560983CD" w14:textId="77777777" w:rsidR="00CD356D" w:rsidRPr="00095BA6" w:rsidRDefault="00CD356D" w:rsidP="00CD356D">
            <w:pPr>
              <w:ind w:rightChars="10" w:right="24"/>
              <w:jc w:val="right"/>
              <w:rPr>
                <w:rFonts w:ascii="細明體" w:eastAsia="細明體" w:hAnsi="細明體"/>
                <w:b/>
                <w:bCs/>
                <w:noProof/>
                <w:sz w:val="18"/>
                <w:szCs w:val="18"/>
              </w:rPr>
            </w:pPr>
            <w:r w:rsidRPr="009C0087">
              <w:rPr>
                <w:rFonts w:ascii="細明體" w:eastAsia="細明體" w:hAnsi="細明體"/>
                <w:b/>
                <w:bCs/>
                <w:sz w:val="18"/>
                <w:szCs w:val="18"/>
              </w:rPr>
              <w:t>11,516,110,152</w:t>
            </w:r>
          </w:p>
        </w:tc>
        <w:tc>
          <w:tcPr>
            <w:tcW w:w="649" w:type="dxa"/>
            <w:tcBorders>
              <w:top w:val="nil"/>
              <w:left w:val="single" w:sz="4" w:space="0" w:color="auto"/>
              <w:bottom w:val="single" w:sz="6" w:space="0" w:color="auto"/>
              <w:right w:val="single" w:sz="4" w:space="0" w:color="auto"/>
            </w:tcBorders>
            <w:vAlign w:val="center"/>
          </w:tcPr>
          <w:p w14:paraId="4612263D" w14:textId="77777777" w:rsidR="00CD356D" w:rsidRPr="0004124B" w:rsidRDefault="00CD356D" w:rsidP="00CD356D">
            <w:pPr>
              <w:ind w:rightChars="10" w:right="24"/>
              <w:jc w:val="right"/>
              <w:rPr>
                <w:rFonts w:ascii="細明體" w:eastAsia="細明體" w:hAnsi="細明體"/>
                <w:b/>
                <w:bCs/>
                <w:sz w:val="18"/>
                <w:szCs w:val="18"/>
              </w:rPr>
            </w:pPr>
            <w:r w:rsidRPr="0004124B">
              <w:rPr>
                <w:rFonts w:ascii="細明體" w:eastAsia="細明體" w:hAnsi="細明體"/>
                <w:b/>
                <w:bCs/>
                <w:sz w:val="18"/>
                <w:szCs w:val="18"/>
              </w:rPr>
              <w:t>100.00</w:t>
            </w:r>
          </w:p>
        </w:tc>
        <w:tc>
          <w:tcPr>
            <w:tcW w:w="1487" w:type="dxa"/>
            <w:gridSpan w:val="2"/>
            <w:tcBorders>
              <w:top w:val="nil"/>
              <w:left w:val="single" w:sz="4" w:space="0" w:color="auto"/>
              <w:bottom w:val="single" w:sz="6" w:space="0" w:color="auto"/>
              <w:right w:val="single" w:sz="4" w:space="0" w:color="auto"/>
            </w:tcBorders>
            <w:vAlign w:val="center"/>
          </w:tcPr>
          <w:p w14:paraId="4151D909"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534,861,959</w:t>
            </w:r>
          </w:p>
        </w:tc>
        <w:tc>
          <w:tcPr>
            <w:tcW w:w="1161" w:type="dxa"/>
            <w:tcBorders>
              <w:top w:val="nil"/>
              <w:left w:val="single" w:sz="4" w:space="0" w:color="auto"/>
              <w:bottom w:val="single" w:sz="6" w:space="0" w:color="auto"/>
              <w:right w:val="nil"/>
            </w:tcBorders>
            <w:vAlign w:val="center"/>
          </w:tcPr>
          <w:p w14:paraId="7C00172A" w14:textId="77777777" w:rsidR="00CD356D" w:rsidRPr="00095BA6" w:rsidRDefault="00CD356D" w:rsidP="00CD356D">
            <w:pPr>
              <w:ind w:rightChars="10" w:right="24"/>
              <w:jc w:val="right"/>
              <w:rPr>
                <w:rFonts w:ascii="細明體" w:eastAsia="細明體" w:hAnsi="細明體"/>
                <w:b/>
                <w:bCs/>
                <w:sz w:val="18"/>
                <w:szCs w:val="18"/>
              </w:rPr>
            </w:pPr>
            <w:r w:rsidRPr="00095BA6">
              <w:rPr>
                <w:rFonts w:ascii="細明體" w:eastAsia="細明體" w:hAnsi="細明體"/>
                <w:b/>
                <w:bCs/>
                <w:sz w:val="18"/>
                <w:szCs w:val="18"/>
              </w:rPr>
              <w:t>4.64</w:t>
            </w:r>
          </w:p>
        </w:tc>
      </w:tr>
      <w:tr w:rsidR="00CD356D" w:rsidRPr="00223B5F" w14:paraId="33ADB49E" w14:textId="77777777" w:rsidTr="00EC1DC1">
        <w:trPr>
          <w:trHeight w:val="328"/>
        </w:trPr>
        <w:tc>
          <w:tcPr>
            <w:tcW w:w="10200" w:type="dxa"/>
            <w:gridSpan w:val="8"/>
            <w:tcBorders>
              <w:top w:val="single" w:sz="6" w:space="0" w:color="auto"/>
              <w:left w:val="nil"/>
            </w:tcBorders>
            <w:vAlign w:val="center"/>
          </w:tcPr>
          <w:p w14:paraId="6604BAF4" w14:textId="77777777" w:rsidR="00CD356D" w:rsidRPr="00351DD0" w:rsidRDefault="00CD356D" w:rsidP="00CD356D">
            <w:pPr>
              <w:spacing w:line="240" w:lineRule="exact"/>
              <w:ind w:left="560" w:hanging="560"/>
              <w:jc w:val="both"/>
              <w:rPr>
                <w:rFonts w:ascii="標楷體" w:eastAsia="標楷體"/>
                <w:spacing w:val="2"/>
                <w:sz w:val="18"/>
                <w:szCs w:val="18"/>
              </w:rPr>
            </w:pPr>
            <w:r w:rsidRPr="00351DD0">
              <w:rPr>
                <w:rFonts w:ascii="標楷體" w:eastAsia="標楷體" w:hint="eastAsia"/>
                <w:spacing w:val="2"/>
                <w:sz w:val="18"/>
                <w:szCs w:val="18"/>
              </w:rPr>
              <w:t>註：1.信託代理與保證資產（負債），113年底及1</w:t>
            </w:r>
            <w:r w:rsidRPr="00351DD0">
              <w:rPr>
                <w:rFonts w:ascii="標楷體" w:eastAsia="標楷體"/>
                <w:spacing w:val="2"/>
                <w:sz w:val="18"/>
                <w:szCs w:val="18"/>
              </w:rPr>
              <w:t>1</w:t>
            </w:r>
            <w:r w:rsidRPr="00351DD0">
              <w:rPr>
                <w:rFonts w:ascii="標楷體" w:eastAsia="標楷體" w:hint="eastAsia"/>
                <w:spacing w:val="2"/>
                <w:sz w:val="18"/>
                <w:szCs w:val="18"/>
              </w:rPr>
              <w:t>2年底各有</w:t>
            </w:r>
            <w:r w:rsidRPr="00351DD0">
              <w:rPr>
                <w:rFonts w:ascii="標楷體" w:eastAsia="標楷體"/>
                <w:spacing w:val="2"/>
                <w:sz w:val="18"/>
                <w:szCs w:val="18"/>
              </w:rPr>
              <w:t>39,661,198</w:t>
            </w:r>
            <w:r w:rsidRPr="00351DD0">
              <w:rPr>
                <w:rFonts w:ascii="標楷體" w:eastAsia="標楷體" w:hint="eastAsia"/>
                <w:spacing w:val="2"/>
                <w:sz w:val="18"/>
                <w:szCs w:val="18"/>
              </w:rPr>
              <w:t>元及</w:t>
            </w:r>
            <w:r w:rsidRPr="00351DD0">
              <w:rPr>
                <w:rFonts w:ascii="標楷體" w:eastAsia="標楷體"/>
                <w:spacing w:val="2"/>
                <w:sz w:val="18"/>
                <w:szCs w:val="18"/>
              </w:rPr>
              <w:t>41,694,437</w:t>
            </w:r>
            <w:r w:rsidRPr="00351DD0">
              <w:rPr>
                <w:rFonts w:ascii="標楷體" w:eastAsia="標楷體" w:hint="eastAsia"/>
                <w:spacing w:val="2"/>
                <w:sz w:val="18"/>
                <w:szCs w:val="18"/>
              </w:rPr>
              <w:t>元。</w:t>
            </w:r>
          </w:p>
          <w:p w14:paraId="5E851CC6" w14:textId="04781B82" w:rsidR="00CD356D" w:rsidRPr="00223B5F" w:rsidRDefault="00CD356D" w:rsidP="00437E2C">
            <w:pPr>
              <w:spacing w:line="240" w:lineRule="exact"/>
              <w:ind w:left="545" w:hanging="176"/>
              <w:jc w:val="both"/>
              <w:rPr>
                <w:rFonts w:ascii="標楷體" w:hAnsi="標楷體"/>
                <w:sz w:val="18"/>
              </w:rPr>
            </w:pPr>
            <w:r w:rsidRPr="00351DD0">
              <w:rPr>
                <w:rFonts w:ascii="標楷體" w:eastAsia="標楷體" w:hint="eastAsia"/>
                <w:spacing w:val="2"/>
                <w:sz w:val="18"/>
                <w:szCs w:val="18"/>
              </w:rPr>
              <w:t>2.本表「資產」與「負債」112年12月31日金額，配合行政院主計總處自113年度起將「應付代管資產」由「</w:t>
            </w:r>
            <w:r w:rsidR="001560A1">
              <w:rPr>
                <w:rFonts w:ascii="標楷體" w:eastAsia="標楷體" w:hint="eastAsia"/>
                <w:spacing w:val="2"/>
                <w:sz w:val="18"/>
                <w:szCs w:val="18"/>
              </w:rPr>
              <w:t>其他</w:t>
            </w:r>
            <w:r w:rsidRPr="00351DD0">
              <w:rPr>
                <w:rFonts w:ascii="標楷體" w:eastAsia="標楷體" w:hint="eastAsia"/>
                <w:spacing w:val="2"/>
                <w:sz w:val="18"/>
                <w:szCs w:val="18"/>
              </w:rPr>
              <w:t>負債」移列至「</w:t>
            </w:r>
            <w:r w:rsidR="001560A1">
              <w:rPr>
                <w:rFonts w:ascii="標楷體" w:eastAsia="標楷體" w:hint="eastAsia"/>
                <w:spacing w:val="2"/>
                <w:sz w:val="18"/>
                <w:szCs w:val="18"/>
              </w:rPr>
              <w:t>其他</w:t>
            </w:r>
            <w:r w:rsidRPr="00351DD0">
              <w:rPr>
                <w:rFonts w:ascii="標楷體" w:eastAsia="標楷體" w:hint="eastAsia"/>
                <w:spacing w:val="2"/>
                <w:sz w:val="18"/>
                <w:szCs w:val="18"/>
              </w:rPr>
              <w:t>資產」之減項，辦理重分類。</w:t>
            </w:r>
          </w:p>
        </w:tc>
      </w:tr>
    </w:tbl>
    <w:p w14:paraId="29F6DF53" w14:textId="77777777" w:rsidR="00CD356D" w:rsidRPr="00E9702B" w:rsidRDefault="00CD356D" w:rsidP="00CD356D">
      <w:pPr>
        <w:spacing w:line="20" w:lineRule="exact"/>
        <w:jc w:val="both"/>
        <w:rPr>
          <w:rFonts w:ascii="標楷體" w:eastAsia="標楷體" w:hAnsi="新細明體"/>
          <w:noProof/>
          <w:color w:val="FF0000"/>
          <w:sz w:val="18"/>
          <w:szCs w:val="18"/>
        </w:rPr>
      </w:pPr>
    </w:p>
    <w:p w14:paraId="7EE24964" w14:textId="77777777" w:rsidR="00CD356D" w:rsidRPr="0095049C" w:rsidRDefault="00CD356D" w:rsidP="00CD356D">
      <w:pPr>
        <w:autoSpaceDE w:val="0"/>
        <w:autoSpaceDN w:val="0"/>
        <w:adjustRightInd w:val="0"/>
        <w:spacing w:line="20" w:lineRule="exact"/>
        <w:ind w:right="57"/>
        <w:rPr>
          <w:rFonts w:ascii="標楷體" w:eastAsia="標楷體"/>
          <w:b/>
          <w:bCs/>
          <w:color w:val="FF0000"/>
          <w:kern w:val="0"/>
          <w:sz w:val="22"/>
        </w:rPr>
      </w:pPr>
    </w:p>
    <w:tbl>
      <w:tblPr>
        <w:tblW w:w="10164"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66"/>
        <w:gridCol w:w="3207"/>
        <w:gridCol w:w="3491"/>
      </w:tblGrid>
      <w:tr w:rsidR="00CD356D" w:rsidRPr="002F6182" w14:paraId="5BCFE291" w14:textId="77777777" w:rsidTr="003558C0">
        <w:trPr>
          <w:cantSplit/>
          <w:trHeight w:hRule="exact" w:val="540"/>
          <w:tblHeader/>
        </w:trPr>
        <w:tc>
          <w:tcPr>
            <w:tcW w:w="10164" w:type="dxa"/>
            <w:gridSpan w:val="3"/>
            <w:tcBorders>
              <w:top w:val="nil"/>
              <w:left w:val="nil"/>
              <w:bottom w:val="nil"/>
              <w:right w:val="nil"/>
            </w:tcBorders>
            <w:vAlign w:val="center"/>
          </w:tcPr>
          <w:p w14:paraId="42A8ABB4" w14:textId="77777777" w:rsidR="00CD356D" w:rsidRPr="002F6182" w:rsidRDefault="00CD356D" w:rsidP="00CD356D">
            <w:pPr>
              <w:wordWrap w:val="0"/>
              <w:jc w:val="right"/>
              <w:rPr>
                <w:rFonts w:ascii="標楷體" w:eastAsia="標楷體" w:hAnsi="標楷體"/>
                <w:b/>
                <w:spacing w:val="60"/>
                <w:sz w:val="32"/>
                <w:u w:val="single"/>
              </w:rPr>
            </w:pPr>
            <w:r w:rsidRPr="002F6182">
              <w:rPr>
                <w:rFonts w:ascii="標楷體" w:eastAsia="標楷體" w:hAnsi="標楷體" w:hint="eastAsia"/>
                <w:b/>
                <w:spacing w:val="60"/>
                <w:sz w:val="32"/>
                <w:u w:val="single"/>
              </w:rPr>
              <w:lastRenderedPageBreak/>
              <w:t>（六）餘絀審定後</w:t>
            </w:r>
          </w:p>
        </w:tc>
      </w:tr>
      <w:tr w:rsidR="00CD356D" w:rsidRPr="002F6182" w14:paraId="4FCE9460" w14:textId="77777777" w:rsidTr="003558C0">
        <w:trPr>
          <w:cantSplit/>
          <w:trHeight w:hRule="exact" w:val="400"/>
          <w:tblHeader/>
        </w:trPr>
        <w:tc>
          <w:tcPr>
            <w:tcW w:w="3466" w:type="dxa"/>
            <w:tcBorders>
              <w:top w:val="nil"/>
              <w:left w:val="nil"/>
              <w:bottom w:val="nil"/>
              <w:right w:val="nil"/>
            </w:tcBorders>
            <w:vAlign w:val="center"/>
          </w:tcPr>
          <w:p w14:paraId="5133CE22" w14:textId="77777777" w:rsidR="00CD356D" w:rsidRPr="002F6182" w:rsidRDefault="00CD356D">
            <w:pPr>
              <w:jc w:val="center"/>
              <w:rPr>
                <w:rFonts w:ascii="標楷體" w:eastAsia="標楷體" w:hAnsi="標楷體"/>
              </w:rPr>
            </w:pPr>
          </w:p>
        </w:tc>
        <w:tc>
          <w:tcPr>
            <w:tcW w:w="6698" w:type="dxa"/>
            <w:gridSpan w:val="2"/>
            <w:tcBorders>
              <w:top w:val="nil"/>
              <w:left w:val="nil"/>
              <w:bottom w:val="nil"/>
              <w:right w:val="nil"/>
            </w:tcBorders>
            <w:vAlign w:val="center"/>
          </w:tcPr>
          <w:p w14:paraId="4B77D90D" w14:textId="77777777" w:rsidR="00CD356D" w:rsidRPr="002F6182" w:rsidRDefault="00CD356D" w:rsidP="00CD356D">
            <w:pPr>
              <w:jc w:val="right"/>
              <w:rPr>
                <w:rFonts w:ascii="標楷體" w:eastAsia="標楷體" w:hAnsi="標楷體"/>
                <w:spacing w:val="40"/>
              </w:rPr>
            </w:pPr>
            <w:r w:rsidRPr="002F6182">
              <w:rPr>
                <w:rFonts w:ascii="標楷體" w:eastAsia="標楷體" w:hAnsi="標楷體" w:hint="eastAsia"/>
                <w:spacing w:val="40"/>
              </w:rPr>
              <w:t>中華民國</w:t>
            </w:r>
            <w:r w:rsidRPr="002F6182">
              <w:rPr>
                <w:rFonts w:ascii="標楷體" w:eastAsia="標楷體" w:hAnsi="標楷體"/>
                <w:spacing w:val="40"/>
              </w:rPr>
              <w:t>11</w:t>
            </w:r>
            <w:r w:rsidRPr="002F6182">
              <w:rPr>
                <w:rFonts w:ascii="標楷體" w:eastAsia="標楷體" w:hAnsi="標楷體" w:hint="eastAsia"/>
                <w:spacing w:val="40"/>
              </w:rPr>
              <w:t>3年</w:t>
            </w:r>
          </w:p>
        </w:tc>
      </w:tr>
      <w:tr w:rsidR="00CD356D" w:rsidRPr="002F6182" w14:paraId="78A7BFB9" w14:textId="77777777" w:rsidTr="003558C0">
        <w:trPr>
          <w:cantSplit/>
          <w:trHeight w:hRule="exact" w:val="400"/>
          <w:tblHeader/>
        </w:trPr>
        <w:tc>
          <w:tcPr>
            <w:tcW w:w="3466" w:type="dxa"/>
            <w:tcBorders>
              <w:top w:val="nil"/>
              <w:left w:val="nil"/>
              <w:bottom w:val="single" w:sz="4" w:space="0" w:color="auto"/>
              <w:right w:val="nil"/>
            </w:tcBorders>
            <w:vAlign w:val="center"/>
          </w:tcPr>
          <w:p w14:paraId="431EF9BF" w14:textId="77777777" w:rsidR="00CD356D" w:rsidRPr="002F6182" w:rsidRDefault="00CD356D">
            <w:pPr>
              <w:jc w:val="center"/>
              <w:rPr>
                <w:rFonts w:ascii="標楷體" w:eastAsia="標楷體" w:hAnsi="標楷體"/>
              </w:rPr>
            </w:pPr>
          </w:p>
        </w:tc>
        <w:tc>
          <w:tcPr>
            <w:tcW w:w="6698" w:type="dxa"/>
            <w:gridSpan w:val="2"/>
            <w:tcBorders>
              <w:top w:val="nil"/>
              <w:left w:val="nil"/>
              <w:bottom w:val="single" w:sz="4" w:space="0" w:color="auto"/>
              <w:right w:val="nil"/>
            </w:tcBorders>
            <w:vAlign w:val="center"/>
          </w:tcPr>
          <w:p w14:paraId="165FEA2F" w14:textId="77777777" w:rsidR="00CD356D" w:rsidRPr="002F6182" w:rsidRDefault="00CD356D" w:rsidP="00CD356D">
            <w:pPr>
              <w:jc w:val="right"/>
              <w:rPr>
                <w:rFonts w:ascii="標楷體" w:eastAsia="標楷體" w:hAnsi="標楷體"/>
                <w:spacing w:val="40"/>
              </w:rPr>
            </w:pPr>
          </w:p>
        </w:tc>
      </w:tr>
      <w:tr w:rsidR="00CD356D" w:rsidRPr="002F6182" w14:paraId="553E65A4" w14:textId="77777777" w:rsidTr="003558C0">
        <w:trPr>
          <w:cantSplit/>
          <w:trHeight w:val="743"/>
          <w:tblHeader/>
        </w:trPr>
        <w:tc>
          <w:tcPr>
            <w:tcW w:w="3466" w:type="dxa"/>
            <w:tcBorders>
              <w:top w:val="single" w:sz="4" w:space="0" w:color="auto"/>
              <w:left w:val="nil"/>
              <w:bottom w:val="single" w:sz="4" w:space="0" w:color="auto"/>
              <w:right w:val="single" w:sz="4" w:space="0" w:color="auto"/>
            </w:tcBorders>
            <w:vAlign w:val="center"/>
          </w:tcPr>
          <w:p w14:paraId="56731451" w14:textId="77777777" w:rsidR="00CD356D" w:rsidRPr="002F6182" w:rsidRDefault="00CD356D">
            <w:pPr>
              <w:jc w:val="distribute"/>
              <w:rPr>
                <w:rFonts w:ascii="標楷體" w:eastAsia="標楷體"/>
                <w:sz w:val="22"/>
              </w:rPr>
            </w:pPr>
            <w:r w:rsidRPr="002F6182">
              <w:rPr>
                <w:rFonts w:ascii="標楷體" w:eastAsia="標楷體" w:hint="eastAsia"/>
                <w:sz w:val="22"/>
              </w:rPr>
              <w:t>基金名稱</w:t>
            </w:r>
          </w:p>
        </w:tc>
        <w:tc>
          <w:tcPr>
            <w:tcW w:w="3207" w:type="dxa"/>
            <w:tcBorders>
              <w:top w:val="single" w:sz="4" w:space="0" w:color="auto"/>
              <w:left w:val="single" w:sz="4" w:space="0" w:color="auto"/>
              <w:bottom w:val="single" w:sz="4" w:space="0" w:color="auto"/>
              <w:right w:val="single" w:sz="4" w:space="0" w:color="auto"/>
            </w:tcBorders>
            <w:vAlign w:val="center"/>
          </w:tcPr>
          <w:p w14:paraId="17DF47DC" w14:textId="77777777" w:rsidR="00CD356D" w:rsidRPr="002F6182" w:rsidRDefault="00CD356D">
            <w:pPr>
              <w:jc w:val="distribute"/>
              <w:rPr>
                <w:rFonts w:ascii="標楷體" w:eastAsia="標楷體"/>
                <w:b/>
                <w:bCs/>
                <w:spacing w:val="40"/>
                <w:sz w:val="22"/>
              </w:rPr>
            </w:pPr>
            <w:r w:rsidRPr="002F6182">
              <w:rPr>
                <w:rFonts w:ascii="標楷體" w:eastAsia="標楷體" w:hint="eastAsia"/>
                <w:b/>
                <w:bCs/>
                <w:spacing w:val="40"/>
                <w:sz w:val="22"/>
              </w:rPr>
              <w:t>資產總額</w:t>
            </w:r>
          </w:p>
        </w:tc>
        <w:tc>
          <w:tcPr>
            <w:tcW w:w="3491" w:type="dxa"/>
            <w:tcBorders>
              <w:top w:val="single" w:sz="4" w:space="0" w:color="auto"/>
              <w:left w:val="single" w:sz="4" w:space="0" w:color="auto"/>
              <w:bottom w:val="single" w:sz="4" w:space="0" w:color="auto"/>
              <w:right w:val="single" w:sz="4" w:space="0" w:color="auto"/>
            </w:tcBorders>
            <w:vAlign w:val="center"/>
          </w:tcPr>
          <w:p w14:paraId="6BD493FE" w14:textId="77777777" w:rsidR="00CD356D" w:rsidRPr="002F6182" w:rsidRDefault="00CD356D">
            <w:pPr>
              <w:jc w:val="distribute"/>
              <w:rPr>
                <w:rFonts w:ascii="標楷體" w:eastAsia="標楷體"/>
                <w:spacing w:val="40"/>
                <w:sz w:val="22"/>
              </w:rPr>
            </w:pPr>
            <w:r w:rsidRPr="002F6182">
              <w:rPr>
                <w:rFonts w:ascii="標楷體" w:eastAsia="標楷體" w:hint="eastAsia"/>
                <w:spacing w:val="40"/>
                <w:sz w:val="22"/>
              </w:rPr>
              <w:t>流動資產</w:t>
            </w:r>
          </w:p>
        </w:tc>
      </w:tr>
      <w:tr w:rsidR="00CD356D" w:rsidRPr="002F6182" w14:paraId="506A05AE" w14:textId="77777777" w:rsidTr="003558C0">
        <w:trPr>
          <w:cantSplit/>
          <w:trHeight w:val="707"/>
        </w:trPr>
        <w:tc>
          <w:tcPr>
            <w:tcW w:w="3466" w:type="dxa"/>
            <w:tcBorders>
              <w:top w:val="single" w:sz="4" w:space="0" w:color="auto"/>
              <w:left w:val="nil"/>
              <w:bottom w:val="nil"/>
              <w:right w:val="single" w:sz="4" w:space="0" w:color="auto"/>
            </w:tcBorders>
            <w:vAlign w:val="center"/>
          </w:tcPr>
          <w:p w14:paraId="55CE33D8" w14:textId="77777777" w:rsidR="00CD356D" w:rsidRPr="002F6182" w:rsidRDefault="00CD356D" w:rsidP="00CD356D">
            <w:pPr>
              <w:autoSpaceDE w:val="0"/>
              <w:autoSpaceDN w:val="0"/>
              <w:adjustRightInd w:val="0"/>
              <w:jc w:val="distribute"/>
              <w:rPr>
                <w:rFonts w:ascii="標楷體" w:eastAsia="標楷體"/>
                <w:sz w:val="20"/>
                <w:highlight w:val="yellow"/>
              </w:rPr>
            </w:pPr>
            <w:r w:rsidRPr="002F6182">
              <w:rPr>
                <w:rFonts w:ascii="標楷體" w:eastAsia="標楷體" w:hint="eastAsia"/>
                <w:b/>
                <w:sz w:val="20"/>
              </w:rPr>
              <w:t>合計</w:t>
            </w:r>
          </w:p>
        </w:tc>
        <w:tc>
          <w:tcPr>
            <w:tcW w:w="3207" w:type="dxa"/>
            <w:tcBorders>
              <w:top w:val="single" w:sz="4" w:space="0" w:color="auto"/>
              <w:left w:val="single" w:sz="4" w:space="0" w:color="auto"/>
              <w:bottom w:val="nil"/>
              <w:right w:val="single" w:sz="4" w:space="0" w:color="auto"/>
            </w:tcBorders>
            <w:vAlign w:val="center"/>
          </w:tcPr>
          <w:p w14:paraId="62A7DB8E"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12,050,972,111</w:t>
            </w:r>
          </w:p>
        </w:tc>
        <w:tc>
          <w:tcPr>
            <w:tcW w:w="3491" w:type="dxa"/>
            <w:tcBorders>
              <w:top w:val="single" w:sz="4" w:space="0" w:color="auto"/>
              <w:left w:val="single" w:sz="4" w:space="0" w:color="auto"/>
              <w:bottom w:val="nil"/>
              <w:right w:val="single" w:sz="4" w:space="0" w:color="auto"/>
            </w:tcBorders>
            <w:vAlign w:val="center"/>
          </w:tcPr>
          <w:p w14:paraId="5C9EBA9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3,403,905,976</w:t>
            </w:r>
          </w:p>
        </w:tc>
      </w:tr>
      <w:tr w:rsidR="00CD356D" w:rsidRPr="002F6182" w14:paraId="333EE131" w14:textId="77777777" w:rsidTr="003558C0">
        <w:trPr>
          <w:cantSplit/>
          <w:trHeight w:val="707"/>
        </w:trPr>
        <w:tc>
          <w:tcPr>
            <w:tcW w:w="3466" w:type="dxa"/>
            <w:tcBorders>
              <w:top w:val="nil"/>
              <w:left w:val="nil"/>
              <w:bottom w:val="nil"/>
              <w:right w:val="single" w:sz="4" w:space="0" w:color="auto"/>
            </w:tcBorders>
            <w:vAlign w:val="center"/>
          </w:tcPr>
          <w:p w14:paraId="0E68CC97" w14:textId="77777777" w:rsidR="00CD356D" w:rsidRPr="002F6182" w:rsidRDefault="00CD356D" w:rsidP="00CD356D">
            <w:pPr>
              <w:autoSpaceDE w:val="0"/>
              <w:autoSpaceDN w:val="0"/>
              <w:adjustRightInd w:val="0"/>
              <w:jc w:val="distribute"/>
              <w:rPr>
                <w:rFonts w:ascii="標楷體" w:eastAsia="標楷體"/>
                <w:sz w:val="20"/>
                <w:highlight w:val="yellow"/>
              </w:rPr>
            </w:pPr>
            <w:r w:rsidRPr="002F6182">
              <w:rPr>
                <w:rFonts w:ascii="標楷體" w:eastAsia="標楷體" w:hint="eastAsia"/>
                <w:b/>
                <w:sz w:val="20"/>
              </w:rPr>
              <w:t>縣政府主管</w:t>
            </w:r>
          </w:p>
        </w:tc>
        <w:tc>
          <w:tcPr>
            <w:tcW w:w="3207" w:type="dxa"/>
            <w:tcBorders>
              <w:top w:val="nil"/>
              <w:left w:val="single" w:sz="4" w:space="0" w:color="auto"/>
              <w:bottom w:val="nil"/>
              <w:right w:val="single" w:sz="4" w:space="0" w:color="auto"/>
            </w:tcBorders>
            <w:vAlign w:val="center"/>
          </w:tcPr>
          <w:p w14:paraId="657D714E"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4,272,929,371</w:t>
            </w:r>
          </w:p>
        </w:tc>
        <w:tc>
          <w:tcPr>
            <w:tcW w:w="3491" w:type="dxa"/>
            <w:tcBorders>
              <w:top w:val="nil"/>
              <w:left w:val="single" w:sz="4" w:space="0" w:color="auto"/>
              <w:bottom w:val="nil"/>
              <w:right w:val="single" w:sz="4" w:space="0" w:color="auto"/>
            </w:tcBorders>
            <w:vAlign w:val="center"/>
          </w:tcPr>
          <w:p w14:paraId="18709CDF"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202,570,235</w:t>
            </w:r>
          </w:p>
        </w:tc>
      </w:tr>
      <w:tr w:rsidR="00CD356D" w:rsidRPr="002F6182" w14:paraId="588ED2A1" w14:textId="77777777" w:rsidTr="003558C0">
        <w:trPr>
          <w:cantSplit/>
          <w:trHeight w:val="707"/>
        </w:trPr>
        <w:tc>
          <w:tcPr>
            <w:tcW w:w="3466" w:type="dxa"/>
            <w:tcBorders>
              <w:top w:val="nil"/>
              <w:left w:val="nil"/>
              <w:bottom w:val="nil"/>
              <w:right w:val="single" w:sz="4" w:space="0" w:color="auto"/>
            </w:tcBorders>
            <w:vAlign w:val="center"/>
          </w:tcPr>
          <w:p w14:paraId="0E51E7E6" w14:textId="77777777" w:rsidR="00CD356D" w:rsidRPr="002F6182" w:rsidRDefault="00CD356D" w:rsidP="00CD356D">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宜蘭縣城鄉開發基金</w:t>
            </w:r>
          </w:p>
        </w:tc>
        <w:tc>
          <w:tcPr>
            <w:tcW w:w="3207" w:type="dxa"/>
            <w:tcBorders>
              <w:top w:val="nil"/>
              <w:left w:val="single" w:sz="4" w:space="0" w:color="auto"/>
              <w:bottom w:val="nil"/>
              <w:right w:val="single" w:sz="4" w:space="0" w:color="auto"/>
            </w:tcBorders>
            <w:vAlign w:val="center"/>
          </w:tcPr>
          <w:p w14:paraId="773A26E3"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2,914,326,912</w:t>
            </w:r>
          </w:p>
        </w:tc>
        <w:tc>
          <w:tcPr>
            <w:tcW w:w="3491" w:type="dxa"/>
            <w:tcBorders>
              <w:top w:val="nil"/>
              <w:left w:val="single" w:sz="4" w:space="0" w:color="auto"/>
              <w:bottom w:val="nil"/>
              <w:right w:val="single" w:sz="4" w:space="0" w:color="auto"/>
            </w:tcBorders>
            <w:vAlign w:val="center"/>
          </w:tcPr>
          <w:p w14:paraId="0CF2C57C"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144,712,693</w:t>
            </w:r>
          </w:p>
        </w:tc>
      </w:tr>
      <w:tr w:rsidR="00CD356D" w:rsidRPr="002F6182" w14:paraId="086E4906" w14:textId="77777777" w:rsidTr="003558C0">
        <w:trPr>
          <w:cantSplit/>
          <w:trHeight w:val="707"/>
        </w:trPr>
        <w:tc>
          <w:tcPr>
            <w:tcW w:w="3466" w:type="dxa"/>
            <w:tcBorders>
              <w:top w:val="nil"/>
              <w:left w:val="nil"/>
              <w:bottom w:val="nil"/>
              <w:right w:val="single" w:sz="4" w:space="0" w:color="auto"/>
            </w:tcBorders>
            <w:vAlign w:val="center"/>
          </w:tcPr>
          <w:p w14:paraId="7A33473F" w14:textId="77777777" w:rsidR="00CD356D" w:rsidRPr="002F6182" w:rsidRDefault="00CD356D" w:rsidP="00CD356D">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宜蘭縣立蘭陽博物館基金</w:t>
            </w:r>
          </w:p>
        </w:tc>
        <w:tc>
          <w:tcPr>
            <w:tcW w:w="3207" w:type="dxa"/>
            <w:tcBorders>
              <w:top w:val="nil"/>
              <w:left w:val="single" w:sz="4" w:space="0" w:color="auto"/>
              <w:bottom w:val="nil"/>
              <w:right w:val="single" w:sz="4" w:space="0" w:color="auto"/>
            </w:tcBorders>
            <w:vAlign w:val="center"/>
          </w:tcPr>
          <w:p w14:paraId="1C41372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1,358,602,459</w:t>
            </w:r>
          </w:p>
        </w:tc>
        <w:tc>
          <w:tcPr>
            <w:tcW w:w="3491" w:type="dxa"/>
            <w:tcBorders>
              <w:top w:val="nil"/>
              <w:left w:val="single" w:sz="4" w:space="0" w:color="auto"/>
              <w:bottom w:val="nil"/>
              <w:right w:val="single" w:sz="4" w:space="0" w:color="auto"/>
            </w:tcBorders>
            <w:vAlign w:val="center"/>
          </w:tcPr>
          <w:p w14:paraId="0CED58A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57,857,542</w:t>
            </w:r>
          </w:p>
        </w:tc>
      </w:tr>
      <w:tr w:rsidR="00CD356D" w:rsidRPr="002F6182" w14:paraId="08044F48" w14:textId="77777777" w:rsidTr="003558C0">
        <w:trPr>
          <w:cantSplit/>
          <w:trHeight w:val="707"/>
        </w:trPr>
        <w:tc>
          <w:tcPr>
            <w:tcW w:w="3466" w:type="dxa"/>
            <w:tcBorders>
              <w:top w:val="nil"/>
              <w:left w:val="nil"/>
              <w:bottom w:val="nil"/>
              <w:right w:val="single" w:sz="4" w:space="0" w:color="auto"/>
            </w:tcBorders>
            <w:vAlign w:val="center"/>
          </w:tcPr>
          <w:p w14:paraId="09F41C90" w14:textId="77777777" w:rsidR="00CD356D" w:rsidRPr="002F6182" w:rsidRDefault="00CD356D" w:rsidP="00CD356D">
            <w:pPr>
              <w:autoSpaceDE w:val="0"/>
              <w:autoSpaceDN w:val="0"/>
              <w:adjustRightInd w:val="0"/>
              <w:jc w:val="distribute"/>
              <w:rPr>
                <w:rFonts w:ascii="標楷體" w:eastAsia="標楷體"/>
                <w:sz w:val="20"/>
                <w:highlight w:val="yellow"/>
              </w:rPr>
            </w:pPr>
            <w:r w:rsidRPr="002F6182">
              <w:rPr>
                <w:rFonts w:ascii="標楷體" w:eastAsia="標楷體" w:hint="eastAsia"/>
                <w:b/>
                <w:sz w:val="20"/>
              </w:rPr>
              <w:t>民政處主管</w:t>
            </w:r>
          </w:p>
        </w:tc>
        <w:tc>
          <w:tcPr>
            <w:tcW w:w="3207" w:type="dxa"/>
            <w:tcBorders>
              <w:top w:val="nil"/>
              <w:left w:val="single" w:sz="4" w:space="0" w:color="auto"/>
              <w:bottom w:val="nil"/>
              <w:right w:val="single" w:sz="4" w:space="0" w:color="auto"/>
            </w:tcBorders>
            <w:vAlign w:val="center"/>
          </w:tcPr>
          <w:p w14:paraId="74F86852"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2,742,571,438</w:t>
            </w:r>
          </w:p>
        </w:tc>
        <w:tc>
          <w:tcPr>
            <w:tcW w:w="3491" w:type="dxa"/>
            <w:tcBorders>
              <w:top w:val="nil"/>
              <w:left w:val="single" w:sz="4" w:space="0" w:color="auto"/>
              <w:bottom w:val="nil"/>
              <w:right w:val="single" w:sz="4" w:space="0" w:color="auto"/>
            </w:tcBorders>
            <w:vAlign w:val="center"/>
          </w:tcPr>
          <w:p w14:paraId="78C711D7"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1,455,963,406</w:t>
            </w:r>
          </w:p>
        </w:tc>
      </w:tr>
      <w:tr w:rsidR="00CD356D" w:rsidRPr="002F6182" w14:paraId="10A2C6EA" w14:textId="77777777" w:rsidTr="003558C0">
        <w:trPr>
          <w:cantSplit/>
          <w:trHeight w:val="707"/>
        </w:trPr>
        <w:tc>
          <w:tcPr>
            <w:tcW w:w="3466" w:type="dxa"/>
            <w:tcBorders>
              <w:top w:val="nil"/>
              <w:left w:val="nil"/>
              <w:bottom w:val="nil"/>
              <w:right w:val="single" w:sz="4" w:space="0" w:color="auto"/>
            </w:tcBorders>
            <w:vAlign w:val="center"/>
          </w:tcPr>
          <w:p w14:paraId="28623F78" w14:textId="77777777" w:rsidR="00CD356D" w:rsidRPr="002F6182" w:rsidRDefault="00CD356D" w:rsidP="00CD356D">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宜蘭縣公共造產基金</w:t>
            </w:r>
          </w:p>
        </w:tc>
        <w:tc>
          <w:tcPr>
            <w:tcW w:w="3207" w:type="dxa"/>
            <w:tcBorders>
              <w:top w:val="nil"/>
              <w:left w:val="single" w:sz="4" w:space="0" w:color="auto"/>
              <w:bottom w:val="nil"/>
              <w:right w:val="single" w:sz="4" w:space="0" w:color="auto"/>
            </w:tcBorders>
            <w:vAlign w:val="center"/>
          </w:tcPr>
          <w:p w14:paraId="5C29AEEA"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1,197,166,915</w:t>
            </w:r>
          </w:p>
        </w:tc>
        <w:tc>
          <w:tcPr>
            <w:tcW w:w="3491" w:type="dxa"/>
            <w:tcBorders>
              <w:top w:val="nil"/>
              <w:left w:val="single" w:sz="4" w:space="0" w:color="auto"/>
              <w:bottom w:val="nil"/>
              <w:right w:val="single" w:sz="4" w:space="0" w:color="auto"/>
            </w:tcBorders>
            <w:vAlign w:val="center"/>
          </w:tcPr>
          <w:p w14:paraId="46283C6C"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1,179,467,752</w:t>
            </w:r>
          </w:p>
        </w:tc>
      </w:tr>
      <w:tr w:rsidR="00CD356D" w:rsidRPr="002F6182" w14:paraId="481FE778" w14:textId="77777777" w:rsidTr="003558C0">
        <w:trPr>
          <w:cantSplit/>
          <w:trHeight w:val="707"/>
        </w:trPr>
        <w:tc>
          <w:tcPr>
            <w:tcW w:w="3466" w:type="dxa"/>
            <w:tcBorders>
              <w:top w:val="nil"/>
              <w:left w:val="nil"/>
              <w:bottom w:val="nil"/>
              <w:right w:val="single" w:sz="4" w:space="0" w:color="auto"/>
            </w:tcBorders>
            <w:vAlign w:val="center"/>
          </w:tcPr>
          <w:p w14:paraId="4FB5C404" w14:textId="77777777" w:rsidR="00CD356D" w:rsidRPr="002F6182" w:rsidRDefault="00CD356D" w:rsidP="00CD356D">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宜蘭縣殯葬管理基金</w:t>
            </w:r>
          </w:p>
        </w:tc>
        <w:tc>
          <w:tcPr>
            <w:tcW w:w="3207" w:type="dxa"/>
            <w:tcBorders>
              <w:top w:val="nil"/>
              <w:left w:val="single" w:sz="4" w:space="0" w:color="auto"/>
              <w:bottom w:val="nil"/>
              <w:right w:val="single" w:sz="4" w:space="0" w:color="auto"/>
            </w:tcBorders>
            <w:vAlign w:val="center"/>
          </w:tcPr>
          <w:p w14:paraId="0B2DB276"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1,545,404,523</w:t>
            </w:r>
          </w:p>
        </w:tc>
        <w:tc>
          <w:tcPr>
            <w:tcW w:w="3491" w:type="dxa"/>
            <w:tcBorders>
              <w:top w:val="nil"/>
              <w:left w:val="single" w:sz="4" w:space="0" w:color="auto"/>
              <w:bottom w:val="nil"/>
              <w:right w:val="single" w:sz="4" w:space="0" w:color="auto"/>
            </w:tcBorders>
            <w:vAlign w:val="center"/>
          </w:tcPr>
          <w:p w14:paraId="732406A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276,495,654</w:t>
            </w:r>
          </w:p>
        </w:tc>
      </w:tr>
      <w:tr w:rsidR="00CD356D" w:rsidRPr="002F6182" w14:paraId="32D8C5FE" w14:textId="77777777" w:rsidTr="003558C0">
        <w:trPr>
          <w:cantSplit/>
          <w:trHeight w:val="707"/>
        </w:trPr>
        <w:tc>
          <w:tcPr>
            <w:tcW w:w="3466" w:type="dxa"/>
            <w:tcBorders>
              <w:top w:val="nil"/>
              <w:left w:val="nil"/>
              <w:bottom w:val="nil"/>
              <w:right w:val="single" w:sz="4" w:space="0" w:color="auto"/>
            </w:tcBorders>
            <w:vAlign w:val="center"/>
          </w:tcPr>
          <w:p w14:paraId="0AFFC66E" w14:textId="77777777" w:rsidR="00CD356D" w:rsidRPr="002F6182" w:rsidRDefault="00CD356D" w:rsidP="00CD356D">
            <w:pPr>
              <w:autoSpaceDE w:val="0"/>
              <w:autoSpaceDN w:val="0"/>
              <w:adjustRightInd w:val="0"/>
              <w:jc w:val="distribute"/>
              <w:rPr>
                <w:rFonts w:ascii="標楷體" w:eastAsia="標楷體"/>
                <w:sz w:val="20"/>
                <w:highlight w:val="yellow"/>
              </w:rPr>
            </w:pPr>
            <w:r w:rsidRPr="002F6182">
              <w:rPr>
                <w:rFonts w:ascii="標楷體" w:eastAsia="標楷體" w:hint="eastAsia"/>
                <w:b/>
                <w:sz w:val="20"/>
              </w:rPr>
              <w:t>文化局主管</w:t>
            </w:r>
          </w:p>
        </w:tc>
        <w:tc>
          <w:tcPr>
            <w:tcW w:w="3207" w:type="dxa"/>
            <w:tcBorders>
              <w:top w:val="nil"/>
              <w:left w:val="single" w:sz="4" w:space="0" w:color="auto"/>
              <w:bottom w:val="nil"/>
              <w:right w:val="single" w:sz="4" w:space="0" w:color="auto"/>
            </w:tcBorders>
            <w:vAlign w:val="center"/>
          </w:tcPr>
          <w:p w14:paraId="116C29A7"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3,238,827,121</w:t>
            </w:r>
          </w:p>
        </w:tc>
        <w:tc>
          <w:tcPr>
            <w:tcW w:w="3491" w:type="dxa"/>
            <w:tcBorders>
              <w:top w:val="nil"/>
              <w:left w:val="single" w:sz="4" w:space="0" w:color="auto"/>
              <w:bottom w:val="nil"/>
              <w:right w:val="single" w:sz="4" w:space="0" w:color="auto"/>
            </w:tcBorders>
            <w:vAlign w:val="center"/>
          </w:tcPr>
          <w:p w14:paraId="7D86AE47"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66,072,346</w:t>
            </w:r>
          </w:p>
        </w:tc>
      </w:tr>
      <w:tr w:rsidR="00CD356D" w:rsidRPr="002F6182" w14:paraId="20B34170" w14:textId="77777777" w:rsidTr="003558C0">
        <w:trPr>
          <w:cantSplit/>
          <w:trHeight w:val="707"/>
        </w:trPr>
        <w:tc>
          <w:tcPr>
            <w:tcW w:w="3466" w:type="dxa"/>
            <w:tcBorders>
              <w:top w:val="nil"/>
              <w:left w:val="nil"/>
              <w:bottom w:val="nil"/>
              <w:right w:val="single" w:sz="4" w:space="0" w:color="auto"/>
            </w:tcBorders>
            <w:vAlign w:val="center"/>
          </w:tcPr>
          <w:p w14:paraId="41305FD7" w14:textId="77777777" w:rsidR="00CD356D" w:rsidRPr="002F6182" w:rsidRDefault="00CD356D" w:rsidP="00CD356D">
            <w:pPr>
              <w:autoSpaceDE w:val="0"/>
              <w:autoSpaceDN w:val="0"/>
              <w:adjustRightInd w:val="0"/>
              <w:ind w:leftChars="100" w:left="240" w:rightChars="10" w:right="24"/>
              <w:jc w:val="distribute"/>
              <w:rPr>
                <w:rFonts w:ascii="標楷體" w:eastAsia="標楷體"/>
                <w:sz w:val="20"/>
                <w:highlight w:val="yellow"/>
              </w:rPr>
            </w:pPr>
            <w:r w:rsidRPr="002F6182">
              <w:rPr>
                <w:rFonts w:ascii="標楷體" w:eastAsia="標楷體" w:hint="eastAsia"/>
                <w:spacing w:val="-24"/>
                <w:sz w:val="20"/>
              </w:rPr>
              <w:t>宜蘭縣蘭陽戲劇團戲曲發展基金</w:t>
            </w:r>
          </w:p>
        </w:tc>
        <w:tc>
          <w:tcPr>
            <w:tcW w:w="3207" w:type="dxa"/>
            <w:tcBorders>
              <w:top w:val="nil"/>
              <w:left w:val="single" w:sz="4" w:space="0" w:color="auto"/>
              <w:bottom w:val="nil"/>
              <w:right w:val="single" w:sz="4" w:space="0" w:color="auto"/>
            </w:tcBorders>
            <w:vAlign w:val="center"/>
          </w:tcPr>
          <w:p w14:paraId="77D9884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12,567,844</w:t>
            </w:r>
          </w:p>
        </w:tc>
        <w:tc>
          <w:tcPr>
            <w:tcW w:w="3491" w:type="dxa"/>
            <w:tcBorders>
              <w:top w:val="nil"/>
              <w:left w:val="single" w:sz="4" w:space="0" w:color="auto"/>
              <w:bottom w:val="nil"/>
              <w:right w:val="single" w:sz="4" w:space="0" w:color="auto"/>
            </w:tcBorders>
            <w:vAlign w:val="center"/>
          </w:tcPr>
          <w:p w14:paraId="6F4E0F70"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11,415,248</w:t>
            </w:r>
          </w:p>
        </w:tc>
      </w:tr>
      <w:tr w:rsidR="00CD356D" w:rsidRPr="002F6182" w14:paraId="2C0B8159" w14:textId="77777777" w:rsidTr="003558C0">
        <w:trPr>
          <w:cantSplit/>
          <w:trHeight w:val="707"/>
        </w:trPr>
        <w:tc>
          <w:tcPr>
            <w:tcW w:w="3466" w:type="dxa"/>
            <w:tcBorders>
              <w:top w:val="nil"/>
              <w:left w:val="nil"/>
              <w:bottom w:val="nil"/>
              <w:right w:val="single" w:sz="4" w:space="0" w:color="auto"/>
            </w:tcBorders>
            <w:vAlign w:val="center"/>
          </w:tcPr>
          <w:p w14:paraId="17E22202" w14:textId="77777777" w:rsidR="00CD356D" w:rsidRPr="002F6182" w:rsidRDefault="00CD356D" w:rsidP="00CD356D">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宜蘭縣文創發展基金</w:t>
            </w:r>
          </w:p>
        </w:tc>
        <w:tc>
          <w:tcPr>
            <w:tcW w:w="3207" w:type="dxa"/>
            <w:tcBorders>
              <w:top w:val="nil"/>
              <w:left w:val="single" w:sz="4" w:space="0" w:color="auto"/>
              <w:bottom w:val="nil"/>
              <w:right w:val="single" w:sz="4" w:space="0" w:color="auto"/>
            </w:tcBorders>
            <w:vAlign w:val="center"/>
          </w:tcPr>
          <w:p w14:paraId="593F62A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3,226,259,277</w:t>
            </w:r>
          </w:p>
        </w:tc>
        <w:tc>
          <w:tcPr>
            <w:tcW w:w="3491" w:type="dxa"/>
            <w:tcBorders>
              <w:top w:val="nil"/>
              <w:left w:val="single" w:sz="4" w:space="0" w:color="auto"/>
              <w:bottom w:val="nil"/>
              <w:right w:val="single" w:sz="4" w:space="0" w:color="auto"/>
            </w:tcBorders>
            <w:vAlign w:val="center"/>
          </w:tcPr>
          <w:p w14:paraId="6FB91FF2"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54,657,098</w:t>
            </w:r>
          </w:p>
        </w:tc>
      </w:tr>
      <w:tr w:rsidR="00CD356D" w:rsidRPr="002F6182" w14:paraId="04128930" w14:textId="77777777" w:rsidTr="003558C0">
        <w:trPr>
          <w:cantSplit/>
          <w:trHeight w:val="707"/>
        </w:trPr>
        <w:tc>
          <w:tcPr>
            <w:tcW w:w="3466" w:type="dxa"/>
            <w:tcBorders>
              <w:top w:val="nil"/>
              <w:left w:val="nil"/>
              <w:bottom w:val="nil"/>
              <w:right w:val="single" w:sz="4" w:space="0" w:color="auto"/>
            </w:tcBorders>
            <w:vAlign w:val="center"/>
          </w:tcPr>
          <w:p w14:paraId="506E05AD" w14:textId="77777777" w:rsidR="00CD356D" w:rsidRPr="002F6182" w:rsidRDefault="00CD356D" w:rsidP="00CD356D">
            <w:pPr>
              <w:autoSpaceDE w:val="0"/>
              <w:autoSpaceDN w:val="0"/>
              <w:adjustRightInd w:val="0"/>
              <w:jc w:val="distribute"/>
              <w:rPr>
                <w:rFonts w:ascii="標楷體" w:eastAsia="標楷體"/>
                <w:sz w:val="20"/>
                <w:highlight w:val="yellow"/>
              </w:rPr>
            </w:pPr>
            <w:r w:rsidRPr="002F6182">
              <w:rPr>
                <w:rFonts w:ascii="標楷體" w:eastAsia="標楷體" w:hint="eastAsia"/>
                <w:b/>
                <w:sz w:val="20"/>
              </w:rPr>
              <w:t>地政處主管</w:t>
            </w:r>
          </w:p>
        </w:tc>
        <w:tc>
          <w:tcPr>
            <w:tcW w:w="3207" w:type="dxa"/>
            <w:tcBorders>
              <w:top w:val="nil"/>
              <w:left w:val="single" w:sz="4" w:space="0" w:color="auto"/>
              <w:bottom w:val="nil"/>
              <w:right w:val="single" w:sz="4" w:space="0" w:color="auto"/>
            </w:tcBorders>
            <w:vAlign w:val="center"/>
          </w:tcPr>
          <w:p w14:paraId="27DCAF97"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1,631,431,257</w:t>
            </w:r>
          </w:p>
        </w:tc>
        <w:tc>
          <w:tcPr>
            <w:tcW w:w="3491" w:type="dxa"/>
            <w:tcBorders>
              <w:top w:val="nil"/>
              <w:left w:val="single" w:sz="4" w:space="0" w:color="auto"/>
              <w:bottom w:val="nil"/>
              <w:right w:val="single" w:sz="4" w:space="0" w:color="auto"/>
            </w:tcBorders>
            <w:vAlign w:val="center"/>
          </w:tcPr>
          <w:p w14:paraId="5849035A"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1,532,540,181</w:t>
            </w:r>
          </w:p>
        </w:tc>
      </w:tr>
      <w:tr w:rsidR="00CD356D" w:rsidRPr="002F6182" w14:paraId="38E849C8" w14:textId="77777777" w:rsidTr="003558C0">
        <w:trPr>
          <w:cantSplit/>
          <w:trHeight w:val="707"/>
        </w:trPr>
        <w:tc>
          <w:tcPr>
            <w:tcW w:w="3466" w:type="dxa"/>
            <w:tcBorders>
              <w:top w:val="nil"/>
              <w:left w:val="nil"/>
              <w:bottom w:val="nil"/>
              <w:right w:val="single" w:sz="4" w:space="0" w:color="auto"/>
            </w:tcBorders>
            <w:vAlign w:val="center"/>
          </w:tcPr>
          <w:p w14:paraId="5625A2B8" w14:textId="77777777" w:rsidR="00CD356D" w:rsidRPr="002F6182" w:rsidRDefault="00CD356D" w:rsidP="00CD356D">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宜蘭縣區段徵收基金</w:t>
            </w:r>
          </w:p>
        </w:tc>
        <w:tc>
          <w:tcPr>
            <w:tcW w:w="3207" w:type="dxa"/>
            <w:tcBorders>
              <w:top w:val="nil"/>
              <w:left w:val="single" w:sz="4" w:space="0" w:color="auto"/>
              <w:bottom w:val="nil"/>
              <w:right w:val="single" w:sz="4" w:space="0" w:color="auto"/>
            </w:tcBorders>
            <w:vAlign w:val="center"/>
          </w:tcPr>
          <w:p w14:paraId="7CE0541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89,203,303</w:t>
            </w:r>
          </w:p>
        </w:tc>
        <w:tc>
          <w:tcPr>
            <w:tcW w:w="3491" w:type="dxa"/>
            <w:tcBorders>
              <w:top w:val="nil"/>
              <w:left w:val="single" w:sz="4" w:space="0" w:color="auto"/>
              <w:bottom w:val="nil"/>
              <w:right w:val="single" w:sz="4" w:space="0" w:color="auto"/>
            </w:tcBorders>
            <w:vAlign w:val="center"/>
          </w:tcPr>
          <w:p w14:paraId="4507021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1,465,128</w:t>
            </w:r>
          </w:p>
        </w:tc>
      </w:tr>
      <w:tr w:rsidR="00CD356D" w:rsidRPr="002F6182" w14:paraId="5A365280" w14:textId="77777777" w:rsidTr="003558C0">
        <w:trPr>
          <w:cantSplit/>
          <w:trHeight w:val="707"/>
        </w:trPr>
        <w:tc>
          <w:tcPr>
            <w:tcW w:w="3466" w:type="dxa"/>
            <w:tcBorders>
              <w:top w:val="nil"/>
              <w:left w:val="nil"/>
              <w:bottom w:val="nil"/>
              <w:right w:val="single" w:sz="4" w:space="0" w:color="auto"/>
            </w:tcBorders>
            <w:vAlign w:val="center"/>
          </w:tcPr>
          <w:p w14:paraId="4263492F" w14:textId="77777777" w:rsidR="00CD356D" w:rsidRPr="002F6182" w:rsidRDefault="00CD356D" w:rsidP="00CD356D">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宜蘭縣市地重劃基金</w:t>
            </w:r>
          </w:p>
        </w:tc>
        <w:tc>
          <w:tcPr>
            <w:tcW w:w="3207" w:type="dxa"/>
            <w:tcBorders>
              <w:top w:val="nil"/>
              <w:left w:val="single" w:sz="4" w:space="0" w:color="auto"/>
              <w:bottom w:val="nil"/>
              <w:right w:val="single" w:sz="4" w:space="0" w:color="auto"/>
            </w:tcBorders>
            <w:vAlign w:val="center"/>
          </w:tcPr>
          <w:p w14:paraId="75FB6D82"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931,696,572</w:t>
            </w:r>
          </w:p>
        </w:tc>
        <w:tc>
          <w:tcPr>
            <w:tcW w:w="3491" w:type="dxa"/>
            <w:tcBorders>
              <w:top w:val="nil"/>
              <w:left w:val="single" w:sz="4" w:space="0" w:color="auto"/>
              <w:bottom w:val="nil"/>
              <w:right w:val="single" w:sz="4" w:space="0" w:color="auto"/>
            </w:tcBorders>
            <w:vAlign w:val="center"/>
          </w:tcPr>
          <w:p w14:paraId="49A5017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921,619,621</w:t>
            </w:r>
          </w:p>
        </w:tc>
      </w:tr>
      <w:tr w:rsidR="00CD356D" w:rsidRPr="002F6182" w14:paraId="1729161F" w14:textId="77777777" w:rsidTr="003558C0">
        <w:trPr>
          <w:cantSplit/>
          <w:trHeight w:val="707"/>
        </w:trPr>
        <w:tc>
          <w:tcPr>
            <w:tcW w:w="3466" w:type="dxa"/>
            <w:tcBorders>
              <w:top w:val="nil"/>
              <w:left w:val="nil"/>
              <w:bottom w:val="nil"/>
              <w:right w:val="single" w:sz="4" w:space="0" w:color="auto"/>
            </w:tcBorders>
            <w:vAlign w:val="center"/>
          </w:tcPr>
          <w:p w14:paraId="7107E6A4" w14:textId="77777777" w:rsidR="00CD356D" w:rsidRPr="002F6182" w:rsidRDefault="00CD356D" w:rsidP="00CD356D">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宜蘭縣實施平均地權基金</w:t>
            </w:r>
          </w:p>
        </w:tc>
        <w:tc>
          <w:tcPr>
            <w:tcW w:w="3207" w:type="dxa"/>
            <w:tcBorders>
              <w:top w:val="nil"/>
              <w:left w:val="single" w:sz="4" w:space="0" w:color="auto"/>
              <w:bottom w:val="nil"/>
              <w:right w:val="single" w:sz="4" w:space="0" w:color="auto"/>
            </w:tcBorders>
            <w:vAlign w:val="center"/>
          </w:tcPr>
          <w:p w14:paraId="5728223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610,531,382</w:t>
            </w:r>
          </w:p>
        </w:tc>
        <w:tc>
          <w:tcPr>
            <w:tcW w:w="3491" w:type="dxa"/>
            <w:tcBorders>
              <w:top w:val="nil"/>
              <w:left w:val="single" w:sz="4" w:space="0" w:color="auto"/>
              <w:bottom w:val="nil"/>
              <w:right w:val="single" w:sz="4" w:space="0" w:color="auto"/>
            </w:tcBorders>
            <w:vAlign w:val="center"/>
          </w:tcPr>
          <w:p w14:paraId="39B606A1"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609,455,432</w:t>
            </w:r>
          </w:p>
        </w:tc>
      </w:tr>
      <w:tr w:rsidR="00CD356D" w:rsidRPr="002F6182" w14:paraId="61FB98AF" w14:textId="77777777" w:rsidTr="003558C0">
        <w:trPr>
          <w:cantSplit/>
          <w:trHeight w:val="707"/>
        </w:trPr>
        <w:tc>
          <w:tcPr>
            <w:tcW w:w="3466" w:type="dxa"/>
            <w:tcBorders>
              <w:top w:val="nil"/>
              <w:left w:val="nil"/>
              <w:bottom w:val="nil"/>
              <w:right w:val="single" w:sz="4" w:space="0" w:color="auto"/>
            </w:tcBorders>
            <w:vAlign w:val="center"/>
          </w:tcPr>
          <w:p w14:paraId="1E426F9E" w14:textId="77777777" w:rsidR="00CD356D" w:rsidRPr="002F6182" w:rsidRDefault="00CD356D" w:rsidP="00CD356D">
            <w:pPr>
              <w:autoSpaceDE w:val="0"/>
              <w:autoSpaceDN w:val="0"/>
              <w:adjustRightInd w:val="0"/>
              <w:jc w:val="distribute"/>
              <w:rPr>
                <w:rFonts w:ascii="標楷體" w:eastAsia="標楷體"/>
                <w:sz w:val="20"/>
                <w:highlight w:val="yellow"/>
              </w:rPr>
            </w:pPr>
            <w:r w:rsidRPr="002F6182">
              <w:rPr>
                <w:rFonts w:ascii="標楷體" w:eastAsia="標楷體" w:hint="eastAsia"/>
                <w:b/>
                <w:sz w:val="20"/>
              </w:rPr>
              <w:t>衛生局主管</w:t>
            </w:r>
          </w:p>
        </w:tc>
        <w:tc>
          <w:tcPr>
            <w:tcW w:w="3207" w:type="dxa"/>
            <w:tcBorders>
              <w:top w:val="nil"/>
              <w:left w:val="single" w:sz="4" w:space="0" w:color="auto"/>
              <w:bottom w:val="nil"/>
              <w:right w:val="single" w:sz="4" w:space="0" w:color="auto"/>
            </w:tcBorders>
            <w:vAlign w:val="center"/>
          </w:tcPr>
          <w:p w14:paraId="75C0B765"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165,212,924</w:t>
            </w:r>
          </w:p>
        </w:tc>
        <w:tc>
          <w:tcPr>
            <w:tcW w:w="3491" w:type="dxa"/>
            <w:tcBorders>
              <w:top w:val="nil"/>
              <w:left w:val="single" w:sz="4" w:space="0" w:color="auto"/>
              <w:bottom w:val="nil"/>
              <w:right w:val="single" w:sz="4" w:space="0" w:color="auto"/>
            </w:tcBorders>
            <w:vAlign w:val="center"/>
          </w:tcPr>
          <w:p w14:paraId="7D4883F7"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146,759,808</w:t>
            </w:r>
          </w:p>
        </w:tc>
      </w:tr>
      <w:tr w:rsidR="00CD356D" w:rsidRPr="002F6182" w14:paraId="53E707F3" w14:textId="77777777" w:rsidTr="003558C0">
        <w:trPr>
          <w:cantSplit/>
          <w:trHeight w:val="869"/>
        </w:trPr>
        <w:tc>
          <w:tcPr>
            <w:tcW w:w="3466" w:type="dxa"/>
            <w:tcBorders>
              <w:top w:val="nil"/>
              <w:left w:val="nil"/>
              <w:bottom w:val="single" w:sz="4" w:space="0" w:color="auto"/>
              <w:right w:val="single" w:sz="4" w:space="0" w:color="auto"/>
            </w:tcBorders>
            <w:vAlign w:val="center"/>
          </w:tcPr>
          <w:p w14:paraId="0C1D5874" w14:textId="77777777" w:rsidR="00CD356D" w:rsidRPr="002F6182" w:rsidRDefault="00CD356D" w:rsidP="00CD356D">
            <w:pPr>
              <w:autoSpaceDE w:val="0"/>
              <w:autoSpaceDN w:val="0"/>
              <w:adjustRightInd w:val="0"/>
              <w:ind w:leftChars="100" w:left="240"/>
              <w:jc w:val="distribute"/>
              <w:rPr>
                <w:rFonts w:ascii="標楷體" w:eastAsia="標楷體"/>
                <w:sz w:val="20"/>
                <w:highlight w:val="yellow"/>
              </w:rPr>
            </w:pPr>
            <w:r w:rsidRPr="002F6182">
              <w:rPr>
                <w:rFonts w:ascii="標楷體" w:eastAsia="標楷體" w:hint="eastAsia"/>
                <w:sz w:val="20"/>
              </w:rPr>
              <w:t>宜蘭縣醫療作業基金</w:t>
            </w:r>
          </w:p>
        </w:tc>
        <w:tc>
          <w:tcPr>
            <w:tcW w:w="3207" w:type="dxa"/>
            <w:tcBorders>
              <w:top w:val="nil"/>
              <w:left w:val="single" w:sz="4" w:space="0" w:color="auto"/>
              <w:bottom w:val="single" w:sz="4" w:space="0" w:color="auto"/>
              <w:right w:val="single" w:sz="4" w:space="0" w:color="auto"/>
            </w:tcBorders>
            <w:vAlign w:val="center"/>
          </w:tcPr>
          <w:p w14:paraId="5CD71CA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165,212,924</w:t>
            </w:r>
          </w:p>
        </w:tc>
        <w:tc>
          <w:tcPr>
            <w:tcW w:w="3491" w:type="dxa"/>
            <w:tcBorders>
              <w:top w:val="nil"/>
              <w:left w:val="single" w:sz="4" w:space="0" w:color="auto"/>
              <w:bottom w:val="single" w:sz="4" w:space="0" w:color="auto"/>
              <w:right w:val="single" w:sz="4" w:space="0" w:color="auto"/>
            </w:tcBorders>
            <w:vAlign w:val="center"/>
          </w:tcPr>
          <w:p w14:paraId="4373FE13"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146,759,808</w:t>
            </w:r>
          </w:p>
        </w:tc>
      </w:tr>
    </w:tbl>
    <w:p w14:paraId="6128E871" w14:textId="77777777" w:rsidR="00CD356D" w:rsidRPr="00797278" w:rsidRDefault="00CD356D">
      <w:pPr>
        <w:widowControl/>
        <w:rPr>
          <w:rFonts w:ascii="標楷體" w:eastAsia="標楷體" w:hAnsi="標楷體"/>
          <w:sz w:val="20"/>
        </w:rPr>
      </w:pPr>
      <w:r w:rsidRPr="00797278">
        <w:rPr>
          <w:rFonts w:ascii="標楷體" w:eastAsia="標楷體" w:hAnsi="標楷體" w:hint="eastAsia"/>
          <w:sz w:val="20"/>
        </w:rPr>
        <w:t>註：信託代理與保證資產（負債）為</w:t>
      </w:r>
      <w:r w:rsidRPr="00797278">
        <w:rPr>
          <w:rFonts w:ascii="標楷體" w:eastAsia="標楷體" w:hAnsi="標楷體"/>
          <w:sz w:val="20"/>
        </w:rPr>
        <w:t>39,661,198</w:t>
      </w:r>
      <w:r w:rsidRPr="00797278">
        <w:rPr>
          <w:rFonts w:ascii="標楷體" w:eastAsia="標楷體" w:hAnsi="標楷體" w:hint="eastAsia"/>
          <w:sz w:val="20"/>
        </w:rPr>
        <w:t>元。</w:t>
      </w:r>
    </w:p>
    <w:tbl>
      <w:tblPr>
        <w:tblW w:w="10164"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0"/>
        <w:gridCol w:w="2470"/>
        <w:gridCol w:w="2470"/>
        <w:gridCol w:w="486"/>
        <w:gridCol w:w="2268"/>
      </w:tblGrid>
      <w:tr w:rsidR="00CD356D" w:rsidRPr="002F6182" w14:paraId="16449BCD" w14:textId="77777777" w:rsidTr="003558C0">
        <w:trPr>
          <w:cantSplit/>
          <w:trHeight w:hRule="exact" w:val="540"/>
          <w:tblHeader/>
        </w:trPr>
        <w:tc>
          <w:tcPr>
            <w:tcW w:w="10164" w:type="dxa"/>
            <w:gridSpan w:val="5"/>
            <w:tcBorders>
              <w:top w:val="nil"/>
              <w:left w:val="nil"/>
              <w:bottom w:val="nil"/>
              <w:right w:val="nil"/>
            </w:tcBorders>
            <w:vAlign w:val="center"/>
          </w:tcPr>
          <w:p w14:paraId="76222078" w14:textId="612BCC94" w:rsidR="00CD356D" w:rsidRPr="002F6182" w:rsidRDefault="00CD356D" w:rsidP="00CD356D">
            <w:pPr>
              <w:rPr>
                <w:rFonts w:ascii="標楷體" w:eastAsia="標楷體" w:hAnsi="標楷體"/>
                <w:b/>
                <w:spacing w:val="60"/>
                <w:sz w:val="32"/>
                <w:u w:val="single"/>
              </w:rPr>
            </w:pPr>
            <w:r w:rsidRPr="00797278">
              <w:rPr>
                <w:rFonts w:ascii="標楷體" w:eastAsia="標楷體" w:hAnsi="標楷體"/>
                <w:sz w:val="2"/>
                <w:szCs w:val="2"/>
              </w:rPr>
              <w:lastRenderedPageBreak/>
              <w:br w:type="page"/>
            </w:r>
            <w:r w:rsidRPr="002F6182">
              <w:rPr>
                <w:rFonts w:ascii="標楷體" w:eastAsia="標楷體" w:hAnsi="標楷體" w:hint="eastAsia"/>
                <w:b/>
                <w:spacing w:val="60"/>
                <w:sz w:val="32"/>
                <w:u w:val="single"/>
              </w:rPr>
              <w:t>平衡綜計表</w:t>
            </w:r>
            <w:r w:rsidRPr="002F6182">
              <w:rPr>
                <w:rFonts w:ascii="標楷體" w:eastAsia="標楷體" w:hAnsi="標楷體" w:hint="eastAsia"/>
                <w:bCs/>
                <w:spacing w:val="60"/>
                <w:sz w:val="28"/>
              </w:rPr>
              <w:t>（基金別）</w:t>
            </w:r>
          </w:p>
        </w:tc>
      </w:tr>
      <w:tr w:rsidR="00CD356D" w:rsidRPr="002F6182" w14:paraId="46A6107A" w14:textId="77777777" w:rsidTr="003558C0">
        <w:trPr>
          <w:cantSplit/>
          <w:trHeight w:hRule="exact" w:val="400"/>
          <w:tblHeader/>
        </w:trPr>
        <w:tc>
          <w:tcPr>
            <w:tcW w:w="7896" w:type="dxa"/>
            <w:gridSpan w:val="4"/>
            <w:tcBorders>
              <w:top w:val="nil"/>
              <w:left w:val="nil"/>
              <w:bottom w:val="nil"/>
              <w:right w:val="nil"/>
            </w:tcBorders>
            <w:vAlign w:val="center"/>
          </w:tcPr>
          <w:p w14:paraId="6119B2DB" w14:textId="77777777" w:rsidR="00CD356D" w:rsidRPr="002F6182" w:rsidRDefault="00CD356D" w:rsidP="00CD356D">
            <w:pPr>
              <w:rPr>
                <w:rFonts w:ascii="標楷體" w:eastAsia="標楷體" w:hAnsi="標楷體"/>
                <w:spacing w:val="40"/>
              </w:rPr>
            </w:pPr>
            <w:r w:rsidRPr="002F6182">
              <w:rPr>
                <w:rFonts w:ascii="標楷體" w:eastAsia="標楷體" w:hAnsi="標楷體" w:hint="eastAsia"/>
                <w:spacing w:val="40"/>
              </w:rPr>
              <w:t>12月31日</w:t>
            </w:r>
          </w:p>
        </w:tc>
        <w:tc>
          <w:tcPr>
            <w:tcW w:w="2268" w:type="dxa"/>
            <w:tcBorders>
              <w:top w:val="nil"/>
              <w:left w:val="nil"/>
              <w:bottom w:val="nil"/>
              <w:right w:val="nil"/>
            </w:tcBorders>
            <w:vAlign w:val="center"/>
          </w:tcPr>
          <w:p w14:paraId="31EF5BEB" w14:textId="77777777" w:rsidR="00CD356D" w:rsidRPr="002F6182" w:rsidRDefault="00CD356D" w:rsidP="00CD356D">
            <w:pPr>
              <w:adjustRightInd w:val="0"/>
              <w:snapToGrid w:val="0"/>
              <w:spacing w:before="120" w:line="200" w:lineRule="exact"/>
              <w:jc w:val="right"/>
              <w:rPr>
                <w:rFonts w:ascii="標楷體" w:eastAsia="標楷體"/>
                <w:sz w:val="20"/>
              </w:rPr>
            </w:pPr>
          </w:p>
        </w:tc>
      </w:tr>
      <w:tr w:rsidR="00CD356D" w:rsidRPr="002F6182" w14:paraId="607E4226" w14:textId="77777777" w:rsidTr="003558C0">
        <w:trPr>
          <w:cantSplit/>
          <w:trHeight w:hRule="exact" w:val="400"/>
          <w:tblHeader/>
        </w:trPr>
        <w:tc>
          <w:tcPr>
            <w:tcW w:w="7896" w:type="dxa"/>
            <w:gridSpan w:val="4"/>
            <w:tcBorders>
              <w:top w:val="nil"/>
              <w:left w:val="nil"/>
              <w:bottom w:val="single" w:sz="4" w:space="0" w:color="auto"/>
              <w:right w:val="nil"/>
            </w:tcBorders>
            <w:vAlign w:val="center"/>
          </w:tcPr>
          <w:p w14:paraId="6BD2E472" w14:textId="77777777" w:rsidR="00CD356D" w:rsidRPr="002F6182" w:rsidRDefault="00CD356D" w:rsidP="00CD356D">
            <w:pPr>
              <w:rPr>
                <w:rFonts w:ascii="標楷體" w:eastAsia="標楷體" w:hAnsi="標楷體"/>
                <w:spacing w:val="40"/>
              </w:rPr>
            </w:pPr>
          </w:p>
        </w:tc>
        <w:tc>
          <w:tcPr>
            <w:tcW w:w="2268" w:type="dxa"/>
            <w:tcBorders>
              <w:top w:val="nil"/>
              <w:left w:val="nil"/>
              <w:bottom w:val="single" w:sz="4" w:space="0" w:color="auto"/>
              <w:right w:val="nil"/>
            </w:tcBorders>
            <w:vAlign w:val="center"/>
          </w:tcPr>
          <w:p w14:paraId="1492D83C" w14:textId="77777777" w:rsidR="00CD356D" w:rsidRPr="002F6182" w:rsidRDefault="00CD356D" w:rsidP="00CD356D">
            <w:pPr>
              <w:adjustRightInd w:val="0"/>
              <w:snapToGrid w:val="0"/>
              <w:spacing w:before="120" w:line="200" w:lineRule="exact"/>
              <w:jc w:val="right"/>
              <w:rPr>
                <w:rFonts w:ascii="標楷體" w:eastAsia="標楷體"/>
                <w:sz w:val="20"/>
              </w:rPr>
            </w:pPr>
            <w:r w:rsidRPr="002F6182">
              <w:rPr>
                <w:rFonts w:ascii="標楷體" w:eastAsia="標楷體" w:hint="eastAsia"/>
                <w:sz w:val="20"/>
              </w:rPr>
              <w:t>單位：新臺幣元</w:t>
            </w:r>
          </w:p>
        </w:tc>
      </w:tr>
      <w:tr w:rsidR="00CD356D" w:rsidRPr="002F6182" w14:paraId="71F5235C" w14:textId="77777777" w:rsidTr="003F689A">
        <w:trPr>
          <w:cantSplit/>
          <w:trHeight w:hRule="exact" w:val="743"/>
          <w:tblHeader/>
        </w:trPr>
        <w:tc>
          <w:tcPr>
            <w:tcW w:w="2470" w:type="dxa"/>
            <w:tcBorders>
              <w:top w:val="single" w:sz="4" w:space="0" w:color="auto"/>
              <w:left w:val="nil"/>
              <w:bottom w:val="single" w:sz="4" w:space="0" w:color="auto"/>
              <w:right w:val="single" w:sz="4" w:space="0" w:color="auto"/>
            </w:tcBorders>
            <w:vAlign w:val="center"/>
          </w:tcPr>
          <w:p w14:paraId="66BC892A" w14:textId="77777777" w:rsidR="00CD356D" w:rsidRPr="002F6182" w:rsidRDefault="00CD356D" w:rsidP="00CD356D">
            <w:pPr>
              <w:jc w:val="distribute"/>
              <w:rPr>
                <w:rFonts w:ascii="標楷體" w:eastAsia="標楷體"/>
                <w:spacing w:val="-16"/>
                <w:w w:val="90"/>
                <w:sz w:val="22"/>
              </w:rPr>
            </w:pPr>
            <w:r w:rsidRPr="002F6182">
              <w:rPr>
                <w:rFonts w:ascii="標楷體" w:eastAsia="標楷體" w:hint="eastAsia"/>
                <w:spacing w:val="-16"/>
                <w:w w:val="90"/>
                <w:sz w:val="22"/>
              </w:rPr>
              <w:t>投資、長期應收款、</w:t>
            </w:r>
          </w:p>
          <w:p w14:paraId="69E6F688" w14:textId="77777777" w:rsidR="00CD356D" w:rsidRPr="002F6182" w:rsidRDefault="00CD356D" w:rsidP="00CD356D">
            <w:pPr>
              <w:adjustRightInd w:val="0"/>
              <w:snapToGrid w:val="0"/>
              <w:spacing w:before="120" w:line="200" w:lineRule="exact"/>
              <w:jc w:val="distribute"/>
              <w:rPr>
                <w:rFonts w:ascii="標楷體" w:eastAsia="標楷體"/>
                <w:sz w:val="22"/>
              </w:rPr>
            </w:pPr>
            <w:r w:rsidRPr="002F6182">
              <w:rPr>
                <w:rFonts w:ascii="標楷體" w:eastAsia="標楷體" w:hint="eastAsia"/>
                <w:spacing w:val="-16"/>
                <w:w w:val="90"/>
                <w:sz w:val="22"/>
              </w:rPr>
              <w:t>貸墊款及準備金</w:t>
            </w:r>
          </w:p>
        </w:tc>
        <w:tc>
          <w:tcPr>
            <w:tcW w:w="2470" w:type="dxa"/>
            <w:tcBorders>
              <w:top w:val="single" w:sz="4" w:space="0" w:color="auto"/>
              <w:left w:val="single" w:sz="4" w:space="0" w:color="auto"/>
              <w:bottom w:val="single" w:sz="4" w:space="0" w:color="auto"/>
              <w:right w:val="single" w:sz="4" w:space="0" w:color="auto"/>
            </w:tcBorders>
            <w:vAlign w:val="center"/>
          </w:tcPr>
          <w:p w14:paraId="5C8CBD49" w14:textId="77777777" w:rsidR="00CD356D" w:rsidRPr="002F6182" w:rsidRDefault="00CD356D" w:rsidP="00CD356D">
            <w:pPr>
              <w:adjustRightInd w:val="0"/>
              <w:snapToGrid w:val="0"/>
              <w:spacing w:before="120" w:line="200" w:lineRule="exact"/>
              <w:jc w:val="distribute"/>
              <w:rPr>
                <w:rFonts w:ascii="標楷體" w:eastAsia="標楷體"/>
                <w:spacing w:val="-20"/>
                <w:sz w:val="22"/>
              </w:rPr>
            </w:pPr>
            <w:r w:rsidRPr="002F6182">
              <w:rPr>
                <w:rFonts w:ascii="標楷體" w:eastAsia="標楷體" w:hint="eastAsia"/>
                <w:sz w:val="22"/>
              </w:rPr>
              <w:t>不動產、廠房及設備</w:t>
            </w:r>
          </w:p>
        </w:tc>
        <w:tc>
          <w:tcPr>
            <w:tcW w:w="2470" w:type="dxa"/>
            <w:tcBorders>
              <w:top w:val="single" w:sz="4" w:space="0" w:color="auto"/>
              <w:left w:val="single" w:sz="4" w:space="0" w:color="auto"/>
              <w:bottom w:val="single" w:sz="4" w:space="0" w:color="auto"/>
              <w:right w:val="single" w:sz="4" w:space="0" w:color="auto"/>
            </w:tcBorders>
            <w:vAlign w:val="center"/>
          </w:tcPr>
          <w:p w14:paraId="1E46795B" w14:textId="77777777" w:rsidR="00CD356D" w:rsidRPr="002F6182" w:rsidRDefault="00CD356D" w:rsidP="00CD356D">
            <w:pPr>
              <w:adjustRightInd w:val="0"/>
              <w:snapToGrid w:val="0"/>
              <w:spacing w:before="120" w:line="200" w:lineRule="exact"/>
              <w:jc w:val="distribute"/>
              <w:rPr>
                <w:rFonts w:ascii="標楷體" w:eastAsia="標楷體"/>
                <w:sz w:val="22"/>
              </w:rPr>
            </w:pPr>
            <w:r w:rsidRPr="002F6182">
              <w:rPr>
                <w:rFonts w:ascii="標楷體" w:eastAsia="標楷體" w:hint="eastAsia"/>
                <w:sz w:val="22"/>
              </w:rPr>
              <w:t>無形資產</w:t>
            </w:r>
          </w:p>
        </w:tc>
        <w:tc>
          <w:tcPr>
            <w:tcW w:w="2754" w:type="dxa"/>
            <w:gridSpan w:val="2"/>
            <w:tcBorders>
              <w:top w:val="single" w:sz="4" w:space="0" w:color="auto"/>
              <w:left w:val="single" w:sz="4" w:space="0" w:color="auto"/>
              <w:bottom w:val="single" w:sz="4" w:space="0" w:color="auto"/>
              <w:right w:val="nil"/>
            </w:tcBorders>
            <w:vAlign w:val="center"/>
          </w:tcPr>
          <w:p w14:paraId="10AA57C0" w14:textId="77777777" w:rsidR="00CD356D" w:rsidRPr="002F6182" w:rsidRDefault="00CD356D" w:rsidP="00CD356D">
            <w:pPr>
              <w:adjustRightInd w:val="0"/>
              <w:snapToGrid w:val="0"/>
              <w:spacing w:before="120" w:line="200" w:lineRule="exact"/>
              <w:jc w:val="distribute"/>
              <w:rPr>
                <w:rFonts w:ascii="標楷體" w:eastAsia="標楷體"/>
                <w:sz w:val="22"/>
              </w:rPr>
            </w:pPr>
            <w:r w:rsidRPr="002F6182">
              <w:rPr>
                <w:rFonts w:ascii="標楷體" w:eastAsia="標楷體" w:hint="eastAsia"/>
                <w:sz w:val="22"/>
              </w:rPr>
              <w:t>其他資產</w:t>
            </w:r>
          </w:p>
        </w:tc>
      </w:tr>
      <w:tr w:rsidR="00CD356D" w:rsidRPr="0095049C" w14:paraId="723CD18A" w14:textId="77777777" w:rsidTr="003F689A">
        <w:trPr>
          <w:cantSplit/>
          <w:trHeight w:val="709"/>
        </w:trPr>
        <w:tc>
          <w:tcPr>
            <w:tcW w:w="2470" w:type="dxa"/>
            <w:tcBorders>
              <w:top w:val="single" w:sz="4" w:space="0" w:color="auto"/>
              <w:left w:val="nil"/>
              <w:bottom w:val="nil"/>
              <w:right w:val="single" w:sz="4" w:space="0" w:color="auto"/>
            </w:tcBorders>
            <w:vAlign w:val="center"/>
          </w:tcPr>
          <w:p w14:paraId="645A6C9E"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1,650,239,955</w:t>
            </w:r>
          </w:p>
        </w:tc>
        <w:tc>
          <w:tcPr>
            <w:tcW w:w="2470" w:type="dxa"/>
            <w:tcBorders>
              <w:top w:val="single" w:sz="4" w:space="0" w:color="auto"/>
              <w:left w:val="single" w:sz="4" w:space="0" w:color="auto"/>
              <w:bottom w:val="nil"/>
              <w:right w:val="single" w:sz="4" w:space="0" w:color="auto"/>
            </w:tcBorders>
            <w:vAlign w:val="center"/>
          </w:tcPr>
          <w:p w14:paraId="7C05CE53"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6,989,488,162</w:t>
            </w:r>
          </w:p>
        </w:tc>
        <w:tc>
          <w:tcPr>
            <w:tcW w:w="2470" w:type="dxa"/>
            <w:tcBorders>
              <w:top w:val="single" w:sz="4" w:space="0" w:color="auto"/>
              <w:left w:val="single" w:sz="4" w:space="0" w:color="auto"/>
              <w:bottom w:val="nil"/>
              <w:right w:val="single" w:sz="4" w:space="0" w:color="auto"/>
            </w:tcBorders>
            <w:vAlign w:val="center"/>
          </w:tcPr>
          <w:p w14:paraId="05C939B2"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1,877,172</w:t>
            </w:r>
          </w:p>
        </w:tc>
        <w:tc>
          <w:tcPr>
            <w:tcW w:w="2754" w:type="dxa"/>
            <w:gridSpan w:val="2"/>
            <w:tcBorders>
              <w:top w:val="single" w:sz="4" w:space="0" w:color="auto"/>
              <w:left w:val="single" w:sz="4" w:space="0" w:color="auto"/>
              <w:bottom w:val="nil"/>
              <w:right w:val="nil"/>
            </w:tcBorders>
            <w:vAlign w:val="center"/>
          </w:tcPr>
          <w:p w14:paraId="13B718B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5,460,846</w:t>
            </w:r>
          </w:p>
        </w:tc>
      </w:tr>
      <w:tr w:rsidR="00CD356D" w:rsidRPr="0095049C" w14:paraId="1CC5B061" w14:textId="77777777" w:rsidTr="003F689A">
        <w:trPr>
          <w:cantSplit/>
          <w:trHeight w:val="709"/>
        </w:trPr>
        <w:tc>
          <w:tcPr>
            <w:tcW w:w="2470" w:type="dxa"/>
            <w:tcBorders>
              <w:top w:val="nil"/>
              <w:left w:val="nil"/>
              <w:bottom w:val="nil"/>
              <w:right w:val="single" w:sz="4" w:space="0" w:color="auto"/>
            </w:tcBorders>
            <w:vAlign w:val="center"/>
          </w:tcPr>
          <w:p w14:paraId="223F94E5"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2470" w:type="dxa"/>
            <w:tcBorders>
              <w:top w:val="nil"/>
              <w:left w:val="single" w:sz="4" w:space="0" w:color="auto"/>
              <w:bottom w:val="nil"/>
              <w:right w:val="single" w:sz="4" w:space="0" w:color="auto"/>
            </w:tcBorders>
            <w:vAlign w:val="center"/>
          </w:tcPr>
          <w:p w14:paraId="7C3FCF1C"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4,068,986,756</w:t>
            </w:r>
          </w:p>
        </w:tc>
        <w:tc>
          <w:tcPr>
            <w:tcW w:w="2470" w:type="dxa"/>
            <w:tcBorders>
              <w:top w:val="nil"/>
              <w:left w:val="single" w:sz="4" w:space="0" w:color="auto"/>
              <w:bottom w:val="nil"/>
              <w:right w:val="single" w:sz="4" w:space="0" w:color="auto"/>
            </w:tcBorders>
            <w:vAlign w:val="center"/>
          </w:tcPr>
          <w:p w14:paraId="36F94EAC"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884,632</w:t>
            </w:r>
          </w:p>
        </w:tc>
        <w:tc>
          <w:tcPr>
            <w:tcW w:w="2754" w:type="dxa"/>
            <w:gridSpan w:val="2"/>
            <w:tcBorders>
              <w:top w:val="nil"/>
              <w:left w:val="single" w:sz="4" w:space="0" w:color="auto"/>
              <w:bottom w:val="nil"/>
              <w:right w:val="nil"/>
            </w:tcBorders>
            <w:vAlign w:val="center"/>
          </w:tcPr>
          <w:p w14:paraId="154BECBC"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487,748</w:t>
            </w:r>
          </w:p>
        </w:tc>
      </w:tr>
      <w:tr w:rsidR="00CD356D" w:rsidRPr="0095049C" w14:paraId="0B2072BC" w14:textId="77777777" w:rsidTr="003F689A">
        <w:trPr>
          <w:cantSplit/>
          <w:trHeight w:val="709"/>
        </w:trPr>
        <w:tc>
          <w:tcPr>
            <w:tcW w:w="2470" w:type="dxa"/>
            <w:tcBorders>
              <w:top w:val="nil"/>
              <w:left w:val="nil"/>
              <w:bottom w:val="nil"/>
              <w:right w:val="single" w:sz="4" w:space="0" w:color="auto"/>
            </w:tcBorders>
            <w:vAlign w:val="center"/>
          </w:tcPr>
          <w:p w14:paraId="670C490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14:paraId="5D5AC94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2,769,548,411</w:t>
            </w:r>
          </w:p>
        </w:tc>
        <w:tc>
          <w:tcPr>
            <w:tcW w:w="2470" w:type="dxa"/>
            <w:tcBorders>
              <w:top w:val="nil"/>
              <w:left w:val="single" w:sz="4" w:space="0" w:color="auto"/>
              <w:bottom w:val="nil"/>
              <w:right w:val="single" w:sz="4" w:space="0" w:color="auto"/>
            </w:tcBorders>
            <w:vAlign w:val="center"/>
          </w:tcPr>
          <w:p w14:paraId="7EE81E3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65,808</w:t>
            </w:r>
          </w:p>
        </w:tc>
        <w:tc>
          <w:tcPr>
            <w:tcW w:w="2754" w:type="dxa"/>
            <w:gridSpan w:val="2"/>
            <w:tcBorders>
              <w:top w:val="nil"/>
              <w:left w:val="single" w:sz="4" w:space="0" w:color="auto"/>
              <w:bottom w:val="nil"/>
              <w:right w:val="nil"/>
            </w:tcBorders>
            <w:vAlign w:val="center"/>
          </w:tcPr>
          <w:p w14:paraId="29DC7FD2"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5F58AD70" w14:textId="77777777" w:rsidTr="003F689A">
        <w:trPr>
          <w:cantSplit/>
          <w:trHeight w:val="709"/>
        </w:trPr>
        <w:tc>
          <w:tcPr>
            <w:tcW w:w="2470" w:type="dxa"/>
            <w:tcBorders>
              <w:top w:val="nil"/>
              <w:left w:val="nil"/>
              <w:bottom w:val="nil"/>
              <w:right w:val="single" w:sz="4" w:space="0" w:color="auto"/>
            </w:tcBorders>
            <w:vAlign w:val="center"/>
          </w:tcPr>
          <w:p w14:paraId="76DE48CC"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14:paraId="489BA44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1,299,438,345</w:t>
            </w:r>
          </w:p>
        </w:tc>
        <w:tc>
          <w:tcPr>
            <w:tcW w:w="2470" w:type="dxa"/>
            <w:tcBorders>
              <w:top w:val="nil"/>
              <w:left w:val="single" w:sz="4" w:space="0" w:color="auto"/>
              <w:bottom w:val="nil"/>
              <w:right w:val="single" w:sz="4" w:space="0" w:color="auto"/>
            </w:tcBorders>
            <w:vAlign w:val="center"/>
          </w:tcPr>
          <w:p w14:paraId="15FA46D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818,824</w:t>
            </w:r>
          </w:p>
        </w:tc>
        <w:tc>
          <w:tcPr>
            <w:tcW w:w="2754" w:type="dxa"/>
            <w:gridSpan w:val="2"/>
            <w:tcBorders>
              <w:top w:val="nil"/>
              <w:left w:val="single" w:sz="4" w:space="0" w:color="auto"/>
              <w:bottom w:val="nil"/>
              <w:right w:val="nil"/>
            </w:tcBorders>
            <w:vAlign w:val="center"/>
          </w:tcPr>
          <w:p w14:paraId="3D7C29B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487,748</w:t>
            </w:r>
          </w:p>
        </w:tc>
      </w:tr>
      <w:tr w:rsidR="00CD356D" w:rsidRPr="0095049C" w14:paraId="435E3519" w14:textId="77777777" w:rsidTr="003F689A">
        <w:trPr>
          <w:cantSplit/>
          <w:trHeight w:val="709"/>
        </w:trPr>
        <w:tc>
          <w:tcPr>
            <w:tcW w:w="2470" w:type="dxa"/>
            <w:tcBorders>
              <w:top w:val="nil"/>
              <w:left w:val="nil"/>
              <w:bottom w:val="nil"/>
              <w:right w:val="single" w:sz="4" w:space="0" w:color="auto"/>
            </w:tcBorders>
            <w:vAlign w:val="center"/>
          </w:tcPr>
          <w:p w14:paraId="680293BA"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4,275,183</w:t>
            </w:r>
          </w:p>
        </w:tc>
        <w:tc>
          <w:tcPr>
            <w:tcW w:w="2470" w:type="dxa"/>
            <w:tcBorders>
              <w:top w:val="nil"/>
              <w:left w:val="single" w:sz="4" w:space="0" w:color="auto"/>
              <w:bottom w:val="nil"/>
              <w:right w:val="single" w:sz="4" w:space="0" w:color="auto"/>
            </w:tcBorders>
            <w:vAlign w:val="center"/>
          </w:tcPr>
          <w:p w14:paraId="45EA31F1"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1,277,359,751</w:t>
            </w:r>
          </w:p>
        </w:tc>
        <w:tc>
          <w:tcPr>
            <w:tcW w:w="2470" w:type="dxa"/>
            <w:tcBorders>
              <w:top w:val="nil"/>
              <w:left w:val="single" w:sz="4" w:space="0" w:color="auto"/>
              <w:bottom w:val="nil"/>
              <w:right w:val="single" w:sz="4" w:space="0" w:color="auto"/>
            </w:tcBorders>
            <w:vAlign w:val="center"/>
          </w:tcPr>
          <w:p w14:paraId="448ACF8E"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2754" w:type="dxa"/>
            <w:gridSpan w:val="2"/>
            <w:tcBorders>
              <w:top w:val="nil"/>
              <w:left w:val="single" w:sz="4" w:space="0" w:color="auto"/>
              <w:bottom w:val="nil"/>
              <w:right w:val="nil"/>
            </w:tcBorders>
            <w:vAlign w:val="center"/>
          </w:tcPr>
          <w:p w14:paraId="1C494EBC"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4,973,098</w:t>
            </w:r>
          </w:p>
        </w:tc>
      </w:tr>
      <w:tr w:rsidR="00CD356D" w:rsidRPr="0095049C" w14:paraId="320CCB27" w14:textId="77777777" w:rsidTr="003F689A">
        <w:trPr>
          <w:cantSplit/>
          <w:trHeight w:val="709"/>
        </w:trPr>
        <w:tc>
          <w:tcPr>
            <w:tcW w:w="2470" w:type="dxa"/>
            <w:tcBorders>
              <w:top w:val="nil"/>
              <w:left w:val="nil"/>
              <w:bottom w:val="nil"/>
              <w:right w:val="single" w:sz="4" w:space="0" w:color="auto"/>
            </w:tcBorders>
            <w:vAlign w:val="center"/>
          </w:tcPr>
          <w:p w14:paraId="1027DFC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14:paraId="64C03A51"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12,726,065</w:t>
            </w:r>
          </w:p>
        </w:tc>
        <w:tc>
          <w:tcPr>
            <w:tcW w:w="2470" w:type="dxa"/>
            <w:tcBorders>
              <w:top w:val="nil"/>
              <w:left w:val="single" w:sz="4" w:space="0" w:color="auto"/>
              <w:bottom w:val="nil"/>
              <w:right w:val="single" w:sz="4" w:space="0" w:color="auto"/>
            </w:tcBorders>
            <w:vAlign w:val="center"/>
          </w:tcPr>
          <w:p w14:paraId="3D8A26A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754" w:type="dxa"/>
            <w:gridSpan w:val="2"/>
            <w:tcBorders>
              <w:top w:val="nil"/>
              <w:left w:val="single" w:sz="4" w:space="0" w:color="auto"/>
              <w:bottom w:val="nil"/>
              <w:right w:val="nil"/>
            </w:tcBorders>
            <w:vAlign w:val="center"/>
          </w:tcPr>
          <w:p w14:paraId="77F94D06"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4,973,098</w:t>
            </w:r>
          </w:p>
        </w:tc>
      </w:tr>
      <w:tr w:rsidR="00CD356D" w:rsidRPr="0095049C" w14:paraId="08B5015D" w14:textId="77777777" w:rsidTr="003F689A">
        <w:trPr>
          <w:cantSplit/>
          <w:trHeight w:val="709"/>
        </w:trPr>
        <w:tc>
          <w:tcPr>
            <w:tcW w:w="2470" w:type="dxa"/>
            <w:tcBorders>
              <w:top w:val="nil"/>
              <w:left w:val="nil"/>
              <w:bottom w:val="nil"/>
              <w:right w:val="single" w:sz="4" w:space="0" w:color="auto"/>
            </w:tcBorders>
            <w:vAlign w:val="center"/>
          </w:tcPr>
          <w:p w14:paraId="2FDA674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4,275,183</w:t>
            </w:r>
          </w:p>
        </w:tc>
        <w:tc>
          <w:tcPr>
            <w:tcW w:w="2470" w:type="dxa"/>
            <w:tcBorders>
              <w:top w:val="nil"/>
              <w:left w:val="single" w:sz="4" w:space="0" w:color="auto"/>
              <w:bottom w:val="nil"/>
              <w:right w:val="single" w:sz="4" w:space="0" w:color="auto"/>
            </w:tcBorders>
            <w:vAlign w:val="center"/>
          </w:tcPr>
          <w:p w14:paraId="68B87C3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1,264,633,686</w:t>
            </w:r>
          </w:p>
        </w:tc>
        <w:tc>
          <w:tcPr>
            <w:tcW w:w="2470" w:type="dxa"/>
            <w:tcBorders>
              <w:top w:val="nil"/>
              <w:left w:val="single" w:sz="4" w:space="0" w:color="auto"/>
              <w:bottom w:val="nil"/>
              <w:right w:val="single" w:sz="4" w:space="0" w:color="auto"/>
            </w:tcBorders>
            <w:vAlign w:val="center"/>
          </w:tcPr>
          <w:p w14:paraId="0881FBA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754" w:type="dxa"/>
            <w:gridSpan w:val="2"/>
            <w:tcBorders>
              <w:top w:val="nil"/>
              <w:left w:val="single" w:sz="4" w:space="0" w:color="auto"/>
              <w:bottom w:val="nil"/>
              <w:right w:val="nil"/>
            </w:tcBorders>
            <w:vAlign w:val="center"/>
          </w:tcPr>
          <w:p w14:paraId="7DA0464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1E79B438" w14:textId="77777777" w:rsidTr="003F689A">
        <w:trPr>
          <w:cantSplit/>
          <w:trHeight w:val="709"/>
        </w:trPr>
        <w:tc>
          <w:tcPr>
            <w:tcW w:w="2470" w:type="dxa"/>
            <w:tcBorders>
              <w:top w:val="nil"/>
              <w:left w:val="nil"/>
              <w:bottom w:val="nil"/>
              <w:right w:val="single" w:sz="4" w:space="0" w:color="auto"/>
            </w:tcBorders>
            <w:vAlign w:val="center"/>
          </w:tcPr>
          <w:p w14:paraId="23021219"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1,549,906,678</w:t>
            </w:r>
          </w:p>
        </w:tc>
        <w:tc>
          <w:tcPr>
            <w:tcW w:w="2470" w:type="dxa"/>
            <w:tcBorders>
              <w:top w:val="nil"/>
              <w:left w:val="single" w:sz="4" w:space="0" w:color="auto"/>
              <w:bottom w:val="nil"/>
              <w:right w:val="single" w:sz="4" w:space="0" w:color="auto"/>
            </w:tcBorders>
            <w:vAlign w:val="center"/>
          </w:tcPr>
          <w:p w14:paraId="217CFD3C"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1,621,855,557</w:t>
            </w:r>
          </w:p>
        </w:tc>
        <w:tc>
          <w:tcPr>
            <w:tcW w:w="2470" w:type="dxa"/>
            <w:tcBorders>
              <w:top w:val="nil"/>
              <w:left w:val="single" w:sz="4" w:space="0" w:color="auto"/>
              <w:bottom w:val="nil"/>
              <w:right w:val="single" w:sz="4" w:space="0" w:color="auto"/>
            </w:tcBorders>
            <w:vAlign w:val="center"/>
          </w:tcPr>
          <w:p w14:paraId="530BAA75"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992,540</w:t>
            </w:r>
          </w:p>
        </w:tc>
        <w:tc>
          <w:tcPr>
            <w:tcW w:w="2754" w:type="dxa"/>
            <w:gridSpan w:val="2"/>
            <w:tcBorders>
              <w:top w:val="nil"/>
              <w:left w:val="single" w:sz="4" w:space="0" w:color="auto"/>
              <w:bottom w:val="nil"/>
              <w:right w:val="nil"/>
            </w:tcBorders>
            <w:vAlign w:val="center"/>
          </w:tcPr>
          <w:p w14:paraId="0197252C"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CD356D" w:rsidRPr="0095049C" w14:paraId="5E1EA2AF" w14:textId="77777777" w:rsidTr="003F689A">
        <w:trPr>
          <w:cantSplit/>
          <w:trHeight w:val="709"/>
        </w:trPr>
        <w:tc>
          <w:tcPr>
            <w:tcW w:w="2470" w:type="dxa"/>
            <w:tcBorders>
              <w:top w:val="nil"/>
              <w:left w:val="nil"/>
              <w:bottom w:val="nil"/>
              <w:right w:val="single" w:sz="4" w:space="0" w:color="auto"/>
            </w:tcBorders>
            <w:vAlign w:val="center"/>
          </w:tcPr>
          <w:p w14:paraId="3E039AC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14:paraId="2B552F0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160,056</w:t>
            </w:r>
          </w:p>
        </w:tc>
        <w:tc>
          <w:tcPr>
            <w:tcW w:w="2470" w:type="dxa"/>
            <w:tcBorders>
              <w:top w:val="nil"/>
              <w:left w:val="single" w:sz="4" w:space="0" w:color="auto"/>
              <w:bottom w:val="nil"/>
              <w:right w:val="single" w:sz="4" w:space="0" w:color="auto"/>
            </w:tcBorders>
            <w:vAlign w:val="center"/>
          </w:tcPr>
          <w:p w14:paraId="7DFADFC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992,540</w:t>
            </w:r>
          </w:p>
        </w:tc>
        <w:tc>
          <w:tcPr>
            <w:tcW w:w="2754" w:type="dxa"/>
            <w:gridSpan w:val="2"/>
            <w:tcBorders>
              <w:top w:val="nil"/>
              <w:left w:val="single" w:sz="4" w:space="0" w:color="auto"/>
              <w:bottom w:val="nil"/>
              <w:right w:val="nil"/>
            </w:tcBorders>
            <w:vAlign w:val="center"/>
          </w:tcPr>
          <w:p w14:paraId="1C68089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1C173DE6" w14:textId="77777777" w:rsidTr="003F689A">
        <w:trPr>
          <w:cantSplit/>
          <w:trHeight w:val="709"/>
        </w:trPr>
        <w:tc>
          <w:tcPr>
            <w:tcW w:w="2470" w:type="dxa"/>
            <w:tcBorders>
              <w:top w:val="nil"/>
              <w:left w:val="nil"/>
              <w:bottom w:val="nil"/>
              <w:right w:val="single" w:sz="4" w:space="0" w:color="auto"/>
            </w:tcBorders>
            <w:vAlign w:val="center"/>
          </w:tcPr>
          <w:p w14:paraId="5853E9E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1,549,906,678</w:t>
            </w:r>
          </w:p>
        </w:tc>
        <w:tc>
          <w:tcPr>
            <w:tcW w:w="2470" w:type="dxa"/>
            <w:tcBorders>
              <w:top w:val="nil"/>
              <w:left w:val="single" w:sz="4" w:space="0" w:color="auto"/>
              <w:bottom w:val="nil"/>
              <w:right w:val="single" w:sz="4" w:space="0" w:color="auto"/>
            </w:tcBorders>
            <w:vAlign w:val="center"/>
          </w:tcPr>
          <w:p w14:paraId="2640B343"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1,621,695,501</w:t>
            </w:r>
          </w:p>
        </w:tc>
        <w:tc>
          <w:tcPr>
            <w:tcW w:w="2470" w:type="dxa"/>
            <w:tcBorders>
              <w:top w:val="nil"/>
              <w:left w:val="single" w:sz="4" w:space="0" w:color="auto"/>
              <w:bottom w:val="nil"/>
              <w:right w:val="single" w:sz="4" w:space="0" w:color="auto"/>
            </w:tcBorders>
            <w:vAlign w:val="center"/>
          </w:tcPr>
          <w:p w14:paraId="1B29C63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754" w:type="dxa"/>
            <w:gridSpan w:val="2"/>
            <w:tcBorders>
              <w:top w:val="nil"/>
              <w:left w:val="single" w:sz="4" w:space="0" w:color="auto"/>
              <w:bottom w:val="nil"/>
              <w:right w:val="nil"/>
            </w:tcBorders>
            <w:vAlign w:val="center"/>
          </w:tcPr>
          <w:p w14:paraId="2CA6F52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6BC3A716" w14:textId="77777777" w:rsidTr="003F689A">
        <w:trPr>
          <w:cantSplit/>
          <w:trHeight w:val="709"/>
        </w:trPr>
        <w:tc>
          <w:tcPr>
            <w:tcW w:w="2470" w:type="dxa"/>
            <w:tcBorders>
              <w:top w:val="nil"/>
              <w:left w:val="nil"/>
              <w:bottom w:val="nil"/>
              <w:right w:val="single" w:sz="4" w:space="0" w:color="auto"/>
            </w:tcBorders>
            <w:vAlign w:val="center"/>
          </w:tcPr>
          <w:p w14:paraId="42AE4F89"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91,921,111</w:t>
            </w:r>
          </w:p>
        </w:tc>
        <w:tc>
          <w:tcPr>
            <w:tcW w:w="2470" w:type="dxa"/>
            <w:tcBorders>
              <w:top w:val="nil"/>
              <w:left w:val="single" w:sz="4" w:space="0" w:color="auto"/>
              <w:bottom w:val="nil"/>
              <w:right w:val="single" w:sz="4" w:space="0" w:color="auto"/>
            </w:tcBorders>
            <w:vAlign w:val="center"/>
          </w:tcPr>
          <w:p w14:paraId="342E1057"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6,969,965</w:t>
            </w:r>
          </w:p>
        </w:tc>
        <w:tc>
          <w:tcPr>
            <w:tcW w:w="2470" w:type="dxa"/>
            <w:tcBorders>
              <w:top w:val="nil"/>
              <w:left w:val="single" w:sz="4" w:space="0" w:color="auto"/>
              <w:bottom w:val="nil"/>
              <w:right w:val="single" w:sz="4" w:space="0" w:color="auto"/>
            </w:tcBorders>
            <w:vAlign w:val="center"/>
          </w:tcPr>
          <w:p w14:paraId="66359DB7"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2754" w:type="dxa"/>
            <w:gridSpan w:val="2"/>
            <w:tcBorders>
              <w:top w:val="nil"/>
              <w:left w:val="single" w:sz="4" w:space="0" w:color="auto"/>
              <w:bottom w:val="nil"/>
              <w:right w:val="nil"/>
            </w:tcBorders>
            <w:vAlign w:val="center"/>
          </w:tcPr>
          <w:p w14:paraId="31F05397"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CD356D" w:rsidRPr="0095049C" w14:paraId="488EE777" w14:textId="77777777" w:rsidTr="003F689A">
        <w:trPr>
          <w:cantSplit/>
          <w:trHeight w:val="709"/>
        </w:trPr>
        <w:tc>
          <w:tcPr>
            <w:tcW w:w="2470" w:type="dxa"/>
            <w:tcBorders>
              <w:top w:val="nil"/>
              <w:left w:val="nil"/>
              <w:bottom w:val="nil"/>
              <w:right w:val="single" w:sz="4" w:space="0" w:color="auto"/>
            </w:tcBorders>
            <w:vAlign w:val="center"/>
          </w:tcPr>
          <w:p w14:paraId="4BEDF206"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87,425,087</w:t>
            </w:r>
          </w:p>
        </w:tc>
        <w:tc>
          <w:tcPr>
            <w:tcW w:w="2470" w:type="dxa"/>
            <w:tcBorders>
              <w:top w:val="nil"/>
              <w:left w:val="single" w:sz="4" w:space="0" w:color="auto"/>
              <w:bottom w:val="nil"/>
              <w:right w:val="single" w:sz="4" w:space="0" w:color="auto"/>
            </w:tcBorders>
            <w:vAlign w:val="center"/>
          </w:tcPr>
          <w:p w14:paraId="026AB3EA"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313,088</w:t>
            </w:r>
          </w:p>
        </w:tc>
        <w:tc>
          <w:tcPr>
            <w:tcW w:w="2470" w:type="dxa"/>
            <w:tcBorders>
              <w:top w:val="nil"/>
              <w:left w:val="single" w:sz="4" w:space="0" w:color="auto"/>
              <w:bottom w:val="nil"/>
              <w:right w:val="single" w:sz="4" w:space="0" w:color="auto"/>
            </w:tcBorders>
            <w:vAlign w:val="center"/>
          </w:tcPr>
          <w:p w14:paraId="5284C26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754" w:type="dxa"/>
            <w:gridSpan w:val="2"/>
            <w:tcBorders>
              <w:top w:val="nil"/>
              <w:left w:val="single" w:sz="4" w:space="0" w:color="auto"/>
              <w:bottom w:val="nil"/>
              <w:right w:val="nil"/>
            </w:tcBorders>
            <w:vAlign w:val="center"/>
          </w:tcPr>
          <w:p w14:paraId="4A23555F"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0BD9A32A" w14:textId="77777777" w:rsidTr="003F689A">
        <w:trPr>
          <w:cantSplit/>
          <w:trHeight w:val="709"/>
        </w:trPr>
        <w:tc>
          <w:tcPr>
            <w:tcW w:w="2470" w:type="dxa"/>
            <w:tcBorders>
              <w:top w:val="nil"/>
              <w:left w:val="nil"/>
              <w:bottom w:val="nil"/>
              <w:right w:val="single" w:sz="4" w:space="0" w:color="auto"/>
            </w:tcBorders>
            <w:vAlign w:val="center"/>
          </w:tcPr>
          <w:p w14:paraId="2D52A4C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4,496,024</w:t>
            </w:r>
          </w:p>
        </w:tc>
        <w:tc>
          <w:tcPr>
            <w:tcW w:w="2470" w:type="dxa"/>
            <w:tcBorders>
              <w:top w:val="nil"/>
              <w:left w:val="single" w:sz="4" w:space="0" w:color="auto"/>
              <w:bottom w:val="nil"/>
              <w:right w:val="single" w:sz="4" w:space="0" w:color="auto"/>
            </w:tcBorders>
            <w:vAlign w:val="center"/>
          </w:tcPr>
          <w:p w14:paraId="568883B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5,580,927</w:t>
            </w:r>
          </w:p>
        </w:tc>
        <w:tc>
          <w:tcPr>
            <w:tcW w:w="2470" w:type="dxa"/>
            <w:tcBorders>
              <w:top w:val="nil"/>
              <w:left w:val="single" w:sz="4" w:space="0" w:color="auto"/>
              <w:bottom w:val="nil"/>
              <w:right w:val="single" w:sz="4" w:space="0" w:color="auto"/>
            </w:tcBorders>
            <w:vAlign w:val="center"/>
          </w:tcPr>
          <w:p w14:paraId="4E31F55F"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754" w:type="dxa"/>
            <w:gridSpan w:val="2"/>
            <w:tcBorders>
              <w:top w:val="nil"/>
              <w:left w:val="single" w:sz="4" w:space="0" w:color="auto"/>
              <w:bottom w:val="nil"/>
              <w:right w:val="nil"/>
            </w:tcBorders>
            <w:vAlign w:val="center"/>
          </w:tcPr>
          <w:p w14:paraId="6D9F1AF2"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1E3D2630" w14:textId="77777777" w:rsidTr="003F689A">
        <w:trPr>
          <w:cantSplit/>
          <w:trHeight w:val="709"/>
        </w:trPr>
        <w:tc>
          <w:tcPr>
            <w:tcW w:w="2470" w:type="dxa"/>
            <w:tcBorders>
              <w:top w:val="nil"/>
              <w:left w:val="nil"/>
              <w:bottom w:val="nil"/>
              <w:right w:val="single" w:sz="4" w:space="0" w:color="auto"/>
            </w:tcBorders>
            <w:vAlign w:val="center"/>
          </w:tcPr>
          <w:p w14:paraId="37552F71"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470" w:type="dxa"/>
            <w:tcBorders>
              <w:top w:val="nil"/>
              <w:left w:val="single" w:sz="4" w:space="0" w:color="auto"/>
              <w:bottom w:val="nil"/>
              <w:right w:val="single" w:sz="4" w:space="0" w:color="auto"/>
            </w:tcBorders>
            <w:vAlign w:val="center"/>
          </w:tcPr>
          <w:p w14:paraId="5A09C9D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1,075,950</w:t>
            </w:r>
          </w:p>
        </w:tc>
        <w:tc>
          <w:tcPr>
            <w:tcW w:w="2470" w:type="dxa"/>
            <w:tcBorders>
              <w:top w:val="nil"/>
              <w:left w:val="single" w:sz="4" w:space="0" w:color="auto"/>
              <w:bottom w:val="nil"/>
              <w:right w:val="single" w:sz="4" w:space="0" w:color="auto"/>
            </w:tcBorders>
            <w:vAlign w:val="center"/>
          </w:tcPr>
          <w:p w14:paraId="4490CAA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754" w:type="dxa"/>
            <w:gridSpan w:val="2"/>
            <w:tcBorders>
              <w:top w:val="nil"/>
              <w:left w:val="single" w:sz="4" w:space="0" w:color="auto"/>
              <w:bottom w:val="nil"/>
              <w:right w:val="nil"/>
            </w:tcBorders>
            <w:vAlign w:val="center"/>
          </w:tcPr>
          <w:p w14:paraId="01BBD73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731A47C9" w14:textId="77777777" w:rsidTr="003F689A">
        <w:trPr>
          <w:cantSplit/>
          <w:trHeight w:val="709"/>
        </w:trPr>
        <w:tc>
          <w:tcPr>
            <w:tcW w:w="2470" w:type="dxa"/>
            <w:tcBorders>
              <w:top w:val="nil"/>
              <w:left w:val="nil"/>
              <w:bottom w:val="nil"/>
              <w:right w:val="single" w:sz="4" w:space="0" w:color="auto"/>
            </w:tcBorders>
            <w:vAlign w:val="center"/>
          </w:tcPr>
          <w:p w14:paraId="2AEECFEA"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4,136,983</w:t>
            </w:r>
          </w:p>
        </w:tc>
        <w:tc>
          <w:tcPr>
            <w:tcW w:w="2470" w:type="dxa"/>
            <w:tcBorders>
              <w:top w:val="nil"/>
              <w:left w:val="single" w:sz="4" w:space="0" w:color="auto"/>
              <w:bottom w:val="nil"/>
              <w:right w:val="single" w:sz="4" w:space="0" w:color="auto"/>
            </w:tcBorders>
            <w:vAlign w:val="center"/>
          </w:tcPr>
          <w:p w14:paraId="26AB11A3"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14,316,133</w:t>
            </w:r>
          </w:p>
        </w:tc>
        <w:tc>
          <w:tcPr>
            <w:tcW w:w="2470" w:type="dxa"/>
            <w:tcBorders>
              <w:top w:val="nil"/>
              <w:left w:val="single" w:sz="4" w:space="0" w:color="auto"/>
              <w:bottom w:val="nil"/>
              <w:right w:val="single" w:sz="4" w:space="0" w:color="auto"/>
            </w:tcBorders>
            <w:vAlign w:val="center"/>
          </w:tcPr>
          <w:p w14:paraId="0BD05496"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2754" w:type="dxa"/>
            <w:gridSpan w:val="2"/>
            <w:tcBorders>
              <w:top w:val="nil"/>
              <w:left w:val="single" w:sz="4" w:space="0" w:color="auto"/>
              <w:bottom w:val="nil"/>
              <w:right w:val="nil"/>
            </w:tcBorders>
            <w:vAlign w:val="center"/>
          </w:tcPr>
          <w:p w14:paraId="5249C513"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CD356D" w:rsidRPr="0095049C" w14:paraId="452250DA" w14:textId="77777777" w:rsidTr="003F689A">
        <w:trPr>
          <w:cantSplit/>
          <w:trHeight w:val="867"/>
        </w:trPr>
        <w:tc>
          <w:tcPr>
            <w:tcW w:w="2470" w:type="dxa"/>
            <w:tcBorders>
              <w:top w:val="nil"/>
              <w:left w:val="nil"/>
              <w:bottom w:val="single" w:sz="4" w:space="0" w:color="auto"/>
              <w:right w:val="single" w:sz="4" w:space="0" w:color="auto"/>
            </w:tcBorders>
            <w:vAlign w:val="center"/>
          </w:tcPr>
          <w:p w14:paraId="5240DAB6"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4,136,983</w:t>
            </w:r>
          </w:p>
        </w:tc>
        <w:tc>
          <w:tcPr>
            <w:tcW w:w="2470" w:type="dxa"/>
            <w:tcBorders>
              <w:top w:val="nil"/>
              <w:left w:val="single" w:sz="4" w:space="0" w:color="auto"/>
              <w:bottom w:val="single" w:sz="4" w:space="0" w:color="auto"/>
              <w:right w:val="single" w:sz="4" w:space="0" w:color="auto"/>
            </w:tcBorders>
            <w:vAlign w:val="center"/>
          </w:tcPr>
          <w:p w14:paraId="1D13592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14,316,133</w:t>
            </w:r>
          </w:p>
        </w:tc>
        <w:tc>
          <w:tcPr>
            <w:tcW w:w="2470" w:type="dxa"/>
            <w:tcBorders>
              <w:top w:val="nil"/>
              <w:left w:val="single" w:sz="4" w:space="0" w:color="auto"/>
              <w:bottom w:val="single" w:sz="4" w:space="0" w:color="auto"/>
              <w:right w:val="single" w:sz="4" w:space="0" w:color="auto"/>
            </w:tcBorders>
            <w:vAlign w:val="center"/>
          </w:tcPr>
          <w:p w14:paraId="0A4FE94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2754" w:type="dxa"/>
            <w:gridSpan w:val="2"/>
            <w:tcBorders>
              <w:top w:val="nil"/>
              <w:left w:val="single" w:sz="4" w:space="0" w:color="auto"/>
              <w:bottom w:val="single" w:sz="4" w:space="0" w:color="auto"/>
              <w:right w:val="nil"/>
            </w:tcBorders>
            <w:vAlign w:val="center"/>
          </w:tcPr>
          <w:p w14:paraId="36B47CB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bl>
    <w:p w14:paraId="50848E24" w14:textId="77777777" w:rsidR="00CD356D" w:rsidRPr="00930A18" w:rsidRDefault="00CD356D" w:rsidP="00CD356D">
      <w:pPr>
        <w:widowControl/>
        <w:rPr>
          <w:rFonts w:ascii="標楷體" w:eastAsia="標楷體" w:hAnsi="標楷體"/>
          <w:color w:val="FF0000"/>
          <w:sz w:val="2"/>
          <w:szCs w:val="2"/>
        </w:rPr>
      </w:pPr>
      <w:r>
        <w:rPr>
          <w:rFonts w:ascii="標楷體" w:eastAsia="標楷體" w:hAnsi="標楷體"/>
          <w:color w:val="FF0000"/>
          <w:sz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88"/>
        <w:gridCol w:w="1578"/>
        <w:gridCol w:w="69"/>
        <w:gridCol w:w="171"/>
        <w:gridCol w:w="1422"/>
        <w:gridCol w:w="53"/>
        <w:gridCol w:w="1610"/>
        <w:gridCol w:w="37"/>
        <w:gridCol w:w="1449"/>
        <w:gridCol w:w="178"/>
        <w:gridCol w:w="20"/>
        <w:gridCol w:w="1929"/>
      </w:tblGrid>
      <w:tr w:rsidR="00CD356D" w:rsidRPr="002F6182" w14:paraId="2D5E2800" w14:textId="77777777" w:rsidTr="00D54968">
        <w:trPr>
          <w:cantSplit/>
          <w:trHeight w:hRule="exact" w:val="540"/>
        </w:trPr>
        <w:tc>
          <w:tcPr>
            <w:tcW w:w="5000" w:type="pct"/>
            <w:gridSpan w:val="12"/>
            <w:tcBorders>
              <w:top w:val="nil"/>
              <w:left w:val="nil"/>
              <w:bottom w:val="nil"/>
              <w:right w:val="nil"/>
            </w:tcBorders>
            <w:vAlign w:val="center"/>
          </w:tcPr>
          <w:p w14:paraId="084DD7D8" w14:textId="77777777" w:rsidR="00CD356D" w:rsidRPr="002F6182" w:rsidRDefault="00CD356D" w:rsidP="00CD356D">
            <w:pPr>
              <w:wordWrap w:val="0"/>
              <w:jc w:val="right"/>
              <w:rPr>
                <w:rFonts w:ascii="標楷體" w:eastAsia="標楷體" w:hAnsi="標楷體"/>
                <w:b/>
                <w:spacing w:val="60"/>
                <w:sz w:val="32"/>
                <w:u w:val="single"/>
              </w:rPr>
            </w:pPr>
            <w:r w:rsidRPr="002F6182">
              <w:rPr>
                <w:rFonts w:ascii="標楷體" w:eastAsia="標楷體" w:hAnsi="標楷體" w:hint="eastAsia"/>
                <w:b/>
                <w:spacing w:val="60"/>
                <w:sz w:val="32"/>
                <w:u w:val="single"/>
              </w:rPr>
              <w:lastRenderedPageBreak/>
              <w:t>（六）餘絀審定後</w:t>
            </w:r>
          </w:p>
        </w:tc>
      </w:tr>
      <w:tr w:rsidR="00CD356D" w:rsidRPr="002F6182" w14:paraId="55EA7EF1" w14:textId="77777777" w:rsidTr="00D54968">
        <w:trPr>
          <w:cantSplit/>
          <w:trHeight w:hRule="exact" w:val="400"/>
        </w:trPr>
        <w:tc>
          <w:tcPr>
            <w:tcW w:w="1718" w:type="pct"/>
            <w:gridSpan w:val="4"/>
            <w:tcBorders>
              <w:top w:val="nil"/>
              <w:left w:val="nil"/>
              <w:bottom w:val="nil"/>
              <w:right w:val="nil"/>
            </w:tcBorders>
            <w:vAlign w:val="center"/>
          </w:tcPr>
          <w:p w14:paraId="10315A20" w14:textId="77777777" w:rsidR="00CD356D" w:rsidRPr="002F6182" w:rsidRDefault="00CD356D" w:rsidP="00CD356D">
            <w:pPr>
              <w:jc w:val="center"/>
              <w:rPr>
                <w:rFonts w:eastAsia="標楷體"/>
              </w:rPr>
            </w:pPr>
          </w:p>
        </w:tc>
        <w:tc>
          <w:tcPr>
            <w:tcW w:w="3282" w:type="pct"/>
            <w:gridSpan w:val="8"/>
            <w:tcBorders>
              <w:top w:val="nil"/>
              <w:left w:val="nil"/>
              <w:bottom w:val="nil"/>
              <w:right w:val="nil"/>
            </w:tcBorders>
            <w:vAlign w:val="center"/>
          </w:tcPr>
          <w:p w14:paraId="505B3419" w14:textId="77777777" w:rsidR="00CD356D" w:rsidRPr="002F6182" w:rsidRDefault="00CD356D" w:rsidP="00CD356D">
            <w:pPr>
              <w:jc w:val="right"/>
              <w:rPr>
                <w:rFonts w:ascii="標楷體" w:eastAsia="標楷體" w:hAnsi="標楷體"/>
                <w:spacing w:val="40"/>
              </w:rPr>
            </w:pPr>
            <w:r w:rsidRPr="002F6182">
              <w:rPr>
                <w:rFonts w:ascii="標楷體" w:eastAsia="標楷體" w:hAnsi="標楷體" w:hint="eastAsia"/>
                <w:spacing w:val="40"/>
              </w:rPr>
              <w:t>中華民國</w:t>
            </w:r>
            <w:r w:rsidRPr="002F6182">
              <w:rPr>
                <w:rFonts w:ascii="標楷體" w:eastAsia="標楷體" w:hAnsi="標楷體"/>
                <w:spacing w:val="40"/>
              </w:rPr>
              <w:t>11</w:t>
            </w:r>
            <w:r w:rsidRPr="002F6182">
              <w:rPr>
                <w:rFonts w:ascii="標楷體" w:eastAsia="標楷體" w:hAnsi="標楷體" w:hint="eastAsia"/>
                <w:spacing w:val="40"/>
              </w:rPr>
              <w:t>3年</w:t>
            </w:r>
          </w:p>
        </w:tc>
      </w:tr>
      <w:tr w:rsidR="00CD356D" w:rsidRPr="002F6182" w14:paraId="14EA81B0" w14:textId="77777777" w:rsidTr="00D54968">
        <w:trPr>
          <w:cantSplit/>
          <w:trHeight w:val="403"/>
        </w:trPr>
        <w:tc>
          <w:tcPr>
            <w:tcW w:w="1718" w:type="pct"/>
            <w:gridSpan w:val="4"/>
            <w:tcBorders>
              <w:top w:val="nil"/>
              <w:left w:val="nil"/>
              <w:bottom w:val="single" w:sz="4" w:space="0" w:color="auto"/>
              <w:right w:val="nil"/>
            </w:tcBorders>
            <w:vAlign w:val="center"/>
          </w:tcPr>
          <w:p w14:paraId="2014D7EB" w14:textId="77777777" w:rsidR="00CD356D" w:rsidRPr="002F6182" w:rsidRDefault="00CD356D" w:rsidP="00CD356D">
            <w:pPr>
              <w:jc w:val="center"/>
              <w:rPr>
                <w:rFonts w:eastAsia="標楷體"/>
              </w:rPr>
            </w:pPr>
          </w:p>
        </w:tc>
        <w:tc>
          <w:tcPr>
            <w:tcW w:w="3282" w:type="pct"/>
            <w:gridSpan w:val="8"/>
            <w:tcBorders>
              <w:top w:val="nil"/>
              <w:left w:val="nil"/>
              <w:bottom w:val="single" w:sz="4" w:space="0" w:color="auto"/>
              <w:right w:val="nil"/>
            </w:tcBorders>
            <w:vAlign w:val="center"/>
          </w:tcPr>
          <w:p w14:paraId="5AAC0938" w14:textId="77777777" w:rsidR="00CD356D" w:rsidRPr="002F6182" w:rsidRDefault="00CD356D" w:rsidP="00CD356D">
            <w:pPr>
              <w:jc w:val="right"/>
              <w:rPr>
                <w:rFonts w:ascii="標楷體" w:eastAsia="標楷體" w:hAnsi="標楷體"/>
                <w:spacing w:val="40"/>
              </w:rPr>
            </w:pPr>
          </w:p>
        </w:tc>
      </w:tr>
      <w:tr w:rsidR="00CD356D" w:rsidRPr="002F6182" w14:paraId="3F1C04E6" w14:textId="77777777" w:rsidTr="00D54968">
        <w:trPr>
          <w:cantSplit/>
          <w:trHeight w:val="759"/>
        </w:trPr>
        <w:tc>
          <w:tcPr>
            <w:tcW w:w="1600" w:type="pct"/>
            <w:gridSpan w:val="2"/>
            <w:tcBorders>
              <w:top w:val="single" w:sz="4" w:space="0" w:color="auto"/>
              <w:left w:val="nil"/>
              <w:bottom w:val="single" w:sz="4" w:space="0" w:color="auto"/>
              <w:right w:val="single" w:sz="4" w:space="0" w:color="auto"/>
            </w:tcBorders>
            <w:tcMar>
              <w:left w:w="28" w:type="dxa"/>
              <w:right w:w="28" w:type="dxa"/>
            </w:tcMar>
            <w:vAlign w:val="center"/>
          </w:tcPr>
          <w:p w14:paraId="037DF656" w14:textId="77777777" w:rsidR="00CD356D" w:rsidRPr="002F6182" w:rsidRDefault="00CD356D" w:rsidP="00CD356D">
            <w:pPr>
              <w:jc w:val="distribute"/>
              <w:rPr>
                <w:rFonts w:eastAsia="標楷體"/>
                <w:sz w:val="22"/>
              </w:rPr>
            </w:pPr>
            <w:r w:rsidRPr="002F6182">
              <w:rPr>
                <w:rFonts w:eastAsia="標楷體" w:hint="eastAsia"/>
                <w:sz w:val="22"/>
              </w:rPr>
              <w:t>基金名稱</w:t>
            </w:r>
          </w:p>
        </w:tc>
        <w:tc>
          <w:tcPr>
            <w:tcW w:w="815" w:type="pct"/>
            <w:gridSpan w:val="3"/>
            <w:tcBorders>
              <w:top w:val="single" w:sz="4" w:space="0" w:color="auto"/>
              <w:left w:val="single" w:sz="4" w:space="0" w:color="auto"/>
              <w:bottom w:val="single" w:sz="4" w:space="0" w:color="auto"/>
              <w:right w:val="single" w:sz="4" w:space="0" w:color="auto"/>
            </w:tcBorders>
            <w:vAlign w:val="center"/>
          </w:tcPr>
          <w:p w14:paraId="125FF9F7" w14:textId="77777777" w:rsidR="00CD356D" w:rsidRPr="002F6182" w:rsidRDefault="00CD356D" w:rsidP="00CD356D">
            <w:pPr>
              <w:jc w:val="distribute"/>
              <w:rPr>
                <w:rFonts w:eastAsia="標楷體"/>
                <w:b/>
                <w:bCs/>
                <w:snapToGrid w:val="0"/>
                <w:spacing w:val="-18"/>
                <w:sz w:val="22"/>
              </w:rPr>
            </w:pPr>
            <w:r w:rsidRPr="002F6182">
              <w:rPr>
                <w:rFonts w:eastAsia="標楷體" w:hint="eastAsia"/>
                <w:b/>
                <w:bCs/>
                <w:snapToGrid w:val="0"/>
                <w:spacing w:val="-18"/>
                <w:sz w:val="22"/>
              </w:rPr>
              <w:t>負債及淨值</w:t>
            </w:r>
            <w:r w:rsidRPr="002F6182">
              <w:rPr>
                <w:rFonts w:eastAsia="標楷體" w:hint="eastAsia"/>
                <w:b/>
                <w:bCs/>
                <w:sz w:val="22"/>
              </w:rPr>
              <w:t>總額</w:t>
            </w:r>
          </w:p>
        </w:tc>
        <w:tc>
          <w:tcPr>
            <w:tcW w:w="815" w:type="pct"/>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53F77" w14:textId="77777777" w:rsidR="00CD356D" w:rsidRPr="002F6182" w:rsidRDefault="00CD356D" w:rsidP="00CD356D">
            <w:pPr>
              <w:jc w:val="distribute"/>
              <w:rPr>
                <w:rFonts w:eastAsia="標楷體"/>
                <w:b/>
                <w:bCs/>
                <w:spacing w:val="40"/>
                <w:sz w:val="22"/>
              </w:rPr>
            </w:pPr>
            <w:r w:rsidRPr="002F6182">
              <w:rPr>
                <w:rFonts w:eastAsia="標楷體" w:hint="eastAsia"/>
                <w:b/>
                <w:bCs/>
                <w:spacing w:val="40"/>
                <w:sz w:val="22"/>
              </w:rPr>
              <w:t>負債總額</w:t>
            </w:r>
          </w:p>
        </w:tc>
        <w:tc>
          <w:tcPr>
            <w:tcW w:w="815" w:type="pct"/>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07DB0" w14:textId="77777777" w:rsidR="00CD356D" w:rsidRPr="002F6182" w:rsidRDefault="00CD356D" w:rsidP="00CD356D">
            <w:pPr>
              <w:jc w:val="distribute"/>
              <w:rPr>
                <w:rFonts w:eastAsia="標楷體"/>
                <w:spacing w:val="40"/>
                <w:sz w:val="22"/>
              </w:rPr>
            </w:pPr>
            <w:r w:rsidRPr="002F6182">
              <w:rPr>
                <w:rFonts w:eastAsia="標楷體" w:hint="eastAsia"/>
                <w:spacing w:val="40"/>
                <w:sz w:val="22"/>
              </w:rPr>
              <w:t>流動負債</w:t>
            </w:r>
          </w:p>
        </w:tc>
        <w:tc>
          <w:tcPr>
            <w:tcW w:w="954" w:type="pct"/>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2B163" w14:textId="77777777" w:rsidR="00CD356D" w:rsidRPr="002F6182" w:rsidRDefault="00CD356D" w:rsidP="00CD356D">
            <w:pPr>
              <w:jc w:val="distribute"/>
              <w:rPr>
                <w:rFonts w:eastAsia="標楷體"/>
                <w:spacing w:val="40"/>
                <w:sz w:val="22"/>
              </w:rPr>
            </w:pPr>
            <w:r w:rsidRPr="002F6182">
              <w:rPr>
                <w:rFonts w:eastAsia="標楷體" w:hint="eastAsia"/>
                <w:spacing w:val="-16"/>
                <w:w w:val="90"/>
                <w:sz w:val="22"/>
              </w:rPr>
              <w:t>長期負債</w:t>
            </w:r>
          </w:p>
        </w:tc>
      </w:tr>
      <w:tr w:rsidR="00CD356D" w:rsidRPr="002F6182" w14:paraId="7EBD290A" w14:textId="77777777" w:rsidTr="00D54968">
        <w:trPr>
          <w:cantSplit/>
          <w:trHeight w:val="736"/>
        </w:trPr>
        <w:tc>
          <w:tcPr>
            <w:tcW w:w="1600" w:type="pct"/>
            <w:gridSpan w:val="2"/>
            <w:tcBorders>
              <w:top w:val="single" w:sz="4" w:space="0" w:color="auto"/>
              <w:left w:val="nil"/>
              <w:bottom w:val="nil"/>
              <w:right w:val="single" w:sz="4" w:space="0" w:color="auto"/>
            </w:tcBorders>
            <w:vAlign w:val="center"/>
          </w:tcPr>
          <w:p w14:paraId="30F4AE8B" w14:textId="77777777" w:rsidR="00CD356D" w:rsidRPr="002F6182" w:rsidRDefault="00CD356D" w:rsidP="00CD356D">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合計</w:t>
            </w:r>
          </w:p>
        </w:tc>
        <w:tc>
          <w:tcPr>
            <w:tcW w:w="815" w:type="pct"/>
            <w:gridSpan w:val="3"/>
            <w:tcBorders>
              <w:top w:val="single" w:sz="4" w:space="0" w:color="auto"/>
              <w:left w:val="single" w:sz="4" w:space="0" w:color="auto"/>
              <w:bottom w:val="nil"/>
              <w:right w:val="single" w:sz="4" w:space="0" w:color="auto"/>
            </w:tcBorders>
            <w:vAlign w:val="center"/>
          </w:tcPr>
          <w:p w14:paraId="35D8CCCF"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12,050,972,111</w:t>
            </w:r>
          </w:p>
        </w:tc>
        <w:tc>
          <w:tcPr>
            <w:tcW w:w="815" w:type="pct"/>
            <w:gridSpan w:val="2"/>
            <w:tcBorders>
              <w:top w:val="single" w:sz="4" w:space="0" w:color="auto"/>
              <w:left w:val="single" w:sz="4" w:space="0" w:color="auto"/>
              <w:bottom w:val="nil"/>
              <w:right w:val="single" w:sz="4" w:space="0" w:color="auto"/>
            </w:tcBorders>
            <w:vAlign w:val="center"/>
          </w:tcPr>
          <w:p w14:paraId="5935F185"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7,820,380,991</w:t>
            </w:r>
          </w:p>
        </w:tc>
        <w:tc>
          <w:tcPr>
            <w:tcW w:w="815" w:type="pct"/>
            <w:gridSpan w:val="3"/>
            <w:tcBorders>
              <w:top w:val="single" w:sz="4" w:space="0" w:color="auto"/>
              <w:left w:val="single" w:sz="4" w:space="0" w:color="auto"/>
              <w:bottom w:val="nil"/>
              <w:right w:val="single" w:sz="4" w:space="0" w:color="auto"/>
            </w:tcBorders>
            <w:vAlign w:val="center"/>
          </w:tcPr>
          <w:p w14:paraId="057F70BC"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666,868,286</w:t>
            </w:r>
          </w:p>
        </w:tc>
        <w:tc>
          <w:tcPr>
            <w:tcW w:w="954" w:type="pct"/>
            <w:gridSpan w:val="2"/>
            <w:tcBorders>
              <w:top w:val="single" w:sz="4" w:space="0" w:color="auto"/>
              <w:left w:val="single" w:sz="4" w:space="0" w:color="auto"/>
              <w:bottom w:val="nil"/>
              <w:right w:val="single" w:sz="4" w:space="0" w:color="auto"/>
            </w:tcBorders>
            <w:vAlign w:val="center"/>
          </w:tcPr>
          <w:p w14:paraId="0514819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5,291,053,968</w:t>
            </w:r>
          </w:p>
        </w:tc>
      </w:tr>
      <w:tr w:rsidR="00CD356D" w:rsidRPr="002F6182" w14:paraId="4B6B682E" w14:textId="77777777" w:rsidTr="00D54968">
        <w:trPr>
          <w:cantSplit/>
          <w:trHeight w:val="736"/>
        </w:trPr>
        <w:tc>
          <w:tcPr>
            <w:tcW w:w="1600" w:type="pct"/>
            <w:gridSpan w:val="2"/>
            <w:tcBorders>
              <w:top w:val="nil"/>
              <w:left w:val="nil"/>
              <w:bottom w:val="nil"/>
              <w:right w:val="single" w:sz="4" w:space="0" w:color="auto"/>
            </w:tcBorders>
            <w:vAlign w:val="center"/>
          </w:tcPr>
          <w:p w14:paraId="39DC7000" w14:textId="77777777" w:rsidR="00CD356D" w:rsidRPr="002F6182" w:rsidRDefault="00CD356D" w:rsidP="00CD356D">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縣政府主管</w:t>
            </w:r>
          </w:p>
        </w:tc>
        <w:tc>
          <w:tcPr>
            <w:tcW w:w="815" w:type="pct"/>
            <w:gridSpan w:val="3"/>
            <w:tcBorders>
              <w:top w:val="nil"/>
              <w:left w:val="single" w:sz="4" w:space="0" w:color="auto"/>
              <w:bottom w:val="nil"/>
              <w:right w:val="single" w:sz="4" w:space="0" w:color="auto"/>
            </w:tcBorders>
            <w:vAlign w:val="center"/>
          </w:tcPr>
          <w:p w14:paraId="58C18425"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4,272,929,371</w:t>
            </w:r>
          </w:p>
        </w:tc>
        <w:tc>
          <w:tcPr>
            <w:tcW w:w="815" w:type="pct"/>
            <w:gridSpan w:val="2"/>
            <w:tcBorders>
              <w:top w:val="nil"/>
              <w:left w:val="single" w:sz="4" w:space="0" w:color="auto"/>
              <w:bottom w:val="nil"/>
              <w:right w:val="single" w:sz="4" w:space="0" w:color="auto"/>
            </w:tcBorders>
            <w:vAlign w:val="center"/>
          </w:tcPr>
          <w:p w14:paraId="12F7589C"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3,512,406,352</w:t>
            </w:r>
          </w:p>
        </w:tc>
        <w:tc>
          <w:tcPr>
            <w:tcW w:w="815" w:type="pct"/>
            <w:gridSpan w:val="3"/>
            <w:tcBorders>
              <w:top w:val="nil"/>
              <w:left w:val="single" w:sz="4" w:space="0" w:color="auto"/>
              <w:bottom w:val="nil"/>
              <w:right w:val="single" w:sz="4" w:space="0" w:color="auto"/>
            </w:tcBorders>
            <w:vAlign w:val="center"/>
          </w:tcPr>
          <w:p w14:paraId="360F11FE"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79,741,238</w:t>
            </w:r>
          </w:p>
        </w:tc>
        <w:tc>
          <w:tcPr>
            <w:tcW w:w="954" w:type="pct"/>
            <w:gridSpan w:val="2"/>
            <w:tcBorders>
              <w:top w:val="nil"/>
              <w:left w:val="single" w:sz="4" w:space="0" w:color="auto"/>
              <w:bottom w:val="nil"/>
              <w:right w:val="single" w:sz="4" w:space="0" w:color="auto"/>
            </w:tcBorders>
            <w:vAlign w:val="center"/>
          </w:tcPr>
          <w:p w14:paraId="7B321563"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1,989,271,424</w:t>
            </w:r>
          </w:p>
        </w:tc>
      </w:tr>
      <w:tr w:rsidR="00CD356D" w:rsidRPr="002F6182" w14:paraId="1C8AC9C2" w14:textId="77777777" w:rsidTr="00D54968">
        <w:trPr>
          <w:cantSplit/>
          <w:trHeight w:val="736"/>
        </w:trPr>
        <w:tc>
          <w:tcPr>
            <w:tcW w:w="1600" w:type="pct"/>
            <w:gridSpan w:val="2"/>
            <w:tcBorders>
              <w:top w:val="nil"/>
              <w:left w:val="nil"/>
              <w:bottom w:val="nil"/>
              <w:right w:val="single" w:sz="4" w:space="0" w:color="auto"/>
            </w:tcBorders>
            <w:vAlign w:val="center"/>
          </w:tcPr>
          <w:p w14:paraId="7288983B" w14:textId="77777777" w:rsidR="00CD356D" w:rsidRPr="002F6182" w:rsidRDefault="00CD356D" w:rsidP="00CD356D">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宜蘭縣城鄉開發基金</w:t>
            </w:r>
          </w:p>
        </w:tc>
        <w:tc>
          <w:tcPr>
            <w:tcW w:w="815" w:type="pct"/>
            <w:gridSpan w:val="3"/>
            <w:tcBorders>
              <w:top w:val="nil"/>
              <w:left w:val="single" w:sz="4" w:space="0" w:color="auto"/>
              <w:bottom w:val="nil"/>
              <w:right w:val="single" w:sz="4" w:space="0" w:color="auto"/>
            </w:tcBorders>
            <w:vAlign w:val="center"/>
          </w:tcPr>
          <w:p w14:paraId="7D45025F"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2,914,326,912</w:t>
            </w:r>
          </w:p>
        </w:tc>
        <w:tc>
          <w:tcPr>
            <w:tcW w:w="815" w:type="pct"/>
            <w:gridSpan w:val="2"/>
            <w:tcBorders>
              <w:top w:val="nil"/>
              <w:left w:val="single" w:sz="4" w:space="0" w:color="auto"/>
              <w:bottom w:val="nil"/>
              <w:right w:val="single" w:sz="4" w:space="0" w:color="auto"/>
            </w:tcBorders>
            <w:vAlign w:val="center"/>
          </w:tcPr>
          <w:p w14:paraId="5B78E8E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2,809,399,176</w:t>
            </w:r>
          </w:p>
        </w:tc>
        <w:tc>
          <w:tcPr>
            <w:tcW w:w="815" w:type="pct"/>
            <w:gridSpan w:val="3"/>
            <w:tcBorders>
              <w:top w:val="nil"/>
              <w:left w:val="single" w:sz="4" w:space="0" w:color="auto"/>
              <w:bottom w:val="nil"/>
              <w:right w:val="single" w:sz="4" w:space="0" w:color="auto"/>
            </w:tcBorders>
            <w:vAlign w:val="center"/>
          </w:tcPr>
          <w:p w14:paraId="488CB406"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64,573,432</w:t>
            </w:r>
          </w:p>
        </w:tc>
        <w:tc>
          <w:tcPr>
            <w:tcW w:w="954" w:type="pct"/>
            <w:gridSpan w:val="2"/>
            <w:tcBorders>
              <w:top w:val="nil"/>
              <w:left w:val="single" w:sz="4" w:space="0" w:color="auto"/>
              <w:bottom w:val="nil"/>
              <w:right w:val="single" w:sz="4" w:space="0" w:color="auto"/>
            </w:tcBorders>
            <w:vAlign w:val="center"/>
          </w:tcPr>
          <w:p w14:paraId="58E3218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1,385,388,000</w:t>
            </w:r>
          </w:p>
        </w:tc>
      </w:tr>
      <w:tr w:rsidR="00CD356D" w:rsidRPr="002F6182" w14:paraId="5F2A625A" w14:textId="77777777" w:rsidTr="00D54968">
        <w:trPr>
          <w:cantSplit/>
          <w:trHeight w:val="736"/>
        </w:trPr>
        <w:tc>
          <w:tcPr>
            <w:tcW w:w="1600" w:type="pct"/>
            <w:gridSpan w:val="2"/>
            <w:tcBorders>
              <w:top w:val="nil"/>
              <w:left w:val="nil"/>
              <w:bottom w:val="nil"/>
              <w:right w:val="single" w:sz="4" w:space="0" w:color="auto"/>
            </w:tcBorders>
            <w:vAlign w:val="center"/>
          </w:tcPr>
          <w:p w14:paraId="136ADF69" w14:textId="77777777" w:rsidR="00CD356D" w:rsidRPr="002F6182" w:rsidRDefault="00CD356D" w:rsidP="00CD356D">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宜蘭縣立蘭陽博物館基金</w:t>
            </w:r>
          </w:p>
        </w:tc>
        <w:tc>
          <w:tcPr>
            <w:tcW w:w="815" w:type="pct"/>
            <w:gridSpan w:val="3"/>
            <w:tcBorders>
              <w:top w:val="nil"/>
              <w:left w:val="single" w:sz="4" w:space="0" w:color="auto"/>
              <w:bottom w:val="nil"/>
              <w:right w:val="single" w:sz="4" w:space="0" w:color="auto"/>
            </w:tcBorders>
            <w:vAlign w:val="center"/>
          </w:tcPr>
          <w:p w14:paraId="06098103"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1,358,602,459</w:t>
            </w:r>
          </w:p>
        </w:tc>
        <w:tc>
          <w:tcPr>
            <w:tcW w:w="815" w:type="pct"/>
            <w:gridSpan w:val="2"/>
            <w:tcBorders>
              <w:top w:val="nil"/>
              <w:left w:val="single" w:sz="4" w:space="0" w:color="auto"/>
              <w:bottom w:val="nil"/>
              <w:right w:val="single" w:sz="4" w:space="0" w:color="auto"/>
            </w:tcBorders>
            <w:vAlign w:val="center"/>
          </w:tcPr>
          <w:p w14:paraId="35A6F69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703,007,176</w:t>
            </w:r>
          </w:p>
        </w:tc>
        <w:tc>
          <w:tcPr>
            <w:tcW w:w="815" w:type="pct"/>
            <w:gridSpan w:val="3"/>
            <w:tcBorders>
              <w:top w:val="nil"/>
              <w:left w:val="single" w:sz="4" w:space="0" w:color="auto"/>
              <w:bottom w:val="nil"/>
              <w:right w:val="single" w:sz="4" w:space="0" w:color="auto"/>
            </w:tcBorders>
            <w:vAlign w:val="center"/>
          </w:tcPr>
          <w:p w14:paraId="614F59B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15,167,806</w:t>
            </w:r>
          </w:p>
        </w:tc>
        <w:tc>
          <w:tcPr>
            <w:tcW w:w="954" w:type="pct"/>
            <w:gridSpan w:val="2"/>
            <w:tcBorders>
              <w:top w:val="nil"/>
              <w:left w:val="single" w:sz="4" w:space="0" w:color="auto"/>
              <w:bottom w:val="nil"/>
              <w:right w:val="single" w:sz="4" w:space="0" w:color="auto"/>
            </w:tcBorders>
            <w:vAlign w:val="center"/>
          </w:tcPr>
          <w:p w14:paraId="3C31D7A3"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603,883,424</w:t>
            </w:r>
          </w:p>
        </w:tc>
      </w:tr>
      <w:tr w:rsidR="00CD356D" w:rsidRPr="002F6182" w14:paraId="719274E5" w14:textId="77777777" w:rsidTr="00D54968">
        <w:trPr>
          <w:cantSplit/>
          <w:trHeight w:val="736"/>
        </w:trPr>
        <w:tc>
          <w:tcPr>
            <w:tcW w:w="1600" w:type="pct"/>
            <w:gridSpan w:val="2"/>
            <w:tcBorders>
              <w:top w:val="nil"/>
              <w:left w:val="nil"/>
              <w:bottom w:val="nil"/>
              <w:right w:val="single" w:sz="4" w:space="0" w:color="auto"/>
            </w:tcBorders>
            <w:vAlign w:val="center"/>
          </w:tcPr>
          <w:p w14:paraId="780C043D" w14:textId="77777777" w:rsidR="00CD356D" w:rsidRPr="002F6182" w:rsidRDefault="00CD356D" w:rsidP="00CD356D">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民政處主管</w:t>
            </w:r>
          </w:p>
        </w:tc>
        <w:tc>
          <w:tcPr>
            <w:tcW w:w="815" w:type="pct"/>
            <w:gridSpan w:val="3"/>
            <w:tcBorders>
              <w:top w:val="nil"/>
              <w:left w:val="single" w:sz="4" w:space="0" w:color="auto"/>
              <w:bottom w:val="nil"/>
              <w:right w:val="single" w:sz="4" w:space="0" w:color="auto"/>
            </w:tcBorders>
            <w:vAlign w:val="center"/>
          </w:tcPr>
          <w:p w14:paraId="000B876F"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2,742,571,438</w:t>
            </w:r>
          </w:p>
        </w:tc>
        <w:tc>
          <w:tcPr>
            <w:tcW w:w="815" w:type="pct"/>
            <w:gridSpan w:val="2"/>
            <w:tcBorders>
              <w:top w:val="nil"/>
              <w:left w:val="single" w:sz="4" w:space="0" w:color="auto"/>
              <w:bottom w:val="nil"/>
              <w:right w:val="single" w:sz="4" w:space="0" w:color="auto"/>
            </w:tcBorders>
            <w:vAlign w:val="center"/>
          </w:tcPr>
          <w:p w14:paraId="555756C2"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1,072,042,303</w:t>
            </w:r>
          </w:p>
        </w:tc>
        <w:tc>
          <w:tcPr>
            <w:tcW w:w="815" w:type="pct"/>
            <w:gridSpan w:val="3"/>
            <w:tcBorders>
              <w:top w:val="nil"/>
              <w:left w:val="single" w:sz="4" w:space="0" w:color="auto"/>
              <w:bottom w:val="nil"/>
              <w:right w:val="single" w:sz="4" w:space="0" w:color="auto"/>
            </w:tcBorders>
            <w:vAlign w:val="center"/>
          </w:tcPr>
          <w:p w14:paraId="12A83B7B"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381,390,177</w:t>
            </w:r>
          </w:p>
        </w:tc>
        <w:tc>
          <w:tcPr>
            <w:tcW w:w="954" w:type="pct"/>
            <w:gridSpan w:val="2"/>
            <w:tcBorders>
              <w:top w:val="nil"/>
              <w:left w:val="single" w:sz="4" w:space="0" w:color="auto"/>
              <w:bottom w:val="nil"/>
              <w:right w:val="single" w:sz="4" w:space="0" w:color="auto"/>
            </w:tcBorders>
            <w:vAlign w:val="center"/>
          </w:tcPr>
          <w:p w14:paraId="5AFE871E"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619,324,000</w:t>
            </w:r>
          </w:p>
        </w:tc>
      </w:tr>
      <w:tr w:rsidR="00CD356D" w:rsidRPr="002F6182" w14:paraId="418CF050" w14:textId="77777777" w:rsidTr="00D54968">
        <w:trPr>
          <w:cantSplit/>
          <w:trHeight w:val="736"/>
        </w:trPr>
        <w:tc>
          <w:tcPr>
            <w:tcW w:w="1600" w:type="pct"/>
            <w:gridSpan w:val="2"/>
            <w:tcBorders>
              <w:top w:val="nil"/>
              <w:left w:val="nil"/>
              <w:bottom w:val="nil"/>
              <w:right w:val="single" w:sz="4" w:space="0" w:color="auto"/>
            </w:tcBorders>
            <w:vAlign w:val="center"/>
          </w:tcPr>
          <w:p w14:paraId="1A9B5DB8" w14:textId="77777777" w:rsidR="00CD356D" w:rsidRPr="002F6182" w:rsidRDefault="00CD356D" w:rsidP="00CD356D">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宜蘭縣公共造產基金</w:t>
            </w:r>
          </w:p>
        </w:tc>
        <w:tc>
          <w:tcPr>
            <w:tcW w:w="815" w:type="pct"/>
            <w:gridSpan w:val="3"/>
            <w:tcBorders>
              <w:top w:val="nil"/>
              <w:left w:val="single" w:sz="4" w:space="0" w:color="auto"/>
              <w:bottom w:val="nil"/>
              <w:right w:val="single" w:sz="4" w:space="0" w:color="auto"/>
            </w:tcBorders>
            <w:vAlign w:val="center"/>
          </w:tcPr>
          <w:p w14:paraId="55671E4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1,197,166,915</w:t>
            </w:r>
          </w:p>
        </w:tc>
        <w:tc>
          <w:tcPr>
            <w:tcW w:w="815" w:type="pct"/>
            <w:gridSpan w:val="2"/>
            <w:tcBorders>
              <w:top w:val="nil"/>
              <w:left w:val="single" w:sz="4" w:space="0" w:color="auto"/>
              <w:bottom w:val="nil"/>
              <w:right w:val="single" w:sz="4" w:space="0" w:color="auto"/>
            </w:tcBorders>
            <w:vAlign w:val="center"/>
          </w:tcPr>
          <w:p w14:paraId="7002749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88,544,622</w:t>
            </w:r>
          </w:p>
        </w:tc>
        <w:tc>
          <w:tcPr>
            <w:tcW w:w="815" w:type="pct"/>
            <w:gridSpan w:val="3"/>
            <w:tcBorders>
              <w:top w:val="nil"/>
              <w:left w:val="single" w:sz="4" w:space="0" w:color="auto"/>
              <w:bottom w:val="nil"/>
              <w:right w:val="single" w:sz="4" w:space="0" w:color="auto"/>
            </w:tcBorders>
            <w:vAlign w:val="center"/>
          </w:tcPr>
          <w:p w14:paraId="293FD86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88,433,122</w:t>
            </w:r>
          </w:p>
        </w:tc>
        <w:tc>
          <w:tcPr>
            <w:tcW w:w="954" w:type="pct"/>
            <w:gridSpan w:val="2"/>
            <w:tcBorders>
              <w:top w:val="nil"/>
              <w:left w:val="single" w:sz="4" w:space="0" w:color="auto"/>
              <w:bottom w:val="nil"/>
              <w:right w:val="single" w:sz="4" w:space="0" w:color="auto"/>
            </w:tcBorders>
            <w:vAlign w:val="center"/>
          </w:tcPr>
          <w:p w14:paraId="115D40D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2F6182" w14:paraId="59509F9F" w14:textId="77777777" w:rsidTr="00D54968">
        <w:trPr>
          <w:cantSplit/>
          <w:trHeight w:val="736"/>
        </w:trPr>
        <w:tc>
          <w:tcPr>
            <w:tcW w:w="1600" w:type="pct"/>
            <w:gridSpan w:val="2"/>
            <w:tcBorders>
              <w:top w:val="nil"/>
              <w:left w:val="nil"/>
              <w:bottom w:val="nil"/>
              <w:right w:val="single" w:sz="4" w:space="0" w:color="auto"/>
            </w:tcBorders>
            <w:vAlign w:val="center"/>
          </w:tcPr>
          <w:p w14:paraId="56EC0B19" w14:textId="77777777" w:rsidR="00CD356D" w:rsidRPr="002F6182" w:rsidRDefault="00CD356D" w:rsidP="00CD356D">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宜蘭縣殯葬管理基金</w:t>
            </w:r>
          </w:p>
        </w:tc>
        <w:tc>
          <w:tcPr>
            <w:tcW w:w="815" w:type="pct"/>
            <w:gridSpan w:val="3"/>
            <w:tcBorders>
              <w:top w:val="nil"/>
              <w:left w:val="single" w:sz="4" w:space="0" w:color="auto"/>
              <w:bottom w:val="nil"/>
              <w:right w:val="single" w:sz="4" w:space="0" w:color="auto"/>
            </w:tcBorders>
            <w:vAlign w:val="center"/>
          </w:tcPr>
          <w:p w14:paraId="3872965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1,545,404,523</w:t>
            </w:r>
          </w:p>
        </w:tc>
        <w:tc>
          <w:tcPr>
            <w:tcW w:w="815" w:type="pct"/>
            <w:gridSpan w:val="2"/>
            <w:tcBorders>
              <w:top w:val="nil"/>
              <w:left w:val="single" w:sz="4" w:space="0" w:color="auto"/>
              <w:bottom w:val="nil"/>
              <w:right w:val="single" w:sz="4" w:space="0" w:color="auto"/>
            </w:tcBorders>
            <w:vAlign w:val="center"/>
          </w:tcPr>
          <w:p w14:paraId="1EFEAD20"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983,497,681</w:t>
            </w:r>
          </w:p>
        </w:tc>
        <w:tc>
          <w:tcPr>
            <w:tcW w:w="815" w:type="pct"/>
            <w:gridSpan w:val="3"/>
            <w:tcBorders>
              <w:top w:val="nil"/>
              <w:left w:val="single" w:sz="4" w:space="0" w:color="auto"/>
              <w:bottom w:val="nil"/>
              <w:right w:val="single" w:sz="4" w:space="0" w:color="auto"/>
            </w:tcBorders>
            <w:vAlign w:val="center"/>
          </w:tcPr>
          <w:p w14:paraId="2B44617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292,957,055</w:t>
            </w:r>
          </w:p>
        </w:tc>
        <w:tc>
          <w:tcPr>
            <w:tcW w:w="954" w:type="pct"/>
            <w:gridSpan w:val="2"/>
            <w:tcBorders>
              <w:top w:val="nil"/>
              <w:left w:val="single" w:sz="4" w:space="0" w:color="auto"/>
              <w:bottom w:val="nil"/>
              <w:right w:val="single" w:sz="4" w:space="0" w:color="auto"/>
            </w:tcBorders>
            <w:vAlign w:val="center"/>
          </w:tcPr>
          <w:p w14:paraId="795BFEF3"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619,324,000</w:t>
            </w:r>
          </w:p>
        </w:tc>
      </w:tr>
      <w:tr w:rsidR="00CD356D" w:rsidRPr="002F6182" w14:paraId="0B8ED752" w14:textId="77777777" w:rsidTr="00D54968">
        <w:trPr>
          <w:cantSplit/>
          <w:trHeight w:val="736"/>
        </w:trPr>
        <w:tc>
          <w:tcPr>
            <w:tcW w:w="1600" w:type="pct"/>
            <w:gridSpan w:val="2"/>
            <w:tcBorders>
              <w:top w:val="nil"/>
              <w:left w:val="nil"/>
              <w:bottom w:val="nil"/>
              <w:right w:val="single" w:sz="4" w:space="0" w:color="auto"/>
            </w:tcBorders>
            <w:vAlign w:val="center"/>
          </w:tcPr>
          <w:p w14:paraId="05086D9C" w14:textId="77777777" w:rsidR="00CD356D" w:rsidRPr="002F6182" w:rsidRDefault="00CD356D" w:rsidP="00CD356D">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文化局主管</w:t>
            </w:r>
          </w:p>
        </w:tc>
        <w:tc>
          <w:tcPr>
            <w:tcW w:w="815" w:type="pct"/>
            <w:gridSpan w:val="3"/>
            <w:tcBorders>
              <w:top w:val="nil"/>
              <w:left w:val="single" w:sz="4" w:space="0" w:color="auto"/>
              <w:bottom w:val="nil"/>
              <w:right w:val="single" w:sz="4" w:space="0" w:color="auto"/>
            </w:tcBorders>
            <w:vAlign w:val="center"/>
          </w:tcPr>
          <w:p w14:paraId="2F619ACB"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3,238,827,121</w:t>
            </w:r>
          </w:p>
        </w:tc>
        <w:tc>
          <w:tcPr>
            <w:tcW w:w="815" w:type="pct"/>
            <w:gridSpan w:val="2"/>
            <w:tcBorders>
              <w:top w:val="nil"/>
              <w:left w:val="single" w:sz="4" w:space="0" w:color="auto"/>
              <w:bottom w:val="nil"/>
              <w:right w:val="single" w:sz="4" w:space="0" w:color="auto"/>
            </w:tcBorders>
            <w:vAlign w:val="center"/>
          </w:tcPr>
          <w:p w14:paraId="4E7C1C29"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3,097,186,464</w:t>
            </w:r>
          </w:p>
        </w:tc>
        <w:tc>
          <w:tcPr>
            <w:tcW w:w="815" w:type="pct"/>
            <w:gridSpan w:val="3"/>
            <w:tcBorders>
              <w:top w:val="nil"/>
              <w:left w:val="single" w:sz="4" w:space="0" w:color="auto"/>
              <w:bottom w:val="nil"/>
              <w:right w:val="single" w:sz="4" w:space="0" w:color="auto"/>
            </w:tcBorders>
            <w:vAlign w:val="center"/>
          </w:tcPr>
          <w:p w14:paraId="0A513680"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175,731,214</w:t>
            </w:r>
          </w:p>
        </w:tc>
        <w:tc>
          <w:tcPr>
            <w:tcW w:w="954" w:type="pct"/>
            <w:gridSpan w:val="2"/>
            <w:tcBorders>
              <w:top w:val="nil"/>
              <w:left w:val="single" w:sz="4" w:space="0" w:color="auto"/>
              <w:bottom w:val="nil"/>
              <w:right w:val="single" w:sz="4" w:space="0" w:color="auto"/>
            </w:tcBorders>
            <w:vAlign w:val="center"/>
          </w:tcPr>
          <w:p w14:paraId="68A48BAA"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2,595,458,544</w:t>
            </w:r>
          </w:p>
        </w:tc>
      </w:tr>
      <w:tr w:rsidR="00CD356D" w:rsidRPr="002F6182" w14:paraId="35EB2F5A" w14:textId="77777777" w:rsidTr="00D54968">
        <w:trPr>
          <w:cantSplit/>
          <w:trHeight w:val="736"/>
        </w:trPr>
        <w:tc>
          <w:tcPr>
            <w:tcW w:w="1600" w:type="pct"/>
            <w:gridSpan w:val="2"/>
            <w:tcBorders>
              <w:top w:val="nil"/>
              <w:left w:val="nil"/>
              <w:bottom w:val="nil"/>
              <w:right w:val="single" w:sz="4" w:space="0" w:color="auto"/>
            </w:tcBorders>
            <w:vAlign w:val="center"/>
          </w:tcPr>
          <w:p w14:paraId="01E7211C" w14:textId="77777777" w:rsidR="00CD356D" w:rsidRPr="002F6182" w:rsidRDefault="00CD356D" w:rsidP="00CD356D">
            <w:pPr>
              <w:autoSpaceDE w:val="0"/>
              <w:autoSpaceDN w:val="0"/>
              <w:adjustRightInd w:val="0"/>
              <w:ind w:leftChars="100" w:left="240" w:rightChars="10" w:right="24"/>
              <w:jc w:val="distribute"/>
              <w:rPr>
                <w:rFonts w:ascii="標楷體" w:eastAsia="標楷體" w:hAnsi="標楷體"/>
                <w:sz w:val="20"/>
                <w:highlight w:val="yellow"/>
              </w:rPr>
            </w:pPr>
            <w:r w:rsidRPr="002F6182">
              <w:rPr>
                <w:rFonts w:ascii="標楷體" w:eastAsia="標楷體" w:hint="eastAsia"/>
                <w:spacing w:val="-24"/>
                <w:sz w:val="20"/>
              </w:rPr>
              <w:t>宜蘭縣蘭陽戲劇團戲曲發展基金</w:t>
            </w:r>
          </w:p>
        </w:tc>
        <w:tc>
          <w:tcPr>
            <w:tcW w:w="815" w:type="pct"/>
            <w:gridSpan w:val="3"/>
            <w:tcBorders>
              <w:top w:val="nil"/>
              <w:left w:val="single" w:sz="4" w:space="0" w:color="auto"/>
              <w:bottom w:val="nil"/>
              <w:right w:val="single" w:sz="4" w:space="0" w:color="auto"/>
            </w:tcBorders>
            <w:vAlign w:val="center"/>
          </w:tcPr>
          <w:p w14:paraId="1AEDEB1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12,567,844</w:t>
            </w:r>
          </w:p>
        </w:tc>
        <w:tc>
          <w:tcPr>
            <w:tcW w:w="815" w:type="pct"/>
            <w:gridSpan w:val="2"/>
            <w:tcBorders>
              <w:top w:val="nil"/>
              <w:left w:val="single" w:sz="4" w:space="0" w:color="auto"/>
              <w:bottom w:val="nil"/>
              <w:right w:val="single" w:sz="4" w:space="0" w:color="auto"/>
            </w:tcBorders>
            <w:vAlign w:val="center"/>
          </w:tcPr>
          <w:p w14:paraId="34619D5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2,098,474</w:t>
            </w:r>
          </w:p>
        </w:tc>
        <w:tc>
          <w:tcPr>
            <w:tcW w:w="815" w:type="pct"/>
            <w:gridSpan w:val="3"/>
            <w:tcBorders>
              <w:top w:val="nil"/>
              <w:left w:val="single" w:sz="4" w:space="0" w:color="auto"/>
              <w:bottom w:val="nil"/>
              <w:right w:val="single" w:sz="4" w:space="0" w:color="auto"/>
            </w:tcBorders>
            <w:vAlign w:val="center"/>
          </w:tcPr>
          <w:p w14:paraId="1FDEE3DC"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954" w:type="pct"/>
            <w:gridSpan w:val="2"/>
            <w:tcBorders>
              <w:top w:val="nil"/>
              <w:left w:val="single" w:sz="4" w:space="0" w:color="auto"/>
              <w:bottom w:val="nil"/>
              <w:right w:val="single" w:sz="4" w:space="0" w:color="auto"/>
            </w:tcBorders>
            <w:vAlign w:val="center"/>
          </w:tcPr>
          <w:p w14:paraId="44D8380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2F6182" w14:paraId="77FAB08C" w14:textId="77777777" w:rsidTr="00D54968">
        <w:trPr>
          <w:cantSplit/>
          <w:trHeight w:val="736"/>
        </w:trPr>
        <w:tc>
          <w:tcPr>
            <w:tcW w:w="1600" w:type="pct"/>
            <w:gridSpan w:val="2"/>
            <w:tcBorders>
              <w:top w:val="nil"/>
              <w:left w:val="nil"/>
              <w:bottom w:val="nil"/>
              <w:right w:val="single" w:sz="4" w:space="0" w:color="auto"/>
            </w:tcBorders>
            <w:vAlign w:val="center"/>
          </w:tcPr>
          <w:p w14:paraId="1A84675D" w14:textId="77777777" w:rsidR="00CD356D" w:rsidRPr="002F6182" w:rsidRDefault="00CD356D" w:rsidP="00CD356D">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宜蘭縣文創發展基金</w:t>
            </w:r>
          </w:p>
        </w:tc>
        <w:tc>
          <w:tcPr>
            <w:tcW w:w="815" w:type="pct"/>
            <w:gridSpan w:val="3"/>
            <w:tcBorders>
              <w:top w:val="nil"/>
              <w:left w:val="single" w:sz="4" w:space="0" w:color="auto"/>
              <w:bottom w:val="nil"/>
              <w:right w:val="single" w:sz="4" w:space="0" w:color="auto"/>
            </w:tcBorders>
            <w:vAlign w:val="center"/>
          </w:tcPr>
          <w:p w14:paraId="647E2231"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3,226,259,277</w:t>
            </w:r>
          </w:p>
        </w:tc>
        <w:tc>
          <w:tcPr>
            <w:tcW w:w="815" w:type="pct"/>
            <w:gridSpan w:val="2"/>
            <w:tcBorders>
              <w:top w:val="nil"/>
              <w:left w:val="single" w:sz="4" w:space="0" w:color="auto"/>
              <w:bottom w:val="nil"/>
              <w:right w:val="single" w:sz="4" w:space="0" w:color="auto"/>
            </w:tcBorders>
            <w:vAlign w:val="center"/>
          </w:tcPr>
          <w:p w14:paraId="55F28F9C"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3,095,087,990</w:t>
            </w:r>
          </w:p>
        </w:tc>
        <w:tc>
          <w:tcPr>
            <w:tcW w:w="815" w:type="pct"/>
            <w:gridSpan w:val="3"/>
            <w:tcBorders>
              <w:top w:val="nil"/>
              <w:left w:val="single" w:sz="4" w:space="0" w:color="auto"/>
              <w:bottom w:val="nil"/>
              <w:right w:val="single" w:sz="4" w:space="0" w:color="auto"/>
            </w:tcBorders>
            <w:vAlign w:val="center"/>
          </w:tcPr>
          <w:p w14:paraId="557C3D6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175,731,214</w:t>
            </w:r>
          </w:p>
        </w:tc>
        <w:tc>
          <w:tcPr>
            <w:tcW w:w="954" w:type="pct"/>
            <w:gridSpan w:val="2"/>
            <w:tcBorders>
              <w:top w:val="nil"/>
              <w:left w:val="single" w:sz="4" w:space="0" w:color="auto"/>
              <w:bottom w:val="nil"/>
              <w:right w:val="single" w:sz="4" w:space="0" w:color="auto"/>
            </w:tcBorders>
            <w:vAlign w:val="center"/>
          </w:tcPr>
          <w:p w14:paraId="1A4C30D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2,595,458,544</w:t>
            </w:r>
          </w:p>
        </w:tc>
      </w:tr>
      <w:tr w:rsidR="00CD356D" w:rsidRPr="002F6182" w14:paraId="540338F3" w14:textId="77777777" w:rsidTr="00D54968">
        <w:trPr>
          <w:cantSplit/>
          <w:trHeight w:val="736"/>
        </w:trPr>
        <w:tc>
          <w:tcPr>
            <w:tcW w:w="1600" w:type="pct"/>
            <w:gridSpan w:val="2"/>
            <w:tcBorders>
              <w:top w:val="nil"/>
              <w:left w:val="nil"/>
              <w:bottom w:val="nil"/>
              <w:right w:val="single" w:sz="4" w:space="0" w:color="auto"/>
            </w:tcBorders>
            <w:vAlign w:val="center"/>
          </w:tcPr>
          <w:p w14:paraId="6753E225" w14:textId="77777777" w:rsidR="00CD356D" w:rsidRPr="002F6182" w:rsidRDefault="00CD356D" w:rsidP="00CD356D">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地政處主管</w:t>
            </w:r>
          </w:p>
        </w:tc>
        <w:tc>
          <w:tcPr>
            <w:tcW w:w="815" w:type="pct"/>
            <w:gridSpan w:val="3"/>
            <w:tcBorders>
              <w:top w:val="nil"/>
              <w:left w:val="single" w:sz="4" w:space="0" w:color="auto"/>
              <w:bottom w:val="nil"/>
              <w:right w:val="single" w:sz="4" w:space="0" w:color="auto"/>
            </w:tcBorders>
            <w:vAlign w:val="center"/>
          </w:tcPr>
          <w:p w14:paraId="181785E0"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1,631,431,257</w:t>
            </w:r>
          </w:p>
        </w:tc>
        <w:tc>
          <w:tcPr>
            <w:tcW w:w="815" w:type="pct"/>
            <w:gridSpan w:val="2"/>
            <w:tcBorders>
              <w:top w:val="nil"/>
              <w:left w:val="single" w:sz="4" w:space="0" w:color="auto"/>
              <w:bottom w:val="nil"/>
              <w:right w:val="single" w:sz="4" w:space="0" w:color="auto"/>
            </w:tcBorders>
            <w:vAlign w:val="center"/>
          </w:tcPr>
          <w:p w14:paraId="5977B372"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102,965,872</w:t>
            </w:r>
          </w:p>
        </w:tc>
        <w:tc>
          <w:tcPr>
            <w:tcW w:w="815" w:type="pct"/>
            <w:gridSpan w:val="3"/>
            <w:tcBorders>
              <w:top w:val="nil"/>
              <w:left w:val="single" w:sz="4" w:space="0" w:color="auto"/>
              <w:bottom w:val="nil"/>
              <w:right w:val="single" w:sz="4" w:space="0" w:color="auto"/>
            </w:tcBorders>
            <w:vAlign w:val="center"/>
          </w:tcPr>
          <w:p w14:paraId="602C0AC8"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4,888,625</w:t>
            </w:r>
          </w:p>
        </w:tc>
        <w:tc>
          <w:tcPr>
            <w:tcW w:w="954" w:type="pct"/>
            <w:gridSpan w:val="2"/>
            <w:tcBorders>
              <w:top w:val="nil"/>
              <w:left w:val="single" w:sz="4" w:space="0" w:color="auto"/>
              <w:bottom w:val="nil"/>
              <w:right w:val="single" w:sz="4" w:space="0" w:color="auto"/>
            </w:tcBorders>
            <w:vAlign w:val="center"/>
          </w:tcPr>
          <w:p w14:paraId="14A689DA"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87,000,000</w:t>
            </w:r>
          </w:p>
        </w:tc>
      </w:tr>
      <w:tr w:rsidR="00CD356D" w:rsidRPr="002F6182" w14:paraId="107E6FE9" w14:textId="77777777" w:rsidTr="00D54968">
        <w:trPr>
          <w:cantSplit/>
          <w:trHeight w:val="736"/>
        </w:trPr>
        <w:tc>
          <w:tcPr>
            <w:tcW w:w="1600" w:type="pct"/>
            <w:gridSpan w:val="2"/>
            <w:tcBorders>
              <w:top w:val="nil"/>
              <w:left w:val="nil"/>
              <w:bottom w:val="nil"/>
              <w:right w:val="single" w:sz="4" w:space="0" w:color="auto"/>
            </w:tcBorders>
            <w:vAlign w:val="center"/>
          </w:tcPr>
          <w:p w14:paraId="1AACAA6E" w14:textId="77777777" w:rsidR="00CD356D" w:rsidRPr="002F6182" w:rsidRDefault="00CD356D" w:rsidP="00CD356D">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宜蘭縣區段徵收基金</w:t>
            </w:r>
          </w:p>
        </w:tc>
        <w:tc>
          <w:tcPr>
            <w:tcW w:w="815" w:type="pct"/>
            <w:gridSpan w:val="3"/>
            <w:tcBorders>
              <w:top w:val="nil"/>
              <w:left w:val="single" w:sz="4" w:space="0" w:color="auto"/>
              <w:bottom w:val="nil"/>
              <w:right w:val="single" w:sz="4" w:space="0" w:color="auto"/>
            </w:tcBorders>
            <w:vAlign w:val="center"/>
          </w:tcPr>
          <w:p w14:paraId="6D1303D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89,203,303</w:t>
            </w:r>
          </w:p>
        </w:tc>
        <w:tc>
          <w:tcPr>
            <w:tcW w:w="815" w:type="pct"/>
            <w:gridSpan w:val="2"/>
            <w:tcBorders>
              <w:top w:val="nil"/>
              <w:left w:val="single" w:sz="4" w:space="0" w:color="auto"/>
              <w:bottom w:val="nil"/>
              <w:right w:val="single" w:sz="4" w:space="0" w:color="auto"/>
            </w:tcBorders>
            <w:vAlign w:val="center"/>
          </w:tcPr>
          <w:p w14:paraId="0D88478C"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89,142,471</w:t>
            </w:r>
          </w:p>
        </w:tc>
        <w:tc>
          <w:tcPr>
            <w:tcW w:w="815" w:type="pct"/>
            <w:gridSpan w:val="3"/>
            <w:tcBorders>
              <w:top w:val="nil"/>
              <w:left w:val="single" w:sz="4" w:space="0" w:color="auto"/>
              <w:bottom w:val="nil"/>
              <w:right w:val="single" w:sz="4" w:space="0" w:color="auto"/>
            </w:tcBorders>
            <w:vAlign w:val="center"/>
          </w:tcPr>
          <w:p w14:paraId="402D8EEA"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2,142,471</w:t>
            </w:r>
          </w:p>
        </w:tc>
        <w:tc>
          <w:tcPr>
            <w:tcW w:w="954" w:type="pct"/>
            <w:gridSpan w:val="2"/>
            <w:tcBorders>
              <w:top w:val="nil"/>
              <w:left w:val="single" w:sz="4" w:space="0" w:color="auto"/>
              <w:bottom w:val="nil"/>
              <w:right w:val="single" w:sz="4" w:space="0" w:color="auto"/>
            </w:tcBorders>
            <w:vAlign w:val="center"/>
          </w:tcPr>
          <w:p w14:paraId="2ED084A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snapToGrid w:val="0"/>
                <w:kern w:val="0"/>
                <w:sz w:val="18"/>
                <w:szCs w:val="18"/>
              </w:rPr>
              <w:t>87,000,000</w:t>
            </w:r>
          </w:p>
        </w:tc>
      </w:tr>
      <w:tr w:rsidR="00CD356D" w:rsidRPr="002F6182" w14:paraId="2A70093B" w14:textId="77777777" w:rsidTr="00D54968">
        <w:trPr>
          <w:cantSplit/>
          <w:trHeight w:val="736"/>
        </w:trPr>
        <w:tc>
          <w:tcPr>
            <w:tcW w:w="1600" w:type="pct"/>
            <w:gridSpan w:val="2"/>
            <w:tcBorders>
              <w:top w:val="nil"/>
              <w:left w:val="nil"/>
              <w:bottom w:val="nil"/>
              <w:right w:val="single" w:sz="4" w:space="0" w:color="auto"/>
            </w:tcBorders>
            <w:vAlign w:val="center"/>
          </w:tcPr>
          <w:p w14:paraId="5D9804AD" w14:textId="77777777" w:rsidR="00CD356D" w:rsidRPr="002F6182" w:rsidRDefault="00CD356D" w:rsidP="00CD356D">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宜蘭縣市地重劃基金</w:t>
            </w:r>
          </w:p>
        </w:tc>
        <w:tc>
          <w:tcPr>
            <w:tcW w:w="815" w:type="pct"/>
            <w:gridSpan w:val="3"/>
            <w:tcBorders>
              <w:top w:val="nil"/>
              <w:left w:val="single" w:sz="4" w:space="0" w:color="auto"/>
              <w:bottom w:val="nil"/>
              <w:right w:val="single" w:sz="4" w:space="0" w:color="auto"/>
            </w:tcBorders>
            <w:vAlign w:val="center"/>
          </w:tcPr>
          <w:p w14:paraId="2BF8422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931,696,572</w:t>
            </w:r>
          </w:p>
        </w:tc>
        <w:tc>
          <w:tcPr>
            <w:tcW w:w="815" w:type="pct"/>
            <w:gridSpan w:val="2"/>
            <w:tcBorders>
              <w:top w:val="nil"/>
              <w:left w:val="single" w:sz="4" w:space="0" w:color="auto"/>
              <w:bottom w:val="nil"/>
              <w:right w:val="single" w:sz="4" w:space="0" w:color="auto"/>
            </w:tcBorders>
            <w:vAlign w:val="center"/>
          </w:tcPr>
          <w:p w14:paraId="6E0FB6A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12,114,552</w:t>
            </w:r>
          </w:p>
        </w:tc>
        <w:tc>
          <w:tcPr>
            <w:tcW w:w="815" w:type="pct"/>
            <w:gridSpan w:val="3"/>
            <w:tcBorders>
              <w:top w:val="nil"/>
              <w:left w:val="single" w:sz="4" w:space="0" w:color="auto"/>
              <w:bottom w:val="nil"/>
              <w:right w:val="single" w:sz="4" w:space="0" w:color="auto"/>
            </w:tcBorders>
            <w:vAlign w:val="center"/>
          </w:tcPr>
          <w:p w14:paraId="6BDFEE20"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1,198,138</w:t>
            </w:r>
          </w:p>
        </w:tc>
        <w:tc>
          <w:tcPr>
            <w:tcW w:w="954" w:type="pct"/>
            <w:gridSpan w:val="2"/>
            <w:tcBorders>
              <w:top w:val="nil"/>
              <w:left w:val="single" w:sz="4" w:space="0" w:color="auto"/>
              <w:bottom w:val="nil"/>
              <w:right w:val="single" w:sz="4" w:space="0" w:color="auto"/>
            </w:tcBorders>
            <w:vAlign w:val="center"/>
          </w:tcPr>
          <w:p w14:paraId="08BF356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2F6182" w14:paraId="43DE7E96" w14:textId="77777777" w:rsidTr="00D54968">
        <w:trPr>
          <w:cantSplit/>
          <w:trHeight w:val="736"/>
        </w:trPr>
        <w:tc>
          <w:tcPr>
            <w:tcW w:w="1600" w:type="pct"/>
            <w:gridSpan w:val="2"/>
            <w:tcBorders>
              <w:top w:val="nil"/>
              <w:left w:val="nil"/>
              <w:bottom w:val="nil"/>
              <w:right w:val="single" w:sz="4" w:space="0" w:color="auto"/>
            </w:tcBorders>
            <w:vAlign w:val="center"/>
          </w:tcPr>
          <w:p w14:paraId="271EF659" w14:textId="77777777" w:rsidR="00CD356D" w:rsidRPr="002F6182" w:rsidRDefault="00CD356D" w:rsidP="00CD356D">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宜蘭縣實施平均地權基金</w:t>
            </w:r>
          </w:p>
        </w:tc>
        <w:tc>
          <w:tcPr>
            <w:tcW w:w="815" w:type="pct"/>
            <w:gridSpan w:val="3"/>
            <w:tcBorders>
              <w:top w:val="nil"/>
              <w:left w:val="single" w:sz="4" w:space="0" w:color="auto"/>
              <w:bottom w:val="nil"/>
              <w:right w:val="single" w:sz="4" w:space="0" w:color="auto"/>
            </w:tcBorders>
            <w:vAlign w:val="center"/>
          </w:tcPr>
          <w:p w14:paraId="69DD8CF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610,531,382</w:t>
            </w:r>
          </w:p>
        </w:tc>
        <w:tc>
          <w:tcPr>
            <w:tcW w:w="815" w:type="pct"/>
            <w:gridSpan w:val="2"/>
            <w:tcBorders>
              <w:top w:val="nil"/>
              <w:left w:val="single" w:sz="4" w:space="0" w:color="auto"/>
              <w:bottom w:val="nil"/>
              <w:right w:val="single" w:sz="4" w:space="0" w:color="auto"/>
            </w:tcBorders>
            <w:vAlign w:val="center"/>
          </w:tcPr>
          <w:p w14:paraId="737601B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1,708,849</w:t>
            </w:r>
          </w:p>
        </w:tc>
        <w:tc>
          <w:tcPr>
            <w:tcW w:w="815" w:type="pct"/>
            <w:gridSpan w:val="3"/>
            <w:tcBorders>
              <w:top w:val="nil"/>
              <w:left w:val="single" w:sz="4" w:space="0" w:color="auto"/>
              <w:bottom w:val="nil"/>
              <w:right w:val="single" w:sz="4" w:space="0" w:color="auto"/>
            </w:tcBorders>
            <w:vAlign w:val="center"/>
          </w:tcPr>
          <w:p w14:paraId="112D0B2C"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1,548,016</w:t>
            </w:r>
          </w:p>
        </w:tc>
        <w:tc>
          <w:tcPr>
            <w:tcW w:w="954" w:type="pct"/>
            <w:gridSpan w:val="2"/>
            <w:tcBorders>
              <w:top w:val="nil"/>
              <w:left w:val="single" w:sz="4" w:space="0" w:color="auto"/>
              <w:bottom w:val="nil"/>
              <w:right w:val="single" w:sz="4" w:space="0" w:color="auto"/>
            </w:tcBorders>
            <w:vAlign w:val="center"/>
          </w:tcPr>
          <w:p w14:paraId="08125F4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2F6182" w14:paraId="4C707BC8" w14:textId="77777777" w:rsidTr="00D54968">
        <w:trPr>
          <w:cantSplit/>
          <w:trHeight w:val="736"/>
        </w:trPr>
        <w:tc>
          <w:tcPr>
            <w:tcW w:w="1600" w:type="pct"/>
            <w:gridSpan w:val="2"/>
            <w:tcBorders>
              <w:top w:val="nil"/>
              <w:left w:val="nil"/>
              <w:bottom w:val="nil"/>
              <w:right w:val="single" w:sz="4" w:space="0" w:color="auto"/>
            </w:tcBorders>
            <w:vAlign w:val="center"/>
          </w:tcPr>
          <w:p w14:paraId="49AB1F20" w14:textId="77777777" w:rsidR="00CD356D" w:rsidRPr="002F6182" w:rsidRDefault="00CD356D" w:rsidP="00CD356D">
            <w:pPr>
              <w:autoSpaceDE w:val="0"/>
              <w:autoSpaceDN w:val="0"/>
              <w:adjustRightInd w:val="0"/>
              <w:jc w:val="distribute"/>
              <w:rPr>
                <w:rFonts w:ascii="標楷體" w:eastAsia="標楷體" w:hAnsi="標楷體"/>
                <w:sz w:val="20"/>
                <w:highlight w:val="yellow"/>
              </w:rPr>
            </w:pPr>
            <w:r w:rsidRPr="002F6182">
              <w:rPr>
                <w:rFonts w:ascii="標楷體" w:eastAsia="標楷體" w:hint="eastAsia"/>
                <w:b/>
                <w:sz w:val="20"/>
              </w:rPr>
              <w:t>衛生局主管</w:t>
            </w:r>
          </w:p>
        </w:tc>
        <w:tc>
          <w:tcPr>
            <w:tcW w:w="815" w:type="pct"/>
            <w:gridSpan w:val="3"/>
            <w:tcBorders>
              <w:top w:val="nil"/>
              <w:left w:val="single" w:sz="4" w:space="0" w:color="auto"/>
              <w:bottom w:val="nil"/>
              <w:right w:val="single" w:sz="4" w:space="0" w:color="auto"/>
            </w:tcBorders>
            <w:vAlign w:val="center"/>
          </w:tcPr>
          <w:p w14:paraId="44D5F846"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165,212,924</w:t>
            </w:r>
          </w:p>
        </w:tc>
        <w:tc>
          <w:tcPr>
            <w:tcW w:w="815" w:type="pct"/>
            <w:gridSpan w:val="2"/>
            <w:tcBorders>
              <w:top w:val="nil"/>
              <w:left w:val="single" w:sz="4" w:space="0" w:color="auto"/>
              <w:bottom w:val="nil"/>
              <w:right w:val="single" w:sz="4" w:space="0" w:color="auto"/>
            </w:tcBorders>
            <w:vAlign w:val="center"/>
          </w:tcPr>
          <w:p w14:paraId="5FA2739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35,780,000</w:t>
            </w:r>
          </w:p>
        </w:tc>
        <w:tc>
          <w:tcPr>
            <w:tcW w:w="815" w:type="pct"/>
            <w:gridSpan w:val="3"/>
            <w:tcBorders>
              <w:top w:val="nil"/>
              <w:left w:val="single" w:sz="4" w:space="0" w:color="auto"/>
              <w:bottom w:val="nil"/>
              <w:right w:val="single" w:sz="4" w:space="0" w:color="auto"/>
            </w:tcBorders>
            <w:vAlign w:val="center"/>
          </w:tcPr>
          <w:p w14:paraId="763A343C"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25,117,032</w:t>
            </w:r>
          </w:p>
        </w:tc>
        <w:tc>
          <w:tcPr>
            <w:tcW w:w="954" w:type="pct"/>
            <w:gridSpan w:val="2"/>
            <w:tcBorders>
              <w:top w:val="nil"/>
              <w:left w:val="single" w:sz="4" w:space="0" w:color="auto"/>
              <w:bottom w:val="nil"/>
              <w:right w:val="single" w:sz="4" w:space="0" w:color="auto"/>
            </w:tcBorders>
            <w:vAlign w:val="center"/>
          </w:tcPr>
          <w:p w14:paraId="31F2D8B6"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CD356D" w:rsidRPr="002F6182" w14:paraId="0617B519" w14:textId="77777777" w:rsidTr="00D54968">
        <w:trPr>
          <w:cantSplit/>
          <w:trHeight w:val="737"/>
        </w:trPr>
        <w:tc>
          <w:tcPr>
            <w:tcW w:w="1600" w:type="pct"/>
            <w:gridSpan w:val="2"/>
            <w:tcBorders>
              <w:top w:val="nil"/>
              <w:left w:val="nil"/>
              <w:bottom w:val="single" w:sz="4" w:space="0" w:color="auto"/>
              <w:right w:val="single" w:sz="4" w:space="0" w:color="auto"/>
            </w:tcBorders>
            <w:vAlign w:val="center"/>
          </w:tcPr>
          <w:p w14:paraId="1249944E" w14:textId="77777777" w:rsidR="00CD356D" w:rsidRPr="002F6182" w:rsidRDefault="00CD356D" w:rsidP="00CD356D">
            <w:pPr>
              <w:autoSpaceDE w:val="0"/>
              <w:autoSpaceDN w:val="0"/>
              <w:adjustRightInd w:val="0"/>
              <w:ind w:leftChars="100" w:left="240"/>
              <w:jc w:val="distribute"/>
              <w:rPr>
                <w:rFonts w:ascii="標楷體" w:eastAsia="標楷體" w:hAnsi="標楷體"/>
                <w:sz w:val="20"/>
                <w:highlight w:val="yellow"/>
              </w:rPr>
            </w:pPr>
            <w:r w:rsidRPr="002F6182">
              <w:rPr>
                <w:rFonts w:ascii="標楷體" w:eastAsia="標楷體" w:hint="eastAsia"/>
                <w:sz w:val="20"/>
              </w:rPr>
              <w:t>宜蘭縣醫療作業基金</w:t>
            </w:r>
          </w:p>
        </w:tc>
        <w:tc>
          <w:tcPr>
            <w:tcW w:w="815" w:type="pct"/>
            <w:gridSpan w:val="3"/>
            <w:tcBorders>
              <w:top w:val="nil"/>
              <w:left w:val="single" w:sz="4" w:space="0" w:color="auto"/>
              <w:bottom w:val="single" w:sz="4" w:space="0" w:color="auto"/>
              <w:right w:val="single" w:sz="4" w:space="0" w:color="auto"/>
            </w:tcBorders>
            <w:vAlign w:val="center"/>
          </w:tcPr>
          <w:p w14:paraId="2BCB365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165,212,924</w:t>
            </w:r>
          </w:p>
        </w:tc>
        <w:tc>
          <w:tcPr>
            <w:tcW w:w="815" w:type="pct"/>
            <w:gridSpan w:val="2"/>
            <w:tcBorders>
              <w:top w:val="nil"/>
              <w:left w:val="single" w:sz="4" w:space="0" w:color="auto"/>
              <w:bottom w:val="single" w:sz="4" w:space="0" w:color="auto"/>
              <w:right w:val="single" w:sz="4" w:space="0" w:color="auto"/>
            </w:tcBorders>
            <w:vAlign w:val="center"/>
          </w:tcPr>
          <w:p w14:paraId="2DF0CF26"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35,780,000</w:t>
            </w:r>
          </w:p>
        </w:tc>
        <w:tc>
          <w:tcPr>
            <w:tcW w:w="815" w:type="pct"/>
            <w:gridSpan w:val="3"/>
            <w:tcBorders>
              <w:top w:val="nil"/>
              <w:left w:val="single" w:sz="4" w:space="0" w:color="auto"/>
              <w:bottom w:val="single" w:sz="4" w:space="0" w:color="auto"/>
              <w:right w:val="single" w:sz="4" w:space="0" w:color="auto"/>
            </w:tcBorders>
            <w:vAlign w:val="center"/>
          </w:tcPr>
          <w:p w14:paraId="0A479DF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25,117,032</w:t>
            </w:r>
          </w:p>
        </w:tc>
        <w:tc>
          <w:tcPr>
            <w:tcW w:w="954" w:type="pct"/>
            <w:gridSpan w:val="2"/>
            <w:tcBorders>
              <w:top w:val="nil"/>
              <w:left w:val="single" w:sz="4" w:space="0" w:color="auto"/>
              <w:bottom w:val="single" w:sz="4" w:space="0" w:color="auto"/>
              <w:right w:val="single" w:sz="4" w:space="0" w:color="auto"/>
            </w:tcBorders>
            <w:vAlign w:val="center"/>
          </w:tcPr>
          <w:p w14:paraId="788449FF"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2F6182" w14:paraId="37CF6965" w14:textId="77777777" w:rsidTr="00D54968">
        <w:trPr>
          <w:cantSplit/>
          <w:trHeight w:hRule="exact" w:val="540"/>
        </w:trPr>
        <w:tc>
          <w:tcPr>
            <w:tcW w:w="5000" w:type="pct"/>
            <w:gridSpan w:val="12"/>
            <w:tcBorders>
              <w:top w:val="nil"/>
              <w:left w:val="nil"/>
              <w:bottom w:val="nil"/>
              <w:right w:val="nil"/>
            </w:tcBorders>
            <w:vAlign w:val="center"/>
          </w:tcPr>
          <w:p w14:paraId="568B447E" w14:textId="77777777" w:rsidR="00CD356D" w:rsidRPr="002F6182" w:rsidRDefault="00CD356D" w:rsidP="00CD356D">
            <w:pPr>
              <w:rPr>
                <w:rFonts w:ascii="標楷體" w:eastAsia="標楷體" w:hAnsi="標楷體"/>
                <w:b/>
                <w:spacing w:val="60"/>
                <w:sz w:val="32"/>
                <w:u w:val="single"/>
              </w:rPr>
            </w:pPr>
            <w:r w:rsidRPr="002F6182">
              <w:rPr>
                <w:rFonts w:ascii="標楷體" w:eastAsia="標楷體" w:hAnsi="標楷體" w:hint="eastAsia"/>
                <w:b/>
                <w:spacing w:val="60"/>
                <w:sz w:val="32"/>
                <w:u w:val="single"/>
              </w:rPr>
              <w:lastRenderedPageBreak/>
              <w:t>平衡綜計表</w:t>
            </w:r>
            <w:r w:rsidRPr="002F6182">
              <w:rPr>
                <w:rFonts w:ascii="標楷體" w:eastAsia="標楷體" w:hAnsi="標楷體" w:hint="eastAsia"/>
                <w:bCs/>
                <w:spacing w:val="60"/>
                <w:sz w:val="28"/>
              </w:rPr>
              <w:t>（基金別）</w:t>
            </w:r>
            <w:r w:rsidRPr="002F6182">
              <w:rPr>
                <w:rFonts w:ascii="標楷體" w:eastAsia="標楷體" w:hAnsi="標楷體" w:hint="eastAsia"/>
                <w:bCs/>
                <w:sz w:val="28"/>
              </w:rPr>
              <w:t>（</w:t>
            </w:r>
            <w:r w:rsidRPr="001F2751">
              <w:rPr>
                <w:rFonts w:ascii="標楷體" w:eastAsia="標楷體" w:hAnsi="標楷體" w:hint="eastAsia"/>
                <w:bCs/>
                <w:sz w:val="28"/>
                <w:szCs w:val="28"/>
              </w:rPr>
              <w:t>續</w:t>
            </w:r>
            <w:r w:rsidRPr="002F6182">
              <w:rPr>
                <w:rFonts w:ascii="標楷體" w:eastAsia="標楷體" w:hAnsi="標楷體" w:hint="eastAsia"/>
                <w:bCs/>
                <w:sz w:val="28"/>
              </w:rPr>
              <w:t>）</w:t>
            </w:r>
          </w:p>
        </w:tc>
      </w:tr>
      <w:tr w:rsidR="00CD356D" w:rsidRPr="002F6182" w14:paraId="451610D6" w14:textId="77777777" w:rsidTr="00D54968">
        <w:trPr>
          <w:cantSplit/>
          <w:trHeight w:hRule="exact" w:val="400"/>
        </w:trPr>
        <w:tc>
          <w:tcPr>
            <w:tcW w:w="3958" w:type="pct"/>
            <w:gridSpan w:val="9"/>
            <w:tcBorders>
              <w:top w:val="nil"/>
              <w:left w:val="nil"/>
              <w:bottom w:val="nil"/>
              <w:right w:val="nil"/>
            </w:tcBorders>
            <w:vAlign w:val="center"/>
          </w:tcPr>
          <w:p w14:paraId="2B0B1671" w14:textId="77777777" w:rsidR="00CD356D" w:rsidRPr="002F6182" w:rsidRDefault="00CD356D" w:rsidP="00CD356D">
            <w:pPr>
              <w:rPr>
                <w:rFonts w:ascii="標楷體" w:eastAsia="標楷體" w:hAnsi="標楷體"/>
                <w:spacing w:val="40"/>
              </w:rPr>
            </w:pPr>
            <w:r w:rsidRPr="002F6182">
              <w:rPr>
                <w:rFonts w:ascii="標楷體" w:eastAsia="標楷體" w:hAnsi="標楷體" w:hint="eastAsia"/>
                <w:spacing w:val="40"/>
              </w:rPr>
              <w:t>12月31日</w:t>
            </w:r>
          </w:p>
        </w:tc>
        <w:tc>
          <w:tcPr>
            <w:tcW w:w="1042" w:type="pct"/>
            <w:gridSpan w:val="3"/>
            <w:tcBorders>
              <w:top w:val="nil"/>
              <w:left w:val="nil"/>
              <w:bottom w:val="nil"/>
              <w:right w:val="nil"/>
            </w:tcBorders>
            <w:vAlign w:val="center"/>
          </w:tcPr>
          <w:p w14:paraId="6368C337" w14:textId="77777777" w:rsidR="00CD356D" w:rsidRPr="002F6182" w:rsidRDefault="00CD356D" w:rsidP="00CD356D">
            <w:pPr>
              <w:adjustRightInd w:val="0"/>
              <w:snapToGrid w:val="0"/>
              <w:spacing w:before="120" w:line="200" w:lineRule="exact"/>
              <w:jc w:val="right"/>
              <w:rPr>
                <w:rFonts w:eastAsia="標楷體"/>
                <w:sz w:val="20"/>
              </w:rPr>
            </w:pPr>
          </w:p>
        </w:tc>
      </w:tr>
      <w:tr w:rsidR="00CD356D" w:rsidRPr="002F6182" w14:paraId="5A9B31D5" w14:textId="77777777" w:rsidTr="00D54968">
        <w:trPr>
          <w:cantSplit/>
          <w:trHeight w:hRule="exact" w:val="400"/>
        </w:trPr>
        <w:tc>
          <w:tcPr>
            <w:tcW w:w="3958" w:type="pct"/>
            <w:gridSpan w:val="9"/>
            <w:tcBorders>
              <w:top w:val="nil"/>
              <w:left w:val="nil"/>
              <w:bottom w:val="single" w:sz="4" w:space="0" w:color="auto"/>
              <w:right w:val="nil"/>
            </w:tcBorders>
            <w:vAlign w:val="center"/>
          </w:tcPr>
          <w:p w14:paraId="7A90C53E" w14:textId="77777777" w:rsidR="00CD356D" w:rsidRPr="002F6182" w:rsidRDefault="00CD356D" w:rsidP="00CD356D">
            <w:pPr>
              <w:rPr>
                <w:rFonts w:ascii="標楷體" w:eastAsia="標楷體" w:hAnsi="標楷體"/>
                <w:spacing w:val="40"/>
              </w:rPr>
            </w:pPr>
          </w:p>
        </w:tc>
        <w:tc>
          <w:tcPr>
            <w:tcW w:w="1042" w:type="pct"/>
            <w:gridSpan w:val="3"/>
            <w:tcBorders>
              <w:top w:val="nil"/>
              <w:left w:val="nil"/>
              <w:bottom w:val="single" w:sz="4" w:space="0" w:color="auto"/>
              <w:right w:val="nil"/>
            </w:tcBorders>
            <w:vAlign w:val="center"/>
          </w:tcPr>
          <w:p w14:paraId="1EEBE41F" w14:textId="77777777" w:rsidR="00CD356D" w:rsidRPr="002F6182" w:rsidRDefault="00CD356D" w:rsidP="00CD356D">
            <w:pPr>
              <w:adjustRightInd w:val="0"/>
              <w:snapToGrid w:val="0"/>
              <w:spacing w:before="120" w:line="200" w:lineRule="exact"/>
              <w:jc w:val="right"/>
              <w:rPr>
                <w:rFonts w:eastAsia="標楷體"/>
                <w:sz w:val="20"/>
              </w:rPr>
            </w:pPr>
            <w:r w:rsidRPr="002F6182">
              <w:rPr>
                <w:rFonts w:eastAsia="標楷體" w:hint="eastAsia"/>
                <w:sz w:val="20"/>
              </w:rPr>
              <w:t>單位：新臺幣元</w:t>
            </w:r>
          </w:p>
        </w:tc>
      </w:tr>
      <w:tr w:rsidR="00CD356D" w:rsidRPr="002F6182" w14:paraId="2D6C6472" w14:textId="77777777" w:rsidTr="00D54968">
        <w:trPr>
          <w:cantSplit/>
          <w:trHeight w:val="762"/>
        </w:trPr>
        <w:tc>
          <w:tcPr>
            <w:tcW w:w="827" w:type="pct"/>
            <w:tcBorders>
              <w:top w:val="single" w:sz="4" w:space="0" w:color="auto"/>
              <w:left w:val="nil"/>
              <w:bottom w:val="single" w:sz="4" w:space="0" w:color="auto"/>
              <w:right w:val="single" w:sz="4" w:space="0" w:color="auto"/>
            </w:tcBorders>
            <w:tcMar>
              <w:left w:w="28" w:type="dxa"/>
              <w:right w:w="28" w:type="dxa"/>
            </w:tcMar>
            <w:vAlign w:val="center"/>
          </w:tcPr>
          <w:p w14:paraId="0ED3978B" w14:textId="77777777" w:rsidR="00CD356D" w:rsidRPr="002F6182" w:rsidRDefault="00CD356D" w:rsidP="00CD356D">
            <w:pPr>
              <w:adjustRightInd w:val="0"/>
              <w:snapToGrid w:val="0"/>
              <w:spacing w:before="120" w:line="200" w:lineRule="exact"/>
              <w:jc w:val="distribute"/>
              <w:rPr>
                <w:rFonts w:eastAsia="標楷體"/>
                <w:sz w:val="22"/>
              </w:rPr>
            </w:pPr>
            <w:r w:rsidRPr="002F6182">
              <w:rPr>
                <w:rFonts w:eastAsia="標楷體" w:hint="eastAsia"/>
                <w:sz w:val="22"/>
              </w:rPr>
              <w:t>其他負債</w:t>
            </w:r>
          </w:p>
        </w:tc>
        <w:tc>
          <w:tcPr>
            <w:tcW w:w="807" w:type="pct"/>
            <w:gridSpan w:val="2"/>
            <w:tcBorders>
              <w:top w:val="single" w:sz="4" w:space="0" w:color="auto"/>
              <w:left w:val="nil"/>
              <w:bottom w:val="single" w:sz="4" w:space="0" w:color="auto"/>
              <w:right w:val="single" w:sz="4" w:space="0" w:color="auto"/>
            </w:tcBorders>
            <w:tcMar>
              <w:left w:w="28" w:type="dxa"/>
              <w:right w:w="28" w:type="dxa"/>
            </w:tcMar>
            <w:vAlign w:val="center"/>
          </w:tcPr>
          <w:p w14:paraId="666956D5" w14:textId="77777777" w:rsidR="00CD356D" w:rsidRPr="002F6182" w:rsidRDefault="00CD356D" w:rsidP="00CD356D">
            <w:pPr>
              <w:adjustRightInd w:val="0"/>
              <w:snapToGrid w:val="0"/>
              <w:spacing w:before="120" w:line="200" w:lineRule="exact"/>
              <w:jc w:val="distribute"/>
              <w:rPr>
                <w:rFonts w:eastAsia="標楷體"/>
                <w:b/>
                <w:bCs/>
                <w:sz w:val="22"/>
              </w:rPr>
            </w:pPr>
            <w:r w:rsidRPr="002F6182">
              <w:rPr>
                <w:rFonts w:eastAsia="標楷體" w:hint="eastAsia"/>
                <w:b/>
                <w:bCs/>
                <w:sz w:val="22"/>
              </w:rPr>
              <w:t>淨值總額</w:t>
            </w:r>
          </w:p>
        </w:tc>
        <w:tc>
          <w:tcPr>
            <w:tcW w:w="807" w:type="pct"/>
            <w:gridSpan w:val="3"/>
            <w:tcBorders>
              <w:top w:val="single" w:sz="4" w:space="0" w:color="auto"/>
              <w:left w:val="nil"/>
              <w:bottom w:val="single" w:sz="4" w:space="0" w:color="auto"/>
              <w:right w:val="single" w:sz="4" w:space="0" w:color="auto"/>
            </w:tcBorders>
            <w:tcMar>
              <w:left w:w="28" w:type="dxa"/>
              <w:right w:w="28" w:type="dxa"/>
            </w:tcMar>
            <w:vAlign w:val="center"/>
          </w:tcPr>
          <w:p w14:paraId="72351114" w14:textId="77777777" w:rsidR="00CD356D" w:rsidRPr="002F6182" w:rsidRDefault="00CD356D" w:rsidP="00CD356D">
            <w:pPr>
              <w:adjustRightInd w:val="0"/>
              <w:snapToGrid w:val="0"/>
              <w:spacing w:before="120" w:line="200" w:lineRule="exact"/>
              <w:jc w:val="distribute"/>
              <w:rPr>
                <w:rFonts w:eastAsia="標楷體"/>
                <w:sz w:val="22"/>
              </w:rPr>
            </w:pPr>
            <w:r w:rsidRPr="002F6182">
              <w:rPr>
                <w:rFonts w:eastAsia="標楷體" w:hint="eastAsia"/>
                <w:sz w:val="22"/>
              </w:rPr>
              <w:t>基金</w:t>
            </w:r>
          </w:p>
        </w:tc>
        <w:tc>
          <w:tcPr>
            <w:tcW w:w="807" w:type="pct"/>
            <w:gridSpan w:val="2"/>
            <w:tcBorders>
              <w:top w:val="single" w:sz="4" w:space="0" w:color="auto"/>
              <w:left w:val="nil"/>
              <w:bottom w:val="single" w:sz="4" w:space="0" w:color="auto"/>
              <w:right w:val="single" w:sz="4" w:space="0" w:color="auto"/>
            </w:tcBorders>
            <w:tcMar>
              <w:left w:w="28" w:type="dxa"/>
              <w:right w:w="28" w:type="dxa"/>
            </w:tcMar>
            <w:vAlign w:val="center"/>
          </w:tcPr>
          <w:p w14:paraId="78DD1516" w14:textId="77777777" w:rsidR="00CD356D" w:rsidRPr="002F6182" w:rsidRDefault="00CD356D" w:rsidP="00CD356D">
            <w:pPr>
              <w:adjustRightInd w:val="0"/>
              <w:snapToGrid w:val="0"/>
              <w:spacing w:before="120" w:line="200" w:lineRule="exact"/>
              <w:jc w:val="distribute"/>
              <w:rPr>
                <w:rFonts w:eastAsia="標楷體"/>
                <w:sz w:val="22"/>
              </w:rPr>
            </w:pPr>
            <w:r w:rsidRPr="002F6182">
              <w:rPr>
                <w:rFonts w:eastAsia="標楷體" w:hint="eastAsia"/>
                <w:sz w:val="22"/>
              </w:rPr>
              <w:t>公積</w:t>
            </w:r>
          </w:p>
        </w:tc>
        <w:tc>
          <w:tcPr>
            <w:tcW w:w="807" w:type="pct"/>
            <w:gridSpan w:val="3"/>
            <w:tcBorders>
              <w:top w:val="single" w:sz="4" w:space="0" w:color="auto"/>
              <w:left w:val="nil"/>
              <w:bottom w:val="single" w:sz="4" w:space="0" w:color="auto"/>
              <w:right w:val="single" w:sz="4" w:space="0" w:color="auto"/>
            </w:tcBorders>
            <w:tcMar>
              <w:left w:w="28" w:type="dxa"/>
              <w:right w:w="28" w:type="dxa"/>
            </w:tcMar>
            <w:vAlign w:val="center"/>
          </w:tcPr>
          <w:p w14:paraId="547EF1B0" w14:textId="77777777" w:rsidR="00CD356D" w:rsidRPr="002F6182" w:rsidRDefault="00CD356D" w:rsidP="00CD356D">
            <w:pPr>
              <w:adjustRightInd w:val="0"/>
              <w:snapToGrid w:val="0"/>
              <w:spacing w:before="120" w:line="200" w:lineRule="exact"/>
              <w:ind w:rightChars="11" w:right="26"/>
              <w:jc w:val="distribute"/>
              <w:rPr>
                <w:rFonts w:eastAsia="標楷體"/>
                <w:spacing w:val="-20"/>
                <w:sz w:val="22"/>
              </w:rPr>
            </w:pPr>
            <w:r w:rsidRPr="002F6182">
              <w:rPr>
                <w:rFonts w:eastAsia="標楷體" w:hint="eastAsia"/>
                <w:spacing w:val="-20"/>
                <w:sz w:val="22"/>
              </w:rPr>
              <w:t>累積餘絀</w:t>
            </w:r>
          </w:p>
        </w:tc>
        <w:tc>
          <w:tcPr>
            <w:tcW w:w="946" w:type="pct"/>
            <w:tcBorders>
              <w:top w:val="single" w:sz="4" w:space="0" w:color="auto"/>
              <w:left w:val="nil"/>
              <w:bottom w:val="single" w:sz="4" w:space="0" w:color="auto"/>
              <w:right w:val="nil"/>
            </w:tcBorders>
            <w:tcMar>
              <w:left w:w="28" w:type="dxa"/>
              <w:right w:w="28" w:type="dxa"/>
            </w:tcMar>
            <w:vAlign w:val="center"/>
          </w:tcPr>
          <w:p w14:paraId="250AE127" w14:textId="77777777" w:rsidR="00CD356D" w:rsidRPr="002F6182" w:rsidRDefault="00CD356D" w:rsidP="00CD356D">
            <w:pPr>
              <w:adjustRightInd w:val="0"/>
              <w:snapToGrid w:val="0"/>
              <w:spacing w:before="120" w:line="200" w:lineRule="exact"/>
              <w:jc w:val="distribute"/>
              <w:rPr>
                <w:rFonts w:eastAsia="標楷體"/>
                <w:sz w:val="22"/>
              </w:rPr>
            </w:pPr>
            <w:r w:rsidRPr="002F6182">
              <w:rPr>
                <w:rFonts w:eastAsia="標楷體" w:hint="eastAsia"/>
                <w:sz w:val="22"/>
              </w:rPr>
              <w:t>淨值其他項目</w:t>
            </w:r>
          </w:p>
        </w:tc>
      </w:tr>
      <w:tr w:rsidR="00CD356D" w:rsidRPr="0095049C" w14:paraId="0574A86B" w14:textId="77777777" w:rsidTr="00D54968">
        <w:trPr>
          <w:cantSplit/>
          <w:trHeight w:val="739"/>
        </w:trPr>
        <w:tc>
          <w:tcPr>
            <w:tcW w:w="827" w:type="pct"/>
            <w:tcBorders>
              <w:top w:val="single" w:sz="4" w:space="0" w:color="auto"/>
              <w:left w:val="nil"/>
              <w:bottom w:val="nil"/>
              <w:right w:val="single" w:sz="4" w:space="0" w:color="auto"/>
            </w:tcBorders>
            <w:vAlign w:val="center"/>
          </w:tcPr>
          <w:p w14:paraId="325623A2"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1,862,458,737</w:t>
            </w:r>
          </w:p>
        </w:tc>
        <w:tc>
          <w:tcPr>
            <w:tcW w:w="807" w:type="pct"/>
            <w:gridSpan w:val="2"/>
            <w:tcBorders>
              <w:top w:val="single" w:sz="4" w:space="0" w:color="auto"/>
              <w:left w:val="nil"/>
              <w:bottom w:val="nil"/>
              <w:right w:val="single" w:sz="4" w:space="0" w:color="auto"/>
            </w:tcBorders>
            <w:vAlign w:val="center"/>
          </w:tcPr>
          <w:p w14:paraId="2DA1DCD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4,230,591,120</w:t>
            </w:r>
          </w:p>
        </w:tc>
        <w:tc>
          <w:tcPr>
            <w:tcW w:w="807" w:type="pct"/>
            <w:gridSpan w:val="3"/>
            <w:tcBorders>
              <w:top w:val="single" w:sz="4" w:space="0" w:color="auto"/>
              <w:left w:val="nil"/>
              <w:bottom w:val="nil"/>
              <w:right w:val="single" w:sz="4" w:space="0" w:color="auto"/>
            </w:tcBorders>
            <w:vAlign w:val="center"/>
          </w:tcPr>
          <w:p w14:paraId="35A2CA0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199,880,526</w:t>
            </w:r>
          </w:p>
        </w:tc>
        <w:tc>
          <w:tcPr>
            <w:tcW w:w="807" w:type="pct"/>
            <w:gridSpan w:val="2"/>
            <w:tcBorders>
              <w:top w:val="single" w:sz="4" w:space="0" w:color="auto"/>
              <w:left w:val="nil"/>
              <w:bottom w:val="nil"/>
              <w:right w:val="single" w:sz="4" w:space="0" w:color="auto"/>
            </w:tcBorders>
            <w:vAlign w:val="center"/>
          </w:tcPr>
          <w:p w14:paraId="412E1E4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844,156,155</w:t>
            </w:r>
          </w:p>
        </w:tc>
        <w:tc>
          <w:tcPr>
            <w:tcW w:w="807" w:type="pct"/>
            <w:gridSpan w:val="3"/>
            <w:tcBorders>
              <w:top w:val="single" w:sz="4" w:space="0" w:color="auto"/>
              <w:left w:val="nil"/>
              <w:bottom w:val="nil"/>
              <w:right w:val="single" w:sz="4" w:space="0" w:color="auto"/>
            </w:tcBorders>
            <w:vAlign w:val="center"/>
          </w:tcPr>
          <w:p w14:paraId="214D580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3,080,546,099</w:t>
            </w:r>
          </w:p>
        </w:tc>
        <w:tc>
          <w:tcPr>
            <w:tcW w:w="946" w:type="pct"/>
            <w:tcBorders>
              <w:top w:val="single" w:sz="4" w:space="0" w:color="auto"/>
              <w:left w:val="nil"/>
              <w:bottom w:val="nil"/>
              <w:right w:val="nil"/>
            </w:tcBorders>
            <w:vAlign w:val="center"/>
          </w:tcPr>
          <w:p w14:paraId="2F37A9AA"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106,008,340</w:t>
            </w:r>
          </w:p>
        </w:tc>
      </w:tr>
      <w:tr w:rsidR="00CD356D" w:rsidRPr="0095049C" w14:paraId="49C0A191" w14:textId="77777777" w:rsidTr="00D54968">
        <w:trPr>
          <w:cantSplit/>
          <w:trHeight w:val="739"/>
        </w:trPr>
        <w:tc>
          <w:tcPr>
            <w:tcW w:w="827" w:type="pct"/>
            <w:tcBorders>
              <w:top w:val="nil"/>
              <w:left w:val="nil"/>
              <w:bottom w:val="nil"/>
              <w:right w:val="single" w:sz="4" w:space="0" w:color="auto"/>
            </w:tcBorders>
            <w:vAlign w:val="center"/>
          </w:tcPr>
          <w:p w14:paraId="676DB330"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1,443,393,690</w:t>
            </w:r>
          </w:p>
        </w:tc>
        <w:tc>
          <w:tcPr>
            <w:tcW w:w="807" w:type="pct"/>
            <w:gridSpan w:val="2"/>
            <w:tcBorders>
              <w:top w:val="nil"/>
              <w:left w:val="nil"/>
              <w:bottom w:val="nil"/>
              <w:right w:val="single" w:sz="4" w:space="0" w:color="auto"/>
            </w:tcBorders>
            <w:vAlign w:val="center"/>
          </w:tcPr>
          <w:p w14:paraId="7680199E"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760,523,019</w:t>
            </w:r>
          </w:p>
        </w:tc>
        <w:tc>
          <w:tcPr>
            <w:tcW w:w="807" w:type="pct"/>
            <w:gridSpan w:val="3"/>
            <w:tcBorders>
              <w:top w:val="nil"/>
              <w:left w:val="nil"/>
              <w:bottom w:val="nil"/>
              <w:right w:val="single" w:sz="4" w:space="0" w:color="auto"/>
            </w:tcBorders>
            <w:vAlign w:val="center"/>
          </w:tcPr>
          <w:p w14:paraId="2B63B2CB"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807" w:type="pct"/>
            <w:gridSpan w:val="2"/>
            <w:tcBorders>
              <w:top w:val="nil"/>
              <w:left w:val="nil"/>
              <w:bottom w:val="nil"/>
              <w:right w:val="single" w:sz="4" w:space="0" w:color="auto"/>
            </w:tcBorders>
            <w:vAlign w:val="center"/>
          </w:tcPr>
          <w:p w14:paraId="2ACEDAE8"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610,645,524</w:t>
            </w:r>
          </w:p>
        </w:tc>
        <w:tc>
          <w:tcPr>
            <w:tcW w:w="807" w:type="pct"/>
            <w:gridSpan w:val="3"/>
            <w:tcBorders>
              <w:top w:val="nil"/>
              <w:left w:val="nil"/>
              <w:bottom w:val="nil"/>
              <w:right w:val="single" w:sz="4" w:space="0" w:color="auto"/>
            </w:tcBorders>
            <w:vAlign w:val="center"/>
          </w:tcPr>
          <w:p w14:paraId="5CB0C2DB"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126,001,172</w:t>
            </w:r>
          </w:p>
        </w:tc>
        <w:tc>
          <w:tcPr>
            <w:tcW w:w="946" w:type="pct"/>
            <w:tcBorders>
              <w:top w:val="nil"/>
              <w:left w:val="nil"/>
              <w:bottom w:val="nil"/>
              <w:right w:val="nil"/>
            </w:tcBorders>
            <w:vAlign w:val="center"/>
          </w:tcPr>
          <w:p w14:paraId="04303DD4"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23,876,323</w:t>
            </w:r>
          </w:p>
        </w:tc>
      </w:tr>
      <w:tr w:rsidR="00CD356D" w:rsidRPr="0095049C" w14:paraId="1DE4AA68" w14:textId="77777777" w:rsidTr="00D54968">
        <w:trPr>
          <w:cantSplit/>
          <w:trHeight w:val="739"/>
        </w:trPr>
        <w:tc>
          <w:tcPr>
            <w:tcW w:w="827" w:type="pct"/>
            <w:tcBorders>
              <w:top w:val="nil"/>
              <w:left w:val="nil"/>
              <w:bottom w:val="nil"/>
              <w:right w:val="single" w:sz="4" w:space="0" w:color="auto"/>
            </w:tcBorders>
            <w:vAlign w:val="center"/>
          </w:tcPr>
          <w:p w14:paraId="7E031050"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1,359,437,744</w:t>
            </w:r>
          </w:p>
        </w:tc>
        <w:tc>
          <w:tcPr>
            <w:tcW w:w="807" w:type="pct"/>
            <w:gridSpan w:val="2"/>
            <w:tcBorders>
              <w:top w:val="nil"/>
              <w:left w:val="nil"/>
              <w:bottom w:val="nil"/>
              <w:right w:val="single" w:sz="4" w:space="0" w:color="auto"/>
            </w:tcBorders>
            <w:vAlign w:val="center"/>
          </w:tcPr>
          <w:p w14:paraId="5695C8B1"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104,927,736</w:t>
            </w:r>
          </w:p>
        </w:tc>
        <w:tc>
          <w:tcPr>
            <w:tcW w:w="807" w:type="pct"/>
            <w:gridSpan w:val="3"/>
            <w:tcBorders>
              <w:top w:val="nil"/>
              <w:left w:val="nil"/>
              <w:bottom w:val="nil"/>
              <w:right w:val="single" w:sz="4" w:space="0" w:color="auto"/>
            </w:tcBorders>
            <w:vAlign w:val="center"/>
          </w:tcPr>
          <w:p w14:paraId="4B41236A"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2"/>
            <w:tcBorders>
              <w:top w:val="nil"/>
              <w:left w:val="nil"/>
              <w:bottom w:val="nil"/>
              <w:right w:val="single" w:sz="4" w:space="0" w:color="auto"/>
            </w:tcBorders>
            <w:vAlign w:val="center"/>
          </w:tcPr>
          <w:p w14:paraId="1CF86FA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3"/>
            <w:tcBorders>
              <w:top w:val="nil"/>
              <w:left w:val="nil"/>
              <w:bottom w:val="nil"/>
              <w:right w:val="single" w:sz="4" w:space="0" w:color="auto"/>
            </w:tcBorders>
            <w:vAlign w:val="center"/>
          </w:tcPr>
          <w:p w14:paraId="01E1155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104,927,736</w:t>
            </w:r>
          </w:p>
        </w:tc>
        <w:tc>
          <w:tcPr>
            <w:tcW w:w="946" w:type="pct"/>
            <w:tcBorders>
              <w:top w:val="nil"/>
              <w:left w:val="nil"/>
              <w:bottom w:val="nil"/>
              <w:right w:val="nil"/>
            </w:tcBorders>
            <w:vAlign w:val="center"/>
          </w:tcPr>
          <w:p w14:paraId="32FC8E1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48EE7B75" w14:textId="77777777" w:rsidTr="00D54968">
        <w:trPr>
          <w:cantSplit/>
          <w:trHeight w:val="739"/>
        </w:trPr>
        <w:tc>
          <w:tcPr>
            <w:tcW w:w="827" w:type="pct"/>
            <w:tcBorders>
              <w:top w:val="nil"/>
              <w:left w:val="nil"/>
              <w:bottom w:val="nil"/>
              <w:right w:val="single" w:sz="4" w:space="0" w:color="auto"/>
            </w:tcBorders>
            <w:vAlign w:val="center"/>
          </w:tcPr>
          <w:p w14:paraId="686A274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83,955,946</w:t>
            </w:r>
          </w:p>
        </w:tc>
        <w:tc>
          <w:tcPr>
            <w:tcW w:w="807" w:type="pct"/>
            <w:gridSpan w:val="2"/>
            <w:tcBorders>
              <w:top w:val="nil"/>
              <w:left w:val="nil"/>
              <w:bottom w:val="nil"/>
              <w:right w:val="single" w:sz="4" w:space="0" w:color="auto"/>
            </w:tcBorders>
            <w:vAlign w:val="center"/>
          </w:tcPr>
          <w:p w14:paraId="4B71C44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655,595,283</w:t>
            </w:r>
          </w:p>
        </w:tc>
        <w:tc>
          <w:tcPr>
            <w:tcW w:w="807" w:type="pct"/>
            <w:gridSpan w:val="3"/>
            <w:tcBorders>
              <w:top w:val="nil"/>
              <w:left w:val="nil"/>
              <w:bottom w:val="nil"/>
              <w:right w:val="single" w:sz="4" w:space="0" w:color="auto"/>
            </w:tcBorders>
            <w:vAlign w:val="center"/>
          </w:tcPr>
          <w:p w14:paraId="6683D0C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2"/>
            <w:tcBorders>
              <w:top w:val="nil"/>
              <w:left w:val="nil"/>
              <w:bottom w:val="nil"/>
              <w:right w:val="single" w:sz="4" w:space="0" w:color="auto"/>
            </w:tcBorders>
            <w:vAlign w:val="center"/>
          </w:tcPr>
          <w:p w14:paraId="69EE2FB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610,645,524</w:t>
            </w:r>
          </w:p>
        </w:tc>
        <w:tc>
          <w:tcPr>
            <w:tcW w:w="807" w:type="pct"/>
            <w:gridSpan w:val="3"/>
            <w:tcBorders>
              <w:top w:val="nil"/>
              <w:left w:val="nil"/>
              <w:bottom w:val="nil"/>
              <w:right w:val="single" w:sz="4" w:space="0" w:color="auto"/>
            </w:tcBorders>
            <w:vAlign w:val="center"/>
          </w:tcPr>
          <w:p w14:paraId="71A9B19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21,073,436</w:t>
            </w:r>
          </w:p>
        </w:tc>
        <w:tc>
          <w:tcPr>
            <w:tcW w:w="946" w:type="pct"/>
            <w:tcBorders>
              <w:top w:val="nil"/>
              <w:left w:val="nil"/>
              <w:bottom w:val="nil"/>
              <w:right w:val="nil"/>
            </w:tcBorders>
            <w:vAlign w:val="center"/>
          </w:tcPr>
          <w:p w14:paraId="160E981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23,876,323</w:t>
            </w:r>
          </w:p>
        </w:tc>
      </w:tr>
      <w:tr w:rsidR="00CD356D" w:rsidRPr="0095049C" w14:paraId="72CCA6F6" w14:textId="77777777" w:rsidTr="00D54968">
        <w:trPr>
          <w:cantSplit/>
          <w:trHeight w:val="739"/>
        </w:trPr>
        <w:tc>
          <w:tcPr>
            <w:tcW w:w="827" w:type="pct"/>
            <w:tcBorders>
              <w:top w:val="nil"/>
              <w:left w:val="nil"/>
              <w:bottom w:val="nil"/>
              <w:right w:val="single" w:sz="4" w:space="0" w:color="auto"/>
            </w:tcBorders>
            <w:vAlign w:val="center"/>
          </w:tcPr>
          <w:p w14:paraId="00031911"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71,328,126</w:t>
            </w:r>
          </w:p>
        </w:tc>
        <w:tc>
          <w:tcPr>
            <w:tcW w:w="807" w:type="pct"/>
            <w:gridSpan w:val="2"/>
            <w:tcBorders>
              <w:top w:val="nil"/>
              <w:left w:val="nil"/>
              <w:bottom w:val="nil"/>
              <w:right w:val="single" w:sz="4" w:space="0" w:color="auto"/>
            </w:tcBorders>
            <w:vAlign w:val="center"/>
          </w:tcPr>
          <w:p w14:paraId="11E54153"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1,670,529,135</w:t>
            </w:r>
          </w:p>
        </w:tc>
        <w:tc>
          <w:tcPr>
            <w:tcW w:w="807" w:type="pct"/>
            <w:gridSpan w:val="3"/>
            <w:tcBorders>
              <w:top w:val="nil"/>
              <w:left w:val="nil"/>
              <w:bottom w:val="nil"/>
              <w:right w:val="single" w:sz="4" w:space="0" w:color="auto"/>
            </w:tcBorders>
            <w:vAlign w:val="center"/>
          </w:tcPr>
          <w:p w14:paraId="2307BDB6"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15,095,858</w:t>
            </w:r>
          </w:p>
        </w:tc>
        <w:tc>
          <w:tcPr>
            <w:tcW w:w="807" w:type="pct"/>
            <w:gridSpan w:val="2"/>
            <w:tcBorders>
              <w:top w:val="nil"/>
              <w:left w:val="nil"/>
              <w:bottom w:val="nil"/>
              <w:right w:val="single" w:sz="4" w:space="0" w:color="auto"/>
            </w:tcBorders>
            <w:vAlign w:val="center"/>
          </w:tcPr>
          <w:p w14:paraId="7B05A506"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150,458,787</w:t>
            </w:r>
          </w:p>
        </w:tc>
        <w:tc>
          <w:tcPr>
            <w:tcW w:w="807" w:type="pct"/>
            <w:gridSpan w:val="3"/>
            <w:tcBorders>
              <w:top w:val="nil"/>
              <w:left w:val="nil"/>
              <w:bottom w:val="nil"/>
              <w:right w:val="single" w:sz="4" w:space="0" w:color="auto"/>
            </w:tcBorders>
            <w:vAlign w:val="center"/>
          </w:tcPr>
          <w:p w14:paraId="2298DEB1"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1,457,918,325</w:t>
            </w:r>
          </w:p>
        </w:tc>
        <w:tc>
          <w:tcPr>
            <w:tcW w:w="946" w:type="pct"/>
            <w:tcBorders>
              <w:top w:val="nil"/>
              <w:left w:val="nil"/>
              <w:bottom w:val="nil"/>
              <w:right w:val="nil"/>
            </w:tcBorders>
            <w:vAlign w:val="center"/>
          </w:tcPr>
          <w:p w14:paraId="5DA3DFC6"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b/>
                <w:bCs/>
                <w:snapToGrid w:val="0"/>
                <w:kern w:val="0"/>
                <w:sz w:val="18"/>
                <w:szCs w:val="18"/>
              </w:rPr>
              <w:t>47,056,165</w:t>
            </w:r>
          </w:p>
        </w:tc>
      </w:tr>
      <w:tr w:rsidR="00CD356D" w:rsidRPr="0095049C" w14:paraId="44856B39" w14:textId="77777777" w:rsidTr="00D54968">
        <w:trPr>
          <w:cantSplit/>
          <w:trHeight w:val="739"/>
        </w:trPr>
        <w:tc>
          <w:tcPr>
            <w:tcW w:w="827" w:type="pct"/>
            <w:tcBorders>
              <w:top w:val="nil"/>
              <w:left w:val="nil"/>
              <w:bottom w:val="nil"/>
              <w:right w:val="single" w:sz="4" w:space="0" w:color="auto"/>
            </w:tcBorders>
            <w:vAlign w:val="center"/>
          </w:tcPr>
          <w:p w14:paraId="302E2B1F"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111,500</w:t>
            </w:r>
          </w:p>
        </w:tc>
        <w:tc>
          <w:tcPr>
            <w:tcW w:w="807" w:type="pct"/>
            <w:gridSpan w:val="2"/>
            <w:tcBorders>
              <w:top w:val="nil"/>
              <w:left w:val="nil"/>
              <w:bottom w:val="nil"/>
              <w:right w:val="single" w:sz="4" w:space="0" w:color="auto"/>
            </w:tcBorders>
            <w:vAlign w:val="center"/>
          </w:tcPr>
          <w:p w14:paraId="7639128F"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1,108,622,293</w:t>
            </w:r>
          </w:p>
        </w:tc>
        <w:tc>
          <w:tcPr>
            <w:tcW w:w="807" w:type="pct"/>
            <w:gridSpan w:val="3"/>
            <w:tcBorders>
              <w:top w:val="nil"/>
              <w:left w:val="nil"/>
              <w:bottom w:val="nil"/>
              <w:right w:val="single" w:sz="4" w:space="0" w:color="auto"/>
            </w:tcBorders>
            <w:vAlign w:val="center"/>
          </w:tcPr>
          <w:p w14:paraId="0689F10A"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15,095,858</w:t>
            </w:r>
          </w:p>
        </w:tc>
        <w:tc>
          <w:tcPr>
            <w:tcW w:w="807" w:type="pct"/>
            <w:gridSpan w:val="2"/>
            <w:tcBorders>
              <w:top w:val="nil"/>
              <w:left w:val="nil"/>
              <w:bottom w:val="nil"/>
              <w:right w:val="single" w:sz="4" w:space="0" w:color="auto"/>
            </w:tcBorders>
            <w:vAlign w:val="center"/>
          </w:tcPr>
          <w:p w14:paraId="74F0AE1F"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3"/>
            <w:tcBorders>
              <w:top w:val="nil"/>
              <w:left w:val="nil"/>
              <w:bottom w:val="nil"/>
              <w:right w:val="single" w:sz="4" w:space="0" w:color="auto"/>
            </w:tcBorders>
            <w:vAlign w:val="center"/>
          </w:tcPr>
          <w:p w14:paraId="5054E2E2"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1,088,900,018</w:t>
            </w:r>
          </w:p>
        </w:tc>
        <w:tc>
          <w:tcPr>
            <w:tcW w:w="946" w:type="pct"/>
            <w:tcBorders>
              <w:top w:val="nil"/>
              <w:left w:val="nil"/>
              <w:bottom w:val="nil"/>
              <w:right w:val="nil"/>
            </w:tcBorders>
            <w:vAlign w:val="center"/>
          </w:tcPr>
          <w:p w14:paraId="6390C93F"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4,626,417</w:t>
            </w:r>
          </w:p>
        </w:tc>
      </w:tr>
      <w:tr w:rsidR="00CD356D" w:rsidRPr="0095049C" w14:paraId="3B82B818" w14:textId="77777777" w:rsidTr="00D54968">
        <w:trPr>
          <w:cantSplit/>
          <w:trHeight w:val="739"/>
        </w:trPr>
        <w:tc>
          <w:tcPr>
            <w:tcW w:w="827" w:type="pct"/>
            <w:tcBorders>
              <w:top w:val="nil"/>
              <w:left w:val="nil"/>
              <w:bottom w:val="nil"/>
              <w:right w:val="single" w:sz="4" w:space="0" w:color="auto"/>
            </w:tcBorders>
            <w:vAlign w:val="center"/>
          </w:tcPr>
          <w:p w14:paraId="4D6F54C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71,216,626</w:t>
            </w:r>
          </w:p>
        </w:tc>
        <w:tc>
          <w:tcPr>
            <w:tcW w:w="807" w:type="pct"/>
            <w:gridSpan w:val="2"/>
            <w:tcBorders>
              <w:top w:val="nil"/>
              <w:left w:val="nil"/>
              <w:bottom w:val="nil"/>
              <w:right w:val="single" w:sz="4" w:space="0" w:color="auto"/>
            </w:tcBorders>
            <w:vAlign w:val="center"/>
          </w:tcPr>
          <w:p w14:paraId="431445C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561,906,842</w:t>
            </w:r>
          </w:p>
        </w:tc>
        <w:tc>
          <w:tcPr>
            <w:tcW w:w="807" w:type="pct"/>
            <w:gridSpan w:val="3"/>
            <w:tcBorders>
              <w:top w:val="nil"/>
              <w:left w:val="nil"/>
              <w:bottom w:val="nil"/>
              <w:right w:val="single" w:sz="4" w:space="0" w:color="auto"/>
            </w:tcBorders>
            <w:vAlign w:val="center"/>
          </w:tcPr>
          <w:p w14:paraId="7BC614A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2"/>
            <w:tcBorders>
              <w:top w:val="nil"/>
              <w:left w:val="nil"/>
              <w:bottom w:val="nil"/>
              <w:right w:val="single" w:sz="4" w:space="0" w:color="auto"/>
            </w:tcBorders>
            <w:vAlign w:val="center"/>
          </w:tcPr>
          <w:p w14:paraId="7912FBF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150,458,787</w:t>
            </w:r>
          </w:p>
        </w:tc>
        <w:tc>
          <w:tcPr>
            <w:tcW w:w="807" w:type="pct"/>
            <w:gridSpan w:val="3"/>
            <w:tcBorders>
              <w:top w:val="nil"/>
              <w:left w:val="nil"/>
              <w:bottom w:val="nil"/>
              <w:right w:val="single" w:sz="4" w:space="0" w:color="auto"/>
            </w:tcBorders>
            <w:vAlign w:val="center"/>
          </w:tcPr>
          <w:p w14:paraId="68594703"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369,018,307</w:t>
            </w:r>
          </w:p>
        </w:tc>
        <w:tc>
          <w:tcPr>
            <w:tcW w:w="946" w:type="pct"/>
            <w:tcBorders>
              <w:top w:val="nil"/>
              <w:left w:val="nil"/>
              <w:bottom w:val="nil"/>
              <w:right w:val="nil"/>
            </w:tcBorders>
            <w:vAlign w:val="center"/>
          </w:tcPr>
          <w:p w14:paraId="440629E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42,429,748</w:t>
            </w:r>
          </w:p>
        </w:tc>
      </w:tr>
      <w:tr w:rsidR="00CD356D" w:rsidRPr="0095049C" w14:paraId="54E61095" w14:textId="77777777" w:rsidTr="00D54968">
        <w:trPr>
          <w:cantSplit/>
          <w:trHeight w:val="739"/>
        </w:trPr>
        <w:tc>
          <w:tcPr>
            <w:tcW w:w="827" w:type="pct"/>
            <w:tcBorders>
              <w:top w:val="nil"/>
              <w:left w:val="nil"/>
              <w:bottom w:val="nil"/>
              <w:right w:val="single" w:sz="4" w:space="0" w:color="auto"/>
            </w:tcBorders>
            <w:vAlign w:val="center"/>
          </w:tcPr>
          <w:p w14:paraId="20DD5281"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325,996,706</w:t>
            </w:r>
          </w:p>
        </w:tc>
        <w:tc>
          <w:tcPr>
            <w:tcW w:w="807" w:type="pct"/>
            <w:gridSpan w:val="2"/>
            <w:tcBorders>
              <w:top w:val="nil"/>
              <w:left w:val="nil"/>
              <w:bottom w:val="nil"/>
              <w:right w:val="single" w:sz="4" w:space="0" w:color="auto"/>
            </w:tcBorders>
            <w:vAlign w:val="center"/>
          </w:tcPr>
          <w:p w14:paraId="65B2D3E9"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141,640,657</w:t>
            </w:r>
          </w:p>
        </w:tc>
        <w:tc>
          <w:tcPr>
            <w:tcW w:w="807" w:type="pct"/>
            <w:gridSpan w:val="3"/>
            <w:tcBorders>
              <w:top w:val="nil"/>
              <w:left w:val="nil"/>
              <w:bottom w:val="nil"/>
              <w:right w:val="single" w:sz="4" w:space="0" w:color="auto"/>
            </w:tcBorders>
            <w:vAlign w:val="center"/>
          </w:tcPr>
          <w:p w14:paraId="18788290"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807" w:type="pct"/>
            <w:gridSpan w:val="2"/>
            <w:tcBorders>
              <w:top w:val="nil"/>
              <w:left w:val="nil"/>
              <w:bottom w:val="nil"/>
              <w:right w:val="single" w:sz="4" w:space="0" w:color="auto"/>
            </w:tcBorders>
            <w:vAlign w:val="center"/>
          </w:tcPr>
          <w:p w14:paraId="62359DE2"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62,224,510</w:t>
            </w:r>
          </w:p>
        </w:tc>
        <w:tc>
          <w:tcPr>
            <w:tcW w:w="807" w:type="pct"/>
            <w:gridSpan w:val="3"/>
            <w:tcBorders>
              <w:top w:val="nil"/>
              <w:left w:val="nil"/>
              <w:bottom w:val="nil"/>
              <w:right w:val="single" w:sz="4" w:space="0" w:color="auto"/>
            </w:tcBorders>
            <w:vAlign w:val="center"/>
          </w:tcPr>
          <w:p w14:paraId="3DF6E38F"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44,340,295</w:t>
            </w:r>
          </w:p>
        </w:tc>
        <w:tc>
          <w:tcPr>
            <w:tcW w:w="946" w:type="pct"/>
            <w:tcBorders>
              <w:top w:val="nil"/>
              <w:left w:val="nil"/>
              <w:bottom w:val="nil"/>
              <w:right w:val="nil"/>
            </w:tcBorders>
            <w:vAlign w:val="center"/>
          </w:tcPr>
          <w:p w14:paraId="4384B379"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35,075,852</w:t>
            </w:r>
          </w:p>
        </w:tc>
      </w:tr>
      <w:tr w:rsidR="00CD356D" w:rsidRPr="0095049C" w14:paraId="3F360FE2" w14:textId="77777777" w:rsidTr="00D54968">
        <w:trPr>
          <w:cantSplit/>
          <w:trHeight w:val="739"/>
        </w:trPr>
        <w:tc>
          <w:tcPr>
            <w:tcW w:w="827" w:type="pct"/>
            <w:tcBorders>
              <w:top w:val="nil"/>
              <w:left w:val="nil"/>
              <w:bottom w:val="nil"/>
              <w:right w:val="single" w:sz="4" w:space="0" w:color="auto"/>
            </w:tcBorders>
            <w:vAlign w:val="center"/>
          </w:tcPr>
          <w:p w14:paraId="191705F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2,098,474</w:t>
            </w:r>
          </w:p>
        </w:tc>
        <w:tc>
          <w:tcPr>
            <w:tcW w:w="807" w:type="pct"/>
            <w:gridSpan w:val="2"/>
            <w:tcBorders>
              <w:top w:val="nil"/>
              <w:left w:val="nil"/>
              <w:bottom w:val="nil"/>
              <w:right w:val="single" w:sz="4" w:space="0" w:color="auto"/>
            </w:tcBorders>
            <w:vAlign w:val="center"/>
          </w:tcPr>
          <w:p w14:paraId="234D76EE"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10,469,370</w:t>
            </w:r>
          </w:p>
        </w:tc>
        <w:tc>
          <w:tcPr>
            <w:tcW w:w="807" w:type="pct"/>
            <w:gridSpan w:val="3"/>
            <w:tcBorders>
              <w:top w:val="nil"/>
              <w:left w:val="nil"/>
              <w:bottom w:val="nil"/>
              <w:right w:val="single" w:sz="4" w:space="0" w:color="auto"/>
            </w:tcBorders>
            <w:vAlign w:val="center"/>
          </w:tcPr>
          <w:p w14:paraId="6DD84EE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2"/>
            <w:tcBorders>
              <w:top w:val="nil"/>
              <w:left w:val="nil"/>
              <w:bottom w:val="nil"/>
              <w:right w:val="single" w:sz="4" w:space="0" w:color="auto"/>
            </w:tcBorders>
            <w:vAlign w:val="center"/>
          </w:tcPr>
          <w:p w14:paraId="1E57772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3,746,511</w:t>
            </w:r>
          </w:p>
        </w:tc>
        <w:tc>
          <w:tcPr>
            <w:tcW w:w="807" w:type="pct"/>
            <w:gridSpan w:val="3"/>
            <w:tcBorders>
              <w:top w:val="nil"/>
              <w:left w:val="nil"/>
              <w:bottom w:val="nil"/>
              <w:right w:val="single" w:sz="4" w:space="0" w:color="auto"/>
            </w:tcBorders>
            <w:vAlign w:val="center"/>
          </w:tcPr>
          <w:p w14:paraId="1C8272BA"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6,722,859</w:t>
            </w:r>
          </w:p>
        </w:tc>
        <w:tc>
          <w:tcPr>
            <w:tcW w:w="946" w:type="pct"/>
            <w:tcBorders>
              <w:top w:val="nil"/>
              <w:left w:val="nil"/>
              <w:bottom w:val="nil"/>
              <w:right w:val="nil"/>
            </w:tcBorders>
            <w:vAlign w:val="center"/>
          </w:tcPr>
          <w:p w14:paraId="53780A7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0E6D008C" w14:textId="77777777" w:rsidTr="00D54968">
        <w:trPr>
          <w:cantSplit/>
          <w:trHeight w:val="739"/>
        </w:trPr>
        <w:tc>
          <w:tcPr>
            <w:tcW w:w="827" w:type="pct"/>
            <w:tcBorders>
              <w:top w:val="nil"/>
              <w:left w:val="nil"/>
              <w:bottom w:val="nil"/>
              <w:right w:val="single" w:sz="4" w:space="0" w:color="auto"/>
            </w:tcBorders>
            <w:vAlign w:val="center"/>
          </w:tcPr>
          <w:p w14:paraId="180C21BA"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323,898,232</w:t>
            </w:r>
          </w:p>
        </w:tc>
        <w:tc>
          <w:tcPr>
            <w:tcW w:w="807" w:type="pct"/>
            <w:gridSpan w:val="2"/>
            <w:tcBorders>
              <w:top w:val="nil"/>
              <w:left w:val="nil"/>
              <w:bottom w:val="nil"/>
              <w:right w:val="single" w:sz="4" w:space="0" w:color="auto"/>
            </w:tcBorders>
            <w:vAlign w:val="center"/>
          </w:tcPr>
          <w:p w14:paraId="2476A122"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131,171,287</w:t>
            </w:r>
          </w:p>
        </w:tc>
        <w:tc>
          <w:tcPr>
            <w:tcW w:w="807" w:type="pct"/>
            <w:gridSpan w:val="3"/>
            <w:tcBorders>
              <w:top w:val="nil"/>
              <w:left w:val="nil"/>
              <w:bottom w:val="nil"/>
              <w:right w:val="single" w:sz="4" w:space="0" w:color="auto"/>
            </w:tcBorders>
            <w:vAlign w:val="center"/>
          </w:tcPr>
          <w:p w14:paraId="7610508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2"/>
            <w:tcBorders>
              <w:top w:val="nil"/>
              <w:left w:val="nil"/>
              <w:bottom w:val="nil"/>
              <w:right w:val="single" w:sz="4" w:space="0" w:color="auto"/>
            </w:tcBorders>
            <w:vAlign w:val="center"/>
          </w:tcPr>
          <w:p w14:paraId="6AEED15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58,477,999</w:t>
            </w:r>
          </w:p>
        </w:tc>
        <w:tc>
          <w:tcPr>
            <w:tcW w:w="807" w:type="pct"/>
            <w:gridSpan w:val="3"/>
            <w:tcBorders>
              <w:top w:val="nil"/>
              <w:left w:val="nil"/>
              <w:bottom w:val="nil"/>
              <w:right w:val="single" w:sz="4" w:space="0" w:color="auto"/>
            </w:tcBorders>
            <w:vAlign w:val="center"/>
          </w:tcPr>
          <w:p w14:paraId="66E2DA23"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37,617,436</w:t>
            </w:r>
          </w:p>
        </w:tc>
        <w:tc>
          <w:tcPr>
            <w:tcW w:w="946" w:type="pct"/>
            <w:tcBorders>
              <w:top w:val="nil"/>
              <w:left w:val="nil"/>
              <w:bottom w:val="nil"/>
              <w:right w:val="nil"/>
            </w:tcBorders>
            <w:vAlign w:val="center"/>
          </w:tcPr>
          <w:p w14:paraId="27D76C93"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35,075,852</w:t>
            </w:r>
          </w:p>
        </w:tc>
      </w:tr>
      <w:tr w:rsidR="00CD356D" w:rsidRPr="0095049C" w14:paraId="7578DFD0" w14:textId="77777777" w:rsidTr="00D54968">
        <w:trPr>
          <w:cantSplit/>
          <w:trHeight w:val="739"/>
        </w:trPr>
        <w:tc>
          <w:tcPr>
            <w:tcW w:w="827" w:type="pct"/>
            <w:tcBorders>
              <w:top w:val="nil"/>
              <w:left w:val="nil"/>
              <w:bottom w:val="nil"/>
              <w:right w:val="single" w:sz="4" w:space="0" w:color="auto"/>
            </w:tcBorders>
            <w:vAlign w:val="center"/>
          </w:tcPr>
          <w:p w14:paraId="06BAB6BB"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11,077,247</w:t>
            </w:r>
          </w:p>
        </w:tc>
        <w:tc>
          <w:tcPr>
            <w:tcW w:w="807" w:type="pct"/>
            <w:gridSpan w:val="2"/>
            <w:tcBorders>
              <w:top w:val="nil"/>
              <w:left w:val="nil"/>
              <w:bottom w:val="nil"/>
              <w:right w:val="single" w:sz="4" w:space="0" w:color="auto"/>
            </w:tcBorders>
            <w:vAlign w:val="center"/>
          </w:tcPr>
          <w:p w14:paraId="4400DC6E"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1,528,465,385</w:t>
            </w:r>
          </w:p>
        </w:tc>
        <w:tc>
          <w:tcPr>
            <w:tcW w:w="807" w:type="pct"/>
            <w:gridSpan w:val="3"/>
            <w:tcBorders>
              <w:top w:val="nil"/>
              <w:left w:val="nil"/>
              <w:bottom w:val="nil"/>
              <w:right w:val="single" w:sz="4" w:space="0" w:color="auto"/>
            </w:tcBorders>
            <w:vAlign w:val="center"/>
          </w:tcPr>
          <w:p w14:paraId="70154026"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184,784,668</w:t>
            </w:r>
          </w:p>
        </w:tc>
        <w:tc>
          <w:tcPr>
            <w:tcW w:w="807" w:type="pct"/>
            <w:gridSpan w:val="2"/>
            <w:tcBorders>
              <w:top w:val="nil"/>
              <w:left w:val="nil"/>
              <w:bottom w:val="nil"/>
              <w:right w:val="single" w:sz="4" w:space="0" w:color="auto"/>
            </w:tcBorders>
            <w:vAlign w:val="center"/>
          </w:tcPr>
          <w:p w14:paraId="7A4AE9F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160,972</w:t>
            </w:r>
          </w:p>
        </w:tc>
        <w:tc>
          <w:tcPr>
            <w:tcW w:w="807" w:type="pct"/>
            <w:gridSpan w:val="3"/>
            <w:tcBorders>
              <w:top w:val="nil"/>
              <w:left w:val="nil"/>
              <w:bottom w:val="nil"/>
              <w:right w:val="single" w:sz="4" w:space="0" w:color="auto"/>
            </w:tcBorders>
            <w:vAlign w:val="center"/>
          </w:tcPr>
          <w:p w14:paraId="26FF763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1,343,519,745</w:t>
            </w:r>
          </w:p>
        </w:tc>
        <w:tc>
          <w:tcPr>
            <w:tcW w:w="946" w:type="pct"/>
            <w:tcBorders>
              <w:top w:val="nil"/>
              <w:left w:val="nil"/>
              <w:bottom w:val="nil"/>
              <w:right w:val="nil"/>
            </w:tcBorders>
            <w:vAlign w:val="center"/>
          </w:tcPr>
          <w:p w14:paraId="3167C838"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CD356D" w:rsidRPr="0095049C" w14:paraId="469568B4" w14:textId="77777777" w:rsidTr="00D54968">
        <w:trPr>
          <w:cantSplit/>
          <w:trHeight w:val="739"/>
        </w:trPr>
        <w:tc>
          <w:tcPr>
            <w:tcW w:w="827" w:type="pct"/>
            <w:tcBorders>
              <w:top w:val="nil"/>
              <w:left w:val="nil"/>
              <w:bottom w:val="nil"/>
              <w:right w:val="single" w:sz="4" w:space="0" w:color="auto"/>
            </w:tcBorders>
            <w:vAlign w:val="center"/>
          </w:tcPr>
          <w:p w14:paraId="392F15BD"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2"/>
            <w:tcBorders>
              <w:top w:val="nil"/>
              <w:left w:val="nil"/>
              <w:bottom w:val="nil"/>
              <w:right w:val="single" w:sz="4" w:space="0" w:color="auto"/>
            </w:tcBorders>
            <w:vAlign w:val="center"/>
          </w:tcPr>
          <w:p w14:paraId="5E61D22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60,832</w:t>
            </w:r>
          </w:p>
        </w:tc>
        <w:tc>
          <w:tcPr>
            <w:tcW w:w="807" w:type="pct"/>
            <w:gridSpan w:val="3"/>
            <w:tcBorders>
              <w:top w:val="nil"/>
              <w:left w:val="nil"/>
              <w:bottom w:val="nil"/>
              <w:right w:val="single" w:sz="4" w:space="0" w:color="auto"/>
            </w:tcBorders>
            <w:vAlign w:val="center"/>
          </w:tcPr>
          <w:p w14:paraId="69C7B12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2"/>
            <w:tcBorders>
              <w:top w:val="nil"/>
              <w:left w:val="nil"/>
              <w:bottom w:val="nil"/>
              <w:right w:val="single" w:sz="4" w:space="0" w:color="auto"/>
            </w:tcBorders>
            <w:vAlign w:val="center"/>
          </w:tcPr>
          <w:p w14:paraId="2CE40B99"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3"/>
            <w:tcBorders>
              <w:top w:val="nil"/>
              <w:left w:val="nil"/>
              <w:bottom w:val="nil"/>
              <w:right w:val="single" w:sz="4" w:space="0" w:color="auto"/>
            </w:tcBorders>
            <w:vAlign w:val="center"/>
          </w:tcPr>
          <w:p w14:paraId="439DABAC"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60,832</w:t>
            </w:r>
          </w:p>
        </w:tc>
        <w:tc>
          <w:tcPr>
            <w:tcW w:w="946" w:type="pct"/>
            <w:tcBorders>
              <w:top w:val="nil"/>
              <w:left w:val="nil"/>
              <w:bottom w:val="nil"/>
              <w:right w:val="nil"/>
            </w:tcBorders>
            <w:vAlign w:val="center"/>
          </w:tcPr>
          <w:p w14:paraId="12CFBD1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4F5CC04C" w14:textId="77777777" w:rsidTr="00D54968">
        <w:trPr>
          <w:cantSplit/>
          <w:trHeight w:val="739"/>
        </w:trPr>
        <w:tc>
          <w:tcPr>
            <w:tcW w:w="827" w:type="pct"/>
            <w:tcBorders>
              <w:top w:val="nil"/>
              <w:left w:val="nil"/>
              <w:bottom w:val="nil"/>
              <w:right w:val="single" w:sz="4" w:space="0" w:color="auto"/>
            </w:tcBorders>
            <w:vAlign w:val="center"/>
          </w:tcPr>
          <w:p w14:paraId="6CDEA352"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10,916,414</w:t>
            </w:r>
          </w:p>
        </w:tc>
        <w:tc>
          <w:tcPr>
            <w:tcW w:w="807" w:type="pct"/>
            <w:gridSpan w:val="2"/>
            <w:tcBorders>
              <w:top w:val="nil"/>
              <w:left w:val="nil"/>
              <w:bottom w:val="nil"/>
              <w:right w:val="single" w:sz="4" w:space="0" w:color="auto"/>
            </w:tcBorders>
            <w:vAlign w:val="center"/>
          </w:tcPr>
          <w:p w14:paraId="342C6A2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919,582,020</w:t>
            </w:r>
          </w:p>
        </w:tc>
        <w:tc>
          <w:tcPr>
            <w:tcW w:w="807" w:type="pct"/>
            <w:gridSpan w:val="3"/>
            <w:tcBorders>
              <w:top w:val="nil"/>
              <w:left w:val="nil"/>
              <w:bottom w:val="nil"/>
              <w:right w:val="single" w:sz="4" w:space="0" w:color="auto"/>
            </w:tcBorders>
            <w:vAlign w:val="center"/>
          </w:tcPr>
          <w:p w14:paraId="26F0A98B"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2"/>
            <w:tcBorders>
              <w:top w:val="nil"/>
              <w:left w:val="nil"/>
              <w:bottom w:val="nil"/>
              <w:right w:val="single" w:sz="4" w:space="0" w:color="auto"/>
            </w:tcBorders>
            <w:vAlign w:val="center"/>
          </w:tcPr>
          <w:p w14:paraId="79A4F16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3"/>
            <w:tcBorders>
              <w:top w:val="nil"/>
              <w:left w:val="nil"/>
              <w:bottom w:val="nil"/>
              <w:right w:val="single" w:sz="4" w:space="0" w:color="auto"/>
            </w:tcBorders>
            <w:vAlign w:val="center"/>
          </w:tcPr>
          <w:p w14:paraId="47CD7680"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919,582,020</w:t>
            </w:r>
          </w:p>
        </w:tc>
        <w:tc>
          <w:tcPr>
            <w:tcW w:w="946" w:type="pct"/>
            <w:tcBorders>
              <w:top w:val="nil"/>
              <w:left w:val="nil"/>
              <w:bottom w:val="nil"/>
              <w:right w:val="nil"/>
            </w:tcBorders>
            <w:vAlign w:val="center"/>
          </w:tcPr>
          <w:p w14:paraId="3047D901"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22434121" w14:textId="77777777" w:rsidTr="00D54968">
        <w:trPr>
          <w:cantSplit/>
          <w:trHeight w:val="739"/>
        </w:trPr>
        <w:tc>
          <w:tcPr>
            <w:tcW w:w="827" w:type="pct"/>
            <w:tcBorders>
              <w:top w:val="nil"/>
              <w:left w:val="nil"/>
              <w:bottom w:val="nil"/>
              <w:right w:val="single" w:sz="4" w:space="0" w:color="auto"/>
            </w:tcBorders>
            <w:vAlign w:val="center"/>
          </w:tcPr>
          <w:p w14:paraId="344A01A5"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160,833</w:t>
            </w:r>
          </w:p>
        </w:tc>
        <w:tc>
          <w:tcPr>
            <w:tcW w:w="807" w:type="pct"/>
            <w:gridSpan w:val="2"/>
            <w:tcBorders>
              <w:top w:val="nil"/>
              <w:left w:val="nil"/>
              <w:bottom w:val="nil"/>
              <w:right w:val="single" w:sz="4" w:space="0" w:color="auto"/>
            </w:tcBorders>
            <w:vAlign w:val="center"/>
          </w:tcPr>
          <w:p w14:paraId="162DEF36"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608,822,533</w:t>
            </w:r>
          </w:p>
        </w:tc>
        <w:tc>
          <w:tcPr>
            <w:tcW w:w="807" w:type="pct"/>
            <w:gridSpan w:val="3"/>
            <w:tcBorders>
              <w:top w:val="nil"/>
              <w:left w:val="nil"/>
              <w:bottom w:val="nil"/>
              <w:right w:val="single" w:sz="4" w:space="0" w:color="auto"/>
            </w:tcBorders>
            <w:vAlign w:val="center"/>
          </w:tcPr>
          <w:p w14:paraId="7B3E9D0A"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184,784,668</w:t>
            </w:r>
          </w:p>
        </w:tc>
        <w:tc>
          <w:tcPr>
            <w:tcW w:w="807" w:type="pct"/>
            <w:gridSpan w:val="2"/>
            <w:tcBorders>
              <w:top w:val="nil"/>
              <w:left w:val="nil"/>
              <w:bottom w:val="nil"/>
              <w:right w:val="single" w:sz="4" w:space="0" w:color="auto"/>
            </w:tcBorders>
            <w:vAlign w:val="center"/>
          </w:tcPr>
          <w:p w14:paraId="2C1B9234"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160,972</w:t>
            </w:r>
          </w:p>
        </w:tc>
        <w:tc>
          <w:tcPr>
            <w:tcW w:w="807" w:type="pct"/>
            <w:gridSpan w:val="3"/>
            <w:tcBorders>
              <w:top w:val="nil"/>
              <w:left w:val="nil"/>
              <w:bottom w:val="nil"/>
              <w:right w:val="single" w:sz="4" w:space="0" w:color="auto"/>
            </w:tcBorders>
            <w:vAlign w:val="center"/>
          </w:tcPr>
          <w:p w14:paraId="38C49B40"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423,876,893</w:t>
            </w:r>
          </w:p>
        </w:tc>
        <w:tc>
          <w:tcPr>
            <w:tcW w:w="946" w:type="pct"/>
            <w:tcBorders>
              <w:top w:val="nil"/>
              <w:left w:val="nil"/>
              <w:bottom w:val="nil"/>
              <w:right w:val="nil"/>
            </w:tcBorders>
            <w:vAlign w:val="center"/>
          </w:tcPr>
          <w:p w14:paraId="6984AF3A"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r w:rsidR="00CD356D" w:rsidRPr="0095049C" w14:paraId="73F40260" w14:textId="77777777" w:rsidTr="00D54968">
        <w:trPr>
          <w:cantSplit/>
          <w:trHeight w:val="739"/>
        </w:trPr>
        <w:tc>
          <w:tcPr>
            <w:tcW w:w="827" w:type="pct"/>
            <w:tcBorders>
              <w:top w:val="nil"/>
              <w:left w:val="nil"/>
              <w:bottom w:val="nil"/>
              <w:right w:val="single" w:sz="4" w:space="0" w:color="auto"/>
            </w:tcBorders>
            <w:vAlign w:val="center"/>
          </w:tcPr>
          <w:p w14:paraId="09264889"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10,662,968</w:t>
            </w:r>
          </w:p>
        </w:tc>
        <w:tc>
          <w:tcPr>
            <w:tcW w:w="807" w:type="pct"/>
            <w:gridSpan w:val="2"/>
            <w:tcBorders>
              <w:top w:val="nil"/>
              <w:left w:val="nil"/>
              <w:bottom w:val="nil"/>
              <w:right w:val="single" w:sz="4" w:space="0" w:color="auto"/>
            </w:tcBorders>
            <w:vAlign w:val="center"/>
          </w:tcPr>
          <w:p w14:paraId="1CB9766E"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129,432,924</w:t>
            </w:r>
          </w:p>
        </w:tc>
        <w:tc>
          <w:tcPr>
            <w:tcW w:w="807" w:type="pct"/>
            <w:gridSpan w:val="3"/>
            <w:tcBorders>
              <w:top w:val="nil"/>
              <w:left w:val="nil"/>
              <w:bottom w:val="nil"/>
              <w:right w:val="single" w:sz="4" w:space="0" w:color="auto"/>
            </w:tcBorders>
            <w:vAlign w:val="center"/>
          </w:tcPr>
          <w:p w14:paraId="12011874"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c>
          <w:tcPr>
            <w:tcW w:w="807" w:type="pct"/>
            <w:gridSpan w:val="2"/>
            <w:tcBorders>
              <w:top w:val="nil"/>
              <w:left w:val="nil"/>
              <w:bottom w:val="nil"/>
              <w:right w:val="single" w:sz="4" w:space="0" w:color="auto"/>
            </w:tcBorders>
            <w:vAlign w:val="center"/>
          </w:tcPr>
          <w:p w14:paraId="4F13E059"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20,666,362</w:t>
            </w:r>
          </w:p>
        </w:tc>
        <w:tc>
          <w:tcPr>
            <w:tcW w:w="807" w:type="pct"/>
            <w:gridSpan w:val="3"/>
            <w:tcBorders>
              <w:top w:val="nil"/>
              <w:left w:val="nil"/>
              <w:bottom w:val="nil"/>
              <w:right w:val="single" w:sz="4" w:space="0" w:color="auto"/>
            </w:tcBorders>
            <w:vAlign w:val="center"/>
          </w:tcPr>
          <w:p w14:paraId="489297BD"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108,766,562</w:t>
            </w:r>
          </w:p>
        </w:tc>
        <w:tc>
          <w:tcPr>
            <w:tcW w:w="946" w:type="pct"/>
            <w:tcBorders>
              <w:top w:val="nil"/>
              <w:left w:val="nil"/>
              <w:bottom w:val="nil"/>
              <w:right w:val="nil"/>
            </w:tcBorders>
            <w:vAlign w:val="center"/>
          </w:tcPr>
          <w:p w14:paraId="3AD40C98" w14:textId="77777777" w:rsidR="00CD356D" w:rsidRPr="002F6182" w:rsidRDefault="00CD356D" w:rsidP="00CD356D">
            <w:pPr>
              <w:autoSpaceDE w:val="0"/>
              <w:autoSpaceDN w:val="0"/>
              <w:adjustRightInd w:val="0"/>
              <w:jc w:val="right"/>
              <w:rPr>
                <w:rFonts w:ascii="細明體" w:eastAsia="細明體" w:hAnsi="細明體"/>
                <w:b/>
                <w:bCs/>
                <w:snapToGrid w:val="0"/>
                <w:kern w:val="0"/>
                <w:sz w:val="18"/>
                <w:szCs w:val="18"/>
              </w:rPr>
            </w:pPr>
            <w:r w:rsidRPr="002F6182">
              <w:rPr>
                <w:rFonts w:ascii="細明體" w:eastAsia="細明體" w:hAnsi="細明體" w:hint="eastAsia"/>
                <w:b/>
                <w:bCs/>
                <w:snapToGrid w:val="0"/>
                <w:kern w:val="0"/>
                <w:sz w:val="18"/>
                <w:szCs w:val="18"/>
              </w:rPr>
              <w:t>－</w:t>
            </w:r>
          </w:p>
        </w:tc>
      </w:tr>
      <w:tr w:rsidR="00CD356D" w:rsidRPr="0095049C" w14:paraId="36EBA074" w14:textId="77777777" w:rsidTr="00D54968">
        <w:trPr>
          <w:cantSplit/>
          <w:trHeight w:val="739"/>
        </w:trPr>
        <w:tc>
          <w:tcPr>
            <w:tcW w:w="827" w:type="pct"/>
            <w:tcBorders>
              <w:top w:val="nil"/>
              <w:left w:val="nil"/>
              <w:bottom w:val="single" w:sz="4" w:space="0" w:color="auto"/>
              <w:right w:val="single" w:sz="4" w:space="0" w:color="auto"/>
            </w:tcBorders>
            <w:vAlign w:val="center"/>
          </w:tcPr>
          <w:p w14:paraId="730C10F0"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10,662,968</w:t>
            </w:r>
          </w:p>
        </w:tc>
        <w:tc>
          <w:tcPr>
            <w:tcW w:w="807" w:type="pct"/>
            <w:gridSpan w:val="2"/>
            <w:tcBorders>
              <w:top w:val="nil"/>
              <w:left w:val="nil"/>
              <w:bottom w:val="single" w:sz="4" w:space="0" w:color="auto"/>
              <w:right w:val="single" w:sz="4" w:space="0" w:color="auto"/>
            </w:tcBorders>
            <w:vAlign w:val="center"/>
          </w:tcPr>
          <w:p w14:paraId="30F2AEF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129,432,924</w:t>
            </w:r>
          </w:p>
        </w:tc>
        <w:tc>
          <w:tcPr>
            <w:tcW w:w="807" w:type="pct"/>
            <w:gridSpan w:val="3"/>
            <w:tcBorders>
              <w:top w:val="nil"/>
              <w:left w:val="nil"/>
              <w:bottom w:val="single" w:sz="4" w:space="0" w:color="auto"/>
              <w:right w:val="single" w:sz="4" w:space="0" w:color="auto"/>
            </w:tcBorders>
            <w:vAlign w:val="center"/>
          </w:tcPr>
          <w:p w14:paraId="692F033C"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c>
          <w:tcPr>
            <w:tcW w:w="807" w:type="pct"/>
            <w:gridSpan w:val="2"/>
            <w:tcBorders>
              <w:top w:val="nil"/>
              <w:left w:val="nil"/>
              <w:bottom w:val="single" w:sz="4" w:space="0" w:color="auto"/>
              <w:right w:val="single" w:sz="4" w:space="0" w:color="auto"/>
            </w:tcBorders>
            <w:vAlign w:val="center"/>
          </w:tcPr>
          <w:p w14:paraId="4B9BF5E7"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20,666,362</w:t>
            </w:r>
          </w:p>
        </w:tc>
        <w:tc>
          <w:tcPr>
            <w:tcW w:w="807" w:type="pct"/>
            <w:gridSpan w:val="3"/>
            <w:tcBorders>
              <w:top w:val="nil"/>
              <w:left w:val="nil"/>
              <w:bottom w:val="single" w:sz="4" w:space="0" w:color="auto"/>
              <w:right w:val="single" w:sz="4" w:space="0" w:color="auto"/>
            </w:tcBorders>
            <w:vAlign w:val="center"/>
          </w:tcPr>
          <w:p w14:paraId="39358858"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108,766,562</w:t>
            </w:r>
          </w:p>
        </w:tc>
        <w:tc>
          <w:tcPr>
            <w:tcW w:w="946" w:type="pct"/>
            <w:tcBorders>
              <w:top w:val="nil"/>
              <w:left w:val="nil"/>
              <w:bottom w:val="single" w:sz="4" w:space="0" w:color="auto"/>
              <w:right w:val="nil"/>
            </w:tcBorders>
            <w:vAlign w:val="center"/>
          </w:tcPr>
          <w:p w14:paraId="55BC613F" w14:textId="77777777" w:rsidR="00CD356D" w:rsidRPr="002F6182" w:rsidRDefault="00CD356D" w:rsidP="00CD356D">
            <w:pPr>
              <w:autoSpaceDE w:val="0"/>
              <w:autoSpaceDN w:val="0"/>
              <w:adjustRightInd w:val="0"/>
              <w:jc w:val="right"/>
              <w:rPr>
                <w:rFonts w:ascii="細明體" w:eastAsia="細明體" w:hAnsi="細明體"/>
                <w:snapToGrid w:val="0"/>
                <w:kern w:val="0"/>
                <w:sz w:val="18"/>
                <w:szCs w:val="18"/>
              </w:rPr>
            </w:pPr>
            <w:r w:rsidRPr="002F6182">
              <w:rPr>
                <w:rFonts w:ascii="細明體" w:eastAsia="細明體" w:hAnsi="細明體" w:hint="eastAsia"/>
                <w:snapToGrid w:val="0"/>
                <w:kern w:val="0"/>
                <w:sz w:val="18"/>
                <w:szCs w:val="18"/>
              </w:rPr>
              <w:t>－</w:t>
            </w:r>
          </w:p>
        </w:tc>
      </w:tr>
    </w:tbl>
    <w:p w14:paraId="08775191" w14:textId="2D18C762" w:rsidR="007D2FB1" w:rsidRDefault="007D2FB1" w:rsidP="00CD356D">
      <w:pPr>
        <w:spacing w:line="20" w:lineRule="exact"/>
        <w:jc w:val="both"/>
        <w:rPr>
          <w:rFonts w:ascii="標楷體" w:eastAsia="標楷體" w:hAnsi="新細明體"/>
          <w:noProof/>
          <w:color w:val="FF0000"/>
          <w:sz w:val="18"/>
          <w:szCs w:val="18"/>
        </w:rPr>
      </w:pPr>
    </w:p>
    <w:tbl>
      <w:tblPr>
        <w:tblW w:w="5000" w:type="pct"/>
        <w:tblCellMar>
          <w:left w:w="30" w:type="dxa"/>
          <w:right w:w="30" w:type="dxa"/>
        </w:tblCellMar>
        <w:tblLook w:val="0000" w:firstRow="0" w:lastRow="0" w:firstColumn="0" w:lastColumn="0" w:noHBand="0" w:noVBand="0"/>
      </w:tblPr>
      <w:tblGrid>
        <w:gridCol w:w="2268"/>
        <w:gridCol w:w="1424"/>
        <w:gridCol w:w="1427"/>
        <w:gridCol w:w="996"/>
        <w:gridCol w:w="1563"/>
        <w:gridCol w:w="1563"/>
        <w:gridCol w:w="963"/>
      </w:tblGrid>
      <w:tr w:rsidR="00CD356D" w14:paraId="09CF9352" w14:textId="77777777" w:rsidTr="00D54968">
        <w:trPr>
          <w:trHeight w:val="454"/>
        </w:trPr>
        <w:tc>
          <w:tcPr>
            <w:tcW w:w="5000" w:type="pct"/>
            <w:gridSpan w:val="7"/>
            <w:vAlign w:val="center"/>
          </w:tcPr>
          <w:p w14:paraId="6480EFD4" w14:textId="58E8BBE9" w:rsidR="00CD356D" w:rsidRPr="00D32AE4" w:rsidRDefault="007427AF" w:rsidP="00DE6119">
            <w:pPr>
              <w:autoSpaceDE w:val="0"/>
              <w:autoSpaceDN w:val="0"/>
              <w:spacing w:afterLines="50" w:after="180" w:line="400" w:lineRule="exact"/>
              <w:jc w:val="center"/>
              <w:rPr>
                <w:rFonts w:ascii="標楷體" w:eastAsia="標楷體" w:hAnsi="標楷體"/>
                <w:b/>
                <w:color w:val="000000"/>
                <w:spacing w:val="-12"/>
                <w:sz w:val="32"/>
                <w:szCs w:val="32"/>
                <w:u w:val="single"/>
              </w:rPr>
            </w:pPr>
            <w:r>
              <w:rPr>
                <w:rFonts w:ascii="標楷體" w:eastAsia="標楷體" w:hAnsi="新細明體"/>
                <w:noProof/>
                <w:color w:val="FF0000"/>
                <w:sz w:val="18"/>
                <w:szCs w:val="18"/>
              </w:rPr>
              <w:lastRenderedPageBreak/>
              <w:br w:type="page"/>
            </w:r>
            <w:r w:rsidR="00CD356D">
              <w:rPr>
                <w:rFonts w:ascii="標楷體" w:eastAsia="標楷體" w:hAnsi="標楷體"/>
                <w:b/>
                <w:color w:val="000000"/>
                <w:spacing w:val="-12"/>
                <w:sz w:val="32"/>
                <w:szCs w:val="28"/>
              </w:rPr>
              <w:br w:type="page"/>
            </w:r>
            <w:r w:rsidR="00CD356D">
              <w:rPr>
                <w:rFonts w:ascii="標楷體" w:eastAsia="標楷體" w:hAnsi="標楷體"/>
                <w:b/>
                <w:color w:val="000000"/>
                <w:spacing w:val="-12"/>
                <w:sz w:val="32"/>
                <w:szCs w:val="28"/>
              </w:rPr>
              <w:br w:type="page"/>
            </w:r>
            <w:r w:rsidR="00CD356D">
              <w:rPr>
                <w:rFonts w:ascii="標楷體" w:eastAsia="標楷體" w:hAnsi="標楷體"/>
                <w:b/>
                <w:color w:val="000000"/>
                <w:spacing w:val="-12"/>
                <w:sz w:val="32"/>
                <w:szCs w:val="28"/>
              </w:rPr>
              <w:br w:type="page"/>
            </w:r>
            <w:r w:rsidR="00CD356D">
              <w:rPr>
                <w:rFonts w:ascii="標楷體" w:eastAsia="標楷體" w:hAnsi="標楷體"/>
                <w:b/>
                <w:color w:val="000000"/>
                <w:spacing w:val="-12"/>
                <w:sz w:val="32"/>
                <w:szCs w:val="28"/>
              </w:rPr>
              <w:br w:type="page"/>
            </w:r>
            <w:r w:rsidR="00CD356D" w:rsidRPr="00D32AE4">
              <w:rPr>
                <w:rFonts w:ascii="標楷體" w:eastAsia="標楷體" w:hAnsi="標楷體" w:hint="eastAsia"/>
                <w:b/>
                <w:sz w:val="32"/>
                <w:szCs w:val="32"/>
                <w:u w:val="single"/>
              </w:rPr>
              <w:t>二、特別收入基金</w:t>
            </w:r>
          </w:p>
          <w:p w14:paraId="417D9525" w14:textId="77777777" w:rsidR="00CD356D" w:rsidRDefault="00CD356D" w:rsidP="00DE6119">
            <w:pPr>
              <w:autoSpaceDE w:val="0"/>
              <w:autoSpaceDN w:val="0"/>
              <w:spacing w:afterLines="50" w:after="180" w:line="400" w:lineRule="exact"/>
              <w:jc w:val="center"/>
              <w:rPr>
                <w:rFonts w:ascii="標楷體" w:eastAsia="標楷體" w:hAnsi="標楷體"/>
                <w:b/>
                <w:color w:val="000000"/>
                <w:spacing w:val="-14"/>
                <w:sz w:val="32"/>
                <w:szCs w:val="28"/>
              </w:rPr>
            </w:pPr>
            <w:r>
              <w:rPr>
                <w:rFonts w:ascii="標楷體" w:eastAsia="標楷體" w:hAnsi="標楷體" w:hint="eastAsia"/>
                <w:b/>
                <w:color w:val="000000"/>
                <w:spacing w:val="-12"/>
                <w:sz w:val="32"/>
                <w:szCs w:val="28"/>
                <w:u w:val="single"/>
              </w:rPr>
              <w:t>（一</w:t>
            </w:r>
            <w:r>
              <w:rPr>
                <w:rFonts w:ascii="標楷體" w:eastAsia="標楷體" w:hAnsi="標楷體" w:hint="eastAsia"/>
                <w:b/>
                <w:color w:val="000000"/>
                <w:spacing w:val="-14"/>
                <w:sz w:val="32"/>
                <w:szCs w:val="28"/>
                <w:u w:val="single"/>
              </w:rPr>
              <w:t>）</w:t>
            </w:r>
            <w:r w:rsidRPr="0073751A">
              <w:rPr>
                <w:rFonts w:ascii="標楷體" w:eastAsia="標楷體" w:hAnsi="標楷體" w:hint="eastAsia"/>
                <w:b/>
                <w:color w:val="000000"/>
                <w:spacing w:val="-14"/>
                <w:sz w:val="32"/>
                <w:szCs w:val="28"/>
                <w:u w:val="single"/>
              </w:rPr>
              <w:t>基金來源用途及餘絀審定數額綜計表</w:t>
            </w:r>
            <w:r w:rsidRPr="00CC03C1">
              <w:rPr>
                <w:rFonts w:ascii="標楷體" w:eastAsia="標楷體" w:hAnsi="標楷體"/>
                <w:color w:val="000000"/>
                <w:spacing w:val="-14"/>
                <w:sz w:val="32"/>
                <w:szCs w:val="32"/>
              </w:rPr>
              <w:t>（</w:t>
            </w:r>
            <w:r w:rsidRPr="00CC03C1">
              <w:rPr>
                <w:rFonts w:ascii="標楷體" w:eastAsia="標楷體" w:hAnsi="標楷體" w:hint="eastAsia"/>
                <w:color w:val="000000"/>
                <w:spacing w:val="-14"/>
                <w:sz w:val="32"/>
                <w:szCs w:val="32"/>
              </w:rPr>
              <w:t>科目別</w:t>
            </w:r>
            <w:r w:rsidRPr="00CC03C1">
              <w:rPr>
                <w:rFonts w:ascii="標楷體" w:eastAsia="標楷體" w:hAnsi="標楷體"/>
                <w:color w:val="000000"/>
                <w:spacing w:val="-14"/>
                <w:sz w:val="32"/>
                <w:szCs w:val="32"/>
              </w:rPr>
              <w:t>）</w:t>
            </w:r>
          </w:p>
        </w:tc>
      </w:tr>
      <w:tr w:rsidR="00CD356D" w14:paraId="4B7C1C61" w14:textId="77777777" w:rsidTr="00D54968">
        <w:trPr>
          <w:trHeight w:hRule="exact" w:val="397"/>
        </w:trPr>
        <w:tc>
          <w:tcPr>
            <w:tcW w:w="5000" w:type="pct"/>
            <w:gridSpan w:val="7"/>
            <w:vAlign w:val="center"/>
          </w:tcPr>
          <w:p w14:paraId="7B537352" w14:textId="564FE0A2" w:rsidR="00CD356D" w:rsidRDefault="00CD356D" w:rsidP="00DE6119">
            <w:pPr>
              <w:jc w:val="center"/>
              <w:rPr>
                <w:rFonts w:ascii="標楷體" w:eastAsia="標楷體"/>
                <w:szCs w:val="24"/>
              </w:rPr>
            </w:pPr>
            <w:r>
              <w:rPr>
                <w:rFonts w:ascii="標楷體" w:eastAsia="標楷體" w:hint="eastAsia"/>
                <w:szCs w:val="24"/>
              </w:rPr>
              <w:t>中華民國</w:t>
            </w:r>
            <w:r w:rsidR="00DE6119">
              <w:rPr>
                <w:rFonts w:ascii="標楷體" w:eastAsia="標楷體" w:hint="eastAsia"/>
                <w:szCs w:val="24"/>
              </w:rPr>
              <w:t>11</w:t>
            </w:r>
            <w:r w:rsidR="00DE6119">
              <w:rPr>
                <w:rFonts w:ascii="標楷體" w:eastAsia="標楷體"/>
                <w:szCs w:val="24"/>
              </w:rPr>
              <w:t>3</w:t>
            </w:r>
            <w:r>
              <w:rPr>
                <w:rFonts w:ascii="標楷體" w:eastAsia="標楷體" w:hint="eastAsia"/>
                <w:szCs w:val="24"/>
              </w:rPr>
              <w:t>年度</w:t>
            </w:r>
          </w:p>
        </w:tc>
      </w:tr>
      <w:tr w:rsidR="00CD356D" w:rsidRPr="00C333A3" w14:paraId="501D298E" w14:textId="77777777" w:rsidTr="00D54968">
        <w:trPr>
          <w:trHeight w:hRule="exact" w:val="284"/>
        </w:trPr>
        <w:tc>
          <w:tcPr>
            <w:tcW w:w="5000" w:type="pct"/>
            <w:gridSpan w:val="7"/>
            <w:tcBorders>
              <w:bottom w:val="single" w:sz="6" w:space="0" w:color="auto"/>
            </w:tcBorders>
            <w:vAlign w:val="bottom"/>
          </w:tcPr>
          <w:p w14:paraId="73599E5C" w14:textId="77777777" w:rsidR="00CD356D" w:rsidRPr="00A43768" w:rsidRDefault="00CD356D" w:rsidP="00CD356D">
            <w:pPr>
              <w:wordWrap w:val="0"/>
              <w:autoSpaceDE w:val="0"/>
              <w:autoSpaceDN w:val="0"/>
              <w:ind w:rightChars="30" w:right="72"/>
              <w:jc w:val="right"/>
              <w:rPr>
                <w:rFonts w:ascii="標楷體" w:eastAsia="標楷體"/>
                <w:color w:val="000000"/>
                <w:sz w:val="20"/>
              </w:rPr>
            </w:pPr>
            <w:r w:rsidRPr="00A43768">
              <w:rPr>
                <w:rFonts w:ascii="標楷體" w:eastAsia="標楷體" w:hint="eastAsia"/>
                <w:color w:val="000000"/>
                <w:sz w:val="20"/>
              </w:rPr>
              <w:t>單位：新臺幣元</w:t>
            </w:r>
          </w:p>
        </w:tc>
      </w:tr>
      <w:tr w:rsidR="00CD356D" w:rsidRPr="003D41E9" w14:paraId="2E35C62A" w14:textId="77777777" w:rsidTr="00992F7B">
        <w:trPr>
          <w:cantSplit/>
          <w:trHeight w:val="624"/>
        </w:trPr>
        <w:tc>
          <w:tcPr>
            <w:tcW w:w="1111" w:type="pct"/>
            <w:vMerge w:val="restart"/>
            <w:tcBorders>
              <w:top w:val="single" w:sz="6" w:space="0" w:color="auto"/>
              <w:bottom w:val="single" w:sz="6" w:space="0" w:color="auto"/>
              <w:right w:val="single" w:sz="6" w:space="0" w:color="auto"/>
            </w:tcBorders>
            <w:vAlign w:val="center"/>
          </w:tcPr>
          <w:p w14:paraId="09D0096D"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r>
              <w:rPr>
                <w:rFonts w:ascii="標楷體" w:eastAsia="標楷體" w:hAnsi="標楷體" w:hint="eastAsia"/>
                <w:sz w:val="20"/>
              </w:rPr>
              <w:t>科</w:t>
            </w:r>
            <w:r w:rsidRPr="00A43768">
              <w:rPr>
                <w:rFonts w:ascii="標楷體" w:eastAsia="標楷體" w:hAnsi="標楷體" w:hint="eastAsia"/>
                <w:sz w:val="20"/>
              </w:rPr>
              <w:t>目</w:t>
            </w:r>
          </w:p>
        </w:tc>
        <w:tc>
          <w:tcPr>
            <w:tcW w:w="698" w:type="pct"/>
            <w:vMerge w:val="restart"/>
            <w:tcBorders>
              <w:top w:val="single" w:sz="6" w:space="0" w:color="auto"/>
              <w:left w:val="single" w:sz="6" w:space="0" w:color="auto"/>
              <w:bottom w:val="single" w:sz="6" w:space="0" w:color="auto"/>
              <w:right w:val="single" w:sz="6" w:space="0" w:color="auto"/>
            </w:tcBorders>
            <w:vAlign w:val="center"/>
          </w:tcPr>
          <w:p w14:paraId="0D06501A"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預算數</w:t>
            </w:r>
          </w:p>
        </w:tc>
        <w:tc>
          <w:tcPr>
            <w:tcW w:w="699" w:type="pct"/>
            <w:vMerge w:val="restart"/>
            <w:tcBorders>
              <w:top w:val="single" w:sz="6" w:space="0" w:color="auto"/>
              <w:left w:val="single" w:sz="6" w:space="0" w:color="auto"/>
              <w:bottom w:val="single" w:sz="6" w:space="0" w:color="auto"/>
              <w:right w:val="single" w:sz="6" w:space="0" w:color="auto"/>
            </w:tcBorders>
            <w:vAlign w:val="center"/>
          </w:tcPr>
          <w:p w14:paraId="463B9D15"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決算數</w:t>
            </w:r>
          </w:p>
        </w:tc>
        <w:tc>
          <w:tcPr>
            <w:tcW w:w="488" w:type="pct"/>
            <w:vMerge w:val="restart"/>
            <w:tcBorders>
              <w:top w:val="single" w:sz="6" w:space="0" w:color="auto"/>
              <w:left w:val="single" w:sz="6" w:space="0" w:color="auto"/>
              <w:bottom w:val="single" w:sz="6" w:space="0" w:color="auto"/>
              <w:right w:val="single" w:sz="6" w:space="0" w:color="auto"/>
            </w:tcBorders>
            <w:vAlign w:val="center"/>
          </w:tcPr>
          <w:p w14:paraId="78060BD6"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r w:rsidRPr="00AC4284">
              <w:rPr>
                <w:rFonts w:ascii="標楷體" w:eastAsia="標楷體" w:hAnsi="標楷體" w:hint="eastAsia"/>
                <w:sz w:val="20"/>
              </w:rPr>
              <w:t>修正數</w:t>
            </w:r>
          </w:p>
        </w:tc>
        <w:tc>
          <w:tcPr>
            <w:tcW w:w="766" w:type="pct"/>
            <w:vMerge w:val="restart"/>
            <w:tcBorders>
              <w:top w:val="single" w:sz="6" w:space="0" w:color="auto"/>
              <w:left w:val="single" w:sz="6" w:space="0" w:color="auto"/>
              <w:bottom w:val="single" w:sz="6" w:space="0" w:color="auto"/>
              <w:right w:val="single" w:sz="6" w:space="0" w:color="auto"/>
            </w:tcBorders>
            <w:vAlign w:val="center"/>
          </w:tcPr>
          <w:p w14:paraId="1B010F73"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決算審定數</w:t>
            </w:r>
          </w:p>
        </w:tc>
        <w:tc>
          <w:tcPr>
            <w:tcW w:w="1238" w:type="pct"/>
            <w:gridSpan w:val="2"/>
            <w:tcBorders>
              <w:top w:val="single" w:sz="6" w:space="0" w:color="auto"/>
              <w:left w:val="single" w:sz="6" w:space="0" w:color="auto"/>
              <w:bottom w:val="single" w:sz="6" w:space="0" w:color="auto"/>
            </w:tcBorders>
            <w:vAlign w:val="center"/>
          </w:tcPr>
          <w:p w14:paraId="12BA6840" w14:textId="77777777" w:rsidR="00CD356D" w:rsidRPr="00A43768" w:rsidRDefault="00CD356D" w:rsidP="00CD356D">
            <w:pPr>
              <w:pBdr>
                <w:right w:val="single" w:sz="4" w:space="4" w:color="auto"/>
              </w:pBd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審定數與預算數</w:t>
            </w:r>
          </w:p>
          <w:p w14:paraId="143E1EF1" w14:textId="77777777" w:rsidR="00CD356D" w:rsidRPr="00A43768" w:rsidRDefault="00CD356D" w:rsidP="00A4628D">
            <w:pPr>
              <w:pBdr>
                <w:right w:val="single" w:sz="4" w:space="4" w:color="auto"/>
              </w:pBd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比較增減</w:t>
            </w:r>
          </w:p>
        </w:tc>
      </w:tr>
      <w:tr w:rsidR="00CD356D" w:rsidRPr="003D41E9" w14:paraId="148B1A02" w14:textId="77777777" w:rsidTr="00992F7B">
        <w:trPr>
          <w:cantSplit/>
          <w:trHeight w:val="340"/>
        </w:trPr>
        <w:tc>
          <w:tcPr>
            <w:tcW w:w="1111" w:type="pct"/>
            <w:vMerge/>
            <w:tcBorders>
              <w:top w:val="single" w:sz="6" w:space="0" w:color="auto"/>
              <w:bottom w:val="single" w:sz="6" w:space="0" w:color="auto"/>
              <w:right w:val="single" w:sz="6" w:space="0" w:color="auto"/>
            </w:tcBorders>
            <w:vAlign w:val="center"/>
          </w:tcPr>
          <w:p w14:paraId="5FFFFF17" w14:textId="77777777" w:rsidR="00CD356D" w:rsidRPr="00A43768" w:rsidRDefault="00CD356D" w:rsidP="00CD356D">
            <w:pPr>
              <w:autoSpaceDE w:val="0"/>
              <w:autoSpaceDN w:val="0"/>
              <w:ind w:left="20" w:right="20"/>
              <w:jc w:val="distribute"/>
              <w:rPr>
                <w:rFonts w:ascii="標楷體" w:eastAsia="標楷體"/>
                <w:sz w:val="20"/>
              </w:rPr>
            </w:pPr>
          </w:p>
        </w:tc>
        <w:tc>
          <w:tcPr>
            <w:tcW w:w="698" w:type="pct"/>
            <w:vMerge/>
            <w:tcBorders>
              <w:top w:val="single" w:sz="6" w:space="0" w:color="auto"/>
              <w:left w:val="single" w:sz="6" w:space="0" w:color="auto"/>
              <w:bottom w:val="single" w:sz="6" w:space="0" w:color="auto"/>
              <w:right w:val="single" w:sz="6" w:space="0" w:color="auto"/>
            </w:tcBorders>
            <w:vAlign w:val="center"/>
          </w:tcPr>
          <w:p w14:paraId="7AE9FA48"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p>
        </w:tc>
        <w:tc>
          <w:tcPr>
            <w:tcW w:w="699" w:type="pct"/>
            <w:vMerge/>
            <w:tcBorders>
              <w:top w:val="single" w:sz="6" w:space="0" w:color="auto"/>
              <w:left w:val="single" w:sz="6" w:space="0" w:color="auto"/>
              <w:bottom w:val="single" w:sz="6" w:space="0" w:color="auto"/>
              <w:right w:val="single" w:sz="6" w:space="0" w:color="auto"/>
            </w:tcBorders>
            <w:vAlign w:val="center"/>
          </w:tcPr>
          <w:p w14:paraId="7D338FB1"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p>
        </w:tc>
        <w:tc>
          <w:tcPr>
            <w:tcW w:w="488" w:type="pct"/>
            <w:vMerge/>
            <w:tcBorders>
              <w:top w:val="single" w:sz="6" w:space="0" w:color="auto"/>
              <w:left w:val="single" w:sz="6" w:space="0" w:color="auto"/>
              <w:bottom w:val="single" w:sz="6" w:space="0" w:color="auto"/>
              <w:right w:val="single" w:sz="6" w:space="0" w:color="auto"/>
            </w:tcBorders>
            <w:vAlign w:val="center"/>
          </w:tcPr>
          <w:p w14:paraId="3E1C7D1A"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p>
        </w:tc>
        <w:tc>
          <w:tcPr>
            <w:tcW w:w="766" w:type="pct"/>
            <w:vMerge/>
            <w:tcBorders>
              <w:top w:val="single" w:sz="6" w:space="0" w:color="auto"/>
              <w:left w:val="single" w:sz="6" w:space="0" w:color="auto"/>
              <w:bottom w:val="single" w:sz="6" w:space="0" w:color="auto"/>
              <w:right w:val="single" w:sz="6" w:space="0" w:color="auto"/>
            </w:tcBorders>
            <w:vAlign w:val="center"/>
          </w:tcPr>
          <w:p w14:paraId="65F81567"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p>
        </w:tc>
        <w:tc>
          <w:tcPr>
            <w:tcW w:w="766" w:type="pct"/>
            <w:tcBorders>
              <w:top w:val="single" w:sz="6" w:space="0" w:color="auto"/>
              <w:left w:val="single" w:sz="6" w:space="0" w:color="auto"/>
              <w:bottom w:val="single" w:sz="6" w:space="0" w:color="auto"/>
              <w:right w:val="single" w:sz="6" w:space="0" w:color="auto"/>
            </w:tcBorders>
            <w:vAlign w:val="center"/>
          </w:tcPr>
          <w:p w14:paraId="7959EAC7"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sz w:val="20"/>
              </w:rPr>
              <w:t>金</w:t>
            </w:r>
            <w:r w:rsidRPr="00A43768">
              <w:rPr>
                <w:rFonts w:ascii="標楷體" w:eastAsia="標楷體" w:hAnsi="標楷體" w:hint="eastAsia"/>
                <w:sz w:val="20"/>
              </w:rPr>
              <w:t>額</w:t>
            </w:r>
          </w:p>
        </w:tc>
        <w:tc>
          <w:tcPr>
            <w:tcW w:w="472" w:type="pct"/>
            <w:tcBorders>
              <w:top w:val="single" w:sz="6" w:space="0" w:color="auto"/>
              <w:left w:val="single" w:sz="6" w:space="0" w:color="auto"/>
              <w:bottom w:val="single" w:sz="8" w:space="0" w:color="auto"/>
            </w:tcBorders>
            <w:vAlign w:val="center"/>
          </w:tcPr>
          <w:p w14:paraId="0990D6BF"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w:t>
            </w:r>
          </w:p>
        </w:tc>
      </w:tr>
      <w:tr w:rsidR="00CD356D" w:rsidRPr="0049042B" w14:paraId="6BD55ABF" w14:textId="77777777" w:rsidTr="00992F7B">
        <w:trPr>
          <w:trHeight w:val="391"/>
        </w:trPr>
        <w:tc>
          <w:tcPr>
            <w:tcW w:w="1111" w:type="pct"/>
            <w:tcBorders>
              <w:top w:val="single" w:sz="6" w:space="0" w:color="auto"/>
              <w:right w:val="single" w:sz="6" w:space="0" w:color="auto"/>
            </w:tcBorders>
            <w:vAlign w:val="center"/>
          </w:tcPr>
          <w:p w14:paraId="3771702E" w14:textId="77777777" w:rsidR="00CD356D" w:rsidRPr="00C555D1" w:rsidRDefault="00CD356D" w:rsidP="00CD356D">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基金來源</w:t>
            </w:r>
          </w:p>
        </w:tc>
        <w:tc>
          <w:tcPr>
            <w:tcW w:w="698" w:type="pct"/>
            <w:tcBorders>
              <w:top w:val="single" w:sz="8" w:space="0" w:color="auto"/>
              <w:left w:val="single" w:sz="4" w:space="0" w:color="auto"/>
              <w:bottom w:val="nil"/>
              <w:right w:val="single" w:sz="4" w:space="0" w:color="auto"/>
            </w:tcBorders>
            <w:vAlign w:val="center"/>
          </w:tcPr>
          <w:p w14:paraId="15E96A0F" w14:textId="77777777" w:rsidR="00CD356D" w:rsidRPr="00C667F7" w:rsidRDefault="00CD356D" w:rsidP="00CD356D">
            <w:pPr>
              <w:jc w:val="right"/>
              <w:rPr>
                <w:rFonts w:ascii="細明體" w:eastAsia="細明體" w:hAnsi="細明體"/>
                <w:b/>
                <w:noProof/>
                <w:sz w:val="18"/>
                <w:szCs w:val="18"/>
              </w:rPr>
            </w:pPr>
            <w:r w:rsidRPr="00C667F7">
              <w:rPr>
                <w:rFonts w:ascii="細明體" w:eastAsia="細明體" w:hAnsi="細明體" w:hint="eastAsia"/>
                <w:b/>
                <w:noProof/>
                <w:sz w:val="18"/>
                <w:szCs w:val="18"/>
              </w:rPr>
              <w:t>11,385,127,000</w:t>
            </w:r>
          </w:p>
        </w:tc>
        <w:tc>
          <w:tcPr>
            <w:tcW w:w="699" w:type="pct"/>
            <w:tcBorders>
              <w:top w:val="single" w:sz="8" w:space="0" w:color="auto"/>
              <w:left w:val="single" w:sz="4" w:space="0" w:color="auto"/>
              <w:bottom w:val="nil"/>
              <w:right w:val="single" w:sz="4" w:space="0" w:color="auto"/>
            </w:tcBorders>
            <w:vAlign w:val="center"/>
          </w:tcPr>
          <w:p w14:paraId="369670A8" w14:textId="77777777" w:rsidR="00CD356D" w:rsidRPr="00C667F7" w:rsidRDefault="00CD356D" w:rsidP="00CD356D">
            <w:pPr>
              <w:jc w:val="right"/>
              <w:rPr>
                <w:rFonts w:ascii="細明體" w:eastAsia="細明體" w:hAnsi="細明體"/>
                <w:b/>
                <w:noProof/>
                <w:sz w:val="18"/>
                <w:szCs w:val="18"/>
              </w:rPr>
            </w:pPr>
            <w:r w:rsidRPr="00C667F7">
              <w:rPr>
                <w:rFonts w:ascii="細明體" w:eastAsia="細明體" w:hAnsi="細明體" w:hint="eastAsia"/>
                <w:b/>
                <w:noProof/>
                <w:sz w:val="18"/>
                <w:szCs w:val="18"/>
              </w:rPr>
              <w:t>12,223,765,146</w:t>
            </w:r>
          </w:p>
        </w:tc>
        <w:tc>
          <w:tcPr>
            <w:tcW w:w="488" w:type="pct"/>
            <w:tcBorders>
              <w:top w:val="single" w:sz="6" w:space="0" w:color="auto"/>
              <w:left w:val="single" w:sz="6" w:space="0" w:color="auto"/>
              <w:right w:val="single" w:sz="6" w:space="0" w:color="auto"/>
            </w:tcBorders>
            <w:vAlign w:val="center"/>
          </w:tcPr>
          <w:p w14:paraId="446CA124" w14:textId="77777777" w:rsidR="00CD356D" w:rsidRPr="00D256DC" w:rsidRDefault="00CD356D" w:rsidP="00CD356D">
            <w:pPr>
              <w:jc w:val="right"/>
              <w:rPr>
                <w:rFonts w:ascii="細明體" w:eastAsia="細明體" w:hAnsi="細明體"/>
                <w:b/>
                <w:sz w:val="18"/>
                <w:szCs w:val="18"/>
              </w:rPr>
            </w:pPr>
            <w:r w:rsidRPr="00D256DC">
              <w:rPr>
                <w:rFonts w:ascii="細明體" w:eastAsia="細明體" w:hAnsi="細明體" w:hint="eastAsia"/>
                <w:b/>
                <w:noProof/>
                <w:sz w:val="18"/>
                <w:szCs w:val="18"/>
              </w:rPr>
              <w:t>－</w:t>
            </w:r>
          </w:p>
        </w:tc>
        <w:tc>
          <w:tcPr>
            <w:tcW w:w="766" w:type="pct"/>
            <w:tcBorders>
              <w:top w:val="single" w:sz="8" w:space="0" w:color="auto"/>
              <w:left w:val="single" w:sz="4" w:space="0" w:color="auto"/>
              <w:bottom w:val="nil"/>
              <w:right w:val="single" w:sz="4" w:space="0" w:color="auto"/>
            </w:tcBorders>
            <w:vAlign w:val="center"/>
          </w:tcPr>
          <w:p w14:paraId="166EC031" w14:textId="77777777" w:rsidR="00CD356D" w:rsidRPr="00C667F7" w:rsidRDefault="00CD356D" w:rsidP="00CD356D">
            <w:pPr>
              <w:jc w:val="right"/>
              <w:rPr>
                <w:rFonts w:ascii="細明體" w:eastAsia="細明體" w:hAnsi="細明體"/>
                <w:b/>
                <w:noProof/>
                <w:sz w:val="18"/>
                <w:szCs w:val="18"/>
              </w:rPr>
            </w:pPr>
            <w:r w:rsidRPr="00C667F7">
              <w:rPr>
                <w:rFonts w:ascii="細明體" w:eastAsia="細明體" w:hAnsi="細明體" w:hint="eastAsia"/>
                <w:b/>
                <w:noProof/>
                <w:sz w:val="18"/>
                <w:szCs w:val="18"/>
              </w:rPr>
              <w:t>12,223,765,146</w:t>
            </w:r>
          </w:p>
        </w:tc>
        <w:tc>
          <w:tcPr>
            <w:tcW w:w="766" w:type="pct"/>
            <w:tcBorders>
              <w:top w:val="single" w:sz="8" w:space="0" w:color="auto"/>
              <w:left w:val="single" w:sz="4" w:space="0" w:color="auto"/>
              <w:bottom w:val="nil"/>
              <w:right w:val="single" w:sz="4" w:space="0" w:color="auto"/>
            </w:tcBorders>
            <w:vAlign w:val="center"/>
          </w:tcPr>
          <w:p w14:paraId="31CFD0AC" w14:textId="77777777" w:rsidR="00CD356D" w:rsidRPr="00C667F7" w:rsidRDefault="00CD356D" w:rsidP="00CD356D">
            <w:pPr>
              <w:jc w:val="right"/>
              <w:rPr>
                <w:rFonts w:ascii="細明體" w:eastAsia="細明體" w:hAnsi="細明體"/>
                <w:b/>
                <w:noProof/>
                <w:sz w:val="18"/>
                <w:szCs w:val="18"/>
              </w:rPr>
            </w:pPr>
            <w:r w:rsidRPr="00C667F7">
              <w:rPr>
                <w:rFonts w:ascii="細明體" w:eastAsia="細明體" w:hAnsi="細明體" w:hint="eastAsia"/>
                <w:b/>
                <w:noProof/>
                <w:sz w:val="18"/>
                <w:szCs w:val="18"/>
              </w:rPr>
              <w:t>838,638,146</w:t>
            </w:r>
          </w:p>
        </w:tc>
        <w:tc>
          <w:tcPr>
            <w:tcW w:w="472" w:type="pct"/>
            <w:tcBorders>
              <w:top w:val="single" w:sz="8" w:space="0" w:color="auto"/>
              <w:left w:val="single" w:sz="4" w:space="0" w:color="auto"/>
              <w:bottom w:val="nil"/>
            </w:tcBorders>
            <w:vAlign w:val="center"/>
          </w:tcPr>
          <w:p w14:paraId="0C852B28" w14:textId="77777777" w:rsidR="00CD356D" w:rsidRPr="00C667F7" w:rsidRDefault="00CD356D" w:rsidP="00CD356D">
            <w:pPr>
              <w:jc w:val="right"/>
              <w:rPr>
                <w:rFonts w:ascii="細明體" w:eastAsia="細明體" w:hAnsi="細明體"/>
                <w:b/>
                <w:noProof/>
                <w:sz w:val="18"/>
                <w:szCs w:val="18"/>
              </w:rPr>
            </w:pPr>
            <w:r w:rsidRPr="00C667F7">
              <w:rPr>
                <w:rFonts w:ascii="細明體" w:eastAsia="細明體" w:hAnsi="細明體" w:hint="eastAsia"/>
                <w:b/>
                <w:noProof/>
                <w:sz w:val="18"/>
                <w:szCs w:val="18"/>
              </w:rPr>
              <w:t>7.37</w:t>
            </w:r>
          </w:p>
        </w:tc>
      </w:tr>
      <w:tr w:rsidR="00CD356D" w:rsidRPr="005D0653" w14:paraId="517232AD" w14:textId="77777777" w:rsidTr="00992F7B">
        <w:trPr>
          <w:trHeight w:val="391"/>
        </w:trPr>
        <w:tc>
          <w:tcPr>
            <w:tcW w:w="1111" w:type="pct"/>
            <w:tcBorders>
              <w:right w:val="single" w:sz="6" w:space="0" w:color="auto"/>
            </w:tcBorders>
            <w:vAlign w:val="center"/>
          </w:tcPr>
          <w:p w14:paraId="73073A95" w14:textId="77777777" w:rsidR="00CD356D" w:rsidRPr="000F1F9A" w:rsidRDefault="00CD356D" w:rsidP="00CD356D">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徵收及依法分配收入</w:t>
            </w:r>
          </w:p>
        </w:tc>
        <w:tc>
          <w:tcPr>
            <w:tcW w:w="698" w:type="pct"/>
            <w:tcBorders>
              <w:top w:val="nil"/>
              <w:left w:val="single" w:sz="4" w:space="0" w:color="auto"/>
              <w:bottom w:val="nil"/>
              <w:right w:val="single" w:sz="4" w:space="0" w:color="auto"/>
            </w:tcBorders>
            <w:vAlign w:val="center"/>
          </w:tcPr>
          <w:p w14:paraId="775F673A"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207,222,000</w:t>
            </w:r>
          </w:p>
        </w:tc>
        <w:tc>
          <w:tcPr>
            <w:tcW w:w="699" w:type="pct"/>
            <w:tcBorders>
              <w:top w:val="nil"/>
              <w:left w:val="single" w:sz="4" w:space="0" w:color="auto"/>
              <w:bottom w:val="nil"/>
              <w:right w:val="single" w:sz="4" w:space="0" w:color="auto"/>
            </w:tcBorders>
            <w:vAlign w:val="center"/>
          </w:tcPr>
          <w:p w14:paraId="22081B13"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216,934,169</w:t>
            </w:r>
          </w:p>
        </w:tc>
        <w:tc>
          <w:tcPr>
            <w:tcW w:w="488" w:type="pct"/>
            <w:tcBorders>
              <w:left w:val="single" w:sz="6" w:space="0" w:color="auto"/>
              <w:right w:val="single" w:sz="6" w:space="0" w:color="auto"/>
            </w:tcBorders>
            <w:vAlign w:val="center"/>
          </w:tcPr>
          <w:p w14:paraId="2C037D3F" w14:textId="77777777" w:rsidR="00CD356D" w:rsidRPr="00D256DC" w:rsidRDefault="00CD356D" w:rsidP="00CD356D">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1CE8AF75"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216,934,169</w:t>
            </w:r>
          </w:p>
        </w:tc>
        <w:tc>
          <w:tcPr>
            <w:tcW w:w="766" w:type="pct"/>
            <w:tcBorders>
              <w:top w:val="nil"/>
              <w:left w:val="single" w:sz="4" w:space="0" w:color="auto"/>
              <w:bottom w:val="nil"/>
              <w:right w:val="single" w:sz="4" w:space="0" w:color="auto"/>
            </w:tcBorders>
            <w:vAlign w:val="center"/>
          </w:tcPr>
          <w:p w14:paraId="259FDF9E"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9,712,169</w:t>
            </w:r>
          </w:p>
        </w:tc>
        <w:tc>
          <w:tcPr>
            <w:tcW w:w="472" w:type="pct"/>
            <w:tcBorders>
              <w:top w:val="nil"/>
              <w:left w:val="single" w:sz="4" w:space="0" w:color="auto"/>
              <w:bottom w:val="nil"/>
            </w:tcBorders>
            <w:vAlign w:val="center"/>
          </w:tcPr>
          <w:p w14:paraId="01526826"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4.69</w:t>
            </w:r>
          </w:p>
        </w:tc>
      </w:tr>
      <w:tr w:rsidR="00CD356D" w:rsidRPr="005D0653" w14:paraId="5C9D833E" w14:textId="77777777" w:rsidTr="00992F7B">
        <w:trPr>
          <w:trHeight w:val="391"/>
        </w:trPr>
        <w:tc>
          <w:tcPr>
            <w:tcW w:w="1111" w:type="pct"/>
            <w:tcBorders>
              <w:right w:val="single" w:sz="6" w:space="0" w:color="auto"/>
            </w:tcBorders>
            <w:vAlign w:val="center"/>
          </w:tcPr>
          <w:p w14:paraId="250EEB85" w14:textId="77777777" w:rsidR="00CD356D" w:rsidRPr="000F1F9A" w:rsidRDefault="00CD356D" w:rsidP="00CD356D">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勞務收入</w:t>
            </w:r>
          </w:p>
        </w:tc>
        <w:tc>
          <w:tcPr>
            <w:tcW w:w="698" w:type="pct"/>
            <w:tcBorders>
              <w:top w:val="nil"/>
              <w:left w:val="single" w:sz="4" w:space="0" w:color="auto"/>
              <w:bottom w:val="nil"/>
              <w:right w:val="single" w:sz="4" w:space="0" w:color="auto"/>
            </w:tcBorders>
            <w:vAlign w:val="center"/>
          </w:tcPr>
          <w:p w14:paraId="486E15FF"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199,000</w:t>
            </w:r>
          </w:p>
        </w:tc>
        <w:tc>
          <w:tcPr>
            <w:tcW w:w="699" w:type="pct"/>
            <w:tcBorders>
              <w:top w:val="nil"/>
              <w:left w:val="single" w:sz="4" w:space="0" w:color="auto"/>
              <w:bottom w:val="nil"/>
              <w:right w:val="single" w:sz="4" w:space="0" w:color="auto"/>
            </w:tcBorders>
            <w:vAlign w:val="center"/>
          </w:tcPr>
          <w:p w14:paraId="424EB8D2"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3,670,362</w:t>
            </w:r>
          </w:p>
        </w:tc>
        <w:tc>
          <w:tcPr>
            <w:tcW w:w="488" w:type="pct"/>
            <w:tcBorders>
              <w:left w:val="single" w:sz="6" w:space="0" w:color="auto"/>
              <w:right w:val="single" w:sz="6" w:space="0" w:color="auto"/>
            </w:tcBorders>
            <w:vAlign w:val="center"/>
          </w:tcPr>
          <w:p w14:paraId="61151A51" w14:textId="77777777" w:rsidR="00CD356D" w:rsidRPr="00D256DC" w:rsidRDefault="00CD356D" w:rsidP="00CD356D">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019F80F4"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3,670,362</w:t>
            </w:r>
          </w:p>
        </w:tc>
        <w:tc>
          <w:tcPr>
            <w:tcW w:w="766" w:type="pct"/>
            <w:tcBorders>
              <w:top w:val="nil"/>
              <w:left w:val="single" w:sz="4" w:space="0" w:color="auto"/>
              <w:bottom w:val="nil"/>
              <w:right w:val="single" w:sz="4" w:space="0" w:color="auto"/>
            </w:tcBorders>
            <w:vAlign w:val="center"/>
          </w:tcPr>
          <w:p w14:paraId="5F22B6DA"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3,471,362</w:t>
            </w:r>
          </w:p>
        </w:tc>
        <w:tc>
          <w:tcPr>
            <w:tcW w:w="472" w:type="pct"/>
            <w:tcBorders>
              <w:top w:val="nil"/>
              <w:left w:val="single" w:sz="4" w:space="0" w:color="auto"/>
              <w:bottom w:val="nil"/>
            </w:tcBorders>
            <w:vAlign w:val="center"/>
          </w:tcPr>
          <w:p w14:paraId="51CDBB76"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1,744.40</w:t>
            </w:r>
          </w:p>
        </w:tc>
      </w:tr>
      <w:tr w:rsidR="00CD356D" w:rsidRPr="005D0653" w14:paraId="4824B0DC" w14:textId="77777777" w:rsidTr="00992F7B">
        <w:trPr>
          <w:trHeight w:val="391"/>
        </w:trPr>
        <w:tc>
          <w:tcPr>
            <w:tcW w:w="1111" w:type="pct"/>
            <w:tcBorders>
              <w:right w:val="single" w:sz="6" w:space="0" w:color="auto"/>
            </w:tcBorders>
            <w:vAlign w:val="center"/>
          </w:tcPr>
          <w:p w14:paraId="21C0D883" w14:textId="77777777" w:rsidR="00CD356D" w:rsidRPr="000F1F9A" w:rsidRDefault="00CD356D" w:rsidP="00CD356D">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農政收入</w:t>
            </w:r>
          </w:p>
        </w:tc>
        <w:tc>
          <w:tcPr>
            <w:tcW w:w="698" w:type="pct"/>
            <w:tcBorders>
              <w:top w:val="nil"/>
              <w:left w:val="single" w:sz="4" w:space="0" w:color="auto"/>
              <w:bottom w:val="nil"/>
              <w:right w:val="single" w:sz="4" w:space="0" w:color="auto"/>
            </w:tcBorders>
            <w:vAlign w:val="center"/>
          </w:tcPr>
          <w:p w14:paraId="7E3EDE25"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18,150,000</w:t>
            </w:r>
          </w:p>
        </w:tc>
        <w:tc>
          <w:tcPr>
            <w:tcW w:w="699" w:type="pct"/>
            <w:tcBorders>
              <w:top w:val="nil"/>
              <w:left w:val="single" w:sz="4" w:space="0" w:color="auto"/>
              <w:bottom w:val="nil"/>
              <w:right w:val="single" w:sz="4" w:space="0" w:color="auto"/>
            </w:tcBorders>
            <w:vAlign w:val="center"/>
          </w:tcPr>
          <w:p w14:paraId="4CDD395C"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106,082,763</w:t>
            </w:r>
          </w:p>
        </w:tc>
        <w:tc>
          <w:tcPr>
            <w:tcW w:w="488" w:type="pct"/>
            <w:tcBorders>
              <w:left w:val="single" w:sz="6" w:space="0" w:color="auto"/>
              <w:right w:val="single" w:sz="6" w:space="0" w:color="auto"/>
            </w:tcBorders>
            <w:vAlign w:val="center"/>
          </w:tcPr>
          <w:p w14:paraId="5DEE6B71" w14:textId="77777777" w:rsidR="00CD356D" w:rsidRPr="00D256DC" w:rsidRDefault="00CD356D" w:rsidP="00CD356D">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1E9CB2E8"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106,082,763</w:t>
            </w:r>
          </w:p>
        </w:tc>
        <w:tc>
          <w:tcPr>
            <w:tcW w:w="766" w:type="pct"/>
            <w:tcBorders>
              <w:top w:val="nil"/>
              <w:left w:val="single" w:sz="4" w:space="0" w:color="auto"/>
              <w:bottom w:val="nil"/>
              <w:right w:val="single" w:sz="4" w:space="0" w:color="auto"/>
            </w:tcBorders>
            <w:vAlign w:val="center"/>
          </w:tcPr>
          <w:p w14:paraId="7C88347C"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87,932,763</w:t>
            </w:r>
          </w:p>
        </w:tc>
        <w:tc>
          <w:tcPr>
            <w:tcW w:w="472" w:type="pct"/>
            <w:tcBorders>
              <w:top w:val="nil"/>
              <w:left w:val="single" w:sz="4" w:space="0" w:color="auto"/>
              <w:bottom w:val="nil"/>
            </w:tcBorders>
            <w:vAlign w:val="center"/>
          </w:tcPr>
          <w:p w14:paraId="105280D2"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484.48</w:t>
            </w:r>
          </w:p>
        </w:tc>
      </w:tr>
      <w:tr w:rsidR="00CD356D" w:rsidRPr="005D0653" w14:paraId="29D934F2" w14:textId="77777777" w:rsidTr="00992F7B">
        <w:trPr>
          <w:trHeight w:val="391"/>
        </w:trPr>
        <w:tc>
          <w:tcPr>
            <w:tcW w:w="1111" w:type="pct"/>
            <w:tcBorders>
              <w:right w:val="single" w:sz="6" w:space="0" w:color="auto"/>
            </w:tcBorders>
            <w:vAlign w:val="center"/>
          </w:tcPr>
          <w:p w14:paraId="42A1C715" w14:textId="77777777" w:rsidR="00CD356D" w:rsidRPr="000F1F9A" w:rsidRDefault="00CD356D" w:rsidP="00CD356D">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財產收入</w:t>
            </w:r>
          </w:p>
        </w:tc>
        <w:tc>
          <w:tcPr>
            <w:tcW w:w="698" w:type="pct"/>
            <w:tcBorders>
              <w:top w:val="nil"/>
              <w:left w:val="single" w:sz="4" w:space="0" w:color="auto"/>
              <w:bottom w:val="nil"/>
              <w:right w:val="single" w:sz="4" w:space="0" w:color="auto"/>
            </w:tcBorders>
            <w:vAlign w:val="center"/>
          </w:tcPr>
          <w:p w14:paraId="535F3E54"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38,889,000</w:t>
            </w:r>
          </w:p>
        </w:tc>
        <w:tc>
          <w:tcPr>
            <w:tcW w:w="699" w:type="pct"/>
            <w:tcBorders>
              <w:top w:val="nil"/>
              <w:left w:val="single" w:sz="4" w:space="0" w:color="auto"/>
              <w:bottom w:val="nil"/>
              <w:right w:val="single" w:sz="4" w:space="0" w:color="auto"/>
            </w:tcBorders>
            <w:vAlign w:val="center"/>
          </w:tcPr>
          <w:p w14:paraId="07E70438"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66,137,528</w:t>
            </w:r>
          </w:p>
        </w:tc>
        <w:tc>
          <w:tcPr>
            <w:tcW w:w="488" w:type="pct"/>
            <w:tcBorders>
              <w:left w:val="single" w:sz="6" w:space="0" w:color="auto"/>
              <w:right w:val="single" w:sz="6" w:space="0" w:color="auto"/>
            </w:tcBorders>
            <w:vAlign w:val="center"/>
          </w:tcPr>
          <w:p w14:paraId="44999ACE" w14:textId="77777777" w:rsidR="00CD356D" w:rsidRPr="00D256DC" w:rsidRDefault="00CD356D" w:rsidP="00CD356D">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53D4AF18"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66,137,528</w:t>
            </w:r>
          </w:p>
        </w:tc>
        <w:tc>
          <w:tcPr>
            <w:tcW w:w="766" w:type="pct"/>
            <w:tcBorders>
              <w:top w:val="nil"/>
              <w:left w:val="single" w:sz="4" w:space="0" w:color="auto"/>
              <w:bottom w:val="nil"/>
              <w:right w:val="single" w:sz="4" w:space="0" w:color="auto"/>
            </w:tcBorders>
            <w:vAlign w:val="center"/>
          </w:tcPr>
          <w:p w14:paraId="214E18E4"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27,248,528</w:t>
            </w:r>
          </w:p>
        </w:tc>
        <w:tc>
          <w:tcPr>
            <w:tcW w:w="472" w:type="pct"/>
            <w:tcBorders>
              <w:top w:val="nil"/>
              <w:left w:val="single" w:sz="4" w:space="0" w:color="auto"/>
              <w:bottom w:val="nil"/>
            </w:tcBorders>
            <w:vAlign w:val="center"/>
          </w:tcPr>
          <w:p w14:paraId="4C1DAF41"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70.07</w:t>
            </w:r>
          </w:p>
        </w:tc>
      </w:tr>
      <w:tr w:rsidR="00CD356D" w:rsidRPr="005D0653" w14:paraId="1C94E2F3" w14:textId="77777777" w:rsidTr="00992F7B">
        <w:trPr>
          <w:trHeight w:val="391"/>
        </w:trPr>
        <w:tc>
          <w:tcPr>
            <w:tcW w:w="1111" w:type="pct"/>
            <w:tcBorders>
              <w:right w:val="single" w:sz="6" w:space="0" w:color="auto"/>
            </w:tcBorders>
            <w:vAlign w:val="center"/>
          </w:tcPr>
          <w:p w14:paraId="0CD0E3B6" w14:textId="77777777" w:rsidR="00CD356D" w:rsidRPr="000F1F9A" w:rsidRDefault="00CD356D" w:rsidP="00CD356D">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政府撥入收入</w:t>
            </w:r>
          </w:p>
        </w:tc>
        <w:tc>
          <w:tcPr>
            <w:tcW w:w="698" w:type="pct"/>
            <w:tcBorders>
              <w:top w:val="nil"/>
              <w:left w:val="single" w:sz="4" w:space="0" w:color="auto"/>
              <w:bottom w:val="nil"/>
              <w:right w:val="single" w:sz="4" w:space="0" w:color="auto"/>
            </w:tcBorders>
            <w:vAlign w:val="center"/>
          </w:tcPr>
          <w:p w14:paraId="44BC6EA5"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11,080,625,000</w:t>
            </w:r>
          </w:p>
        </w:tc>
        <w:tc>
          <w:tcPr>
            <w:tcW w:w="699" w:type="pct"/>
            <w:tcBorders>
              <w:top w:val="nil"/>
              <w:left w:val="single" w:sz="4" w:space="0" w:color="auto"/>
              <w:bottom w:val="nil"/>
              <w:right w:val="single" w:sz="4" w:space="0" w:color="auto"/>
            </w:tcBorders>
            <w:vAlign w:val="center"/>
          </w:tcPr>
          <w:p w14:paraId="0BED8C42"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11,735,127,107</w:t>
            </w:r>
          </w:p>
        </w:tc>
        <w:tc>
          <w:tcPr>
            <w:tcW w:w="488" w:type="pct"/>
            <w:tcBorders>
              <w:left w:val="single" w:sz="6" w:space="0" w:color="auto"/>
              <w:right w:val="single" w:sz="6" w:space="0" w:color="auto"/>
            </w:tcBorders>
            <w:vAlign w:val="center"/>
          </w:tcPr>
          <w:p w14:paraId="332A6B10" w14:textId="77777777" w:rsidR="00CD356D" w:rsidRPr="00D256DC" w:rsidRDefault="00CD356D" w:rsidP="00CD356D">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7D5A094B"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11,735,127,107</w:t>
            </w:r>
          </w:p>
        </w:tc>
        <w:tc>
          <w:tcPr>
            <w:tcW w:w="766" w:type="pct"/>
            <w:tcBorders>
              <w:top w:val="nil"/>
              <w:left w:val="single" w:sz="4" w:space="0" w:color="auto"/>
              <w:bottom w:val="nil"/>
              <w:right w:val="single" w:sz="4" w:space="0" w:color="auto"/>
            </w:tcBorders>
            <w:vAlign w:val="center"/>
          </w:tcPr>
          <w:p w14:paraId="02238334"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654,502,107</w:t>
            </w:r>
          </w:p>
        </w:tc>
        <w:tc>
          <w:tcPr>
            <w:tcW w:w="472" w:type="pct"/>
            <w:tcBorders>
              <w:top w:val="nil"/>
              <w:left w:val="single" w:sz="4" w:space="0" w:color="auto"/>
              <w:bottom w:val="nil"/>
            </w:tcBorders>
            <w:vAlign w:val="center"/>
          </w:tcPr>
          <w:p w14:paraId="276D063C"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5.91</w:t>
            </w:r>
          </w:p>
        </w:tc>
      </w:tr>
      <w:tr w:rsidR="00CD356D" w:rsidRPr="005D0653" w14:paraId="4AFB7ACE" w14:textId="77777777" w:rsidTr="00992F7B">
        <w:trPr>
          <w:trHeight w:val="391"/>
        </w:trPr>
        <w:tc>
          <w:tcPr>
            <w:tcW w:w="1111" w:type="pct"/>
            <w:tcBorders>
              <w:right w:val="single" w:sz="6" w:space="0" w:color="auto"/>
            </w:tcBorders>
            <w:vAlign w:val="center"/>
          </w:tcPr>
          <w:p w14:paraId="16D342C5" w14:textId="77777777" w:rsidR="00CD356D" w:rsidRPr="000F1F9A" w:rsidRDefault="00CD356D" w:rsidP="00CD356D">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教學收入</w:t>
            </w:r>
          </w:p>
        </w:tc>
        <w:tc>
          <w:tcPr>
            <w:tcW w:w="698" w:type="pct"/>
            <w:tcBorders>
              <w:top w:val="nil"/>
              <w:left w:val="single" w:sz="4" w:space="0" w:color="auto"/>
              <w:bottom w:val="nil"/>
              <w:right w:val="single" w:sz="4" w:space="0" w:color="auto"/>
            </w:tcBorders>
            <w:vAlign w:val="center"/>
          </w:tcPr>
          <w:p w14:paraId="41B545C6"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7,314,000</w:t>
            </w:r>
          </w:p>
        </w:tc>
        <w:tc>
          <w:tcPr>
            <w:tcW w:w="699" w:type="pct"/>
            <w:tcBorders>
              <w:top w:val="nil"/>
              <w:left w:val="single" w:sz="4" w:space="0" w:color="auto"/>
              <w:bottom w:val="nil"/>
              <w:right w:val="single" w:sz="4" w:space="0" w:color="auto"/>
            </w:tcBorders>
            <w:vAlign w:val="center"/>
          </w:tcPr>
          <w:p w14:paraId="62429E56"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6,904,544</w:t>
            </w:r>
          </w:p>
        </w:tc>
        <w:tc>
          <w:tcPr>
            <w:tcW w:w="488" w:type="pct"/>
            <w:tcBorders>
              <w:left w:val="single" w:sz="6" w:space="0" w:color="auto"/>
              <w:right w:val="single" w:sz="6" w:space="0" w:color="auto"/>
            </w:tcBorders>
            <w:vAlign w:val="center"/>
          </w:tcPr>
          <w:p w14:paraId="30C1282D" w14:textId="77777777" w:rsidR="00CD356D" w:rsidRPr="00D256DC" w:rsidRDefault="00CD356D" w:rsidP="00CD356D">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7D2F2581"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6,904,544</w:t>
            </w:r>
          </w:p>
        </w:tc>
        <w:tc>
          <w:tcPr>
            <w:tcW w:w="766" w:type="pct"/>
            <w:tcBorders>
              <w:top w:val="nil"/>
              <w:left w:val="single" w:sz="4" w:space="0" w:color="auto"/>
              <w:bottom w:val="nil"/>
              <w:right w:val="single" w:sz="4" w:space="0" w:color="auto"/>
            </w:tcBorders>
            <w:vAlign w:val="center"/>
          </w:tcPr>
          <w:p w14:paraId="14BEB9EE"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- 409,456</w:t>
            </w:r>
          </w:p>
        </w:tc>
        <w:tc>
          <w:tcPr>
            <w:tcW w:w="472" w:type="pct"/>
            <w:tcBorders>
              <w:top w:val="nil"/>
              <w:left w:val="single" w:sz="4" w:space="0" w:color="auto"/>
              <w:bottom w:val="nil"/>
            </w:tcBorders>
            <w:vAlign w:val="center"/>
          </w:tcPr>
          <w:p w14:paraId="73EFA0DF"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- 5.60</w:t>
            </w:r>
          </w:p>
        </w:tc>
      </w:tr>
      <w:tr w:rsidR="00CD356D" w:rsidRPr="005D0653" w14:paraId="0B5A244B" w14:textId="77777777" w:rsidTr="00992F7B">
        <w:trPr>
          <w:trHeight w:val="391"/>
        </w:trPr>
        <w:tc>
          <w:tcPr>
            <w:tcW w:w="1111" w:type="pct"/>
            <w:tcBorders>
              <w:right w:val="single" w:sz="6" w:space="0" w:color="auto"/>
            </w:tcBorders>
            <w:vAlign w:val="center"/>
          </w:tcPr>
          <w:p w14:paraId="2CA30AFA" w14:textId="77777777" w:rsidR="00CD356D" w:rsidRPr="000F1F9A" w:rsidRDefault="00CD356D" w:rsidP="00CD356D">
            <w:pPr>
              <w:autoSpaceDE w:val="0"/>
              <w:autoSpaceDN w:val="0"/>
              <w:spacing w:line="280" w:lineRule="exact"/>
              <w:ind w:rightChars="20" w:right="48" w:firstLine="198"/>
              <w:jc w:val="distribute"/>
              <w:rPr>
                <w:rFonts w:ascii="標楷體" w:eastAsia="標楷體" w:hAnsi="標楷體"/>
                <w:spacing w:val="-12"/>
                <w:sz w:val="20"/>
              </w:rPr>
            </w:pPr>
            <w:r w:rsidRPr="000F1F9A">
              <w:rPr>
                <w:rFonts w:ascii="標楷體" w:eastAsia="標楷體" w:hAnsi="標楷體" w:hint="eastAsia"/>
                <w:spacing w:val="-12"/>
                <w:sz w:val="20"/>
              </w:rPr>
              <w:t>其他收入</w:t>
            </w:r>
          </w:p>
        </w:tc>
        <w:tc>
          <w:tcPr>
            <w:tcW w:w="698" w:type="pct"/>
            <w:tcBorders>
              <w:top w:val="nil"/>
              <w:left w:val="single" w:sz="4" w:space="0" w:color="auto"/>
              <w:bottom w:val="nil"/>
              <w:right w:val="single" w:sz="4" w:space="0" w:color="auto"/>
            </w:tcBorders>
            <w:vAlign w:val="center"/>
          </w:tcPr>
          <w:p w14:paraId="05E8E002"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32,728,000</w:t>
            </w:r>
          </w:p>
        </w:tc>
        <w:tc>
          <w:tcPr>
            <w:tcW w:w="699" w:type="pct"/>
            <w:tcBorders>
              <w:top w:val="nil"/>
              <w:left w:val="single" w:sz="4" w:space="0" w:color="auto"/>
              <w:bottom w:val="nil"/>
              <w:right w:val="single" w:sz="4" w:space="0" w:color="auto"/>
            </w:tcBorders>
            <w:vAlign w:val="center"/>
          </w:tcPr>
          <w:p w14:paraId="51E64F45"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88,908,673</w:t>
            </w:r>
          </w:p>
        </w:tc>
        <w:tc>
          <w:tcPr>
            <w:tcW w:w="488" w:type="pct"/>
            <w:tcBorders>
              <w:left w:val="single" w:sz="6" w:space="0" w:color="auto"/>
              <w:right w:val="single" w:sz="6" w:space="0" w:color="auto"/>
            </w:tcBorders>
            <w:vAlign w:val="center"/>
          </w:tcPr>
          <w:p w14:paraId="0B7BD9CB" w14:textId="77777777" w:rsidR="00CD356D" w:rsidRPr="00D256DC" w:rsidRDefault="00CD356D" w:rsidP="00CD356D">
            <w:pPr>
              <w:jc w:val="right"/>
              <w:rPr>
                <w:rFonts w:ascii="細明體" w:eastAsia="細明體" w:hAnsi="細明體"/>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295EFE6A"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88,908,673</w:t>
            </w:r>
          </w:p>
        </w:tc>
        <w:tc>
          <w:tcPr>
            <w:tcW w:w="766" w:type="pct"/>
            <w:tcBorders>
              <w:top w:val="nil"/>
              <w:left w:val="single" w:sz="4" w:space="0" w:color="auto"/>
              <w:bottom w:val="nil"/>
              <w:right w:val="single" w:sz="4" w:space="0" w:color="auto"/>
            </w:tcBorders>
            <w:vAlign w:val="center"/>
          </w:tcPr>
          <w:p w14:paraId="3C52EECB"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56,180,673</w:t>
            </w:r>
          </w:p>
        </w:tc>
        <w:tc>
          <w:tcPr>
            <w:tcW w:w="472" w:type="pct"/>
            <w:tcBorders>
              <w:top w:val="nil"/>
              <w:left w:val="single" w:sz="4" w:space="0" w:color="auto"/>
              <w:bottom w:val="nil"/>
            </w:tcBorders>
            <w:vAlign w:val="center"/>
          </w:tcPr>
          <w:p w14:paraId="549FA3C2" w14:textId="77777777" w:rsidR="00CD356D" w:rsidRPr="00C667F7" w:rsidRDefault="00CD356D" w:rsidP="00CD356D">
            <w:pPr>
              <w:jc w:val="right"/>
              <w:rPr>
                <w:rFonts w:ascii="細明體" w:eastAsia="細明體" w:hAnsi="細明體"/>
                <w:noProof/>
                <w:sz w:val="18"/>
                <w:szCs w:val="18"/>
              </w:rPr>
            </w:pPr>
            <w:r w:rsidRPr="00C667F7">
              <w:rPr>
                <w:rFonts w:ascii="細明體" w:eastAsia="細明體" w:hAnsi="細明體" w:hint="eastAsia"/>
                <w:noProof/>
                <w:sz w:val="18"/>
                <w:szCs w:val="18"/>
              </w:rPr>
              <w:t>171.66</w:t>
            </w:r>
          </w:p>
        </w:tc>
      </w:tr>
      <w:tr w:rsidR="00CD356D" w:rsidRPr="0049042B" w14:paraId="7267FDBC" w14:textId="77777777" w:rsidTr="00992F7B">
        <w:trPr>
          <w:trHeight w:val="391"/>
        </w:trPr>
        <w:tc>
          <w:tcPr>
            <w:tcW w:w="1111" w:type="pct"/>
            <w:tcBorders>
              <w:right w:val="single" w:sz="6" w:space="0" w:color="auto"/>
            </w:tcBorders>
            <w:vAlign w:val="center"/>
          </w:tcPr>
          <w:p w14:paraId="1C2F0A6B" w14:textId="77777777" w:rsidR="00CD356D" w:rsidRPr="00C555D1" w:rsidRDefault="00CD356D" w:rsidP="00CD356D">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基金用途</w:t>
            </w:r>
          </w:p>
        </w:tc>
        <w:tc>
          <w:tcPr>
            <w:tcW w:w="698" w:type="pct"/>
            <w:tcBorders>
              <w:top w:val="nil"/>
              <w:left w:val="single" w:sz="4" w:space="0" w:color="auto"/>
              <w:bottom w:val="nil"/>
              <w:right w:val="single" w:sz="4" w:space="0" w:color="auto"/>
            </w:tcBorders>
            <w:vAlign w:val="center"/>
          </w:tcPr>
          <w:p w14:paraId="53AF750D"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11,461,616,000</w:t>
            </w:r>
          </w:p>
        </w:tc>
        <w:tc>
          <w:tcPr>
            <w:tcW w:w="699" w:type="pct"/>
            <w:tcBorders>
              <w:top w:val="nil"/>
              <w:left w:val="single" w:sz="4" w:space="0" w:color="auto"/>
              <w:bottom w:val="nil"/>
              <w:right w:val="single" w:sz="4" w:space="0" w:color="auto"/>
            </w:tcBorders>
            <w:vAlign w:val="center"/>
          </w:tcPr>
          <w:p w14:paraId="0D2A46D2"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11,698,081,582</w:t>
            </w:r>
          </w:p>
        </w:tc>
        <w:tc>
          <w:tcPr>
            <w:tcW w:w="488" w:type="pct"/>
            <w:tcBorders>
              <w:left w:val="single" w:sz="6" w:space="0" w:color="auto"/>
              <w:right w:val="single" w:sz="6" w:space="0" w:color="auto"/>
            </w:tcBorders>
            <w:vAlign w:val="center"/>
          </w:tcPr>
          <w:p w14:paraId="29EBAAA0" w14:textId="77777777" w:rsidR="00CD356D" w:rsidRPr="00C0457D" w:rsidRDefault="00CD356D" w:rsidP="00CD356D">
            <w:pPr>
              <w:jc w:val="right"/>
              <w:rPr>
                <w:rFonts w:ascii="細明體" w:eastAsia="細明體" w:hAnsi="細明體"/>
                <w:b/>
                <w:sz w:val="18"/>
                <w:szCs w:val="18"/>
              </w:rPr>
            </w:pPr>
            <w:r w:rsidRPr="00C0457D">
              <w:rPr>
                <w:rFonts w:ascii="細明體" w:eastAsia="細明體" w:hAnsi="細明體" w:hint="eastAsia"/>
                <w:b/>
                <w:noProof/>
                <w:sz w:val="18"/>
                <w:szCs w:val="18"/>
              </w:rPr>
              <w:t>－</w:t>
            </w:r>
          </w:p>
        </w:tc>
        <w:tc>
          <w:tcPr>
            <w:tcW w:w="766" w:type="pct"/>
            <w:tcBorders>
              <w:top w:val="nil"/>
              <w:left w:val="single" w:sz="4" w:space="0" w:color="auto"/>
              <w:bottom w:val="nil"/>
              <w:right w:val="single" w:sz="4" w:space="0" w:color="auto"/>
            </w:tcBorders>
            <w:vAlign w:val="center"/>
          </w:tcPr>
          <w:p w14:paraId="50FD88C7"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11,698,081,582</w:t>
            </w:r>
          </w:p>
        </w:tc>
        <w:tc>
          <w:tcPr>
            <w:tcW w:w="766" w:type="pct"/>
            <w:tcBorders>
              <w:top w:val="nil"/>
              <w:left w:val="single" w:sz="4" w:space="0" w:color="auto"/>
              <w:bottom w:val="nil"/>
              <w:right w:val="single" w:sz="4" w:space="0" w:color="auto"/>
            </w:tcBorders>
            <w:vAlign w:val="center"/>
          </w:tcPr>
          <w:p w14:paraId="29750D2A"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236,465,582</w:t>
            </w:r>
          </w:p>
        </w:tc>
        <w:tc>
          <w:tcPr>
            <w:tcW w:w="472" w:type="pct"/>
            <w:tcBorders>
              <w:top w:val="nil"/>
              <w:left w:val="single" w:sz="4" w:space="0" w:color="auto"/>
              <w:bottom w:val="nil"/>
            </w:tcBorders>
            <w:vAlign w:val="center"/>
          </w:tcPr>
          <w:p w14:paraId="0A86DA0E"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2.06</w:t>
            </w:r>
          </w:p>
        </w:tc>
      </w:tr>
      <w:tr w:rsidR="00CD356D" w:rsidRPr="005D0653" w14:paraId="0CA3EC1B" w14:textId="77777777" w:rsidTr="00992F7B">
        <w:trPr>
          <w:trHeight w:val="391"/>
        </w:trPr>
        <w:tc>
          <w:tcPr>
            <w:tcW w:w="1111" w:type="pct"/>
            <w:tcBorders>
              <w:right w:val="single" w:sz="6" w:space="0" w:color="auto"/>
            </w:tcBorders>
            <w:vAlign w:val="center"/>
          </w:tcPr>
          <w:p w14:paraId="1A7E0D69"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pacing w:val="-12"/>
                <w:sz w:val="20"/>
              </w:rPr>
            </w:pPr>
            <w:r w:rsidRPr="007B3756">
              <w:rPr>
                <w:rFonts w:ascii="標楷體" w:eastAsia="標楷體" w:hAnsi="標楷體" w:hint="eastAsia"/>
                <w:spacing w:val="-12"/>
                <w:sz w:val="20"/>
              </w:rPr>
              <w:t>身心障礙者就業計畫</w:t>
            </w:r>
          </w:p>
        </w:tc>
        <w:tc>
          <w:tcPr>
            <w:tcW w:w="698" w:type="pct"/>
            <w:tcBorders>
              <w:top w:val="nil"/>
              <w:left w:val="single" w:sz="4" w:space="0" w:color="auto"/>
              <w:bottom w:val="nil"/>
              <w:right w:val="single" w:sz="4" w:space="0" w:color="auto"/>
            </w:tcBorders>
            <w:vAlign w:val="center"/>
          </w:tcPr>
          <w:p w14:paraId="70D52F36"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36,982,000</w:t>
            </w:r>
          </w:p>
        </w:tc>
        <w:tc>
          <w:tcPr>
            <w:tcW w:w="699" w:type="pct"/>
            <w:tcBorders>
              <w:top w:val="nil"/>
              <w:left w:val="single" w:sz="4" w:space="0" w:color="auto"/>
              <w:bottom w:val="nil"/>
              <w:right w:val="single" w:sz="4" w:space="0" w:color="auto"/>
            </w:tcBorders>
            <w:vAlign w:val="center"/>
          </w:tcPr>
          <w:p w14:paraId="3D81220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29,347,644</w:t>
            </w:r>
          </w:p>
        </w:tc>
        <w:tc>
          <w:tcPr>
            <w:tcW w:w="488" w:type="pct"/>
            <w:tcBorders>
              <w:left w:val="single" w:sz="6" w:space="0" w:color="auto"/>
              <w:right w:val="single" w:sz="6" w:space="0" w:color="auto"/>
            </w:tcBorders>
            <w:vAlign w:val="center"/>
          </w:tcPr>
          <w:p w14:paraId="1E043B3F"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2361904B"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29,347,644</w:t>
            </w:r>
          </w:p>
        </w:tc>
        <w:tc>
          <w:tcPr>
            <w:tcW w:w="766" w:type="pct"/>
            <w:tcBorders>
              <w:top w:val="nil"/>
              <w:left w:val="single" w:sz="4" w:space="0" w:color="auto"/>
              <w:bottom w:val="nil"/>
              <w:right w:val="single" w:sz="4" w:space="0" w:color="auto"/>
            </w:tcBorders>
            <w:vAlign w:val="center"/>
          </w:tcPr>
          <w:p w14:paraId="70E94DC2"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- 7,634,356</w:t>
            </w:r>
          </w:p>
        </w:tc>
        <w:tc>
          <w:tcPr>
            <w:tcW w:w="472" w:type="pct"/>
            <w:tcBorders>
              <w:top w:val="nil"/>
              <w:left w:val="single" w:sz="4" w:space="0" w:color="auto"/>
              <w:bottom w:val="nil"/>
            </w:tcBorders>
            <w:vAlign w:val="center"/>
          </w:tcPr>
          <w:p w14:paraId="4158F460"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- 20.64</w:t>
            </w:r>
          </w:p>
        </w:tc>
      </w:tr>
      <w:tr w:rsidR="00CD356D" w:rsidRPr="005D0653" w14:paraId="4309C491" w14:textId="77777777" w:rsidTr="00992F7B">
        <w:trPr>
          <w:trHeight w:val="391"/>
        </w:trPr>
        <w:tc>
          <w:tcPr>
            <w:tcW w:w="1111" w:type="pct"/>
            <w:tcBorders>
              <w:right w:val="single" w:sz="6" w:space="0" w:color="auto"/>
            </w:tcBorders>
            <w:vAlign w:val="center"/>
          </w:tcPr>
          <w:p w14:paraId="07A58A80"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pacing w:val="-12"/>
                <w:sz w:val="20"/>
              </w:rPr>
              <w:t>高中及高職教育計畫</w:t>
            </w:r>
          </w:p>
        </w:tc>
        <w:tc>
          <w:tcPr>
            <w:tcW w:w="698" w:type="pct"/>
            <w:tcBorders>
              <w:top w:val="nil"/>
              <w:left w:val="single" w:sz="4" w:space="0" w:color="auto"/>
              <w:bottom w:val="nil"/>
              <w:right w:val="single" w:sz="4" w:space="0" w:color="auto"/>
            </w:tcBorders>
            <w:vAlign w:val="center"/>
          </w:tcPr>
          <w:p w14:paraId="74BEF6E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28,301,000</w:t>
            </w:r>
          </w:p>
        </w:tc>
        <w:tc>
          <w:tcPr>
            <w:tcW w:w="699" w:type="pct"/>
            <w:tcBorders>
              <w:top w:val="nil"/>
              <w:left w:val="single" w:sz="4" w:space="0" w:color="auto"/>
              <w:bottom w:val="nil"/>
              <w:right w:val="single" w:sz="4" w:space="0" w:color="auto"/>
            </w:tcBorders>
            <w:vAlign w:val="center"/>
          </w:tcPr>
          <w:p w14:paraId="5D1435F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23,243,950</w:t>
            </w:r>
          </w:p>
        </w:tc>
        <w:tc>
          <w:tcPr>
            <w:tcW w:w="488" w:type="pct"/>
            <w:tcBorders>
              <w:left w:val="single" w:sz="6" w:space="0" w:color="auto"/>
              <w:right w:val="single" w:sz="6" w:space="0" w:color="auto"/>
            </w:tcBorders>
            <w:vAlign w:val="center"/>
          </w:tcPr>
          <w:p w14:paraId="6B68452F"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1A331C34"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23,243,950</w:t>
            </w:r>
          </w:p>
        </w:tc>
        <w:tc>
          <w:tcPr>
            <w:tcW w:w="766" w:type="pct"/>
            <w:tcBorders>
              <w:top w:val="nil"/>
              <w:left w:val="single" w:sz="4" w:space="0" w:color="auto"/>
              <w:bottom w:val="nil"/>
              <w:right w:val="single" w:sz="4" w:space="0" w:color="auto"/>
            </w:tcBorders>
            <w:vAlign w:val="center"/>
          </w:tcPr>
          <w:p w14:paraId="35CDC1B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- 5,057,050</w:t>
            </w:r>
          </w:p>
        </w:tc>
        <w:tc>
          <w:tcPr>
            <w:tcW w:w="472" w:type="pct"/>
            <w:tcBorders>
              <w:top w:val="nil"/>
              <w:left w:val="single" w:sz="4" w:space="0" w:color="auto"/>
              <w:bottom w:val="nil"/>
            </w:tcBorders>
            <w:vAlign w:val="center"/>
          </w:tcPr>
          <w:p w14:paraId="318E8179"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- 17.87</w:t>
            </w:r>
          </w:p>
        </w:tc>
      </w:tr>
      <w:tr w:rsidR="00CD356D" w:rsidRPr="005D0653" w14:paraId="471CBF2E" w14:textId="77777777" w:rsidTr="00992F7B">
        <w:trPr>
          <w:trHeight w:val="391"/>
        </w:trPr>
        <w:tc>
          <w:tcPr>
            <w:tcW w:w="1111" w:type="pct"/>
            <w:tcBorders>
              <w:right w:val="single" w:sz="6" w:space="0" w:color="auto"/>
            </w:tcBorders>
            <w:vAlign w:val="center"/>
          </w:tcPr>
          <w:p w14:paraId="68C6BEB2"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國民教育計畫</w:t>
            </w:r>
          </w:p>
        </w:tc>
        <w:tc>
          <w:tcPr>
            <w:tcW w:w="698" w:type="pct"/>
            <w:tcBorders>
              <w:top w:val="nil"/>
              <w:left w:val="single" w:sz="4" w:space="0" w:color="auto"/>
              <w:bottom w:val="nil"/>
              <w:right w:val="single" w:sz="4" w:space="0" w:color="auto"/>
            </w:tcBorders>
            <w:vAlign w:val="center"/>
          </w:tcPr>
          <w:p w14:paraId="2B8EB291"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748,053,000</w:t>
            </w:r>
          </w:p>
        </w:tc>
        <w:tc>
          <w:tcPr>
            <w:tcW w:w="699" w:type="pct"/>
            <w:tcBorders>
              <w:top w:val="nil"/>
              <w:left w:val="single" w:sz="4" w:space="0" w:color="auto"/>
              <w:bottom w:val="nil"/>
              <w:right w:val="single" w:sz="4" w:space="0" w:color="auto"/>
            </w:tcBorders>
            <w:vAlign w:val="center"/>
          </w:tcPr>
          <w:p w14:paraId="1C6540D7"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685,810,419</w:t>
            </w:r>
          </w:p>
        </w:tc>
        <w:tc>
          <w:tcPr>
            <w:tcW w:w="488" w:type="pct"/>
            <w:tcBorders>
              <w:left w:val="single" w:sz="6" w:space="0" w:color="auto"/>
              <w:right w:val="single" w:sz="6" w:space="0" w:color="auto"/>
            </w:tcBorders>
            <w:vAlign w:val="center"/>
          </w:tcPr>
          <w:p w14:paraId="73753B9D"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737CE91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685,810,419</w:t>
            </w:r>
          </w:p>
        </w:tc>
        <w:tc>
          <w:tcPr>
            <w:tcW w:w="766" w:type="pct"/>
            <w:tcBorders>
              <w:top w:val="nil"/>
              <w:left w:val="single" w:sz="4" w:space="0" w:color="auto"/>
              <w:bottom w:val="nil"/>
              <w:right w:val="single" w:sz="4" w:space="0" w:color="auto"/>
            </w:tcBorders>
            <w:vAlign w:val="center"/>
          </w:tcPr>
          <w:p w14:paraId="1A084A77"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- 62,242,581</w:t>
            </w:r>
          </w:p>
        </w:tc>
        <w:tc>
          <w:tcPr>
            <w:tcW w:w="472" w:type="pct"/>
            <w:tcBorders>
              <w:top w:val="nil"/>
              <w:left w:val="single" w:sz="4" w:space="0" w:color="auto"/>
              <w:bottom w:val="nil"/>
            </w:tcBorders>
            <w:vAlign w:val="center"/>
          </w:tcPr>
          <w:p w14:paraId="4B1D88FA"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- 8.32</w:t>
            </w:r>
          </w:p>
        </w:tc>
      </w:tr>
      <w:tr w:rsidR="00CD356D" w:rsidRPr="005D0653" w14:paraId="5ADD6E7D" w14:textId="77777777" w:rsidTr="00992F7B">
        <w:trPr>
          <w:trHeight w:val="391"/>
        </w:trPr>
        <w:tc>
          <w:tcPr>
            <w:tcW w:w="1111" w:type="pct"/>
            <w:tcBorders>
              <w:right w:val="single" w:sz="6" w:space="0" w:color="auto"/>
            </w:tcBorders>
            <w:vAlign w:val="center"/>
          </w:tcPr>
          <w:p w14:paraId="34DF11D1"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學前教育計畫</w:t>
            </w:r>
          </w:p>
        </w:tc>
        <w:tc>
          <w:tcPr>
            <w:tcW w:w="698" w:type="pct"/>
            <w:tcBorders>
              <w:top w:val="nil"/>
              <w:left w:val="single" w:sz="4" w:space="0" w:color="auto"/>
              <w:bottom w:val="nil"/>
              <w:right w:val="single" w:sz="4" w:space="0" w:color="auto"/>
            </w:tcBorders>
            <w:vAlign w:val="center"/>
          </w:tcPr>
          <w:p w14:paraId="6CBB4B0D"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997,155,000</w:t>
            </w:r>
          </w:p>
        </w:tc>
        <w:tc>
          <w:tcPr>
            <w:tcW w:w="699" w:type="pct"/>
            <w:tcBorders>
              <w:top w:val="nil"/>
              <w:left w:val="single" w:sz="4" w:space="0" w:color="auto"/>
              <w:bottom w:val="nil"/>
              <w:right w:val="single" w:sz="4" w:space="0" w:color="auto"/>
            </w:tcBorders>
            <w:vAlign w:val="center"/>
          </w:tcPr>
          <w:p w14:paraId="683B208A"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928,564,979</w:t>
            </w:r>
          </w:p>
        </w:tc>
        <w:tc>
          <w:tcPr>
            <w:tcW w:w="488" w:type="pct"/>
            <w:tcBorders>
              <w:left w:val="single" w:sz="6" w:space="0" w:color="auto"/>
              <w:right w:val="single" w:sz="6" w:space="0" w:color="auto"/>
            </w:tcBorders>
            <w:vAlign w:val="center"/>
          </w:tcPr>
          <w:p w14:paraId="3F5C40D9"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5130A231"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928,564,979</w:t>
            </w:r>
          </w:p>
        </w:tc>
        <w:tc>
          <w:tcPr>
            <w:tcW w:w="766" w:type="pct"/>
            <w:tcBorders>
              <w:top w:val="nil"/>
              <w:left w:val="single" w:sz="4" w:space="0" w:color="auto"/>
              <w:bottom w:val="nil"/>
              <w:right w:val="single" w:sz="4" w:space="0" w:color="auto"/>
            </w:tcBorders>
            <w:vAlign w:val="center"/>
          </w:tcPr>
          <w:p w14:paraId="51CB1814"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- 68,590,021</w:t>
            </w:r>
          </w:p>
        </w:tc>
        <w:tc>
          <w:tcPr>
            <w:tcW w:w="472" w:type="pct"/>
            <w:tcBorders>
              <w:top w:val="nil"/>
              <w:left w:val="single" w:sz="4" w:space="0" w:color="auto"/>
              <w:bottom w:val="nil"/>
            </w:tcBorders>
            <w:vAlign w:val="center"/>
          </w:tcPr>
          <w:p w14:paraId="77678EC7"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- 6.88</w:t>
            </w:r>
          </w:p>
        </w:tc>
      </w:tr>
      <w:tr w:rsidR="00CD356D" w:rsidRPr="005D0653" w14:paraId="117FA6DC" w14:textId="77777777" w:rsidTr="00992F7B">
        <w:trPr>
          <w:trHeight w:val="391"/>
        </w:trPr>
        <w:tc>
          <w:tcPr>
            <w:tcW w:w="1111" w:type="pct"/>
            <w:tcBorders>
              <w:right w:val="single" w:sz="6" w:space="0" w:color="auto"/>
            </w:tcBorders>
            <w:vAlign w:val="center"/>
          </w:tcPr>
          <w:p w14:paraId="7BE49789"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特殊教育計畫</w:t>
            </w:r>
          </w:p>
        </w:tc>
        <w:tc>
          <w:tcPr>
            <w:tcW w:w="698" w:type="pct"/>
            <w:tcBorders>
              <w:top w:val="nil"/>
              <w:left w:val="single" w:sz="4" w:space="0" w:color="auto"/>
              <w:bottom w:val="nil"/>
              <w:right w:val="single" w:sz="4" w:space="0" w:color="auto"/>
            </w:tcBorders>
            <w:vAlign w:val="center"/>
          </w:tcPr>
          <w:p w14:paraId="0B9652B7"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80,260,000</w:t>
            </w:r>
          </w:p>
        </w:tc>
        <w:tc>
          <w:tcPr>
            <w:tcW w:w="699" w:type="pct"/>
            <w:tcBorders>
              <w:top w:val="nil"/>
              <w:left w:val="single" w:sz="4" w:space="0" w:color="auto"/>
              <w:bottom w:val="nil"/>
              <w:right w:val="single" w:sz="4" w:space="0" w:color="auto"/>
            </w:tcBorders>
            <w:vAlign w:val="center"/>
          </w:tcPr>
          <w:p w14:paraId="20EFF858"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80,762,985</w:t>
            </w:r>
          </w:p>
        </w:tc>
        <w:tc>
          <w:tcPr>
            <w:tcW w:w="488" w:type="pct"/>
            <w:tcBorders>
              <w:left w:val="single" w:sz="6" w:space="0" w:color="auto"/>
              <w:right w:val="single" w:sz="6" w:space="0" w:color="auto"/>
            </w:tcBorders>
            <w:vAlign w:val="center"/>
          </w:tcPr>
          <w:p w14:paraId="311714D9"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5D878A3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80,762,985</w:t>
            </w:r>
          </w:p>
        </w:tc>
        <w:tc>
          <w:tcPr>
            <w:tcW w:w="766" w:type="pct"/>
            <w:tcBorders>
              <w:top w:val="nil"/>
              <w:left w:val="single" w:sz="4" w:space="0" w:color="auto"/>
              <w:bottom w:val="nil"/>
              <w:right w:val="single" w:sz="4" w:space="0" w:color="auto"/>
            </w:tcBorders>
            <w:vAlign w:val="center"/>
          </w:tcPr>
          <w:p w14:paraId="33CF5C51"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502,985</w:t>
            </w:r>
          </w:p>
        </w:tc>
        <w:tc>
          <w:tcPr>
            <w:tcW w:w="472" w:type="pct"/>
            <w:tcBorders>
              <w:top w:val="nil"/>
              <w:left w:val="single" w:sz="4" w:space="0" w:color="auto"/>
              <w:bottom w:val="nil"/>
            </w:tcBorders>
            <w:vAlign w:val="center"/>
          </w:tcPr>
          <w:p w14:paraId="35156991"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0.63</w:t>
            </w:r>
          </w:p>
        </w:tc>
      </w:tr>
      <w:tr w:rsidR="00CD356D" w:rsidRPr="005D0653" w14:paraId="7C6E4CC8" w14:textId="77777777" w:rsidTr="00992F7B">
        <w:trPr>
          <w:trHeight w:val="391"/>
        </w:trPr>
        <w:tc>
          <w:tcPr>
            <w:tcW w:w="1111" w:type="pct"/>
            <w:tcBorders>
              <w:right w:val="single" w:sz="6" w:space="0" w:color="auto"/>
            </w:tcBorders>
            <w:vAlign w:val="center"/>
          </w:tcPr>
          <w:p w14:paraId="69310ED3"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pacing w:val="-6"/>
                <w:sz w:val="20"/>
              </w:rPr>
            </w:pPr>
            <w:r w:rsidRPr="007B3756">
              <w:rPr>
                <w:rFonts w:ascii="標楷體" w:eastAsia="標楷體" w:hAnsi="標楷體" w:hint="eastAsia"/>
                <w:sz w:val="20"/>
              </w:rPr>
              <w:t>社會教育計畫</w:t>
            </w:r>
          </w:p>
        </w:tc>
        <w:tc>
          <w:tcPr>
            <w:tcW w:w="698" w:type="pct"/>
            <w:tcBorders>
              <w:top w:val="nil"/>
              <w:left w:val="single" w:sz="4" w:space="0" w:color="auto"/>
              <w:bottom w:val="nil"/>
              <w:right w:val="single" w:sz="4" w:space="0" w:color="auto"/>
            </w:tcBorders>
            <w:vAlign w:val="center"/>
          </w:tcPr>
          <w:p w14:paraId="1A12AAB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70,858,000</w:t>
            </w:r>
          </w:p>
        </w:tc>
        <w:tc>
          <w:tcPr>
            <w:tcW w:w="699" w:type="pct"/>
            <w:tcBorders>
              <w:top w:val="nil"/>
              <w:left w:val="single" w:sz="4" w:space="0" w:color="auto"/>
              <w:bottom w:val="nil"/>
              <w:right w:val="single" w:sz="4" w:space="0" w:color="auto"/>
            </w:tcBorders>
            <w:vAlign w:val="center"/>
          </w:tcPr>
          <w:p w14:paraId="592CF8B0"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73,303,262</w:t>
            </w:r>
          </w:p>
        </w:tc>
        <w:tc>
          <w:tcPr>
            <w:tcW w:w="488" w:type="pct"/>
            <w:tcBorders>
              <w:left w:val="single" w:sz="6" w:space="0" w:color="auto"/>
              <w:right w:val="single" w:sz="6" w:space="0" w:color="auto"/>
            </w:tcBorders>
            <w:vAlign w:val="center"/>
          </w:tcPr>
          <w:p w14:paraId="2D4D6496"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0D189082"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73,303,262</w:t>
            </w:r>
          </w:p>
        </w:tc>
        <w:tc>
          <w:tcPr>
            <w:tcW w:w="766" w:type="pct"/>
            <w:tcBorders>
              <w:top w:val="nil"/>
              <w:left w:val="single" w:sz="4" w:space="0" w:color="auto"/>
              <w:bottom w:val="nil"/>
              <w:right w:val="single" w:sz="4" w:space="0" w:color="auto"/>
            </w:tcBorders>
            <w:vAlign w:val="center"/>
          </w:tcPr>
          <w:p w14:paraId="026C7FA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2,445,262</w:t>
            </w:r>
          </w:p>
        </w:tc>
        <w:tc>
          <w:tcPr>
            <w:tcW w:w="472" w:type="pct"/>
            <w:tcBorders>
              <w:top w:val="nil"/>
              <w:left w:val="single" w:sz="4" w:space="0" w:color="auto"/>
              <w:bottom w:val="nil"/>
            </w:tcBorders>
            <w:vAlign w:val="center"/>
          </w:tcPr>
          <w:p w14:paraId="176AEF62"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3.45</w:t>
            </w:r>
          </w:p>
        </w:tc>
      </w:tr>
      <w:tr w:rsidR="00CD356D" w:rsidRPr="005D0653" w14:paraId="3FB2E302" w14:textId="77777777" w:rsidTr="00992F7B">
        <w:trPr>
          <w:trHeight w:val="391"/>
        </w:trPr>
        <w:tc>
          <w:tcPr>
            <w:tcW w:w="1111" w:type="pct"/>
            <w:tcBorders>
              <w:right w:val="single" w:sz="6" w:space="0" w:color="auto"/>
            </w:tcBorders>
            <w:vAlign w:val="center"/>
          </w:tcPr>
          <w:p w14:paraId="2E847EC2"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pacing w:val="-12"/>
                <w:sz w:val="20"/>
              </w:rPr>
              <w:t>體育及衛生教育計畫</w:t>
            </w:r>
          </w:p>
        </w:tc>
        <w:tc>
          <w:tcPr>
            <w:tcW w:w="698" w:type="pct"/>
            <w:tcBorders>
              <w:top w:val="nil"/>
              <w:left w:val="single" w:sz="4" w:space="0" w:color="auto"/>
              <w:bottom w:val="nil"/>
              <w:right w:val="single" w:sz="4" w:space="0" w:color="auto"/>
            </w:tcBorders>
            <w:vAlign w:val="center"/>
          </w:tcPr>
          <w:p w14:paraId="2BFF93B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303,014,000</w:t>
            </w:r>
          </w:p>
        </w:tc>
        <w:tc>
          <w:tcPr>
            <w:tcW w:w="699" w:type="pct"/>
            <w:tcBorders>
              <w:top w:val="nil"/>
              <w:left w:val="single" w:sz="4" w:space="0" w:color="auto"/>
              <w:bottom w:val="nil"/>
              <w:right w:val="single" w:sz="4" w:space="0" w:color="auto"/>
            </w:tcBorders>
            <w:vAlign w:val="center"/>
          </w:tcPr>
          <w:p w14:paraId="06D3D3D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274,660,587</w:t>
            </w:r>
          </w:p>
        </w:tc>
        <w:tc>
          <w:tcPr>
            <w:tcW w:w="488" w:type="pct"/>
            <w:tcBorders>
              <w:left w:val="single" w:sz="6" w:space="0" w:color="auto"/>
              <w:right w:val="single" w:sz="6" w:space="0" w:color="auto"/>
            </w:tcBorders>
            <w:vAlign w:val="center"/>
          </w:tcPr>
          <w:p w14:paraId="07739816"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789E2C73"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274,660,587</w:t>
            </w:r>
          </w:p>
        </w:tc>
        <w:tc>
          <w:tcPr>
            <w:tcW w:w="766" w:type="pct"/>
            <w:tcBorders>
              <w:top w:val="nil"/>
              <w:left w:val="single" w:sz="4" w:space="0" w:color="auto"/>
              <w:bottom w:val="nil"/>
              <w:right w:val="single" w:sz="4" w:space="0" w:color="auto"/>
            </w:tcBorders>
            <w:vAlign w:val="center"/>
          </w:tcPr>
          <w:p w14:paraId="671C3B46"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- 28,353,413</w:t>
            </w:r>
          </w:p>
        </w:tc>
        <w:tc>
          <w:tcPr>
            <w:tcW w:w="472" w:type="pct"/>
            <w:tcBorders>
              <w:top w:val="nil"/>
              <w:left w:val="single" w:sz="4" w:space="0" w:color="auto"/>
              <w:bottom w:val="nil"/>
            </w:tcBorders>
            <w:vAlign w:val="center"/>
          </w:tcPr>
          <w:p w14:paraId="411AE43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- 9.36</w:t>
            </w:r>
          </w:p>
        </w:tc>
      </w:tr>
      <w:tr w:rsidR="00CD356D" w:rsidRPr="005D0653" w14:paraId="7B109A9A" w14:textId="77777777" w:rsidTr="00992F7B">
        <w:trPr>
          <w:trHeight w:val="391"/>
        </w:trPr>
        <w:tc>
          <w:tcPr>
            <w:tcW w:w="1111" w:type="pct"/>
            <w:tcBorders>
              <w:right w:val="single" w:sz="6" w:space="0" w:color="auto"/>
            </w:tcBorders>
            <w:vAlign w:val="center"/>
          </w:tcPr>
          <w:p w14:paraId="4CBB9E50"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pacing w:val="-36"/>
                <w:sz w:val="20"/>
              </w:rPr>
            </w:pPr>
            <w:r w:rsidRPr="007B3756">
              <w:rPr>
                <w:rFonts w:ascii="標楷體" w:eastAsia="標楷體" w:hAnsi="標楷體" w:hint="eastAsia"/>
                <w:spacing w:val="-36"/>
                <w:sz w:val="20"/>
              </w:rPr>
              <w:t>道路挖掘修復管理及養護計畫</w:t>
            </w:r>
          </w:p>
        </w:tc>
        <w:tc>
          <w:tcPr>
            <w:tcW w:w="698" w:type="pct"/>
            <w:tcBorders>
              <w:top w:val="nil"/>
              <w:left w:val="single" w:sz="4" w:space="0" w:color="auto"/>
              <w:bottom w:val="nil"/>
              <w:right w:val="single" w:sz="4" w:space="0" w:color="auto"/>
            </w:tcBorders>
            <w:vAlign w:val="center"/>
          </w:tcPr>
          <w:p w14:paraId="54B5540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32,000,000</w:t>
            </w:r>
          </w:p>
        </w:tc>
        <w:tc>
          <w:tcPr>
            <w:tcW w:w="699" w:type="pct"/>
            <w:tcBorders>
              <w:top w:val="nil"/>
              <w:left w:val="single" w:sz="4" w:space="0" w:color="auto"/>
              <w:bottom w:val="nil"/>
              <w:right w:val="single" w:sz="4" w:space="0" w:color="auto"/>
            </w:tcBorders>
            <w:vAlign w:val="center"/>
          </w:tcPr>
          <w:p w14:paraId="4B6673A1"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61,616,908</w:t>
            </w:r>
          </w:p>
        </w:tc>
        <w:tc>
          <w:tcPr>
            <w:tcW w:w="488" w:type="pct"/>
            <w:tcBorders>
              <w:left w:val="single" w:sz="6" w:space="0" w:color="auto"/>
              <w:right w:val="single" w:sz="6" w:space="0" w:color="auto"/>
            </w:tcBorders>
            <w:vAlign w:val="center"/>
          </w:tcPr>
          <w:p w14:paraId="346EB976"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16CDB2C5"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61,616,908</w:t>
            </w:r>
          </w:p>
        </w:tc>
        <w:tc>
          <w:tcPr>
            <w:tcW w:w="766" w:type="pct"/>
            <w:tcBorders>
              <w:top w:val="nil"/>
              <w:left w:val="single" w:sz="4" w:space="0" w:color="auto"/>
              <w:bottom w:val="nil"/>
              <w:right w:val="single" w:sz="4" w:space="0" w:color="auto"/>
            </w:tcBorders>
            <w:vAlign w:val="center"/>
          </w:tcPr>
          <w:p w14:paraId="6C4FED4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29,616,908</w:t>
            </w:r>
          </w:p>
        </w:tc>
        <w:tc>
          <w:tcPr>
            <w:tcW w:w="472" w:type="pct"/>
            <w:tcBorders>
              <w:top w:val="nil"/>
              <w:left w:val="single" w:sz="4" w:space="0" w:color="auto"/>
              <w:bottom w:val="nil"/>
            </w:tcBorders>
            <w:vAlign w:val="center"/>
          </w:tcPr>
          <w:p w14:paraId="514FBCF3"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92.55</w:t>
            </w:r>
          </w:p>
        </w:tc>
      </w:tr>
      <w:tr w:rsidR="00CD356D" w:rsidRPr="005D0653" w14:paraId="5273E34C" w14:textId="77777777" w:rsidTr="00992F7B">
        <w:trPr>
          <w:trHeight w:val="391"/>
        </w:trPr>
        <w:tc>
          <w:tcPr>
            <w:tcW w:w="1111" w:type="pct"/>
            <w:tcBorders>
              <w:right w:val="single" w:sz="6" w:space="0" w:color="auto"/>
            </w:tcBorders>
            <w:vAlign w:val="center"/>
          </w:tcPr>
          <w:p w14:paraId="47080E77"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海難救助計畫</w:t>
            </w:r>
          </w:p>
        </w:tc>
        <w:tc>
          <w:tcPr>
            <w:tcW w:w="698" w:type="pct"/>
            <w:tcBorders>
              <w:top w:val="nil"/>
              <w:left w:val="single" w:sz="4" w:space="0" w:color="auto"/>
              <w:bottom w:val="nil"/>
              <w:right w:val="single" w:sz="4" w:space="0" w:color="auto"/>
            </w:tcBorders>
            <w:vAlign w:val="center"/>
          </w:tcPr>
          <w:p w14:paraId="1B1FC346"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7,793,000</w:t>
            </w:r>
          </w:p>
        </w:tc>
        <w:tc>
          <w:tcPr>
            <w:tcW w:w="699" w:type="pct"/>
            <w:tcBorders>
              <w:top w:val="nil"/>
              <w:left w:val="single" w:sz="4" w:space="0" w:color="auto"/>
              <w:bottom w:val="nil"/>
              <w:right w:val="single" w:sz="4" w:space="0" w:color="auto"/>
            </w:tcBorders>
            <w:vAlign w:val="center"/>
          </w:tcPr>
          <w:p w14:paraId="2C931851"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6,464,898</w:t>
            </w:r>
          </w:p>
        </w:tc>
        <w:tc>
          <w:tcPr>
            <w:tcW w:w="488" w:type="pct"/>
            <w:tcBorders>
              <w:left w:val="single" w:sz="6" w:space="0" w:color="auto"/>
              <w:right w:val="single" w:sz="6" w:space="0" w:color="auto"/>
            </w:tcBorders>
            <w:vAlign w:val="center"/>
          </w:tcPr>
          <w:p w14:paraId="2218A4A2"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2670A016"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6,464,898</w:t>
            </w:r>
          </w:p>
        </w:tc>
        <w:tc>
          <w:tcPr>
            <w:tcW w:w="766" w:type="pct"/>
            <w:tcBorders>
              <w:top w:val="nil"/>
              <w:left w:val="single" w:sz="4" w:space="0" w:color="auto"/>
              <w:bottom w:val="nil"/>
              <w:right w:val="single" w:sz="4" w:space="0" w:color="auto"/>
            </w:tcBorders>
            <w:vAlign w:val="center"/>
          </w:tcPr>
          <w:p w14:paraId="49BA3F89"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- 1,328,102</w:t>
            </w:r>
          </w:p>
        </w:tc>
        <w:tc>
          <w:tcPr>
            <w:tcW w:w="472" w:type="pct"/>
            <w:tcBorders>
              <w:top w:val="nil"/>
              <w:left w:val="single" w:sz="4" w:space="0" w:color="auto"/>
              <w:bottom w:val="nil"/>
            </w:tcBorders>
            <w:vAlign w:val="center"/>
          </w:tcPr>
          <w:p w14:paraId="092458EB"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- 17.04</w:t>
            </w:r>
          </w:p>
        </w:tc>
      </w:tr>
      <w:tr w:rsidR="00CD356D" w:rsidRPr="005D0653" w14:paraId="46F1E9AF" w14:textId="77777777" w:rsidTr="00992F7B">
        <w:trPr>
          <w:trHeight w:val="391"/>
        </w:trPr>
        <w:tc>
          <w:tcPr>
            <w:tcW w:w="1111" w:type="pct"/>
            <w:tcBorders>
              <w:right w:val="single" w:sz="6" w:space="0" w:color="auto"/>
            </w:tcBorders>
            <w:vAlign w:val="center"/>
          </w:tcPr>
          <w:p w14:paraId="42E3AFBA"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農業發展計畫</w:t>
            </w:r>
          </w:p>
        </w:tc>
        <w:tc>
          <w:tcPr>
            <w:tcW w:w="698" w:type="pct"/>
            <w:tcBorders>
              <w:top w:val="nil"/>
              <w:left w:val="single" w:sz="4" w:space="0" w:color="auto"/>
              <w:bottom w:val="nil"/>
              <w:right w:val="single" w:sz="4" w:space="0" w:color="auto"/>
            </w:tcBorders>
            <w:vAlign w:val="center"/>
          </w:tcPr>
          <w:p w14:paraId="33D95999"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15,008,000</w:t>
            </w:r>
          </w:p>
        </w:tc>
        <w:tc>
          <w:tcPr>
            <w:tcW w:w="699" w:type="pct"/>
            <w:tcBorders>
              <w:top w:val="nil"/>
              <w:left w:val="single" w:sz="4" w:space="0" w:color="auto"/>
              <w:bottom w:val="nil"/>
              <w:right w:val="single" w:sz="4" w:space="0" w:color="auto"/>
            </w:tcBorders>
            <w:vAlign w:val="center"/>
          </w:tcPr>
          <w:p w14:paraId="344F130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58,753,922</w:t>
            </w:r>
          </w:p>
        </w:tc>
        <w:tc>
          <w:tcPr>
            <w:tcW w:w="488" w:type="pct"/>
            <w:tcBorders>
              <w:left w:val="single" w:sz="6" w:space="0" w:color="auto"/>
              <w:right w:val="single" w:sz="6" w:space="0" w:color="auto"/>
            </w:tcBorders>
            <w:vAlign w:val="center"/>
          </w:tcPr>
          <w:p w14:paraId="589ADD12"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481FE556"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58,753,922</w:t>
            </w:r>
          </w:p>
        </w:tc>
        <w:tc>
          <w:tcPr>
            <w:tcW w:w="766" w:type="pct"/>
            <w:tcBorders>
              <w:top w:val="nil"/>
              <w:left w:val="single" w:sz="4" w:space="0" w:color="auto"/>
              <w:bottom w:val="nil"/>
              <w:right w:val="single" w:sz="4" w:space="0" w:color="auto"/>
            </w:tcBorders>
            <w:vAlign w:val="center"/>
          </w:tcPr>
          <w:p w14:paraId="0AAE005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43,745,922</w:t>
            </w:r>
          </w:p>
        </w:tc>
        <w:tc>
          <w:tcPr>
            <w:tcW w:w="472" w:type="pct"/>
            <w:tcBorders>
              <w:top w:val="nil"/>
              <w:left w:val="single" w:sz="4" w:space="0" w:color="auto"/>
              <w:bottom w:val="nil"/>
            </w:tcBorders>
            <w:vAlign w:val="center"/>
          </w:tcPr>
          <w:p w14:paraId="5050CDB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291.48</w:t>
            </w:r>
          </w:p>
        </w:tc>
      </w:tr>
      <w:tr w:rsidR="00CD356D" w:rsidRPr="005D0653" w14:paraId="1360B61A" w14:textId="77777777" w:rsidTr="00992F7B">
        <w:trPr>
          <w:trHeight w:val="391"/>
        </w:trPr>
        <w:tc>
          <w:tcPr>
            <w:tcW w:w="1111" w:type="pct"/>
            <w:tcBorders>
              <w:right w:val="single" w:sz="6" w:space="0" w:color="auto"/>
            </w:tcBorders>
            <w:vAlign w:val="center"/>
          </w:tcPr>
          <w:p w14:paraId="499EBB7C"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空氣污染防制計畫</w:t>
            </w:r>
          </w:p>
        </w:tc>
        <w:tc>
          <w:tcPr>
            <w:tcW w:w="698" w:type="pct"/>
            <w:tcBorders>
              <w:top w:val="nil"/>
              <w:left w:val="single" w:sz="4" w:space="0" w:color="auto"/>
              <w:bottom w:val="nil"/>
              <w:right w:val="single" w:sz="4" w:space="0" w:color="auto"/>
            </w:tcBorders>
            <w:vAlign w:val="center"/>
          </w:tcPr>
          <w:p w14:paraId="698B66E0"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206,969,000</w:t>
            </w:r>
          </w:p>
        </w:tc>
        <w:tc>
          <w:tcPr>
            <w:tcW w:w="699" w:type="pct"/>
            <w:tcBorders>
              <w:top w:val="nil"/>
              <w:left w:val="single" w:sz="4" w:space="0" w:color="auto"/>
              <w:bottom w:val="nil"/>
              <w:right w:val="single" w:sz="4" w:space="0" w:color="auto"/>
            </w:tcBorders>
            <w:vAlign w:val="center"/>
          </w:tcPr>
          <w:p w14:paraId="23F68F9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189,543,836</w:t>
            </w:r>
          </w:p>
        </w:tc>
        <w:tc>
          <w:tcPr>
            <w:tcW w:w="488" w:type="pct"/>
            <w:tcBorders>
              <w:left w:val="single" w:sz="6" w:space="0" w:color="auto"/>
              <w:right w:val="single" w:sz="6" w:space="0" w:color="auto"/>
            </w:tcBorders>
            <w:vAlign w:val="center"/>
          </w:tcPr>
          <w:p w14:paraId="44F07DFC"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591E015D"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189,543,836</w:t>
            </w:r>
          </w:p>
        </w:tc>
        <w:tc>
          <w:tcPr>
            <w:tcW w:w="766" w:type="pct"/>
            <w:tcBorders>
              <w:top w:val="nil"/>
              <w:left w:val="single" w:sz="4" w:space="0" w:color="auto"/>
              <w:bottom w:val="nil"/>
              <w:right w:val="single" w:sz="4" w:space="0" w:color="auto"/>
            </w:tcBorders>
            <w:vAlign w:val="center"/>
          </w:tcPr>
          <w:p w14:paraId="6F273E4D"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- 17,425,164</w:t>
            </w:r>
          </w:p>
        </w:tc>
        <w:tc>
          <w:tcPr>
            <w:tcW w:w="472" w:type="pct"/>
            <w:tcBorders>
              <w:top w:val="nil"/>
              <w:left w:val="single" w:sz="4" w:space="0" w:color="auto"/>
              <w:bottom w:val="nil"/>
            </w:tcBorders>
            <w:vAlign w:val="center"/>
          </w:tcPr>
          <w:p w14:paraId="4F8DF0EE"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- 8.42</w:t>
            </w:r>
          </w:p>
        </w:tc>
      </w:tr>
      <w:tr w:rsidR="00CD356D" w:rsidRPr="005D0653" w14:paraId="791932D8" w14:textId="77777777" w:rsidTr="00992F7B">
        <w:trPr>
          <w:trHeight w:val="391"/>
        </w:trPr>
        <w:tc>
          <w:tcPr>
            <w:tcW w:w="1111" w:type="pct"/>
            <w:tcBorders>
              <w:right w:val="single" w:sz="6" w:space="0" w:color="auto"/>
            </w:tcBorders>
            <w:vAlign w:val="center"/>
          </w:tcPr>
          <w:p w14:paraId="0036BC8B"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pacing w:val="-24"/>
                <w:sz w:val="20"/>
              </w:rPr>
            </w:pPr>
            <w:r w:rsidRPr="007B3756">
              <w:rPr>
                <w:rFonts w:ascii="標楷體" w:eastAsia="標楷體" w:hAnsi="標楷體" w:hint="eastAsia"/>
                <w:spacing w:val="-24"/>
                <w:sz w:val="20"/>
              </w:rPr>
              <w:t>一般廢棄物清除處理計畫</w:t>
            </w:r>
          </w:p>
        </w:tc>
        <w:tc>
          <w:tcPr>
            <w:tcW w:w="698" w:type="pct"/>
            <w:tcBorders>
              <w:top w:val="nil"/>
              <w:left w:val="single" w:sz="4" w:space="0" w:color="auto"/>
              <w:bottom w:val="nil"/>
              <w:right w:val="single" w:sz="4" w:space="0" w:color="auto"/>
            </w:tcBorders>
            <w:vAlign w:val="center"/>
          </w:tcPr>
          <w:p w14:paraId="4EEBE3B5"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37,136,000</w:t>
            </w:r>
          </w:p>
        </w:tc>
        <w:tc>
          <w:tcPr>
            <w:tcW w:w="699" w:type="pct"/>
            <w:tcBorders>
              <w:top w:val="nil"/>
              <w:left w:val="single" w:sz="4" w:space="0" w:color="auto"/>
              <w:bottom w:val="nil"/>
              <w:right w:val="single" w:sz="4" w:space="0" w:color="auto"/>
            </w:tcBorders>
            <w:vAlign w:val="center"/>
          </w:tcPr>
          <w:p w14:paraId="4A8B6DF9"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74,602,069</w:t>
            </w:r>
          </w:p>
        </w:tc>
        <w:tc>
          <w:tcPr>
            <w:tcW w:w="488" w:type="pct"/>
            <w:tcBorders>
              <w:left w:val="single" w:sz="6" w:space="0" w:color="auto"/>
              <w:right w:val="single" w:sz="6" w:space="0" w:color="auto"/>
            </w:tcBorders>
            <w:vAlign w:val="center"/>
          </w:tcPr>
          <w:p w14:paraId="6206BBCD"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375F9937"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74,602,069</w:t>
            </w:r>
          </w:p>
        </w:tc>
        <w:tc>
          <w:tcPr>
            <w:tcW w:w="766" w:type="pct"/>
            <w:tcBorders>
              <w:top w:val="nil"/>
              <w:left w:val="single" w:sz="4" w:space="0" w:color="auto"/>
              <w:bottom w:val="nil"/>
              <w:right w:val="single" w:sz="4" w:space="0" w:color="auto"/>
            </w:tcBorders>
            <w:vAlign w:val="center"/>
          </w:tcPr>
          <w:p w14:paraId="6985A27A"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37,466,069</w:t>
            </w:r>
          </w:p>
        </w:tc>
        <w:tc>
          <w:tcPr>
            <w:tcW w:w="472" w:type="pct"/>
            <w:tcBorders>
              <w:top w:val="nil"/>
              <w:left w:val="single" w:sz="4" w:space="0" w:color="auto"/>
              <w:bottom w:val="nil"/>
            </w:tcBorders>
            <w:vAlign w:val="center"/>
          </w:tcPr>
          <w:p w14:paraId="46B717C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100.89</w:t>
            </w:r>
          </w:p>
        </w:tc>
      </w:tr>
      <w:tr w:rsidR="00CD356D" w:rsidRPr="0049042B" w14:paraId="19FA58A3" w14:textId="77777777" w:rsidTr="00992F7B">
        <w:trPr>
          <w:trHeight w:val="391"/>
        </w:trPr>
        <w:tc>
          <w:tcPr>
            <w:tcW w:w="1111" w:type="pct"/>
            <w:tcBorders>
              <w:right w:val="single" w:sz="6" w:space="0" w:color="auto"/>
            </w:tcBorders>
            <w:vAlign w:val="center"/>
          </w:tcPr>
          <w:p w14:paraId="56C06FB8"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環境教育計畫</w:t>
            </w:r>
          </w:p>
        </w:tc>
        <w:tc>
          <w:tcPr>
            <w:tcW w:w="698" w:type="pct"/>
            <w:tcBorders>
              <w:top w:val="nil"/>
              <w:left w:val="single" w:sz="4" w:space="0" w:color="auto"/>
              <w:bottom w:val="nil"/>
              <w:right w:val="single" w:sz="4" w:space="0" w:color="auto"/>
            </w:tcBorders>
            <w:vAlign w:val="center"/>
          </w:tcPr>
          <w:p w14:paraId="2F8ACB5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25,727,000</w:t>
            </w:r>
          </w:p>
        </w:tc>
        <w:tc>
          <w:tcPr>
            <w:tcW w:w="699" w:type="pct"/>
            <w:tcBorders>
              <w:top w:val="nil"/>
              <w:left w:val="single" w:sz="4" w:space="0" w:color="auto"/>
              <w:bottom w:val="nil"/>
              <w:right w:val="single" w:sz="4" w:space="0" w:color="auto"/>
            </w:tcBorders>
            <w:vAlign w:val="center"/>
          </w:tcPr>
          <w:p w14:paraId="7AA8DA11"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26,570,112</w:t>
            </w:r>
          </w:p>
        </w:tc>
        <w:tc>
          <w:tcPr>
            <w:tcW w:w="488" w:type="pct"/>
            <w:tcBorders>
              <w:left w:val="single" w:sz="6" w:space="0" w:color="auto"/>
              <w:right w:val="single" w:sz="6" w:space="0" w:color="auto"/>
            </w:tcBorders>
            <w:vAlign w:val="center"/>
          </w:tcPr>
          <w:p w14:paraId="3AC2C738"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5D6191B9"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26,570,112</w:t>
            </w:r>
          </w:p>
        </w:tc>
        <w:tc>
          <w:tcPr>
            <w:tcW w:w="766" w:type="pct"/>
            <w:tcBorders>
              <w:top w:val="nil"/>
              <w:left w:val="single" w:sz="4" w:space="0" w:color="auto"/>
              <w:bottom w:val="nil"/>
              <w:right w:val="single" w:sz="4" w:space="0" w:color="auto"/>
            </w:tcBorders>
            <w:vAlign w:val="center"/>
          </w:tcPr>
          <w:p w14:paraId="03205302"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843,112</w:t>
            </w:r>
          </w:p>
        </w:tc>
        <w:tc>
          <w:tcPr>
            <w:tcW w:w="472" w:type="pct"/>
            <w:tcBorders>
              <w:top w:val="nil"/>
              <w:left w:val="single" w:sz="4" w:space="0" w:color="auto"/>
              <w:bottom w:val="nil"/>
            </w:tcBorders>
            <w:vAlign w:val="center"/>
          </w:tcPr>
          <w:p w14:paraId="0A1D1D51"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3.28</w:t>
            </w:r>
          </w:p>
        </w:tc>
      </w:tr>
      <w:tr w:rsidR="00CD356D" w:rsidRPr="0049042B" w14:paraId="77A557CA" w14:textId="77777777" w:rsidTr="00992F7B">
        <w:trPr>
          <w:trHeight w:val="391"/>
        </w:trPr>
        <w:tc>
          <w:tcPr>
            <w:tcW w:w="1111" w:type="pct"/>
            <w:tcBorders>
              <w:right w:val="single" w:sz="6" w:space="0" w:color="auto"/>
            </w:tcBorders>
            <w:vAlign w:val="center"/>
          </w:tcPr>
          <w:p w14:paraId="34273621"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水污染防治計畫</w:t>
            </w:r>
          </w:p>
        </w:tc>
        <w:tc>
          <w:tcPr>
            <w:tcW w:w="698" w:type="pct"/>
            <w:tcBorders>
              <w:top w:val="nil"/>
              <w:left w:val="single" w:sz="4" w:space="0" w:color="auto"/>
              <w:bottom w:val="nil"/>
              <w:right w:val="single" w:sz="4" w:space="0" w:color="auto"/>
            </w:tcBorders>
            <w:vAlign w:val="center"/>
          </w:tcPr>
          <w:p w14:paraId="5F54612C"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6,265,000</w:t>
            </w:r>
          </w:p>
        </w:tc>
        <w:tc>
          <w:tcPr>
            <w:tcW w:w="699" w:type="pct"/>
            <w:tcBorders>
              <w:top w:val="nil"/>
              <w:left w:val="single" w:sz="4" w:space="0" w:color="auto"/>
              <w:bottom w:val="nil"/>
              <w:right w:val="single" w:sz="4" w:space="0" w:color="auto"/>
            </w:tcBorders>
            <w:vAlign w:val="center"/>
          </w:tcPr>
          <w:p w14:paraId="4320BAA0"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6,565,215</w:t>
            </w:r>
          </w:p>
        </w:tc>
        <w:tc>
          <w:tcPr>
            <w:tcW w:w="488" w:type="pct"/>
            <w:tcBorders>
              <w:left w:val="single" w:sz="6" w:space="0" w:color="auto"/>
              <w:right w:val="single" w:sz="6" w:space="0" w:color="auto"/>
            </w:tcBorders>
            <w:vAlign w:val="center"/>
          </w:tcPr>
          <w:p w14:paraId="59A461FE"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12502D42"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6,565,215</w:t>
            </w:r>
          </w:p>
        </w:tc>
        <w:tc>
          <w:tcPr>
            <w:tcW w:w="766" w:type="pct"/>
            <w:tcBorders>
              <w:top w:val="nil"/>
              <w:left w:val="single" w:sz="4" w:space="0" w:color="auto"/>
              <w:bottom w:val="nil"/>
              <w:right w:val="single" w:sz="4" w:space="0" w:color="auto"/>
            </w:tcBorders>
            <w:vAlign w:val="center"/>
          </w:tcPr>
          <w:p w14:paraId="28E50A9B"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300,215</w:t>
            </w:r>
          </w:p>
        </w:tc>
        <w:tc>
          <w:tcPr>
            <w:tcW w:w="472" w:type="pct"/>
            <w:tcBorders>
              <w:top w:val="nil"/>
              <w:left w:val="single" w:sz="4" w:space="0" w:color="auto"/>
              <w:bottom w:val="nil"/>
            </w:tcBorders>
            <w:vAlign w:val="center"/>
          </w:tcPr>
          <w:p w14:paraId="75D496AD"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4.79</w:t>
            </w:r>
          </w:p>
        </w:tc>
      </w:tr>
      <w:tr w:rsidR="00CD356D" w:rsidRPr="0049042B" w14:paraId="25DC7790" w14:textId="77777777" w:rsidTr="00992F7B">
        <w:trPr>
          <w:trHeight w:val="391"/>
        </w:trPr>
        <w:tc>
          <w:tcPr>
            <w:tcW w:w="1111" w:type="pct"/>
            <w:tcBorders>
              <w:right w:val="single" w:sz="6" w:space="0" w:color="auto"/>
            </w:tcBorders>
            <w:vAlign w:val="center"/>
          </w:tcPr>
          <w:p w14:paraId="1D25E4C9"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一般行政管理計畫</w:t>
            </w:r>
          </w:p>
        </w:tc>
        <w:tc>
          <w:tcPr>
            <w:tcW w:w="698" w:type="pct"/>
            <w:tcBorders>
              <w:top w:val="nil"/>
              <w:left w:val="single" w:sz="4" w:space="0" w:color="auto"/>
              <w:bottom w:val="nil"/>
              <w:right w:val="single" w:sz="4" w:space="0" w:color="auto"/>
            </w:tcBorders>
            <w:vAlign w:val="center"/>
          </w:tcPr>
          <w:p w14:paraId="51C6A4F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8,170,624,000</w:t>
            </w:r>
          </w:p>
        </w:tc>
        <w:tc>
          <w:tcPr>
            <w:tcW w:w="699" w:type="pct"/>
            <w:tcBorders>
              <w:top w:val="nil"/>
              <w:left w:val="single" w:sz="4" w:space="0" w:color="auto"/>
              <w:bottom w:val="nil"/>
              <w:right w:val="single" w:sz="4" w:space="0" w:color="auto"/>
            </w:tcBorders>
            <w:vAlign w:val="center"/>
          </w:tcPr>
          <w:p w14:paraId="4CB4AA65"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8,111,671,494</w:t>
            </w:r>
          </w:p>
        </w:tc>
        <w:tc>
          <w:tcPr>
            <w:tcW w:w="488" w:type="pct"/>
            <w:tcBorders>
              <w:left w:val="single" w:sz="6" w:space="0" w:color="auto"/>
              <w:right w:val="single" w:sz="6" w:space="0" w:color="auto"/>
            </w:tcBorders>
            <w:vAlign w:val="center"/>
          </w:tcPr>
          <w:p w14:paraId="49F9C3C6"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0DD87007"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8,111,671,494</w:t>
            </w:r>
          </w:p>
        </w:tc>
        <w:tc>
          <w:tcPr>
            <w:tcW w:w="766" w:type="pct"/>
            <w:tcBorders>
              <w:top w:val="nil"/>
              <w:left w:val="single" w:sz="4" w:space="0" w:color="auto"/>
              <w:bottom w:val="nil"/>
              <w:right w:val="single" w:sz="4" w:space="0" w:color="auto"/>
            </w:tcBorders>
            <w:vAlign w:val="center"/>
          </w:tcPr>
          <w:p w14:paraId="434E8200"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- 58,952,506</w:t>
            </w:r>
          </w:p>
        </w:tc>
        <w:tc>
          <w:tcPr>
            <w:tcW w:w="472" w:type="pct"/>
            <w:tcBorders>
              <w:top w:val="nil"/>
              <w:left w:val="single" w:sz="4" w:space="0" w:color="auto"/>
              <w:bottom w:val="nil"/>
            </w:tcBorders>
            <w:vAlign w:val="center"/>
          </w:tcPr>
          <w:p w14:paraId="35DE2273"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- 0.72</w:t>
            </w:r>
          </w:p>
        </w:tc>
      </w:tr>
      <w:tr w:rsidR="00CD356D" w:rsidRPr="0049042B" w14:paraId="423F6D5D" w14:textId="77777777" w:rsidTr="00992F7B">
        <w:trPr>
          <w:trHeight w:val="391"/>
        </w:trPr>
        <w:tc>
          <w:tcPr>
            <w:tcW w:w="1111" w:type="pct"/>
            <w:tcBorders>
              <w:right w:val="single" w:sz="6" w:space="0" w:color="auto"/>
            </w:tcBorders>
            <w:vAlign w:val="center"/>
          </w:tcPr>
          <w:p w14:paraId="15E3845D" w14:textId="77777777" w:rsidR="00CD356D" w:rsidRPr="007B3756" w:rsidRDefault="00CD356D" w:rsidP="00CD356D">
            <w:pPr>
              <w:autoSpaceDE w:val="0"/>
              <w:autoSpaceDN w:val="0"/>
              <w:spacing w:line="280" w:lineRule="exact"/>
              <w:ind w:rightChars="20" w:right="48" w:firstLine="198"/>
              <w:jc w:val="distribute"/>
              <w:rPr>
                <w:rFonts w:ascii="標楷體" w:eastAsia="標楷體" w:hAnsi="標楷體"/>
                <w:sz w:val="20"/>
              </w:rPr>
            </w:pPr>
            <w:r w:rsidRPr="007B3756">
              <w:rPr>
                <w:rFonts w:ascii="標楷體" w:eastAsia="標楷體" w:hAnsi="標楷體" w:hint="eastAsia"/>
                <w:sz w:val="20"/>
              </w:rPr>
              <w:t>建築及設備計畫</w:t>
            </w:r>
          </w:p>
        </w:tc>
        <w:tc>
          <w:tcPr>
            <w:tcW w:w="698" w:type="pct"/>
            <w:tcBorders>
              <w:top w:val="nil"/>
              <w:left w:val="single" w:sz="4" w:space="0" w:color="auto"/>
              <w:bottom w:val="nil"/>
              <w:right w:val="single" w:sz="4" w:space="0" w:color="auto"/>
            </w:tcBorders>
            <w:vAlign w:val="center"/>
          </w:tcPr>
          <w:p w14:paraId="5459AE57"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695,471,000</w:t>
            </w:r>
          </w:p>
        </w:tc>
        <w:tc>
          <w:tcPr>
            <w:tcW w:w="699" w:type="pct"/>
            <w:tcBorders>
              <w:top w:val="nil"/>
              <w:left w:val="single" w:sz="4" w:space="0" w:color="auto"/>
              <w:bottom w:val="nil"/>
              <w:right w:val="single" w:sz="4" w:space="0" w:color="auto"/>
            </w:tcBorders>
            <w:vAlign w:val="center"/>
          </w:tcPr>
          <w:p w14:paraId="0F820F2F"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1,066,599,302</w:t>
            </w:r>
          </w:p>
        </w:tc>
        <w:tc>
          <w:tcPr>
            <w:tcW w:w="488" w:type="pct"/>
            <w:tcBorders>
              <w:left w:val="single" w:sz="6" w:space="0" w:color="auto"/>
              <w:right w:val="single" w:sz="6" w:space="0" w:color="auto"/>
            </w:tcBorders>
            <w:vAlign w:val="center"/>
          </w:tcPr>
          <w:p w14:paraId="0B8D2DCF" w14:textId="77777777" w:rsidR="00CD356D" w:rsidRPr="00D256DC" w:rsidRDefault="00CD356D" w:rsidP="00CD356D">
            <w:pPr>
              <w:jc w:val="right"/>
              <w:rPr>
                <w:rFonts w:ascii="細明體" w:eastAsia="細明體" w:hAnsi="細明體"/>
                <w:noProof/>
                <w:sz w:val="18"/>
                <w:szCs w:val="18"/>
              </w:rPr>
            </w:pPr>
            <w:r w:rsidRPr="00D256DC">
              <w:rPr>
                <w:rFonts w:ascii="細明體" w:eastAsia="細明體" w:hAnsi="細明體" w:hint="eastAsia"/>
                <w:noProof/>
                <w:sz w:val="18"/>
                <w:szCs w:val="18"/>
              </w:rPr>
              <w:t>－</w:t>
            </w:r>
          </w:p>
        </w:tc>
        <w:tc>
          <w:tcPr>
            <w:tcW w:w="766" w:type="pct"/>
            <w:tcBorders>
              <w:top w:val="nil"/>
              <w:left w:val="single" w:sz="4" w:space="0" w:color="auto"/>
              <w:bottom w:val="nil"/>
              <w:right w:val="single" w:sz="4" w:space="0" w:color="auto"/>
            </w:tcBorders>
            <w:vAlign w:val="center"/>
          </w:tcPr>
          <w:p w14:paraId="4223065C"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1,066,599,302</w:t>
            </w:r>
          </w:p>
        </w:tc>
        <w:tc>
          <w:tcPr>
            <w:tcW w:w="766" w:type="pct"/>
            <w:tcBorders>
              <w:top w:val="nil"/>
              <w:left w:val="single" w:sz="4" w:space="0" w:color="auto"/>
              <w:bottom w:val="nil"/>
              <w:right w:val="single" w:sz="4" w:space="0" w:color="auto"/>
            </w:tcBorders>
            <w:vAlign w:val="center"/>
          </w:tcPr>
          <w:p w14:paraId="54B7DF0C"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371,128,302</w:t>
            </w:r>
          </w:p>
        </w:tc>
        <w:tc>
          <w:tcPr>
            <w:tcW w:w="472" w:type="pct"/>
            <w:tcBorders>
              <w:top w:val="nil"/>
              <w:left w:val="single" w:sz="4" w:space="0" w:color="auto"/>
            </w:tcBorders>
            <w:vAlign w:val="center"/>
          </w:tcPr>
          <w:p w14:paraId="2CF4B138" w14:textId="77777777" w:rsidR="00CD356D" w:rsidRPr="00614D72" w:rsidRDefault="00CD356D" w:rsidP="00CD356D">
            <w:pPr>
              <w:jc w:val="right"/>
              <w:rPr>
                <w:rFonts w:ascii="細明體" w:eastAsia="細明體" w:hAnsi="細明體"/>
                <w:noProof/>
                <w:sz w:val="18"/>
                <w:szCs w:val="18"/>
              </w:rPr>
            </w:pPr>
            <w:r w:rsidRPr="00614D72">
              <w:rPr>
                <w:rFonts w:ascii="細明體" w:eastAsia="細明體" w:hAnsi="細明體" w:hint="eastAsia"/>
                <w:noProof/>
                <w:sz w:val="18"/>
                <w:szCs w:val="18"/>
              </w:rPr>
              <w:t>53.36</w:t>
            </w:r>
          </w:p>
        </w:tc>
      </w:tr>
      <w:tr w:rsidR="00CD356D" w:rsidRPr="0049042B" w14:paraId="695AB172" w14:textId="77777777" w:rsidTr="00992F7B">
        <w:trPr>
          <w:trHeight w:val="391"/>
        </w:trPr>
        <w:tc>
          <w:tcPr>
            <w:tcW w:w="1111" w:type="pct"/>
            <w:tcBorders>
              <w:right w:val="single" w:sz="6" w:space="0" w:color="auto"/>
            </w:tcBorders>
            <w:vAlign w:val="center"/>
          </w:tcPr>
          <w:p w14:paraId="16534F38" w14:textId="77777777" w:rsidR="00CD356D" w:rsidRPr="00C555D1" w:rsidRDefault="00CD356D" w:rsidP="00CD356D">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本期賸餘</w:t>
            </w:r>
            <w:r>
              <w:rPr>
                <w:rFonts w:ascii="標楷體" w:eastAsia="標楷體" w:hAnsi="標楷體" w:hint="eastAsia"/>
                <w:b/>
                <w:sz w:val="20"/>
              </w:rPr>
              <w:t>（</w:t>
            </w:r>
            <w:r w:rsidRPr="00C555D1">
              <w:rPr>
                <w:rFonts w:ascii="標楷體" w:eastAsia="標楷體" w:hAnsi="標楷體" w:hint="eastAsia"/>
                <w:b/>
                <w:sz w:val="20"/>
              </w:rPr>
              <w:t>短絀</w:t>
            </w:r>
            <w:r>
              <w:rPr>
                <w:rFonts w:ascii="標楷體" w:eastAsia="標楷體" w:hAnsi="標楷體" w:hint="eastAsia"/>
                <w:b/>
                <w:sz w:val="20"/>
              </w:rPr>
              <w:t>）</w:t>
            </w:r>
          </w:p>
        </w:tc>
        <w:tc>
          <w:tcPr>
            <w:tcW w:w="698" w:type="pct"/>
            <w:tcBorders>
              <w:top w:val="nil"/>
              <w:left w:val="single" w:sz="4" w:space="0" w:color="auto"/>
              <w:bottom w:val="nil"/>
              <w:right w:val="single" w:sz="4" w:space="0" w:color="auto"/>
            </w:tcBorders>
            <w:vAlign w:val="center"/>
          </w:tcPr>
          <w:p w14:paraId="1512E74C"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- 76,489,000</w:t>
            </w:r>
          </w:p>
        </w:tc>
        <w:tc>
          <w:tcPr>
            <w:tcW w:w="699" w:type="pct"/>
            <w:tcBorders>
              <w:top w:val="nil"/>
              <w:left w:val="single" w:sz="4" w:space="0" w:color="auto"/>
              <w:bottom w:val="nil"/>
              <w:right w:val="single" w:sz="4" w:space="0" w:color="auto"/>
            </w:tcBorders>
            <w:vAlign w:val="center"/>
          </w:tcPr>
          <w:p w14:paraId="113FFAD2"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525,683,564</w:t>
            </w:r>
          </w:p>
        </w:tc>
        <w:tc>
          <w:tcPr>
            <w:tcW w:w="488" w:type="pct"/>
            <w:tcBorders>
              <w:left w:val="single" w:sz="6" w:space="0" w:color="auto"/>
              <w:right w:val="single" w:sz="6" w:space="0" w:color="auto"/>
            </w:tcBorders>
            <w:vAlign w:val="center"/>
          </w:tcPr>
          <w:p w14:paraId="5E860435" w14:textId="77777777" w:rsidR="00CD356D" w:rsidRPr="00BB6246" w:rsidRDefault="00CD356D" w:rsidP="00CD356D">
            <w:pPr>
              <w:jc w:val="right"/>
              <w:rPr>
                <w:rFonts w:ascii="細明體" w:eastAsia="細明體" w:hAnsi="細明體"/>
                <w:b/>
                <w:noProof/>
                <w:sz w:val="18"/>
                <w:szCs w:val="18"/>
              </w:rPr>
            </w:pPr>
            <w:r w:rsidRPr="00BB6246">
              <w:rPr>
                <w:rFonts w:ascii="細明體" w:eastAsia="細明體" w:hAnsi="細明體" w:hint="eastAsia"/>
                <w:b/>
                <w:noProof/>
                <w:sz w:val="18"/>
                <w:szCs w:val="18"/>
              </w:rPr>
              <w:t>－</w:t>
            </w:r>
          </w:p>
        </w:tc>
        <w:tc>
          <w:tcPr>
            <w:tcW w:w="766" w:type="pct"/>
            <w:tcBorders>
              <w:top w:val="nil"/>
              <w:left w:val="single" w:sz="4" w:space="0" w:color="auto"/>
              <w:bottom w:val="nil"/>
              <w:right w:val="single" w:sz="4" w:space="0" w:color="auto"/>
            </w:tcBorders>
            <w:vAlign w:val="center"/>
          </w:tcPr>
          <w:p w14:paraId="565C4EC0"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525,683,564</w:t>
            </w:r>
          </w:p>
        </w:tc>
        <w:tc>
          <w:tcPr>
            <w:tcW w:w="766" w:type="pct"/>
            <w:tcBorders>
              <w:top w:val="nil"/>
              <w:left w:val="single" w:sz="4" w:space="0" w:color="auto"/>
              <w:bottom w:val="nil"/>
              <w:right w:val="single" w:sz="4" w:space="0" w:color="auto"/>
            </w:tcBorders>
            <w:vAlign w:val="center"/>
          </w:tcPr>
          <w:p w14:paraId="2E46125D"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602,172,564</w:t>
            </w:r>
          </w:p>
        </w:tc>
        <w:tc>
          <w:tcPr>
            <w:tcW w:w="472" w:type="pct"/>
            <w:tcBorders>
              <w:left w:val="single" w:sz="6" w:space="0" w:color="auto"/>
            </w:tcBorders>
            <w:vAlign w:val="center"/>
          </w:tcPr>
          <w:p w14:paraId="513B41DE" w14:textId="77777777" w:rsidR="00CD356D" w:rsidRPr="003947EA" w:rsidRDefault="00CD356D" w:rsidP="00CD356D">
            <w:pPr>
              <w:jc w:val="right"/>
              <w:rPr>
                <w:rFonts w:ascii="細明體" w:eastAsia="細明體" w:hAnsi="細明體"/>
                <w:b/>
                <w:noProof/>
                <w:sz w:val="18"/>
                <w:szCs w:val="18"/>
              </w:rPr>
            </w:pPr>
            <w:r w:rsidRPr="003947EA">
              <w:rPr>
                <w:rFonts w:ascii="細明體" w:eastAsia="細明體" w:hAnsi="細明體" w:hint="eastAsia"/>
                <w:b/>
                <w:noProof/>
                <w:sz w:val="18"/>
                <w:szCs w:val="18"/>
              </w:rPr>
              <w:t>--</w:t>
            </w:r>
          </w:p>
        </w:tc>
      </w:tr>
      <w:tr w:rsidR="00CD356D" w:rsidRPr="0049042B" w14:paraId="526D2D55" w14:textId="77777777" w:rsidTr="00992F7B">
        <w:trPr>
          <w:trHeight w:val="391"/>
        </w:trPr>
        <w:tc>
          <w:tcPr>
            <w:tcW w:w="1111" w:type="pct"/>
            <w:tcBorders>
              <w:right w:val="single" w:sz="6" w:space="0" w:color="auto"/>
            </w:tcBorders>
            <w:vAlign w:val="center"/>
          </w:tcPr>
          <w:p w14:paraId="57564D69" w14:textId="77777777" w:rsidR="00CD356D" w:rsidRPr="00C555D1" w:rsidRDefault="00CD356D" w:rsidP="00CD356D">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期初基金餘額</w:t>
            </w:r>
          </w:p>
        </w:tc>
        <w:tc>
          <w:tcPr>
            <w:tcW w:w="698" w:type="pct"/>
            <w:tcBorders>
              <w:top w:val="nil"/>
              <w:left w:val="single" w:sz="4" w:space="0" w:color="auto"/>
              <w:bottom w:val="nil"/>
              <w:right w:val="single" w:sz="4" w:space="0" w:color="auto"/>
            </w:tcBorders>
            <w:vAlign w:val="center"/>
          </w:tcPr>
          <w:p w14:paraId="24E49DAC"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1,514,461,000</w:t>
            </w:r>
          </w:p>
        </w:tc>
        <w:tc>
          <w:tcPr>
            <w:tcW w:w="699" w:type="pct"/>
            <w:tcBorders>
              <w:top w:val="nil"/>
              <w:left w:val="single" w:sz="4" w:space="0" w:color="auto"/>
              <w:bottom w:val="nil"/>
              <w:right w:val="single" w:sz="4" w:space="0" w:color="auto"/>
            </w:tcBorders>
            <w:vAlign w:val="center"/>
          </w:tcPr>
          <w:p w14:paraId="718191DE"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1,806,456,107</w:t>
            </w:r>
          </w:p>
        </w:tc>
        <w:tc>
          <w:tcPr>
            <w:tcW w:w="488" w:type="pct"/>
            <w:tcBorders>
              <w:left w:val="single" w:sz="6" w:space="0" w:color="auto"/>
              <w:right w:val="single" w:sz="6" w:space="0" w:color="auto"/>
            </w:tcBorders>
            <w:vAlign w:val="center"/>
          </w:tcPr>
          <w:p w14:paraId="12C5EF4E" w14:textId="77777777" w:rsidR="00CD356D" w:rsidRPr="00BB6246" w:rsidRDefault="00CD356D" w:rsidP="00CD356D">
            <w:pPr>
              <w:jc w:val="right"/>
              <w:rPr>
                <w:rFonts w:ascii="細明體" w:eastAsia="細明體" w:hAnsi="細明體"/>
                <w:b/>
                <w:noProof/>
                <w:sz w:val="18"/>
                <w:szCs w:val="18"/>
              </w:rPr>
            </w:pPr>
            <w:r w:rsidRPr="00BB6246">
              <w:rPr>
                <w:rFonts w:ascii="細明體" w:eastAsia="細明體" w:hAnsi="細明體" w:hint="eastAsia"/>
                <w:b/>
                <w:noProof/>
                <w:sz w:val="18"/>
                <w:szCs w:val="18"/>
              </w:rPr>
              <w:t>－</w:t>
            </w:r>
          </w:p>
        </w:tc>
        <w:tc>
          <w:tcPr>
            <w:tcW w:w="766" w:type="pct"/>
            <w:tcBorders>
              <w:top w:val="nil"/>
              <w:left w:val="single" w:sz="4" w:space="0" w:color="auto"/>
              <w:bottom w:val="nil"/>
              <w:right w:val="single" w:sz="4" w:space="0" w:color="auto"/>
            </w:tcBorders>
            <w:vAlign w:val="center"/>
          </w:tcPr>
          <w:p w14:paraId="4E7A4E57"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1,806,456,107</w:t>
            </w:r>
          </w:p>
        </w:tc>
        <w:tc>
          <w:tcPr>
            <w:tcW w:w="766" w:type="pct"/>
            <w:tcBorders>
              <w:top w:val="nil"/>
              <w:left w:val="single" w:sz="4" w:space="0" w:color="auto"/>
              <w:bottom w:val="nil"/>
              <w:right w:val="single" w:sz="4" w:space="0" w:color="auto"/>
            </w:tcBorders>
            <w:vAlign w:val="center"/>
          </w:tcPr>
          <w:p w14:paraId="451C32A0"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291,995,107</w:t>
            </w:r>
          </w:p>
        </w:tc>
        <w:tc>
          <w:tcPr>
            <w:tcW w:w="472" w:type="pct"/>
            <w:tcBorders>
              <w:top w:val="nil"/>
              <w:left w:val="single" w:sz="4" w:space="0" w:color="auto"/>
              <w:bottom w:val="nil"/>
            </w:tcBorders>
            <w:vAlign w:val="center"/>
          </w:tcPr>
          <w:p w14:paraId="65CF07DA"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19.28</w:t>
            </w:r>
          </w:p>
        </w:tc>
      </w:tr>
      <w:tr w:rsidR="00CD356D" w:rsidRPr="0049042B" w14:paraId="2A2D6D0A" w14:textId="77777777" w:rsidTr="00992F7B">
        <w:trPr>
          <w:trHeight w:val="397"/>
        </w:trPr>
        <w:tc>
          <w:tcPr>
            <w:tcW w:w="1111" w:type="pct"/>
            <w:tcBorders>
              <w:bottom w:val="single" w:sz="6" w:space="0" w:color="auto"/>
              <w:right w:val="single" w:sz="6" w:space="0" w:color="auto"/>
            </w:tcBorders>
            <w:vAlign w:val="center"/>
          </w:tcPr>
          <w:p w14:paraId="4170E860" w14:textId="77777777" w:rsidR="00CD356D" w:rsidRPr="00C555D1" w:rsidRDefault="00CD356D" w:rsidP="00CD356D">
            <w:pPr>
              <w:autoSpaceDE w:val="0"/>
              <w:autoSpaceDN w:val="0"/>
              <w:spacing w:line="280" w:lineRule="exact"/>
              <w:ind w:rightChars="20" w:right="48"/>
              <w:jc w:val="distribute"/>
              <w:rPr>
                <w:rFonts w:ascii="標楷體" w:eastAsia="標楷體" w:hAnsi="標楷體"/>
                <w:b/>
                <w:sz w:val="20"/>
              </w:rPr>
            </w:pPr>
            <w:r w:rsidRPr="00C555D1">
              <w:rPr>
                <w:rFonts w:ascii="標楷體" w:eastAsia="標楷體" w:hAnsi="標楷體" w:hint="eastAsia"/>
                <w:b/>
                <w:sz w:val="20"/>
              </w:rPr>
              <w:t>期末基金餘額</w:t>
            </w:r>
          </w:p>
        </w:tc>
        <w:tc>
          <w:tcPr>
            <w:tcW w:w="698" w:type="pct"/>
            <w:tcBorders>
              <w:top w:val="nil"/>
              <w:left w:val="single" w:sz="4" w:space="0" w:color="auto"/>
              <w:bottom w:val="single" w:sz="8" w:space="0" w:color="auto"/>
              <w:right w:val="single" w:sz="4" w:space="0" w:color="auto"/>
            </w:tcBorders>
            <w:vAlign w:val="center"/>
          </w:tcPr>
          <w:p w14:paraId="238F8431"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1,437,972,000</w:t>
            </w:r>
          </w:p>
        </w:tc>
        <w:tc>
          <w:tcPr>
            <w:tcW w:w="699" w:type="pct"/>
            <w:tcBorders>
              <w:top w:val="nil"/>
              <w:left w:val="single" w:sz="4" w:space="0" w:color="auto"/>
              <w:bottom w:val="single" w:sz="8" w:space="0" w:color="auto"/>
              <w:right w:val="single" w:sz="4" w:space="0" w:color="auto"/>
            </w:tcBorders>
            <w:vAlign w:val="center"/>
          </w:tcPr>
          <w:p w14:paraId="53CF130F"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2,332,139,671</w:t>
            </w:r>
          </w:p>
        </w:tc>
        <w:tc>
          <w:tcPr>
            <w:tcW w:w="488" w:type="pct"/>
            <w:tcBorders>
              <w:left w:val="single" w:sz="6" w:space="0" w:color="auto"/>
              <w:bottom w:val="single" w:sz="6" w:space="0" w:color="auto"/>
              <w:right w:val="single" w:sz="6" w:space="0" w:color="auto"/>
            </w:tcBorders>
            <w:vAlign w:val="center"/>
          </w:tcPr>
          <w:p w14:paraId="4A1AF653" w14:textId="77777777" w:rsidR="00CD356D" w:rsidRPr="00BB6246" w:rsidRDefault="00CD356D" w:rsidP="00CD356D">
            <w:pPr>
              <w:jc w:val="right"/>
              <w:rPr>
                <w:rFonts w:ascii="細明體" w:eastAsia="細明體" w:hAnsi="細明體"/>
                <w:b/>
                <w:noProof/>
                <w:sz w:val="18"/>
                <w:szCs w:val="18"/>
              </w:rPr>
            </w:pPr>
            <w:r w:rsidRPr="00BB6246">
              <w:rPr>
                <w:rFonts w:ascii="細明體" w:eastAsia="細明體" w:hAnsi="細明體" w:hint="eastAsia"/>
                <w:b/>
                <w:noProof/>
                <w:sz w:val="18"/>
                <w:szCs w:val="18"/>
              </w:rPr>
              <w:t>－</w:t>
            </w:r>
          </w:p>
        </w:tc>
        <w:tc>
          <w:tcPr>
            <w:tcW w:w="766" w:type="pct"/>
            <w:tcBorders>
              <w:top w:val="nil"/>
              <w:left w:val="single" w:sz="4" w:space="0" w:color="auto"/>
              <w:bottom w:val="single" w:sz="8" w:space="0" w:color="auto"/>
              <w:right w:val="single" w:sz="4" w:space="0" w:color="auto"/>
            </w:tcBorders>
            <w:vAlign w:val="center"/>
          </w:tcPr>
          <w:p w14:paraId="076899C2"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2,332,139,671</w:t>
            </w:r>
          </w:p>
        </w:tc>
        <w:tc>
          <w:tcPr>
            <w:tcW w:w="766" w:type="pct"/>
            <w:tcBorders>
              <w:top w:val="nil"/>
              <w:left w:val="single" w:sz="4" w:space="0" w:color="auto"/>
              <w:bottom w:val="single" w:sz="8" w:space="0" w:color="auto"/>
              <w:right w:val="single" w:sz="4" w:space="0" w:color="auto"/>
            </w:tcBorders>
            <w:vAlign w:val="center"/>
          </w:tcPr>
          <w:p w14:paraId="52DF6584"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894,167,671</w:t>
            </w:r>
          </w:p>
        </w:tc>
        <w:tc>
          <w:tcPr>
            <w:tcW w:w="472" w:type="pct"/>
            <w:tcBorders>
              <w:top w:val="nil"/>
              <w:left w:val="single" w:sz="4" w:space="0" w:color="auto"/>
              <w:bottom w:val="single" w:sz="8" w:space="0" w:color="auto"/>
            </w:tcBorders>
            <w:vAlign w:val="center"/>
          </w:tcPr>
          <w:p w14:paraId="5F466213" w14:textId="77777777" w:rsidR="00CD356D" w:rsidRPr="00614D72" w:rsidRDefault="00CD356D" w:rsidP="00CD356D">
            <w:pPr>
              <w:jc w:val="right"/>
              <w:rPr>
                <w:rFonts w:ascii="細明體" w:eastAsia="細明體" w:hAnsi="細明體"/>
                <w:b/>
                <w:noProof/>
                <w:sz w:val="18"/>
                <w:szCs w:val="18"/>
              </w:rPr>
            </w:pPr>
            <w:r w:rsidRPr="00614D72">
              <w:rPr>
                <w:rFonts w:ascii="細明體" w:eastAsia="細明體" w:hAnsi="細明體" w:hint="eastAsia"/>
                <w:b/>
                <w:noProof/>
                <w:sz w:val="18"/>
                <w:szCs w:val="18"/>
              </w:rPr>
              <w:t>62.18</w:t>
            </w:r>
          </w:p>
        </w:tc>
      </w:tr>
    </w:tbl>
    <w:p w14:paraId="2BBCCEF5" w14:textId="77777777" w:rsidR="00CD356D" w:rsidRPr="00E8630E" w:rsidRDefault="00CD356D" w:rsidP="00CD356D">
      <w:pPr>
        <w:kinsoku w:val="0"/>
        <w:overflowPunct w:val="0"/>
        <w:autoSpaceDE w:val="0"/>
        <w:spacing w:line="20" w:lineRule="exact"/>
        <w:jc w:val="both"/>
        <w:rPr>
          <w:rFonts w:ascii="標楷體" w:eastAsia="標楷體"/>
          <w:color w:val="FF0000"/>
          <w:spacing w:val="2"/>
          <w:sz w:val="20"/>
        </w:rPr>
      </w:pPr>
    </w:p>
    <w:tbl>
      <w:tblPr>
        <w:tblW w:w="5000" w:type="pct"/>
        <w:tblCellMar>
          <w:left w:w="30" w:type="dxa"/>
          <w:right w:w="30" w:type="dxa"/>
        </w:tblCellMar>
        <w:tblLook w:val="0000" w:firstRow="0" w:lastRow="0" w:firstColumn="0" w:lastColumn="0" w:noHBand="0" w:noVBand="0"/>
      </w:tblPr>
      <w:tblGrid>
        <w:gridCol w:w="6122"/>
        <w:gridCol w:w="4082"/>
      </w:tblGrid>
      <w:tr w:rsidR="00CD356D" w:rsidRPr="00125DF6" w14:paraId="431932B4" w14:textId="77777777" w:rsidTr="00AD6828">
        <w:trPr>
          <w:cantSplit/>
          <w:trHeight w:val="567"/>
        </w:trPr>
        <w:tc>
          <w:tcPr>
            <w:tcW w:w="5000" w:type="pct"/>
            <w:gridSpan w:val="2"/>
            <w:tcBorders>
              <w:top w:val="nil"/>
              <w:left w:val="nil"/>
              <w:bottom w:val="nil"/>
              <w:right w:val="nil"/>
            </w:tcBorders>
          </w:tcPr>
          <w:p w14:paraId="055C5AEF" w14:textId="77777777" w:rsidR="00CD356D" w:rsidRPr="00125DF6" w:rsidRDefault="00CD356D" w:rsidP="00CD356D">
            <w:pPr>
              <w:autoSpaceDE w:val="0"/>
              <w:autoSpaceDN w:val="0"/>
              <w:spacing w:afterLines="50" w:after="180"/>
              <w:jc w:val="center"/>
              <w:rPr>
                <w:rFonts w:ascii="標楷體" w:eastAsia="標楷體" w:hAnsi="標楷體"/>
                <w:b/>
                <w:spacing w:val="-10"/>
                <w:sz w:val="32"/>
                <w:szCs w:val="28"/>
              </w:rPr>
            </w:pPr>
            <w:r w:rsidRPr="00125DF6">
              <w:rPr>
                <w:rFonts w:ascii="華康楷書體W7" w:eastAsia="華康楷書體W7"/>
                <w:spacing w:val="-10"/>
                <w:sz w:val="32"/>
                <w:szCs w:val="28"/>
              </w:rPr>
              <w:lastRenderedPageBreak/>
              <w:br w:type="page"/>
            </w:r>
            <w:r>
              <w:rPr>
                <w:rFonts w:ascii="華康楷書體W7" w:eastAsia="華康楷書體W7" w:hint="eastAsia"/>
                <w:spacing w:val="-10"/>
                <w:sz w:val="32"/>
                <w:szCs w:val="28"/>
                <w:u w:val="single"/>
              </w:rPr>
              <w:t>（</w:t>
            </w:r>
            <w:r>
              <w:rPr>
                <w:rFonts w:ascii="標楷體" w:eastAsia="標楷體" w:hAnsi="標楷體" w:hint="eastAsia"/>
                <w:b/>
                <w:spacing w:val="-10"/>
                <w:sz w:val="32"/>
                <w:szCs w:val="28"/>
                <w:u w:val="single"/>
              </w:rPr>
              <w:t>二）</w:t>
            </w:r>
            <w:r w:rsidRPr="00125DF6">
              <w:rPr>
                <w:rFonts w:ascii="標楷體" w:eastAsia="標楷體" w:hAnsi="標楷體" w:hint="eastAsia"/>
                <w:b/>
                <w:spacing w:val="-10"/>
                <w:sz w:val="32"/>
                <w:szCs w:val="28"/>
                <w:u w:val="single"/>
              </w:rPr>
              <w:t>餘絀審定後現金流量綜計表</w:t>
            </w:r>
            <w:r>
              <w:rPr>
                <w:rFonts w:ascii="標楷體" w:eastAsia="標楷體" w:hAnsi="標楷體" w:hint="eastAsia"/>
                <w:spacing w:val="-10"/>
                <w:sz w:val="28"/>
                <w:szCs w:val="28"/>
              </w:rPr>
              <w:t>（</w:t>
            </w:r>
            <w:r w:rsidRPr="00125DF6">
              <w:rPr>
                <w:rFonts w:ascii="標楷體" w:eastAsia="標楷體" w:hAnsi="標楷體" w:hint="eastAsia"/>
                <w:spacing w:val="-10"/>
                <w:sz w:val="28"/>
                <w:szCs w:val="28"/>
              </w:rPr>
              <w:t>項目別</w:t>
            </w:r>
            <w:r>
              <w:rPr>
                <w:rFonts w:ascii="標楷體" w:eastAsia="標楷體" w:hAnsi="標楷體" w:hint="eastAsia"/>
                <w:spacing w:val="-10"/>
                <w:sz w:val="28"/>
                <w:szCs w:val="28"/>
              </w:rPr>
              <w:t>）</w:t>
            </w:r>
          </w:p>
        </w:tc>
      </w:tr>
      <w:tr w:rsidR="00CD356D" w:rsidRPr="00125DF6" w14:paraId="78F62D93" w14:textId="77777777" w:rsidTr="007427AF">
        <w:trPr>
          <w:trHeight w:hRule="exact" w:val="397"/>
        </w:trPr>
        <w:tc>
          <w:tcPr>
            <w:tcW w:w="5000" w:type="pct"/>
            <w:gridSpan w:val="2"/>
            <w:tcBorders>
              <w:top w:val="nil"/>
              <w:left w:val="nil"/>
              <w:bottom w:val="nil"/>
              <w:right w:val="nil"/>
            </w:tcBorders>
            <w:vAlign w:val="center"/>
          </w:tcPr>
          <w:p w14:paraId="38BAFFDA" w14:textId="77777777" w:rsidR="00CD356D" w:rsidRPr="00125DF6" w:rsidRDefault="00CD356D" w:rsidP="007427AF">
            <w:pPr>
              <w:jc w:val="center"/>
              <w:rPr>
                <w:rFonts w:ascii="標楷體" w:eastAsia="標楷體"/>
                <w:szCs w:val="24"/>
              </w:rPr>
            </w:pPr>
            <w:r>
              <w:rPr>
                <w:rFonts w:ascii="標楷體" w:eastAsia="標楷體" w:hint="eastAsia"/>
                <w:szCs w:val="24"/>
              </w:rPr>
              <w:t>中華民國113</w:t>
            </w:r>
            <w:r w:rsidRPr="00125DF6">
              <w:rPr>
                <w:rFonts w:ascii="標楷體" w:eastAsia="標楷體" w:hint="eastAsia"/>
                <w:szCs w:val="24"/>
              </w:rPr>
              <w:t>年度</w:t>
            </w:r>
          </w:p>
        </w:tc>
      </w:tr>
      <w:tr w:rsidR="00CD356D" w:rsidRPr="00125DF6" w14:paraId="76BA3CD9" w14:textId="77777777" w:rsidTr="00AD6828">
        <w:trPr>
          <w:cantSplit/>
          <w:trHeight w:val="274"/>
        </w:trPr>
        <w:tc>
          <w:tcPr>
            <w:tcW w:w="5000" w:type="pct"/>
            <w:gridSpan w:val="2"/>
            <w:tcBorders>
              <w:top w:val="nil"/>
              <w:left w:val="nil"/>
              <w:bottom w:val="single" w:sz="6" w:space="0" w:color="auto"/>
              <w:right w:val="nil"/>
            </w:tcBorders>
            <w:vAlign w:val="bottom"/>
          </w:tcPr>
          <w:p w14:paraId="173F6960" w14:textId="77777777" w:rsidR="00CD356D" w:rsidRPr="00A43768" w:rsidRDefault="00CD356D" w:rsidP="00A26FD0">
            <w:pPr>
              <w:autoSpaceDE w:val="0"/>
              <w:autoSpaceDN w:val="0"/>
              <w:adjustRightInd w:val="0"/>
              <w:snapToGrid w:val="0"/>
              <w:spacing w:beforeLines="30" w:before="108"/>
              <w:ind w:rightChars="30" w:right="72"/>
              <w:jc w:val="right"/>
              <w:rPr>
                <w:rFonts w:ascii="標楷體" w:eastAsia="標楷體"/>
                <w:sz w:val="20"/>
              </w:rPr>
            </w:pPr>
            <w:r w:rsidRPr="00A43768">
              <w:rPr>
                <w:rFonts w:ascii="標楷體" w:eastAsia="標楷體"/>
                <w:sz w:val="20"/>
              </w:rPr>
              <w:t xml:space="preserve">            </w:t>
            </w:r>
            <w:r w:rsidRPr="00A43768">
              <w:rPr>
                <w:rFonts w:ascii="標楷體" w:eastAsia="標楷體" w:hint="eastAsia"/>
                <w:sz w:val="20"/>
              </w:rPr>
              <w:t>單位：新臺幣元</w:t>
            </w:r>
          </w:p>
        </w:tc>
      </w:tr>
      <w:tr w:rsidR="00CD356D" w:rsidRPr="007814EB" w14:paraId="0B58B828" w14:textId="77777777" w:rsidTr="00AD6828">
        <w:trPr>
          <w:cantSplit/>
          <w:trHeight w:val="454"/>
        </w:trPr>
        <w:tc>
          <w:tcPr>
            <w:tcW w:w="3000" w:type="pct"/>
            <w:vMerge w:val="restart"/>
            <w:tcBorders>
              <w:top w:val="single" w:sz="6" w:space="0" w:color="auto"/>
              <w:left w:val="nil"/>
              <w:bottom w:val="single" w:sz="6" w:space="0" w:color="auto"/>
              <w:right w:val="single" w:sz="6" w:space="0" w:color="auto"/>
            </w:tcBorders>
            <w:vAlign w:val="center"/>
          </w:tcPr>
          <w:p w14:paraId="61BD3AC7" w14:textId="77777777" w:rsidR="00CD356D" w:rsidRPr="00A43768" w:rsidRDefault="00CD356D" w:rsidP="00CD356D">
            <w:pPr>
              <w:autoSpaceDE w:val="0"/>
              <w:autoSpaceDN w:val="0"/>
              <w:ind w:leftChars="50" w:left="120" w:rightChars="50" w:right="120"/>
              <w:jc w:val="distribute"/>
              <w:rPr>
                <w:rFonts w:ascii="標楷體" w:eastAsia="標楷體"/>
                <w:sz w:val="20"/>
              </w:rPr>
            </w:pPr>
            <w:r w:rsidRPr="00A43768">
              <w:rPr>
                <w:rFonts w:ascii="標楷體" w:eastAsia="標楷體" w:hint="eastAsia"/>
                <w:sz w:val="20"/>
              </w:rPr>
              <w:t>項目</w:t>
            </w:r>
          </w:p>
        </w:tc>
        <w:tc>
          <w:tcPr>
            <w:tcW w:w="2000" w:type="pct"/>
            <w:vMerge w:val="restart"/>
            <w:tcBorders>
              <w:top w:val="single" w:sz="6" w:space="0" w:color="auto"/>
              <w:left w:val="single" w:sz="6" w:space="0" w:color="auto"/>
              <w:bottom w:val="single" w:sz="6" w:space="0" w:color="auto"/>
            </w:tcBorders>
            <w:vAlign w:val="center"/>
          </w:tcPr>
          <w:p w14:paraId="3384DE81"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r w:rsidRPr="00A43768">
              <w:rPr>
                <w:rFonts w:ascii="標楷體" w:eastAsia="標楷體" w:hAnsi="標楷體" w:hint="eastAsia"/>
                <w:sz w:val="20"/>
              </w:rPr>
              <w:t>決算數</w:t>
            </w:r>
          </w:p>
        </w:tc>
      </w:tr>
      <w:tr w:rsidR="00CD356D" w:rsidRPr="007814EB" w14:paraId="4CDEA5DC" w14:textId="77777777" w:rsidTr="00AD6828">
        <w:trPr>
          <w:cantSplit/>
          <w:trHeight w:val="360"/>
        </w:trPr>
        <w:tc>
          <w:tcPr>
            <w:tcW w:w="3000" w:type="pct"/>
            <w:vMerge/>
            <w:tcBorders>
              <w:top w:val="single" w:sz="6" w:space="0" w:color="auto"/>
              <w:left w:val="nil"/>
              <w:bottom w:val="single" w:sz="6" w:space="0" w:color="auto"/>
              <w:right w:val="single" w:sz="6" w:space="0" w:color="auto"/>
            </w:tcBorders>
          </w:tcPr>
          <w:p w14:paraId="659DA055" w14:textId="77777777" w:rsidR="00CD356D" w:rsidRPr="00A43768" w:rsidRDefault="00CD356D" w:rsidP="00CD356D">
            <w:pPr>
              <w:autoSpaceDE w:val="0"/>
              <w:autoSpaceDN w:val="0"/>
              <w:ind w:leftChars="50" w:left="120" w:rightChars="50" w:right="120"/>
              <w:jc w:val="distribute"/>
              <w:rPr>
                <w:rFonts w:ascii="標楷體" w:eastAsia="標楷體"/>
                <w:sz w:val="20"/>
              </w:rPr>
            </w:pPr>
          </w:p>
        </w:tc>
        <w:tc>
          <w:tcPr>
            <w:tcW w:w="2000" w:type="pct"/>
            <w:vMerge/>
            <w:tcBorders>
              <w:top w:val="single" w:sz="6" w:space="0" w:color="auto"/>
              <w:left w:val="single" w:sz="6" w:space="0" w:color="auto"/>
              <w:bottom w:val="single" w:sz="6" w:space="0" w:color="auto"/>
            </w:tcBorders>
          </w:tcPr>
          <w:p w14:paraId="6B1CD9DB" w14:textId="77777777" w:rsidR="00CD356D" w:rsidRPr="00A43768" w:rsidRDefault="00CD356D" w:rsidP="00CD356D">
            <w:pPr>
              <w:autoSpaceDE w:val="0"/>
              <w:autoSpaceDN w:val="0"/>
              <w:ind w:leftChars="20" w:left="48" w:rightChars="20" w:right="48"/>
              <w:jc w:val="distribute"/>
              <w:rPr>
                <w:rFonts w:ascii="標楷體" w:eastAsia="標楷體" w:hAnsi="標楷體"/>
                <w:sz w:val="20"/>
              </w:rPr>
            </w:pPr>
          </w:p>
        </w:tc>
      </w:tr>
      <w:tr w:rsidR="00CD356D" w:rsidRPr="007814EB" w14:paraId="263A7CDE" w14:textId="77777777" w:rsidTr="007F7B6D">
        <w:trPr>
          <w:trHeight w:val="630"/>
        </w:trPr>
        <w:tc>
          <w:tcPr>
            <w:tcW w:w="3000" w:type="pct"/>
            <w:tcBorders>
              <w:top w:val="single" w:sz="6" w:space="0" w:color="auto"/>
              <w:left w:val="nil"/>
              <w:bottom w:val="nil"/>
              <w:right w:val="single" w:sz="6" w:space="0" w:color="auto"/>
            </w:tcBorders>
            <w:vAlign w:val="center"/>
          </w:tcPr>
          <w:p w14:paraId="148DDA24" w14:textId="77777777" w:rsidR="00CD356D" w:rsidRPr="00514A7C" w:rsidRDefault="00CD356D" w:rsidP="00CD356D">
            <w:pPr>
              <w:autoSpaceDE w:val="0"/>
              <w:autoSpaceDN w:val="0"/>
              <w:spacing w:line="280" w:lineRule="exact"/>
              <w:ind w:rightChars="20" w:right="48"/>
              <w:jc w:val="distribute"/>
              <w:rPr>
                <w:rFonts w:ascii="標楷體" w:eastAsia="標楷體" w:hAnsi="標楷體"/>
                <w:b/>
                <w:sz w:val="20"/>
              </w:rPr>
            </w:pPr>
            <w:r w:rsidRPr="00514A7C">
              <w:rPr>
                <w:rFonts w:ascii="標楷體" w:eastAsia="標楷體" w:hAnsi="標楷體" w:hint="eastAsia"/>
                <w:b/>
                <w:sz w:val="20"/>
              </w:rPr>
              <w:t>業務活動之現金流量</w:t>
            </w:r>
          </w:p>
        </w:tc>
        <w:tc>
          <w:tcPr>
            <w:tcW w:w="2000" w:type="pct"/>
            <w:tcBorders>
              <w:top w:val="single" w:sz="6" w:space="0" w:color="auto"/>
              <w:left w:val="single" w:sz="6" w:space="0" w:color="auto"/>
              <w:bottom w:val="nil"/>
            </w:tcBorders>
            <w:vAlign w:val="center"/>
          </w:tcPr>
          <w:p w14:paraId="20F65C2A" w14:textId="77777777" w:rsidR="00CD356D" w:rsidRPr="007B6410" w:rsidRDefault="00CD356D" w:rsidP="00CD356D">
            <w:pPr>
              <w:spacing w:line="280" w:lineRule="exact"/>
              <w:rPr>
                <w:rFonts w:ascii="細明體" w:eastAsia="細明體" w:hAnsi="細明體" w:cs="Arial Unicode MS"/>
                <w:color w:val="FF0000"/>
                <w:sz w:val="18"/>
                <w:szCs w:val="18"/>
              </w:rPr>
            </w:pPr>
          </w:p>
        </w:tc>
      </w:tr>
      <w:tr w:rsidR="00CD356D" w:rsidRPr="00E27EAB" w14:paraId="1FCC0258" w14:textId="77777777" w:rsidTr="007F7B6D">
        <w:trPr>
          <w:trHeight w:val="630"/>
        </w:trPr>
        <w:tc>
          <w:tcPr>
            <w:tcW w:w="3000" w:type="pct"/>
            <w:tcBorders>
              <w:top w:val="nil"/>
              <w:left w:val="nil"/>
              <w:bottom w:val="nil"/>
              <w:right w:val="single" w:sz="6" w:space="0" w:color="auto"/>
            </w:tcBorders>
            <w:vAlign w:val="center"/>
          </w:tcPr>
          <w:p w14:paraId="2CD520AC" w14:textId="77777777" w:rsidR="00CD356D" w:rsidRPr="00514A7C" w:rsidRDefault="00CD356D" w:rsidP="00CD356D">
            <w:pPr>
              <w:autoSpaceDE w:val="0"/>
              <w:autoSpaceDN w:val="0"/>
              <w:spacing w:line="280" w:lineRule="exact"/>
              <w:ind w:rightChars="20" w:right="48" w:firstLine="400"/>
              <w:jc w:val="distribute"/>
              <w:rPr>
                <w:rFonts w:ascii="標楷體" w:eastAsia="標楷體" w:hAnsi="標楷體"/>
                <w:sz w:val="20"/>
              </w:rPr>
            </w:pPr>
            <w:r w:rsidRPr="00514A7C">
              <w:rPr>
                <w:rFonts w:ascii="標楷體" w:eastAsia="標楷體" w:hAnsi="標楷體" w:hint="eastAsia"/>
                <w:sz w:val="20"/>
              </w:rPr>
              <w:t>本期賸餘</w:t>
            </w:r>
            <w:r>
              <w:rPr>
                <w:rFonts w:ascii="標楷體" w:eastAsia="標楷體" w:hAnsi="標楷體" w:hint="eastAsia"/>
                <w:sz w:val="20"/>
              </w:rPr>
              <w:t>（</w:t>
            </w:r>
            <w:r w:rsidRPr="00514A7C">
              <w:rPr>
                <w:rFonts w:ascii="標楷體" w:eastAsia="標楷體" w:hAnsi="標楷體"/>
                <w:sz w:val="20"/>
              </w:rPr>
              <w:t>短絀</w:t>
            </w:r>
            <w:r>
              <w:rPr>
                <w:rFonts w:ascii="標楷體" w:eastAsia="標楷體" w:hAnsi="標楷體" w:hint="eastAsia"/>
                <w:sz w:val="20"/>
              </w:rPr>
              <w:t>）</w:t>
            </w:r>
          </w:p>
        </w:tc>
        <w:tc>
          <w:tcPr>
            <w:tcW w:w="2000" w:type="pct"/>
            <w:tcBorders>
              <w:top w:val="nil"/>
              <w:bottom w:val="nil"/>
            </w:tcBorders>
            <w:vAlign w:val="center"/>
          </w:tcPr>
          <w:p w14:paraId="07534007" w14:textId="77777777" w:rsidR="00CD356D" w:rsidRPr="00FE3D41" w:rsidRDefault="00CD356D" w:rsidP="00CD356D">
            <w:pPr>
              <w:jc w:val="right"/>
              <w:rPr>
                <w:rFonts w:ascii="細明體" w:eastAsia="細明體" w:hAnsi="細明體"/>
                <w:noProof/>
                <w:sz w:val="18"/>
              </w:rPr>
            </w:pPr>
            <w:r w:rsidRPr="00FE3D41">
              <w:rPr>
                <w:rFonts w:ascii="細明體" w:eastAsia="細明體" w:hAnsi="細明體"/>
                <w:noProof/>
                <w:sz w:val="18"/>
              </w:rPr>
              <w:t>490,478,929</w:t>
            </w:r>
          </w:p>
        </w:tc>
      </w:tr>
      <w:tr w:rsidR="00CD356D" w:rsidRPr="00E27EAB" w14:paraId="7B89D9FB" w14:textId="77777777" w:rsidTr="007F7B6D">
        <w:trPr>
          <w:trHeight w:val="630"/>
        </w:trPr>
        <w:tc>
          <w:tcPr>
            <w:tcW w:w="3000" w:type="pct"/>
            <w:tcBorders>
              <w:top w:val="nil"/>
              <w:left w:val="nil"/>
              <w:bottom w:val="nil"/>
              <w:right w:val="single" w:sz="6" w:space="0" w:color="auto"/>
            </w:tcBorders>
            <w:vAlign w:val="center"/>
          </w:tcPr>
          <w:p w14:paraId="7082AD7A" w14:textId="77777777" w:rsidR="00CD356D" w:rsidRPr="00514A7C" w:rsidRDefault="00CD356D" w:rsidP="00CD356D">
            <w:pPr>
              <w:autoSpaceDE w:val="0"/>
              <w:autoSpaceDN w:val="0"/>
              <w:spacing w:line="280" w:lineRule="exact"/>
              <w:ind w:rightChars="20" w:right="48" w:firstLine="400"/>
              <w:jc w:val="distribute"/>
              <w:rPr>
                <w:rFonts w:ascii="標楷體" w:eastAsia="標楷體" w:hAnsi="標楷體"/>
                <w:sz w:val="20"/>
              </w:rPr>
            </w:pPr>
            <w:r w:rsidRPr="00514A7C">
              <w:rPr>
                <w:rFonts w:ascii="標楷體" w:eastAsia="標楷體" w:hAnsi="標楷體" w:hint="eastAsia"/>
                <w:sz w:val="20"/>
              </w:rPr>
              <w:t>調整非現金項目</w:t>
            </w:r>
          </w:p>
        </w:tc>
        <w:tc>
          <w:tcPr>
            <w:tcW w:w="2000" w:type="pct"/>
            <w:tcBorders>
              <w:top w:val="nil"/>
              <w:bottom w:val="nil"/>
            </w:tcBorders>
            <w:vAlign w:val="center"/>
          </w:tcPr>
          <w:p w14:paraId="60461469" w14:textId="77777777" w:rsidR="00CD356D" w:rsidRPr="00FE3D41" w:rsidRDefault="00CD356D" w:rsidP="00CD356D">
            <w:pPr>
              <w:jc w:val="right"/>
              <w:rPr>
                <w:rFonts w:ascii="細明體" w:eastAsia="細明體" w:hAnsi="細明體"/>
                <w:noProof/>
                <w:sz w:val="18"/>
              </w:rPr>
            </w:pPr>
            <w:r w:rsidRPr="00FE3D41">
              <w:rPr>
                <w:rFonts w:ascii="細明體" w:eastAsia="細明體" w:hAnsi="細明體"/>
                <w:noProof/>
                <w:sz w:val="18"/>
              </w:rPr>
              <w:t>1,255,198,417</w:t>
            </w:r>
          </w:p>
        </w:tc>
      </w:tr>
      <w:tr w:rsidR="00CD356D" w:rsidRPr="00E27EAB" w14:paraId="6CE51D56" w14:textId="77777777" w:rsidTr="007F7B6D">
        <w:trPr>
          <w:trHeight w:val="630"/>
        </w:trPr>
        <w:tc>
          <w:tcPr>
            <w:tcW w:w="3000" w:type="pct"/>
            <w:tcBorders>
              <w:top w:val="nil"/>
              <w:left w:val="nil"/>
              <w:bottom w:val="nil"/>
              <w:right w:val="single" w:sz="6" w:space="0" w:color="auto"/>
            </w:tcBorders>
            <w:vAlign w:val="center"/>
          </w:tcPr>
          <w:p w14:paraId="727C6A37" w14:textId="77777777" w:rsidR="00CD356D" w:rsidRPr="00514A7C" w:rsidRDefault="00CD356D" w:rsidP="00CD356D">
            <w:pPr>
              <w:autoSpaceDE w:val="0"/>
              <w:autoSpaceDN w:val="0"/>
              <w:spacing w:line="280" w:lineRule="exact"/>
              <w:ind w:rightChars="20" w:right="48" w:firstLine="200"/>
              <w:jc w:val="distribute"/>
              <w:rPr>
                <w:rFonts w:ascii="標楷體" w:eastAsia="標楷體" w:hAnsi="標楷體"/>
                <w:b/>
                <w:sz w:val="20"/>
              </w:rPr>
            </w:pPr>
            <w:r w:rsidRPr="00514A7C">
              <w:rPr>
                <w:rFonts w:ascii="標楷體" w:eastAsia="標楷體" w:hAnsi="標楷體" w:hint="eastAsia"/>
                <w:b/>
                <w:sz w:val="20"/>
              </w:rPr>
              <w:t>業務活動之淨現金流入</w:t>
            </w:r>
            <w:r>
              <w:rPr>
                <w:rFonts w:ascii="標楷體" w:eastAsia="標楷體" w:hAnsi="標楷體" w:hint="eastAsia"/>
                <w:b/>
                <w:sz w:val="20"/>
              </w:rPr>
              <w:t>（</w:t>
            </w:r>
            <w:r w:rsidRPr="00514A7C">
              <w:rPr>
                <w:rFonts w:ascii="標楷體" w:eastAsia="標楷體" w:hAnsi="標楷體"/>
                <w:b/>
                <w:sz w:val="20"/>
              </w:rPr>
              <w:t>流出</w:t>
            </w:r>
            <w:r>
              <w:rPr>
                <w:rFonts w:ascii="標楷體" w:eastAsia="標楷體" w:hAnsi="標楷體" w:hint="eastAsia"/>
                <w:b/>
                <w:sz w:val="20"/>
              </w:rPr>
              <w:t>）</w:t>
            </w:r>
          </w:p>
        </w:tc>
        <w:tc>
          <w:tcPr>
            <w:tcW w:w="2000" w:type="pct"/>
            <w:tcBorders>
              <w:top w:val="nil"/>
              <w:bottom w:val="nil"/>
            </w:tcBorders>
            <w:vAlign w:val="center"/>
          </w:tcPr>
          <w:p w14:paraId="2A03BFE2" w14:textId="77777777" w:rsidR="00CD356D" w:rsidRPr="00FE3D41" w:rsidRDefault="00CD356D" w:rsidP="00CD356D">
            <w:pPr>
              <w:jc w:val="right"/>
              <w:rPr>
                <w:rFonts w:ascii="細明體" w:eastAsia="細明體" w:hAnsi="細明體"/>
                <w:b/>
                <w:noProof/>
                <w:sz w:val="18"/>
              </w:rPr>
            </w:pPr>
            <w:r w:rsidRPr="00FE3D41">
              <w:rPr>
                <w:rFonts w:ascii="細明體" w:eastAsia="細明體" w:hAnsi="細明體"/>
                <w:b/>
                <w:noProof/>
                <w:sz w:val="18"/>
              </w:rPr>
              <w:t>1,745,677,346</w:t>
            </w:r>
          </w:p>
        </w:tc>
      </w:tr>
      <w:tr w:rsidR="00CD356D" w:rsidRPr="00E27EAB" w14:paraId="5DE5D089" w14:textId="77777777" w:rsidTr="007F7B6D">
        <w:trPr>
          <w:trHeight w:val="630"/>
        </w:trPr>
        <w:tc>
          <w:tcPr>
            <w:tcW w:w="3000" w:type="pct"/>
            <w:tcBorders>
              <w:top w:val="nil"/>
              <w:left w:val="nil"/>
              <w:bottom w:val="nil"/>
              <w:right w:val="single" w:sz="6" w:space="0" w:color="auto"/>
            </w:tcBorders>
            <w:vAlign w:val="center"/>
          </w:tcPr>
          <w:p w14:paraId="2CA35D16" w14:textId="77777777" w:rsidR="00CD356D" w:rsidRPr="00514A7C" w:rsidRDefault="00CD356D" w:rsidP="00CD356D">
            <w:pPr>
              <w:autoSpaceDE w:val="0"/>
              <w:autoSpaceDN w:val="0"/>
              <w:spacing w:line="280" w:lineRule="exact"/>
              <w:ind w:rightChars="20" w:right="48"/>
              <w:jc w:val="distribute"/>
              <w:rPr>
                <w:rFonts w:ascii="標楷體" w:eastAsia="標楷體" w:hAnsi="標楷體"/>
                <w:b/>
                <w:sz w:val="20"/>
              </w:rPr>
            </w:pPr>
            <w:r w:rsidRPr="00287E6C">
              <w:rPr>
                <w:rFonts w:ascii="標楷體" w:eastAsia="標楷體" w:hAnsi="標楷體" w:hint="eastAsia"/>
                <w:b/>
                <w:sz w:val="20"/>
              </w:rPr>
              <w:t>投資</w:t>
            </w:r>
            <w:r w:rsidRPr="00514A7C">
              <w:rPr>
                <w:rFonts w:ascii="標楷體" w:eastAsia="標楷體" w:hAnsi="標楷體" w:hint="eastAsia"/>
                <w:b/>
                <w:sz w:val="20"/>
              </w:rPr>
              <w:t>活動之現金流量</w:t>
            </w:r>
          </w:p>
        </w:tc>
        <w:tc>
          <w:tcPr>
            <w:tcW w:w="2000" w:type="pct"/>
            <w:tcBorders>
              <w:top w:val="nil"/>
              <w:left w:val="single" w:sz="6" w:space="0" w:color="auto"/>
              <w:bottom w:val="nil"/>
            </w:tcBorders>
            <w:vAlign w:val="center"/>
          </w:tcPr>
          <w:p w14:paraId="1236DDC0" w14:textId="77777777" w:rsidR="00CD356D" w:rsidRPr="00766F5A" w:rsidRDefault="00CD356D" w:rsidP="00CD356D">
            <w:pPr>
              <w:jc w:val="right"/>
              <w:rPr>
                <w:rFonts w:ascii="細明體" w:eastAsia="細明體" w:hAnsi="細明體"/>
                <w:b/>
                <w:sz w:val="18"/>
              </w:rPr>
            </w:pPr>
          </w:p>
        </w:tc>
      </w:tr>
      <w:tr w:rsidR="00CD356D" w:rsidRPr="00E27EAB" w14:paraId="6F252D75" w14:textId="77777777" w:rsidTr="007F7B6D">
        <w:trPr>
          <w:trHeight w:val="630"/>
        </w:trPr>
        <w:tc>
          <w:tcPr>
            <w:tcW w:w="3000" w:type="pct"/>
            <w:tcBorders>
              <w:top w:val="nil"/>
              <w:left w:val="nil"/>
              <w:bottom w:val="nil"/>
              <w:right w:val="single" w:sz="6" w:space="0" w:color="auto"/>
            </w:tcBorders>
            <w:vAlign w:val="center"/>
          </w:tcPr>
          <w:p w14:paraId="547E040A" w14:textId="77777777" w:rsidR="00CD356D" w:rsidRPr="00514A7C" w:rsidRDefault="00CD356D" w:rsidP="00CD356D">
            <w:pPr>
              <w:autoSpaceDE w:val="0"/>
              <w:autoSpaceDN w:val="0"/>
              <w:spacing w:line="280" w:lineRule="exact"/>
              <w:ind w:rightChars="20" w:right="48" w:firstLine="403"/>
              <w:jc w:val="distribute"/>
              <w:rPr>
                <w:rFonts w:ascii="標楷體" w:eastAsia="標楷體" w:hAnsi="標楷體"/>
                <w:sz w:val="20"/>
              </w:rPr>
            </w:pPr>
            <w:r w:rsidRPr="00287E6C">
              <w:rPr>
                <w:rFonts w:ascii="標楷體" w:eastAsia="標楷體" w:hAnsi="標楷體" w:hint="eastAsia"/>
                <w:sz w:val="20"/>
              </w:rPr>
              <w:t>減少長期貸墊款及準備金</w:t>
            </w:r>
          </w:p>
        </w:tc>
        <w:tc>
          <w:tcPr>
            <w:tcW w:w="2000" w:type="pct"/>
            <w:tcBorders>
              <w:top w:val="nil"/>
              <w:bottom w:val="nil"/>
            </w:tcBorders>
            <w:vAlign w:val="center"/>
          </w:tcPr>
          <w:p w14:paraId="016DDF89" w14:textId="77777777" w:rsidR="00CD356D" w:rsidRPr="0099727A" w:rsidRDefault="00CD356D" w:rsidP="00CD356D">
            <w:pPr>
              <w:jc w:val="right"/>
              <w:rPr>
                <w:rFonts w:ascii="細明體" w:eastAsia="細明體" w:hAnsi="細明體"/>
                <w:noProof/>
                <w:sz w:val="18"/>
              </w:rPr>
            </w:pPr>
            <w:r w:rsidRPr="0099727A">
              <w:rPr>
                <w:rFonts w:ascii="細明體" w:eastAsia="細明體" w:hAnsi="細明體"/>
                <w:noProof/>
                <w:sz w:val="18"/>
              </w:rPr>
              <w:t>52,838</w:t>
            </w:r>
          </w:p>
        </w:tc>
      </w:tr>
      <w:tr w:rsidR="00CD356D" w:rsidRPr="00E27EAB" w14:paraId="7B6A297E" w14:textId="77777777" w:rsidTr="007F7B6D">
        <w:trPr>
          <w:trHeight w:val="630"/>
        </w:trPr>
        <w:tc>
          <w:tcPr>
            <w:tcW w:w="3000" w:type="pct"/>
            <w:tcBorders>
              <w:top w:val="nil"/>
              <w:left w:val="nil"/>
              <w:bottom w:val="nil"/>
              <w:right w:val="single" w:sz="6" w:space="0" w:color="auto"/>
            </w:tcBorders>
            <w:vAlign w:val="center"/>
          </w:tcPr>
          <w:p w14:paraId="004DE588" w14:textId="77777777" w:rsidR="00CD356D" w:rsidRPr="00514A7C" w:rsidRDefault="00CD356D" w:rsidP="00CD356D">
            <w:pPr>
              <w:autoSpaceDE w:val="0"/>
              <w:autoSpaceDN w:val="0"/>
              <w:spacing w:line="280" w:lineRule="exact"/>
              <w:ind w:rightChars="20" w:right="48" w:firstLine="403"/>
              <w:jc w:val="distribute"/>
              <w:rPr>
                <w:rFonts w:ascii="標楷體" w:eastAsia="標楷體" w:hAnsi="標楷體"/>
                <w:sz w:val="20"/>
              </w:rPr>
            </w:pPr>
            <w:r w:rsidRPr="00287E6C">
              <w:rPr>
                <w:rFonts w:ascii="標楷體" w:eastAsia="標楷體" w:hAnsi="標楷體" w:hint="eastAsia"/>
                <w:sz w:val="20"/>
              </w:rPr>
              <w:t>減少固定資產、遞耗資產、無形資產及其他資產</w:t>
            </w:r>
          </w:p>
        </w:tc>
        <w:tc>
          <w:tcPr>
            <w:tcW w:w="2000" w:type="pct"/>
            <w:tcBorders>
              <w:top w:val="nil"/>
              <w:bottom w:val="nil"/>
            </w:tcBorders>
            <w:vAlign w:val="center"/>
          </w:tcPr>
          <w:p w14:paraId="476B535E" w14:textId="77777777" w:rsidR="00CD356D" w:rsidRPr="0099727A" w:rsidRDefault="00CD356D" w:rsidP="00CD356D">
            <w:pPr>
              <w:jc w:val="right"/>
              <w:rPr>
                <w:rFonts w:ascii="細明體" w:eastAsia="細明體" w:hAnsi="細明體"/>
                <w:noProof/>
                <w:sz w:val="18"/>
              </w:rPr>
            </w:pPr>
            <w:r w:rsidRPr="0099727A">
              <w:rPr>
                <w:rFonts w:ascii="細明體" w:eastAsia="細明體" w:hAnsi="細明體"/>
                <w:noProof/>
                <w:sz w:val="18"/>
              </w:rPr>
              <w:t>275,938,025</w:t>
            </w:r>
          </w:p>
        </w:tc>
      </w:tr>
      <w:tr w:rsidR="00CD356D" w:rsidRPr="00E27EAB" w14:paraId="53300381" w14:textId="77777777" w:rsidTr="007F7B6D">
        <w:trPr>
          <w:trHeight w:val="630"/>
        </w:trPr>
        <w:tc>
          <w:tcPr>
            <w:tcW w:w="3000" w:type="pct"/>
            <w:tcBorders>
              <w:top w:val="nil"/>
              <w:left w:val="nil"/>
              <w:bottom w:val="nil"/>
              <w:right w:val="single" w:sz="6" w:space="0" w:color="auto"/>
            </w:tcBorders>
            <w:vAlign w:val="center"/>
          </w:tcPr>
          <w:p w14:paraId="32C6C807" w14:textId="77777777" w:rsidR="00CD356D" w:rsidRPr="00514A7C" w:rsidRDefault="00CD356D" w:rsidP="00CD356D">
            <w:pPr>
              <w:autoSpaceDE w:val="0"/>
              <w:autoSpaceDN w:val="0"/>
              <w:spacing w:line="280" w:lineRule="exact"/>
              <w:ind w:rightChars="20" w:right="48" w:firstLine="403"/>
              <w:jc w:val="distribute"/>
              <w:rPr>
                <w:rFonts w:ascii="標楷體" w:eastAsia="標楷體" w:hAnsi="標楷體"/>
                <w:sz w:val="20"/>
              </w:rPr>
            </w:pPr>
            <w:r w:rsidRPr="00287E6C">
              <w:rPr>
                <w:rFonts w:ascii="標楷體" w:eastAsia="標楷體" w:hAnsi="標楷體" w:hint="eastAsia"/>
                <w:sz w:val="20"/>
              </w:rPr>
              <w:t>增加長期貸墊款及準備金</w:t>
            </w:r>
          </w:p>
        </w:tc>
        <w:tc>
          <w:tcPr>
            <w:tcW w:w="2000" w:type="pct"/>
            <w:tcBorders>
              <w:top w:val="nil"/>
              <w:bottom w:val="nil"/>
            </w:tcBorders>
            <w:vAlign w:val="center"/>
          </w:tcPr>
          <w:p w14:paraId="0EF474C3" w14:textId="77777777" w:rsidR="00CD356D" w:rsidRPr="0099727A" w:rsidRDefault="00CD356D" w:rsidP="00CD356D">
            <w:pPr>
              <w:jc w:val="right"/>
              <w:rPr>
                <w:rFonts w:ascii="細明體" w:eastAsia="細明體" w:hAnsi="細明體"/>
                <w:noProof/>
                <w:sz w:val="18"/>
              </w:rPr>
            </w:pPr>
            <w:r w:rsidRPr="0099727A">
              <w:rPr>
                <w:rFonts w:ascii="細明體" w:eastAsia="細明體" w:hAnsi="細明體"/>
                <w:noProof/>
                <w:sz w:val="18"/>
              </w:rPr>
              <w:t>- 1,035,957</w:t>
            </w:r>
          </w:p>
        </w:tc>
      </w:tr>
      <w:tr w:rsidR="00CD356D" w:rsidRPr="00E27EAB" w14:paraId="0DA642AA" w14:textId="77777777" w:rsidTr="007F7B6D">
        <w:trPr>
          <w:trHeight w:val="630"/>
        </w:trPr>
        <w:tc>
          <w:tcPr>
            <w:tcW w:w="3000" w:type="pct"/>
            <w:tcBorders>
              <w:top w:val="nil"/>
              <w:left w:val="nil"/>
              <w:bottom w:val="nil"/>
              <w:right w:val="single" w:sz="6" w:space="0" w:color="auto"/>
            </w:tcBorders>
            <w:vAlign w:val="center"/>
          </w:tcPr>
          <w:p w14:paraId="74033B36" w14:textId="77777777" w:rsidR="00CD356D" w:rsidRPr="00514A7C" w:rsidRDefault="00CD356D" w:rsidP="00CD356D">
            <w:pPr>
              <w:autoSpaceDE w:val="0"/>
              <w:autoSpaceDN w:val="0"/>
              <w:spacing w:line="280" w:lineRule="exact"/>
              <w:ind w:rightChars="20" w:right="48" w:firstLine="403"/>
              <w:jc w:val="distribute"/>
              <w:rPr>
                <w:rFonts w:ascii="標楷體" w:eastAsia="標楷體" w:hAnsi="標楷體"/>
                <w:sz w:val="20"/>
              </w:rPr>
            </w:pPr>
            <w:r w:rsidRPr="00287E6C">
              <w:rPr>
                <w:rFonts w:ascii="標楷體" w:eastAsia="標楷體" w:hAnsi="標楷體" w:hint="eastAsia"/>
                <w:sz w:val="20"/>
              </w:rPr>
              <w:t>增加固定資產、遞耗資產、無形資產及其他資產</w:t>
            </w:r>
          </w:p>
        </w:tc>
        <w:tc>
          <w:tcPr>
            <w:tcW w:w="2000" w:type="pct"/>
            <w:tcBorders>
              <w:top w:val="nil"/>
              <w:bottom w:val="nil"/>
            </w:tcBorders>
            <w:vAlign w:val="center"/>
          </w:tcPr>
          <w:p w14:paraId="3B036E2B" w14:textId="77777777" w:rsidR="00CD356D" w:rsidRPr="0099727A" w:rsidRDefault="00CD356D" w:rsidP="00CD356D">
            <w:pPr>
              <w:jc w:val="right"/>
              <w:rPr>
                <w:rFonts w:ascii="細明體" w:eastAsia="細明體" w:hAnsi="細明體"/>
                <w:noProof/>
                <w:sz w:val="18"/>
              </w:rPr>
            </w:pPr>
            <w:r w:rsidRPr="0099727A">
              <w:rPr>
                <w:rFonts w:ascii="細明體" w:eastAsia="細明體" w:hAnsi="細明體"/>
                <w:noProof/>
                <w:sz w:val="18"/>
              </w:rPr>
              <w:t>- 1,261,841,072</w:t>
            </w:r>
          </w:p>
        </w:tc>
      </w:tr>
      <w:tr w:rsidR="00CD356D" w:rsidRPr="00E27EAB" w14:paraId="2E97B627" w14:textId="77777777" w:rsidTr="007F7B6D">
        <w:trPr>
          <w:trHeight w:val="630"/>
        </w:trPr>
        <w:tc>
          <w:tcPr>
            <w:tcW w:w="3000" w:type="pct"/>
            <w:tcBorders>
              <w:top w:val="nil"/>
              <w:left w:val="nil"/>
              <w:bottom w:val="nil"/>
              <w:right w:val="single" w:sz="6" w:space="0" w:color="auto"/>
            </w:tcBorders>
            <w:vAlign w:val="center"/>
          </w:tcPr>
          <w:p w14:paraId="3E581B78" w14:textId="77777777" w:rsidR="00CD356D" w:rsidRPr="00514A7C" w:rsidRDefault="00CD356D" w:rsidP="00CD356D">
            <w:pPr>
              <w:autoSpaceDE w:val="0"/>
              <w:autoSpaceDN w:val="0"/>
              <w:spacing w:line="280" w:lineRule="exact"/>
              <w:ind w:rightChars="20" w:right="48" w:firstLine="200"/>
              <w:jc w:val="distribute"/>
              <w:rPr>
                <w:rFonts w:ascii="標楷體" w:eastAsia="標楷體" w:hAnsi="標楷體"/>
                <w:b/>
                <w:sz w:val="20"/>
              </w:rPr>
            </w:pPr>
            <w:r w:rsidRPr="00287E6C">
              <w:rPr>
                <w:rFonts w:ascii="標楷體" w:eastAsia="標楷體" w:hAnsi="標楷體" w:hint="eastAsia"/>
                <w:b/>
                <w:sz w:val="20"/>
              </w:rPr>
              <w:t>投資</w:t>
            </w:r>
            <w:r w:rsidRPr="00514A7C">
              <w:rPr>
                <w:rFonts w:ascii="標楷體" w:eastAsia="標楷體" w:hAnsi="標楷體" w:hint="eastAsia"/>
                <w:b/>
                <w:sz w:val="20"/>
              </w:rPr>
              <w:t>活動之淨現金流入</w:t>
            </w:r>
            <w:r>
              <w:rPr>
                <w:rFonts w:ascii="標楷體" w:eastAsia="標楷體" w:hAnsi="標楷體" w:hint="eastAsia"/>
                <w:b/>
                <w:sz w:val="20"/>
              </w:rPr>
              <w:t>（</w:t>
            </w:r>
            <w:r w:rsidRPr="00514A7C">
              <w:rPr>
                <w:rFonts w:ascii="標楷體" w:eastAsia="標楷體" w:hAnsi="標楷體" w:hint="eastAsia"/>
                <w:b/>
                <w:sz w:val="20"/>
              </w:rPr>
              <w:t>流出</w:t>
            </w:r>
            <w:r>
              <w:rPr>
                <w:rFonts w:ascii="標楷體" w:eastAsia="標楷體" w:hAnsi="標楷體" w:hint="eastAsia"/>
                <w:b/>
                <w:sz w:val="20"/>
              </w:rPr>
              <w:t>）</w:t>
            </w:r>
          </w:p>
        </w:tc>
        <w:tc>
          <w:tcPr>
            <w:tcW w:w="2000" w:type="pct"/>
            <w:tcBorders>
              <w:top w:val="nil"/>
              <w:bottom w:val="nil"/>
            </w:tcBorders>
            <w:vAlign w:val="center"/>
          </w:tcPr>
          <w:p w14:paraId="5522AEC6" w14:textId="77777777" w:rsidR="00CD356D" w:rsidRPr="0099727A" w:rsidRDefault="00CD356D" w:rsidP="00CD356D">
            <w:pPr>
              <w:jc w:val="right"/>
              <w:rPr>
                <w:rFonts w:ascii="細明體" w:eastAsia="細明體" w:hAnsi="細明體"/>
                <w:b/>
                <w:noProof/>
                <w:sz w:val="18"/>
              </w:rPr>
            </w:pPr>
            <w:r w:rsidRPr="0099727A">
              <w:rPr>
                <w:rFonts w:ascii="細明體" w:eastAsia="細明體" w:hAnsi="細明體"/>
                <w:b/>
                <w:noProof/>
                <w:sz w:val="18"/>
              </w:rPr>
              <w:t>- 986,886,166</w:t>
            </w:r>
          </w:p>
        </w:tc>
      </w:tr>
      <w:tr w:rsidR="00CD356D" w:rsidRPr="00E27EAB" w14:paraId="51D94F3D" w14:textId="77777777" w:rsidTr="007F7B6D">
        <w:trPr>
          <w:trHeight w:val="630"/>
        </w:trPr>
        <w:tc>
          <w:tcPr>
            <w:tcW w:w="3000" w:type="pct"/>
            <w:tcBorders>
              <w:top w:val="nil"/>
              <w:left w:val="nil"/>
              <w:bottom w:val="nil"/>
              <w:right w:val="single" w:sz="6" w:space="0" w:color="auto"/>
            </w:tcBorders>
            <w:vAlign w:val="center"/>
          </w:tcPr>
          <w:p w14:paraId="0D33AFF1" w14:textId="77777777" w:rsidR="00CD356D" w:rsidRPr="00287E6C" w:rsidRDefault="00CD356D" w:rsidP="00CD356D">
            <w:pPr>
              <w:autoSpaceDE w:val="0"/>
              <w:autoSpaceDN w:val="0"/>
              <w:spacing w:line="280" w:lineRule="exact"/>
              <w:ind w:rightChars="20" w:right="48"/>
              <w:jc w:val="distribute"/>
              <w:rPr>
                <w:rFonts w:ascii="標楷體" w:eastAsia="標楷體" w:hAnsi="標楷體"/>
                <w:b/>
                <w:sz w:val="20"/>
              </w:rPr>
            </w:pPr>
            <w:r w:rsidRPr="008E1CCC">
              <w:rPr>
                <w:rFonts w:ascii="標楷體" w:eastAsia="標楷體" w:hAnsi="標楷體" w:hint="eastAsia"/>
                <w:b/>
                <w:sz w:val="20"/>
              </w:rPr>
              <w:t>籌資活動之現金流量</w:t>
            </w:r>
          </w:p>
        </w:tc>
        <w:tc>
          <w:tcPr>
            <w:tcW w:w="2000" w:type="pct"/>
            <w:tcBorders>
              <w:top w:val="nil"/>
              <w:left w:val="single" w:sz="6" w:space="0" w:color="auto"/>
            </w:tcBorders>
            <w:vAlign w:val="center"/>
          </w:tcPr>
          <w:p w14:paraId="12F165C1" w14:textId="77777777" w:rsidR="00CD356D" w:rsidRPr="00766F5A" w:rsidRDefault="00CD356D" w:rsidP="00CD356D">
            <w:pPr>
              <w:jc w:val="right"/>
              <w:rPr>
                <w:rFonts w:ascii="細明體" w:eastAsia="細明體" w:hAnsi="細明體"/>
                <w:b/>
                <w:noProof/>
                <w:sz w:val="18"/>
              </w:rPr>
            </w:pPr>
          </w:p>
        </w:tc>
      </w:tr>
      <w:tr w:rsidR="00CD356D" w:rsidRPr="00E27EAB" w14:paraId="7B7922E5" w14:textId="77777777" w:rsidTr="007F7B6D">
        <w:trPr>
          <w:trHeight w:val="630"/>
        </w:trPr>
        <w:tc>
          <w:tcPr>
            <w:tcW w:w="3000" w:type="pct"/>
            <w:tcBorders>
              <w:top w:val="nil"/>
              <w:left w:val="nil"/>
              <w:bottom w:val="nil"/>
              <w:right w:val="single" w:sz="6" w:space="0" w:color="auto"/>
            </w:tcBorders>
            <w:vAlign w:val="center"/>
          </w:tcPr>
          <w:p w14:paraId="18C1C4DC" w14:textId="77777777" w:rsidR="00CD356D" w:rsidRPr="008E1CCC" w:rsidRDefault="00CD356D" w:rsidP="00CD356D">
            <w:pPr>
              <w:autoSpaceDE w:val="0"/>
              <w:autoSpaceDN w:val="0"/>
              <w:spacing w:line="280" w:lineRule="exact"/>
              <w:ind w:rightChars="20" w:right="48" w:firstLine="403"/>
              <w:jc w:val="distribute"/>
              <w:rPr>
                <w:rFonts w:ascii="標楷體" w:eastAsia="標楷體" w:hAnsi="標楷體"/>
                <w:sz w:val="20"/>
              </w:rPr>
            </w:pPr>
            <w:r w:rsidRPr="008E1CCC">
              <w:rPr>
                <w:rFonts w:ascii="標楷體" w:eastAsia="標楷體" w:hAnsi="標楷體" w:hint="eastAsia"/>
                <w:sz w:val="20"/>
              </w:rPr>
              <w:t>增加短期債務及其他負債</w:t>
            </w:r>
          </w:p>
        </w:tc>
        <w:tc>
          <w:tcPr>
            <w:tcW w:w="2000" w:type="pct"/>
            <w:tcBorders>
              <w:top w:val="nil"/>
              <w:bottom w:val="nil"/>
            </w:tcBorders>
            <w:vAlign w:val="center"/>
          </w:tcPr>
          <w:p w14:paraId="5CA9DC66" w14:textId="77777777" w:rsidR="00CD356D" w:rsidRPr="00E80B46" w:rsidRDefault="00CD356D" w:rsidP="00CD356D">
            <w:pPr>
              <w:jc w:val="right"/>
              <w:rPr>
                <w:rFonts w:ascii="細明體" w:eastAsia="細明體" w:hAnsi="細明體"/>
                <w:noProof/>
                <w:sz w:val="18"/>
              </w:rPr>
            </w:pPr>
            <w:r w:rsidRPr="00E80B46">
              <w:rPr>
                <w:rFonts w:ascii="細明體" w:eastAsia="細明體" w:hAnsi="細明體"/>
                <w:noProof/>
                <w:sz w:val="18"/>
              </w:rPr>
              <w:t>385,340,352</w:t>
            </w:r>
          </w:p>
        </w:tc>
      </w:tr>
      <w:tr w:rsidR="00CD356D" w:rsidRPr="00E27EAB" w14:paraId="4686F428" w14:textId="77777777" w:rsidTr="007F7B6D">
        <w:trPr>
          <w:trHeight w:val="630"/>
        </w:trPr>
        <w:tc>
          <w:tcPr>
            <w:tcW w:w="3000" w:type="pct"/>
            <w:tcBorders>
              <w:top w:val="nil"/>
              <w:left w:val="nil"/>
              <w:bottom w:val="nil"/>
              <w:right w:val="single" w:sz="6" w:space="0" w:color="auto"/>
            </w:tcBorders>
            <w:vAlign w:val="center"/>
          </w:tcPr>
          <w:p w14:paraId="713CB655" w14:textId="77777777" w:rsidR="00CD356D" w:rsidRPr="008E1CCC" w:rsidRDefault="00CD356D" w:rsidP="00CD356D">
            <w:pPr>
              <w:autoSpaceDE w:val="0"/>
              <w:autoSpaceDN w:val="0"/>
              <w:spacing w:line="280" w:lineRule="exact"/>
              <w:ind w:rightChars="20" w:right="48" w:firstLine="403"/>
              <w:jc w:val="distribute"/>
              <w:rPr>
                <w:rFonts w:ascii="標楷體" w:eastAsia="標楷體" w:hAnsi="標楷體"/>
                <w:sz w:val="20"/>
              </w:rPr>
            </w:pPr>
            <w:r w:rsidRPr="008E1CCC">
              <w:rPr>
                <w:rFonts w:ascii="標楷體" w:eastAsia="標楷體" w:hAnsi="標楷體" w:hint="eastAsia"/>
                <w:sz w:val="20"/>
              </w:rPr>
              <w:t>減少短期債務及其他負債</w:t>
            </w:r>
          </w:p>
        </w:tc>
        <w:tc>
          <w:tcPr>
            <w:tcW w:w="2000" w:type="pct"/>
            <w:tcBorders>
              <w:top w:val="nil"/>
              <w:bottom w:val="nil"/>
            </w:tcBorders>
            <w:vAlign w:val="center"/>
          </w:tcPr>
          <w:p w14:paraId="412BC08F" w14:textId="77777777" w:rsidR="00CD356D" w:rsidRPr="00E80B46" w:rsidRDefault="00CD356D" w:rsidP="00CD356D">
            <w:pPr>
              <w:jc w:val="right"/>
              <w:rPr>
                <w:rFonts w:ascii="細明體" w:eastAsia="細明體" w:hAnsi="細明體"/>
                <w:noProof/>
                <w:sz w:val="18"/>
              </w:rPr>
            </w:pPr>
            <w:r w:rsidRPr="00E80B46">
              <w:rPr>
                <w:rFonts w:ascii="細明體" w:eastAsia="細明體" w:hAnsi="細明體"/>
                <w:noProof/>
                <w:sz w:val="18"/>
              </w:rPr>
              <w:t>- 710,775,234</w:t>
            </w:r>
          </w:p>
        </w:tc>
      </w:tr>
      <w:tr w:rsidR="00CD356D" w:rsidRPr="00E27EAB" w14:paraId="384A1D6C" w14:textId="77777777" w:rsidTr="007F7B6D">
        <w:trPr>
          <w:trHeight w:val="630"/>
        </w:trPr>
        <w:tc>
          <w:tcPr>
            <w:tcW w:w="3000" w:type="pct"/>
            <w:tcBorders>
              <w:top w:val="nil"/>
              <w:left w:val="nil"/>
              <w:bottom w:val="nil"/>
              <w:right w:val="single" w:sz="6" w:space="0" w:color="auto"/>
            </w:tcBorders>
            <w:vAlign w:val="center"/>
          </w:tcPr>
          <w:p w14:paraId="425183F0" w14:textId="77777777" w:rsidR="00CD356D" w:rsidRPr="008E1CCC" w:rsidRDefault="00CD356D" w:rsidP="00CD356D">
            <w:pPr>
              <w:autoSpaceDE w:val="0"/>
              <w:autoSpaceDN w:val="0"/>
              <w:spacing w:line="280" w:lineRule="exact"/>
              <w:ind w:rightChars="20" w:right="48" w:firstLine="200"/>
              <w:jc w:val="distribute"/>
              <w:rPr>
                <w:rFonts w:ascii="標楷體" w:eastAsia="標楷體" w:hAnsi="標楷體"/>
                <w:b/>
                <w:sz w:val="20"/>
              </w:rPr>
            </w:pPr>
            <w:r w:rsidRPr="008E1CCC">
              <w:rPr>
                <w:rFonts w:ascii="標楷體" w:eastAsia="標楷體" w:hAnsi="標楷體" w:hint="eastAsia"/>
                <w:b/>
                <w:sz w:val="20"/>
              </w:rPr>
              <w:t>籌資活動之淨現金流入（流出）</w:t>
            </w:r>
          </w:p>
        </w:tc>
        <w:tc>
          <w:tcPr>
            <w:tcW w:w="2000" w:type="pct"/>
            <w:tcBorders>
              <w:top w:val="nil"/>
              <w:bottom w:val="nil"/>
            </w:tcBorders>
            <w:vAlign w:val="center"/>
          </w:tcPr>
          <w:p w14:paraId="4C3F6D1F" w14:textId="77777777" w:rsidR="00CD356D" w:rsidRPr="00E80B46" w:rsidRDefault="00CD356D" w:rsidP="00CD356D">
            <w:pPr>
              <w:jc w:val="right"/>
              <w:rPr>
                <w:rFonts w:ascii="細明體" w:eastAsia="細明體" w:hAnsi="細明體"/>
                <w:b/>
                <w:noProof/>
                <w:sz w:val="18"/>
              </w:rPr>
            </w:pPr>
            <w:r w:rsidRPr="00E80B46">
              <w:rPr>
                <w:rFonts w:ascii="細明體" w:eastAsia="細明體" w:hAnsi="細明體"/>
                <w:b/>
                <w:noProof/>
                <w:sz w:val="18"/>
              </w:rPr>
              <w:t>- 325,434,882</w:t>
            </w:r>
          </w:p>
        </w:tc>
      </w:tr>
      <w:tr w:rsidR="00CD356D" w:rsidRPr="00E27EAB" w14:paraId="520C4281" w14:textId="77777777" w:rsidTr="007F7B6D">
        <w:trPr>
          <w:trHeight w:val="630"/>
        </w:trPr>
        <w:tc>
          <w:tcPr>
            <w:tcW w:w="3000" w:type="pct"/>
            <w:tcBorders>
              <w:top w:val="nil"/>
              <w:left w:val="nil"/>
              <w:right w:val="single" w:sz="6" w:space="0" w:color="auto"/>
            </w:tcBorders>
            <w:vAlign w:val="center"/>
          </w:tcPr>
          <w:p w14:paraId="0E5785F0" w14:textId="77777777" w:rsidR="00CD356D" w:rsidRPr="00514A7C" w:rsidRDefault="00CD356D" w:rsidP="00CD356D">
            <w:pPr>
              <w:spacing w:line="280" w:lineRule="exact"/>
              <w:ind w:rightChars="20" w:right="48"/>
              <w:jc w:val="distribute"/>
              <w:rPr>
                <w:rFonts w:ascii="標楷體" w:eastAsia="標楷體" w:hAnsi="標楷體"/>
                <w:b/>
                <w:sz w:val="20"/>
              </w:rPr>
            </w:pPr>
            <w:r w:rsidRPr="00514A7C">
              <w:rPr>
                <w:rFonts w:ascii="標楷體" w:eastAsia="標楷體" w:hAnsi="標楷體" w:hint="eastAsia"/>
                <w:b/>
                <w:sz w:val="20"/>
              </w:rPr>
              <w:t>現金及約當現金之淨增</w:t>
            </w:r>
            <w:r>
              <w:rPr>
                <w:rFonts w:ascii="標楷體" w:eastAsia="標楷體" w:hAnsi="標楷體" w:hint="eastAsia"/>
                <w:b/>
                <w:sz w:val="20"/>
              </w:rPr>
              <w:t>（</w:t>
            </w:r>
            <w:r w:rsidRPr="00514A7C">
              <w:rPr>
                <w:rFonts w:ascii="標楷體" w:eastAsia="標楷體" w:hAnsi="標楷體"/>
                <w:b/>
                <w:sz w:val="20"/>
              </w:rPr>
              <w:t>淨減</w:t>
            </w:r>
            <w:r>
              <w:rPr>
                <w:rFonts w:ascii="標楷體" w:eastAsia="標楷體" w:hAnsi="標楷體" w:hint="eastAsia"/>
                <w:b/>
                <w:sz w:val="20"/>
              </w:rPr>
              <w:t>）</w:t>
            </w:r>
          </w:p>
        </w:tc>
        <w:tc>
          <w:tcPr>
            <w:tcW w:w="2000" w:type="pct"/>
            <w:tcBorders>
              <w:top w:val="nil"/>
              <w:bottom w:val="nil"/>
            </w:tcBorders>
            <w:vAlign w:val="center"/>
          </w:tcPr>
          <w:p w14:paraId="4EBA0986" w14:textId="77777777" w:rsidR="00CD356D" w:rsidRPr="00C662C1" w:rsidRDefault="00CD356D" w:rsidP="00CD356D">
            <w:pPr>
              <w:jc w:val="right"/>
              <w:rPr>
                <w:rFonts w:ascii="細明體" w:eastAsia="細明體" w:hAnsi="細明體"/>
                <w:b/>
                <w:noProof/>
                <w:sz w:val="18"/>
              </w:rPr>
            </w:pPr>
            <w:r w:rsidRPr="00C662C1">
              <w:rPr>
                <w:rFonts w:ascii="細明體" w:eastAsia="細明體" w:hAnsi="細明體"/>
                <w:b/>
                <w:noProof/>
                <w:sz w:val="18"/>
              </w:rPr>
              <w:t>433,356,298</w:t>
            </w:r>
          </w:p>
        </w:tc>
      </w:tr>
      <w:tr w:rsidR="00CD356D" w:rsidRPr="00E27EAB" w14:paraId="3EE7CDC0" w14:textId="77777777" w:rsidTr="007F7B6D">
        <w:trPr>
          <w:trHeight w:val="630"/>
        </w:trPr>
        <w:tc>
          <w:tcPr>
            <w:tcW w:w="3000" w:type="pct"/>
            <w:tcBorders>
              <w:top w:val="nil"/>
              <w:left w:val="nil"/>
              <w:right w:val="single" w:sz="6" w:space="0" w:color="auto"/>
            </w:tcBorders>
            <w:vAlign w:val="center"/>
          </w:tcPr>
          <w:p w14:paraId="3B602D20" w14:textId="77777777" w:rsidR="00CD356D" w:rsidRPr="00514A7C" w:rsidRDefault="00CD356D" w:rsidP="00CD356D">
            <w:pPr>
              <w:spacing w:line="280" w:lineRule="exact"/>
              <w:ind w:rightChars="20" w:right="48"/>
              <w:jc w:val="distribute"/>
              <w:rPr>
                <w:rFonts w:ascii="標楷體" w:eastAsia="標楷體" w:hAnsi="標楷體"/>
                <w:b/>
                <w:sz w:val="20"/>
              </w:rPr>
            </w:pPr>
            <w:r w:rsidRPr="00514A7C">
              <w:rPr>
                <w:rFonts w:ascii="標楷體" w:eastAsia="標楷體" w:hAnsi="標楷體" w:hint="eastAsia"/>
                <w:b/>
                <w:sz w:val="20"/>
              </w:rPr>
              <w:t>期初現金及約當現金</w:t>
            </w:r>
          </w:p>
        </w:tc>
        <w:tc>
          <w:tcPr>
            <w:tcW w:w="2000" w:type="pct"/>
            <w:tcBorders>
              <w:top w:val="nil"/>
              <w:bottom w:val="nil"/>
            </w:tcBorders>
            <w:vAlign w:val="center"/>
          </w:tcPr>
          <w:p w14:paraId="73AFEB6E" w14:textId="77777777" w:rsidR="00CD356D" w:rsidRPr="00C662C1" w:rsidRDefault="00CD356D" w:rsidP="00CD356D">
            <w:pPr>
              <w:jc w:val="right"/>
              <w:rPr>
                <w:rFonts w:ascii="細明體" w:eastAsia="細明體" w:hAnsi="細明體"/>
                <w:b/>
                <w:noProof/>
                <w:sz w:val="18"/>
              </w:rPr>
            </w:pPr>
            <w:r w:rsidRPr="00C662C1">
              <w:rPr>
                <w:rFonts w:ascii="細明體" w:eastAsia="細明體" w:hAnsi="細明體"/>
                <w:b/>
                <w:noProof/>
                <w:sz w:val="18"/>
              </w:rPr>
              <w:t>3,195,790,014</w:t>
            </w:r>
          </w:p>
        </w:tc>
      </w:tr>
      <w:tr w:rsidR="00CD356D" w:rsidRPr="00E27EAB" w14:paraId="012F3F21" w14:textId="77777777" w:rsidTr="007F7B6D">
        <w:trPr>
          <w:trHeight w:val="630"/>
        </w:trPr>
        <w:tc>
          <w:tcPr>
            <w:tcW w:w="3000" w:type="pct"/>
            <w:tcBorders>
              <w:top w:val="nil"/>
              <w:left w:val="nil"/>
              <w:bottom w:val="single" w:sz="6" w:space="0" w:color="auto"/>
              <w:right w:val="single" w:sz="6" w:space="0" w:color="auto"/>
            </w:tcBorders>
            <w:vAlign w:val="center"/>
          </w:tcPr>
          <w:p w14:paraId="5DCD2314" w14:textId="77777777" w:rsidR="00CD356D" w:rsidRPr="00514A7C" w:rsidRDefault="00CD356D" w:rsidP="00CD356D">
            <w:pPr>
              <w:spacing w:line="280" w:lineRule="exact"/>
              <w:ind w:rightChars="20" w:right="48"/>
              <w:jc w:val="distribute"/>
              <w:rPr>
                <w:rFonts w:ascii="標楷體" w:eastAsia="標楷體" w:hAnsi="標楷體"/>
                <w:b/>
                <w:sz w:val="20"/>
              </w:rPr>
            </w:pPr>
            <w:r w:rsidRPr="00514A7C">
              <w:rPr>
                <w:rFonts w:ascii="標楷體" w:eastAsia="標楷體" w:hAnsi="標楷體" w:hint="eastAsia"/>
                <w:b/>
                <w:sz w:val="20"/>
              </w:rPr>
              <w:t>期末現金及約當現金</w:t>
            </w:r>
          </w:p>
        </w:tc>
        <w:tc>
          <w:tcPr>
            <w:tcW w:w="2000" w:type="pct"/>
            <w:tcBorders>
              <w:top w:val="nil"/>
              <w:bottom w:val="single" w:sz="8" w:space="0" w:color="auto"/>
            </w:tcBorders>
            <w:vAlign w:val="center"/>
          </w:tcPr>
          <w:p w14:paraId="21C7986D" w14:textId="77777777" w:rsidR="00CD356D" w:rsidRPr="00C662C1" w:rsidRDefault="00CD356D" w:rsidP="00CD356D">
            <w:pPr>
              <w:jc w:val="right"/>
              <w:rPr>
                <w:rFonts w:ascii="細明體" w:eastAsia="細明體" w:hAnsi="細明體"/>
                <w:b/>
                <w:noProof/>
                <w:sz w:val="18"/>
              </w:rPr>
            </w:pPr>
            <w:r w:rsidRPr="00C662C1">
              <w:rPr>
                <w:rFonts w:ascii="細明體" w:eastAsia="細明體" w:hAnsi="細明體"/>
                <w:b/>
                <w:noProof/>
                <w:sz w:val="18"/>
              </w:rPr>
              <w:t>3,629,146,312</w:t>
            </w:r>
          </w:p>
        </w:tc>
      </w:tr>
    </w:tbl>
    <w:p w14:paraId="0C958AF1" w14:textId="77777777" w:rsidR="00CD356D" w:rsidRPr="00AC227C" w:rsidRDefault="00CD356D" w:rsidP="007F7B6D">
      <w:pPr>
        <w:tabs>
          <w:tab w:val="left" w:pos="480"/>
        </w:tabs>
        <w:kinsoku w:val="0"/>
        <w:overflowPunct w:val="0"/>
        <w:autoSpaceDE w:val="0"/>
        <w:adjustRightInd w:val="0"/>
        <w:snapToGrid w:val="0"/>
        <w:jc w:val="both"/>
        <w:rPr>
          <w:rFonts w:ascii="標楷體" w:eastAsia="標楷體"/>
          <w:sz w:val="18"/>
          <w:szCs w:val="18"/>
        </w:rPr>
      </w:pPr>
      <w:r w:rsidRPr="00AC227C">
        <w:rPr>
          <w:rFonts w:ascii="標楷體" w:eastAsia="標楷體" w:hint="eastAsia"/>
          <w:sz w:val="18"/>
          <w:szCs w:val="18"/>
        </w:rPr>
        <w:t>註：1.本表係採現金及約當現金基礎，包括現金及自投資日起3個月內到期或清償之債權證券。</w:t>
      </w:r>
    </w:p>
    <w:p w14:paraId="5FFFEAA2" w14:textId="77777777" w:rsidR="00CD356D" w:rsidRDefault="00CD356D" w:rsidP="00CD356D">
      <w:pPr>
        <w:widowControl/>
        <w:tabs>
          <w:tab w:val="center" w:pos="4920"/>
        </w:tabs>
        <w:overflowPunct w:val="0"/>
        <w:snapToGrid w:val="0"/>
        <w:ind w:left="567" w:hangingChars="315" w:hanging="567"/>
        <w:rPr>
          <w:rFonts w:ascii="標楷體" w:eastAsia="標楷體"/>
          <w:sz w:val="18"/>
          <w:szCs w:val="18"/>
        </w:rPr>
      </w:pPr>
      <w:r w:rsidRPr="00AC227C">
        <w:rPr>
          <w:rFonts w:ascii="標楷體" w:eastAsia="標楷體" w:hint="eastAsia"/>
          <w:sz w:val="18"/>
          <w:szCs w:val="18"/>
        </w:rPr>
        <w:t xml:space="preserve">    2.</w:t>
      </w:r>
      <w:r w:rsidRPr="00E51479">
        <w:rPr>
          <w:rFonts w:ascii="標楷體" w:eastAsia="標楷體" w:hint="eastAsia"/>
          <w:sz w:val="18"/>
          <w:szCs w:val="18"/>
        </w:rPr>
        <w:t>本表「調整非現金項目」欄所列，包括</w:t>
      </w:r>
      <w:r w:rsidRPr="00E51479">
        <w:rPr>
          <w:rFonts w:ascii="標楷體" w:eastAsia="標楷體" w:hint="eastAsia"/>
          <w:color w:val="000000"/>
          <w:sz w:val="18"/>
          <w:szCs w:val="18"/>
        </w:rPr>
        <w:t>折舊、折耗及攤銷、處理資產損失、其他、</w:t>
      </w:r>
      <w:r w:rsidRPr="00E51479">
        <w:rPr>
          <w:rFonts w:ascii="標楷體" w:eastAsia="標楷體" w:hint="eastAsia"/>
          <w:sz w:val="18"/>
          <w:szCs w:val="18"/>
        </w:rPr>
        <w:t>流動資產淨減及流動負債淨增（淨減）。</w:t>
      </w:r>
    </w:p>
    <w:p w14:paraId="77D93F33" w14:textId="77777777" w:rsidR="00CD356D" w:rsidRPr="002B54D2" w:rsidRDefault="00CD356D" w:rsidP="00CD356D">
      <w:pPr>
        <w:widowControl/>
        <w:tabs>
          <w:tab w:val="center" w:pos="4920"/>
        </w:tabs>
        <w:overflowPunct w:val="0"/>
        <w:snapToGrid w:val="0"/>
        <w:ind w:left="342" w:hangingChars="190" w:hanging="342"/>
        <w:rPr>
          <w:rFonts w:ascii="標楷體" w:eastAsia="標楷體"/>
          <w:color w:val="FF0000"/>
          <w:spacing w:val="2"/>
          <w:sz w:val="20"/>
        </w:rPr>
      </w:pPr>
      <w:r w:rsidRPr="00AC227C">
        <w:rPr>
          <w:rFonts w:ascii="標楷體" w:eastAsia="標楷體" w:hint="eastAsia"/>
          <w:sz w:val="18"/>
          <w:szCs w:val="18"/>
        </w:rPr>
        <w:t xml:space="preserve">    </w:t>
      </w:r>
      <w:r w:rsidRPr="005E05AF">
        <w:rPr>
          <w:rFonts w:ascii="標楷體" w:eastAsia="標楷體" w:hint="eastAsia"/>
          <w:sz w:val="18"/>
          <w:szCs w:val="18"/>
        </w:rPr>
        <w:t>3.本表編製基礎係依會計法刪除第</w:t>
      </w:r>
      <w:r w:rsidRPr="005E05AF">
        <w:rPr>
          <w:rFonts w:ascii="標楷體" w:eastAsia="標楷體"/>
          <w:sz w:val="18"/>
          <w:szCs w:val="18"/>
        </w:rPr>
        <w:t>29條後，</w:t>
      </w:r>
      <w:r>
        <w:rPr>
          <w:rFonts w:ascii="標楷體" w:eastAsia="標楷體" w:hint="eastAsia"/>
          <w:sz w:val="18"/>
          <w:szCs w:val="18"/>
        </w:rPr>
        <w:t>平衡表已</w:t>
      </w:r>
      <w:r w:rsidRPr="005E05AF">
        <w:rPr>
          <w:rFonts w:ascii="標楷體" w:eastAsia="標楷體"/>
          <w:sz w:val="18"/>
          <w:szCs w:val="18"/>
        </w:rPr>
        <w:t>納入固定資產及長期負債等科目，與預算編列基礎不同。</w:t>
      </w:r>
    </w:p>
    <w:p w14:paraId="645A70BA" w14:textId="77777777" w:rsidR="00CD356D" w:rsidRDefault="00CD356D" w:rsidP="00CD356D">
      <w:pPr>
        <w:autoSpaceDE w:val="0"/>
        <w:autoSpaceDN w:val="0"/>
        <w:adjustRightInd w:val="0"/>
        <w:spacing w:line="20" w:lineRule="exact"/>
        <w:ind w:left="57" w:right="57"/>
        <w:jc w:val="center"/>
        <w:rPr>
          <w:rFonts w:ascii="標楷體" w:eastAsia="標楷體"/>
          <w:b/>
          <w:bCs/>
          <w:kern w:val="0"/>
          <w:sz w:val="22"/>
        </w:rPr>
      </w:pPr>
    </w:p>
    <w:tbl>
      <w:tblPr>
        <w:tblW w:w="10903" w:type="dxa"/>
        <w:tblInd w:w="12" w:type="dxa"/>
        <w:tblLayout w:type="fixed"/>
        <w:tblCellMar>
          <w:left w:w="28" w:type="dxa"/>
          <w:right w:w="28" w:type="dxa"/>
        </w:tblCellMar>
        <w:tblLook w:val="0000" w:firstRow="0" w:lastRow="0" w:firstColumn="0" w:lastColumn="0" w:noHBand="0" w:noVBand="0"/>
      </w:tblPr>
      <w:tblGrid>
        <w:gridCol w:w="10903"/>
      </w:tblGrid>
      <w:tr w:rsidR="00CD356D" w:rsidRPr="00A9262D" w14:paraId="3B2D2C46" w14:textId="77777777" w:rsidTr="001F62F3">
        <w:trPr>
          <w:trHeight w:val="508"/>
        </w:trPr>
        <w:tc>
          <w:tcPr>
            <w:tcW w:w="10903" w:type="dxa"/>
            <w:tcBorders>
              <w:top w:val="nil"/>
              <w:left w:val="nil"/>
              <w:bottom w:val="nil"/>
              <w:right w:val="nil"/>
            </w:tcBorders>
            <w:vAlign w:val="center"/>
          </w:tcPr>
          <w:tbl>
            <w:tblPr>
              <w:tblW w:w="0" w:type="auto"/>
              <w:tblLayout w:type="fixed"/>
              <w:tblCellMar>
                <w:left w:w="30" w:type="dxa"/>
                <w:right w:w="30" w:type="dxa"/>
              </w:tblCellMar>
              <w:tblLook w:val="0000" w:firstRow="0" w:lastRow="0" w:firstColumn="0" w:lastColumn="0" w:noHBand="0" w:noVBand="0"/>
            </w:tblPr>
            <w:tblGrid>
              <w:gridCol w:w="2398"/>
              <w:gridCol w:w="1666"/>
              <w:gridCol w:w="924"/>
              <w:gridCol w:w="1665"/>
              <w:gridCol w:w="925"/>
              <w:gridCol w:w="1665"/>
              <w:gridCol w:w="926"/>
            </w:tblGrid>
            <w:tr w:rsidR="00CD356D" w:rsidRPr="00805664" w14:paraId="24323144" w14:textId="77777777" w:rsidTr="007427AF">
              <w:trPr>
                <w:trHeight w:val="907"/>
              </w:trPr>
              <w:tc>
                <w:tcPr>
                  <w:tcW w:w="10169" w:type="dxa"/>
                  <w:gridSpan w:val="7"/>
                </w:tcPr>
                <w:p w14:paraId="7CA36A4E" w14:textId="77777777" w:rsidR="00CD356D" w:rsidRPr="00C12C77" w:rsidRDefault="00CD356D" w:rsidP="00CD356D">
                  <w:pPr>
                    <w:autoSpaceDE w:val="0"/>
                    <w:autoSpaceDN w:val="0"/>
                    <w:adjustRightInd w:val="0"/>
                    <w:jc w:val="center"/>
                    <w:rPr>
                      <w:rFonts w:ascii="標楷體" w:eastAsia="標楷體" w:hAnsi="標楷體"/>
                      <w:b/>
                      <w:bCs/>
                      <w:snapToGrid w:val="0"/>
                      <w:kern w:val="0"/>
                      <w:sz w:val="32"/>
                      <w:szCs w:val="32"/>
                      <w:u w:val="single"/>
                    </w:rPr>
                  </w:pPr>
                  <w:r>
                    <w:rPr>
                      <w:rFonts w:ascii="標楷體" w:eastAsia="標楷體" w:hAnsi="標楷體" w:hint="eastAsia"/>
                      <w:b/>
                      <w:bCs/>
                      <w:snapToGrid w:val="0"/>
                      <w:kern w:val="0"/>
                      <w:sz w:val="32"/>
                      <w:szCs w:val="32"/>
                      <w:u w:val="single"/>
                    </w:rPr>
                    <w:lastRenderedPageBreak/>
                    <w:t>（</w:t>
                  </w:r>
                  <w:r w:rsidRPr="00C12C77">
                    <w:rPr>
                      <w:rFonts w:ascii="標楷體" w:eastAsia="標楷體" w:hAnsi="標楷體" w:hint="eastAsia"/>
                      <w:b/>
                      <w:bCs/>
                      <w:snapToGrid w:val="0"/>
                      <w:kern w:val="0"/>
                      <w:sz w:val="32"/>
                      <w:szCs w:val="32"/>
                      <w:u w:val="single"/>
                    </w:rPr>
                    <w:t>三</w:t>
                  </w:r>
                  <w:r>
                    <w:rPr>
                      <w:rFonts w:ascii="標楷體" w:eastAsia="標楷體" w:hAnsi="標楷體" w:hint="eastAsia"/>
                      <w:b/>
                      <w:bCs/>
                      <w:snapToGrid w:val="0"/>
                      <w:kern w:val="0"/>
                      <w:sz w:val="32"/>
                      <w:szCs w:val="32"/>
                      <w:u w:val="single"/>
                    </w:rPr>
                    <w:t>）</w:t>
                  </w:r>
                  <w:r w:rsidRPr="00C12C77">
                    <w:rPr>
                      <w:rFonts w:ascii="標楷體" w:eastAsia="標楷體" w:hAnsi="標楷體" w:hint="eastAsia"/>
                      <w:b/>
                      <w:bCs/>
                      <w:snapToGrid w:val="0"/>
                      <w:kern w:val="0"/>
                      <w:sz w:val="32"/>
                      <w:szCs w:val="32"/>
                      <w:u w:val="single"/>
                    </w:rPr>
                    <w:t>餘絀審定後平衡綜計表</w:t>
                  </w:r>
                  <w:r w:rsidRPr="00C12C77">
                    <w:rPr>
                      <w:rFonts w:ascii="標楷體" w:eastAsia="標楷體" w:hAnsi="標楷體" w:hint="eastAsia"/>
                      <w:bCs/>
                      <w:snapToGrid w:val="0"/>
                      <w:kern w:val="0"/>
                      <w:sz w:val="28"/>
                      <w:szCs w:val="28"/>
                    </w:rPr>
                    <w:t>（科目別）</w:t>
                  </w:r>
                </w:p>
              </w:tc>
            </w:tr>
            <w:tr w:rsidR="00CD356D" w:rsidRPr="00805664" w14:paraId="64DCD4D3" w14:textId="77777777" w:rsidTr="007427AF">
              <w:trPr>
                <w:trHeight w:hRule="exact" w:val="395"/>
              </w:trPr>
              <w:tc>
                <w:tcPr>
                  <w:tcW w:w="10169" w:type="dxa"/>
                  <w:gridSpan w:val="7"/>
                  <w:vAlign w:val="bottom"/>
                </w:tcPr>
                <w:p w14:paraId="3498CC27" w14:textId="77777777" w:rsidR="00CD356D" w:rsidRPr="00805664" w:rsidRDefault="00CD356D" w:rsidP="007427AF">
                  <w:pPr>
                    <w:wordWrap w:val="0"/>
                    <w:adjustRightInd w:val="0"/>
                    <w:ind w:left="482"/>
                    <w:jc w:val="center"/>
                    <w:rPr>
                      <w:rFonts w:ascii="標楷體" w:eastAsia="標楷體" w:hAnsi="標楷體"/>
                      <w:kern w:val="0"/>
                      <w:szCs w:val="24"/>
                    </w:rPr>
                  </w:pPr>
                  <w:r>
                    <w:rPr>
                      <w:rFonts w:ascii="標楷體" w:eastAsia="標楷體" w:hAnsi="標楷體" w:hint="eastAsia"/>
                      <w:kern w:val="0"/>
                      <w:szCs w:val="24"/>
                    </w:rPr>
                    <w:t>中華民國</w:t>
                  </w:r>
                  <w:r w:rsidRPr="00805664">
                    <w:rPr>
                      <w:rFonts w:ascii="標楷體" w:eastAsia="標楷體" w:hAnsi="標楷體" w:hint="eastAsia"/>
                      <w:kern w:val="0"/>
                      <w:szCs w:val="24"/>
                    </w:rPr>
                    <w:t>1</w:t>
                  </w:r>
                  <w:r>
                    <w:rPr>
                      <w:rFonts w:ascii="標楷體" w:eastAsia="標楷體" w:hAnsi="標楷體" w:hint="eastAsia"/>
                      <w:kern w:val="0"/>
                      <w:szCs w:val="24"/>
                    </w:rPr>
                    <w:t>13</w:t>
                  </w:r>
                  <w:r w:rsidRPr="00805664">
                    <w:rPr>
                      <w:rFonts w:ascii="標楷體" w:eastAsia="標楷體" w:hAnsi="標楷體" w:hint="eastAsia"/>
                      <w:kern w:val="0"/>
                      <w:szCs w:val="24"/>
                    </w:rPr>
                    <w:t>年12月31日</w:t>
                  </w:r>
                </w:p>
              </w:tc>
            </w:tr>
            <w:tr w:rsidR="00CD356D" w:rsidRPr="00805664" w14:paraId="7BCF6A7E" w14:textId="77777777" w:rsidTr="001F62F3">
              <w:trPr>
                <w:trHeight w:val="302"/>
              </w:trPr>
              <w:tc>
                <w:tcPr>
                  <w:tcW w:w="10169" w:type="dxa"/>
                  <w:gridSpan w:val="7"/>
                  <w:tcBorders>
                    <w:top w:val="nil"/>
                    <w:left w:val="nil"/>
                    <w:bottom w:val="single" w:sz="6" w:space="0" w:color="auto"/>
                    <w:right w:val="nil"/>
                  </w:tcBorders>
                  <w:vAlign w:val="bottom"/>
                </w:tcPr>
                <w:p w14:paraId="06DD88A2" w14:textId="77777777" w:rsidR="00CD356D" w:rsidRPr="00805664" w:rsidRDefault="00CD356D" w:rsidP="00CD356D">
                  <w:pPr>
                    <w:autoSpaceDE w:val="0"/>
                    <w:autoSpaceDN w:val="0"/>
                    <w:jc w:val="right"/>
                    <w:rPr>
                      <w:rFonts w:ascii="標楷體" w:eastAsia="標楷體"/>
                      <w:sz w:val="20"/>
                    </w:rPr>
                  </w:pPr>
                  <w:r w:rsidRPr="00805664">
                    <w:rPr>
                      <w:rFonts w:ascii="標楷體" w:eastAsia="標楷體" w:hint="eastAsia"/>
                      <w:sz w:val="20"/>
                    </w:rPr>
                    <w:t>單位：新臺幣元</w:t>
                  </w:r>
                </w:p>
              </w:tc>
            </w:tr>
            <w:tr w:rsidR="00CD356D" w:rsidRPr="00805664" w14:paraId="487E79C6" w14:textId="77777777" w:rsidTr="001F62F3">
              <w:trPr>
                <w:cantSplit/>
                <w:trHeight w:val="454"/>
              </w:trPr>
              <w:tc>
                <w:tcPr>
                  <w:tcW w:w="2398" w:type="dxa"/>
                  <w:vMerge w:val="restart"/>
                  <w:tcBorders>
                    <w:top w:val="single" w:sz="6" w:space="0" w:color="auto"/>
                    <w:left w:val="nil"/>
                    <w:right w:val="single" w:sz="4" w:space="0" w:color="auto"/>
                  </w:tcBorders>
                  <w:vAlign w:val="center"/>
                </w:tcPr>
                <w:p w14:paraId="5F355417" w14:textId="77777777" w:rsidR="00CD356D" w:rsidRPr="00805664" w:rsidRDefault="00CD356D" w:rsidP="00CD356D">
                  <w:pPr>
                    <w:autoSpaceDE w:val="0"/>
                    <w:autoSpaceDN w:val="0"/>
                    <w:ind w:leftChars="20" w:left="48" w:rightChars="20" w:right="48"/>
                    <w:jc w:val="distribute"/>
                    <w:rPr>
                      <w:rFonts w:ascii="標楷體" w:eastAsia="標楷體"/>
                      <w:sz w:val="22"/>
                    </w:rPr>
                  </w:pPr>
                  <w:r w:rsidRPr="00805664">
                    <w:rPr>
                      <w:rFonts w:ascii="標楷體" w:eastAsia="標楷體" w:hint="eastAsia"/>
                      <w:sz w:val="22"/>
                    </w:rPr>
                    <w:t>科目</w:t>
                  </w:r>
                </w:p>
              </w:tc>
              <w:tc>
                <w:tcPr>
                  <w:tcW w:w="2590" w:type="dxa"/>
                  <w:gridSpan w:val="2"/>
                  <w:tcBorders>
                    <w:top w:val="single" w:sz="6" w:space="0" w:color="auto"/>
                    <w:left w:val="single" w:sz="4" w:space="0" w:color="auto"/>
                    <w:bottom w:val="single" w:sz="4" w:space="0" w:color="auto"/>
                    <w:right w:val="single" w:sz="4" w:space="0" w:color="auto"/>
                  </w:tcBorders>
                  <w:vAlign w:val="center"/>
                </w:tcPr>
                <w:p w14:paraId="1BE7DAFD" w14:textId="77777777" w:rsidR="00CD356D" w:rsidRPr="00805664" w:rsidRDefault="00CD356D" w:rsidP="00CD356D">
                  <w:pPr>
                    <w:autoSpaceDE w:val="0"/>
                    <w:autoSpaceDN w:val="0"/>
                    <w:ind w:leftChars="20" w:left="48" w:rightChars="20" w:right="48"/>
                    <w:jc w:val="distribute"/>
                    <w:rPr>
                      <w:rFonts w:ascii="標楷體" w:eastAsia="標楷體"/>
                      <w:sz w:val="22"/>
                    </w:rPr>
                  </w:pPr>
                  <w:r>
                    <w:rPr>
                      <w:rFonts w:ascii="標楷體" w:eastAsia="標楷體" w:hint="eastAsia"/>
                      <w:sz w:val="22"/>
                    </w:rPr>
                    <w:t>1</w:t>
                  </w:r>
                  <w:r w:rsidRPr="00805664">
                    <w:rPr>
                      <w:rFonts w:ascii="標楷體" w:eastAsia="標楷體" w:hint="eastAsia"/>
                      <w:sz w:val="22"/>
                    </w:rPr>
                    <w:t>1</w:t>
                  </w:r>
                  <w:r>
                    <w:rPr>
                      <w:rFonts w:ascii="標楷體" w:eastAsia="標楷體" w:hint="eastAsia"/>
                      <w:sz w:val="22"/>
                    </w:rPr>
                    <w:t>3</w:t>
                  </w:r>
                  <w:r w:rsidRPr="00805664">
                    <w:rPr>
                      <w:rFonts w:ascii="標楷體" w:eastAsia="標楷體" w:hint="eastAsia"/>
                      <w:sz w:val="22"/>
                    </w:rPr>
                    <w:t>年12月31日</w:t>
                  </w:r>
                </w:p>
              </w:tc>
              <w:tc>
                <w:tcPr>
                  <w:tcW w:w="2590" w:type="dxa"/>
                  <w:gridSpan w:val="2"/>
                  <w:tcBorders>
                    <w:top w:val="single" w:sz="6" w:space="0" w:color="auto"/>
                    <w:left w:val="single" w:sz="4" w:space="0" w:color="auto"/>
                    <w:bottom w:val="single" w:sz="4" w:space="0" w:color="auto"/>
                    <w:right w:val="single" w:sz="4" w:space="0" w:color="auto"/>
                  </w:tcBorders>
                  <w:vAlign w:val="center"/>
                </w:tcPr>
                <w:p w14:paraId="28C8CD37" w14:textId="77777777" w:rsidR="00CD356D" w:rsidRPr="00805664" w:rsidRDefault="00CD356D" w:rsidP="00CD356D">
                  <w:pPr>
                    <w:autoSpaceDE w:val="0"/>
                    <w:autoSpaceDN w:val="0"/>
                    <w:ind w:leftChars="20" w:left="48" w:rightChars="20" w:right="48"/>
                    <w:jc w:val="distribute"/>
                    <w:rPr>
                      <w:rFonts w:ascii="標楷體" w:eastAsia="標楷體"/>
                      <w:sz w:val="22"/>
                    </w:rPr>
                  </w:pPr>
                  <w:r>
                    <w:rPr>
                      <w:rFonts w:ascii="標楷體" w:eastAsia="標楷體" w:hint="eastAsia"/>
                      <w:sz w:val="22"/>
                    </w:rPr>
                    <w:t>1</w:t>
                  </w:r>
                  <w:r w:rsidRPr="00805664">
                    <w:rPr>
                      <w:rFonts w:ascii="標楷體" w:eastAsia="標楷體" w:hint="eastAsia"/>
                      <w:sz w:val="22"/>
                    </w:rPr>
                    <w:t>1</w:t>
                  </w:r>
                  <w:r>
                    <w:rPr>
                      <w:rFonts w:ascii="標楷體" w:eastAsia="標楷體" w:hint="eastAsia"/>
                      <w:sz w:val="22"/>
                    </w:rPr>
                    <w:t>2</w:t>
                  </w:r>
                  <w:r w:rsidRPr="00805664">
                    <w:rPr>
                      <w:rFonts w:ascii="標楷體" w:eastAsia="標楷體" w:hint="eastAsia"/>
                      <w:sz w:val="22"/>
                    </w:rPr>
                    <w:t>年12月31日</w:t>
                  </w:r>
                </w:p>
              </w:tc>
              <w:tc>
                <w:tcPr>
                  <w:tcW w:w="2591" w:type="dxa"/>
                  <w:gridSpan w:val="2"/>
                  <w:tcBorders>
                    <w:top w:val="single" w:sz="6" w:space="0" w:color="auto"/>
                    <w:left w:val="single" w:sz="4" w:space="0" w:color="auto"/>
                    <w:bottom w:val="single" w:sz="4" w:space="0" w:color="auto"/>
                    <w:right w:val="nil"/>
                  </w:tcBorders>
                  <w:vAlign w:val="center"/>
                </w:tcPr>
                <w:p w14:paraId="3A757E63" w14:textId="77777777" w:rsidR="00CD356D" w:rsidRPr="00805664" w:rsidRDefault="00CD356D" w:rsidP="00CD356D">
                  <w:pPr>
                    <w:autoSpaceDE w:val="0"/>
                    <w:autoSpaceDN w:val="0"/>
                    <w:ind w:leftChars="20" w:left="48" w:rightChars="20" w:right="48"/>
                    <w:jc w:val="distribute"/>
                    <w:rPr>
                      <w:rFonts w:ascii="標楷體" w:eastAsia="標楷體"/>
                      <w:sz w:val="22"/>
                    </w:rPr>
                  </w:pPr>
                  <w:r w:rsidRPr="00805664">
                    <w:rPr>
                      <w:rFonts w:ascii="標楷體" w:eastAsia="標楷體" w:hint="eastAsia"/>
                      <w:sz w:val="22"/>
                    </w:rPr>
                    <w:t>比較增減</w:t>
                  </w:r>
                </w:p>
              </w:tc>
            </w:tr>
            <w:tr w:rsidR="001F62F3" w:rsidRPr="00805664" w14:paraId="2C8A0A7B" w14:textId="77777777" w:rsidTr="001F62F3">
              <w:trPr>
                <w:cantSplit/>
                <w:trHeight w:val="397"/>
              </w:trPr>
              <w:tc>
                <w:tcPr>
                  <w:tcW w:w="2398" w:type="dxa"/>
                  <w:vMerge/>
                  <w:tcBorders>
                    <w:left w:val="nil"/>
                    <w:bottom w:val="single" w:sz="6" w:space="0" w:color="auto"/>
                    <w:right w:val="single" w:sz="4" w:space="0" w:color="auto"/>
                  </w:tcBorders>
                  <w:vAlign w:val="center"/>
                </w:tcPr>
                <w:p w14:paraId="37128AA8" w14:textId="77777777" w:rsidR="00CD356D" w:rsidRPr="00805664" w:rsidRDefault="00CD356D" w:rsidP="00CD356D">
                  <w:pPr>
                    <w:autoSpaceDE w:val="0"/>
                    <w:autoSpaceDN w:val="0"/>
                    <w:jc w:val="distribute"/>
                    <w:rPr>
                      <w:rFonts w:ascii="標楷體" w:eastAsia="標楷體"/>
                      <w:sz w:val="22"/>
                    </w:rPr>
                  </w:pPr>
                </w:p>
              </w:tc>
              <w:tc>
                <w:tcPr>
                  <w:tcW w:w="1666" w:type="dxa"/>
                  <w:tcBorders>
                    <w:top w:val="single" w:sz="4" w:space="0" w:color="auto"/>
                    <w:left w:val="single" w:sz="4" w:space="0" w:color="auto"/>
                    <w:bottom w:val="single" w:sz="6" w:space="0" w:color="auto"/>
                    <w:right w:val="single" w:sz="4" w:space="0" w:color="auto"/>
                  </w:tcBorders>
                  <w:vAlign w:val="center"/>
                </w:tcPr>
                <w:p w14:paraId="5D5E0DD2" w14:textId="77777777" w:rsidR="00CD356D" w:rsidRPr="00805664" w:rsidRDefault="00CD356D" w:rsidP="00CD356D">
                  <w:pPr>
                    <w:autoSpaceDE w:val="0"/>
                    <w:autoSpaceDN w:val="0"/>
                    <w:ind w:leftChars="20" w:left="48" w:rightChars="20" w:right="48"/>
                    <w:jc w:val="distribute"/>
                    <w:rPr>
                      <w:rFonts w:ascii="標楷體" w:eastAsia="標楷體"/>
                      <w:sz w:val="22"/>
                    </w:rPr>
                  </w:pPr>
                  <w:r w:rsidRPr="00805664">
                    <w:rPr>
                      <w:rFonts w:ascii="標楷體" w:eastAsia="標楷體" w:hint="eastAsia"/>
                      <w:sz w:val="22"/>
                    </w:rPr>
                    <w:t>金額</w:t>
                  </w:r>
                </w:p>
              </w:tc>
              <w:tc>
                <w:tcPr>
                  <w:tcW w:w="924" w:type="dxa"/>
                  <w:tcBorders>
                    <w:top w:val="single" w:sz="4" w:space="0" w:color="auto"/>
                    <w:left w:val="single" w:sz="4" w:space="0" w:color="auto"/>
                    <w:bottom w:val="single" w:sz="6" w:space="0" w:color="auto"/>
                    <w:right w:val="single" w:sz="4" w:space="0" w:color="auto"/>
                  </w:tcBorders>
                  <w:vAlign w:val="center"/>
                </w:tcPr>
                <w:p w14:paraId="7C45135E" w14:textId="77777777" w:rsidR="00CD356D" w:rsidRPr="00805664" w:rsidRDefault="00CD356D" w:rsidP="00CD356D">
                  <w:pPr>
                    <w:autoSpaceDE w:val="0"/>
                    <w:autoSpaceDN w:val="0"/>
                    <w:ind w:leftChars="20" w:left="48" w:rightChars="20" w:right="48"/>
                    <w:jc w:val="distribute"/>
                    <w:rPr>
                      <w:rFonts w:ascii="標楷體" w:eastAsia="標楷體"/>
                      <w:sz w:val="22"/>
                    </w:rPr>
                  </w:pPr>
                  <w:r w:rsidRPr="00805664">
                    <w:rPr>
                      <w:rFonts w:ascii="標楷體" w:eastAsia="標楷體" w:hint="eastAsia"/>
                      <w:sz w:val="22"/>
                    </w:rPr>
                    <w:t>％</w:t>
                  </w:r>
                </w:p>
              </w:tc>
              <w:tc>
                <w:tcPr>
                  <w:tcW w:w="1665" w:type="dxa"/>
                  <w:tcBorders>
                    <w:top w:val="single" w:sz="4" w:space="0" w:color="auto"/>
                    <w:left w:val="single" w:sz="4" w:space="0" w:color="auto"/>
                    <w:bottom w:val="single" w:sz="6" w:space="0" w:color="auto"/>
                    <w:right w:val="single" w:sz="4" w:space="0" w:color="auto"/>
                  </w:tcBorders>
                  <w:vAlign w:val="center"/>
                </w:tcPr>
                <w:p w14:paraId="0104F470" w14:textId="77777777" w:rsidR="00CD356D" w:rsidRPr="00805664" w:rsidRDefault="00CD356D" w:rsidP="00CD356D">
                  <w:pPr>
                    <w:autoSpaceDE w:val="0"/>
                    <w:autoSpaceDN w:val="0"/>
                    <w:ind w:leftChars="20" w:left="48" w:rightChars="20" w:right="48"/>
                    <w:jc w:val="distribute"/>
                    <w:rPr>
                      <w:rFonts w:ascii="標楷體" w:eastAsia="標楷體"/>
                      <w:sz w:val="22"/>
                    </w:rPr>
                  </w:pPr>
                  <w:r w:rsidRPr="00805664">
                    <w:rPr>
                      <w:rFonts w:ascii="標楷體" w:eastAsia="標楷體" w:hint="eastAsia"/>
                      <w:sz w:val="22"/>
                    </w:rPr>
                    <w:t>金額</w:t>
                  </w:r>
                </w:p>
              </w:tc>
              <w:tc>
                <w:tcPr>
                  <w:tcW w:w="925" w:type="dxa"/>
                  <w:tcBorders>
                    <w:top w:val="single" w:sz="4" w:space="0" w:color="auto"/>
                    <w:left w:val="single" w:sz="4" w:space="0" w:color="auto"/>
                    <w:bottom w:val="single" w:sz="6" w:space="0" w:color="auto"/>
                    <w:right w:val="single" w:sz="4" w:space="0" w:color="auto"/>
                  </w:tcBorders>
                  <w:vAlign w:val="center"/>
                </w:tcPr>
                <w:p w14:paraId="362226C2" w14:textId="77777777" w:rsidR="00CD356D" w:rsidRPr="00805664" w:rsidRDefault="00CD356D" w:rsidP="00CD356D">
                  <w:pPr>
                    <w:autoSpaceDE w:val="0"/>
                    <w:autoSpaceDN w:val="0"/>
                    <w:ind w:leftChars="20" w:left="48" w:rightChars="20" w:right="48"/>
                    <w:jc w:val="distribute"/>
                    <w:rPr>
                      <w:rFonts w:ascii="標楷體" w:eastAsia="標楷體"/>
                      <w:sz w:val="22"/>
                    </w:rPr>
                  </w:pPr>
                  <w:r w:rsidRPr="00805664">
                    <w:rPr>
                      <w:rFonts w:ascii="標楷體" w:eastAsia="標楷體" w:hint="eastAsia"/>
                      <w:sz w:val="22"/>
                    </w:rPr>
                    <w:t>％</w:t>
                  </w:r>
                </w:p>
              </w:tc>
              <w:tc>
                <w:tcPr>
                  <w:tcW w:w="1665" w:type="dxa"/>
                  <w:tcBorders>
                    <w:top w:val="single" w:sz="4" w:space="0" w:color="auto"/>
                    <w:left w:val="single" w:sz="4" w:space="0" w:color="auto"/>
                    <w:bottom w:val="single" w:sz="6" w:space="0" w:color="auto"/>
                    <w:right w:val="single" w:sz="4" w:space="0" w:color="auto"/>
                  </w:tcBorders>
                  <w:vAlign w:val="center"/>
                </w:tcPr>
                <w:p w14:paraId="5735B18D" w14:textId="77777777" w:rsidR="00CD356D" w:rsidRPr="00805664" w:rsidRDefault="00CD356D" w:rsidP="00CD356D">
                  <w:pPr>
                    <w:autoSpaceDE w:val="0"/>
                    <w:autoSpaceDN w:val="0"/>
                    <w:ind w:leftChars="20" w:left="48" w:rightChars="20" w:right="48"/>
                    <w:jc w:val="distribute"/>
                    <w:rPr>
                      <w:rFonts w:ascii="標楷體" w:eastAsia="標楷體"/>
                      <w:sz w:val="22"/>
                    </w:rPr>
                  </w:pPr>
                  <w:r w:rsidRPr="00805664">
                    <w:rPr>
                      <w:rFonts w:ascii="標楷體" w:eastAsia="標楷體" w:hint="eastAsia"/>
                      <w:sz w:val="22"/>
                    </w:rPr>
                    <w:t>金額</w:t>
                  </w:r>
                </w:p>
              </w:tc>
              <w:tc>
                <w:tcPr>
                  <w:tcW w:w="926" w:type="dxa"/>
                  <w:tcBorders>
                    <w:top w:val="single" w:sz="4" w:space="0" w:color="auto"/>
                    <w:left w:val="single" w:sz="4" w:space="0" w:color="auto"/>
                    <w:bottom w:val="single" w:sz="6" w:space="0" w:color="auto"/>
                    <w:right w:val="nil"/>
                  </w:tcBorders>
                  <w:vAlign w:val="center"/>
                </w:tcPr>
                <w:p w14:paraId="41E941B1" w14:textId="77777777" w:rsidR="00CD356D" w:rsidRPr="00805664" w:rsidRDefault="00CD356D" w:rsidP="00CD356D">
                  <w:pPr>
                    <w:autoSpaceDE w:val="0"/>
                    <w:autoSpaceDN w:val="0"/>
                    <w:ind w:leftChars="20" w:left="48" w:rightChars="20" w:right="48"/>
                    <w:jc w:val="distribute"/>
                    <w:rPr>
                      <w:rFonts w:ascii="標楷體" w:eastAsia="標楷體"/>
                      <w:sz w:val="22"/>
                    </w:rPr>
                  </w:pPr>
                  <w:r w:rsidRPr="00805664">
                    <w:rPr>
                      <w:rFonts w:ascii="標楷體" w:eastAsia="標楷體" w:hint="eastAsia"/>
                      <w:sz w:val="22"/>
                    </w:rPr>
                    <w:t>％</w:t>
                  </w:r>
                </w:p>
              </w:tc>
            </w:tr>
            <w:tr w:rsidR="001F62F3" w:rsidRPr="00E35F45" w14:paraId="39C9AEB0" w14:textId="77777777" w:rsidTr="00610CD5">
              <w:trPr>
                <w:trHeight w:val="805"/>
              </w:trPr>
              <w:tc>
                <w:tcPr>
                  <w:tcW w:w="2398" w:type="dxa"/>
                  <w:tcBorders>
                    <w:top w:val="single" w:sz="6" w:space="0" w:color="auto"/>
                    <w:left w:val="nil"/>
                    <w:right w:val="single" w:sz="4" w:space="0" w:color="auto"/>
                  </w:tcBorders>
                  <w:vAlign w:val="center"/>
                </w:tcPr>
                <w:p w14:paraId="46C0C8BB" w14:textId="77777777" w:rsidR="00CD356D" w:rsidRPr="0040497A" w:rsidRDefault="00CD356D" w:rsidP="00CD356D">
                  <w:pPr>
                    <w:autoSpaceDE w:val="0"/>
                    <w:autoSpaceDN w:val="0"/>
                    <w:adjustRightInd w:val="0"/>
                    <w:ind w:left="45" w:right="119"/>
                    <w:jc w:val="distribute"/>
                    <w:rPr>
                      <w:rFonts w:ascii="標楷體" w:eastAsia="標楷體"/>
                      <w:b/>
                      <w:bCs/>
                      <w:kern w:val="0"/>
                      <w:sz w:val="20"/>
                    </w:rPr>
                  </w:pPr>
                  <w:r w:rsidRPr="0040497A">
                    <w:rPr>
                      <w:rFonts w:ascii="標楷體" w:eastAsia="標楷體" w:hint="eastAsia"/>
                      <w:b/>
                      <w:bCs/>
                      <w:kern w:val="0"/>
                      <w:sz w:val="20"/>
                    </w:rPr>
                    <w:t>資產</w:t>
                  </w:r>
                </w:p>
              </w:tc>
              <w:tc>
                <w:tcPr>
                  <w:tcW w:w="1666" w:type="dxa"/>
                  <w:tcBorders>
                    <w:top w:val="single" w:sz="6" w:space="0" w:color="auto"/>
                    <w:left w:val="single" w:sz="4" w:space="0" w:color="auto"/>
                    <w:right w:val="single" w:sz="4" w:space="0" w:color="auto"/>
                  </w:tcBorders>
                  <w:vAlign w:val="center"/>
                </w:tcPr>
                <w:p w14:paraId="6CE182AD"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20,550,734,384</w:t>
                  </w:r>
                </w:p>
              </w:tc>
              <w:tc>
                <w:tcPr>
                  <w:tcW w:w="924" w:type="dxa"/>
                  <w:tcBorders>
                    <w:top w:val="single" w:sz="6" w:space="0" w:color="auto"/>
                    <w:left w:val="single" w:sz="4" w:space="0" w:color="auto"/>
                    <w:right w:val="single" w:sz="4" w:space="0" w:color="auto"/>
                  </w:tcBorders>
                  <w:vAlign w:val="center"/>
                </w:tcPr>
                <w:p w14:paraId="225F1166" w14:textId="77777777" w:rsidR="00CD356D" w:rsidRPr="00AE79FF" w:rsidRDefault="00CD356D" w:rsidP="00CD356D">
                  <w:pPr>
                    <w:ind w:rightChars="10" w:right="24"/>
                    <w:jc w:val="right"/>
                    <w:rPr>
                      <w:rFonts w:ascii="細明體" w:eastAsia="細明體" w:hAnsi="細明體"/>
                      <w:b/>
                      <w:sz w:val="18"/>
                      <w:szCs w:val="18"/>
                    </w:rPr>
                  </w:pPr>
                  <w:r w:rsidRPr="00AE79FF">
                    <w:rPr>
                      <w:rFonts w:ascii="細明體" w:eastAsia="細明體" w:hAnsi="細明體" w:hint="eastAsia"/>
                      <w:b/>
                      <w:sz w:val="18"/>
                      <w:szCs w:val="18"/>
                    </w:rPr>
                    <w:t>100.00</w:t>
                  </w:r>
                </w:p>
              </w:tc>
              <w:tc>
                <w:tcPr>
                  <w:tcW w:w="1665" w:type="dxa"/>
                  <w:tcBorders>
                    <w:top w:val="single" w:sz="6" w:space="0" w:color="auto"/>
                    <w:left w:val="single" w:sz="4" w:space="0" w:color="auto"/>
                    <w:right w:val="single" w:sz="4" w:space="0" w:color="auto"/>
                  </w:tcBorders>
                  <w:vAlign w:val="center"/>
                </w:tcPr>
                <w:p w14:paraId="342B34EC"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19,787,728,505</w:t>
                  </w:r>
                </w:p>
              </w:tc>
              <w:tc>
                <w:tcPr>
                  <w:tcW w:w="925" w:type="dxa"/>
                  <w:tcBorders>
                    <w:top w:val="single" w:sz="6" w:space="0" w:color="auto"/>
                    <w:left w:val="single" w:sz="4" w:space="0" w:color="auto"/>
                    <w:right w:val="single" w:sz="4" w:space="0" w:color="auto"/>
                  </w:tcBorders>
                  <w:vAlign w:val="center"/>
                </w:tcPr>
                <w:p w14:paraId="789A046B"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100.00</w:t>
                  </w:r>
                </w:p>
              </w:tc>
              <w:tc>
                <w:tcPr>
                  <w:tcW w:w="1665" w:type="dxa"/>
                  <w:tcBorders>
                    <w:top w:val="single" w:sz="6" w:space="0" w:color="auto"/>
                    <w:left w:val="single" w:sz="4" w:space="0" w:color="auto"/>
                    <w:right w:val="single" w:sz="4" w:space="0" w:color="auto"/>
                  </w:tcBorders>
                  <w:vAlign w:val="center"/>
                </w:tcPr>
                <w:p w14:paraId="47A87009"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763,005,879</w:t>
                  </w:r>
                </w:p>
              </w:tc>
              <w:tc>
                <w:tcPr>
                  <w:tcW w:w="926" w:type="dxa"/>
                  <w:tcBorders>
                    <w:top w:val="single" w:sz="6" w:space="0" w:color="auto"/>
                    <w:left w:val="single" w:sz="4" w:space="0" w:color="auto"/>
                    <w:right w:val="nil"/>
                  </w:tcBorders>
                  <w:vAlign w:val="center"/>
                </w:tcPr>
                <w:p w14:paraId="23DEEA27"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3.86</w:t>
                  </w:r>
                </w:p>
              </w:tc>
            </w:tr>
            <w:tr w:rsidR="001F62F3" w:rsidRPr="00E35F45" w14:paraId="06B4EE0A" w14:textId="77777777" w:rsidTr="00610CD5">
              <w:trPr>
                <w:trHeight w:val="805"/>
              </w:trPr>
              <w:tc>
                <w:tcPr>
                  <w:tcW w:w="2398" w:type="dxa"/>
                  <w:tcBorders>
                    <w:left w:val="nil"/>
                    <w:right w:val="single" w:sz="4" w:space="0" w:color="auto"/>
                  </w:tcBorders>
                  <w:vAlign w:val="center"/>
                </w:tcPr>
                <w:p w14:paraId="093F6B96" w14:textId="77777777" w:rsidR="00CD356D" w:rsidRPr="0040497A" w:rsidRDefault="00CD356D" w:rsidP="00CD356D">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流動資產</w:t>
                  </w:r>
                </w:p>
              </w:tc>
              <w:tc>
                <w:tcPr>
                  <w:tcW w:w="1666" w:type="dxa"/>
                  <w:tcBorders>
                    <w:left w:val="single" w:sz="4" w:space="0" w:color="auto"/>
                    <w:right w:val="single" w:sz="4" w:space="0" w:color="auto"/>
                  </w:tcBorders>
                  <w:vAlign w:val="center"/>
                </w:tcPr>
                <w:p w14:paraId="610EFE35"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4,267,672,462</w:t>
                  </w:r>
                </w:p>
              </w:tc>
              <w:tc>
                <w:tcPr>
                  <w:tcW w:w="924" w:type="dxa"/>
                  <w:tcBorders>
                    <w:left w:val="single" w:sz="4" w:space="0" w:color="auto"/>
                    <w:right w:val="single" w:sz="4" w:space="0" w:color="auto"/>
                  </w:tcBorders>
                  <w:vAlign w:val="center"/>
                </w:tcPr>
                <w:p w14:paraId="173B113F"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20.77</w:t>
                  </w:r>
                </w:p>
              </w:tc>
              <w:tc>
                <w:tcPr>
                  <w:tcW w:w="1665" w:type="dxa"/>
                  <w:tcBorders>
                    <w:left w:val="single" w:sz="4" w:space="0" w:color="auto"/>
                    <w:right w:val="single" w:sz="4" w:space="0" w:color="auto"/>
                  </w:tcBorders>
                  <w:vAlign w:val="center"/>
                </w:tcPr>
                <w:p w14:paraId="50115722"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3,907,280,543</w:t>
                  </w:r>
                </w:p>
              </w:tc>
              <w:tc>
                <w:tcPr>
                  <w:tcW w:w="925" w:type="dxa"/>
                  <w:tcBorders>
                    <w:left w:val="single" w:sz="4" w:space="0" w:color="auto"/>
                    <w:right w:val="single" w:sz="4" w:space="0" w:color="auto"/>
                  </w:tcBorders>
                  <w:vAlign w:val="center"/>
                </w:tcPr>
                <w:p w14:paraId="44488480"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19.75</w:t>
                  </w:r>
                </w:p>
              </w:tc>
              <w:tc>
                <w:tcPr>
                  <w:tcW w:w="1665" w:type="dxa"/>
                  <w:tcBorders>
                    <w:left w:val="single" w:sz="4" w:space="0" w:color="auto"/>
                    <w:right w:val="single" w:sz="4" w:space="0" w:color="auto"/>
                  </w:tcBorders>
                  <w:vAlign w:val="center"/>
                </w:tcPr>
                <w:p w14:paraId="2D0FF17A"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360,391,919</w:t>
                  </w:r>
                </w:p>
              </w:tc>
              <w:tc>
                <w:tcPr>
                  <w:tcW w:w="926" w:type="dxa"/>
                  <w:tcBorders>
                    <w:left w:val="single" w:sz="4" w:space="0" w:color="auto"/>
                    <w:right w:val="nil"/>
                  </w:tcBorders>
                  <w:vAlign w:val="center"/>
                </w:tcPr>
                <w:p w14:paraId="57AF9A07"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9.22</w:t>
                  </w:r>
                </w:p>
              </w:tc>
            </w:tr>
            <w:tr w:rsidR="001F62F3" w:rsidRPr="00E35F45" w14:paraId="5BEBCCFF" w14:textId="77777777" w:rsidTr="00610CD5">
              <w:trPr>
                <w:trHeight w:val="805"/>
              </w:trPr>
              <w:tc>
                <w:tcPr>
                  <w:tcW w:w="2398" w:type="dxa"/>
                  <w:tcBorders>
                    <w:left w:val="nil"/>
                    <w:right w:val="single" w:sz="4" w:space="0" w:color="auto"/>
                  </w:tcBorders>
                  <w:vAlign w:val="center"/>
                </w:tcPr>
                <w:p w14:paraId="661CB3E5" w14:textId="77777777" w:rsidR="00CD356D" w:rsidRPr="0040497A" w:rsidRDefault="00CD356D" w:rsidP="00CD356D">
                  <w:pPr>
                    <w:autoSpaceDE w:val="0"/>
                    <w:autoSpaceDN w:val="0"/>
                    <w:adjustRightInd w:val="0"/>
                    <w:ind w:left="284" w:right="119"/>
                    <w:jc w:val="distribute"/>
                    <w:rPr>
                      <w:rFonts w:ascii="標楷體" w:eastAsia="標楷體"/>
                      <w:bCs/>
                      <w:spacing w:val="-16"/>
                      <w:kern w:val="0"/>
                      <w:sz w:val="20"/>
                    </w:rPr>
                  </w:pPr>
                  <w:r w:rsidRPr="0040497A">
                    <w:rPr>
                      <w:rFonts w:ascii="標楷體" w:eastAsia="標楷體" w:hint="eastAsia"/>
                      <w:bCs/>
                      <w:spacing w:val="-16"/>
                      <w:kern w:val="0"/>
                      <w:sz w:val="20"/>
                    </w:rPr>
                    <w:t>長期貸墊款及準備金</w:t>
                  </w:r>
                </w:p>
              </w:tc>
              <w:tc>
                <w:tcPr>
                  <w:tcW w:w="1666" w:type="dxa"/>
                  <w:tcBorders>
                    <w:left w:val="single" w:sz="4" w:space="0" w:color="auto"/>
                    <w:right w:val="single" w:sz="4" w:space="0" w:color="auto"/>
                  </w:tcBorders>
                  <w:vAlign w:val="center"/>
                </w:tcPr>
                <w:p w14:paraId="762E5638"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32,394,380</w:t>
                  </w:r>
                </w:p>
              </w:tc>
              <w:tc>
                <w:tcPr>
                  <w:tcW w:w="924" w:type="dxa"/>
                  <w:tcBorders>
                    <w:left w:val="single" w:sz="4" w:space="0" w:color="auto"/>
                    <w:right w:val="single" w:sz="4" w:space="0" w:color="auto"/>
                  </w:tcBorders>
                  <w:vAlign w:val="center"/>
                </w:tcPr>
                <w:p w14:paraId="6AAE901D"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0.16</w:t>
                  </w:r>
                </w:p>
              </w:tc>
              <w:tc>
                <w:tcPr>
                  <w:tcW w:w="1665" w:type="dxa"/>
                  <w:tcBorders>
                    <w:left w:val="single" w:sz="4" w:space="0" w:color="auto"/>
                    <w:right w:val="single" w:sz="4" w:space="0" w:color="auto"/>
                  </w:tcBorders>
                  <w:vAlign w:val="center"/>
                </w:tcPr>
                <w:p w14:paraId="45DB866C"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32,353,467</w:t>
                  </w:r>
                </w:p>
              </w:tc>
              <w:tc>
                <w:tcPr>
                  <w:tcW w:w="925" w:type="dxa"/>
                  <w:tcBorders>
                    <w:left w:val="single" w:sz="4" w:space="0" w:color="auto"/>
                    <w:right w:val="single" w:sz="4" w:space="0" w:color="auto"/>
                  </w:tcBorders>
                  <w:vAlign w:val="center"/>
                </w:tcPr>
                <w:p w14:paraId="11C0A791"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0.16</w:t>
                  </w:r>
                </w:p>
              </w:tc>
              <w:tc>
                <w:tcPr>
                  <w:tcW w:w="1665" w:type="dxa"/>
                  <w:tcBorders>
                    <w:left w:val="single" w:sz="4" w:space="0" w:color="auto"/>
                    <w:right w:val="single" w:sz="4" w:space="0" w:color="auto"/>
                  </w:tcBorders>
                  <w:vAlign w:val="center"/>
                </w:tcPr>
                <w:p w14:paraId="26E92059"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40,913</w:t>
                  </w:r>
                </w:p>
              </w:tc>
              <w:tc>
                <w:tcPr>
                  <w:tcW w:w="926" w:type="dxa"/>
                  <w:tcBorders>
                    <w:left w:val="single" w:sz="4" w:space="0" w:color="auto"/>
                    <w:right w:val="nil"/>
                  </w:tcBorders>
                  <w:vAlign w:val="center"/>
                </w:tcPr>
                <w:p w14:paraId="588AB26C"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0.13</w:t>
                  </w:r>
                </w:p>
              </w:tc>
            </w:tr>
            <w:tr w:rsidR="001F62F3" w:rsidRPr="00E35F45" w14:paraId="3F1BAF25" w14:textId="77777777" w:rsidTr="00610CD5">
              <w:trPr>
                <w:trHeight w:val="805"/>
              </w:trPr>
              <w:tc>
                <w:tcPr>
                  <w:tcW w:w="2398" w:type="dxa"/>
                  <w:tcBorders>
                    <w:left w:val="nil"/>
                    <w:right w:val="single" w:sz="4" w:space="0" w:color="auto"/>
                  </w:tcBorders>
                  <w:vAlign w:val="center"/>
                </w:tcPr>
                <w:p w14:paraId="002444D5" w14:textId="77777777" w:rsidR="00CD356D" w:rsidRPr="0040497A" w:rsidRDefault="00CD356D" w:rsidP="00CD356D">
                  <w:pPr>
                    <w:autoSpaceDE w:val="0"/>
                    <w:autoSpaceDN w:val="0"/>
                    <w:adjustRightInd w:val="0"/>
                    <w:ind w:left="284" w:right="119"/>
                    <w:jc w:val="distribute"/>
                    <w:rPr>
                      <w:rFonts w:ascii="標楷體" w:eastAsia="標楷體"/>
                      <w:bCs/>
                      <w:spacing w:val="-16"/>
                      <w:kern w:val="0"/>
                      <w:sz w:val="20"/>
                    </w:rPr>
                  </w:pPr>
                  <w:r w:rsidRPr="0040497A">
                    <w:rPr>
                      <w:rFonts w:ascii="標楷體" w:eastAsia="標楷體" w:hint="eastAsia"/>
                      <w:bCs/>
                      <w:kern w:val="0"/>
                      <w:sz w:val="20"/>
                    </w:rPr>
                    <w:t>固定資產</w:t>
                  </w:r>
                </w:p>
              </w:tc>
              <w:tc>
                <w:tcPr>
                  <w:tcW w:w="1666" w:type="dxa"/>
                  <w:tcBorders>
                    <w:left w:val="single" w:sz="4" w:space="0" w:color="auto"/>
                    <w:right w:val="single" w:sz="4" w:space="0" w:color="auto"/>
                  </w:tcBorders>
                  <w:vAlign w:val="center"/>
                </w:tcPr>
                <w:p w14:paraId="0A714BF7"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16,131,795,765</w:t>
                  </w:r>
                </w:p>
              </w:tc>
              <w:tc>
                <w:tcPr>
                  <w:tcW w:w="924" w:type="dxa"/>
                  <w:tcBorders>
                    <w:left w:val="single" w:sz="4" w:space="0" w:color="auto"/>
                    <w:right w:val="single" w:sz="4" w:space="0" w:color="auto"/>
                  </w:tcBorders>
                  <w:vAlign w:val="center"/>
                </w:tcPr>
                <w:p w14:paraId="377BF921"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78.50</w:t>
                  </w:r>
                </w:p>
              </w:tc>
              <w:tc>
                <w:tcPr>
                  <w:tcW w:w="1665" w:type="dxa"/>
                  <w:tcBorders>
                    <w:left w:val="single" w:sz="4" w:space="0" w:color="auto"/>
                    <w:right w:val="single" w:sz="4" w:space="0" w:color="auto"/>
                  </w:tcBorders>
                  <w:vAlign w:val="center"/>
                </w:tcPr>
                <w:p w14:paraId="2A114A43"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15,801,707,203</w:t>
                  </w:r>
                </w:p>
              </w:tc>
              <w:tc>
                <w:tcPr>
                  <w:tcW w:w="925" w:type="dxa"/>
                  <w:tcBorders>
                    <w:left w:val="single" w:sz="4" w:space="0" w:color="auto"/>
                    <w:right w:val="single" w:sz="4" w:space="0" w:color="auto"/>
                  </w:tcBorders>
                  <w:vAlign w:val="center"/>
                </w:tcPr>
                <w:p w14:paraId="745AAA61"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79.86</w:t>
                  </w:r>
                </w:p>
              </w:tc>
              <w:tc>
                <w:tcPr>
                  <w:tcW w:w="1665" w:type="dxa"/>
                  <w:tcBorders>
                    <w:left w:val="single" w:sz="4" w:space="0" w:color="auto"/>
                    <w:right w:val="single" w:sz="4" w:space="0" w:color="auto"/>
                  </w:tcBorders>
                  <w:vAlign w:val="center"/>
                </w:tcPr>
                <w:p w14:paraId="5547345D"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330,088,562</w:t>
                  </w:r>
                </w:p>
              </w:tc>
              <w:tc>
                <w:tcPr>
                  <w:tcW w:w="926" w:type="dxa"/>
                  <w:tcBorders>
                    <w:left w:val="single" w:sz="4" w:space="0" w:color="auto"/>
                    <w:right w:val="nil"/>
                  </w:tcBorders>
                  <w:vAlign w:val="center"/>
                </w:tcPr>
                <w:p w14:paraId="27B0A7A2"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2.09</w:t>
                  </w:r>
                </w:p>
              </w:tc>
            </w:tr>
            <w:tr w:rsidR="001F62F3" w:rsidRPr="00E35F45" w14:paraId="0FAA35C5" w14:textId="77777777" w:rsidTr="00610CD5">
              <w:trPr>
                <w:trHeight w:val="805"/>
              </w:trPr>
              <w:tc>
                <w:tcPr>
                  <w:tcW w:w="2398" w:type="dxa"/>
                  <w:tcBorders>
                    <w:left w:val="nil"/>
                    <w:right w:val="single" w:sz="4" w:space="0" w:color="auto"/>
                  </w:tcBorders>
                  <w:vAlign w:val="center"/>
                </w:tcPr>
                <w:p w14:paraId="241AE83F" w14:textId="77777777" w:rsidR="00CD356D" w:rsidRPr="0040497A" w:rsidRDefault="00CD356D" w:rsidP="00CD356D">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無形資產</w:t>
                  </w:r>
                </w:p>
              </w:tc>
              <w:tc>
                <w:tcPr>
                  <w:tcW w:w="1666" w:type="dxa"/>
                  <w:tcBorders>
                    <w:left w:val="single" w:sz="4" w:space="0" w:color="auto"/>
                    <w:right w:val="single" w:sz="4" w:space="0" w:color="auto"/>
                  </w:tcBorders>
                  <w:vAlign w:val="center"/>
                </w:tcPr>
                <w:p w14:paraId="374C8F81"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827,427</w:t>
                  </w:r>
                </w:p>
              </w:tc>
              <w:tc>
                <w:tcPr>
                  <w:tcW w:w="924" w:type="dxa"/>
                  <w:tcBorders>
                    <w:left w:val="single" w:sz="4" w:space="0" w:color="auto"/>
                    <w:right w:val="single" w:sz="4" w:space="0" w:color="auto"/>
                  </w:tcBorders>
                  <w:vAlign w:val="center"/>
                </w:tcPr>
                <w:p w14:paraId="0F2A20CE"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0.00</w:t>
                  </w:r>
                </w:p>
              </w:tc>
              <w:tc>
                <w:tcPr>
                  <w:tcW w:w="1665" w:type="dxa"/>
                  <w:tcBorders>
                    <w:left w:val="single" w:sz="4" w:space="0" w:color="auto"/>
                    <w:right w:val="single" w:sz="4" w:space="0" w:color="auto"/>
                  </w:tcBorders>
                  <w:vAlign w:val="center"/>
                </w:tcPr>
                <w:p w14:paraId="5E39499D"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654,307</w:t>
                  </w:r>
                </w:p>
              </w:tc>
              <w:tc>
                <w:tcPr>
                  <w:tcW w:w="925" w:type="dxa"/>
                  <w:tcBorders>
                    <w:left w:val="single" w:sz="4" w:space="0" w:color="auto"/>
                    <w:right w:val="single" w:sz="4" w:space="0" w:color="auto"/>
                  </w:tcBorders>
                  <w:vAlign w:val="center"/>
                </w:tcPr>
                <w:p w14:paraId="56C9F083"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0.00</w:t>
                  </w:r>
                </w:p>
              </w:tc>
              <w:tc>
                <w:tcPr>
                  <w:tcW w:w="1665" w:type="dxa"/>
                  <w:tcBorders>
                    <w:left w:val="single" w:sz="4" w:space="0" w:color="auto"/>
                    <w:right w:val="single" w:sz="4" w:space="0" w:color="auto"/>
                  </w:tcBorders>
                  <w:vAlign w:val="center"/>
                </w:tcPr>
                <w:p w14:paraId="1C1CC1AF"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173,120</w:t>
                  </w:r>
                </w:p>
              </w:tc>
              <w:tc>
                <w:tcPr>
                  <w:tcW w:w="926" w:type="dxa"/>
                  <w:tcBorders>
                    <w:left w:val="single" w:sz="4" w:space="0" w:color="auto"/>
                    <w:right w:val="nil"/>
                  </w:tcBorders>
                  <w:vAlign w:val="center"/>
                </w:tcPr>
                <w:p w14:paraId="163F263A"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26.46</w:t>
                  </w:r>
                </w:p>
              </w:tc>
            </w:tr>
            <w:tr w:rsidR="001F62F3" w:rsidRPr="00E35F45" w14:paraId="010147DB" w14:textId="77777777" w:rsidTr="00610CD5">
              <w:trPr>
                <w:trHeight w:val="805"/>
              </w:trPr>
              <w:tc>
                <w:tcPr>
                  <w:tcW w:w="2398" w:type="dxa"/>
                  <w:tcBorders>
                    <w:left w:val="nil"/>
                    <w:right w:val="single" w:sz="4" w:space="0" w:color="auto"/>
                  </w:tcBorders>
                  <w:vAlign w:val="center"/>
                </w:tcPr>
                <w:p w14:paraId="0FDD90F9" w14:textId="77777777" w:rsidR="00CD356D" w:rsidRPr="0040497A" w:rsidRDefault="00CD356D" w:rsidP="00CD356D">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其他資產</w:t>
                  </w:r>
                </w:p>
              </w:tc>
              <w:tc>
                <w:tcPr>
                  <w:tcW w:w="1666" w:type="dxa"/>
                  <w:tcBorders>
                    <w:left w:val="single" w:sz="4" w:space="0" w:color="auto"/>
                    <w:right w:val="single" w:sz="4" w:space="0" w:color="auto"/>
                  </w:tcBorders>
                  <w:vAlign w:val="center"/>
                </w:tcPr>
                <w:p w14:paraId="420F6218"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118,044,350</w:t>
                  </w:r>
                </w:p>
              </w:tc>
              <w:tc>
                <w:tcPr>
                  <w:tcW w:w="924" w:type="dxa"/>
                  <w:tcBorders>
                    <w:left w:val="single" w:sz="4" w:space="0" w:color="auto"/>
                    <w:right w:val="single" w:sz="4" w:space="0" w:color="auto"/>
                  </w:tcBorders>
                  <w:vAlign w:val="center"/>
                </w:tcPr>
                <w:p w14:paraId="6333110D"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0.57</w:t>
                  </w:r>
                </w:p>
              </w:tc>
              <w:tc>
                <w:tcPr>
                  <w:tcW w:w="1665" w:type="dxa"/>
                  <w:tcBorders>
                    <w:left w:val="single" w:sz="4" w:space="0" w:color="auto"/>
                    <w:right w:val="single" w:sz="4" w:space="0" w:color="auto"/>
                  </w:tcBorders>
                  <w:vAlign w:val="center"/>
                </w:tcPr>
                <w:p w14:paraId="392213DD"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45,732,985</w:t>
                  </w:r>
                </w:p>
              </w:tc>
              <w:tc>
                <w:tcPr>
                  <w:tcW w:w="925" w:type="dxa"/>
                  <w:tcBorders>
                    <w:left w:val="single" w:sz="4" w:space="0" w:color="auto"/>
                    <w:right w:val="single" w:sz="4" w:space="0" w:color="auto"/>
                  </w:tcBorders>
                  <w:vAlign w:val="center"/>
                </w:tcPr>
                <w:p w14:paraId="6B60CD97"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0.23</w:t>
                  </w:r>
                </w:p>
              </w:tc>
              <w:tc>
                <w:tcPr>
                  <w:tcW w:w="1665" w:type="dxa"/>
                  <w:tcBorders>
                    <w:left w:val="single" w:sz="4" w:space="0" w:color="auto"/>
                    <w:right w:val="single" w:sz="4" w:space="0" w:color="auto"/>
                  </w:tcBorders>
                  <w:vAlign w:val="center"/>
                </w:tcPr>
                <w:p w14:paraId="7BBBFE8E"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72,311,365</w:t>
                  </w:r>
                </w:p>
              </w:tc>
              <w:tc>
                <w:tcPr>
                  <w:tcW w:w="926" w:type="dxa"/>
                  <w:tcBorders>
                    <w:left w:val="single" w:sz="4" w:space="0" w:color="auto"/>
                    <w:right w:val="nil"/>
                  </w:tcBorders>
                  <w:vAlign w:val="center"/>
                </w:tcPr>
                <w:p w14:paraId="76219295"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158.12</w:t>
                  </w:r>
                </w:p>
              </w:tc>
            </w:tr>
            <w:tr w:rsidR="001F62F3" w:rsidRPr="00E35F45" w14:paraId="7F8092A5" w14:textId="77777777" w:rsidTr="00610CD5">
              <w:trPr>
                <w:trHeight w:val="805"/>
              </w:trPr>
              <w:tc>
                <w:tcPr>
                  <w:tcW w:w="2398" w:type="dxa"/>
                  <w:tcBorders>
                    <w:left w:val="nil"/>
                    <w:right w:val="single" w:sz="4" w:space="0" w:color="auto"/>
                  </w:tcBorders>
                  <w:vAlign w:val="center"/>
                </w:tcPr>
                <w:p w14:paraId="292E5B6D" w14:textId="77777777" w:rsidR="00CD356D" w:rsidRPr="0040497A" w:rsidRDefault="00CD356D" w:rsidP="00CD356D">
                  <w:pPr>
                    <w:autoSpaceDE w:val="0"/>
                    <w:autoSpaceDN w:val="0"/>
                    <w:adjustRightInd w:val="0"/>
                    <w:ind w:left="45" w:right="119"/>
                    <w:jc w:val="distribute"/>
                    <w:rPr>
                      <w:rFonts w:ascii="標楷體" w:eastAsia="標楷體"/>
                      <w:b/>
                      <w:bCs/>
                      <w:kern w:val="0"/>
                      <w:sz w:val="20"/>
                    </w:rPr>
                  </w:pPr>
                  <w:r w:rsidRPr="0040497A">
                    <w:rPr>
                      <w:rFonts w:ascii="標楷體" w:eastAsia="標楷體" w:hint="eastAsia"/>
                      <w:b/>
                      <w:bCs/>
                      <w:kern w:val="0"/>
                      <w:sz w:val="20"/>
                    </w:rPr>
                    <w:t>資產總額</w:t>
                  </w:r>
                </w:p>
              </w:tc>
              <w:tc>
                <w:tcPr>
                  <w:tcW w:w="1666" w:type="dxa"/>
                  <w:tcBorders>
                    <w:left w:val="single" w:sz="4" w:space="0" w:color="auto"/>
                    <w:right w:val="single" w:sz="4" w:space="0" w:color="auto"/>
                  </w:tcBorders>
                  <w:vAlign w:val="center"/>
                </w:tcPr>
                <w:p w14:paraId="72762748"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20,550,734,384</w:t>
                  </w:r>
                </w:p>
              </w:tc>
              <w:tc>
                <w:tcPr>
                  <w:tcW w:w="924" w:type="dxa"/>
                  <w:tcBorders>
                    <w:left w:val="single" w:sz="4" w:space="0" w:color="auto"/>
                    <w:right w:val="single" w:sz="4" w:space="0" w:color="auto"/>
                  </w:tcBorders>
                  <w:vAlign w:val="center"/>
                </w:tcPr>
                <w:p w14:paraId="39CDF3D3" w14:textId="77777777" w:rsidR="00CD356D" w:rsidRPr="00AE79FF" w:rsidRDefault="00CD356D" w:rsidP="00CD356D">
                  <w:pPr>
                    <w:ind w:rightChars="10" w:right="24"/>
                    <w:jc w:val="right"/>
                    <w:rPr>
                      <w:rFonts w:ascii="細明體" w:eastAsia="細明體" w:hAnsi="細明體"/>
                      <w:b/>
                      <w:sz w:val="18"/>
                      <w:szCs w:val="18"/>
                    </w:rPr>
                  </w:pPr>
                  <w:r w:rsidRPr="00AE79FF">
                    <w:rPr>
                      <w:rFonts w:ascii="細明體" w:eastAsia="細明體" w:hAnsi="細明體" w:hint="eastAsia"/>
                      <w:b/>
                      <w:sz w:val="18"/>
                      <w:szCs w:val="18"/>
                    </w:rPr>
                    <w:t>100.00</w:t>
                  </w:r>
                </w:p>
              </w:tc>
              <w:tc>
                <w:tcPr>
                  <w:tcW w:w="1665" w:type="dxa"/>
                  <w:tcBorders>
                    <w:left w:val="single" w:sz="4" w:space="0" w:color="auto"/>
                    <w:right w:val="single" w:sz="4" w:space="0" w:color="auto"/>
                  </w:tcBorders>
                  <w:vAlign w:val="center"/>
                </w:tcPr>
                <w:p w14:paraId="2D0FAEDC"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19,787,728,505</w:t>
                  </w:r>
                </w:p>
              </w:tc>
              <w:tc>
                <w:tcPr>
                  <w:tcW w:w="925" w:type="dxa"/>
                  <w:tcBorders>
                    <w:left w:val="single" w:sz="4" w:space="0" w:color="auto"/>
                    <w:right w:val="single" w:sz="4" w:space="0" w:color="auto"/>
                  </w:tcBorders>
                  <w:vAlign w:val="center"/>
                </w:tcPr>
                <w:p w14:paraId="4DB3F328"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100.00</w:t>
                  </w:r>
                </w:p>
              </w:tc>
              <w:tc>
                <w:tcPr>
                  <w:tcW w:w="1665" w:type="dxa"/>
                  <w:tcBorders>
                    <w:left w:val="single" w:sz="4" w:space="0" w:color="auto"/>
                    <w:right w:val="single" w:sz="4" w:space="0" w:color="auto"/>
                  </w:tcBorders>
                  <w:vAlign w:val="center"/>
                </w:tcPr>
                <w:p w14:paraId="0B841914"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763,005,879</w:t>
                  </w:r>
                </w:p>
              </w:tc>
              <w:tc>
                <w:tcPr>
                  <w:tcW w:w="926" w:type="dxa"/>
                  <w:tcBorders>
                    <w:left w:val="single" w:sz="4" w:space="0" w:color="auto"/>
                    <w:right w:val="nil"/>
                  </w:tcBorders>
                  <w:vAlign w:val="center"/>
                </w:tcPr>
                <w:p w14:paraId="65C2DC0C"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3.86</w:t>
                  </w:r>
                </w:p>
              </w:tc>
            </w:tr>
            <w:tr w:rsidR="001F62F3" w:rsidRPr="00E35F45" w14:paraId="4CFBAE92" w14:textId="77777777" w:rsidTr="00610CD5">
              <w:trPr>
                <w:trHeight w:val="805"/>
              </w:trPr>
              <w:tc>
                <w:tcPr>
                  <w:tcW w:w="2398" w:type="dxa"/>
                  <w:tcBorders>
                    <w:left w:val="nil"/>
                    <w:right w:val="single" w:sz="4" w:space="0" w:color="auto"/>
                  </w:tcBorders>
                  <w:vAlign w:val="center"/>
                </w:tcPr>
                <w:p w14:paraId="0286BF6D" w14:textId="77777777" w:rsidR="00CD356D" w:rsidRPr="0040497A" w:rsidRDefault="00CD356D" w:rsidP="00CD356D">
                  <w:pPr>
                    <w:autoSpaceDE w:val="0"/>
                    <w:autoSpaceDN w:val="0"/>
                    <w:adjustRightInd w:val="0"/>
                    <w:ind w:left="48" w:right="119"/>
                    <w:jc w:val="distribute"/>
                    <w:rPr>
                      <w:rFonts w:ascii="標楷體" w:eastAsia="標楷體"/>
                      <w:b/>
                      <w:bCs/>
                      <w:kern w:val="0"/>
                      <w:sz w:val="20"/>
                    </w:rPr>
                  </w:pPr>
                  <w:r w:rsidRPr="0040497A">
                    <w:rPr>
                      <w:rFonts w:ascii="標楷體" w:eastAsia="標楷體" w:hint="eastAsia"/>
                      <w:b/>
                      <w:bCs/>
                      <w:kern w:val="0"/>
                      <w:sz w:val="20"/>
                    </w:rPr>
                    <w:t>負債</w:t>
                  </w:r>
                </w:p>
              </w:tc>
              <w:tc>
                <w:tcPr>
                  <w:tcW w:w="1666" w:type="dxa"/>
                  <w:tcBorders>
                    <w:left w:val="single" w:sz="4" w:space="0" w:color="auto"/>
                    <w:right w:val="single" w:sz="4" w:space="0" w:color="auto"/>
                  </w:tcBorders>
                  <w:vAlign w:val="center"/>
                </w:tcPr>
                <w:p w14:paraId="066A7944"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2,085,971,521</w:t>
                  </w:r>
                </w:p>
              </w:tc>
              <w:tc>
                <w:tcPr>
                  <w:tcW w:w="924" w:type="dxa"/>
                  <w:tcBorders>
                    <w:left w:val="single" w:sz="4" w:space="0" w:color="auto"/>
                    <w:right w:val="single" w:sz="4" w:space="0" w:color="auto"/>
                  </w:tcBorders>
                  <w:vAlign w:val="center"/>
                </w:tcPr>
                <w:p w14:paraId="3DBACFD1"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10.15</w:t>
                  </w:r>
                </w:p>
              </w:tc>
              <w:tc>
                <w:tcPr>
                  <w:tcW w:w="1665" w:type="dxa"/>
                  <w:tcBorders>
                    <w:left w:val="single" w:sz="4" w:space="0" w:color="auto"/>
                    <w:right w:val="single" w:sz="4" w:space="0" w:color="auto"/>
                  </w:tcBorders>
                  <w:vAlign w:val="center"/>
                </w:tcPr>
                <w:p w14:paraId="42C3528B"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2,178,910,888</w:t>
                  </w:r>
                </w:p>
              </w:tc>
              <w:tc>
                <w:tcPr>
                  <w:tcW w:w="925" w:type="dxa"/>
                  <w:tcBorders>
                    <w:left w:val="single" w:sz="4" w:space="0" w:color="auto"/>
                    <w:right w:val="single" w:sz="4" w:space="0" w:color="auto"/>
                  </w:tcBorders>
                  <w:vAlign w:val="center"/>
                </w:tcPr>
                <w:p w14:paraId="5A426FF1"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11.01</w:t>
                  </w:r>
                </w:p>
              </w:tc>
              <w:tc>
                <w:tcPr>
                  <w:tcW w:w="1665" w:type="dxa"/>
                  <w:tcBorders>
                    <w:left w:val="single" w:sz="4" w:space="0" w:color="auto"/>
                    <w:right w:val="single" w:sz="4" w:space="0" w:color="auto"/>
                  </w:tcBorders>
                  <w:vAlign w:val="center"/>
                </w:tcPr>
                <w:p w14:paraId="41CD5B66"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- 92,939,367</w:t>
                  </w:r>
                </w:p>
              </w:tc>
              <w:tc>
                <w:tcPr>
                  <w:tcW w:w="926" w:type="dxa"/>
                  <w:tcBorders>
                    <w:left w:val="single" w:sz="4" w:space="0" w:color="auto"/>
                    <w:right w:val="nil"/>
                  </w:tcBorders>
                  <w:vAlign w:val="center"/>
                </w:tcPr>
                <w:p w14:paraId="7E3832A4"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- 4.27</w:t>
                  </w:r>
                </w:p>
              </w:tc>
            </w:tr>
            <w:tr w:rsidR="001F62F3" w:rsidRPr="00E35F45" w14:paraId="32282C0F" w14:textId="77777777" w:rsidTr="00610CD5">
              <w:trPr>
                <w:trHeight w:val="805"/>
              </w:trPr>
              <w:tc>
                <w:tcPr>
                  <w:tcW w:w="2398" w:type="dxa"/>
                  <w:tcBorders>
                    <w:left w:val="nil"/>
                    <w:right w:val="single" w:sz="4" w:space="0" w:color="auto"/>
                  </w:tcBorders>
                  <w:vAlign w:val="center"/>
                </w:tcPr>
                <w:p w14:paraId="6E64ED94" w14:textId="77777777" w:rsidR="00CD356D" w:rsidRPr="0040497A" w:rsidRDefault="00CD356D" w:rsidP="00CD356D">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流動負債</w:t>
                  </w:r>
                </w:p>
              </w:tc>
              <w:tc>
                <w:tcPr>
                  <w:tcW w:w="1666" w:type="dxa"/>
                  <w:tcBorders>
                    <w:left w:val="single" w:sz="4" w:space="0" w:color="auto"/>
                    <w:right w:val="single" w:sz="4" w:space="0" w:color="auto"/>
                  </w:tcBorders>
                  <w:vAlign w:val="center"/>
                </w:tcPr>
                <w:p w14:paraId="30FB3F1A"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1,742,188,761</w:t>
                  </w:r>
                </w:p>
              </w:tc>
              <w:tc>
                <w:tcPr>
                  <w:tcW w:w="924" w:type="dxa"/>
                  <w:tcBorders>
                    <w:left w:val="single" w:sz="4" w:space="0" w:color="auto"/>
                    <w:right w:val="single" w:sz="4" w:space="0" w:color="auto"/>
                  </w:tcBorders>
                  <w:vAlign w:val="center"/>
                </w:tcPr>
                <w:p w14:paraId="31B0977F"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8.48</w:t>
                  </w:r>
                </w:p>
              </w:tc>
              <w:tc>
                <w:tcPr>
                  <w:tcW w:w="1665" w:type="dxa"/>
                  <w:tcBorders>
                    <w:left w:val="single" w:sz="4" w:space="0" w:color="auto"/>
                    <w:right w:val="single" w:sz="4" w:space="0" w:color="auto"/>
                  </w:tcBorders>
                  <w:vAlign w:val="center"/>
                </w:tcPr>
                <w:p w14:paraId="5EB0AED0"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1,508,751,040</w:t>
                  </w:r>
                </w:p>
              </w:tc>
              <w:tc>
                <w:tcPr>
                  <w:tcW w:w="925" w:type="dxa"/>
                  <w:tcBorders>
                    <w:left w:val="single" w:sz="4" w:space="0" w:color="auto"/>
                    <w:right w:val="single" w:sz="4" w:space="0" w:color="auto"/>
                  </w:tcBorders>
                  <w:vAlign w:val="center"/>
                </w:tcPr>
                <w:p w14:paraId="3B2F4CEF"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7.62</w:t>
                  </w:r>
                </w:p>
              </w:tc>
              <w:tc>
                <w:tcPr>
                  <w:tcW w:w="1665" w:type="dxa"/>
                  <w:tcBorders>
                    <w:left w:val="single" w:sz="4" w:space="0" w:color="auto"/>
                    <w:right w:val="single" w:sz="4" w:space="0" w:color="auto"/>
                  </w:tcBorders>
                  <w:vAlign w:val="center"/>
                </w:tcPr>
                <w:p w14:paraId="20A751D4"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233,437,721</w:t>
                  </w:r>
                </w:p>
              </w:tc>
              <w:tc>
                <w:tcPr>
                  <w:tcW w:w="926" w:type="dxa"/>
                  <w:tcBorders>
                    <w:left w:val="single" w:sz="4" w:space="0" w:color="auto"/>
                    <w:right w:val="nil"/>
                  </w:tcBorders>
                  <w:vAlign w:val="center"/>
                </w:tcPr>
                <w:p w14:paraId="4DFB0629"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15.47</w:t>
                  </w:r>
                </w:p>
              </w:tc>
            </w:tr>
            <w:tr w:rsidR="001F62F3" w:rsidRPr="00E35F45" w14:paraId="5525728D" w14:textId="77777777" w:rsidTr="00610CD5">
              <w:trPr>
                <w:trHeight w:val="805"/>
              </w:trPr>
              <w:tc>
                <w:tcPr>
                  <w:tcW w:w="2398" w:type="dxa"/>
                  <w:tcBorders>
                    <w:left w:val="nil"/>
                    <w:bottom w:val="nil"/>
                    <w:right w:val="single" w:sz="4" w:space="0" w:color="auto"/>
                  </w:tcBorders>
                  <w:vAlign w:val="center"/>
                </w:tcPr>
                <w:p w14:paraId="4A2F1B22" w14:textId="77777777" w:rsidR="00CD356D" w:rsidRPr="0040497A" w:rsidRDefault="00CD356D" w:rsidP="00CD356D">
                  <w:pPr>
                    <w:autoSpaceDE w:val="0"/>
                    <w:autoSpaceDN w:val="0"/>
                    <w:adjustRightInd w:val="0"/>
                    <w:ind w:left="284" w:right="119"/>
                    <w:jc w:val="distribute"/>
                    <w:rPr>
                      <w:rFonts w:ascii="標楷體" w:eastAsia="標楷體"/>
                      <w:bCs/>
                      <w:kern w:val="0"/>
                      <w:sz w:val="20"/>
                    </w:rPr>
                  </w:pPr>
                  <w:r w:rsidRPr="0040497A">
                    <w:rPr>
                      <w:rFonts w:ascii="標楷體" w:eastAsia="標楷體" w:hint="eastAsia"/>
                      <w:bCs/>
                      <w:kern w:val="0"/>
                      <w:sz w:val="20"/>
                    </w:rPr>
                    <w:t>其他負債</w:t>
                  </w:r>
                </w:p>
              </w:tc>
              <w:tc>
                <w:tcPr>
                  <w:tcW w:w="1666" w:type="dxa"/>
                  <w:tcBorders>
                    <w:left w:val="single" w:sz="4" w:space="0" w:color="auto"/>
                    <w:bottom w:val="nil"/>
                    <w:right w:val="single" w:sz="4" w:space="0" w:color="auto"/>
                  </w:tcBorders>
                  <w:vAlign w:val="center"/>
                </w:tcPr>
                <w:p w14:paraId="0C30BF79"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343,782,760</w:t>
                  </w:r>
                </w:p>
              </w:tc>
              <w:tc>
                <w:tcPr>
                  <w:tcW w:w="924" w:type="dxa"/>
                  <w:tcBorders>
                    <w:left w:val="single" w:sz="4" w:space="0" w:color="auto"/>
                    <w:bottom w:val="nil"/>
                    <w:right w:val="single" w:sz="4" w:space="0" w:color="auto"/>
                  </w:tcBorders>
                  <w:vAlign w:val="center"/>
                </w:tcPr>
                <w:p w14:paraId="452E2972"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1.67</w:t>
                  </w:r>
                </w:p>
              </w:tc>
              <w:tc>
                <w:tcPr>
                  <w:tcW w:w="1665" w:type="dxa"/>
                  <w:tcBorders>
                    <w:left w:val="single" w:sz="4" w:space="0" w:color="auto"/>
                    <w:bottom w:val="nil"/>
                    <w:right w:val="single" w:sz="4" w:space="0" w:color="auto"/>
                  </w:tcBorders>
                  <w:vAlign w:val="center"/>
                </w:tcPr>
                <w:p w14:paraId="16F8E5DD"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670,159,848</w:t>
                  </w:r>
                </w:p>
              </w:tc>
              <w:tc>
                <w:tcPr>
                  <w:tcW w:w="925" w:type="dxa"/>
                  <w:tcBorders>
                    <w:left w:val="single" w:sz="4" w:space="0" w:color="auto"/>
                    <w:bottom w:val="nil"/>
                    <w:right w:val="single" w:sz="4" w:space="0" w:color="auto"/>
                  </w:tcBorders>
                  <w:vAlign w:val="center"/>
                </w:tcPr>
                <w:p w14:paraId="659714E4"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3.39</w:t>
                  </w:r>
                </w:p>
              </w:tc>
              <w:tc>
                <w:tcPr>
                  <w:tcW w:w="1665" w:type="dxa"/>
                  <w:tcBorders>
                    <w:left w:val="single" w:sz="4" w:space="0" w:color="auto"/>
                    <w:bottom w:val="nil"/>
                    <w:right w:val="single" w:sz="4" w:space="0" w:color="auto"/>
                  </w:tcBorders>
                  <w:vAlign w:val="center"/>
                </w:tcPr>
                <w:p w14:paraId="70096536"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- 326,377,088</w:t>
                  </w:r>
                </w:p>
              </w:tc>
              <w:tc>
                <w:tcPr>
                  <w:tcW w:w="926" w:type="dxa"/>
                  <w:tcBorders>
                    <w:left w:val="single" w:sz="4" w:space="0" w:color="auto"/>
                    <w:bottom w:val="nil"/>
                    <w:right w:val="nil"/>
                  </w:tcBorders>
                  <w:vAlign w:val="center"/>
                </w:tcPr>
                <w:p w14:paraId="337CC885"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- 48.70</w:t>
                  </w:r>
                </w:p>
              </w:tc>
            </w:tr>
            <w:tr w:rsidR="001F62F3" w:rsidRPr="00E35F45" w14:paraId="76091763" w14:textId="77777777" w:rsidTr="00610CD5">
              <w:trPr>
                <w:trHeight w:val="805"/>
              </w:trPr>
              <w:tc>
                <w:tcPr>
                  <w:tcW w:w="2398" w:type="dxa"/>
                  <w:tcBorders>
                    <w:top w:val="nil"/>
                    <w:left w:val="nil"/>
                    <w:bottom w:val="nil"/>
                    <w:right w:val="single" w:sz="4" w:space="0" w:color="auto"/>
                  </w:tcBorders>
                  <w:vAlign w:val="center"/>
                </w:tcPr>
                <w:p w14:paraId="18A87C11" w14:textId="77777777" w:rsidR="00CD356D" w:rsidRPr="0040497A" w:rsidRDefault="00CD356D" w:rsidP="00CD356D">
                  <w:pPr>
                    <w:autoSpaceDE w:val="0"/>
                    <w:autoSpaceDN w:val="0"/>
                    <w:adjustRightInd w:val="0"/>
                    <w:ind w:left="48" w:right="119"/>
                    <w:jc w:val="distribute"/>
                    <w:rPr>
                      <w:rFonts w:ascii="標楷體" w:eastAsia="標楷體" w:hAnsi="標楷體"/>
                      <w:b/>
                      <w:bCs/>
                      <w:kern w:val="0"/>
                      <w:sz w:val="20"/>
                    </w:rPr>
                  </w:pPr>
                  <w:r w:rsidRPr="0040497A">
                    <w:rPr>
                      <w:rFonts w:ascii="標楷體" w:eastAsia="標楷體" w:hAnsi="標楷體" w:hint="eastAsia"/>
                      <w:b/>
                      <w:bCs/>
                      <w:kern w:val="0"/>
                      <w:sz w:val="20"/>
                    </w:rPr>
                    <w:t>淨資產</w:t>
                  </w:r>
                </w:p>
              </w:tc>
              <w:tc>
                <w:tcPr>
                  <w:tcW w:w="1666" w:type="dxa"/>
                  <w:tcBorders>
                    <w:top w:val="nil"/>
                    <w:left w:val="single" w:sz="4" w:space="0" w:color="auto"/>
                    <w:bottom w:val="nil"/>
                    <w:right w:val="single" w:sz="4" w:space="0" w:color="auto"/>
                  </w:tcBorders>
                  <w:vAlign w:val="center"/>
                </w:tcPr>
                <w:p w14:paraId="12AC60C9"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18,464,762,863</w:t>
                  </w:r>
                </w:p>
              </w:tc>
              <w:tc>
                <w:tcPr>
                  <w:tcW w:w="924" w:type="dxa"/>
                  <w:tcBorders>
                    <w:top w:val="nil"/>
                    <w:left w:val="single" w:sz="4" w:space="0" w:color="auto"/>
                    <w:bottom w:val="nil"/>
                    <w:right w:val="single" w:sz="4" w:space="0" w:color="auto"/>
                  </w:tcBorders>
                  <w:vAlign w:val="center"/>
                </w:tcPr>
                <w:p w14:paraId="7A09B2DE"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89.85</w:t>
                  </w:r>
                </w:p>
              </w:tc>
              <w:tc>
                <w:tcPr>
                  <w:tcW w:w="1665" w:type="dxa"/>
                  <w:tcBorders>
                    <w:top w:val="nil"/>
                    <w:left w:val="single" w:sz="4" w:space="0" w:color="auto"/>
                    <w:bottom w:val="nil"/>
                    <w:right w:val="single" w:sz="4" w:space="0" w:color="auto"/>
                  </w:tcBorders>
                  <w:vAlign w:val="center"/>
                </w:tcPr>
                <w:p w14:paraId="611FE329"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17,608,817,617</w:t>
                  </w:r>
                </w:p>
              </w:tc>
              <w:tc>
                <w:tcPr>
                  <w:tcW w:w="925" w:type="dxa"/>
                  <w:tcBorders>
                    <w:top w:val="nil"/>
                    <w:left w:val="single" w:sz="4" w:space="0" w:color="auto"/>
                    <w:bottom w:val="nil"/>
                    <w:right w:val="single" w:sz="4" w:space="0" w:color="auto"/>
                  </w:tcBorders>
                  <w:vAlign w:val="center"/>
                </w:tcPr>
                <w:p w14:paraId="1F5A871F"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88.99</w:t>
                  </w:r>
                </w:p>
              </w:tc>
              <w:tc>
                <w:tcPr>
                  <w:tcW w:w="1665" w:type="dxa"/>
                  <w:tcBorders>
                    <w:top w:val="nil"/>
                    <w:left w:val="single" w:sz="4" w:space="0" w:color="auto"/>
                    <w:bottom w:val="nil"/>
                    <w:right w:val="single" w:sz="4" w:space="0" w:color="auto"/>
                  </w:tcBorders>
                  <w:vAlign w:val="center"/>
                </w:tcPr>
                <w:p w14:paraId="6EFE60F6"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855,945,246</w:t>
                  </w:r>
                </w:p>
              </w:tc>
              <w:tc>
                <w:tcPr>
                  <w:tcW w:w="926" w:type="dxa"/>
                  <w:tcBorders>
                    <w:top w:val="nil"/>
                    <w:left w:val="single" w:sz="4" w:space="0" w:color="auto"/>
                    <w:bottom w:val="nil"/>
                    <w:right w:val="nil"/>
                  </w:tcBorders>
                  <w:vAlign w:val="center"/>
                </w:tcPr>
                <w:p w14:paraId="2FDAC01E"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4.86</w:t>
                  </w:r>
                </w:p>
              </w:tc>
            </w:tr>
            <w:tr w:rsidR="001F62F3" w:rsidRPr="00E35F45" w14:paraId="1CCFA2EE" w14:textId="77777777" w:rsidTr="00610CD5">
              <w:trPr>
                <w:trHeight w:val="805"/>
              </w:trPr>
              <w:tc>
                <w:tcPr>
                  <w:tcW w:w="2398" w:type="dxa"/>
                  <w:tcBorders>
                    <w:top w:val="nil"/>
                    <w:left w:val="nil"/>
                    <w:right w:val="single" w:sz="4" w:space="0" w:color="auto"/>
                  </w:tcBorders>
                  <w:vAlign w:val="center"/>
                </w:tcPr>
                <w:p w14:paraId="55D31EA9" w14:textId="77777777" w:rsidR="00CD356D" w:rsidRPr="0040497A" w:rsidRDefault="00CD356D" w:rsidP="00CD356D">
                  <w:pPr>
                    <w:autoSpaceDE w:val="0"/>
                    <w:autoSpaceDN w:val="0"/>
                    <w:adjustRightInd w:val="0"/>
                    <w:ind w:left="284" w:right="119"/>
                    <w:jc w:val="distribute"/>
                    <w:rPr>
                      <w:rFonts w:ascii="標楷體" w:eastAsia="標楷體" w:hAnsi="標楷體"/>
                      <w:bCs/>
                      <w:kern w:val="0"/>
                      <w:sz w:val="20"/>
                    </w:rPr>
                  </w:pPr>
                  <w:r w:rsidRPr="0040497A">
                    <w:rPr>
                      <w:rFonts w:ascii="標楷體" w:eastAsia="標楷體" w:hAnsi="標楷體" w:hint="eastAsia"/>
                      <w:bCs/>
                      <w:kern w:val="0"/>
                      <w:sz w:val="20"/>
                    </w:rPr>
                    <w:t>淨資產</w:t>
                  </w:r>
                </w:p>
              </w:tc>
              <w:tc>
                <w:tcPr>
                  <w:tcW w:w="1666" w:type="dxa"/>
                  <w:tcBorders>
                    <w:top w:val="nil"/>
                    <w:left w:val="single" w:sz="4" w:space="0" w:color="auto"/>
                    <w:right w:val="single" w:sz="4" w:space="0" w:color="auto"/>
                  </w:tcBorders>
                  <w:vAlign w:val="center"/>
                </w:tcPr>
                <w:p w14:paraId="1F4C103D"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18,464,762,863</w:t>
                  </w:r>
                </w:p>
              </w:tc>
              <w:tc>
                <w:tcPr>
                  <w:tcW w:w="924" w:type="dxa"/>
                  <w:tcBorders>
                    <w:top w:val="nil"/>
                    <w:left w:val="single" w:sz="4" w:space="0" w:color="auto"/>
                    <w:right w:val="single" w:sz="4" w:space="0" w:color="auto"/>
                  </w:tcBorders>
                  <w:vAlign w:val="center"/>
                </w:tcPr>
                <w:p w14:paraId="4417BBA4"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89.85</w:t>
                  </w:r>
                </w:p>
              </w:tc>
              <w:tc>
                <w:tcPr>
                  <w:tcW w:w="1665" w:type="dxa"/>
                  <w:tcBorders>
                    <w:top w:val="nil"/>
                    <w:left w:val="single" w:sz="4" w:space="0" w:color="auto"/>
                    <w:right w:val="single" w:sz="4" w:space="0" w:color="auto"/>
                  </w:tcBorders>
                  <w:vAlign w:val="center"/>
                </w:tcPr>
                <w:p w14:paraId="5D86675B"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17,608,817,617</w:t>
                  </w:r>
                </w:p>
              </w:tc>
              <w:tc>
                <w:tcPr>
                  <w:tcW w:w="925" w:type="dxa"/>
                  <w:tcBorders>
                    <w:top w:val="nil"/>
                    <w:left w:val="single" w:sz="4" w:space="0" w:color="auto"/>
                    <w:right w:val="single" w:sz="4" w:space="0" w:color="auto"/>
                  </w:tcBorders>
                  <w:vAlign w:val="center"/>
                </w:tcPr>
                <w:p w14:paraId="0837F3AA"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88.99</w:t>
                  </w:r>
                </w:p>
              </w:tc>
              <w:tc>
                <w:tcPr>
                  <w:tcW w:w="1665" w:type="dxa"/>
                  <w:tcBorders>
                    <w:top w:val="nil"/>
                    <w:left w:val="single" w:sz="4" w:space="0" w:color="auto"/>
                    <w:right w:val="single" w:sz="4" w:space="0" w:color="auto"/>
                  </w:tcBorders>
                  <w:vAlign w:val="center"/>
                </w:tcPr>
                <w:p w14:paraId="658B7FEC"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855,945,246</w:t>
                  </w:r>
                </w:p>
              </w:tc>
              <w:tc>
                <w:tcPr>
                  <w:tcW w:w="926" w:type="dxa"/>
                  <w:tcBorders>
                    <w:top w:val="nil"/>
                    <w:left w:val="single" w:sz="4" w:space="0" w:color="auto"/>
                    <w:right w:val="nil"/>
                  </w:tcBorders>
                  <w:vAlign w:val="center"/>
                </w:tcPr>
                <w:p w14:paraId="33B75F4C" w14:textId="77777777" w:rsidR="00CD356D" w:rsidRPr="00AE79FF" w:rsidRDefault="00CD356D" w:rsidP="00CD356D">
                  <w:pPr>
                    <w:ind w:rightChars="10" w:right="24"/>
                    <w:jc w:val="right"/>
                    <w:rPr>
                      <w:rFonts w:ascii="細明體" w:eastAsia="細明體" w:hAnsi="細明體"/>
                      <w:sz w:val="18"/>
                      <w:szCs w:val="18"/>
                    </w:rPr>
                  </w:pPr>
                  <w:r w:rsidRPr="005062E9">
                    <w:rPr>
                      <w:rFonts w:ascii="細明體" w:eastAsia="細明體" w:hAnsi="細明體" w:hint="eastAsia"/>
                      <w:sz w:val="18"/>
                      <w:szCs w:val="18"/>
                    </w:rPr>
                    <w:t>4.86</w:t>
                  </w:r>
                </w:p>
              </w:tc>
            </w:tr>
            <w:tr w:rsidR="001F62F3" w:rsidRPr="00E35F45" w14:paraId="3A56D725" w14:textId="77777777" w:rsidTr="00610CD5">
              <w:trPr>
                <w:trHeight w:val="805"/>
              </w:trPr>
              <w:tc>
                <w:tcPr>
                  <w:tcW w:w="2398" w:type="dxa"/>
                  <w:tcBorders>
                    <w:top w:val="nil"/>
                    <w:left w:val="nil"/>
                    <w:bottom w:val="single" w:sz="6" w:space="0" w:color="auto"/>
                    <w:right w:val="single" w:sz="4" w:space="0" w:color="auto"/>
                  </w:tcBorders>
                  <w:vAlign w:val="center"/>
                </w:tcPr>
                <w:p w14:paraId="64AA4067" w14:textId="77777777" w:rsidR="00CD356D" w:rsidRPr="0040497A" w:rsidRDefault="00CD356D" w:rsidP="00CD356D">
                  <w:pPr>
                    <w:autoSpaceDE w:val="0"/>
                    <w:autoSpaceDN w:val="0"/>
                    <w:adjustRightInd w:val="0"/>
                    <w:ind w:left="45" w:right="119"/>
                    <w:jc w:val="distribute"/>
                    <w:rPr>
                      <w:rFonts w:ascii="標楷體" w:eastAsia="標楷體"/>
                      <w:b/>
                      <w:bCs/>
                      <w:kern w:val="0"/>
                      <w:sz w:val="20"/>
                    </w:rPr>
                  </w:pPr>
                  <w:r w:rsidRPr="0040497A">
                    <w:rPr>
                      <w:rFonts w:ascii="標楷體" w:eastAsia="標楷體" w:hint="eastAsia"/>
                      <w:b/>
                      <w:bCs/>
                      <w:kern w:val="0"/>
                      <w:sz w:val="20"/>
                    </w:rPr>
                    <w:t>負債及淨資產總額</w:t>
                  </w:r>
                </w:p>
              </w:tc>
              <w:tc>
                <w:tcPr>
                  <w:tcW w:w="1666" w:type="dxa"/>
                  <w:tcBorders>
                    <w:top w:val="nil"/>
                    <w:left w:val="single" w:sz="4" w:space="0" w:color="auto"/>
                    <w:bottom w:val="single" w:sz="6" w:space="0" w:color="auto"/>
                    <w:right w:val="single" w:sz="4" w:space="0" w:color="auto"/>
                  </w:tcBorders>
                  <w:vAlign w:val="center"/>
                </w:tcPr>
                <w:p w14:paraId="7275953E"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20,550,734,384</w:t>
                  </w:r>
                </w:p>
              </w:tc>
              <w:tc>
                <w:tcPr>
                  <w:tcW w:w="924" w:type="dxa"/>
                  <w:tcBorders>
                    <w:top w:val="nil"/>
                    <w:left w:val="single" w:sz="4" w:space="0" w:color="auto"/>
                    <w:bottom w:val="single" w:sz="6" w:space="0" w:color="auto"/>
                    <w:right w:val="single" w:sz="4" w:space="0" w:color="auto"/>
                  </w:tcBorders>
                  <w:vAlign w:val="center"/>
                </w:tcPr>
                <w:p w14:paraId="23EB65F5"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100.00</w:t>
                  </w:r>
                </w:p>
              </w:tc>
              <w:tc>
                <w:tcPr>
                  <w:tcW w:w="1665" w:type="dxa"/>
                  <w:tcBorders>
                    <w:top w:val="nil"/>
                    <w:left w:val="single" w:sz="4" w:space="0" w:color="auto"/>
                    <w:bottom w:val="single" w:sz="6" w:space="0" w:color="auto"/>
                    <w:right w:val="single" w:sz="4" w:space="0" w:color="auto"/>
                  </w:tcBorders>
                  <w:vAlign w:val="center"/>
                </w:tcPr>
                <w:p w14:paraId="18B33A5A"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19,787,728,505</w:t>
                  </w:r>
                </w:p>
              </w:tc>
              <w:tc>
                <w:tcPr>
                  <w:tcW w:w="925" w:type="dxa"/>
                  <w:tcBorders>
                    <w:top w:val="nil"/>
                    <w:left w:val="single" w:sz="4" w:space="0" w:color="auto"/>
                    <w:bottom w:val="single" w:sz="6" w:space="0" w:color="auto"/>
                    <w:right w:val="single" w:sz="4" w:space="0" w:color="auto"/>
                  </w:tcBorders>
                  <w:vAlign w:val="center"/>
                </w:tcPr>
                <w:p w14:paraId="2ED25A13"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100.00</w:t>
                  </w:r>
                </w:p>
              </w:tc>
              <w:tc>
                <w:tcPr>
                  <w:tcW w:w="1665" w:type="dxa"/>
                  <w:tcBorders>
                    <w:top w:val="nil"/>
                    <w:left w:val="single" w:sz="4" w:space="0" w:color="auto"/>
                    <w:bottom w:val="single" w:sz="6" w:space="0" w:color="auto"/>
                    <w:right w:val="single" w:sz="4" w:space="0" w:color="auto"/>
                  </w:tcBorders>
                  <w:vAlign w:val="center"/>
                </w:tcPr>
                <w:p w14:paraId="56D65A66"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763,005,879</w:t>
                  </w:r>
                </w:p>
              </w:tc>
              <w:tc>
                <w:tcPr>
                  <w:tcW w:w="926" w:type="dxa"/>
                  <w:tcBorders>
                    <w:top w:val="nil"/>
                    <w:left w:val="single" w:sz="4" w:space="0" w:color="auto"/>
                    <w:bottom w:val="single" w:sz="6" w:space="0" w:color="auto"/>
                    <w:right w:val="nil"/>
                  </w:tcBorders>
                  <w:vAlign w:val="center"/>
                </w:tcPr>
                <w:p w14:paraId="7856F08A" w14:textId="77777777" w:rsidR="00CD356D" w:rsidRPr="00AE79FF" w:rsidRDefault="00CD356D" w:rsidP="00CD356D">
                  <w:pPr>
                    <w:ind w:rightChars="10" w:right="24"/>
                    <w:jc w:val="right"/>
                    <w:rPr>
                      <w:rFonts w:ascii="細明體" w:eastAsia="細明體" w:hAnsi="細明體"/>
                      <w:b/>
                      <w:sz w:val="18"/>
                      <w:szCs w:val="18"/>
                    </w:rPr>
                  </w:pPr>
                  <w:r w:rsidRPr="005062E9">
                    <w:rPr>
                      <w:rFonts w:ascii="細明體" w:eastAsia="細明體" w:hAnsi="細明體" w:hint="eastAsia"/>
                      <w:b/>
                      <w:sz w:val="18"/>
                      <w:szCs w:val="18"/>
                    </w:rPr>
                    <w:t>3.86</w:t>
                  </w:r>
                </w:p>
              </w:tc>
            </w:tr>
            <w:tr w:rsidR="00CD356D" w:rsidRPr="002E79FB" w14:paraId="7FCD92D7" w14:textId="77777777" w:rsidTr="001F62F3">
              <w:trPr>
                <w:trHeight w:val="395"/>
              </w:trPr>
              <w:tc>
                <w:tcPr>
                  <w:tcW w:w="10169" w:type="dxa"/>
                  <w:gridSpan w:val="7"/>
                  <w:tcBorders>
                    <w:top w:val="single" w:sz="6" w:space="0" w:color="auto"/>
                    <w:left w:val="nil"/>
                  </w:tcBorders>
                  <w:vAlign w:val="center"/>
                </w:tcPr>
                <w:p w14:paraId="30886768" w14:textId="77777777" w:rsidR="00CD356D" w:rsidRPr="0034003C" w:rsidRDefault="00CD356D" w:rsidP="00CD356D">
                  <w:pPr>
                    <w:tabs>
                      <w:tab w:val="left" w:pos="408"/>
                    </w:tabs>
                    <w:adjustRightInd w:val="0"/>
                    <w:snapToGrid w:val="0"/>
                    <w:spacing w:line="240" w:lineRule="exact"/>
                    <w:ind w:left="500" w:hangingChars="278" w:hanging="500"/>
                    <w:rPr>
                      <w:rFonts w:ascii="標楷體" w:eastAsia="標楷體" w:hAnsi="標楷體"/>
                      <w:sz w:val="18"/>
                    </w:rPr>
                  </w:pPr>
                  <w:r w:rsidRPr="0034003C">
                    <w:rPr>
                      <w:rFonts w:ascii="標楷體" w:eastAsia="標楷體" w:hAnsi="標楷體" w:hint="eastAsia"/>
                      <w:sz w:val="18"/>
                    </w:rPr>
                    <w:t>註：1.信託代理與保證資產</w:t>
                  </w:r>
                  <w:r>
                    <w:rPr>
                      <w:rFonts w:ascii="標楷體" w:eastAsia="標楷體" w:hAnsi="標楷體" w:hint="eastAsia"/>
                      <w:sz w:val="18"/>
                    </w:rPr>
                    <w:t>（</w:t>
                  </w:r>
                  <w:r w:rsidRPr="0034003C">
                    <w:rPr>
                      <w:rFonts w:ascii="標楷體" w:eastAsia="標楷體" w:hAnsi="標楷體" w:hint="eastAsia"/>
                      <w:sz w:val="18"/>
                    </w:rPr>
                    <w:t>負債</w:t>
                  </w:r>
                  <w:r>
                    <w:rPr>
                      <w:rFonts w:ascii="標楷體" w:eastAsia="標楷體" w:hAnsi="標楷體" w:hint="eastAsia"/>
                      <w:sz w:val="18"/>
                    </w:rPr>
                    <w:t>）</w:t>
                  </w:r>
                  <w:r w:rsidRPr="0034003C">
                    <w:rPr>
                      <w:rFonts w:ascii="標楷體" w:eastAsia="標楷體" w:hAnsi="標楷體" w:hint="eastAsia"/>
                      <w:sz w:val="18"/>
                    </w:rPr>
                    <w:t>，11</w:t>
                  </w:r>
                  <w:r>
                    <w:rPr>
                      <w:rFonts w:ascii="標楷體" w:eastAsia="標楷體" w:hAnsi="標楷體" w:hint="eastAsia"/>
                      <w:sz w:val="18"/>
                    </w:rPr>
                    <w:t>3</w:t>
                  </w:r>
                  <w:r w:rsidRPr="0034003C">
                    <w:rPr>
                      <w:rFonts w:ascii="標楷體" w:eastAsia="標楷體" w:hAnsi="標楷體" w:hint="eastAsia"/>
                      <w:sz w:val="18"/>
                    </w:rPr>
                    <w:t>年底及1</w:t>
                  </w:r>
                  <w:r>
                    <w:rPr>
                      <w:rFonts w:ascii="標楷體" w:eastAsia="標楷體" w:hAnsi="標楷體" w:hint="eastAsia"/>
                      <w:sz w:val="18"/>
                    </w:rPr>
                    <w:t>12</w:t>
                  </w:r>
                  <w:r w:rsidRPr="0034003C">
                    <w:rPr>
                      <w:rFonts w:ascii="標楷體" w:eastAsia="標楷體" w:hAnsi="標楷體" w:hint="eastAsia"/>
                      <w:sz w:val="18"/>
                    </w:rPr>
                    <w:t>年底各有</w:t>
                  </w:r>
                  <w:r w:rsidRPr="00765D1B">
                    <w:rPr>
                      <w:rFonts w:ascii="標楷體" w:eastAsia="標楷體" w:hAnsi="標楷體"/>
                      <w:sz w:val="18"/>
                    </w:rPr>
                    <w:t>109,110,889</w:t>
                  </w:r>
                  <w:r>
                    <w:rPr>
                      <w:rFonts w:ascii="標楷體" w:eastAsia="標楷體" w:hAnsi="標楷體" w:hint="eastAsia"/>
                      <w:sz w:val="18"/>
                    </w:rPr>
                    <w:t>元</w:t>
                  </w:r>
                  <w:r w:rsidRPr="0034003C">
                    <w:rPr>
                      <w:rFonts w:ascii="標楷體" w:eastAsia="標楷體" w:hAnsi="標楷體" w:hint="eastAsia"/>
                      <w:sz w:val="18"/>
                    </w:rPr>
                    <w:t>及</w:t>
                  </w:r>
                  <w:r w:rsidRPr="00C12C77">
                    <w:rPr>
                      <w:rFonts w:ascii="標楷體" w:eastAsia="標楷體" w:hAnsi="標楷體"/>
                      <w:sz w:val="18"/>
                    </w:rPr>
                    <w:t>91,459,769</w:t>
                  </w:r>
                  <w:r w:rsidRPr="0034003C">
                    <w:rPr>
                      <w:rFonts w:ascii="標楷體" w:eastAsia="標楷體" w:hAnsi="標楷體" w:hint="eastAsia"/>
                      <w:sz w:val="18"/>
                    </w:rPr>
                    <w:t>元。</w:t>
                  </w:r>
                </w:p>
                <w:p w14:paraId="521D19B4" w14:textId="1AE0D46C" w:rsidR="00CD356D" w:rsidRDefault="00CD356D" w:rsidP="002A744C">
                  <w:pPr>
                    <w:tabs>
                      <w:tab w:val="left" w:pos="32"/>
                    </w:tabs>
                    <w:adjustRightInd w:val="0"/>
                    <w:snapToGrid w:val="0"/>
                    <w:spacing w:line="240" w:lineRule="exact"/>
                    <w:ind w:leftChars="150" w:left="509" w:hangingChars="83" w:hanging="149"/>
                    <w:jc w:val="both"/>
                    <w:rPr>
                      <w:rFonts w:ascii="標楷體" w:eastAsia="標楷體" w:hAnsi="標楷體"/>
                      <w:sz w:val="18"/>
                    </w:rPr>
                  </w:pPr>
                  <w:r w:rsidRPr="0034003C">
                    <w:rPr>
                      <w:rFonts w:ascii="標楷體" w:eastAsia="標楷體" w:hAnsi="標楷體" w:hint="eastAsia"/>
                      <w:sz w:val="18"/>
                    </w:rPr>
                    <w:t>2.</w:t>
                  </w:r>
                  <w:r w:rsidR="002A744C" w:rsidRPr="00351DD0">
                    <w:rPr>
                      <w:rFonts w:ascii="標楷體" w:eastAsia="標楷體" w:hint="eastAsia"/>
                      <w:spacing w:val="2"/>
                      <w:sz w:val="18"/>
                      <w:szCs w:val="18"/>
                    </w:rPr>
                    <w:t>本表「</w:t>
                  </w:r>
                  <w:r w:rsidR="002A744C">
                    <w:rPr>
                      <w:rFonts w:ascii="標楷體" w:eastAsia="標楷體" w:hint="eastAsia"/>
                      <w:spacing w:val="2"/>
                      <w:sz w:val="18"/>
                      <w:szCs w:val="18"/>
                    </w:rPr>
                    <w:t>其他</w:t>
                  </w:r>
                  <w:r w:rsidR="002A744C" w:rsidRPr="00351DD0">
                    <w:rPr>
                      <w:rFonts w:ascii="標楷體" w:eastAsia="標楷體" w:hint="eastAsia"/>
                      <w:spacing w:val="2"/>
                      <w:sz w:val="18"/>
                      <w:szCs w:val="18"/>
                    </w:rPr>
                    <w:t>資產」與「</w:t>
                  </w:r>
                  <w:r w:rsidR="002A744C">
                    <w:rPr>
                      <w:rFonts w:ascii="標楷體" w:eastAsia="標楷體" w:hint="eastAsia"/>
                      <w:spacing w:val="2"/>
                      <w:sz w:val="18"/>
                      <w:szCs w:val="18"/>
                    </w:rPr>
                    <w:t>其他</w:t>
                  </w:r>
                  <w:r w:rsidR="002A744C" w:rsidRPr="00351DD0">
                    <w:rPr>
                      <w:rFonts w:ascii="標楷體" w:eastAsia="標楷體" w:hint="eastAsia"/>
                      <w:spacing w:val="2"/>
                      <w:sz w:val="18"/>
                      <w:szCs w:val="18"/>
                    </w:rPr>
                    <w:t>負債」112年12月31日金額，配合行政院主計總處自113年度起將「應付代管資產」由「</w:t>
                  </w:r>
                  <w:r w:rsidR="002A744C">
                    <w:rPr>
                      <w:rFonts w:ascii="標楷體" w:eastAsia="標楷體" w:hint="eastAsia"/>
                      <w:spacing w:val="2"/>
                      <w:sz w:val="18"/>
                      <w:szCs w:val="18"/>
                    </w:rPr>
                    <w:t>其他</w:t>
                  </w:r>
                  <w:r w:rsidR="002A744C" w:rsidRPr="00351DD0">
                    <w:rPr>
                      <w:rFonts w:ascii="標楷體" w:eastAsia="標楷體" w:hint="eastAsia"/>
                      <w:spacing w:val="2"/>
                      <w:sz w:val="18"/>
                      <w:szCs w:val="18"/>
                    </w:rPr>
                    <w:t>負債」移列至「</w:t>
                  </w:r>
                  <w:r w:rsidR="002A744C">
                    <w:rPr>
                      <w:rFonts w:ascii="標楷體" w:eastAsia="標楷體" w:hint="eastAsia"/>
                      <w:spacing w:val="2"/>
                      <w:sz w:val="18"/>
                      <w:szCs w:val="18"/>
                    </w:rPr>
                    <w:t>其他</w:t>
                  </w:r>
                  <w:r w:rsidR="002A744C" w:rsidRPr="00351DD0">
                    <w:rPr>
                      <w:rFonts w:ascii="標楷體" w:eastAsia="標楷體" w:hint="eastAsia"/>
                      <w:spacing w:val="2"/>
                      <w:sz w:val="18"/>
                      <w:szCs w:val="18"/>
                    </w:rPr>
                    <w:t>資產」之減項，辦理重分類。</w:t>
                  </w:r>
                </w:p>
                <w:p w14:paraId="416FF9C3" w14:textId="77777777" w:rsidR="00CD356D" w:rsidRPr="00805664" w:rsidRDefault="00CD356D" w:rsidP="00CD356D">
                  <w:pPr>
                    <w:tabs>
                      <w:tab w:val="left" w:pos="32"/>
                    </w:tabs>
                    <w:adjustRightInd w:val="0"/>
                    <w:snapToGrid w:val="0"/>
                    <w:spacing w:line="240" w:lineRule="exact"/>
                    <w:ind w:leftChars="150" w:left="509" w:hangingChars="83" w:hanging="149"/>
                    <w:rPr>
                      <w:rFonts w:ascii="標楷體" w:hAnsi="標楷體"/>
                      <w:sz w:val="20"/>
                    </w:rPr>
                  </w:pPr>
                  <w:r>
                    <w:rPr>
                      <w:rFonts w:ascii="標楷體" w:eastAsia="標楷體" w:hAnsi="標楷體" w:hint="eastAsia"/>
                      <w:sz w:val="18"/>
                    </w:rPr>
                    <w:t>3.</w:t>
                  </w:r>
                  <w:r w:rsidRPr="0034003C">
                    <w:rPr>
                      <w:rFonts w:ascii="標楷體" w:eastAsia="標楷體" w:hAnsi="標楷體" w:hint="eastAsia"/>
                      <w:sz w:val="18"/>
                    </w:rPr>
                    <w:t>本表編製基礎係依會計法刪除第29條後，納入固定資產及長期負債等科目，與預算編列基礎不同。</w:t>
                  </w:r>
                </w:p>
              </w:tc>
            </w:tr>
          </w:tbl>
          <w:p w14:paraId="0C873C9E" w14:textId="77777777" w:rsidR="00CD356D" w:rsidRPr="00A9262D" w:rsidRDefault="00CD356D" w:rsidP="00CD356D">
            <w:pPr>
              <w:widowControl/>
              <w:wordWrap w:val="0"/>
              <w:spacing w:beforeLines="20" w:before="72"/>
              <w:jc w:val="right"/>
              <w:rPr>
                <w:rFonts w:ascii="標楷體" w:eastAsia="標楷體" w:hAnsi="標楷體" w:cs="新細明體"/>
                <w:b/>
                <w:bCs/>
                <w:color w:val="000000"/>
                <w:kern w:val="0"/>
                <w:sz w:val="32"/>
                <w:szCs w:val="32"/>
                <w:u w:val="single"/>
              </w:rPr>
            </w:pPr>
          </w:p>
        </w:tc>
      </w:tr>
    </w:tbl>
    <w:p w14:paraId="4F086015" w14:textId="77777777" w:rsidR="00CD356D" w:rsidRDefault="00CD356D" w:rsidP="00CD356D">
      <w:pPr>
        <w:autoSpaceDE w:val="0"/>
        <w:autoSpaceDN w:val="0"/>
        <w:adjustRightInd w:val="0"/>
        <w:spacing w:line="20" w:lineRule="exact"/>
        <w:ind w:right="57"/>
        <w:rPr>
          <w:rFonts w:ascii="標楷體" w:eastAsia="標楷體"/>
          <w:b/>
          <w:bCs/>
          <w:kern w:val="0"/>
          <w:sz w:val="22"/>
        </w:rPr>
      </w:pPr>
    </w:p>
    <w:p w14:paraId="2A383DE0" w14:textId="77777777" w:rsidR="002A744C" w:rsidRDefault="002A744C">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57"/>
        <w:gridCol w:w="2535"/>
        <w:gridCol w:w="2412"/>
      </w:tblGrid>
      <w:tr w:rsidR="00CD356D" w:rsidRPr="00EE3D65" w14:paraId="2B5B9A5B" w14:textId="77777777" w:rsidTr="00697903">
        <w:trPr>
          <w:cantSplit/>
          <w:trHeight w:hRule="exact" w:val="540"/>
        </w:trPr>
        <w:tc>
          <w:tcPr>
            <w:tcW w:w="5000" w:type="pct"/>
            <w:gridSpan w:val="3"/>
            <w:tcBorders>
              <w:top w:val="nil"/>
              <w:left w:val="nil"/>
              <w:bottom w:val="nil"/>
              <w:right w:val="nil"/>
            </w:tcBorders>
            <w:vAlign w:val="center"/>
          </w:tcPr>
          <w:p w14:paraId="0F5AD9A0" w14:textId="77777777" w:rsidR="00CD356D" w:rsidRPr="008529FE" w:rsidRDefault="00CD356D">
            <w:pPr>
              <w:wordWrap w:val="0"/>
              <w:jc w:val="right"/>
              <w:rPr>
                <w:rFonts w:ascii="標楷體" w:eastAsia="標楷體" w:hAnsi="標楷體"/>
                <w:b/>
                <w:sz w:val="32"/>
                <w:u w:val="single"/>
              </w:rPr>
            </w:pPr>
            <w:r w:rsidRPr="008529FE">
              <w:rPr>
                <w:rFonts w:ascii="標楷體" w:eastAsia="標楷體" w:hAnsi="標楷體" w:hint="eastAsia"/>
                <w:b/>
                <w:sz w:val="32"/>
                <w:u w:val="single"/>
              </w:rPr>
              <w:lastRenderedPageBreak/>
              <w:t>（四）餘絀審定後</w:t>
            </w:r>
          </w:p>
        </w:tc>
      </w:tr>
      <w:tr w:rsidR="00CD356D" w:rsidRPr="00EE3D65" w14:paraId="1F6C6909" w14:textId="77777777" w:rsidTr="00697903">
        <w:trPr>
          <w:cantSplit/>
          <w:trHeight w:hRule="exact" w:val="400"/>
        </w:trPr>
        <w:tc>
          <w:tcPr>
            <w:tcW w:w="2576" w:type="pct"/>
            <w:tcBorders>
              <w:top w:val="nil"/>
              <w:left w:val="nil"/>
              <w:bottom w:val="nil"/>
              <w:right w:val="nil"/>
            </w:tcBorders>
            <w:vAlign w:val="center"/>
          </w:tcPr>
          <w:p w14:paraId="743D569E" w14:textId="77777777" w:rsidR="00CD356D" w:rsidRPr="00EE3D65" w:rsidRDefault="00CD356D">
            <w:pPr>
              <w:jc w:val="center"/>
              <w:rPr>
                <w:rFonts w:ascii="標楷體" w:eastAsia="標楷體" w:hAnsi="標楷體"/>
              </w:rPr>
            </w:pPr>
          </w:p>
        </w:tc>
        <w:tc>
          <w:tcPr>
            <w:tcW w:w="2424" w:type="pct"/>
            <w:gridSpan w:val="2"/>
            <w:tcBorders>
              <w:top w:val="nil"/>
              <w:left w:val="nil"/>
              <w:bottom w:val="nil"/>
              <w:right w:val="nil"/>
            </w:tcBorders>
            <w:vAlign w:val="center"/>
          </w:tcPr>
          <w:p w14:paraId="7030E920" w14:textId="77777777" w:rsidR="00CD356D" w:rsidRPr="00EE3D65" w:rsidRDefault="00CD356D" w:rsidP="00CD356D">
            <w:pPr>
              <w:jc w:val="right"/>
              <w:rPr>
                <w:rFonts w:ascii="標楷體" w:eastAsia="標楷體" w:hAnsi="標楷體"/>
                <w:spacing w:val="40"/>
              </w:rPr>
            </w:pPr>
            <w:r w:rsidRPr="00EE3D65">
              <w:rPr>
                <w:rFonts w:ascii="標楷體" w:eastAsia="標楷體" w:hAnsi="標楷體" w:hint="eastAsia"/>
                <w:spacing w:val="40"/>
              </w:rPr>
              <w:t>中華民國</w:t>
            </w:r>
            <w:r w:rsidRPr="002423CB">
              <w:rPr>
                <w:rFonts w:ascii="標楷體" w:eastAsia="標楷體" w:hAnsi="標楷體"/>
              </w:rPr>
              <w:t>11</w:t>
            </w:r>
            <w:r>
              <w:rPr>
                <w:rFonts w:ascii="標楷體" w:eastAsia="標楷體" w:hAnsi="標楷體"/>
              </w:rPr>
              <w:t>3</w:t>
            </w:r>
            <w:r w:rsidRPr="00EE3D65">
              <w:rPr>
                <w:rFonts w:ascii="標楷體" w:eastAsia="標楷體" w:hAnsi="標楷體" w:hint="eastAsia"/>
                <w:spacing w:val="40"/>
              </w:rPr>
              <w:t>年</w:t>
            </w:r>
          </w:p>
        </w:tc>
      </w:tr>
      <w:tr w:rsidR="00CD356D" w:rsidRPr="00EE3D65" w14:paraId="3172E48C" w14:textId="77777777" w:rsidTr="008A33FF">
        <w:trPr>
          <w:cantSplit/>
          <w:trHeight w:hRule="exact" w:val="400"/>
        </w:trPr>
        <w:tc>
          <w:tcPr>
            <w:tcW w:w="2576" w:type="pct"/>
            <w:tcBorders>
              <w:top w:val="nil"/>
              <w:left w:val="nil"/>
              <w:bottom w:val="single" w:sz="4" w:space="0" w:color="auto"/>
              <w:right w:val="nil"/>
            </w:tcBorders>
            <w:vAlign w:val="center"/>
          </w:tcPr>
          <w:p w14:paraId="1D065437" w14:textId="77777777" w:rsidR="00CD356D" w:rsidRPr="00EE3D65" w:rsidRDefault="00CD356D">
            <w:pPr>
              <w:jc w:val="center"/>
              <w:rPr>
                <w:rFonts w:ascii="標楷體" w:eastAsia="標楷體" w:hAnsi="標楷體"/>
              </w:rPr>
            </w:pPr>
          </w:p>
        </w:tc>
        <w:tc>
          <w:tcPr>
            <w:tcW w:w="2424" w:type="pct"/>
            <w:gridSpan w:val="2"/>
            <w:tcBorders>
              <w:top w:val="nil"/>
              <w:left w:val="nil"/>
              <w:bottom w:val="single" w:sz="4" w:space="0" w:color="auto"/>
              <w:right w:val="nil"/>
            </w:tcBorders>
            <w:vAlign w:val="center"/>
          </w:tcPr>
          <w:p w14:paraId="16D98292" w14:textId="77777777" w:rsidR="00CD356D" w:rsidRPr="00EE3D65" w:rsidRDefault="00CD356D" w:rsidP="00CD356D">
            <w:pPr>
              <w:jc w:val="right"/>
              <w:rPr>
                <w:rFonts w:ascii="標楷體" w:eastAsia="標楷體" w:hAnsi="標楷體"/>
                <w:spacing w:val="40"/>
              </w:rPr>
            </w:pPr>
          </w:p>
        </w:tc>
      </w:tr>
      <w:tr w:rsidR="00CD356D" w:rsidRPr="00EE3D65" w14:paraId="3F5D5AF3" w14:textId="77777777" w:rsidTr="008A33FF">
        <w:trPr>
          <w:cantSplit/>
          <w:trHeight w:hRule="exact" w:val="693"/>
        </w:trPr>
        <w:tc>
          <w:tcPr>
            <w:tcW w:w="2576" w:type="pct"/>
            <w:tcBorders>
              <w:top w:val="single" w:sz="4" w:space="0" w:color="auto"/>
              <w:left w:val="nil"/>
              <w:bottom w:val="single" w:sz="4" w:space="0" w:color="auto"/>
              <w:right w:val="single" w:sz="4" w:space="0" w:color="auto"/>
            </w:tcBorders>
            <w:vAlign w:val="center"/>
          </w:tcPr>
          <w:p w14:paraId="1FB6899B" w14:textId="77777777" w:rsidR="00CD356D" w:rsidRPr="00EE3D65" w:rsidRDefault="00CD356D">
            <w:pPr>
              <w:jc w:val="distribute"/>
              <w:rPr>
                <w:rFonts w:eastAsia="標楷體"/>
                <w:b/>
                <w:bCs/>
                <w:spacing w:val="40"/>
                <w:sz w:val="22"/>
              </w:rPr>
            </w:pPr>
            <w:r w:rsidRPr="00EE3D65">
              <w:rPr>
                <w:rFonts w:eastAsia="標楷體" w:hint="eastAsia"/>
                <w:sz w:val="22"/>
              </w:rPr>
              <w:t>基金名稱</w:t>
            </w:r>
          </w:p>
        </w:tc>
        <w:tc>
          <w:tcPr>
            <w:tcW w:w="1242" w:type="pct"/>
            <w:tcBorders>
              <w:top w:val="single" w:sz="4" w:space="0" w:color="auto"/>
              <w:left w:val="single" w:sz="4" w:space="0" w:color="auto"/>
              <w:bottom w:val="single" w:sz="4" w:space="0" w:color="auto"/>
              <w:right w:val="single" w:sz="4" w:space="0" w:color="auto"/>
            </w:tcBorders>
            <w:vAlign w:val="center"/>
          </w:tcPr>
          <w:p w14:paraId="38C9C25F" w14:textId="77777777" w:rsidR="00CD356D" w:rsidRPr="00EE3D65" w:rsidRDefault="00CD356D">
            <w:pPr>
              <w:jc w:val="distribute"/>
              <w:rPr>
                <w:rFonts w:eastAsia="標楷體"/>
                <w:spacing w:val="40"/>
                <w:sz w:val="22"/>
              </w:rPr>
            </w:pPr>
            <w:r w:rsidRPr="00EE3D65">
              <w:rPr>
                <w:rFonts w:eastAsia="標楷體" w:hint="eastAsia"/>
                <w:b/>
                <w:bCs/>
                <w:spacing w:val="40"/>
                <w:sz w:val="22"/>
              </w:rPr>
              <w:t>資產總額</w:t>
            </w:r>
          </w:p>
        </w:tc>
        <w:tc>
          <w:tcPr>
            <w:tcW w:w="1182" w:type="pct"/>
            <w:tcBorders>
              <w:top w:val="single" w:sz="4" w:space="0" w:color="auto"/>
              <w:left w:val="single" w:sz="4" w:space="0" w:color="auto"/>
              <w:bottom w:val="single" w:sz="4" w:space="0" w:color="auto"/>
              <w:right w:val="single" w:sz="4" w:space="0" w:color="auto"/>
            </w:tcBorders>
            <w:vAlign w:val="center"/>
          </w:tcPr>
          <w:p w14:paraId="2F327FCB" w14:textId="77777777" w:rsidR="00CD356D" w:rsidRPr="00EE3D65" w:rsidRDefault="00CD356D">
            <w:pPr>
              <w:jc w:val="distribute"/>
              <w:rPr>
                <w:rFonts w:eastAsia="標楷體"/>
                <w:spacing w:val="40"/>
                <w:sz w:val="22"/>
              </w:rPr>
            </w:pPr>
            <w:r w:rsidRPr="00EE3D65">
              <w:rPr>
                <w:rFonts w:eastAsia="標楷體" w:hint="eastAsia"/>
                <w:spacing w:val="40"/>
                <w:sz w:val="22"/>
              </w:rPr>
              <w:t>流動資產</w:t>
            </w:r>
          </w:p>
        </w:tc>
      </w:tr>
      <w:tr w:rsidR="00CD356D" w:rsidRPr="00EE3D65" w14:paraId="2814CDE0" w14:textId="77777777" w:rsidTr="008A33FF">
        <w:trPr>
          <w:cantSplit/>
          <w:trHeight w:val="1014"/>
        </w:trPr>
        <w:tc>
          <w:tcPr>
            <w:tcW w:w="2576" w:type="pct"/>
            <w:tcBorders>
              <w:top w:val="single" w:sz="4" w:space="0" w:color="auto"/>
              <w:left w:val="nil"/>
              <w:bottom w:val="nil"/>
              <w:right w:val="single" w:sz="4" w:space="0" w:color="auto"/>
            </w:tcBorders>
            <w:vAlign w:val="center"/>
          </w:tcPr>
          <w:p w14:paraId="7B76EBB3" w14:textId="77777777" w:rsidR="00CD356D" w:rsidRPr="00EE3D65" w:rsidRDefault="00CD356D" w:rsidP="00CD356D">
            <w:pPr>
              <w:autoSpaceDE w:val="0"/>
              <w:autoSpaceDN w:val="0"/>
              <w:adjustRightInd w:val="0"/>
              <w:jc w:val="distribute"/>
              <w:rPr>
                <w:rFonts w:ascii="標楷體" w:eastAsia="標楷體" w:hAnsi="標楷體"/>
                <w:kern w:val="0"/>
                <w:sz w:val="20"/>
                <w:highlight w:val="yellow"/>
              </w:rPr>
            </w:pPr>
            <w:r w:rsidRPr="00EE3D65">
              <w:rPr>
                <w:rFonts w:ascii="標楷體" w:eastAsia="標楷體" w:hAnsi="標楷體" w:hint="eastAsia"/>
                <w:b/>
                <w:kern w:val="0"/>
                <w:sz w:val="20"/>
              </w:rPr>
              <w:t>合計</w:t>
            </w:r>
          </w:p>
        </w:tc>
        <w:tc>
          <w:tcPr>
            <w:tcW w:w="1242" w:type="pct"/>
            <w:tcBorders>
              <w:top w:val="single" w:sz="4" w:space="0" w:color="auto"/>
              <w:left w:val="single" w:sz="4" w:space="0" w:color="auto"/>
              <w:bottom w:val="nil"/>
              <w:right w:val="single" w:sz="4" w:space="0" w:color="auto"/>
            </w:tcBorders>
            <w:vAlign w:val="center"/>
          </w:tcPr>
          <w:p w14:paraId="1C3D208D"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20,550,734,384</w:t>
            </w:r>
          </w:p>
        </w:tc>
        <w:tc>
          <w:tcPr>
            <w:tcW w:w="1182" w:type="pct"/>
            <w:tcBorders>
              <w:top w:val="single" w:sz="4" w:space="0" w:color="auto"/>
              <w:left w:val="single" w:sz="4" w:space="0" w:color="auto"/>
              <w:bottom w:val="nil"/>
              <w:right w:val="single" w:sz="4" w:space="0" w:color="auto"/>
            </w:tcBorders>
            <w:vAlign w:val="center"/>
          </w:tcPr>
          <w:p w14:paraId="701671B3"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4,267,672,462</w:t>
            </w:r>
          </w:p>
        </w:tc>
      </w:tr>
      <w:tr w:rsidR="00CD356D" w:rsidRPr="00EE3D65" w14:paraId="1B219EDF" w14:textId="77777777" w:rsidTr="00697903">
        <w:trPr>
          <w:cantSplit/>
          <w:trHeight w:val="1014"/>
        </w:trPr>
        <w:tc>
          <w:tcPr>
            <w:tcW w:w="2576" w:type="pct"/>
            <w:tcBorders>
              <w:top w:val="nil"/>
              <w:left w:val="nil"/>
              <w:bottom w:val="nil"/>
              <w:right w:val="single" w:sz="4" w:space="0" w:color="auto"/>
            </w:tcBorders>
            <w:vAlign w:val="center"/>
          </w:tcPr>
          <w:p w14:paraId="412AC8F1" w14:textId="77777777" w:rsidR="00CD356D" w:rsidRPr="00EE3D65" w:rsidRDefault="00CD356D" w:rsidP="00CD356D">
            <w:pPr>
              <w:autoSpaceDE w:val="0"/>
              <w:autoSpaceDN w:val="0"/>
              <w:adjustRightInd w:val="0"/>
              <w:jc w:val="distribute"/>
              <w:rPr>
                <w:rFonts w:ascii="標楷體" w:eastAsia="標楷體" w:hAnsi="標楷體"/>
                <w:kern w:val="0"/>
                <w:sz w:val="20"/>
                <w:highlight w:val="yellow"/>
              </w:rPr>
            </w:pPr>
            <w:r w:rsidRPr="00EE3D65">
              <w:rPr>
                <w:rFonts w:ascii="標楷體" w:eastAsia="標楷體" w:hAnsi="標楷體" w:hint="eastAsia"/>
                <w:b/>
                <w:kern w:val="0"/>
                <w:sz w:val="20"/>
              </w:rPr>
              <w:t>特別收入基金</w:t>
            </w:r>
          </w:p>
        </w:tc>
        <w:tc>
          <w:tcPr>
            <w:tcW w:w="1242" w:type="pct"/>
            <w:tcBorders>
              <w:top w:val="nil"/>
              <w:left w:val="single" w:sz="4" w:space="0" w:color="auto"/>
              <w:bottom w:val="nil"/>
              <w:right w:val="single" w:sz="4" w:space="0" w:color="auto"/>
            </w:tcBorders>
            <w:vAlign w:val="center"/>
          </w:tcPr>
          <w:p w14:paraId="216B92BB"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20,550,734,384</w:t>
            </w:r>
          </w:p>
        </w:tc>
        <w:tc>
          <w:tcPr>
            <w:tcW w:w="1182" w:type="pct"/>
            <w:tcBorders>
              <w:top w:val="nil"/>
              <w:left w:val="single" w:sz="4" w:space="0" w:color="auto"/>
              <w:bottom w:val="nil"/>
              <w:right w:val="single" w:sz="4" w:space="0" w:color="auto"/>
            </w:tcBorders>
            <w:vAlign w:val="center"/>
          </w:tcPr>
          <w:p w14:paraId="36E8C6D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4,267,672,462</w:t>
            </w:r>
          </w:p>
        </w:tc>
      </w:tr>
      <w:tr w:rsidR="00CD356D" w:rsidRPr="00EE3D65" w14:paraId="1F1DBEA7" w14:textId="77777777" w:rsidTr="00697903">
        <w:trPr>
          <w:cantSplit/>
          <w:trHeight w:val="1014"/>
        </w:trPr>
        <w:tc>
          <w:tcPr>
            <w:tcW w:w="2576" w:type="pct"/>
            <w:tcBorders>
              <w:top w:val="nil"/>
              <w:left w:val="nil"/>
              <w:bottom w:val="nil"/>
              <w:right w:val="single" w:sz="4" w:space="0" w:color="auto"/>
            </w:tcBorders>
            <w:vAlign w:val="center"/>
          </w:tcPr>
          <w:p w14:paraId="73D88648" w14:textId="77777777" w:rsidR="00CD356D" w:rsidRPr="00EE3D65" w:rsidRDefault="00CD356D" w:rsidP="00CD356D">
            <w:pPr>
              <w:autoSpaceDE w:val="0"/>
              <w:autoSpaceDN w:val="0"/>
              <w:adjustRightInd w:val="0"/>
              <w:ind w:leftChars="100" w:left="240"/>
              <w:jc w:val="distribute"/>
              <w:rPr>
                <w:rFonts w:ascii="標楷體" w:eastAsia="標楷體" w:hAnsi="標楷體"/>
                <w:kern w:val="0"/>
                <w:sz w:val="20"/>
                <w:highlight w:val="yellow"/>
              </w:rPr>
            </w:pPr>
            <w:r w:rsidRPr="00EE3D65">
              <w:rPr>
                <w:rFonts w:ascii="標楷體" w:eastAsia="標楷體" w:hAnsi="標楷體" w:hint="eastAsia"/>
                <w:b/>
                <w:kern w:val="0"/>
                <w:sz w:val="20"/>
              </w:rPr>
              <w:t>縣政府主管</w:t>
            </w:r>
          </w:p>
        </w:tc>
        <w:tc>
          <w:tcPr>
            <w:tcW w:w="1242" w:type="pct"/>
            <w:tcBorders>
              <w:top w:val="nil"/>
              <w:left w:val="single" w:sz="4" w:space="0" w:color="auto"/>
              <w:bottom w:val="nil"/>
              <w:right w:val="single" w:sz="4" w:space="0" w:color="auto"/>
            </w:tcBorders>
            <w:vAlign w:val="center"/>
          </w:tcPr>
          <w:p w14:paraId="54A47DFA"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19,138,872,855</w:t>
            </w:r>
          </w:p>
        </w:tc>
        <w:tc>
          <w:tcPr>
            <w:tcW w:w="1182" w:type="pct"/>
            <w:tcBorders>
              <w:top w:val="nil"/>
              <w:left w:val="single" w:sz="4" w:space="0" w:color="auto"/>
              <w:bottom w:val="nil"/>
              <w:right w:val="single" w:sz="4" w:space="0" w:color="auto"/>
            </w:tcBorders>
            <w:vAlign w:val="center"/>
          </w:tcPr>
          <w:p w14:paraId="4581C98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3,169,569,222</w:t>
            </w:r>
          </w:p>
        </w:tc>
      </w:tr>
      <w:tr w:rsidR="00CD356D" w:rsidRPr="00EE3D65" w14:paraId="095A5AA1" w14:textId="77777777" w:rsidTr="00697903">
        <w:trPr>
          <w:cantSplit/>
          <w:trHeight w:val="1014"/>
        </w:trPr>
        <w:tc>
          <w:tcPr>
            <w:tcW w:w="2576" w:type="pct"/>
            <w:tcBorders>
              <w:top w:val="nil"/>
              <w:left w:val="nil"/>
              <w:bottom w:val="nil"/>
              <w:right w:val="single" w:sz="4" w:space="0" w:color="auto"/>
            </w:tcBorders>
            <w:vAlign w:val="center"/>
          </w:tcPr>
          <w:p w14:paraId="5327C863" w14:textId="77777777" w:rsidR="00CD356D" w:rsidRPr="00EE3D65" w:rsidRDefault="00CD356D" w:rsidP="00CD356D">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spacing w:val="-24"/>
                <w:kern w:val="0"/>
                <w:sz w:val="20"/>
              </w:rPr>
              <w:t>宜蘭縣身心障礙者就業基金</w:t>
            </w:r>
          </w:p>
        </w:tc>
        <w:tc>
          <w:tcPr>
            <w:tcW w:w="1242" w:type="pct"/>
            <w:tcBorders>
              <w:top w:val="nil"/>
              <w:left w:val="single" w:sz="4" w:space="0" w:color="auto"/>
              <w:bottom w:val="nil"/>
              <w:right w:val="single" w:sz="4" w:space="0" w:color="auto"/>
            </w:tcBorders>
            <w:vAlign w:val="center"/>
          </w:tcPr>
          <w:p w14:paraId="383F4EE3"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26,101,384</w:t>
            </w:r>
          </w:p>
        </w:tc>
        <w:tc>
          <w:tcPr>
            <w:tcW w:w="1182" w:type="pct"/>
            <w:tcBorders>
              <w:top w:val="nil"/>
              <w:left w:val="single" w:sz="4" w:space="0" w:color="auto"/>
              <w:bottom w:val="nil"/>
              <w:right w:val="single" w:sz="4" w:space="0" w:color="auto"/>
            </w:tcBorders>
            <w:vAlign w:val="center"/>
          </w:tcPr>
          <w:p w14:paraId="6FC23AE5"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25,393,150</w:t>
            </w:r>
          </w:p>
        </w:tc>
      </w:tr>
      <w:tr w:rsidR="00CD356D" w:rsidRPr="00EE3D65" w14:paraId="37534964" w14:textId="77777777" w:rsidTr="00697903">
        <w:trPr>
          <w:cantSplit/>
          <w:trHeight w:val="970"/>
        </w:trPr>
        <w:tc>
          <w:tcPr>
            <w:tcW w:w="2576" w:type="pct"/>
            <w:tcBorders>
              <w:top w:val="nil"/>
              <w:left w:val="nil"/>
              <w:bottom w:val="nil"/>
              <w:right w:val="single" w:sz="4" w:space="0" w:color="auto"/>
            </w:tcBorders>
            <w:vAlign w:val="center"/>
          </w:tcPr>
          <w:p w14:paraId="6A539AA4" w14:textId="77777777" w:rsidR="00CD356D" w:rsidRPr="00EE3D65" w:rsidRDefault="00CD356D" w:rsidP="00CD356D">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宜蘭縣地方教育發展基金</w:t>
            </w:r>
          </w:p>
        </w:tc>
        <w:tc>
          <w:tcPr>
            <w:tcW w:w="1242" w:type="pct"/>
            <w:tcBorders>
              <w:top w:val="nil"/>
              <w:left w:val="single" w:sz="4" w:space="0" w:color="auto"/>
              <w:bottom w:val="nil"/>
              <w:right w:val="single" w:sz="4" w:space="0" w:color="auto"/>
            </w:tcBorders>
            <w:vAlign w:val="center"/>
          </w:tcPr>
          <w:p w14:paraId="246082B6"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19,048,445,286</w:t>
            </w:r>
          </w:p>
        </w:tc>
        <w:tc>
          <w:tcPr>
            <w:tcW w:w="1182" w:type="pct"/>
            <w:tcBorders>
              <w:top w:val="nil"/>
              <w:left w:val="single" w:sz="4" w:space="0" w:color="auto"/>
              <w:bottom w:val="nil"/>
              <w:right w:val="single" w:sz="4" w:space="0" w:color="auto"/>
            </w:tcBorders>
            <w:vAlign w:val="center"/>
          </w:tcPr>
          <w:p w14:paraId="258340A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3,082,088,275</w:t>
            </w:r>
          </w:p>
        </w:tc>
      </w:tr>
      <w:tr w:rsidR="00CD356D" w:rsidRPr="00EE3D65" w14:paraId="5087D285" w14:textId="77777777" w:rsidTr="00697903">
        <w:trPr>
          <w:cantSplit/>
          <w:trHeight w:val="970"/>
        </w:trPr>
        <w:tc>
          <w:tcPr>
            <w:tcW w:w="2576" w:type="pct"/>
            <w:tcBorders>
              <w:top w:val="nil"/>
              <w:left w:val="nil"/>
              <w:bottom w:val="nil"/>
              <w:right w:val="single" w:sz="4" w:space="0" w:color="auto"/>
            </w:tcBorders>
            <w:vAlign w:val="center"/>
          </w:tcPr>
          <w:p w14:paraId="11334032" w14:textId="77777777" w:rsidR="00CD356D" w:rsidRPr="00EE3D65" w:rsidRDefault="00CD356D" w:rsidP="00CD356D">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宜蘭縣道路基金</w:t>
            </w:r>
          </w:p>
        </w:tc>
        <w:tc>
          <w:tcPr>
            <w:tcW w:w="1242" w:type="pct"/>
            <w:tcBorders>
              <w:top w:val="nil"/>
              <w:left w:val="single" w:sz="4" w:space="0" w:color="auto"/>
              <w:bottom w:val="nil"/>
              <w:right w:val="single" w:sz="4" w:space="0" w:color="auto"/>
            </w:tcBorders>
            <w:vAlign w:val="center"/>
          </w:tcPr>
          <w:p w14:paraId="763280D9"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64,326,185</w:t>
            </w:r>
          </w:p>
        </w:tc>
        <w:tc>
          <w:tcPr>
            <w:tcW w:w="1182" w:type="pct"/>
            <w:tcBorders>
              <w:top w:val="nil"/>
              <w:left w:val="single" w:sz="4" w:space="0" w:color="auto"/>
              <w:bottom w:val="nil"/>
              <w:right w:val="single" w:sz="4" w:space="0" w:color="auto"/>
            </w:tcBorders>
            <w:vAlign w:val="center"/>
          </w:tcPr>
          <w:p w14:paraId="0A85F800"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62,087,797</w:t>
            </w:r>
          </w:p>
        </w:tc>
      </w:tr>
      <w:tr w:rsidR="00CD356D" w:rsidRPr="00EE3D65" w14:paraId="0D5E97FD" w14:textId="77777777" w:rsidTr="00697903">
        <w:trPr>
          <w:cantSplit/>
          <w:trHeight w:val="970"/>
        </w:trPr>
        <w:tc>
          <w:tcPr>
            <w:tcW w:w="2576" w:type="pct"/>
            <w:tcBorders>
              <w:top w:val="nil"/>
              <w:left w:val="nil"/>
              <w:bottom w:val="nil"/>
              <w:right w:val="single" w:sz="4" w:space="0" w:color="auto"/>
            </w:tcBorders>
            <w:vAlign w:val="center"/>
          </w:tcPr>
          <w:p w14:paraId="05A40CD7" w14:textId="77777777" w:rsidR="00CD356D" w:rsidRPr="00EE3D65" w:rsidRDefault="00CD356D" w:rsidP="00CD356D">
            <w:pPr>
              <w:autoSpaceDE w:val="0"/>
              <w:autoSpaceDN w:val="0"/>
              <w:adjustRightInd w:val="0"/>
              <w:ind w:leftChars="100" w:left="240"/>
              <w:jc w:val="distribute"/>
              <w:rPr>
                <w:rFonts w:ascii="標楷體" w:eastAsia="標楷體" w:hAnsi="標楷體"/>
                <w:kern w:val="0"/>
                <w:sz w:val="20"/>
                <w:highlight w:val="yellow"/>
              </w:rPr>
            </w:pPr>
            <w:r w:rsidRPr="00EE3D65">
              <w:rPr>
                <w:rFonts w:ascii="標楷體" w:eastAsia="標楷體" w:hAnsi="標楷體" w:hint="eastAsia"/>
                <w:b/>
                <w:kern w:val="0"/>
                <w:sz w:val="20"/>
              </w:rPr>
              <w:t>農業處主管</w:t>
            </w:r>
          </w:p>
        </w:tc>
        <w:tc>
          <w:tcPr>
            <w:tcW w:w="1242" w:type="pct"/>
            <w:tcBorders>
              <w:top w:val="nil"/>
              <w:left w:val="single" w:sz="4" w:space="0" w:color="auto"/>
              <w:bottom w:val="nil"/>
              <w:right w:val="single" w:sz="4" w:space="0" w:color="auto"/>
            </w:tcBorders>
            <w:vAlign w:val="center"/>
          </w:tcPr>
          <w:p w14:paraId="018D4364"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151,951,885</w:t>
            </w:r>
          </w:p>
        </w:tc>
        <w:tc>
          <w:tcPr>
            <w:tcW w:w="1182" w:type="pct"/>
            <w:tcBorders>
              <w:top w:val="nil"/>
              <w:left w:val="single" w:sz="4" w:space="0" w:color="auto"/>
              <w:bottom w:val="nil"/>
              <w:right w:val="single" w:sz="4" w:space="0" w:color="auto"/>
            </w:tcBorders>
            <w:vAlign w:val="center"/>
          </w:tcPr>
          <w:p w14:paraId="235EF80C"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148,530,642</w:t>
            </w:r>
          </w:p>
        </w:tc>
      </w:tr>
      <w:tr w:rsidR="00CD356D" w:rsidRPr="00EE3D65" w14:paraId="56E92FC5" w14:textId="77777777" w:rsidTr="00697903">
        <w:trPr>
          <w:cantSplit/>
          <w:trHeight w:val="970"/>
        </w:trPr>
        <w:tc>
          <w:tcPr>
            <w:tcW w:w="2576" w:type="pct"/>
            <w:tcBorders>
              <w:top w:val="nil"/>
              <w:left w:val="nil"/>
              <w:bottom w:val="nil"/>
              <w:right w:val="single" w:sz="4" w:space="0" w:color="auto"/>
            </w:tcBorders>
            <w:vAlign w:val="center"/>
          </w:tcPr>
          <w:p w14:paraId="00F989A9" w14:textId="77777777" w:rsidR="00CD356D" w:rsidRPr="00EE3D65" w:rsidRDefault="00CD356D" w:rsidP="00CD356D">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宜蘭縣海難救助基金</w:t>
            </w:r>
          </w:p>
        </w:tc>
        <w:tc>
          <w:tcPr>
            <w:tcW w:w="1242" w:type="pct"/>
            <w:tcBorders>
              <w:top w:val="nil"/>
              <w:left w:val="single" w:sz="4" w:space="0" w:color="auto"/>
              <w:bottom w:val="nil"/>
              <w:right w:val="single" w:sz="4" w:space="0" w:color="auto"/>
            </w:tcBorders>
            <w:vAlign w:val="center"/>
          </w:tcPr>
          <w:p w14:paraId="0022D1D5"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87,773,532</w:t>
            </w:r>
          </w:p>
        </w:tc>
        <w:tc>
          <w:tcPr>
            <w:tcW w:w="1182" w:type="pct"/>
            <w:tcBorders>
              <w:top w:val="nil"/>
              <w:left w:val="single" w:sz="4" w:space="0" w:color="auto"/>
              <w:bottom w:val="nil"/>
              <w:right w:val="single" w:sz="4" w:space="0" w:color="auto"/>
            </w:tcBorders>
            <w:vAlign w:val="center"/>
          </w:tcPr>
          <w:p w14:paraId="52D88167"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84,371,379</w:t>
            </w:r>
          </w:p>
        </w:tc>
      </w:tr>
      <w:tr w:rsidR="00CD356D" w:rsidRPr="00EE3D65" w14:paraId="4EEBA9E6" w14:textId="77777777" w:rsidTr="00697903">
        <w:trPr>
          <w:cantSplit/>
          <w:trHeight w:val="970"/>
        </w:trPr>
        <w:tc>
          <w:tcPr>
            <w:tcW w:w="2576" w:type="pct"/>
            <w:tcBorders>
              <w:top w:val="nil"/>
              <w:left w:val="nil"/>
              <w:bottom w:val="nil"/>
              <w:right w:val="single" w:sz="4" w:space="0" w:color="auto"/>
            </w:tcBorders>
            <w:vAlign w:val="center"/>
          </w:tcPr>
          <w:p w14:paraId="4ADA7F11" w14:textId="77777777" w:rsidR="00CD356D" w:rsidRPr="00EE3D65" w:rsidRDefault="00CD356D" w:rsidP="00CD356D">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宜蘭縣農業發展基金</w:t>
            </w:r>
          </w:p>
        </w:tc>
        <w:tc>
          <w:tcPr>
            <w:tcW w:w="1242" w:type="pct"/>
            <w:tcBorders>
              <w:top w:val="nil"/>
              <w:left w:val="single" w:sz="4" w:space="0" w:color="auto"/>
              <w:bottom w:val="nil"/>
              <w:right w:val="single" w:sz="4" w:space="0" w:color="auto"/>
            </w:tcBorders>
            <w:vAlign w:val="center"/>
          </w:tcPr>
          <w:p w14:paraId="3B499B99"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64,178,353</w:t>
            </w:r>
          </w:p>
        </w:tc>
        <w:tc>
          <w:tcPr>
            <w:tcW w:w="1182" w:type="pct"/>
            <w:tcBorders>
              <w:top w:val="nil"/>
              <w:left w:val="single" w:sz="4" w:space="0" w:color="auto"/>
              <w:bottom w:val="nil"/>
              <w:right w:val="single" w:sz="4" w:space="0" w:color="auto"/>
            </w:tcBorders>
            <w:vAlign w:val="center"/>
          </w:tcPr>
          <w:p w14:paraId="11E3100E"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64,159,263</w:t>
            </w:r>
          </w:p>
        </w:tc>
      </w:tr>
      <w:tr w:rsidR="00CD356D" w:rsidRPr="00EE3D65" w14:paraId="5082CFF1" w14:textId="77777777" w:rsidTr="008A33FF">
        <w:trPr>
          <w:cantSplit/>
          <w:trHeight w:val="970"/>
        </w:trPr>
        <w:tc>
          <w:tcPr>
            <w:tcW w:w="2576" w:type="pct"/>
            <w:tcBorders>
              <w:top w:val="nil"/>
              <w:left w:val="nil"/>
              <w:bottom w:val="nil"/>
              <w:right w:val="single" w:sz="4" w:space="0" w:color="auto"/>
            </w:tcBorders>
            <w:vAlign w:val="center"/>
          </w:tcPr>
          <w:p w14:paraId="41E1BAF7" w14:textId="77777777" w:rsidR="00CD356D" w:rsidRPr="00EE3D65" w:rsidRDefault="00CD356D" w:rsidP="00CD356D">
            <w:pPr>
              <w:autoSpaceDE w:val="0"/>
              <w:autoSpaceDN w:val="0"/>
              <w:adjustRightInd w:val="0"/>
              <w:ind w:leftChars="100" w:left="240"/>
              <w:jc w:val="distribute"/>
              <w:rPr>
                <w:rFonts w:ascii="標楷體" w:eastAsia="標楷體" w:hAnsi="標楷體"/>
                <w:kern w:val="0"/>
                <w:sz w:val="20"/>
                <w:highlight w:val="yellow"/>
              </w:rPr>
            </w:pPr>
            <w:r w:rsidRPr="00EE3D65">
              <w:rPr>
                <w:rFonts w:ascii="標楷體" w:eastAsia="標楷體" w:hAnsi="標楷體" w:hint="eastAsia"/>
                <w:b/>
                <w:kern w:val="0"/>
                <w:sz w:val="20"/>
              </w:rPr>
              <w:t>環境保護局主管</w:t>
            </w:r>
          </w:p>
        </w:tc>
        <w:tc>
          <w:tcPr>
            <w:tcW w:w="1242" w:type="pct"/>
            <w:tcBorders>
              <w:top w:val="nil"/>
              <w:left w:val="single" w:sz="4" w:space="0" w:color="auto"/>
              <w:bottom w:val="nil"/>
              <w:right w:val="single" w:sz="4" w:space="0" w:color="auto"/>
            </w:tcBorders>
            <w:vAlign w:val="center"/>
          </w:tcPr>
          <w:p w14:paraId="0BCE6A7A"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b/>
                <w:kern w:val="0"/>
                <w:sz w:val="18"/>
                <w:szCs w:val="18"/>
              </w:rPr>
              <w:t>1,259,909,644</w:t>
            </w:r>
          </w:p>
        </w:tc>
        <w:tc>
          <w:tcPr>
            <w:tcW w:w="1182" w:type="pct"/>
            <w:tcBorders>
              <w:top w:val="nil"/>
              <w:left w:val="single" w:sz="4" w:space="0" w:color="auto"/>
              <w:bottom w:val="nil"/>
              <w:right w:val="single" w:sz="4" w:space="0" w:color="auto"/>
            </w:tcBorders>
            <w:vAlign w:val="center"/>
          </w:tcPr>
          <w:p w14:paraId="08D78E8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949,572,598</w:t>
            </w:r>
          </w:p>
        </w:tc>
      </w:tr>
      <w:tr w:rsidR="00CD356D" w:rsidRPr="00EE3D65" w14:paraId="2AF98327" w14:textId="77777777" w:rsidTr="008A33FF">
        <w:trPr>
          <w:cantSplit/>
          <w:trHeight w:val="970"/>
        </w:trPr>
        <w:tc>
          <w:tcPr>
            <w:tcW w:w="2576" w:type="pct"/>
            <w:tcBorders>
              <w:top w:val="nil"/>
              <w:left w:val="nil"/>
              <w:bottom w:val="single" w:sz="4" w:space="0" w:color="auto"/>
              <w:right w:val="single" w:sz="4" w:space="0" w:color="auto"/>
            </w:tcBorders>
            <w:vAlign w:val="center"/>
          </w:tcPr>
          <w:p w14:paraId="45702BAA" w14:textId="77777777" w:rsidR="00CD356D" w:rsidRPr="00EE3D65" w:rsidRDefault="00CD356D" w:rsidP="00CD356D">
            <w:pPr>
              <w:autoSpaceDE w:val="0"/>
              <w:autoSpaceDN w:val="0"/>
              <w:adjustRightInd w:val="0"/>
              <w:ind w:leftChars="200" w:left="480"/>
              <w:jc w:val="distribute"/>
              <w:rPr>
                <w:rFonts w:ascii="標楷體" w:eastAsia="標楷體" w:hAnsi="標楷體"/>
                <w:kern w:val="0"/>
                <w:sz w:val="20"/>
                <w:highlight w:val="yellow"/>
              </w:rPr>
            </w:pPr>
            <w:r w:rsidRPr="00EE3D65">
              <w:rPr>
                <w:rFonts w:ascii="標楷體" w:eastAsia="標楷體" w:hAnsi="標楷體" w:hint="eastAsia"/>
                <w:kern w:val="0"/>
                <w:sz w:val="20"/>
              </w:rPr>
              <w:t>宜蘭縣環境保護基金</w:t>
            </w:r>
          </w:p>
        </w:tc>
        <w:tc>
          <w:tcPr>
            <w:tcW w:w="1242" w:type="pct"/>
            <w:tcBorders>
              <w:top w:val="nil"/>
              <w:left w:val="single" w:sz="4" w:space="0" w:color="auto"/>
              <w:bottom w:val="single" w:sz="4" w:space="0" w:color="auto"/>
              <w:right w:val="single" w:sz="4" w:space="0" w:color="auto"/>
            </w:tcBorders>
            <w:vAlign w:val="center"/>
          </w:tcPr>
          <w:p w14:paraId="7B47EDCC"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1,259,909,644</w:t>
            </w:r>
          </w:p>
        </w:tc>
        <w:tc>
          <w:tcPr>
            <w:tcW w:w="1182" w:type="pct"/>
            <w:tcBorders>
              <w:top w:val="nil"/>
              <w:left w:val="single" w:sz="4" w:space="0" w:color="auto"/>
              <w:bottom w:val="single" w:sz="4" w:space="0" w:color="auto"/>
              <w:right w:val="single" w:sz="4" w:space="0" w:color="auto"/>
            </w:tcBorders>
            <w:vAlign w:val="center"/>
          </w:tcPr>
          <w:p w14:paraId="117AB18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949,572,598</w:t>
            </w:r>
          </w:p>
        </w:tc>
      </w:tr>
    </w:tbl>
    <w:p w14:paraId="4129335A" w14:textId="77777777" w:rsidR="00CD356D" w:rsidRPr="001C6C8A" w:rsidRDefault="00CD356D" w:rsidP="00CD356D">
      <w:pPr>
        <w:adjustRightInd w:val="0"/>
        <w:snapToGrid w:val="0"/>
        <w:spacing w:line="240" w:lineRule="exact"/>
        <w:ind w:leftChars="5" w:left="372" w:hangingChars="200" w:hanging="360"/>
        <w:rPr>
          <w:rFonts w:ascii="標楷體" w:eastAsia="標楷體" w:hAnsi="標楷體"/>
          <w:sz w:val="18"/>
        </w:rPr>
      </w:pPr>
      <w:r w:rsidRPr="001C6C8A">
        <w:rPr>
          <w:rFonts w:ascii="標楷體" w:eastAsia="標楷體" w:hAnsi="標楷體" w:hint="eastAsia"/>
          <w:sz w:val="18"/>
        </w:rPr>
        <w:t>註：1.信託代理與保證資產（負債）為</w:t>
      </w:r>
      <w:r w:rsidRPr="001C6C8A">
        <w:rPr>
          <w:rFonts w:ascii="標楷體" w:eastAsia="標楷體" w:hAnsi="標楷體"/>
          <w:sz w:val="18"/>
        </w:rPr>
        <w:t>109,110,889</w:t>
      </w:r>
      <w:r w:rsidRPr="001C6C8A">
        <w:rPr>
          <w:rFonts w:ascii="標楷體" w:eastAsia="標楷體" w:hAnsi="標楷體" w:hint="eastAsia"/>
          <w:sz w:val="18"/>
        </w:rPr>
        <w:t>元。</w:t>
      </w:r>
      <w:r w:rsidRPr="001C6C8A">
        <w:rPr>
          <w:rFonts w:ascii="標楷體" w:eastAsia="標楷體" w:hAnsi="標楷體"/>
          <w:sz w:val="18"/>
        </w:rPr>
        <w:t xml:space="preserve">　</w:t>
      </w:r>
    </w:p>
    <w:p w14:paraId="7F25CF0A" w14:textId="60FAEC33" w:rsidR="00CD356D" w:rsidRPr="001C6C8A" w:rsidRDefault="00CD356D" w:rsidP="00EE4424">
      <w:pPr>
        <w:adjustRightInd w:val="0"/>
        <w:snapToGrid w:val="0"/>
        <w:spacing w:line="240" w:lineRule="exact"/>
        <w:ind w:leftChars="155" w:left="552" w:hangingChars="100" w:hanging="180"/>
        <w:jc w:val="both"/>
        <w:rPr>
          <w:rFonts w:ascii="標楷體" w:eastAsia="標楷體" w:hAnsi="標楷體"/>
          <w:sz w:val="18"/>
        </w:rPr>
      </w:pPr>
      <w:r w:rsidRPr="001C6C8A">
        <w:rPr>
          <w:rFonts w:ascii="標楷體" w:eastAsia="標楷體" w:hAnsi="標楷體"/>
          <w:sz w:val="18"/>
        </w:rPr>
        <w:t>2.</w:t>
      </w:r>
      <w:r w:rsidRPr="001C6C8A">
        <w:rPr>
          <w:rFonts w:ascii="標楷體" w:eastAsia="標楷體" w:hAnsi="標楷體" w:hint="eastAsia"/>
          <w:sz w:val="18"/>
        </w:rPr>
        <w:t>本表「</w:t>
      </w:r>
      <w:r w:rsidR="002A744C">
        <w:rPr>
          <w:rFonts w:ascii="標楷體" w:eastAsia="標楷體" w:hAnsi="標楷體" w:hint="eastAsia"/>
          <w:sz w:val="18"/>
        </w:rPr>
        <w:t>其他</w:t>
      </w:r>
      <w:r w:rsidRPr="001C6C8A">
        <w:rPr>
          <w:rFonts w:ascii="標楷體" w:eastAsia="標楷體" w:hAnsi="標楷體" w:hint="eastAsia"/>
          <w:sz w:val="18"/>
        </w:rPr>
        <w:t>資產」與「</w:t>
      </w:r>
      <w:r w:rsidR="002A744C">
        <w:rPr>
          <w:rFonts w:ascii="標楷體" w:eastAsia="標楷體" w:hAnsi="標楷體" w:hint="eastAsia"/>
          <w:sz w:val="18"/>
        </w:rPr>
        <w:t>其他</w:t>
      </w:r>
      <w:r w:rsidRPr="001C6C8A">
        <w:rPr>
          <w:rFonts w:ascii="標楷體" w:eastAsia="標楷體" w:hAnsi="標楷體" w:hint="eastAsia"/>
          <w:sz w:val="18"/>
        </w:rPr>
        <w:t>負債」112年12月31日金額，配合行政院主計總處自113年度起將「應付代</w:t>
      </w:r>
      <w:r w:rsidR="001C6C8A" w:rsidRPr="001C6C8A">
        <w:rPr>
          <w:rFonts w:ascii="標楷體" w:eastAsia="標楷體" w:hAnsi="標楷體" w:hint="eastAsia"/>
          <w:sz w:val="18"/>
        </w:rPr>
        <w:t>管資產」由「</w:t>
      </w:r>
      <w:r w:rsidR="002A744C">
        <w:rPr>
          <w:rFonts w:ascii="標楷體" w:eastAsia="標楷體" w:hAnsi="標楷體" w:hint="eastAsia"/>
          <w:sz w:val="18"/>
        </w:rPr>
        <w:t>其他</w:t>
      </w:r>
      <w:r w:rsidR="00EE4424" w:rsidRPr="001C6C8A">
        <w:rPr>
          <w:rFonts w:ascii="標楷體" w:eastAsia="標楷體" w:hAnsi="標楷體" w:hint="eastAsia"/>
          <w:sz w:val="18"/>
        </w:rPr>
        <w:t>負債」移列至「</w:t>
      </w:r>
      <w:r w:rsidR="002A744C">
        <w:rPr>
          <w:rFonts w:ascii="標楷體" w:eastAsia="標楷體" w:hAnsi="標楷體" w:hint="eastAsia"/>
          <w:sz w:val="18"/>
        </w:rPr>
        <w:t>其他</w:t>
      </w:r>
      <w:r w:rsidR="00EE4424" w:rsidRPr="001C6C8A">
        <w:rPr>
          <w:rFonts w:ascii="標楷體" w:eastAsia="標楷體" w:hAnsi="標楷體" w:hint="eastAsia"/>
          <w:sz w:val="18"/>
        </w:rPr>
        <w:t>資產」之減項，辦理重分類。</w:t>
      </w:r>
      <w:r w:rsidRPr="001C6C8A">
        <w:rPr>
          <w:rFonts w:ascii="標楷體" w:eastAsia="標楷體" w:hAnsi="標楷體" w:hint="eastAsia"/>
          <w:sz w:val="18"/>
        </w:rPr>
        <w:t xml:space="preserve">  </w:t>
      </w:r>
    </w:p>
    <w:p w14:paraId="6884AE0A" w14:textId="77777777" w:rsidR="00CD356D" w:rsidRPr="001C6C8A" w:rsidRDefault="00CD356D" w:rsidP="007F7B6D">
      <w:pPr>
        <w:adjustRightInd w:val="0"/>
        <w:snapToGrid w:val="0"/>
        <w:spacing w:line="240" w:lineRule="exact"/>
        <w:ind w:leftChars="150" w:left="360" w:firstLineChars="13" w:firstLine="23"/>
        <w:rPr>
          <w:rFonts w:ascii="標楷體" w:eastAsia="標楷體" w:hAnsi="標楷體"/>
          <w:sz w:val="18"/>
        </w:rPr>
      </w:pPr>
      <w:r w:rsidRPr="001C6C8A">
        <w:rPr>
          <w:rFonts w:ascii="標楷體" w:eastAsia="標楷體" w:hAnsi="標楷體" w:hint="eastAsia"/>
          <w:sz w:val="18"/>
        </w:rPr>
        <w:t>3.本表編製基礎係依會計法刪除第29條後，納入固定資產及長期負債等科目，與預算編列基礎不同。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51"/>
        <w:gridCol w:w="2551"/>
        <w:gridCol w:w="1906"/>
        <w:gridCol w:w="645"/>
        <w:gridCol w:w="2551"/>
      </w:tblGrid>
      <w:tr w:rsidR="00CD356D" w:rsidRPr="00EE3D65" w14:paraId="681F5BC3" w14:textId="77777777" w:rsidTr="00A34407">
        <w:trPr>
          <w:cantSplit/>
          <w:trHeight w:hRule="exact" w:val="540"/>
        </w:trPr>
        <w:tc>
          <w:tcPr>
            <w:tcW w:w="5000" w:type="pct"/>
            <w:gridSpan w:val="5"/>
            <w:tcBorders>
              <w:top w:val="nil"/>
              <w:left w:val="nil"/>
              <w:bottom w:val="nil"/>
              <w:right w:val="nil"/>
            </w:tcBorders>
          </w:tcPr>
          <w:p w14:paraId="451595C4" w14:textId="77777777" w:rsidR="00CD356D" w:rsidRPr="008529FE" w:rsidRDefault="00CD356D" w:rsidP="00CD356D">
            <w:pPr>
              <w:rPr>
                <w:rFonts w:ascii="標楷體" w:eastAsia="標楷體" w:hAnsi="標楷體"/>
                <w:b/>
                <w:sz w:val="32"/>
                <w:u w:val="single"/>
              </w:rPr>
            </w:pPr>
            <w:r w:rsidRPr="008529FE">
              <w:rPr>
                <w:rFonts w:ascii="標楷體" w:eastAsia="標楷體" w:hAnsi="標楷體" w:hint="eastAsia"/>
                <w:b/>
                <w:sz w:val="32"/>
                <w:u w:val="single"/>
              </w:rPr>
              <w:lastRenderedPageBreak/>
              <w:t>平衡綜計表</w:t>
            </w:r>
            <w:r w:rsidRPr="008529FE">
              <w:rPr>
                <w:rFonts w:ascii="標楷體" w:eastAsia="標楷體" w:hAnsi="標楷體" w:hint="eastAsia"/>
                <w:bCs/>
                <w:sz w:val="28"/>
              </w:rPr>
              <w:t>(基金別)</w:t>
            </w:r>
          </w:p>
        </w:tc>
      </w:tr>
      <w:tr w:rsidR="00CD356D" w:rsidRPr="00EE3D65" w14:paraId="640ECA7A" w14:textId="77777777" w:rsidTr="00A34407">
        <w:trPr>
          <w:cantSplit/>
          <w:trHeight w:hRule="exact" w:val="400"/>
        </w:trPr>
        <w:tc>
          <w:tcPr>
            <w:tcW w:w="3434" w:type="pct"/>
            <w:gridSpan w:val="3"/>
            <w:tcBorders>
              <w:top w:val="nil"/>
              <w:left w:val="nil"/>
              <w:bottom w:val="nil"/>
              <w:right w:val="nil"/>
            </w:tcBorders>
          </w:tcPr>
          <w:p w14:paraId="161046B2" w14:textId="77777777" w:rsidR="00CD356D" w:rsidRPr="00EE3D65" w:rsidRDefault="00CD356D" w:rsidP="00CD356D">
            <w:pPr>
              <w:rPr>
                <w:rFonts w:ascii="標楷體" w:eastAsia="標楷體" w:hAnsi="標楷體"/>
                <w:spacing w:val="40"/>
              </w:rPr>
            </w:pPr>
            <w:smartTag w:uri="urn:schemas-microsoft-com:office:smarttags" w:element="chsdate">
              <w:smartTagPr>
                <w:attr w:name="IsROCDate" w:val="False"/>
                <w:attr w:name="IsLunarDate" w:val="False"/>
                <w:attr w:name="Day" w:val="31"/>
                <w:attr w:name="Month" w:val="12"/>
                <w:attr w:name="Year" w:val="2014"/>
              </w:smartTagPr>
              <w:r w:rsidRPr="00EE3D65">
                <w:rPr>
                  <w:rFonts w:ascii="標楷體" w:eastAsia="標楷體" w:hAnsi="標楷體" w:hint="eastAsia"/>
                  <w:spacing w:val="40"/>
                </w:rPr>
                <w:t>12月31日</w:t>
              </w:r>
            </w:smartTag>
          </w:p>
        </w:tc>
        <w:tc>
          <w:tcPr>
            <w:tcW w:w="1566" w:type="pct"/>
            <w:gridSpan w:val="2"/>
            <w:tcBorders>
              <w:top w:val="nil"/>
              <w:left w:val="nil"/>
              <w:bottom w:val="nil"/>
              <w:right w:val="nil"/>
            </w:tcBorders>
            <w:vAlign w:val="center"/>
          </w:tcPr>
          <w:p w14:paraId="0974E200" w14:textId="77777777" w:rsidR="00CD356D" w:rsidRPr="002E5D7D" w:rsidRDefault="00CD356D" w:rsidP="00CD356D">
            <w:pPr>
              <w:jc w:val="right"/>
              <w:rPr>
                <w:rFonts w:ascii="標楷體" w:eastAsia="標楷體" w:hAnsi="標楷體"/>
                <w:spacing w:val="40"/>
                <w:sz w:val="20"/>
              </w:rPr>
            </w:pPr>
          </w:p>
        </w:tc>
      </w:tr>
      <w:tr w:rsidR="00CD356D" w:rsidRPr="00EE3D65" w14:paraId="6AA006DF" w14:textId="77777777" w:rsidTr="008A33FF">
        <w:trPr>
          <w:cantSplit/>
          <w:trHeight w:hRule="exact" w:val="400"/>
        </w:trPr>
        <w:tc>
          <w:tcPr>
            <w:tcW w:w="3434" w:type="pct"/>
            <w:gridSpan w:val="3"/>
            <w:tcBorders>
              <w:top w:val="nil"/>
              <w:left w:val="nil"/>
              <w:bottom w:val="single" w:sz="4" w:space="0" w:color="auto"/>
              <w:right w:val="nil"/>
            </w:tcBorders>
          </w:tcPr>
          <w:p w14:paraId="267A982B" w14:textId="77777777" w:rsidR="00CD356D" w:rsidRPr="00EE3D65" w:rsidRDefault="00CD356D" w:rsidP="00CD356D">
            <w:pPr>
              <w:rPr>
                <w:rFonts w:ascii="標楷體" w:eastAsia="標楷體" w:hAnsi="標楷體"/>
                <w:spacing w:val="40"/>
              </w:rPr>
            </w:pPr>
          </w:p>
        </w:tc>
        <w:tc>
          <w:tcPr>
            <w:tcW w:w="1566" w:type="pct"/>
            <w:gridSpan w:val="2"/>
            <w:tcBorders>
              <w:top w:val="nil"/>
              <w:left w:val="nil"/>
              <w:bottom w:val="single" w:sz="4" w:space="0" w:color="auto"/>
              <w:right w:val="nil"/>
            </w:tcBorders>
            <w:vAlign w:val="center"/>
          </w:tcPr>
          <w:p w14:paraId="482C6809" w14:textId="77777777" w:rsidR="00CD356D" w:rsidRPr="00EE3D65" w:rsidRDefault="00CD356D" w:rsidP="00CD356D">
            <w:pPr>
              <w:jc w:val="right"/>
              <w:rPr>
                <w:rFonts w:eastAsia="標楷體"/>
              </w:rPr>
            </w:pPr>
            <w:r w:rsidRPr="002E5D7D">
              <w:rPr>
                <w:rFonts w:eastAsia="標楷體" w:hint="eastAsia"/>
                <w:sz w:val="20"/>
              </w:rPr>
              <w:t>單位：新臺幣元</w:t>
            </w:r>
          </w:p>
        </w:tc>
      </w:tr>
      <w:tr w:rsidR="00CD356D" w:rsidRPr="00EE3D65" w14:paraId="3F9F063D" w14:textId="77777777" w:rsidTr="008A33FF">
        <w:trPr>
          <w:cantSplit/>
          <w:trHeight w:hRule="exact" w:val="693"/>
        </w:trPr>
        <w:tc>
          <w:tcPr>
            <w:tcW w:w="1250" w:type="pct"/>
            <w:tcBorders>
              <w:top w:val="single" w:sz="4" w:space="0" w:color="auto"/>
              <w:left w:val="nil"/>
              <w:bottom w:val="single" w:sz="4" w:space="0" w:color="auto"/>
              <w:right w:val="single" w:sz="4" w:space="0" w:color="auto"/>
            </w:tcBorders>
            <w:vAlign w:val="center"/>
          </w:tcPr>
          <w:p w14:paraId="18347E8B" w14:textId="77777777" w:rsidR="00CD356D" w:rsidRPr="008623D8" w:rsidRDefault="00CD356D" w:rsidP="00CD356D">
            <w:pPr>
              <w:rPr>
                <w:rFonts w:eastAsia="標楷體"/>
                <w:bCs/>
                <w:sz w:val="22"/>
              </w:rPr>
            </w:pPr>
            <w:r w:rsidRPr="008A33FF">
              <w:rPr>
                <w:rFonts w:eastAsia="標楷體"/>
                <w:spacing w:val="27"/>
                <w:kern w:val="0"/>
                <w:sz w:val="22"/>
                <w:fitText w:val="2420" w:id="-967055614"/>
              </w:rPr>
              <w:t>長期貸墊款及準備</w:t>
            </w:r>
            <w:r w:rsidRPr="008A33FF">
              <w:rPr>
                <w:rFonts w:eastAsia="標楷體"/>
                <w:spacing w:val="4"/>
                <w:kern w:val="0"/>
                <w:sz w:val="22"/>
                <w:fitText w:val="2420" w:id="-967055614"/>
              </w:rPr>
              <w:t>金</w:t>
            </w:r>
          </w:p>
        </w:tc>
        <w:tc>
          <w:tcPr>
            <w:tcW w:w="1250" w:type="pct"/>
            <w:tcBorders>
              <w:top w:val="single" w:sz="4" w:space="0" w:color="auto"/>
              <w:left w:val="single" w:sz="4" w:space="0" w:color="auto"/>
              <w:bottom w:val="single" w:sz="4" w:space="0" w:color="auto"/>
              <w:right w:val="single" w:sz="4" w:space="0" w:color="auto"/>
            </w:tcBorders>
            <w:vAlign w:val="center"/>
          </w:tcPr>
          <w:p w14:paraId="30E752B2" w14:textId="77777777" w:rsidR="00CD356D" w:rsidRPr="00EE3D65" w:rsidRDefault="00CD356D" w:rsidP="00CD356D">
            <w:pPr>
              <w:jc w:val="distribute"/>
              <w:rPr>
                <w:rFonts w:eastAsia="標楷體"/>
                <w:spacing w:val="40"/>
                <w:sz w:val="22"/>
              </w:rPr>
            </w:pPr>
            <w:r w:rsidRPr="00EE3D65">
              <w:rPr>
                <w:rFonts w:eastAsia="標楷體"/>
                <w:spacing w:val="40"/>
                <w:sz w:val="22"/>
              </w:rPr>
              <w:t>固定資產</w:t>
            </w: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55C32FB" w14:textId="77777777" w:rsidR="00CD356D" w:rsidRPr="00EE3D65" w:rsidRDefault="00CD356D" w:rsidP="00CD356D">
            <w:pPr>
              <w:jc w:val="distribute"/>
              <w:rPr>
                <w:rFonts w:eastAsia="標楷體"/>
                <w:sz w:val="22"/>
              </w:rPr>
            </w:pPr>
            <w:r w:rsidRPr="00EE3D65">
              <w:rPr>
                <w:rFonts w:eastAsia="標楷體"/>
                <w:spacing w:val="40"/>
                <w:sz w:val="22"/>
              </w:rPr>
              <w:t>無形</w:t>
            </w:r>
            <w:r w:rsidRPr="00EE3D65">
              <w:rPr>
                <w:rFonts w:eastAsia="標楷體"/>
                <w:spacing w:val="-20"/>
                <w:sz w:val="22"/>
              </w:rPr>
              <w:t>資產</w:t>
            </w:r>
          </w:p>
        </w:tc>
        <w:tc>
          <w:tcPr>
            <w:tcW w:w="1250" w:type="pct"/>
            <w:tcBorders>
              <w:top w:val="single" w:sz="4" w:space="0" w:color="auto"/>
              <w:left w:val="single" w:sz="4" w:space="0" w:color="auto"/>
              <w:bottom w:val="single" w:sz="4" w:space="0" w:color="auto"/>
              <w:right w:val="nil"/>
            </w:tcBorders>
            <w:vAlign w:val="center"/>
          </w:tcPr>
          <w:p w14:paraId="2D1CA97E" w14:textId="77777777" w:rsidR="00CD356D" w:rsidRPr="00EE3D65" w:rsidRDefault="00CD356D" w:rsidP="00CD356D">
            <w:pPr>
              <w:jc w:val="distribute"/>
              <w:rPr>
                <w:rFonts w:eastAsia="標楷體"/>
                <w:sz w:val="22"/>
              </w:rPr>
            </w:pPr>
            <w:r w:rsidRPr="00EE3D65">
              <w:rPr>
                <w:rFonts w:eastAsia="標楷體"/>
                <w:spacing w:val="40"/>
                <w:sz w:val="22"/>
              </w:rPr>
              <w:t>其他</w:t>
            </w:r>
            <w:r w:rsidRPr="00EE3D65">
              <w:rPr>
                <w:rFonts w:eastAsia="標楷體"/>
                <w:sz w:val="22"/>
              </w:rPr>
              <w:t>資產</w:t>
            </w:r>
          </w:p>
        </w:tc>
      </w:tr>
      <w:tr w:rsidR="00CD356D" w:rsidRPr="00EE3D65" w14:paraId="1ABA734A" w14:textId="77777777" w:rsidTr="008A33FF">
        <w:trPr>
          <w:cantSplit/>
          <w:trHeight w:val="1015"/>
        </w:trPr>
        <w:tc>
          <w:tcPr>
            <w:tcW w:w="1250" w:type="pct"/>
            <w:tcBorders>
              <w:top w:val="single" w:sz="4" w:space="0" w:color="auto"/>
              <w:left w:val="nil"/>
              <w:bottom w:val="nil"/>
              <w:right w:val="single" w:sz="4" w:space="0" w:color="auto"/>
            </w:tcBorders>
            <w:vAlign w:val="center"/>
          </w:tcPr>
          <w:p w14:paraId="52BF263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32,394,380</w:t>
            </w:r>
          </w:p>
        </w:tc>
        <w:tc>
          <w:tcPr>
            <w:tcW w:w="1250" w:type="pct"/>
            <w:tcBorders>
              <w:top w:val="single" w:sz="4" w:space="0" w:color="auto"/>
              <w:left w:val="single" w:sz="4" w:space="0" w:color="auto"/>
              <w:bottom w:val="nil"/>
              <w:right w:val="single" w:sz="4" w:space="0" w:color="auto"/>
            </w:tcBorders>
            <w:vAlign w:val="center"/>
          </w:tcPr>
          <w:p w14:paraId="0A2A77A2" w14:textId="77777777" w:rsidR="00CD356D" w:rsidRPr="008623D8" w:rsidRDefault="00CD356D" w:rsidP="00CD356D">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16,131,795,765</w:t>
            </w:r>
          </w:p>
        </w:tc>
        <w:tc>
          <w:tcPr>
            <w:tcW w:w="1250" w:type="pct"/>
            <w:gridSpan w:val="2"/>
            <w:tcBorders>
              <w:top w:val="single" w:sz="4" w:space="0" w:color="auto"/>
              <w:left w:val="single" w:sz="4" w:space="0" w:color="auto"/>
              <w:bottom w:val="nil"/>
              <w:right w:val="single" w:sz="4" w:space="0" w:color="auto"/>
            </w:tcBorders>
            <w:vAlign w:val="center"/>
          </w:tcPr>
          <w:p w14:paraId="1A3C3F4C"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827,427</w:t>
            </w:r>
          </w:p>
        </w:tc>
        <w:tc>
          <w:tcPr>
            <w:tcW w:w="1250" w:type="pct"/>
            <w:tcBorders>
              <w:top w:val="single" w:sz="4" w:space="0" w:color="auto"/>
              <w:left w:val="single" w:sz="4" w:space="0" w:color="auto"/>
              <w:bottom w:val="nil"/>
              <w:right w:val="nil"/>
            </w:tcBorders>
            <w:vAlign w:val="center"/>
          </w:tcPr>
          <w:p w14:paraId="1454F7FD"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118,044,350</w:t>
            </w:r>
          </w:p>
        </w:tc>
      </w:tr>
      <w:tr w:rsidR="00CD356D" w:rsidRPr="00EE3D65" w14:paraId="327D2FF1" w14:textId="77777777" w:rsidTr="00A34407">
        <w:trPr>
          <w:cantSplit/>
          <w:trHeight w:val="1015"/>
        </w:trPr>
        <w:tc>
          <w:tcPr>
            <w:tcW w:w="1250" w:type="pct"/>
            <w:tcBorders>
              <w:top w:val="nil"/>
              <w:left w:val="nil"/>
              <w:bottom w:val="nil"/>
              <w:right w:val="single" w:sz="4" w:space="0" w:color="auto"/>
            </w:tcBorders>
            <w:vAlign w:val="center"/>
          </w:tcPr>
          <w:p w14:paraId="7DE59135"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32,394,380</w:t>
            </w:r>
          </w:p>
        </w:tc>
        <w:tc>
          <w:tcPr>
            <w:tcW w:w="1250" w:type="pct"/>
            <w:tcBorders>
              <w:top w:val="nil"/>
              <w:left w:val="single" w:sz="4" w:space="0" w:color="auto"/>
              <w:bottom w:val="nil"/>
              <w:right w:val="single" w:sz="4" w:space="0" w:color="auto"/>
            </w:tcBorders>
            <w:vAlign w:val="center"/>
          </w:tcPr>
          <w:p w14:paraId="6B00885A" w14:textId="77777777" w:rsidR="00CD356D" w:rsidRPr="008623D8" w:rsidRDefault="00CD356D" w:rsidP="00CD356D">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16,131,795,765</w:t>
            </w:r>
          </w:p>
        </w:tc>
        <w:tc>
          <w:tcPr>
            <w:tcW w:w="1250" w:type="pct"/>
            <w:gridSpan w:val="2"/>
            <w:tcBorders>
              <w:top w:val="nil"/>
              <w:left w:val="single" w:sz="4" w:space="0" w:color="auto"/>
              <w:bottom w:val="nil"/>
              <w:right w:val="single" w:sz="4" w:space="0" w:color="auto"/>
            </w:tcBorders>
            <w:vAlign w:val="center"/>
          </w:tcPr>
          <w:p w14:paraId="0E7BC655"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827,427</w:t>
            </w:r>
          </w:p>
        </w:tc>
        <w:tc>
          <w:tcPr>
            <w:tcW w:w="1250" w:type="pct"/>
            <w:tcBorders>
              <w:top w:val="nil"/>
              <w:left w:val="single" w:sz="4" w:space="0" w:color="auto"/>
              <w:bottom w:val="nil"/>
              <w:right w:val="nil"/>
            </w:tcBorders>
            <w:vAlign w:val="center"/>
          </w:tcPr>
          <w:p w14:paraId="3D745211"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118,044,350</w:t>
            </w:r>
          </w:p>
        </w:tc>
      </w:tr>
      <w:tr w:rsidR="00CD356D" w:rsidRPr="00EE3D65" w14:paraId="68D615CD" w14:textId="77777777" w:rsidTr="00A34407">
        <w:trPr>
          <w:cantSplit/>
          <w:trHeight w:val="1015"/>
        </w:trPr>
        <w:tc>
          <w:tcPr>
            <w:tcW w:w="1250" w:type="pct"/>
            <w:tcBorders>
              <w:top w:val="nil"/>
              <w:left w:val="nil"/>
              <w:bottom w:val="nil"/>
              <w:right w:val="single" w:sz="4" w:space="0" w:color="auto"/>
            </w:tcBorders>
            <w:vAlign w:val="center"/>
          </w:tcPr>
          <w:p w14:paraId="07A4FB4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19,703,729</w:t>
            </w:r>
          </w:p>
        </w:tc>
        <w:tc>
          <w:tcPr>
            <w:tcW w:w="1250" w:type="pct"/>
            <w:tcBorders>
              <w:top w:val="nil"/>
              <w:left w:val="single" w:sz="4" w:space="0" w:color="auto"/>
              <w:bottom w:val="nil"/>
              <w:right w:val="single" w:sz="4" w:space="0" w:color="auto"/>
            </w:tcBorders>
            <w:vAlign w:val="center"/>
          </w:tcPr>
          <w:p w14:paraId="5F47CA1F" w14:textId="77777777" w:rsidR="00CD356D" w:rsidRPr="008623D8" w:rsidRDefault="00CD356D" w:rsidP="00CD356D">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15,831,346,644</w:t>
            </w:r>
          </w:p>
        </w:tc>
        <w:tc>
          <w:tcPr>
            <w:tcW w:w="1250" w:type="pct"/>
            <w:gridSpan w:val="2"/>
            <w:tcBorders>
              <w:top w:val="nil"/>
              <w:left w:val="single" w:sz="4" w:space="0" w:color="auto"/>
              <w:bottom w:val="nil"/>
              <w:right w:val="single" w:sz="4" w:space="0" w:color="auto"/>
            </w:tcBorders>
            <w:vAlign w:val="center"/>
          </w:tcPr>
          <w:p w14:paraId="6021FB7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224,223</w:t>
            </w:r>
          </w:p>
        </w:tc>
        <w:tc>
          <w:tcPr>
            <w:tcW w:w="1250" w:type="pct"/>
            <w:tcBorders>
              <w:top w:val="nil"/>
              <w:left w:val="single" w:sz="4" w:space="0" w:color="auto"/>
              <w:bottom w:val="nil"/>
              <w:right w:val="nil"/>
            </w:tcBorders>
            <w:vAlign w:val="center"/>
          </w:tcPr>
          <w:p w14:paraId="12B9469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118,029,037</w:t>
            </w:r>
          </w:p>
        </w:tc>
      </w:tr>
      <w:tr w:rsidR="00CD356D" w:rsidRPr="00EE3D65" w14:paraId="0C05B93C" w14:textId="77777777" w:rsidTr="00A34407">
        <w:trPr>
          <w:cantSplit/>
          <w:trHeight w:val="1015"/>
        </w:trPr>
        <w:tc>
          <w:tcPr>
            <w:tcW w:w="1250" w:type="pct"/>
            <w:tcBorders>
              <w:top w:val="nil"/>
              <w:left w:val="nil"/>
              <w:bottom w:val="nil"/>
              <w:right w:val="single" w:sz="4" w:space="0" w:color="auto"/>
            </w:tcBorders>
            <w:vAlign w:val="center"/>
          </w:tcPr>
          <w:p w14:paraId="780F387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699,394</w:t>
            </w:r>
          </w:p>
        </w:tc>
        <w:tc>
          <w:tcPr>
            <w:tcW w:w="1250" w:type="pct"/>
            <w:tcBorders>
              <w:top w:val="nil"/>
              <w:left w:val="single" w:sz="4" w:space="0" w:color="auto"/>
              <w:bottom w:val="nil"/>
              <w:right w:val="single" w:sz="4" w:space="0" w:color="auto"/>
            </w:tcBorders>
            <w:vAlign w:val="center"/>
          </w:tcPr>
          <w:p w14:paraId="7AF6ACCF"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8,840</w:t>
            </w:r>
          </w:p>
        </w:tc>
        <w:tc>
          <w:tcPr>
            <w:tcW w:w="1250" w:type="pct"/>
            <w:gridSpan w:val="2"/>
            <w:tcBorders>
              <w:top w:val="nil"/>
              <w:left w:val="single" w:sz="4" w:space="0" w:color="auto"/>
              <w:bottom w:val="nil"/>
              <w:right w:val="single" w:sz="4" w:space="0" w:color="auto"/>
            </w:tcBorders>
            <w:vAlign w:val="center"/>
          </w:tcPr>
          <w:p w14:paraId="64507137"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1250" w:type="pct"/>
            <w:tcBorders>
              <w:top w:val="nil"/>
              <w:left w:val="single" w:sz="4" w:space="0" w:color="auto"/>
              <w:bottom w:val="nil"/>
              <w:right w:val="nil"/>
            </w:tcBorders>
            <w:vAlign w:val="center"/>
          </w:tcPr>
          <w:p w14:paraId="7D143A1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r>
      <w:tr w:rsidR="00CD356D" w:rsidRPr="00EE3D65" w14:paraId="52161B5B" w14:textId="77777777" w:rsidTr="00A34407">
        <w:trPr>
          <w:cantSplit/>
          <w:trHeight w:val="971"/>
        </w:trPr>
        <w:tc>
          <w:tcPr>
            <w:tcW w:w="1250" w:type="pct"/>
            <w:tcBorders>
              <w:top w:val="nil"/>
              <w:left w:val="nil"/>
              <w:bottom w:val="nil"/>
              <w:right w:val="single" w:sz="4" w:space="0" w:color="auto"/>
            </w:tcBorders>
            <w:vAlign w:val="center"/>
          </w:tcPr>
          <w:p w14:paraId="529FF8D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17,663,599</w:t>
            </w:r>
          </w:p>
        </w:tc>
        <w:tc>
          <w:tcPr>
            <w:tcW w:w="1250" w:type="pct"/>
            <w:tcBorders>
              <w:top w:val="nil"/>
              <w:left w:val="single" w:sz="4" w:space="0" w:color="auto"/>
              <w:bottom w:val="nil"/>
              <w:right w:val="single" w:sz="4" w:space="0" w:color="auto"/>
            </w:tcBorders>
            <w:vAlign w:val="center"/>
          </w:tcPr>
          <w:p w14:paraId="5E1ABD07"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15,830,440,152</w:t>
            </w:r>
          </w:p>
        </w:tc>
        <w:tc>
          <w:tcPr>
            <w:tcW w:w="1250" w:type="pct"/>
            <w:gridSpan w:val="2"/>
            <w:tcBorders>
              <w:top w:val="nil"/>
              <w:left w:val="single" w:sz="4" w:space="0" w:color="auto"/>
              <w:bottom w:val="nil"/>
              <w:right w:val="single" w:sz="4" w:space="0" w:color="auto"/>
            </w:tcBorders>
            <w:vAlign w:val="center"/>
          </w:tcPr>
          <w:p w14:paraId="42D29CB8"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224,223</w:t>
            </w:r>
          </w:p>
        </w:tc>
        <w:tc>
          <w:tcPr>
            <w:tcW w:w="1250" w:type="pct"/>
            <w:tcBorders>
              <w:top w:val="nil"/>
              <w:left w:val="single" w:sz="4" w:space="0" w:color="auto"/>
              <w:bottom w:val="nil"/>
              <w:right w:val="nil"/>
            </w:tcBorders>
            <w:vAlign w:val="center"/>
          </w:tcPr>
          <w:p w14:paraId="24D31D41"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118,029,037</w:t>
            </w:r>
          </w:p>
        </w:tc>
      </w:tr>
      <w:tr w:rsidR="00CD356D" w:rsidRPr="00EE3D65" w14:paraId="635B6AC1" w14:textId="77777777" w:rsidTr="00A34407">
        <w:trPr>
          <w:cantSplit/>
          <w:trHeight w:val="971"/>
        </w:trPr>
        <w:tc>
          <w:tcPr>
            <w:tcW w:w="1250" w:type="pct"/>
            <w:tcBorders>
              <w:top w:val="nil"/>
              <w:left w:val="nil"/>
              <w:bottom w:val="nil"/>
              <w:right w:val="single" w:sz="4" w:space="0" w:color="auto"/>
            </w:tcBorders>
            <w:vAlign w:val="center"/>
          </w:tcPr>
          <w:p w14:paraId="35245C9C"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1,340,736</w:t>
            </w:r>
          </w:p>
        </w:tc>
        <w:tc>
          <w:tcPr>
            <w:tcW w:w="1250" w:type="pct"/>
            <w:tcBorders>
              <w:top w:val="nil"/>
              <w:left w:val="single" w:sz="4" w:space="0" w:color="auto"/>
              <w:bottom w:val="nil"/>
              <w:right w:val="single" w:sz="4" w:space="0" w:color="auto"/>
            </w:tcBorders>
            <w:vAlign w:val="center"/>
          </w:tcPr>
          <w:p w14:paraId="4F018B63"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897,652</w:t>
            </w:r>
          </w:p>
        </w:tc>
        <w:tc>
          <w:tcPr>
            <w:tcW w:w="1250" w:type="pct"/>
            <w:gridSpan w:val="2"/>
            <w:tcBorders>
              <w:top w:val="nil"/>
              <w:left w:val="single" w:sz="4" w:space="0" w:color="auto"/>
              <w:bottom w:val="nil"/>
              <w:right w:val="single" w:sz="4" w:space="0" w:color="auto"/>
            </w:tcBorders>
            <w:vAlign w:val="center"/>
          </w:tcPr>
          <w:p w14:paraId="094D3015"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1250" w:type="pct"/>
            <w:tcBorders>
              <w:top w:val="nil"/>
              <w:left w:val="single" w:sz="4" w:space="0" w:color="auto"/>
              <w:bottom w:val="nil"/>
              <w:right w:val="nil"/>
            </w:tcBorders>
            <w:vAlign w:val="center"/>
          </w:tcPr>
          <w:p w14:paraId="713A444E"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r>
      <w:tr w:rsidR="00CD356D" w:rsidRPr="00EE3D65" w14:paraId="5D02C0BC" w14:textId="77777777" w:rsidTr="00A34407">
        <w:trPr>
          <w:cantSplit/>
          <w:trHeight w:val="971"/>
        </w:trPr>
        <w:tc>
          <w:tcPr>
            <w:tcW w:w="1250" w:type="pct"/>
            <w:tcBorders>
              <w:top w:val="nil"/>
              <w:left w:val="nil"/>
              <w:bottom w:val="nil"/>
              <w:right w:val="single" w:sz="4" w:space="0" w:color="auto"/>
            </w:tcBorders>
            <w:vAlign w:val="center"/>
          </w:tcPr>
          <w:p w14:paraId="451B6938"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b/>
                <w:kern w:val="0"/>
                <w:sz w:val="18"/>
                <w:szCs w:val="18"/>
              </w:rPr>
              <w:t>－</w:t>
            </w:r>
          </w:p>
        </w:tc>
        <w:tc>
          <w:tcPr>
            <w:tcW w:w="1250" w:type="pct"/>
            <w:tcBorders>
              <w:top w:val="nil"/>
              <w:left w:val="single" w:sz="4" w:space="0" w:color="auto"/>
              <w:bottom w:val="nil"/>
              <w:right w:val="single" w:sz="4" w:space="0" w:color="auto"/>
            </w:tcBorders>
            <w:vAlign w:val="center"/>
          </w:tcPr>
          <w:p w14:paraId="47A073E4" w14:textId="77777777" w:rsidR="00CD356D" w:rsidRPr="008623D8" w:rsidRDefault="00CD356D" w:rsidP="00CD356D">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3,420,243</w:t>
            </w:r>
          </w:p>
        </w:tc>
        <w:tc>
          <w:tcPr>
            <w:tcW w:w="1250" w:type="pct"/>
            <w:gridSpan w:val="2"/>
            <w:tcBorders>
              <w:top w:val="nil"/>
              <w:left w:val="single" w:sz="4" w:space="0" w:color="auto"/>
              <w:bottom w:val="nil"/>
              <w:right w:val="single" w:sz="4" w:space="0" w:color="auto"/>
            </w:tcBorders>
            <w:vAlign w:val="center"/>
          </w:tcPr>
          <w:p w14:paraId="718AD6E7"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b/>
                <w:kern w:val="0"/>
                <w:sz w:val="18"/>
                <w:szCs w:val="18"/>
              </w:rPr>
              <w:t>－</w:t>
            </w:r>
          </w:p>
        </w:tc>
        <w:tc>
          <w:tcPr>
            <w:tcW w:w="1250" w:type="pct"/>
            <w:tcBorders>
              <w:top w:val="nil"/>
              <w:left w:val="single" w:sz="4" w:space="0" w:color="auto"/>
              <w:bottom w:val="nil"/>
              <w:right w:val="nil"/>
            </w:tcBorders>
            <w:vAlign w:val="center"/>
          </w:tcPr>
          <w:p w14:paraId="76635D64"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b/>
                <w:kern w:val="0"/>
                <w:sz w:val="18"/>
                <w:szCs w:val="18"/>
              </w:rPr>
              <w:t>1,000</w:t>
            </w:r>
          </w:p>
        </w:tc>
      </w:tr>
      <w:tr w:rsidR="00CD356D" w:rsidRPr="00EE3D65" w14:paraId="397CD145" w14:textId="77777777" w:rsidTr="00A34407">
        <w:trPr>
          <w:cantSplit/>
          <w:trHeight w:val="971"/>
        </w:trPr>
        <w:tc>
          <w:tcPr>
            <w:tcW w:w="1250" w:type="pct"/>
            <w:tcBorders>
              <w:top w:val="nil"/>
              <w:left w:val="nil"/>
              <w:bottom w:val="nil"/>
              <w:right w:val="single" w:sz="4" w:space="0" w:color="auto"/>
            </w:tcBorders>
            <w:vAlign w:val="center"/>
          </w:tcPr>
          <w:p w14:paraId="4DA8CC6E"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kern w:val="0"/>
                <w:sz w:val="18"/>
                <w:szCs w:val="18"/>
              </w:rPr>
              <w:t>－</w:t>
            </w:r>
          </w:p>
        </w:tc>
        <w:tc>
          <w:tcPr>
            <w:tcW w:w="1250" w:type="pct"/>
            <w:tcBorders>
              <w:top w:val="nil"/>
              <w:left w:val="single" w:sz="4" w:space="0" w:color="auto"/>
              <w:bottom w:val="nil"/>
              <w:right w:val="single" w:sz="4" w:space="0" w:color="auto"/>
            </w:tcBorders>
            <w:vAlign w:val="center"/>
          </w:tcPr>
          <w:p w14:paraId="5FB77386"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3,401,153</w:t>
            </w:r>
          </w:p>
        </w:tc>
        <w:tc>
          <w:tcPr>
            <w:tcW w:w="1250" w:type="pct"/>
            <w:gridSpan w:val="2"/>
            <w:tcBorders>
              <w:top w:val="nil"/>
              <w:left w:val="single" w:sz="4" w:space="0" w:color="auto"/>
              <w:bottom w:val="nil"/>
              <w:right w:val="single" w:sz="4" w:space="0" w:color="auto"/>
            </w:tcBorders>
            <w:vAlign w:val="center"/>
          </w:tcPr>
          <w:p w14:paraId="1BD7B42C"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1250" w:type="pct"/>
            <w:tcBorders>
              <w:top w:val="nil"/>
              <w:left w:val="single" w:sz="4" w:space="0" w:color="auto"/>
              <w:bottom w:val="nil"/>
              <w:right w:val="nil"/>
            </w:tcBorders>
            <w:vAlign w:val="center"/>
          </w:tcPr>
          <w:p w14:paraId="3D27C351"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1,000</w:t>
            </w:r>
          </w:p>
        </w:tc>
      </w:tr>
      <w:tr w:rsidR="00CD356D" w:rsidRPr="00EE3D65" w14:paraId="7C0BF3B2" w14:textId="77777777" w:rsidTr="00A34407">
        <w:trPr>
          <w:cantSplit/>
          <w:trHeight w:val="971"/>
        </w:trPr>
        <w:tc>
          <w:tcPr>
            <w:tcW w:w="1250" w:type="pct"/>
            <w:tcBorders>
              <w:top w:val="nil"/>
              <w:left w:val="nil"/>
              <w:bottom w:val="nil"/>
              <w:right w:val="single" w:sz="4" w:space="0" w:color="auto"/>
            </w:tcBorders>
            <w:vAlign w:val="center"/>
          </w:tcPr>
          <w:p w14:paraId="04750B8D"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kern w:val="0"/>
                <w:sz w:val="18"/>
                <w:szCs w:val="18"/>
              </w:rPr>
              <w:t>－</w:t>
            </w:r>
          </w:p>
        </w:tc>
        <w:tc>
          <w:tcPr>
            <w:tcW w:w="1250" w:type="pct"/>
            <w:tcBorders>
              <w:top w:val="nil"/>
              <w:left w:val="single" w:sz="4" w:space="0" w:color="auto"/>
              <w:bottom w:val="nil"/>
              <w:right w:val="single" w:sz="4" w:space="0" w:color="auto"/>
            </w:tcBorders>
            <w:vAlign w:val="center"/>
          </w:tcPr>
          <w:p w14:paraId="1948DEA4"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19,090</w:t>
            </w:r>
          </w:p>
        </w:tc>
        <w:tc>
          <w:tcPr>
            <w:tcW w:w="1250" w:type="pct"/>
            <w:gridSpan w:val="2"/>
            <w:tcBorders>
              <w:top w:val="nil"/>
              <w:left w:val="single" w:sz="4" w:space="0" w:color="auto"/>
              <w:bottom w:val="nil"/>
              <w:right w:val="single" w:sz="4" w:space="0" w:color="auto"/>
            </w:tcBorders>
            <w:vAlign w:val="center"/>
          </w:tcPr>
          <w:p w14:paraId="1B91F8D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1250" w:type="pct"/>
            <w:tcBorders>
              <w:top w:val="nil"/>
              <w:left w:val="single" w:sz="4" w:space="0" w:color="auto"/>
              <w:bottom w:val="nil"/>
              <w:right w:val="nil"/>
            </w:tcBorders>
            <w:vAlign w:val="center"/>
          </w:tcPr>
          <w:p w14:paraId="4A034F74"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r>
      <w:tr w:rsidR="00CD356D" w:rsidRPr="00EE3D65" w14:paraId="643FB893" w14:textId="77777777" w:rsidTr="008A33FF">
        <w:trPr>
          <w:cantSplit/>
          <w:trHeight w:val="971"/>
        </w:trPr>
        <w:tc>
          <w:tcPr>
            <w:tcW w:w="1250" w:type="pct"/>
            <w:tcBorders>
              <w:top w:val="nil"/>
              <w:left w:val="nil"/>
              <w:bottom w:val="nil"/>
              <w:right w:val="single" w:sz="4" w:space="0" w:color="auto"/>
            </w:tcBorders>
            <w:vAlign w:val="center"/>
          </w:tcPr>
          <w:p w14:paraId="7190FCB5"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12,690,651</w:t>
            </w:r>
          </w:p>
        </w:tc>
        <w:tc>
          <w:tcPr>
            <w:tcW w:w="1250" w:type="pct"/>
            <w:tcBorders>
              <w:top w:val="nil"/>
              <w:left w:val="single" w:sz="4" w:space="0" w:color="auto"/>
              <w:bottom w:val="nil"/>
              <w:right w:val="single" w:sz="4" w:space="0" w:color="auto"/>
            </w:tcBorders>
            <w:vAlign w:val="center"/>
          </w:tcPr>
          <w:p w14:paraId="623B8E22" w14:textId="77777777" w:rsidR="00CD356D" w:rsidRPr="008623D8" w:rsidRDefault="00CD356D" w:rsidP="00CD356D">
            <w:pPr>
              <w:autoSpaceDE w:val="0"/>
              <w:autoSpaceDN w:val="0"/>
              <w:adjustRightInd w:val="0"/>
              <w:jc w:val="right"/>
              <w:rPr>
                <w:rFonts w:ascii="細明體" w:eastAsia="細明體" w:hAnsi="細明體"/>
                <w:b/>
                <w:kern w:val="0"/>
                <w:sz w:val="18"/>
                <w:szCs w:val="18"/>
              </w:rPr>
            </w:pPr>
            <w:r w:rsidRPr="00364623">
              <w:rPr>
                <w:rFonts w:ascii="細明體" w:eastAsia="細明體" w:hAnsi="細明體"/>
                <w:b/>
                <w:kern w:val="0"/>
                <w:sz w:val="18"/>
                <w:szCs w:val="18"/>
              </w:rPr>
              <w:t>297,028,878</w:t>
            </w:r>
          </w:p>
        </w:tc>
        <w:tc>
          <w:tcPr>
            <w:tcW w:w="1250" w:type="pct"/>
            <w:gridSpan w:val="2"/>
            <w:tcBorders>
              <w:top w:val="nil"/>
              <w:left w:val="single" w:sz="4" w:space="0" w:color="auto"/>
              <w:bottom w:val="nil"/>
              <w:right w:val="single" w:sz="4" w:space="0" w:color="auto"/>
            </w:tcBorders>
            <w:vAlign w:val="center"/>
          </w:tcPr>
          <w:p w14:paraId="21C89B3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603,204</w:t>
            </w:r>
          </w:p>
        </w:tc>
        <w:tc>
          <w:tcPr>
            <w:tcW w:w="1250" w:type="pct"/>
            <w:tcBorders>
              <w:top w:val="nil"/>
              <w:left w:val="single" w:sz="4" w:space="0" w:color="auto"/>
              <w:bottom w:val="nil"/>
              <w:right w:val="nil"/>
            </w:tcBorders>
            <w:vAlign w:val="center"/>
          </w:tcPr>
          <w:p w14:paraId="27F7B0A0"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b/>
                <w:kern w:val="0"/>
                <w:sz w:val="18"/>
                <w:szCs w:val="18"/>
              </w:rPr>
              <w:t>14,313</w:t>
            </w:r>
          </w:p>
        </w:tc>
      </w:tr>
      <w:tr w:rsidR="00CD356D" w:rsidRPr="00EE3D65" w14:paraId="5ABE74C8" w14:textId="77777777" w:rsidTr="008A33FF">
        <w:trPr>
          <w:cantSplit/>
          <w:trHeight w:val="971"/>
        </w:trPr>
        <w:tc>
          <w:tcPr>
            <w:tcW w:w="1250" w:type="pct"/>
            <w:tcBorders>
              <w:top w:val="nil"/>
              <w:left w:val="nil"/>
              <w:bottom w:val="single" w:sz="4" w:space="0" w:color="auto"/>
              <w:right w:val="single" w:sz="4" w:space="0" w:color="auto"/>
            </w:tcBorders>
            <w:vAlign w:val="center"/>
          </w:tcPr>
          <w:p w14:paraId="7B98C00E"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12,690,651</w:t>
            </w:r>
          </w:p>
        </w:tc>
        <w:tc>
          <w:tcPr>
            <w:tcW w:w="1250" w:type="pct"/>
            <w:tcBorders>
              <w:top w:val="nil"/>
              <w:left w:val="single" w:sz="4" w:space="0" w:color="auto"/>
              <w:bottom w:val="single" w:sz="4" w:space="0" w:color="auto"/>
              <w:right w:val="single" w:sz="4" w:space="0" w:color="auto"/>
            </w:tcBorders>
            <w:vAlign w:val="center"/>
          </w:tcPr>
          <w:p w14:paraId="2E0CE56E" w14:textId="77777777" w:rsidR="00CD356D" w:rsidRPr="008623D8" w:rsidRDefault="00CD356D" w:rsidP="00CD356D">
            <w:pPr>
              <w:autoSpaceDE w:val="0"/>
              <w:autoSpaceDN w:val="0"/>
              <w:adjustRightInd w:val="0"/>
              <w:jc w:val="right"/>
              <w:rPr>
                <w:rFonts w:ascii="細明體" w:eastAsia="細明體" w:hAnsi="細明體"/>
                <w:kern w:val="0"/>
                <w:sz w:val="18"/>
                <w:szCs w:val="18"/>
              </w:rPr>
            </w:pPr>
            <w:r w:rsidRPr="00364623">
              <w:rPr>
                <w:rFonts w:ascii="細明體" w:eastAsia="細明體" w:hAnsi="細明體"/>
                <w:kern w:val="0"/>
                <w:sz w:val="18"/>
                <w:szCs w:val="18"/>
              </w:rPr>
              <w:t>297,028,878</w:t>
            </w:r>
          </w:p>
        </w:tc>
        <w:tc>
          <w:tcPr>
            <w:tcW w:w="1250" w:type="pct"/>
            <w:gridSpan w:val="2"/>
            <w:tcBorders>
              <w:top w:val="nil"/>
              <w:left w:val="single" w:sz="4" w:space="0" w:color="auto"/>
              <w:bottom w:val="single" w:sz="4" w:space="0" w:color="auto"/>
              <w:right w:val="single" w:sz="4" w:space="0" w:color="auto"/>
            </w:tcBorders>
            <w:vAlign w:val="center"/>
          </w:tcPr>
          <w:p w14:paraId="3FCA68AE"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603,204</w:t>
            </w:r>
          </w:p>
        </w:tc>
        <w:tc>
          <w:tcPr>
            <w:tcW w:w="1250" w:type="pct"/>
            <w:tcBorders>
              <w:top w:val="nil"/>
              <w:left w:val="single" w:sz="4" w:space="0" w:color="auto"/>
              <w:bottom w:val="single" w:sz="4" w:space="0" w:color="auto"/>
              <w:right w:val="nil"/>
            </w:tcBorders>
            <w:vAlign w:val="center"/>
          </w:tcPr>
          <w:p w14:paraId="531EAC2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364623">
              <w:rPr>
                <w:rFonts w:ascii="細明體" w:eastAsia="細明體" w:hAnsi="細明體"/>
                <w:kern w:val="0"/>
                <w:sz w:val="18"/>
                <w:szCs w:val="18"/>
              </w:rPr>
              <w:t>14,313</w:t>
            </w:r>
          </w:p>
        </w:tc>
      </w:tr>
    </w:tbl>
    <w:p w14:paraId="57931417" w14:textId="77777777" w:rsidR="00CD356D" w:rsidRDefault="00CD356D">
      <w:pPr>
        <w:widowControl/>
        <w:rPr>
          <w:rFonts w:ascii="標楷體" w:eastAsia="標楷體" w:hAnsi="標楷體"/>
          <w:sz w:val="20"/>
        </w:rPr>
      </w:pPr>
    </w:p>
    <w:p w14:paraId="4076A4BA" w14:textId="77777777" w:rsidR="00CD356D" w:rsidRDefault="00CD356D">
      <w:pPr>
        <w:widowControl/>
        <w:rPr>
          <w:rFonts w:ascii="標楷體" w:eastAsia="標楷體" w:hAnsi="標楷體"/>
          <w:sz w:val="20"/>
        </w:rPr>
      </w:pPr>
    </w:p>
    <w:p w14:paraId="229A3C67" w14:textId="77777777" w:rsidR="00CD356D" w:rsidRPr="00EE3D65" w:rsidRDefault="00CD356D">
      <w:pPr>
        <w:widowControl/>
        <w:rPr>
          <w:rFonts w:ascii="標楷體" w:eastAsia="標楷體" w:hAnsi="標楷體"/>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00"/>
        <w:gridCol w:w="1518"/>
        <w:gridCol w:w="1884"/>
        <w:gridCol w:w="759"/>
        <w:gridCol w:w="8"/>
        <w:gridCol w:w="2635"/>
      </w:tblGrid>
      <w:tr w:rsidR="00CD356D" w:rsidRPr="00EE3D65" w14:paraId="7208F422" w14:textId="77777777" w:rsidTr="00A34407">
        <w:trPr>
          <w:cantSplit/>
          <w:trHeight w:hRule="exact" w:val="540"/>
        </w:trPr>
        <w:tc>
          <w:tcPr>
            <w:tcW w:w="5000" w:type="pct"/>
            <w:gridSpan w:val="6"/>
            <w:tcBorders>
              <w:top w:val="nil"/>
              <w:left w:val="nil"/>
              <w:bottom w:val="nil"/>
              <w:right w:val="nil"/>
            </w:tcBorders>
            <w:vAlign w:val="center"/>
          </w:tcPr>
          <w:p w14:paraId="120C042D" w14:textId="77777777" w:rsidR="00CD356D" w:rsidRPr="008529FE" w:rsidRDefault="00CD356D" w:rsidP="00CD356D">
            <w:pPr>
              <w:wordWrap w:val="0"/>
              <w:jc w:val="right"/>
              <w:rPr>
                <w:rFonts w:ascii="標楷體" w:eastAsia="標楷體" w:hAnsi="標楷體"/>
                <w:b/>
                <w:sz w:val="32"/>
                <w:u w:val="single"/>
              </w:rPr>
            </w:pPr>
            <w:r w:rsidRPr="008529FE">
              <w:rPr>
                <w:rFonts w:ascii="標楷體" w:eastAsia="標楷體" w:hAnsi="標楷體" w:hint="eastAsia"/>
                <w:b/>
                <w:sz w:val="32"/>
                <w:u w:val="single"/>
              </w:rPr>
              <w:lastRenderedPageBreak/>
              <w:t>（四）餘絀審定後</w:t>
            </w:r>
          </w:p>
        </w:tc>
      </w:tr>
      <w:tr w:rsidR="00CD356D" w:rsidRPr="00EE3D65" w14:paraId="4AC24752" w14:textId="77777777" w:rsidTr="00A34407">
        <w:trPr>
          <w:cantSplit/>
          <w:trHeight w:hRule="exact" w:val="400"/>
        </w:trPr>
        <w:tc>
          <w:tcPr>
            <w:tcW w:w="2410" w:type="pct"/>
            <w:gridSpan w:val="2"/>
            <w:tcBorders>
              <w:top w:val="nil"/>
              <w:left w:val="nil"/>
              <w:bottom w:val="nil"/>
              <w:right w:val="nil"/>
            </w:tcBorders>
            <w:vAlign w:val="center"/>
          </w:tcPr>
          <w:p w14:paraId="5C8AA89F" w14:textId="77777777" w:rsidR="00CD356D" w:rsidRPr="00EE3D65" w:rsidRDefault="00CD356D" w:rsidP="00CD356D">
            <w:pPr>
              <w:jc w:val="center"/>
              <w:rPr>
                <w:rFonts w:ascii="標楷體" w:eastAsia="標楷體" w:hAnsi="標楷體"/>
              </w:rPr>
            </w:pPr>
          </w:p>
        </w:tc>
        <w:tc>
          <w:tcPr>
            <w:tcW w:w="2590" w:type="pct"/>
            <w:gridSpan w:val="4"/>
            <w:tcBorders>
              <w:top w:val="nil"/>
              <w:left w:val="nil"/>
              <w:bottom w:val="nil"/>
              <w:right w:val="nil"/>
            </w:tcBorders>
            <w:vAlign w:val="center"/>
          </w:tcPr>
          <w:p w14:paraId="4E73C7BC" w14:textId="77777777" w:rsidR="00CD356D" w:rsidRPr="00EE3D65" w:rsidRDefault="00CD356D" w:rsidP="00CD356D">
            <w:pPr>
              <w:jc w:val="right"/>
              <w:rPr>
                <w:rFonts w:ascii="標楷體" w:eastAsia="標楷體" w:hAnsi="標楷體"/>
                <w:spacing w:val="40"/>
              </w:rPr>
            </w:pPr>
            <w:r w:rsidRPr="00EE3D65">
              <w:rPr>
                <w:rFonts w:ascii="標楷體" w:eastAsia="標楷體" w:hAnsi="標楷體" w:hint="eastAsia"/>
                <w:spacing w:val="40"/>
              </w:rPr>
              <w:t>中華民國</w:t>
            </w:r>
            <w:r w:rsidRPr="002423CB">
              <w:rPr>
                <w:rFonts w:ascii="標楷體" w:eastAsia="標楷體" w:hAnsi="標楷體"/>
              </w:rPr>
              <w:t>11</w:t>
            </w:r>
            <w:r>
              <w:rPr>
                <w:rFonts w:ascii="標楷體" w:eastAsia="標楷體" w:hAnsi="標楷體"/>
              </w:rPr>
              <w:t>3</w:t>
            </w:r>
            <w:r w:rsidRPr="00EE3D65">
              <w:rPr>
                <w:rFonts w:ascii="標楷體" w:eastAsia="標楷體" w:hAnsi="標楷體" w:hint="eastAsia"/>
                <w:spacing w:val="40"/>
              </w:rPr>
              <w:t>年</w:t>
            </w:r>
          </w:p>
        </w:tc>
      </w:tr>
      <w:tr w:rsidR="00CD356D" w:rsidRPr="00EE3D65" w14:paraId="6F281EB8" w14:textId="77777777" w:rsidTr="008B73CA">
        <w:trPr>
          <w:cantSplit/>
          <w:trHeight w:hRule="exact" w:val="400"/>
        </w:trPr>
        <w:tc>
          <w:tcPr>
            <w:tcW w:w="2410" w:type="pct"/>
            <w:gridSpan w:val="2"/>
            <w:tcBorders>
              <w:top w:val="nil"/>
              <w:left w:val="nil"/>
              <w:bottom w:val="single" w:sz="4" w:space="0" w:color="auto"/>
              <w:right w:val="nil"/>
            </w:tcBorders>
            <w:vAlign w:val="center"/>
          </w:tcPr>
          <w:p w14:paraId="1A36EE55" w14:textId="77777777" w:rsidR="00CD356D" w:rsidRPr="00EE3D65" w:rsidRDefault="00CD356D" w:rsidP="00CD356D">
            <w:pPr>
              <w:jc w:val="center"/>
              <w:rPr>
                <w:rFonts w:ascii="標楷體" w:eastAsia="標楷體" w:hAnsi="標楷體"/>
              </w:rPr>
            </w:pPr>
          </w:p>
        </w:tc>
        <w:tc>
          <w:tcPr>
            <w:tcW w:w="2590" w:type="pct"/>
            <w:gridSpan w:val="4"/>
            <w:tcBorders>
              <w:top w:val="nil"/>
              <w:left w:val="nil"/>
              <w:bottom w:val="single" w:sz="4" w:space="0" w:color="auto"/>
              <w:right w:val="nil"/>
            </w:tcBorders>
            <w:vAlign w:val="center"/>
          </w:tcPr>
          <w:p w14:paraId="4861E8AD" w14:textId="77777777" w:rsidR="00CD356D" w:rsidRPr="00EE3D65" w:rsidRDefault="00CD356D" w:rsidP="00CD356D">
            <w:pPr>
              <w:jc w:val="right"/>
              <w:rPr>
                <w:rFonts w:ascii="標楷體" w:eastAsia="標楷體" w:hAnsi="標楷體"/>
                <w:spacing w:val="40"/>
              </w:rPr>
            </w:pPr>
          </w:p>
        </w:tc>
      </w:tr>
      <w:tr w:rsidR="00CD356D" w:rsidRPr="00EE3D65" w14:paraId="36680539" w14:textId="77777777" w:rsidTr="008B73CA">
        <w:trPr>
          <w:cantSplit/>
          <w:trHeight w:hRule="exact" w:val="693"/>
        </w:trPr>
        <w:tc>
          <w:tcPr>
            <w:tcW w:w="2410" w:type="pct"/>
            <w:gridSpan w:val="2"/>
            <w:tcBorders>
              <w:top w:val="single" w:sz="4" w:space="0" w:color="auto"/>
              <w:left w:val="nil"/>
              <w:bottom w:val="single" w:sz="4" w:space="0" w:color="auto"/>
              <w:right w:val="single" w:sz="4" w:space="0" w:color="auto"/>
            </w:tcBorders>
            <w:vAlign w:val="center"/>
          </w:tcPr>
          <w:p w14:paraId="712F6BEE" w14:textId="77777777" w:rsidR="00CD356D" w:rsidRPr="00EE3D65" w:rsidRDefault="00CD356D" w:rsidP="00CD356D">
            <w:pPr>
              <w:jc w:val="distribute"/>
              <w:rPr>
                <w:rFonts w:eastAsia="標楷體"/>
                <w:sz w:val="22"/>
              </w:rPr>
            </w:pPr>
            <w:r w:rsidRPr="00EE3D65">
              <w:rPr>
                <w:rFonts w:eastAsia="標楷體" w:hint="eastAsia"/>
                <w:sz w:val="22"/>
              </w:rPr>
              <w:t>基金名稱</w:t>
            </w:r>
          </w:p>
        </w:tc>
        <w:tc>
          <w:tcPr>
            <w:tcW w:w="1295" w:type="pct"/>
            <w:gridSpan w:val="2"/>
            <w:tcBorders>
              <w:top w:val="single" w:sz="4" w:space="0" w:color="auto"/>
              <w:left w:val="single" w:sz="4" w:space="0" w:color="auto"/>
              <w:bottom w:val="single" w:sz="4" w:space="0" w:color="auto"/>
              <w:right w:val="single" w:sz="4" w:space="0" w:color="auto"/>
            </w:tcBorders>
            <w:vAlign w:val="center"/>
          </w:tcPr>
          <w:p w14:paraId="434C89AA" w14:textId="77777777" w:rsidR="00CD356D" w:rsidRPr="00EE3D65" w:rsidRDefault="00CD356D" w:rsidP="00CD356D">
            <w:pPr>
              <w:jc w:val="distribute"/>
              <w:rPr>
                <w:rFonts w:eastAsia="標楷體"/>
                <w:b/>
                <w:bCs/>
                <w:sz w:val="22"/>
              </w:rPr>
            </w:pPr>
            <w:r w:rsidRPr="00EE3D65">
              <w:rPr>
                <w:rFonts w:eastAsia="標楷體" w:hint="eastAsia"/>
                <w:b/>
                <w:bCs/>
                <w:sz w:val="22"/>
              </w:rPr>
              <w:t>負債及淨資產總額</w:t>
            </w:r>
          </w:p>
        </w:tc>
        <w:tc>
          <w:tcPr>
            <w:tcW w:w="1295" w:type="pct"/>
            <w:gridSpan w:val="2"/>
            <w:tcBorders>
              <w:top w:val="single" w:sz="4" w:space="0" w:color="auto"/>
              <w:left w:val="single" w:sz="4" w:space="0" w:color="auto"/>
              <w:bottom w:val="single" w:sz="4" w:space="0" w:color="auto"/>
              <w:right w:val="single" w:sz="4" w:space="0" w:color="auto"/>
            </w:tcBorders>
            <w:vAlign w:val="center"/>
          </w:tcPr>
          <w:p w14:paraId="6A4A1081" w14:textId="77777777" w:rsidR="00CD356D" w:rsidRPr="00EE3D65" w:rsidRDefault="00CD356D" w:rsidP="00CD356D">
            <w:pPr>
              <w:ind w:rightChars="23" w:right="55"/>
              <w:jc w:val="distribute"/>
              <w:rPr>
                <w:rFonts w:eastAsia="標楷體"/>
                <w:spacing w:val="40"/>
                <w:sz w:val="22"/>
              </w:rPr>
            </w:pPr>
            <w:r w:rsidRPr="00EE3D65">
              <w:rPr>
                <w:rFonts w:eastAsia="標楷體" w:hint="eastAsia"/>
                <w:b/>
                <w:bCs/>
                <w:sz w:val="22"/>
              </w:rPr>
              <w:t>負債總額</w:t>
            </w:r>
          </w:p>
        </w:tc>
      </w:tr>
      <w:tr w:rsidR="00CD356D" w:rsidRPr="00EE3D65" w14:paraId="33DEDCC1" w14:textId="77777777" w:rsidTr="008B73CA">
        <w:trPr>
          <w:cantSplit/>
          <w:trHeight w:val="1083"/>
        </w:trPr>
        <w:tc>
          <w:tcPr>
            <w:tcW w:w="2410" w:type="pct"/>
            <w:gridSpan w:val="2"/>
            <w:tcBorders>
              <w:top w:val="single" w:sz="4" w:space="0" w:color="auto"/>
              <w:left w:val="nil"/>
              <w:bottom w:val="nil"/>
              <w:right w:val="single" w:sz="4" w:space="0" w:color="auto"/>
            </w:tcBorders>
            <w:vAlign w:val="center"/>
          </w:tcPr>
          <w:p w14:paraId="4F9D25CF" w14:textId="77777777" w:rsidR="00CD356D" w:rsidRPr="00EE3D65" w:rsidRDefault="00CD356D" w:rsidP="00CD356D">
            <w:pPr>
              <w:autoSpaceDE w:val="0"/>
              <w:autoSpaceDN w:val="0"/>
              <w:adjustRightInd w:val="0"/>
              <w:jc w:val="distribute"/>
              <w:rPr>
                <w:rFonts w:ascii="標楷體" w:eastAsia="標楷體" w:hAnsi="標楷體"/>
                <w:sz w:val="20"/>
              </w:rPr>
            </w:pPr>
            <w:r w:rsidRPr="00EE3D65">
              <w:rPr>
                <w:rFonts w:ascii="標楷體" w:eastAsia="標楷體" w:hAnsi="標楷體" w:hint="eastAsia"/>
                <w:b/>
                <w:sz w:val="20"/>
              </w:rPr>
              <w:t>合計</w:t>
            </w:r>
          </w:p>
        </w:tc>
        <w:tc>
          <w:tcPr>
            <w:tcW w:w="1295" w:type="pct"/>
            <w:gridSpan w:val="2"/>
            <w:tcBorders>
              <w:top w:val="single" w:sz="4" w:space="0" w:color="auto"/>
              <w:left w:val="single" w:sz="4" w:space="0" w:color="auto"/>
              <w:bottom w:val="nil"/>
              <w:right w:val="single" w:sz="4" w:space="0" w:color="auto"/>
            </w:tcBorders>
            <w:vAlign w:val="center"/>
          </w:tcPr>
          <w:p w14:paraId="5AC068B0"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20,550,734,384</w:t>
            </w:r>
          </w:p>
        </w:tc>
        <w:tc>
          <w:tcPr>
            <w:tcW w:w="1295" w:type="pct"/>
            <w:gridSpan w:val="2"/>
            <w:tcBorders>
              <w:top w:val="single" w:sz="4" w:space="0" w:color="auto"/>
              <w:left w:val="single" w:sz="4" w:space="0" w:color="auto"/>
              <w:bottom w:val="nil"/>
              <w:right w:val="single" w:sz="4" w:space="0" w:color="auto"/>
            </w:tcBorders>
            <w:vAlign w:val="center"/>
          </w:tcPr>
          <w:p w14:paraId="227D16C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2,085,971,521</w:t>
            </w:r>
          </w:p>
        </w:tc>
      </w:tr>
      <w:tr w:rsidR="00CD356D" w:rsidRPr="00EE3D65" w14:paraId="047FEC0B" w14:textId="77777777" w:rsidTr="008B73CA">
        <w:trPr>
          <w:cantSplit/>
          <w:trHeight w:val="1082"/>
        </w:trPr>
        <w:tc>
          <w:tcPr>
            <w:tcW w:w="2410" w:type="pct"/>
            <w:gridSpan w:val="2"/>
            <w:tcBorders>
              <w:top w:val="nil"/>
              <w:left w:val="nil"/>
              <w:bottom w:val="nil"/>
              <w:right w:val="single" w:sz="4" w:space="0" w:color="auto"/>
            </w:tcBorders>
            <w:vAlign w:val="center"/>
          </w:tcPr>
          <w:p w14:paraId="07C7AE82" w14:textId="77777777" w:rsidR="00CD356D" w:rsidRPr="00EE3D65" w:rsidRDefault="00CD356D" w:rsidP="00CD356D">
            <w:pPr>
              <w:autoSpaceDE w:val="0"/>
              <w:autoSpaceDN w:val="0"/>
              <w:adjustRightInd w:val="0"/>
              <w:jc w:val="distribute"/>
              <w:rPr>
                <w:rFonts w:ascii="標楷體" w:eastAsia="標楷體" w:hAnsi="標楷體"/>
                <w:sz w:val="20"/>
              </w:rPr>
            </w:pPr>
            <w:r w:rsidRPr="00EE3D65">
              <w:rPr>
                <w:rFonts w:ascii="標楷體" w:eastAsia="標楷體" w:hAnsi="標楷體" w:hint="eastAsia"/>
                <w:b/>
                <w:sz w:val="20"/>
              </w:rPr>
              <w:t>特別收入基金</w:t>
            </w:r>
          </w:p>
        </w:tc>
        <w:tc>
          <w:tcPr>
            <w:tcW w:w="1295" w:type="pct"/>
            <w:gridSpan w:val="2"/>
            <w:tcBorders>
              <w:top w:val="nil"/>
              <w:left w:val="single" w:sz="4" w:space="0" w:color="auto"/>
              <w:bottom w:val="nil"/>
              <w:right w:val="single" w:sz="4" w:space="0" w:color="auto"/>
            </w:tcBorders>
            <w:vAlign w:val="center"/>
          </w:tcPr>
          <w:p w14:paraId="127E7544"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20,550,734,384</w:t>
            </w:r>
          </w:p>
        </w:tc>
        <w:tc>
          <w:tcPr>
            <w:tcW w:w="1295" w:type="pct"/>
            <w:gridSpan w:val="2"/>
            <w:tcBorders>
              <w:top w:val="nil"/>
              <w:left w:val="single" w:sz="4" w:space="0" w:color="auto"/>
              <w:bottom w:val="nil"/>
              <w:right w:val="single" w:sz="4" w:space="0" w:color="auto"/>
            </w:tcBorders>
            <w:vAlign w:val="center"/>
          </w:tcPr>
          <w:p w14:paraId="1865627C"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2,085,971,521</w:t>
            </w:r>
          </w:p>
        </w:tc>
      </w:tr>
      <w:tr w:rsidR="00CD356D" w:rsidRPr="00EE3D65" w14:paraId="2E6AFFF6" w14:textId="77777777" w:rsidTr="008B73CA">
        <w:trPr>
          <w:cantSplit/>
          <w:trHeight w:val="1082"/>
        </w:trPr>
        <w:tc>
          <w:tcPr>
            <w:tcW w:w="2410" w:type="pct"/>
            <w:gridSpan w:val="2"/>
            <w:tcBorders>
              <w:top w:val="nil"/>
              <w:left w:val="nil"/>
              <w:bottom w:val="nil"/>
              <w:right w:val="single" w:sz="4" w:space="0" w:color="auto"/>
            </w:tcBorders>
            <w:vAlign w:val="center"/>
          </w:tcPr>
          <w:p w14:paraId="3A8F0FEE" w14:textId="77777777" w:rsidR="00CD356D" w:rsidRPr="00EE3D65" w:rsidRDefault="00CD356D" w:rsidP="00CD356D">
            <w:pPr>
              <w:autoSpaceDE w:val="0"/>
              <w:autoSpaceDN w:val="0"/>
              <w:adjustRightInd w:val="0"/>
              <w:ind w:leftChars="100" w:left="240"/>
              <w:jc w:val="distribute"/>
              <w:rPr>
                <w:rFonts w:ascii="標楷體" w:eastAsia="標楷體" w:hAnsi="標楷體"/>
                <w:sz w:val="20"/>
              </w:rPr>
            </w:pPr>
            <w:r w:rsidRPr="00EE3D65">
              <w:rPr>
                <w:rFonts w:ascii="標楷體" w:eastAsia="標楷體" w:hAnsi="標楷體" w:hint="eastAsia"/>
                <w:b/>
                <w:sz w:val="20"/>
              </w:rPr>
              <w:t>縣政府主管</w:t>
            </w:r>
          </w:p>
        </w:tc>
        <w:tc>
          <w:tcPr>
            <w:tcW w:w="1295" w:type="pct"/>
            <w:gridSpan w:val="2"/>
            <w:tcBorders>
              <w:top w:val="nil"/>
              <w:left w:val="single" w:sz="4" w:space="0" w:color="auto"/>
              <w:bottom w:val="nil"/>
              <w:right w:val="single" w:sz="4" w:space="0" w:color="auto"/>
            </w:tcBorders>
            <w:vAlign w:val="center"/>
          </w:tcPr>
          <w:p w14:paraId="1D62DE34"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19,138,872,855</w:t>
            </w:r>
          </w:p>
        </w:tc>
        <w:tc>
          <w:tcPr>
            <w:tcW w:w="1295" w:type="pct"/>
            <w:gridSpan w:val="2"/>
            <w:tcBorders>
              <w:top w:val="nil"/>
              <w:left w:val="single" w:sz="4" w:space="0" w:color="auto"/>
              <w:bottom w:val="nil"/>
              <w:right w:val="single" w:sz="4" w:space="0" w:color="auto"/>
            </w:tcBorders>
            <w:vAlign w:val="center"/>
          </w:tcPr>
          <w:p w14:paraId="74F321F7"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2,006,784,798</w:t>
            </w:r>
          </w:p>
        </w:tc>
      </w:tr>
      <w:tr w:rsidR="00CD356D" w:rsidRPr="00EE3D65" w14:paraId="40DDEB6E" w14:textId="77777777" w:rsidTr="008B73CA">
        <w:trPr>
          <w:cantSplit/>
          <w:trHeight w:val="1082"/>
        </w:trPr>
        <w:tc>
          <w:tcPr>
            <w:tcW w:w="2410" w:type="pct"/>
            <w:gridSpan w:val="2"/>
            <w:tcBorders>
              <w:top w:val="nil"/>
              <w:left w:val="nil"/>
              <w:bottom w:val="nil"/>
              <w:right w:val="single" w:sz="4" w:space="0" w:color="auto"/>
            </w:tcBorders>
            <w:vAlign w:val="center"/>
          </w:tcPr>
          <w:p w14:paraId="59EA4453" w14:textId="77777777" w:rsidR="00CD356D" w:rsidRPr="00EE3D65" w:rsidRDefault="00CD356D" w:rsidP="00CD356D">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pacing w:val="-24"/>
                <w:sz w:val="20"/>
              </w:rPr>
              <w:t>宜蘭縣身心障礙者就業基金</w:t>
            </w:r>
          </w:p>
        </w:tc>
        <w:tc>
          <w:tcPr>
            <w:tcW w:w="1295" w:type="pct"/>
            <w:gridSpan w:val="2"/>
            <w:tcBorders>
              <w:top w:val="nil"/>
              <w:left w:val="single" w:sz="4" w:space="0" w:color="auto"/>
              <w:bottom w:val="nil"/>
              <w:right w:val="single" w:sz="4" w:space="0" w:color="auto"/>
            </w:tcBorders>
            <w:vAlign w:val="center"/>
          </w:tcPr>
          <w:p w14:paraId="0B4C1AB1"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26,101,384</w:t>
            </w:r>
          </w:p>
        </w:tc>
        <w:tc>
          <w:tcPr>
            <w:tcW w:w="1295" w:type="pct"/>
            <w:gridSpan w:val="2"/>
            <w:tcBorders>
              <w:top w:val="nil"/>
              <w:left w:val="single" w:sz="4" w:space="0" w:color="auto"/>
              <w:bottom w:val="nil"/>
              <w:right w:val="single" w:sz="4" w:space="0" w:color="auto"/>
            </w:tcBorders>
            <w:vAlign w:val="center"/>
          </w:tcPr>
          <w:p w14:paraId="01A8B96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3,078,754</w:t>
            </w:r>
          </w:p>
        </w:tc>
      </w:tr>
      <w:tr w:rsidR="00CD356D" w:rsidRPr="00EE3D65" w14:paraId="6DB3FA7A" w14:textId="77777777" w:rsidTr="008B73CA">
        <w:trPr>
          <w:cantSplit/>
          <w:trHeight w:val="1082"/>
        </w:trPr>
        <w:tc>
          <w:tcPr>
            <w:tcW w:w="2410" w:type="pct"/>
            <w:gridSpan w:val="2"/>
            <w:tcBorders>
              <w:top w:val="nil"/>
              <w:left w:val="nil"/>
              <w:bottom w:val="nil"/>
              <w:right w:val="single" w:sz="4" w:space="0" w:color="auto"/>
            </w:tcBorders>
            <w:vAlign w:val="center"/>
          </w:tcPr>
          <w:p w14:paraId="1C9D9F39" w14:textId="77777777" w:rsidR="00CD356D" w:rsidRPr="00EE3D65" w:rsidRDefault="00CD356D" w:rsidP="00CD356D">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宜蘭縣地方教育發展基金</w:t>
            </w:r>
          </w:p>
        </w:tc>
        <w:tc>
          <w:tcPr>
            <w:tcW w:w="1295" w:type="pct"/>
            <w:gridSpan w:val="2"/>
            <w:tcBorders>
              <w:top w:val="nil"/>
              <w:left w:val="single" w:sz="4" w:space="0" w:color="auto"/>
              <w:bottom w:val="nil"/>
              <w:right w:val="single" w:sz="4" w:space="0" w:color="auto"/>
            </w:tcBorders>
            <w:vAlign w:val="center"/>
          </w:tcPr>
          <w:p w14:paraId="65F21EDA"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19,048,445,286</w:t>
            </w:r>
          </w:p>
        </w:tc>
        <w:tc>
          <w:tcPr>
            <w:tcW w:w="1295" w:type="pct"/>
            <w:gridSpan w:val="2"/>
            <w:tcBorders>
              <w:top w:val="nil"/>
              <w:left w:val="single" w:sz="4" w:space="0" w:color="auto"/>
              <w:bottom w:val="nil"/>
              <w:right w:val="single" w:sz="4" w:space="0" w:color="auto"/>
            </w:tcBorders>
            <w:vAlign w:val="center"/>
          </w:tcPr>
          <w:p w14:paraId="1496868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1,962,803,452</w:t>
            </w:r>
          </w:p>
        </w:tc>
      </w:tr>
      <w:tr w:rsidR="00CD356D" w:rsidRPr="00EE3D65" w14:paraId="36EF9300" w14:textId="77777777" w:rsidTr="008B73CA">
        <w:trPr>
          <w:cantSplit/>
          <w:trHeight w:val="1082"/>
        </w:trPr>
        <w:tc>
          <w:tcPr>
            <w:tcW w:w="2410" w:type="pct"/>
            <w:gridSpan w:val="2"/>
            <w:tcBorders>
              <w:top w:val="nil"/>
              <w:left w:val="nil"/>
              <w:bottom w:val="nil"/>
              <w:right w:val="single" w:sz="4" w:space="0" w:color="auto"/>
            </w:tcBorders>
            <w:vAlign w:val="center"/>
          </w:tcPr>
          <w:p w14:paraId="2C9D09D1" w14:textId="77777777" w:rsidR="00CD356D" w:rsidRPr="00EE3D65" w:rsidRDefault="00CD356D" w:rsidP="00CD356D">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宜蘭縣道路基金</w:t>
            </w:r>
          </w:p>
        </w:tc>
        <w:tc>
          <w:tcPr>
            <w:tcW w:w="1295" w:type="pct"/>
            <w:gridSpan w:val="2"/>
            <w:tcBorders>
              <w:top w:val="nil"/>
              <w:left w:val="single" w:sz="4" w:space="0" w:color="auto"/>
              <w:bottom w:val="nil"/>
              <w:right w:val="single" w:sz="4" w:space="0" w:color="auto"/>
            </w:tcBorders>
            <w:vAlign w:val="center"/>
          </w:tcPr>
          <w:p w14:paraId="1F8E553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64,326,185</w:t>
            </w:r>
          </w:p>
        </w:tc>
        <w:tc>
          <w:tcPr>
            <w:tcW w:w="1295" w:type="pct"/>
            <w:gridSpan w:val="2"/>
            <w:tcBorders>
              <w:top w:val="nil"/>
              <w:left w:val="single" w:sz="4" w:space="0" w:color="auto"/>
              <w:bottom w:val="nil"/>
              <w:right w:val="single" w:sz="4" w:space="0" w:color="auto"/>
            </w:tcBorders>
            <w:vAlign w:val="center"/>
          </w:tcPr>
          <w:p w14:paraId="32671078"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40</w:t>
            </w:r>
            <w:r w:rsidRPr="001905CB">
              <w:rPr>
                <w:rFonts w:ascii="細明體" w:eastAsia="細明體" w:hAnsi="細明體"/>
                <w:kern w:val="0"/>
                <w:sz w:val="18"/>
                <w:szCs w:val="18"/>
              </w:rPr>
              <w:t>,902,592</w:t>
            </w:r>
          </w:p>
        </w:tc>
      </w:tr>
      <w:tr w:rsidR="00CD356D" w:rsidRPr="00EE3D65" w14:paraId="545B128C" w14:textId="77777777" w:rsidTr="008B73CA">
        <w:trPr>
          <w:cantSplit/>
          <w:trHeight w:val="1082"/>
        </w:trPr>
        <w:tc>
          <w:tcPr>
            <w:tcW w:w="2410" w:type="pct"/>
            <w:gridSpan w:val="2"/>
            <w:tcBorders>
              <w:top w:val="nil"/>
              <w:left w:val="nil"/>
              <w:bottom w:val="nil"/>
              <w:right w:val="single" w:sz="4" w:space="0" w:color="auto"/>
            </w:tcBorders>
            <w:vAlign w:val="center"/>
          </w:tcPr>
          <w:p w14:paraId="1FE744D0" w14:textId="77777777" w:rsidR="00CD356D" w:rsidRPr="00EE3D65" w:rsidRDefault="00CD356D" w:rsidP="00CD356D">
            <w:pPr>
              <w:autoSpaceDE w:val="0"/>
              <w:autoSpaceDN w:val="0"/>
              <w:adjustRightInd w:val="0"/>
              <w:ind w:leftChars="100" w:left="240"/>
              <w:jc w:val="distribute"/>
              <w:rPr>
                <w:rFonts w:ascii="標楷體" w:eastAsia="標楷體" w:hAnsi="標楷體"/>
                <w:sz w:val="20"/>
              </w:rPr>
            </w:pPr>
            <w:r w:rsidRPr="00EE3D65">
              <w:rPr>
                <w:rFonts w:ascii="標楷體" w:eastAsia="標楷體" w:hAnsi="標楷體" w:hint="eastAsia"/>
                <w:b/>
                <w:sz w:val="20"/>
              </w:rPr>
              <w:t>農業處主管</w:t>
            </w:r>
          </w:p>
        </w:tc>
        <w:tc>
          <w:tcPr>
            <w:tcW w:w="1295" w:type="pct"/>
            <w:gridSpan w:val="2"/>
            <w:tcBorders>
              <w:top w:val="nil"/>
              <w:left w:val="single" w:sz="4" w:space="0" w:color="auto"/>
              <w:bottom w:val="nil"/>
              <w:right w:val="single" w:sz="4" w:space="0" w:color="auto"/>
            </w:tcBorders>
            <w:vAlign w:val="center"/>
          </w:tcPr>
          <w:p w14:paraId="0647A2ED"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151,951,885</w:t>
            </w:r>
          </w:p>
        </w:tc>
        <w:tc>
          <w:tcPr>
            <w:tcW w:w="1295" w:type="pct"/>
            <w:gridSpan w:val="2"/>
            <w:tcBorders>
              <w:top w:val="nil"/>
              <w:left w:val="single" w:sz="4" w:space="0" w:color="auto"/>
              <w:bottom w:val="nil"/>
              <w:right w:val="single" w:sz="4" w:space="0" w:color="auto"/>
            </w:tcBorders>
            <w:vAlign w:val="center"/>
          </w:tcPr>
          <w:p w14:paraId="05421CE4"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216,656</w:t>
            </w:r>
          </w:p>
        </w:tc>
      </w:tr>
      <w:tr w:rsidR="00CD356D" w:rsidRPr="00EE3D65" w14:paraId="39A9A4F8" w14:textId="77777777" w:rsidTr="008B73CA">
        <w:trPr>
          <w:cantSplit/>
          <w:trHeight w:val="1082"/>
        </w:trPr>
        <w:tc>
          <w:tcPr>
            <w:tcW w:w="2410" w:type="pct"/>
            <w:gridSpan w:val="2"/>
            <w:tcBorders>
              <w:top w:val="nil"/>
              <w:left w:val="nil"/>
              <w:bottom w:val="nil"/>
              <w:right w:val="single" w:sz="4" w:space="0" w:color="auto"/>
            </w:tcBorders>
            <w:vAlign w:val="center"/>
          </w:tcPr>
          <w:p w14:paraId="44E355C8" w14:textId="77777777" w:rsidR="00CD356D" w:rsidRPr="00EE3D65" w:rsidRDefault="00CD356D" w:rsidP="00CD356D">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宜蘭縣海難救助基金</w:t>
            </w:r>
          </w:p>
        </w:tc>
        <w:tc>
          <w:tcPr>
            <w:tcW w:w="1295" w:type="pct"/>
            <w:gridSpan w:val="2"/>
            <w:tcBorders>
              <w:top w:val="nil"/>
              <w:left w:val="single" w:sz="4" w:space="0" w:color="auto"/>
              <w:bottom w:val="nil"/>
              <w:right w:val="single" w:sz="4" w:space="0" w:color="auto"/>
            </w:tcBorders>
            <w:vAlign w:val="center"/>
          </w:tcPr>
          <w:p w14:paraId="605EBA16"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87,773,532</w:t>
            </w:r>
          </w:p>
        </w:tc>
        <w:tc>
          <w:tcPr>
            <w:tcW w:w="1295" w:type="pct"/>
            <w:gridSpan w:val="2"/>
            <w:tcBorders>
              <w:top w:val="nil"/>
              <w:left w:val="single" w:sz="4" w:space="0" w:color="auto"/>
              <w:bottom w:val="nil"/>
              <w:right w:val="single" w:sz="4" w:space="0" w:color="auto"/>
            </w:tcBorders>
            <w:vAlign w:val="center"/>
          </w:tcPr>
          <w:p w14:paraId="2D15D56E"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r>
      <w:tr w:rsidR="00CD356D" w:rsidRPr="00EE3D65" w14:paraId="4B06CD3D" w14:textId="77777777" w:rsidTr="008B73CA">
        <w:trPr>
          <w:cantSplit/>
          <w:trHeight w:val="1082"/>
        </w:trPr>
        <w:tc>
          <w:tcPr>
            <w:tcW w:w="2410" w:type="pct"/>
            <w:gridSpan w:val="2"/>
            <w:tcBorders>
              <w:top w:val="nil"/>
              <w:left w:val="nil"/>
              <w:bottom w:val="nil"/>
              <w:right w:val="single" w:sz="4" w:space="0" w:color="auto"/>
            </w:tcBorders>
            <w:vAlign w:val="center"/>
          </w:tcPr>
          <w:p w14:paraId="3C2A86ED" w14:textId="77777777" w:rsidR="00CD356D" w:rsidRPr="00EE3D65" w:rsidRDefault="00CD356D" w:rsidP="00CD356D">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宜蘭縣農業發展基金</w:t>
            </w:r>
          </w:p>
        </w:tc>
        <w:tc>
          <w:tcPr>
            <w:tcW w:w="1295" w:type="pct"/>
            <w:gridSpan w:val="2"/>
            <w:tcBorders>
              <w:top w:val="nil"/>
              <w:left w:val="single" w:sz="4" w:space="0" w:color="auto"/>
              <w:bottom w:val="nil"/>
              <w:right w:val="single" w:sz="4" w:space="0" w:color="auto"/>
            </w:tcBorders>
            <w:vAlign w:val="center"/>
          </w:tcPr>
          <w:p w14:paraId="4686FADA"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64,178,353</w:t>
            </w:r>
          </w:p>
        </w:tc>
        <w:tc>
          <w:tcPr>
            <w:tcW w:w="1295" w:type="pct"/>
            <w:gridSpan w:val="2"/>
            <w:tcBorders>
              <w:top w:val="nil"/>
              <w:left w:val="single" w:sz="4" w:space="0" w:color="auto"/>
              <w:bottom w:val="nil"/>
              <w:right w:val="single" w:sz="4" w:space="0" w:color="auto"/>
            </w:tcBorders>
            <w:vAlign w:val="center"/>
          </w:tcPr>
          <w:p w14:paraId="4352655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216,656</w:t>
            </w:r>
          </w:p>
        </w:tc>
      </w:tr>
      <w:tr w:rsidR="00CD356D" w:rsidRPr="00EE3D65" w14:paraId="1DEB0F78" w14:textId="77777777" w:rsidTr="00D54ADA">
        <w:trPr>
          <w:cantSplit/>
          <w:trHeight w:val="1082"/>
        </w:trPr>
        <w:tc>
          <w:tcPr>
            <w:tcW w:w="2410" w:type="pct"/>
            <w:gridSpan w:val="2"/>
            <w:tcBorders>
              <w:top w:val="nil"/>
              <w:left w:val="nil"/>
              <w:bottom w:val="nil"/>
              <w:right w:val="single" w:sz="4" w:space="0" w:color="auto"/>
            </w:tcBorders>
            <w:vAlign w:val="center"/>
          </w:tcPr>
          <w:p w14:paraId="5EFC890E" w14:textId="77777777" w:rsidR="00CD356D" w:rsidRPr="00EE3D65" w:rsidRDefault="00CD356D" w:rsidP="00CD356D">
            <w:pPr>
              <w:autoSpaceDE w:val="0"/>
              <w:autoSpaceDN w:val="0"/>
              <w:adjustRightInd w:val="0"/>
              <w:ind w:leftChars="100" w:left="240"/>
              <w:jc w:val="distribute"/>
              <w:rPr>
                <w:rFonts w:ascii="標楷體" w:eastAsia="標楷體" w:hAnsi="標楷體"/>
                <w:sz w:val="20"/>
              </w:rPr>
            </w:pPr>
            <w:r w:rsidRPr="00EE3D65">
              <w:rPr>
                <w:rFonts w:ascii="標楷體" w:eastAsia="標楷體" w:hAnsi="標楷體" w:hint="eastAsia"/>
                <w:b/>
                <w:sz w:val="20"/>
              </w:rPr>
              <w:t>環境保護局主管</w:t>
            </w:r>
          </w:p>
        </w:tc>
        <w:tc>
          <w:tcPr>
            <w:tcW w:w="1295" w:type="pct"/>
            <w:gridSpan w:val="2"/>
            <w:tcBorders>
              <w:top w:val="nil"/>
              <w:left w:val="single" w:sz="4" w:space="0" w:color="auto"/>
              <w:bottom w:val="nil"/>
              <w:right w:val="single" w:sz="4" w:space="0" w:color="auto"/>
            </w:tcBorders>
            <w:vAlign w:val="center"/>
          </w:tcPr>
          <w:p w14:paraId="1922CD8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b/>
                <w:kern w:val="0"/>
                <w:sz w:val="18"/>
                <w:szCs w:val="18"/>
              </w:rPr>
              <w:t>1,259,909,644</w:t>
            </w:r>
          </w:p>
        </w:tc>
        <w:tc>
          <w:tcPr>
            <w:tcW w:w="1295" w:type="pct"/>
            <w:gridSpan w:val="2"/>
            <w:tcBorders>
              <w:top w:val="nil"/>
              <w:left w:val="single" w:sz="4" w:space="0" w:color="auto"/>
              <w:bottom w:val="nil"/>
              <w:right w:val="single" w:sz="4" w:space="0" w:color="auto"/>
            </w:tcBorders>
            <w:vAlign w:val="center"/>
          </w:tcPr>
          <w:p w14:paraId="6732AB86"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78,970,067</w:t>
            </w:r>
          </w:p>
        </w:tc>
      </w:tr>
      <w:tr w:rsidR="00CD356D" w:rsidRPr="00EE3D65" w14:paraId="3720BAE0" w14:textId="77777777" w:rsidTr="00D54ADA">
        <w:trPr>
          <w:cantSplit/>
          <w:trHeight w:val="1066"/>
        </w:trPr>
        <w:tc>
          <w:tcPr>
            <w:tcW w:w="2410" w:type="pct"/>
            <w:gridSpan w:val="2"/>
            <w:tcBorders>
              <w:top w:val="nil"/>
              <w:left w:val="nil"/>
              <w:bottom w:val="single" w:sz="4" w:space="0" w:color="auto"/>
              <w:right w:val="single" w:sz="4" w:space="0" w:color="auto"/>
            </w:tcBorders>
            <w:vAlign w:val="center"/>
          </w:tcPr>
          <w:p w14:paraId="5DBD35A0" w14:textId="77777777" w:rsidR="00CD356D" w:rsidRPr="00EE3D65" w:rsidRDefault="00CD356D" w:rsidP="00CD356D">
            <w:pPr>
              <w:autoSpaceDE w:val="0"/>
              <w:autoSpaceDN w:val="0"/>
              <w:adjustRightInd w:val="0"/>
              <w:ind w:leftChars="200" w:left="480"/>
              <w:jc w:val="distribute"/>
              <w:rPr>
                <w:rFonts w:ascii="標楷體" w:eastAsia="標楷體" w:hAnsi="標楷體"/>
                <w:sz w:val="20"/>
              </w:rPr>
            </w:pPr>
            <w:r w:rsidRPr="00EE3D65">
              <w:rPr>
                <w:rFonts w:ascii="標楷體" w:eastAsia="標楷體" w:hAnsi="標楷體" w:hint="eastAsia"/>
                <w:sz w:val="20"/>
              </w:rPr>
              <w:t>宜蘭縣</w:t>
            </w:r>
            <w:r w:rsidRPr="00E252B7">
              <w:rPr>
                <w:rFonts w:ascii="標楷體" w:eastAsia="標楷體" w:hAnsi="標楷體" w:hint="eastAsia"/>
                <w:kern w:val="0"/>
                <w:sz w:val="20"/>
              </w:rPr>
              <w:t>環境保護</w:t>
            </w:r>
            <w:r w:rsidRPr="00EE3D65">
              <w:rPr>
                <w:rFonts w:ascii="標楷體" w:eastAsia="標楷體" w:hAnsi="標楷體" w:hint="eastAsia"/>
                <w:sz w:val="20"/>
              </w:rPr>
              <w:t>基金</w:t>
            </w:r>
          </w:p>
        </w:tc>
        <w:tc>
          <w:tcPr>
            <w:tcW w:w="1295" w:type="pct"/>
            <w:gridSpan w:val="2"/>
            <w:tcBorders>
              <w:top w:val="nil"/>
              <w:left w:val="single" w:sz="4" w:space="0" w:color="auto"/>
              <w:bottom w:val="single" w:sz="4" w:space="0" w:color="auto"/>
              <w:right w:val="single" w:sz="4" w:space="0" w:color="auto"/>
            </w:tcBorders>
            <w:vAlign w:val="center"/>
          </w:tcPr>
          <w:p w14:paraId="3EBF1C75"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BA7C85">
              <w:rPr>
                <w:rFonts w:ascii="細明體" w:eastAsia="細明體" w:hAnsi="細明體"/>
                <w:kern w:val="0"/>
                <w:sz w:val="18"/>
                <w:szCs w:val="18"/>
              </w:rPr>
              <w:t>1,259,909,644</w:t>
            </w:r>
          </w:p>
        </w:tc>
        <w:tc>
          <w:tcPr>
            <w:tcW w:w="1295" w:type="pct"/>
            <w:gridSpan w:val="2"/>
            <w:tcBorders>
              <w:top w:val="nil"/>
              <w:left w:val="single" w:sz="4" w:space="0" w:color="auto"/>
              <w:bottom w:val="single" w:sz="4" w:space="0" w:color="auto"/>
              <w:right w:val="single" w:sz="4" w:space="0" w:color="auto"/>
            </w:tcBorders>
            <w:vAlign w:val="center"/>
          </w:tcPr>
          <w:p w14:paraId="44B38C78"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78,970,067</w:t>
            </w:r>
          </w:p>
        </w:tc>
      </w:tr>
      <w:tr w:rsidR="008B73CA" w:rsidRPr="008B73CA" w14:paraId="5282400E" w14:textId="77777777" w:rsidTr="00D54ADA">
        <w:trPr>
          <w:cantSplit/>
          <w:trHeight w:val="57"/>
        </w:trPr>
        <w:tc>
          <w:tcPr>
            <w:tcW w:w="2410" w:type="pct"/>
            <w:gridSpan w:val="2"/>
            <w:tcBorders>
              <w:top w:val="single" w:sz="4" w:space="0" w:color="auto"/>
              <w:left w:val="nil"/>
              <w:bottom w:val="nil"/>
              <w:right w:val="nil"/>
            </w:tcBorders>
            <w:vAlign w:val="center"/>
          </w:tcPr>
          <w:p w14:paraId="56D75388" w14:textId="77777777" w:rsidR="008B73CA" w:rsidRPr="008B73CA" w:rsidRDefault="008B73CA" w:rsidP="008B73CA">
            <w:pPr>
              <w:autoSpaceDE w:val="0"/>
              <w:autoSpaceDN w:val="0"/>
              <w:adjustRightInd w:val="0"/>
              <w:snapToGrid w:val="0"/>
              <w:ind w:leftChars="200" w:left="480"/>
              <w:jc w:val="distribute"/>
              <w:rPr>
                <w:rFonts w:ascii="標楷體" w:eastAsia="標楷體" w:hAnsi="標楷體"/>
                <w:sz w:val="2"/>
                <w:szCs w:val="2"/>
              </w:rPr>
            </w:pPr>
          </w:p>
        </w:tc>
        <w:tc>
          <w:tcPr>
            <w:tcW w:w="1295" w:type="pct"/>
            <w:gridSpan w:val="2"/>
            <w:tcBorders>
              <w:top w:val="single" w:sz="4" w:space="0" w:color="auto"/>
              <w:left w:val="nil"/>
              <w:bottom w:val="nil"/>
              <w:right w:val="nil"/>
            </w:tcBorders>
            <w:vAlign w:val="center"/>
          </w:tcPr>
          <w:p w14:paraId="1DAC7BCC" w14:textId="77777777" w:rsidR="008B73CA" w:rsidRPr="008B73CA" w:rsidRDefault="008B73CA" w:rsidP="008B73CA">
            <w:pPr>
              <w:autoSpaceDE w:val="0"/>
              <w:autoSpaceDN w:val="0"/>
              <w:adjustRightInd w:val="0"/>
              <w:snapToGrid w:val="0"/>
              <w:jc w:val="right"/>
              <w:rPr>
                <w:rFonts w:ascii="細明體" w:eastAsia="細明體" w:hAnsi="細明體"/>
                <w:kern w:val="0"/>
                <w:sz w:val="2"/>
                <w:szCs w:val="2"/>
              </w:rPr>
            </w:pPr>
          </w:p>
        </w:tc>
        <w:tc>
          <w:tcPr>
            <w:tcW w:w="1295" w:type="pct"/>
            <w:gridSpan w:val="2"/>
            <w:tcBorders>
              <w:top w:val="single" w:sz="4" w:space="0" w:color="auto"/>
              <w:left w:val="nil"/>
              <w:bottom w:val="nil"/>
              <w:right w:val="nil"/>
            </w:tcBorders>
            <w:vAlign w:val="center"/>
          </w:tcPr>
          <w:p w14:paraId="7D161074" w14:textId="77777777" w:rsidR="008B73CA" w:rsidRPr="008B73CA" w:rsidRDefault="008B73CA" w:rsidP="008B73CA">
            <w:pPr>
              <w:autoSpaceDE w:val="0"/>
              <w:autoSpaceDN w:val="0"/>
              <w:adjustRightInd w:val="0"/>
              <w:snapToGrid w:val="0"/>
              <w:jc w:val="right"/>
              <w:rPr>
                <w:rFonts w:ascii="細明體" w:eastAsia="細明體" w:hAnsi="細明體"/>
                <w:kern w:val="0"/>
                <w:sz w:val="2"/>
                <w:szCs w:val="2"/>
              </w:rPr>
            </w:pPr>
          </w:p>
        </w:tc>
      </w:tr>
      <w:tr w:rsidR="00CD356D" w:rsidRPr="00EE3D65" w14:paraId="14F7EE41" w14:textId="77777777" w:rsidTr="008B73CA">
        <w:trPr>
          <w:cantSplit/>
          <w:trHeight w:hRule="exact" w:val="540"/>
        </w:trPr>
        <w:tc>
          <w:tcPr>
            <w:tcW w:w="5000" w:type="pct"/>
            <w:gridSpan w:val="6"/>
            <w:tcBorders>
              <w:top w:val="nil"/>
              <w:left w:val="nil"/>
              <w:bottom w:val="nil"/>
              <w:right w:val="nil"/>
            </w:tcBorders>
            <w:vAlign w:val="center"/>
          </w:tcPr>
          <w:p w14:paraId="7DADF0B3" w14:textId="77777777" w:rsidR="00CD356D" w:rsidRPr="008529FE" w:rsidRDefault="00CD356D" w:rsidP="00CD356D">
            <w:pPr>
              <w:rPr>
                <w:rFonts w:ascii="標楷體" w:eastAsia="標楷體" w:hAnsi="標楷體"/>
                <w:b/>
                <w:sz w:val="32"/>
                <w:u w:val="single"/>
              </w:rPr>
            </w:pPr>
            <w:r w:rsidRPr="008529FE">
              <w:rPr>
                <w:rFonts w:ascii="標楷體" w:eastAsia="標楷體" w:hAnsi="標楷體" w:hint="eastAsia"/>
                <w:b/>
                <w:sz w:val="32"/>
                <w:u w:val="single"/>
              </w:rPr>
              <w:lastRenderedPageBreak/>
              <w:t>平衡綜計表</w:t>
            </w:r>
            <w:r w:rsidRPr="008529FE">
              <w:rPr>
                <w:rFonts w:ascii="標楷體" w:eastAsia="標楷體" w:hAnsi="標楷體" w:hint="eastAsia"/>
                <w:bCs/>
                <w:sz w:val="28"/>
              </w:rPr>
              <w:t>（基金別）（續）</w:t>
            </w:r>
          </w:p>
        </w:tc>
      </w:tr>
      <w:tr w:rsidR="00CD356D" w:rsidRPr="00EE3D65" w14:paraId="41FB14DE" w14:textId="77777777" w:rsidTr="00A34407">
        <w:trPr>
          <w:cantSplit/>
          <w:trHeight w:hRule="exact" w:val="400"/>
        </w:trPr>
        <w:tc>
          <w:tcPr>
            <w:tcW w:w="3709" w:type="pct"/>
            <w:gridSpan w:val="5"/>
            <w:tcBorders>
              <w:top w:val="nil"/>
              <w:left w:val="nil"/>
              <w:bottom w:val="nil"/>
              <w:right w:val="nil"/>
            </w:tcBorders>
            <w:vAlign w:val="center"/>
          </w:tcPr>
          <w:p w14:paraId="067BE465" w14:textId="77777777" w:rsidR="00CD356D" w:rsidRPr="00EE3D65" w:rsidRDefault="00CD356D" w:rsidP="00CD356D">
            <w:pPr>
              <w:rPr>
                <w:rFonts w:ascii="標楷體" w:eastAsia="標楷體" w:hAnsi="標楷體"/>
                <w:spacing w:val="40"/>
              </w:rPr>
            </w:pPr>
            <w:smartTag w:uri="urn:schemas-microsoft-com:office:smarttags" w:element="chsdate">
              <w:smartTagPr>
                <w:attr w:name="IsROCDate" w:val="False"/>
                <w:attr w:name="IsLunarDate" w:val="False"/>
                <w:attr w:name="Day" w:val="31"/>
                <w:attr w:name="Month" w:val="12"/>
                <w:attr w:name="Year" w:val="2014"/>
              </w:smartTagPr>
              <w:r w:rsidRPr="00EE3D65">
                <w:rPr>
                  <w:rFonts w:ascii="標楷體" w:eastAsia="標楷體" w:hAnsi="標楷體" w:hint="eastAsia"/>
                  <w:spacing w:val="40"/>
                </w:rPr>
                <w:t>12月31日</w:t>
              </w:r>
            </w:smartTag>
          </w:p>
        </w:tc>
        <w:tc>
          <w:tcPr>
            <w:tcW w:w="1291" w:type="pct"/>
            <w:tcBorders>
              <w:top w:val="nil"/>
              <w:left w:val="nil"/>
              <w:bottom w:val="nil"/>
              <w:right w:val="nil"/>
            </w:tcBorders>
            <w:vAlign w:val="center"/>
          </w:tcPr>
          <w:p w14:paraId="59F5B3AF" w14:textId="77777777" w:rsidR="00CD356D" w:rsidRPr="00EE3D65" w:rsidRDefault="00CD356D" w:rsidP="00CD356D">
            <w:pPr>
              <w:adjustRightInd w:val="0"/>
              <w:snapToGrid w:val="0"/>
              <w:spacing w:before="120" w:line="200" w:lineRule="exact"/>
              <w:jc w:val="right"/>
              <w:rPr>
                <w:rFonts w:eastAsia="標楷體"/>
              </w:rPr>
            </w:pPr>
          </w:p>
        </w:tc>
      </w:tr>
      <w:tr w:rsidR="00CD356D" w:rsidRPr="00EE3D65" w14:paraId="160660AB" w14:textId="77777777" w:rsidTr="00D54ADA">
        <w:trPr>
          <w:cantSplit/>
          <w:trHeight w:hRule="exact" w:val="400"/>
        </w:trPr>
        <w:tc>
          <w:tcPr>
            <w:tcW w:w="3709" w:type="pct"/>
            <w:gridSpan w:val="5"/>
            <w:tcBorders>
              <w:top w:val="nil"/>
              <w:left w:val="nil"/>
              <w:bottom w:val="single" w:sz="4" w:space="0" w:color="auto"/>
              <w:right w:val="nil"/>
            </w:tcBorders>
            <w:vAlign w:val="center"/>
          </w:tcPr>
          <w:p w14:paraId="585C6FC0" w14:textId="77777777" w:rsidR="00CD356D" w:rsidRPr="00EE3D65" w:rsidRDefault="00CD356D" w:rsidP="00CD356D">
            <w:pPr>
              <w:rPr>
                <w:rFonts w:ascii="標楷體" w:eastAsia="標楷體" w:hAnsi="標楷體"/>
                <w:spacing w:val="40"/>
              </w:rPr>
            </w:pPr>
          </w:p>
        </w:tc>
        <w:tc>
          <w:tcPr>
            <w:tcW w:w="1291" w:type="pct"/>
            <w:tcBorders>
              <w:top w:val="nil"/>
              <w:left w:val="nil"/>
              <w:bottom w:val="single" w:sz="4" w:space="0" w:color="auto"/>
              <w:right w:val="nil"/>
            </w:tcBorders>
            <w:vAlign w:val="center"/>
          </w:tcPr>
          <w:p w14:paraId="6D37F030" w14:textId="77777777" w:rsidR="00CD356D" w:rsidRPr="002E5D7D" w:rsidRDefault="00CD356D" w:rsidP="00CD356D">
            <w:pPr>
              <w:adjustRightInd w:val="0"/>
              <w:snapToGrid w:val="0"/>
              <w:spacing w:before="120" w:line="200" w:lineRule="exact"/>
              <w:jc w:val="right"/>
              <w:rPr>
                <w:rFonts w:eastAsia="標楷體"/>
                <w:sz w:val="20"/>
              </w:rPr>
            </w:pPr>
            <w:r w:rsidRPr="002E5D7D">
              <w:rPr>
                <w:rFonts w:eastAsia="標楷體" w:hint="eastAsia"/>
                <w:sz w:val="20"/>
              </w:rPr>
              <w:t>單位：新臺幣元</w:t>
            </w:r>
          </w:p>
        </w:tc>
      </w:tr>
      <w:tr w:rsidR="00CD356D" w:rsidRPr="00EE3D65" w14:paraId="43C0B232" w14:textId="77777777" w:rsidTr="00D54ADA">
        <w:trPr>
          <w:cantSplit/>
          <w:trHeight w:hRule="exact" w:val="693"/>
        </w:trPr>
        <w:tc>
          <w:tcPr>
            <w:tcW w:w="1666" w:type="pct"/>
            <w:tcBorders>
              <w:top w:val="single" w:sz="4" w:space="0" w:color="auto"/>
              <w:left w:val="nil"/>
              <w:bottom w:val="single" w:sz="4" w:space="0" w:color="auto"/>
              <w:right w:val="single" w:sz="4" w:space="0" w:color="auto"/>
            </w:tcBorders>
            <w:vAlign w:val="center"/>
          </w:tcPr>
          <w:p w14:paraId="0DB74416" w14:textId="77777777" w:rsidR="00CD356D" w:rsidRPr="00EE3D65" w:rsidRDefault="00CD356D" w:rsidP="00CD356D">
            <w:pPr>
              <w:jc w:val="distribute"/>
              <w:rPr>
                <w:rFonts w:eastAsia="標楷體"/>
                <w:bCs/>
                <w:sz w:val="22"/>
              </w:rPr>
            </w:pPr>
            <w:r w:rsidRPr="00EE3D65">
              <w:rPr>
                <w:rFonts w:eastAsia="標楷體" w:hint="eastAsia"/>
                <w:spacing w:val="-20"/>
                <w:sz w:val="22"/>
              </w:rPr>
              <w:t>流動負債</w:t>
            </w:r>
          </w:p>
        </w:tc>
        <w:tc>
          <w:tcPr>
            <w:tcW w:w="1667" w:type="pct"/>
            <w:gridSpan w:val="2"/>
            <w:tcBorders>
              <w:top w:val="single" w:sz="4" w:space="0" w:color="auto"/>
              <w:left w:val="nil"/>
              <w:bottom w:val="single" w:sz="4" w:space="0" w:color="auto"/>
              <w:right w:val="single" w:sz="4" w:space="0" w:color="auto"/>
            </w:tcBorders>
            <w:vAlign w:val="center"/>
          </w:tcPr>
          <w:p w14:paraId="4ABBA9CD" w14:textId="77777777" w:rsidR="00CD356D" w:rsidRPr="00EE3D65" w:rsidRDefault="00CD356D" w:rsidP="00CD356D">
            <w:pPr>
              <w:jc w:val="distribute"/>
              <w:rPr>
                <w:rFonts w:eastAsia="標楷體"/>
                <w:bCs/>
                <w:sz w:val="22"/>
              </w:rPr>
            </w:pPr>
            <w:r w:rsidRPr="00EE3D65">
              <w:rPr>
                <w:rFonts w:eastAsia="標楷體" w:hint="eastAsia"/>
                <w:bCs/>
                <w:sz w:val="22"/>
              </w:rPr>
              <w:t>其他負債</w:t>
            </w:r>
          </w:p>
        </w:tc>
        <w:tc>
          <w:tcPr>
            <w:tcW w:w="1667" w:type="pct"/>
            <w:gridSpan w:val="3"/>
            <w:tcBorders>
              <w:top w:val="single" w:sz="4" w:space="0" w:color="auto"/>
              <w:left w:val="single" w:sz="4" w:space="0" w:color="auto"/>
              <w:bottom w:val="single" w:sz="4" w:space="0" w:color="auto"/>
              <w:right w:val="nil"/>
            </w:tcBorders>
            <w:vAlign w:val="center"/>
          </w:tcPr>
          <w:p w14:paraId="1C6E04F3" w14:textId="77777777" w:rsidR="00CD356D" w:rsidRPr="00EE3D65" w:rsidRDefault="00CD356D" w:rsidP="00CD356D">
            <w:pPr>
              <w:jc w:val="distribute"/>
              <w:rPr>
                <w:rFonts w:eastAsia="標楷體"/>
                <w:b/>
                <w:sz w:val="22"/>
              </w:rPr>
            </w:pPr>
            <w:r w:rsidRPr="00EE3D65">
              <w:rPr>
                <w:rFonts w:eastAsia="標楷體"/>
                <w:b/>
                <w:sz w:val="22"/>
              </w:rPr>
              <w:t>淨資產</w:t>
            </w:r>
          </w:p>
        </w:tc>
      </w:tr>
      <w:tr w:rsidR="00CD356D" w:rsidRPr="00EE3D65" w14:paraId="51DC3B0A" w14:textId="77777777" w:rsidTr="00D54ADA">
        <w:trPr>
          <w:cantSplit/>
          <w:trHeight w:val="1079"/>
        </w:trPr>
        <w:tc>
          <w:tcPr>
            <w:tcW w:w="1666" w:type="pct"/>
            <w:tcBorders>
              <w:top w:val="single" w:sz="4" w:space="0" w:color="auto"/>
              <w:left w:val="nil"/>
              <w:bottom w:val="nil"/>
              <w:right w:val="single" w:sz="4" w:space="0" w:color="auto"/>
            </w:tcBorders>
            <w:vAlign w:val="center"/>
          </w:tcPr>
          <w:p w14:paraId="528112C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1,742,188,761</w:t>
            </w:r>
          </w:p>
        </w:tc>
        <w:tc>
          <w:tcPr>
            <w:tcW w:w="1667" w:type="pct"/>
            <w:gridSpan w:val="2"/>
            <w:tcBorders>
              <w:top w:val="single" w:sz="4" w:space="0" w:color="auto"/>
              <w:left w:val="nil"/>
              <w:bottom w:val="nil"/>
              <w:right w:val="single" w:sz="4" w:space="0" w:color="auto"/>
            </w:tcBorders>
            <w:vAlign w:val="center"/>
          </w:tcPr>
          <w:p w14:paraId="3CBA9511"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343,782,760</w:t>
            </w:r>
          </w:p>
        </w:tc>
        <w:tc>
          <w:tcPr>
            <w:tcW w:w="1667" w:type="pct"/>
            <w:gridSpan w:val="3"/>
            <w:tcBorders>
              <w:top w:val="single" w:sz="4" w:space="0" w:color="auto"/>
              <w:left w:val="single" w:sz="4" w:space="0" w:color="auto"/>
              <w:bottom w:val="nil"/>
              <w:right w:val="nil"/>
            </w:tcBorders>
            <w:vAlign w:val="center"/>
          </w:tcPr>
          <w:p w14:paraId="5CF5842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18,464,762,863</w:t>
            </w:r>
          </w:p>
        </w:tc>
      </w:tr>
      <w:tr w:rsidR="00CD356D" w:rsidRPr="00EE3D65" w14:paraId="455AF557" w14:textId="77777777" w:rsidTr="008B73CA">
        <w:trPr>
          <w:cantSplit/>
          <w:trHeight w:val="1079"/>
        </w:trPr>
        <w:tc>
          <w:tcPr>
            <w:tcW w:w="1666" w:type="pct"/>
            <w:tcBorders>
              <w:top w:val="nil"/>
              <w:left w:val="nil"/>
              <w:bottom w:val="nil"/>
              <w:right w:val="single" w:sz="4" w:space="0" w:color="auto"/>
            </w:tcBorders>
            <w:vAlign w:val="center"/>
          </w:tcPr>
          <w:p w14:paraId="08D1CB2C"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1,742,188,761</w:t>
            </w:r>
          </w:p>
        </w:tc>
        <w:tc>
          <w:tcPr>
            <w:tcW w:w="1667" w:type="pct"/>
            <w:gridSpan w:val="2"/>
            <w:tcBorders>
              <w:top w:val="nil"/>
              <w:left w:val="nil"/>
              <w:bottom w:val="nil"/>
              <w:right w:val="single" w:sz="4" w:space="0" w:color="auto"/>
            </w:tcBorders>
            <w:vAlign w:val="center"/>
          </w:tcPr>
          <w:p w14:paraId="736C16F8"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343,782,760</w:t>
            </w:r>
          </w:p>
        </w:tc>
        <w:tc>
          <w:tcPr>
            <w:tcW w:w="1667" w:type="pct"/>
            <w:gridSpan w:val="3"/>
            <w:tcBorders>
              <w:top w:val="nil"/>
              <w:left w:val="single" w:sz="4" w:space="0" w:color="auto"/>
              <w:bottom w:val="nil"/>
              <w:right w:val="nil"/>
            </w:tcBorders>
            <w:vAlign w:val="center"/>
          </w:tcPr>
          <w:p w14:paraId="14BA2CF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18,464,762,863</w:t>
            </w:r>
          </w:p>
        </w:tc>
      </w:tr>
      <w:tr w:rsidR="00CD356D" w:rsidRPr="00EE3D65" w14:paraId="02581EF0" w14:textId="77777777" w:rsidTr="008B73CA">
        <w:trPr>
          <w:cantSplit/>
          <w:trHeight w:val="1079"/>
        </w:trPr>
        <w:tc>
          <w:tcPr>
            <w:tcW w:w="1666" w:type="pct"/>
            <w:tcBorders>
              <w:top w:val="nil"/>
              <w:left w:val="nil"/>
              <w:bottom w:val="nil"/>
              <w:right w:val="single" w:sz="4" w:space="0" w:color="auto"/>
            </w:tcBorders>
            <w:vAlign w:val="center"/>
          </w:tcPr>
          <w:p w14:paraId="4D82D1A3"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1,675,692,689</w:t>
            </w:r>
          </w:p>
        </w:tc>
        <w:tc>
          <w:tcPr>
            <w:tcW w:w="1667" w:type="pct"/>
            <w:gridSpan w:val="2"/>
            <w:tcBorders>
              <w:top w:val="nil"/>
              <w:left w:val="nil"/>
              <w:bottom w:val="nil"/>
              <w:right w:val="single" w:sz="4" w:space="0" w:color="auto"/>
            </w:tcBorders>
            <w:vAlign w:val="center"/>
          </w:tcPr>
          <w:p w14:paraId="2EB13B8C"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331,092,109</w:t>
            </w:r>
          </w:p>
        </w:tc>
        <w:tc>
          <w:tcPr>
            <w:tcW w:w="1667" w:type="pct"/>
            <w:gridSpan w:val="3"/>
            <w:tcBorders>
              <w:top w:val="nil"/>
              <w:left w:val="single" w:sz="4" w:space="0" w:color="auto"/>
              <w:bottom w:val="nil"/>
              <w:right w:val="nil"/>
            </w:tcBorders>
            <w:vAlign w:val="center"/>
          </w:tcPr>
          <w:p w14:paraId="604641D3"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17,132,088,057</w:t>
            </w:r>
          </w:p>
        </w:tc>
      </w:tr>
      <w:tr w:rsidR="00CD356D" w:rsidRPr="00EE3D65" w14:paraId="003FA96C" w14:textId="77777777" w:rsidTr="008B73CA">
        <w:trPr>
          <w:cantSplit/>
          <w:trHeight w:val="1079"/>
        </w:trPr>
        <w:tc>
          <w:tcPr>
            <w:tcW w:w="1666" w:type="pct"/>
            <w:tcBorders>
              <w:top w:val="nil"/>
              <w:left w:val="nil"/>
              <w:bottom w:val="nil"/>
              <w:right w:val="single" w:sz="4" w:space="0" w:color="auto"/>
            </w:tcBorders>
            <w:vAlign w:val="center"/>
          </w:tcPr>
          <w:p w14:paraId="09A78427"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3,078,754</w:t>
            </w:r>
          </w:p>
        </w:tc>
        <w:tc>
          <w:tcPr>
            <w:tcW w:w="1667" w:type="pct"/>
            <w:gridSpan w:val="2"/>
            <w:tcBorders>
              <w:top w:val="nil"/>
              <w:left w:val="nil"/>
              <w:bottom w:val="nil"/>
              <w:right w:val="single" w:sz="4" w:space="0" w:color="auto"/>
            </w:tcBorders>
            <w:vAlign w:val="center"/>
          </w:tcPr>
          <w:p w14:paraId="7A859107"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1667" w:type="pct"/>
            <w:gridSpan w:val="3"/>
            <w:tcBorders>
              <w:top w:val="nil"/>
              <w:left w:val="single" w:sz="4" w:space="0" w:color="auto"/>
              <w:bottom w:val="nil"/>
              <w:right w:val="nil"/>
            </w:tcBorders>
            <w:vAlign w:val="center"/>
          </w:tcPr>
          <w:p w14:paraId="7119A79A"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23,022,630</w:t>
            </w:r>
          </w:p>
        </w:tc>
      </w:tr>
      <w:tr w:rsidR="00CD356D" w:rsidRPr="00EE3D65" w14:paraId="0547E517" w14:textId="77777777" w:rsidTr="008B73CA">
        <w:trPr>
          <w:cantSplit/>
          <w:trHeight w:val="1079"/>
        </w:trPr>
        <w:tc>
          <w:tcPr>
            <w:tcW w:w="1666" w:type="pct"/>
            <w:tcBorders>
              <w:top w:val="nil"/>
              <w:left w:val="nil"/>
              <w:bottom w:val="nil"/>
              <w:right w:val="single" w:sz="4" w:space="0" w:color="auto"/>
            </w:tcBorders>
            <w:vAlign w:val="center"/>
          </w:tcPr>
          <w:p w14:paraId="25534C0F"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1,635,352,079</w:t>
            </w:r>
          </w:p>
        </w:tc>
        <w:tc>
          <w:tcPr>
            <w:tcW w:w="1667" w:type="pct"/>
            <w:gridSpan w:val="2"/>
            <w:tcBorders>
              <w:top w:val="nil"/>
              <w:left w:val="nil"/>
              <w:bottom w:val="nil"/>
              <w:right w:val="single" w:sz="4" w:space="0" w:color="auto"/>
            </w:tcBorders>
            <w:vAlign w:val="center"/>
          </w:tcPr>
          <w:p w14:paraId="07999B4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327,451,373</w:t>
            </w:r>
          </w:p>
        </w:tc>
        <w:tc>
          <w:tcPr>
            <w:tcW w:w="1667" w:type="pct"/>
            <w:gridSpan w:val="3"/>
            <w:tcBorders>
              <w:top w:val="nil"/>
              <w:left w:val="single" w:sz="4" w:space="0" w:color="auto"/>
              <w:bottom w:val="nil"/>
              <w:right w:val="nil"/>
            </w:tcBorders>
            <w:vAlign w:val="center"/>
          </w:tcPr>
          <w:p w14:paraId="2AE744D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17,085,641,834</w:t>
            </w:r>
          </w:p>
        </w:tc>
      </w:tr>
      <w:tr w:rsidR="00CD356D" w:rsidRPr="00EE3D65" w14:paraId="6C2594E9" w14:textId="77777777" w:rsidTr="008B73CA">
        <w:trPr>
          <w:cantSplit/>
          <w:trHeight w:val="1079"/>
        </w:trPr>
        <w:tc>
          <w:tcPr>
            <w:tcW w:w="1666" w:type="pct"/>
            <w:tcBorders>
              <w:top w:val="nil"/>
              <w:left w:val="nil"/>
              <w:bottom w:val="nil"/>
              <w:right w:val="single" w:sz="4" w:space="0" w:color="auto"/>
            </w:tcBorders>
            <w:vAlign w:val="center"/>
          </w:tcPr>
          <w:p w14:paraId="322C4AB2"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37,261,856</w:t>
            </w:r>
          </w:p>
        </w:tc>
        <w:tc>
          <w:tcPr>
            <w:tcW w:w="1667" w:type="pct"/>
            <w:gridSpan w:val="2"/>
            <w:tcBorders>
              <w:top w:val="nil"/>
              <w:left w:val="nil"/>
              <w:bottom w:val="nil"/>
              <w:right w:val="single" w:sz="4" w:space="0" w:color="auto"/>
            </w:tcBorders>
            <w:vAlign w:val="center"/>
          </w:tcPr>
          <w:p w14:paraId="683A5000"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3,640,736</w:t>
            </w:r>
          </w:p>
        </w:tc>
        <w:tc>
          <w:tcPr>
            <w:tcW w:w="1667" w:type="pct"/>
            <w:gridSpan w:val="3"/>
            <w:tcBorders>
              <w:top w:val="nil"/>
              <w:left w:val="single" w:sz="4" w:space="0" w:color="auto"/>
              <w:bottom w:val="nil"/>
              <w:right w:val="nil"/>
            </w:tcBorders>
            <w:vAlign w:val="center"/>
          </w:tcPr>
          <w:p w14:paraId="201BF8D4"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23,423,593</w:t>
            </w:r>
          </w:p>
        </w:tc>
      </w:tr>
      <w:tr w:rsidR="00CD356D" w:rsidRPr="00EE3D65" w14:paraId="1C3CE419" w14:textId="77777777" w:rsidTr="008B73CA">
        <w:trPr>
          <w:cantSplit/>
          <w:trHeight w:val="1079"/>
        </w:trPr>
        <w:tc>
          <w:tcPr>
            <w:tcW w:w="1666" w:type="pct"/>
            <w:tcBorders>
              <w:top w:val="nil"/>
              <w:left w:val="nil"/>
              <w:bottom w:val="nil"/>
              <w:right w:val="single" w:sz="4" w:space="0" w:color="auto"/>
            </w:tcBorders>
            <w:vAlign w:val="center"/>
          </w:tcPr>
          <w:p w14:paraId="78CE9BD0"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216,656</w:t>
            </w:r>
          </w:p>
        </w:tc>
        <w:tc>
          <w:tcPr>
            <w:tcW w:w="1667" w:type="pct"/>
            <w:gridSpan w:val="2"/>
            <w:tcBorders>
              <w:top w:val="nil"/>
              <w:left w:val="nil"/>
              <w:bottom w:val="nil"/>
              <w:right w:val="single" w:sz="4" w:space="0" w:color="auto"/>
            </w:tcBorders>
            <w:vAlign w:val="center"/>
          </w:tcPr>
          <w:p w14:paraId="293C6D6E"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b/>
                <w:kern w:val="0"/>
                <w:sz w:val="18"/>
                <w:szCs w:val="18"/>
              </w:rPr>
              <w:t>－</w:t>
            </w:r>
          </w:p>
        </w:tc>
        <w:tc>
          <w:tcPr>
            <w:tcW w:w="1667" w:type="pct"/>
            <w:gridSpan w:val="3"/>
            <w:tcBorders>
              <w:top w:val="nil"/>
              <w:left w:val="single" w:sz="4" w:space="0" w:color="auto"/>
              <w:bottom w:val="nil"/>
              <w:right w:val="nil"/>
            </w:tcBorders>
            <w:vAlign w:val="center"/>
          </w:tcPr>
          <w:p w14:paraId="0E3ED9F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151,735,229</w:t>
            </w:r>
          </w:p>
        </w:tc>
      </w:tr>
      <w:tr w:rsidR="00CD356D" w:rsidRPr="00EE3D65" w14:paraId="0246ECCE" w14:textId="77777777" w:rsidTr="008B73CA">
        <w:trPr>
          <w:cantSplit/>
          <w:trHeight w:val="1079"/>
        </w:trPr>
        <w:tc>
          <w:tcPr>
            <w:tcW w:w="1666" w:type="pct"/>
            <w:tcBorders>
              <w:top w:val="nil"/>
              <w:left w:val="nil"/>
              <w:bottom w:val="nil"/>
              <w:right w:val="single" w:sz="4" w:space="0" w:color="auto"/>
            </w:tcBorders>
            <w:vAlign w:val="center"/>
          </w:tcPr>
          <w:p w14:paraId="6707673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b/>
                <w:kern w:val="0"/>
                <w:sz w:val="18"/>
                <w:szCs w:val="18"/>
              </w:rPr>
              <w:t>－</w:t>
            </w:r>
          </w:p>
        </w:tc>
        <w:tc>
          <w:tcPr>
            <w:tcW w:w="1667" w:type="pct"/>
            <w:gridSpan w:val="2"/>
            <w:tcBorders>
              <w:top w:val="nil"/>
              <w:left w:val="nil"/>
              <w:bottom w:val="nil"/>
              <w:right w:val="single" w:sz="4" w:space="0" w:color="auto"/>
            </w:tcBorders>
            <w:vAlign w:val="center"/>
          </w:tcPr>
          <w:p w14:paraId="220FF53D"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1667" w:type="pct"/>
            <w:gridSpan w:val="3"/>
            <w:tcBorders>
              <w:top w:val="nil"/>
              <w:left w:val="single" w:sz="4" w:space="0" w:color="auto"/>
              <w:bottom w:val="nil"/>
              <w:right w:val="nil"/>
            </w:tcBorders>
            <w:vAlign w:val="center"/>
          </w:tcPr>
          <w:p w14:paraId="593FDE7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87,773,532</w:t>
            </w:r>
          </w:p>
        </w:tc>
      </w:tr>
      <w:tr w:rsidR="00CD356D" w:rsidRPr="00EE3D65" w14:paraId="14F6F2C8" w14:textId="77777777" w:rsidTr="008B73CA">
        <w:trPr>
          <w:cantSplit/>
          <w:trHeight w:val="1079"/>
        </w:trPr>
        <w:tc>
          <w:tcPr>
            <w:tcW w:w="1666" w:type="pct"/>
            <w:tcBorders>
              <w:top w:val="nil"/>
              <w:left w:val="nil"/>
              <w:bottom w:val="nil"/>
              <w:right w:val="single" w:sz="4" w:space="0" w:color="auto"/>
            </w:tcBorders>
            <w:vAlign w:val="center"/>
          </w:tcPr>
          <w:p w14:paraId="75F73F53"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216,656</w:t>
            </w:r>
          </w:p>
        </w:tc>
        <w:tc>
          <w:tcPr>
            <w:tcW w:w="1667" w:type="pct"/>
            <w:gridSpan w:val="2"/>
            <w:tcBorders>
              <w:top w:val="nil"/>
              <w:left w:val="nil"/>
              <w:bottom w:val="nil"/>
              <w:right w:val="single" w:sz="4" w:space="0" w:color="auto"/>
            </w:tcBorders>
            <w:vAlign w:val="center"/>
          </w:tcPr>
          <w:p w14:paraId="29453E9B"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8623D8">
              <w:rPr>
                <w:rFonts w:ascii="細明體" w:eastAsia="細明體" w:hAnsi="細明體" w:hint="eastAsia"/>
                <w:kern w:val="0"/>
                <w:sz w:val="18"/>
                <w:szCs w:val="18"/>
              </w:rPr>
              <w:t>－</w:t>
            </w:r>
          </w:p>
        </w:tc>
        <w:tc>
          <w:tcPr>
            <w:tcW w:w="1667" w:type="pct"/>
            <w:gridSpan w:val="3"/>
            <w:tcBorders>
              <w:top w:val="nil"/>
              <w:left w:val="single" w:sz="4" w:space="0" w:color="auto"/>
              <w:bottom w:val="nil"/>
              <w:right w:val="nil"/>
            </w:tcBorders>
            <w:vAlign w:val="center"/>
          </w:tcPr>
          <w:p w14:paraId="607F76A1"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63,961,697</w:t>
            </w:r>
          </w:p>
        </w:tc>
      </w:tr>
      <w:tr w:rsidR="00CD356D" w:rsidRPr="00EE3D65" w14:paraId="472DB088" w14:textId="77777777" w:rsidTr="00D54ADA">
        <w:trPr>
          <w:cantSplit/>
          <w:trHeight w:val="1079"/>
        </w:trPr>
        <w:tc>
          <w:tcPr>
            <w:tcW w:w="1666" w:type="pct"/>
            <w:tcBorders>
              <w:top w:val="nil"/>
              <w:left w:val="nil"/>
              <w:bottom w:val="nil"/>
              <w:right w:val="single" w:sz="4" w:space="0" w:color="auto"/>
            </w:tcBorders>
            <w:vAlign w:val="center"/>
          </w:tcPr>
          <w:p w14:paraId="60CC928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66,279,416</w:t>
            </w:r>
          </w:p>
        </w:tc>
        <w:tc>
          <w:tcPr>
            <w:tcW w:w="1667" w:type="pct"/>
            <w:gridSpan w:val="2"/>
            <w:tcBorders>
              <w:top w:val="nil"/>
              <w:left w:val="nil"/>
              <w:bottom w:val="nil"/>
              <w:right w:val="single" w:sz="4" w:space="0" w:color="auto"/>
            </w:tcBorders>
            <w:vAlign w:val="center"/>
          </w:tcPr>
          <w:p w14:paraId="231E6E3C"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b/>
                <w:kern w:val="0"/>
                <w:sz w:val="18"/>
                <w:szCs w:val="18"/>
              </w:rPr>
              <w:t>12,690,651</w:t>
            </w:r>
          </w:p>
        </w:tc>
        <w:tc>
          <w:tcPr>
            <w:tcW w:w="1667" w:type="pct"/>
            <w:gridSpan w:val="3"/>
            <w:tcBorders>
              <w:top w:val="nil"/>
              <w:left w:val="single" w:sz="4" w:space="0" w:color="auto"/>
              <w:bottom w:val="nil"/>
              <w:right w:val="nil"/>
            </w:tcBorders>
            <w:vAlign w:val="center"/>
          </w:tcPr>
          <w:p w14:paraId="6177ACD1"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b/>
                <w:kern w:val="0"/>
                <w:sz w:val="18"/>
                <w:szCs w:val="18"/>
              </w:rPr>
              <w:t>1,180,939,577</w:t>
            </w:r>
          </w:p>
        </w:tc>
      </w:tr>
      <w:tr w:rsidR="00CD356D" w:rsidRPr="00EE3D65" w14:paraId="5D1C8FE2" w14:textId="77777777" w:rsidTr="00D54ADA">
        <w:trPr>
          <w:cantSplit/>
          <w:trHeight w:val="1079"/>
        </w:trPr>
        <w:tc>
          <w:tcPr>
            <w:tcW w:w="1666" w:type="pct"/>
            <w:tcBorders>
              <w:top w:val="nil"/>
              <w:left w:val="nil"/>
              <w:bottom w:val="single" w:sz="4" w:space="0" w:color="auto"/>
              <w:right w:val="single" w:sz="4" w:space="0" w:color="auto"/>
            </w:tcBorders>
            <w:vAlign w:val="center"/>
          </w:tcPr>
          <w:p w14:paraId="3EDA2CBF"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66,279,416</w:t>
            </w:r>
          </w:p>
        </w:tc>
        <w:tc>
          <w:tcPr>
            <w:tcW w:w="1667" w:type="pct"/>
            <w:gridSpan w:val="2"/>
            <w:tcBorders>
              <w:top w:val="nil"/>
              <w:left w:val="nil"/>
              <w:bottom w:val="single" w:sz="4" w:space="0" w:color="auto"/>
              <w:right w:val="single" w:sz="4" w:space="0" w:color="auto"/>
            </w:tcBorders>
            <w:vAlign w:val="center"/>
          </w:tcPr>
          <w:p w14:paraId="52F35EF9"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1905CB">
              <w:rPr>
                <w:rFonts w:ascii="細明體" w:eastAsia="細明體" w:hAnsi="細明體"/>
                <w:kern w:val="0"/>
                <w:sz w:val="18"/>
                <w:szCs w:val="18"/>
              </w:rPr>
              <w:t>12,690,651</w:t>
            </w:r>
          </w:p>
        </w:tc>
        <w:tc>
          <w:tcPr>
            <w:tcW w:w="1667" w:type="pct"/>
            <w:gridSpan w:val="3"/>
            <w:tcBorders>
              <w:top w:val="nil"/>
              <w:left w:val="single" w:sz="4" w:space="0" w:color="auto"/>
              <w:bottom w:val="single" w:sz="4" w:space="0" w:color="auto"/>
              <w:right w:val="nil"/>
            </w:tcBorders>
            <w:vAlign w:val="center"/>
          </w:tcPr>
          <w:p w14:paraId="5D8F4A27" w14:textId="77777777" w:rsidR="00CD356D" w:rsidRPr="008623D8" w:rsidRDefault="00CD356D" w:rsidP="00CD356D">
            <w:pPr>
              <w:autoSpaceDE w:val="0"/>
              <w:autoSpaceDN w:val="0"/>
              <w:adjustRightInd w:val="0"/>
              <w:jc w:val="right"/>
              <w:rPr>
                <w:rFonts w:ascii="細明體" w:eastAsia="細明體" w:hAnsi="細明體"/>
                <w:kern w:val="0"/>
                <w:sz w:val="18"/>
                <w:szCs w:val="18"/>
                <w:highlight w:val="yellow"/>
              </w:rPr>
            </w:pPr>
            <w:r w:rsidRPr="00CB3BD5">
              <w:rPr>
                <w:rFonts w:ascii="細明體" w:eastAsia="細明體" w:hAnsi="細明體"/>
                <w:kern w:val="0"/>
                <w:sz w:val="18"/>
                <w:szCs w:val="18"/>
              </w:rPr>
              <w:t>1,180,939,577</w:t>
            </w:r>
          </w:p>
        </w:tc>
      </w:tr>
    </w:tbl>
    <w:p w14:paraId="2BC8C983" w14:textId="77777777" w:rsidR="00CD356D" w:rsidRPr="008623D8" w:rsidRDefault="00CD356D" w:rsidP="00CD356D">
      <w:pPr>
        <w:tabs>
          <w:tab w:val="left" w:pos="408"/>
        </w:tabs>
        <w:adjustRightInd w:val="0"/>
        <w:snapToGrid w:val="0"/>
        <w:spacing w:line="20" w:lineRule="exact"/>
        <w:ind w:left="56" w:hangingChars="278" w:hanging="56"/>
        <w:rPr>
          <w:rFonts w:ascii="標楷體" w:eastAsia="標楷體" w:hAnsi="標楷體"/>
          <w:sz w:val="2"/>
          <w:szCs w:val="2"/>
        </w:rPr>
      </w:pPr>
    </w:p>
    <w:tbl>
      <w:tblPr>
        <w:tblW w:w="5000" w:type="pct"/>
        <w:tblCellMar>
          <w:left w:w="30" w:type="dxa"/>
          <w:right w:w="30" w:type="dxa"/>
        </w:tblCellMar>
        <w:tblLook w:val="04A0" w:firstRow="1" w:lastRow="0" w:firstColumn="1" w:lastColumn="0" w:noHBand="0" w:noVBand="1"/>
      </w:tblPr>
      <w:tblGrid>
        <w:gridCol w:w="28"/>
        <w:gridCol w:w="2171"/>
        <w:gridCol w:w="1176"/>
        <w:gridCol w:w="1308"/>
        <w:gridCol w:w="1308"/>
        <w:gridCol w:w="873"/>
        <w:gridCol w:w="871"/>
        <w:gridCol w:w="1384"/>
        <w:gridCol w:w="1073"/>
        <w:gridCol w:w="12"/>
      </w:tblGrid>
      <w:tr w:rsidR="00CD356D" w14:paraId="5B9E747C" w14:textId="77777777" w:rsidTr="00F23D29">
        <w:trPr>
          <w:gridBefore w:val="1"/>
          <w:gridAfter w:val="1"/>
          <w:wBefore w:w="13" w:type="pct"/>
          <w:wAfter w:w="7" w:type="pct"/>
          <w:cantSplit/>
          <w:trHeight w:val="283"/>
        </w:trPr>
        <w:tc>
          <w:tcPr>
            <w:tcW w:w="4981" w:type="pct"/>
            <w:gridSpan w:val="8"/>
            <w:vAlign w:val="bottom"/>
            <w:hideMark/>
          </w:tcPr>
          <w:p w14:paraId="50E77C75" w14:textId="77777777" w:rsidR="00CD356D" w:rsidRDefault="00CD356D" w:rsidP="00B51F64">
            <w:pPr>
              <w:autoSpaceDE w:val="0"/>
              <w:autoSpaceDN w:val="0"/>
              <w:adjustRightInd w:val="0"/>
              <w:spacing w:beforeLines="50" w:before="180" w:afterLines="50" w:after="180" w:line="440" w:lineRule="exact"/>
              <w:ind w:left="45" w:right="45"/>
              <w:jc w:val="center"/>
              <w:rPr>
                <w:rFonts w:ascii="標楷體" w:eastAsia="標楷體" w:hAnsi="標楷體"/>
                <w:color w:val="000000"/>
                <w:spacing w:val="-4"/>
                <w:sz w:val="32"/>
                <w:szCs w:val="32"/>
                <w:u w:val="single"/>
              </w:rPr>
            </w:pPr>
            <w:r w:rsidRPr="00F23D29">
              <w:rPr>
                <w:rFonts w:ascii="標楷體" w:eastAsia="標楷體" w:hAnsi="標楷體" w:cs="Times New Roman" w:hint="eastAsia"/>
                <w:b/>
                <w:color w:val="000000"/>
                <w:spacing w:val="-4"/>
                <w:sz w:val="32"/>
                <w:szCs w:val="32"/>
                <w:u w:val="single"/>
              </w:rPr>
              <w:lastRenderedPageBreak/>
              <w:t>三、長期債務舉借與償還明細表</w:t>
            </w:r>
          </w:p>
        </w:tc>
      </w:tr>
      <w:tr w:rsidR="00CD356D" w:rsidRPr="00D439B5" w14:paraId="1AE61301" w14:textId="77777777" w:rsidTr="00F23D29">
        <w:trPr>
          <w:gridBefore w:val="1"/>
          <w:gridAfter w:val="1"/>
          <w:wBefore w:w="13" w:type="pct"/>
          <w:wAfter w:w="7" w:type="pct"/>
          <w:cantSplit/>
          <w:trHeight w:val="340"/>
        </w:trPr>
        <w:tc>
          <w:tcPr>
            <w:tcW w:w="4981" w:type="pct"/>
            <w:gridSpan w:val="8"/>
            <w:vAlign w:val="bottom"/>
            <w:hideMark/>
          </w:tcPr>
          <w:p w14:paraId="68E7AD09" w14:textId="77777777" w:rsidR="00CD356D" w:rsidRPr="00736A7F" w:rsidRDefault="00CD356D" w:rsidP="00CD356D">
            <w:pPr>
              <w:autoSpaceDE w:val="0"/>
              <w:autoSpaceDN w:val="0"/>
              <w:adjustRightInd w:val="0"/>
              <w:ind w:left="45" w:right="45"/>
              <w:jc w:val="center"/>
              <w:rPr>
                <w:rFonts w:ascii="標楷體" w:eastAsia="標楷體" w:hAnsi="標楷體"/>
                <w:color w:val="000000"/>
                <w:szCs w:val="24"/>
              </w:rPr>
            </w:pPr>
            <w:r w:rsidRPr="00F23D29">
              <w:rPr>
                <w:rFonts w:ascii="標楷體" w:eastAsia="標楷體" w:hAnsi="Times New Roman" w:cs="Times New Roman" w:hint="eastAsia"/>
                <w:color w:val="000000"/>
                <w:szCs w:val="24"/>
              </w:rPr>
              <w:t>中華民國113年度</w:t>
            </w:r>
          </w:p>
        </w:tc>
      </w:tr>
      <w:tr w:rsidR="00CD356D" w:rsidRPr="00D439B5" w14:paraId="2F6502E9" w14:textId="77777777" w:rsidTr="00F23D29">
        <w:trPr>
          <w:cantSplit/>
          <w:trHeight w:val="340"/>
        </w:trPr>
        <w:tc>
          <w:tcPr>
            <w:tcW w:w="1077" w:type="pct"/>
            <w:gridSpan w:val="2"/>
            <w:tcBorders>
              <w:top w:val="nil"/>
              <w:left w:val="nil"/>
              <w:bottom w:val="single" w:sz="6" w:space="0" w:color="auto"/>
              <w:right w:val="nil"/>
            </w:tcBorders>
            <w:vAlign w:val="bottom"/>
          </w:tcPr>
          <w:p w14:paraId="0773D3F3" w14:textId="77777777" w:rsidR="00CD356D" w:rsidRPr="00D439B5" w:rsidRDefault="00CD356D" w:rsidP="007B7C29">
            <w:pPr>
              <w:autoSpaceDE w:val="0"/>
              <w:autoSpaceDN w:val="0"/>
              <w:adjustRightInd w:val="0"/>
              <w:snapToGrid w:val="0"/>
              <w:ind w:left="45" w:rightChars="30" w:right="72"/>
              <w:jc w:val="right"/>
              <w:rPr>
                <w:rFonts w:ascii="標楷體" w:eastAsia="標楷體" w:hAnsi="標楷體"/>
                <w:color w:val="FF0000"/>
                <w:sz w:val="20"/>
              </w:rPr>
            </w:pPr>
          </w:p>
        </w:tc>
        <w:tc>
          <w:tcPr>
            <w:tcW w:w="576" w:type="pct"/>
            <w:tcBorders>
              <w:top w:val="nil"/>
              <w:left w:val="nil"/>
              <w:bottom w:val="single" w:sz="6" w:space="0" w:color="auto"/>
              <w:right w:val="nil"/>
            </w:tcBorders>
            <w:vAlign w:val="bottom"/>
          </w:tcPr>
          <w:p w14:paraId="0196C8CE" w14:textId="77777777" w:rsidR="00CD356D" w:rsidRPr="00D439B5" w:rsidRDefault="00CD356D" w:rsidP="007B7C29">
            <w:pPr>
              <w:autoSpaceDE w:val="0"/>
              <w:autoSpaceDN w:val="0"/>
              <w:adjustRightInd w:val="0"/>
              <w:snapToGrid w:val="0"/>
              <w:ind w:left="45" w:rightChars="30" w:right="72"/>
              <w:jc w:val="right"/>
              <w:rPr>
                <w:rFonts w:ascii="標楷體" w:eastAsia="標楷體" w:hAnsi="標楷體"/>
                <w:color w:val="FF0000"/>
                <w:sz w:val="20"/>
              </w:rPr>
            </w:pPr>
          </w:p>
        </w:tc>
        <w:tc>
          <w:tcPr>
            <w:tcW w:w="641" w:type="pct"/>
            <w:tcBorders>
              <w:top w:val="nil"/>
              <w:left w:val="nil"/>
              <w:bottom w:val="single" w:sz="6" w:space="0" w:color="auto"/>
              <w:right w:val="nil"/>
            </w:tcBorders>
            <w:vAlign w:val="bottom"/>
          </w:tcPr>
          <w:p w14:paraId="10A22ACE" w14:textId="77777777" w:rsidR="00CD356D" w:rsidRPr="00D439B5" w:rsidRDefault="00CD356D" w:rsidP="007B7C29">
            <w:pPr>
              <w:autoSpaceDE w:val="0"/>
              <w:autoSpaceDN w:val="0"/>
              <w:adjustRightInd w:val="0"/>
              <w:snapToGrid w:val="0"/>
              <w:ind w:left="45" w:rightChars="30" w:right="72"/>
              <w:jc w:val="right"/>
              <w:rPr>
                <w:rFonts w:ascii="標楷體" w:eastAsia="標楷體" w:hAnsi="標楷體"/>
                <w:color w:val="FF0000"/>
                <w:sz w:val="20"/>
              </w:rPr>
            </w:pPr>
          </w:p>
        </w:tc>
        <w:tc>
          <w:tcPr>
            <w:tcW w:w="641" w:type="pct"/>
            <w:tcBorders>
              <w:top w:val="nil"/>
              <w:left w:val="nil"/>
              <w:bottom w:val="single" w:sz="6" w:space="0" w:color="auto"/>
              <w:right w:val="nil"/>
            </w:tcBorders>
            <w:vAlign w:val="bottom"/>
          </w:tcPr>
          <w:p w14:paraId="3850DB82" w14:textId="77777777" w:rsidR="00CD356D" w:rsidRPr="00D439B5" w:rsidRDefault="00CD356D" w:rsidP="007B7C29">
            <w:pPr>
              <w:autoSpaceDE w:val="0"/>
              <w:autoSpaceDN w:val="0"/>
              <w:adjustRightInd w:val="0"/>
              <w:snapToGrid w:val="0"/>
              <w:ind w:left="45" w:rightChars="30" w:right="72"/>
              <w:jc w:val="right"/>
              <w:rPr>
                <w:rFonts w:ascii="標楷體" w:eastAsia="標楷體" w:hAnsi="標楷體"/>
                <w:color w:val="FF0000"/>
                <w:sz w:val="20"/>
              </w:rPr>
            </w:pPr>
          </w:p>
        </w:tc>
        <w:tc>
          <w:tcPr>
            <w:tcW w:w="855" w:type="pct"/>
            <w:gridSpan w:val="2"/>
            <w:tcBorders>
              <w:top w:val="nil"/>
              <w:left w:val="nil"/>
              <w:bottom w:val="single" w:sz="6" w:space="0" w:color="auto"/>
              <w:right w:val="nil"/>
            </w:tcBorders>
            <w:vAlign w:val="bottom"/>
          </w:tcPr>
          <w:p w14:paraId="1101D1D3" w14:textId="77777777" w:rsidR="00CD356D" w:rsidRPr="00D439B5" w:rsidRDefault="00CD356D" w:rsidP="007B7C29">
            <w:pPr>
              <w:autoSpaceDE w:val="0"/>
              <w:autoSpaceDN w:val="0"/>
              <w:adjustRightInd w:val="0"/>
              <w:snapToGrid w:val="0"/>
              <w:ind w:left="45" w:rightChars="30" w:right="72"/>
              <w:jc w:val="right"/>
              <w:rPr>
                <w:rFonts w:ascii="標楷體" w:eastAsia="標楷體" w:hAnsi="標楷體"/>
                <w:color w:val="FF0000"/>
                <w:sz w:val="20"/>
              </w:rPr>
            </w:pPr>
          </w:p>
        </w:tc>
        <w:tc>
          <w:tcPr>
            <w:tcW w:w="1211" w:type="pct"/>
            <w:gridSpan w:val="3"/>
            <w:tcBorders>
              <w:top w:val="nil"/>
              <w:left w:val="nil"/>
              <w:bottom w:val="single" w:sz="6" w:space="0" w:color="auto"/>
              <w:right w:val="nil"/>
            </w:tcBorders>
            <w:vAlign w:val="bottom"/>
            <w:hideMark/>
          </w:tcPr>
          <w:p w14:paraId="0DDB414E" w14:textId="77777777" w:rsidR="00CD356D" w:rsidRPr="00F23D29" w:rsidRDefault="00CD356D" w:rsidP="007B7C29">
            <w:pPr>
              <w:autoSpaceDE w:val="0"/>
              <w:autoSpaceDN w:val="0"/>
              <w:adjustRightInd w:val="0"/>
              <w:snapToGrid w:val="0"/>
              <w:ind w:left="45"/>
              <w:jc w:val="right"/>
              <w:rPr>
                <w:rFonts w:ascii="標楷體" w:eastAsia="標楷體" w:hAnsi="標楷體" w:cs="Times New Roman"/>
                <w:color w:val="000000"/>
                <w:sz w:val="20"/>
                <w:szCs w:val="20"/>
              </w:rPr>
            </w:pPr>
            <w:r w:rsidRPr="00F23D29">
              <w:rPr>
                <w:rFonts w:ascii="標楷體" w:eastAsia="標楷體" w:hAnsi="標楷體" w:cs="Times New Roman" w:hint="eastAsia"/>
                <w:color w:val="000000"/>
                <w:sz w:val="20"/>
                <w:szCs w:val="20"/>
              </w:rPr>
              <w:t>單位：新臺幣元</w:t>
            </w:r>
          </w:p>
        </w:tc>
      </w:tr>
      <w:tr w:rsidR="00CD356D" w:rsidRPr="00D439B5" w14:paraId="58A0791E" w14:textId="77777777" w:rsidTr="00F23D29">
        <w:trPr>
          <w:trHeight w:val="425"/>
        </w:trPr>
        <w:tc>
          <w:tcPr>
            <w:tcW w:w="1077" w:type="pct"/>
            <w:gridSpan w:val="2"/>
            <w:vMerge w:val="restart"/>
            <w:tcBorders>
              <w:top w:val="single" w:sz="6" w:space="0" w:color="auto"/>
              <w:left w:val="nil"/>
              <w:bottom w:val="single" w:sz="4" w:space="0" w:color="auto"/>
              <w:right w:val="single" w:sz="4" w:space="0" w:color="auto"/>
            </w:tcBorders>
            <w:vAlign w:val="center"/>
            <w:hideMark/>
          </w:tcPr>
          <w:p w14:paraId="512D799D" w14:textId="77777777" w:rsidR="00CD356D" w:rsidRDefault="00CD356D" w:rsidP="00CD356D">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基金</w:t>
            </w:r>
            <w:r>
              <w:rPr>
                <w:rFonts w:ascii="標楷體" w:eastAsia="標楷體" w:hAnsi="標楷體" w:hint="eastAsia"/>
                <w:color w:val="000000"/>
                <w:sz w:val="23"/>
                <w:szCs w:val="23"/>
              </w:rPr>
              <w:t>及借款</w:t>
            </w:r>
          </w:p>
          <w:p w14:paraId="589F5520" w14:textId="77777777" w:rsidR="00CD356D" w:rsidRPr="00736A7F" w:rsidRDefault="00CD356D" w:rsidP="00CD356D">
            <w:pPr>
              <w:autoSpaceDE w:val="0"/>
              <w:autoSpaceDN w:val="0"/>
              <w:adjustRightInd w:val="0"/>
              <w:ind w:left="48" w:right="48"/>
              <w:jc w:val="distribute"/>
              <w:rPr>
                <w:rFonts w:ascii="標楷體" w:eastAsia="標楷體" w:hAnsi="標楷體"/>
                <w:color w:val="000000"/>
                <w:sz w:val="23"/>
                <w:szCs w:val="23"/>
              </w:rPr>
            </w:pPr>
            <w:r>
              <w:rPr>
                <w:rFonts w:ascii="標楷體" w:eastAsia="標楷體" w:hAnsi="標楷體" w:hint="eastAsia"/>
                <w:color w:val="000000"/>
                <w:sz w:val="23"/>
                <w:szCs w:val="23"/>
              </w:rPr>
              <w:t>項目</w:t>
            </w:r>
          </w:p>
        </w:tc>
        <w:tc>
          <w:tcPr>
            <w:tcW w:w="576" w:type="pct"/>
            <w:vMerge w:val="restart"/>
            <w:tcBorders>
              <w:top w:val="single" w:sz="6" w:space="0" w:color="auto"/>
              <w:left w:val="single" w:sz="4" w:space="0" w:color="auto"/>
              <w:bottom w:val="single" w:sz="4" w:space="0" w:color="auto"/>
              <w:right w:val="single" w:sz="4" w:space="0" w:color="auto"/>
            </w:tcBorders>
            <w:vAlign w:val="center"/>
            <w:hideMark/>
          </w:tcPr>
          <w:p w14:paraId="73918556" w14:textId="77777777" w:rsidR="00CD356D" w:rsidRPr="00736A7F" w:rsidRDefault="00CD356D" w:rsidP="00CD356D">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截至</w:t>
            </w:r>
            <w:r w:rsidRPr="00736A7F">
              <w:rPr>
                <w:rFonts w:ascii="標楷體" w:eastAsia="標楷體" w:hAnsi="標楷體" w:hint="eastAsia"/>
                <w:color w:val="000000"/>
                <w:spacing w:val="-20"/>
                <w:sz w:val="23"/>
                <w:szCs w:val="23"/>
              </w:rPr>
              <w:t>1</w:t>
            </w:r>
            <w:r>
              <w:rPr>
                <w:rFonts w:ascii="標楷體" w:eastAsia="標楷體" w:hAnsi="標楷體" w:hint="eastAsia"/>
                <w:color w:val="000000"/>
                <w:spacing w:val="-20"/>
                <w:sz w:val="23"/>
                <w:szCs w:val="23"/>
              </w:rPr>
              <w:t>12</w:t>
            </w:r>
            <w:r w:rsidRPr="00736A7F">
              <w:rPr>
                <w:rFonts w:ascii="標楷體" w:eastAsia="標楷體" w:hAnsi="標楷體" w:hint="eastAsia"/>
                <w:color w:val="000000"/>
                <w:sz w:val="23"/>
                <w:szCs w:val="23"/>
              </w:rPr>
              <w:t>年度終了借款餘額</w:t>
            </w:r>
          </w:p>
        </w:tc>
        <w:tc>
          <w:tcPr>
            <w:tcW w:w="641" w:type="pct"/>
            <w:vMerge w:val="restart"/>
            <w:tcBorders>
              <w:top w:val="single" w:sz="6" w:space="0" w:color="auto"/>
              <w:left w:val="single" w:sz="4" w:space="0" w:color="auto"/>
              <w:bottom w:val="single" w:sz="4" w:space="0" w:color="auto"/>
              <w:right w:val="single" w:sz="4" w:space="0" w:color="auto"/>
            </w:tcBorders>
            <w:vAlign w:val="center"/>
            <w:hideMark/>
          </w:tcPr>
          <w:p w14:paraId="30B536D8" w14:textId="77777777" w:rsidR="00CD356D" w:rsidRPr="00736A7F" w:rsidRDefault="00CD356D" w:rsidP="00CD356D">
            <w:pPr>
              <w:autoSpaceDE w:val="0"/>
              <w:autoSpaceDN w:val="0"/>
              <w:adjustRightInd w:val="0"/>
              <w:ind w:left="113" w:right="113"/>
              <w:jc w:val="distribute"/>
              <w:rPr>
                <w:rFonts w:ascii="標楷體" w:eastAsia="標楷體" w:hAnsi="標楷體"/>
                <w:color w:val="000000"/>
                <w:spacing w:val="-20"/>
                <w:sz w:val="23"/>
                <w:szCs w:val="23"/>
              </w:rPr>
            </w:pPr>
            <w:r w:rsidRPr="00736A7F">
              <w:rPr>
                <w:rFonts w:ascii="標楷體" w:eastAsia="標楷體" w:hAnsi="標楷體" w:hint="eastAsia"/>
                <w:color w:val="000000"/>
                <w:spacing w:val="-10"/>
                <w:sz w:val="23"/>
                <w:szCs w:val="23"/>
              </w:rPr>
              <w:t>11</w:t>
            </w:r>
            <w:r>
              <w:rPr>
                <w:rFonts w:ascii="標楷體" w:eastAsia="標楷體" w:hAnsi="標楷體" w:hint="eastAsia"/>
                <w:color w:val="000000"/>
                <w:spacing w:val="-10"/>
                <w:sz w:val="23"/>
                <w:szCs w:val="23"/>
              </w:rPr>
              <w:t>3</w:t>
            </w:r>
            <w:r w:rsidRPr="00736A7F">
              <w:rPr>
                <w:rFonts w:ascii="標楷體" w:eastAsia="標楷體" w:hAnsi="標楷體" w:hint="eastAsia"/>
                <w:color w:val="000000"/>
                <w:spacing w:val="-20"/>
                <w:sz w:val="23"/>
                <w:szCs w:val="23"/>
              </w:rPr>
              <w:t>年度</w:t>
            </w:r>
          </w:p>
          <w:p w14:paraId="3305C706" w14:textId="77777777" w:rsidR="00CD356D" w:rsidRPr="00736A7F" w:rsidRDefault="00CD356D" w:rsidP="00CD356D">
            <w:pPr>
              <w:autoSpaceDE w:val="0"/>
              <w:autoSpaceDN w:val="0"/>
              <w:adjustRightInd w:val="0"/>
              <w:ind w:left="113" w:right="113"/>
              <w:jc w:val="distribute"/>
              <w:rPr>
                <w:rFonts w:ascii="標楷體" w:eastAsia="標楷體" w:hAnsi="標楷體"/>
                <w:color w:val="000000"/>
                <w:spacing w:val="-20"/>
                <w:sz w:val="23"/>
                <w:szCs w:val="23"/>
              </w:rPr>
            </w:pPr>
            <w:r w:rsidRPr="00736A7F">
              <w:rPr>
                <w:rFonts w:ascii="標楷體" w:eastAsia="標楷體" w:hAnsi="標楷體" w:hint="eastAsia"/>
                <w:color w:val="000000"/>
                <w:spacing w:val="-20"/>
                <w:sz w:val="23"/>
                <w:szCs w:val="23"/>
              </w:rPr>
              <w:t>舉借金額</w:t>
            </w:r>
          </w:p>
        </w:tc>
        <w:tc>
          <w:tcPr>
            <w:tcW w:w="641" w:type="pct"/>
            <w:vMerge w:val="restart"/>
            <w:tcBorders>
              <w:top w:val="single" w:sz="6" w:space="0" w:color="auto"/>
              <w:left w:val="single" w:sz="4" w:space="0" w:color="auto"/>
              <w:bottom w:val="single" w:sz="4" w:space="0" w:color="auto"/>
              <w:right w:val="single" w:sz="4" w:space="0" w:color="auto"/>
            </w:tcBorders>
            <w:vAlign w:val="center"/>
            <w:hideMark/>
          </w:tcPr>
          <w:p w14:paraId="7FB100C0" w14:textId="77777777" w:rsidR="00CD356D" w:rsidRPr="00736A7F" w:rsidRDefault="00CD356D" w:rsidP="00CD356D">
            <w:pPr>
              <w:autoSpaceDE w:val="0"/>
              <w:autoSpaceDN w:val="0"/>
              <w:adjustRightInd w:val="0"/>
              <w:ind w:left="113" w:right="113"/>
              <w:jc w:val="distribute"/>
              <w:rPr>
                <w:rFonts w:ascii="標楷體" w:eastAsia="標楷體" w:hAnsi="標楷體"/>
                <w:color w:val="000000"/>
                <w:spacing w:val="-20"/>
                <w:sz w:val="23"/>
                <w:szCs w:val="23"/>
              </w:rPr>
            </w:pPr>
            <w:r w:rsidRPr="00736A7F">
              <w:rPr>
                <w:rFonts w:ascii="標楷體" w:eastAsia="標楷體" w:hAnsi="標楷體" w:hint="eastAsia"/>
                <w:color w:val="000000"/>
                <w:spacing w:val="-20"/>
                <w:sz w:val="23"/>
                <w:szCs w:val="23"/>
              </w:rPr>
              <w:t>11</w:t>
            </w:r>
            <w:r>
              <w:rPr>
                <w:rFonts w:ascii="標楷體" w:eastAsia="標楷體" w:hAnsi="標楷體" w:hint="eastAsia"/>
                <w:color w:val="000000"/>
                <w:spacing w:val="-20"/>
                <w:sz w:val="23"/>
                <w:szCs w:val="23"/>
              </w:rPr>
              <w:t>3</w:t>
            </w:r>
            <w:r w:rsidRPr="00736A7F">
              <w:rPr>
                <w:rFonts w:ascii="標楷體" w:eastAsia="標楷體" w:hAnsi="標楷體" w:hint="eastAsia"/>
                <w:color w:val="000000"/>
                <w:spacing w:val="-20"/>
                <w:sz w:val="23"/>
                <w:szCs w:val="23"/>
              </w:rPr>
              <w:t>年度</w:t>
            </w:r>
          </w:p>
          <w:p w14:paraId="4476C235" w14:textId="77777777" w:rsidR="00CD356D" w:rsidRPr="00736A7F" w:rsidRDefault="00CD356D" w:rsidP="00CD356D">
            <w:pPr>
              <w:autoSpaceDE w:val="0"/>
              <w:autoSpaceDN w:val="0"/>
              <w:adjustRightInd w:val="0"/>
              <w:ind w:left="113" w:right="113"/>
              <w:jc w:val="distribute"/>
              <w:rPr>
                <w:rFonts w:ascii="標楷體" w:eastAsia="標楷體" w:hAnsi="標楷體"/>
                <w:color w:val="000000"/>
                <w:sz w:val="23"/>
                <w:szCs w:val="23"/>
              </w:rPr>
            </w:pPr>
            <w:r w:rsidRPr="00736A7F">
              <w:rPr>
                <w:rFonts w:ascii="標楷體" w:eastAsia="標楷體" w:hAnsi="標楷體" w:hint="eastAsia"/>
                <w:color w:val="000000"/>
                <w:spacing w:val="-20"/>
                <w:sz w:val="23"/>
                <w:szCs w:val="23"/>
              </w:rPr>
              <w:t>償還金額</w:t>
            </w:r>
          </w:p>
        </w:tc>
        <w:tc>
          <w:tcPr>
            <w:tcW w:w="855" w:type="pct"/>
            <w:gridSpan w:val="2"/>
            <w:tcBorders>
              <w:top w:val="single" w:sz="6" w:space="0" w:color="auto"/>
              <w:left w:val="single" w:sz="4" w:space="0" w:color="auto"/>
              <w:bottom w:val="single" w:sz="4" w:space="0" w:color="auto"/>
              <w:right w:val="single" w:sz="4" w:space="0" w:color="auto"/>
            </w:tcBorders>
            <w:vAlign w:val="center"/>
            <w:hideMark/>
          </w:tcPr>
          <w:p w14:paraId="1B0539DB" w14:textId="77777777" w:rsidR="00CD356D" w:rsidRPr="00736A7F" w:rsidRDefault="00CD356D" w:rsidP="00CD356D">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11</w:t>
            </w:r>
            <w:r>
              <w:rPr>
                <w:rFonts w:ascii="標楷體" w:eastAsia="標楷體" w:hAnsi="標楷體" w:hint="eastAsia"/>
                <w:color w:val="000000"/>
                <w:sz w:val="23"/>
                <w:szCs w:val="23"/>
              </w:rPr>
              <w:t>3</w:t>
            </w:r>
            <w:r w:rsidRPr="00736A7F">
              <w:rPr>
                <w:rFonts w:ascii="標楷體" w:eastAsia="標楷體" w:hAnsi="標楷體" w:hint="eastAsia"/>
                <w:color w:val="000000"/>
                <w:sz w:val="23"/>
                <w:szCs w:val="23"/>
              </w:rPr>
              <w:t>年度調整數</w:t>
            </w:r>
          </w:p>
        </w:tc>
        <w:tc>
          <w:tcPr>
            <w:tcW w:w="1211" w:type="pct"/>
            <w:gridSpan w:val="3"/>
            <w:tcBorders>
              <w:top w:val="single" w:sz="6" w:space="0" w:color="auto"/>
              <w:left w:val="single" w:sz="4" w:space="0" w:color="auto"/>
              <w:bottom w:val="single" w:sz="4" w:space="0" w:color="auto"/>
              <w:right w:val="nil"/>
            </w:tcBorders>
            <w:vAlign w:val="center"/>
            <w:hideMark/>
          </w:tcPr>
          <w:p w14:paraId="32894ECA" w14:textId="77777777" w:rsidR="00CD356D" w:rsidRPr="00736A7F" w:rsidRDefault="00CD356D" w:rsidP="00CD356D">
            <w:pPr>
              <w:autoSpaceDE w:val="0"/>
              <w:autoSpaceDN w:val="0"/>
              <w:adjustRightInd w:val="0"/>
              <w:ind w:left="48" w:right="48"/>
              <w:jc w:val="center"/>
              <w:rPr>
                <w:rFonts w:ascii="標楷體" w:eastAsia="標楷體" w:hAnsi="標楷體"/>
                <w:color w:val="000000"/>
                <w:spacing w:val="-20"/>
                <w:sz w:val="23"/>
                <w:szCs w:val="23"/>
              </w:rPr>
            </w:pPr>
            <w:r w:rsidRPr="00736A7F">
              <w:rPr>
                <w:rFonts w:ascii="標楷體" w:eastAsia="標楷體" w:hAnsi="標楷體" w:hint="eastAsia"/>
                <w:color w:val="000000"/>
                <w:spacing w:val="-20"/>
                <w:sz w:val="23"/>
                <w:szCs w:val="23"/>
              </w:rPr>
              <w:t>截至11</w:t>
            </w:r>
            <w:r>
              <w:rPr>
                <w:rFonts w:ascii="標楷體" w:eastAsia="標楷體" w:hAnsi="標楷體" w:hint="eastAsia"/>
                <w:color w:val="000000"/>
                <w:spacing w:val="-20"/>
                <w:sz w:val="23"/>
                <w:szCs w:val="23"/>
              </w:rPr>
              <w:t>3</w:t>
            </w:r>
            <w:r w:rsidRPr="00736A7F">
              <w:rPr>
                <w:rFonts w:ascii="標楷體" w:eastAsia="標楷體" w:hAnsi="標楷體" w:hint="eastAsia"/>
                <w:color w:val="000000"/>
                <w:spacing w:val="-20"/>
                <w:sz w:val="23"/>
                <w:szCs w:val="23"/>
              </w:rPr>
              <w:t>年度終了借款餘額</w:t>
            </w:r>
          </w:p>
        </w:tc>
      </w:tr>
      <w:tr w:rsidR="00CD356D" w:rsidRPr="00D439B5" w14:paraId="2E8292A3" w14:textId="77777777" w:rsidTr="00F23D29">
        <w:trPr>
          <w:trHeight w:val="397"/>
        </w:trPr>
        <w:tc>
          <w:tcPr>
            <w:tcW w:w="1077" w:type="pct"/>
            <w:gridSpan w:val="2"/>
            <w:vMerge/>
            <w:tcBorders>
              <w:top w:val="single" w:sz="4" w:space="0" w:color="auto"/>
              <w:left w:val="nil"/>
              <w:bottom w:val="single" w:sz="6" w:space="0" w:color="auto"/>
              <w:right w:val="single" w:sz="4" w:space="0" w:color="auto"/>
            </w:tcBorders>
            <w:vAlign w:val="center"/>
            <w:hideMark/>
          </w:tcPr>
          <w:p w14:paraId="1F5356A8" w14:textId="77777777" w:rsidR="00CD356D" w:rsidRPr="00736A7F" w:rsidRDefault="00CD356D" w:rsidP="00CD356D">
            <w:pPr>
              <w:widowControl/>
              <w:rPr>
                <w:rFonts w:ascii="標楷體" w:eastAsia="標楷體" w:hAnsi="標楷體"/>
                <w:color w:val="000000"/>
                <w:sz w:val="23"/>
                <w:szCs w:val="23"/>
              </w:rPr>
            </w:pPr>
          </w:p>
        </w:tc>
        <w:tc>
          <w:tcPr>
            <w:tcW w:w="576" w:type="pct"/>
            <w:vMerge/>
            <w:tcBorders>
              <w:top w:val="single" w:sz="4" w:space="0" w:color="auto"/>
              <w:left w:val="single" w:sz="4" w:space="0" w:color="auto"/>
              <w:bottom w:val="single" w:sz="6" w:space="0" w:color="auto"/>
              <w:right w:val="single" w:sz="4" w:space="0" w:color="auto"/>
            </w:tcBorders>
            <w:vAlign w:val="center"/>
            <w:hideMark/>
          </w:tcPr>
          <w:p w14:paraId="5B302DF1" w14:textId="77777777" w:rsidR="00CD356D" w:rsidRPr="00736A7F" w:rsidRDefault="00CD356D" w:rsidP="00CD356D">
            <w:pPr>
              <w:widowControl/>
              <w:rPr>
                <w:rFonts w:ascii="標楷體" w:eastAsia="標楷體" w:hAnsi="標楷體"/>
                <w:color w:val="000000"/>
                <w:sz w:val="23"/>
                <w:szCs w:val="23"/>
              </w:rPr>
            </w:pPr>
          </w:p>
        </w:tc>
        <w:tc>
          <w:tcPr>
            <w:tcW w:w="641" w:type="pct"/>
            <w:vMerge/>
            <w:tcBorders>
              <w:top w:val="single" w:sz="4" w:space="0" w:color="auto"/>
              <w:left w:val="single" w:sz="4" w:space="0" w:color="auto"/>
              <w:bottom w:val="single" w:sz="6" w:space="0" w:color="auto"/>
              <w:right w:val="single" w:sz="4" w:space="0" w:color="auto"/>
            </w:tcBorders>
            <w:vAlign w:val="center"/>
            <w:hideMark/>
          </w:tcPr>
          <w:p w14:paraId="625F5841" w14:textId="77777777" w:rsidR="00CD356D" w:rsidRPr="00736A7F" w:rsidRDefault="00CD356D" w:rsidP="00CD356D">
            <w:pPr>
              <w:widowControl/>
              <w:rPr>
                <w:rFonts w:ascii="標楷體" w:eastAsia="標楷體" w:hAnsi="標楷體"/>
                <w:color w:val="000000"/>
                <w:spacing w:val="-20"/>
                <w:sz w:val="23"/>
                <w:szCs w:val="23"/>
              </w:rPr>
            </w:pPr>
          </w:p>
        </w:tc>
        <w:tc>
          <w:tcPr>
            <w:tcW w:w="641" w:type="pct"/>
            <w:vMerge/>
            <w:tcBorders>
              <w:top w:val="single" w:sz="4" w:space="0" w:color="auto"/>
              <w:left w:val="single" w:sz="4" w:space="0" w:color="auto"/>
              <w:bottom w:val="single" w:sz="6" w:space="0" w:color="auto"/>
              <w:right w:val="single" w:sz="4" w:space="0" w:color="auto"/>
            </w:tcBorders>
            <w:vAlign w:val="center"/>
            <w:hideMark/>
          </w:tcPr>
          <w:p w14:paraId="7EC9B06B" w14:textId="77777777" w:rsidR="00CD356D" w:rsidRPr="00736A7F" w:rsidRDefault="00CD356D" w:rsidP="00CD356D">
            <w:pPr>
              <w:widowControl/>
              <w:rPr>
                <w:rFonts w:ascii="標楷體" w:eastAsia="標楷體" w:hAnsi="標楷體"/>
                <w:color w:val="000000"/>
                <w:sz w:val="23"/>
                <w:szCs w:val="23"/>
              </w:rPr>
            </w:pPr>
          </w:p>
        </w:tc>
        <w:tc>
          <w:tcPr>
            <w:tcW w:w="428" w:type="pct"/>
            <w:tcBorders>
              <w:top w:val="single" w:sz="4" w:space="0" w:color="auto"/>
              <w:left w:val="single" w:sz="4" w:space="0" w:color="auto"/>
              <w:bottom w:val="single" w:sz="6" w:space="0" w:color="auto"/>
              <w:right w:val="single" w:sz="4" w:space="0" w:color="auto"/>
            </w:tcBorders>
            <w:vAlign w:val="center"/>
            <w:hideMark/>
          </w:tcPr>
          <w:p w14:paraId="1A81EDE9" w14:textId="77777777" w:rsidR="00CD356D" w:rsidRPr="00736A7F" w:rsidRDefault="00CD356D" w:rsidP="00CD356D">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增加</w:t>
            </w:r>
          </w:p>
        </w:tc>
        <w:tc>
          <w:tcPr>
            <w:tcW w:w="427" w:type="pct"/>
            <w:tcBorders>
              <w:top w:val="single" w:sz="4" w:space="0" w:color="auto"/>
              <w:left w:val="single" w:sz="4" w:space="0" w:color="auto"/>
              <w:bottom w:val="single" w:sz="6" w:space="0" w:color="auto"/>
              <w:right w:val="single" w:sz="4" w:space="0" w:color="auto"/>
            </w:tcBorders>
            <w:vAlign w:val="center"/>
            <w:hideMark/>
          </w:tcPr>
          <w:p w14:paraId="0590D2FF" w14:textId="77777777" w:rsidR="00CD356D" w:rsidRPr="00736A7F" w:rsidRDefault="00CD356D" w:rsidP="00CD356D">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減少</w:t>
            </w:r>
          </w:p>
        </w:tc>
        <w:tc>
          <w:tcPr>
            <w:tcW w:w="678" w:type="pct"/>
            <w:tcBorders>
              <w:top w:val="single" w:sz="4" w:space="0" w:color="auto"/>
              <w:left w:val="single" w:sz="4" w:space="0" w:color="auto"/>
              <w:bottom w:val="single" w:sz="6" w:space="0" w:color="auto"/>
              <w:right w:val="nil"/>
            </w:tcBorders>
            <w:vAlign w:val="center"/>
            <w:hideMark/>
          </w:tcPr>
          <w:p w14:paraId="1FFB41D4" w14:textId="77777777" w:rsidR="00CD356D" w:rsidRPr="00736A7F" w:rsidRDefault="00CD356D" w:rsidP="00CD356D">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自償性債務</w:t>
            </w:r>
          </w:p>
        </w:tc>
        <w:tc>
          <w:tcPr>
            <w:tcW w:w="533" w:type="pct"/>
            <w:gridSpan w:val="2"/>
            <w:tcBorders>
              <w:top w:val="single" w:sz="4" w:space="0" w:color="auto"/>
              <w:left w:val="single" w:sz="4" w:space="0" w:color="auto"/>
              <w:bottom w:val="single" w:sz="6" w:space="0" w:color="auto"/>
              <w:right w:val="nil"/>
            </w:tcBorders>
            <w:vAlign w:val="center"/>
            <w:hideMark/>
          </w:tcPr>
          <w:p w14:paraId="0519168B" w14:textId="77777777" w:rsidR="00CD356D" w:rsidRPr="00736A7F" w:rsidRDefault="00CD356D" w:rsidP="00CD356D">
            <w:pPr>
              <w:autoSpaceDE w:val="0"/>
              <w:autoSpaceDN w:val="0"/>
              <w:adjustRightInd w:val="0"/>
              <w:ind w:left="48" w:right="48"/>
              <w:jc w:val="distribute"/>
              <w:rPr>
                <w:rFonts w:ascii="標楷體" w:eastAsia="標楷體" w:hAnsi="標楷體"/>
                <w:color w:val="000000"/>
                <w:sz w:val="23"/>
                <w:szCs w:val="23"/>
              </w:rPr>
            </w:pPr>
            <w:r w:rsidRPr="00736A7F">
              <w:rPr>
                <w:rFonts w:ascii="標楷體" w:eastAsia="標楷體" w:hAnsi="標楷體" w:hint="eastAsia"/>
                <w:color w:val="000000"/>
                <w:sz w:val="23"/>
                <w:szCs w:val="23"/>
              </w:rPr>
              <w:t>非自償性債務</w:t>
            </w:r>
          </w:p>
        </w:tc>
      </w:tr>
      <w:tr w:rsidR="00CD356D" w:rsidRPr="00D439B5" w14:paraId="3CF2939A" w14:textId="77777777" w:rsidTr="00F23D29">
        <w:trPr>
          <w:trHeight w:val="549"/>
        </w:trPr>
        <w:tc>
          <w:tcPr>
            <w:tcW w:w="1077" w:type="pct"/>
            <w:gridSpan w:val="2"/>
            <w:tcBorders>
              <w:top w:val="single" w:sz="6" w:space="0" w:color="auto"/>
              <w:left w:val="nil"/>
              <w:bottom w:val="nil"/>
              <w:right w:val="single" w:sz="4" w:space="0" w:color="auto"/>
            </w:tcBorders>
            <w:vAlign w:val="center"/>
            <w:hideMark/>
          </w:tcPr>
          <w:p w14:paraId="62403D45" w14:textId="77777777" w:rsidR="00CD356D" w:rsidRPr="00463154" w:rsidRDefault="00CD356D" w:rsidP="00CD356D">
            <w:pPr>
              <w:autoSpaceDE w:val="0"/>
              <w:autoSpaceDN w:val="0"/>
              <w:adjustRightInd w:val="0"/>
              <w:ind w:left="48" w:rightChars="30" w:right="72"/>
              <w:jc w:val="distribute"/>
              <w:rPr>
                <w:rFonts w:ascii="標楷體" w:eastAsia="標楷體" w:hAnsi="標楷體"/>
                <w:b/>
                <w:color w:val="000000"/>
                <w:spacing w:val="-2"/>
                <w:sz w:val="26"/>
                <w:szCs w:val="26"/>
              </w:rPr>
            </w:pPr>
            <w:r w:rsidRPr="00463154">
              <w:rPr>
                <w:rFonts w:ascii="標楷體" w:eastAsia="標楷體" w:hAnsi="標楷體" w:hint="eastAsia"/>
                <w:b/>
                <w:color w:val="000000"/>
                <w:spacing w:val="-2"/>
                <w:sz w:val="26"/>
                <w:szCs w:val="26"/>
              </w:rPr>
              <w:t>合      計</w:t>
            </w:r>
          </w:p>
        </w:tc>
        <w:tc>
          <w:tcPr>
            <w:tcW w:w="576" w:type="pct"/>
            <w:tcBorders>
              <w:top w:val="single" w:sz="6" w:space="0" w:color="auto"/>
              <w:left w:val="single" w:sz="4" w:space="0" w:color="auto"/>
              <w:bottom w:val="nil"/>
              <w:right w:val="single" w:sz="4" w:space="0" w:color="auto"/>
            </w:tcBorders>
            <w:vAlign w:val="center"/>
            <w:hideMark/>
          </w:tcPr>
          <w:p w14:paraId="557B79E6" w14:textId="77777777" w:rsidR="00CD356D" w:rsidRPr="006B7C5F" w:rsidRDefault="00CD356D" w:rsidP="00CD356D">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5,393,043,968</w:t>
            </w:r>
          </w:p>
        </w:tc>
        <w:tc>
          <w:tcPr>
            <w:tcW w:w="641" w:type="pct"/>
            <w:tcBorders>
              <w:top w:val="single" w:sz="6" w:space="0" w:color="auto"/>
              <w:left w:val="single" w:sz="4" w:space="0" w:color="auto"/>
              <w:bottom w:val="nil"/>
              <w:right w:val="single" w:sz="4" w:space="0" w:color="auto"/>
            </w:tcBorders>
            <w:vAlign w:val="center"/>
            <w:hideMark/>
          </w:tcPr>
          <w:p w14:paraId="7D0053BA" w14:textId="77777777" w:rsidR="00CD356D" w:rsidRPr="00736A7F" w:rsidRDefault="00CD356D" w:rsidP="00CD356D">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 xml:space="preserve">5,394,723,968 </w:t>
            </w:r>
            <w:r w:rsidRPr="00736A7F">
              <w:rPr>
                <w:rFonts w:ascii="細明體" w:eastAsia="細明體" w:hAnsi="細明體" w:hint="eastAsia"/>
                <w:b/>
                <w:color w:val="000000"/>
                <w:spacing w:val="-8"/>
                <w:sz w:val="18"/>
                <w:szCs w:val="18"/>
              </w:rPr>
              <w:t xml:space="preserve"> </w:t>
            </w:r>
          </w:p>
        </w:tc>
        <w:tc>
          <w:tcPr>
            <w:tcW w:w="641" w:type="pct"/>
            <w:tcBorders>
              <w:top w:val="single" w:sz="6" w:space="0" w:color="auto"/>
              <w:left w:val="single" w:sz="4" w:space="0" w:color="auto"/>
              <w:bottom w:val="nil"/>
              <w:right w:val="single" w:sz="4" w:space="0" w:color="auto"/>
            </w:tcBorders>
            <w:vAlign w:val="center"/>
            <w:hideMark/>
          </w:tcPr>
          <w:p w14:paraId="10990B59" w14:textId="77777777" w:rsidR="00CD356D" w:rsidRPr="00736A7F" w:rsidRDefault="00CD356D" w:rsidP="00CD356D">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5,496,713,968</w:t>
            </w:r>
          </w:p>
        </w:tc>
        <w:tc>
          <w:tcPr>
            <w:tcW w:w="428" w:type="pct"/>
            <w:tcBorders>
              <w:top w:val="single" w:sz="6" w:space="0" w:color="auto"/>
              <w:left w:val="single" w:sz="4" w:space="0" w:color="auto"/>
              <w:bottom w:val="nil"/>
              <w:right w:val="single" w:sz="4" w:space="0" w:color="auto"/>
            </w:tcBorders>
            <w:vAlign w:val="center"/>
            <w:hideMark/>
          </w:tcPr>
          <w:p w14:paraId="5A5503B6" w14:textId="77777777" w:rsidR="00CD356D" w:rsidRPr="00736A7F" w:rsidRDefault="00CD356D" w:rsidP="00CD356D">
            <w:pPr>
              <w:jc w:val="right"/>
              <w:rPr>
                <w:rFonts w:ascii="細明體" w:eastAsia="細明體" w:hAnsi="細明體" w:cs="新細明體"/>
                <w:b/>
                <w:color w:val="000000"/>
                <w:sz w:val="18"/>
                <w:szCs w:val="18"/>
              </w:rPr>
            </w:pPr>
            <w:r w:rsidRPr="00736A7F">
              <w:rPr>
                <w:rFonts w:ascii="細明體" w:eastAsia="細明體" w:hAnsi="細明體" w:hint="eastAsia"/>
                <w:b/>
                <w:color w:val="000000"/>
                <w:sz w:val="18"/>
                <w:szCs w:val="18"/>
              </w:rPr>
              <w:t>－</w:t>
            </w:r>
          </w:p>
        </w:tc>
        <w:tc>
          <w:tcPr>
            <w:tcW w:w="427" w:type="pct"/>
            <w:tcBorders>
              <w:top w:val="single" w:sz="6" w:space="0" w:color="auto"/>
              <w:left w:val="single" w:sz="4" w:space="0" w:color="auto"/>
              <w:bottom w:val="nil"/>
              <w:right w:val="single" w:sz="4" w:space="0" w:color="auto"/>
            </w:tcBorders>
            <w:vAlign w:val="center"/>
            <w:hideMark/>
          </w:tcPr>
          <w:p w14:paraId="0A7C47AB" w14:textId="77777777" w:rsidR="00CD356D" w:rsidRPr="00736A7F" w:rsidRDefault="00CD356D" w:rsidP="00CD356D">
            <w:pPr>
              <w:jc w:val="right"/>
              <w:rPr>
                <w:rFonts w:ascii="細明體" w:eastAsia="細明體" w:hAnsi="細明體" w:cs="新細明體"/>
                <w:b/>
                <w:color w:val="000000"/>
                <w:sz w:val="18"/>
                <w:szCs w:val="18"/>
              </w:rPr>
            </w:pPr>
            <w:r w:rsidRPr="00736A7F">
              <w:rPr>
                <w:rFonts w:ascii="細明體" w:eastAsia="細明體" w:hAnsi="細明體" w:hint="eastAsia"/>
                <w:b/>
                <w:color w:val="000000"/>
                <w:sz w:val="18"/>
                <w:szCs w:val="18"/>
              </w:rPr>
              <w:t>－</w:t>
            </w:r>
          </w:p>
        </w:tc>
        <w:tc>
          <w:tcPr>
            <w:tcW w:w="678" w:type="pct"/>
            <w:tcBorders>
              <w:top w:val="single" w:sz="6" w:space="0" w:color="auto"/>
              <w:left w:val="single" w:sz="4" w:space="0" w:color="auto"/>
              <w:bottom w:val="nil"/>
              <w:right w:val="nil"/>
            </w:tcBorders>
            <w:vAlign w:val="center"/>
            <w:hideMark/>
          </w:tcPr>
          <w:p w14:paraId="5CD629D6" w14:textId="77777777" w:rsidR="00CD356D" w:rsidRPr="00736A7F" w:rsidRDefault="00CD356D" w:rsidP="00CD356D">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5,291,053,968</w:t>
            </w:r>
          </w:p>
        </w:tc>
        <w:tc>
          <w:tcPr>
            <w:tcW w:w="533" w:type="pct"/>
            <w:gridSpan w:val="2"/>
            <w:tcBorders>
              <w:top w:val="single" w:sz="6" w:space="0" w:color="auto"/>
              <w:left w:val="single" w:sz="4" w:space="0" w:color="auto"/>
              <w:bottom w:val="nil"/>
              <w:right w:val="nil"/>
            </w:tcBorders>
            <w:vAlign w:val="center"/>
            <w:hideMark/>
          </w:tcPr>
          <w:p w14:paraId="1F0FD1DB" w14:textId="77777777" w:rsidR="00CD356D" w:rsidRPr="00736A7F" w:rsidRDefault="00CD356D" w:rsidP="00CD356D">
            <w:pPr>
              <w:ind w:rightChars="25" w:right="60"/>
              <w:jc w:val="right"/>
              <w:rPr>
                <w:rFonts w:ascii="細明體" w:eastAsia="細明體" w:hAnsi="細明體"/>
                <w:b/>
                <w:color w:val="000000"/>
              </w:rPr>
            </w:pPr>
            <w:r w:rsidRPr="00E208EB">
              <w:rPr>
                <w:rFonts w:ascii="細明體" w:eastAsia="細明體" w:hAnsi="細明體" w:hint="eastAsia"/>
                <w:b/>
                <w:bCs/>
                <w:color w:val="000000"/>
                <w:sz w:val="18"/>
                <w:szCs w:val="18"/>
              </w:rPr>
              <w:t>－</w:t>
            </w:r>
          </w:p>
        </w:tc>
      </w:tr>
      <w:tr w:rsidR="00CD356D" w:rsidRPr="00D439B5" w14:paraId="12FE3022" w14:textId="77777777" w:rsidTr="0047083D">
        <w:trPr>
          <w:trHeight w:val="624"/>
        </w:trPr>
        <w:tc>
          <w:tcPr>
            <w:tcW w:w="1077" w:type="pct"/>
            <w:gridSpan w:val="2"/>
            <w:tcBorders>
              <w:top w:val="nil"/>
              <w:left w:val="nil"/>
              <w:bottom w:val="nil"/>
              <w:right w:val="single" w:sz="4" w:space="0" w:color="auto"/>
            </w:tcBorders>
            <w:vAlign w:val="center"/>
            <w:hideMark/>
          </w:tcPr>
          <w:p w14:paraId="41155B01" w14:textId="77777777" w:rsidR="00CD356D" w:rsidRPr="00463154" w:rsidRDefault="00CD356D" w:rsidP="00CD356D">
            <w:pPr>
              <w:autoSpaceDE w:val="0"/>
              <w:autoSpaceDN w:val="0"/>
              <w:adjustRightInd w:val="0"/>
              <w:ind w:left="48" w:rightChars="30" w:right="72"/>
              <w:jc w:val="distribute"/>
              <w:rPr>
                <w:rFonts w:ascii="標楷體" w:eastAsia="標楷體" w:hAnsi="標楷體"/>
                <w:b/>
                <w:color w:val="000000"/>
                <w:spacing w:val="-2"/>
                <w:sz w:val="26"/>
                <w:szCs w:val="26"/>
              </w:rPr>
            </w:pPr>
            <w:r w:rsidRPr="00463154">
              <w:rPr>
                <w:rFonts w:ascii="標楷體" w:eastAsia="標楷體" w:hAnsi="標楷體" w:hint="eastAsia"/>
                <w:b/>
                <w:color w:val="000000"/>
                <w:spacing w:val="-2"/>
                <w:sz w:val="26"/>
                <w:szCs w:val="26"/>
              </w:rPr>
              <w:t>作業基金</w:t>
            </w:r>
          </w:p>
        </w:tc>
        <w:tc>
          <w:tcPr>
            <w:tcW w:w="576" w:type="pct"/>
            <w:tcBorders>
              <w:top w:val="nil"/>
              <w:left w:val="single" w:sz="4" w:space="0" w:color="auto"/>
              <w:bottom w:val="nil"/>
              <w:right w:val="single" w:sz="4" w:space="0" w:color="auto"/>
            </w:tcBorders>
            <w:vAlign w:val="center"/>
            <w:hideMark/>
          </w:tcPr>
          <w:p w14:paraId="6B5109F4" w14:textId="77777777" w:rsidR="00CD356D" w:rsidRPr="006B7C5F" w:rsidRDefault="00CD356D" w:rsidP="00CD356D">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5,393,043,968</w:t>
            </w:r>
          </w:p>
        </w:tc>
        <w:tc>
          <w:tcPr>
            <w:tcW w:w="641" w:type="pct"/>
            <w:tcBorders>
              <w:top w:val="nil"/>
              <w:left w:val="single" w:sz="4" w:space="0" w:color="auto"/>
              <w:bottom w:val="nil"/>
              <w:right w:val="single" w:sz="4" w:space="0" w:color="auto"/>
            </w:tcBorders>
            <w:vAlign w:val="center"/>
            <w:hideMark/>
          </w:tcPr>
          <w:p w14:paraId="1EF7D89E" w14:textId="77777777" w:rsidR="00CD356D" w:rsidRPr="00736A7F" w:rsidRDefault="00CD356D" w:rsidP="00CD356D">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 xml:space="preserve">5,394,723,968 </w:t>
            </w:r>
            <w:r w:rsidRPr="00736A7F">
              <w:rPr>
                <w:rFonts w:ascii="細明體" w:eastAsia="細明體" w:hAnsi="細明體" w:hint="eastAsia"/>
                <w:b/>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hideMark/>
          </w:tcPr>
          <w:p w14:paraId="253DEC5C" w14:textId="77777777" w:rsidR="00CD356D" w:rsidRPr="00736A7F" w:rsidRDefault="00CD356D" w:rsidP="00CD356D">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5,496,713,968</w:t>
            </w:r>
          </w:p>
        </w:tc>
        <w:tc>
          <w:tcPr>
            <w:tcW w:w="428" w:type="pct"/>
            <w:tcBorders>
              <w:top w:val="nil"/>
              <w:left w:val="single" w:sz="4" w:space="0" w:color="auto"/>
              <w:bottom w:val="nil"/>
              <w:right w:val="single" w:sz="4" w:space="0" w:color="auto"/>
            </w:tcBorders>
            <w:vAlign w:val="center"/>
            <w:hideMark/>
          </w:tcPr>
          <w:p w14:paraId="53A1396C" w14:textId="77777777" w:rsidR="00CD356D" w:rsidRPr="00736A7F" w:rsidRDefault="00CD356D" w:rsidP="00CD356D">
            <w:pPr>
              <w:jc w:val="right"/>
              <w:rPr>
                <w:rFonts w:ascii="細明體" w:eastAsia="細明體" w:hAnsi="細明體" w:cs="新細明體"/>
                <w:b/>
                <w:color w:val="000000"/>
                <w:sz w:val="18"/>
                <w:szCs w:val="18"/>
              </w:rPr>
            </w:pPr>
            <w:r w:rsidRPr="00736A7F">
              <w:rPr>
                <w:rFonts w:ascii="細明體" w:eastAsia="細明體" w:hAnsi="細明體" w:hint="eastAsia"/>
                <w:b/>
                <w:color w:val="000000"/>
                <w:sz w:val="18"/>
                <w:szCs w:val="18"/>
              </w:rPr>
              <w:t>－</w:t>
            </w:r>
          </w:p>
        </w:tc>
        <w:tc>
          <w:tcPr>
            <w:tcW w:w="427" w:type="pct"/>
            <w:tcBorders>
              <w:top w:val="nil"/>
              <w:left w:val="single" w:sz="4" w:space="0" w:color="auto"/>
              <w:bottom w:val="nil"/>
              <w:right w:val="single" w:sz="4" w:space="0" w:color="auto"/>
            </w:tcBorders>
            <w:vAlign w:val="center"/>
            <w:hideMark/>
          </w:tcPr>
          <w:p w14:paraId="6B24C052" w14:textId="77777777" w:rsidR="00CD356D" w:rsidRPr="00736A7F" w:rsidRDefault="00CD356D" w:rsidP="00CD356D">
            <w:pPr>
              <w:jc w:val="right"/>
              <w:rPr>
                <w:rFonts w:ascii="細明體" w:eastAsia="細明體" w:hAnsi="細明體" w:cs="新細明體"/>
                <w:b/>
                <w:color w:val="000000"/>
                <w:sz w:val="18"/>
                <w:szCs w:val="18"/>
              </w:rPr>
            </w:pPr>
            <w:r w:rsidRPr="00736A7F">
              <w:rPr>
                <w:rFonts w:ascii="細明體" w:eastAsia="細明體" w:hAnsi="細明體" w:hint="eastAsia"/>
                <w:b/>
                <w:color w:val="000000"/>
                <w:sz w:val="18"/>
                <w:szCs w:val="18"/>
              </w:rPr>
              <w:t>－</w:t>
            </w:r>
          </w:p>
        </w:tc>
        <w:tc>
          <w:tcPr>
            <w:tcW w:w="678" w:type="pct"/>
            <w:tcBorders>
              <w:top w:val="nil"/>
              <w:left w:val="single" w:sz="4" w:space="0" w:color="auto"/>
              <w:bottom w:val="nil"/>
              <w:right w:val="nil"/>
            </w:tcBorders>
            <w:vAlign w:val="center"/>
            <w:hideMark/>
          </w:tcPr>
          <w:p w14:paraId="7BF2ECB1" w14:textId="77777777" w:rsidR="00CD356D" w:rsidRPr="00736A7F" w:rsidRDefault="00CD356D" w:rsidP="00CD356D">
            <w:pPr>
              <w:jc w:val="right"/>
              <w:rPr>
                <w:rFonts w:ascii="細明體" w:eastAsia="細明體" w:hAnsi="細明體"/>
                <w:b/>
                <w:color w:val="000000"/>
                <w:spacing w:val="-8"/>
                <w:sz w:val="18"/>
                <w:szCs w:val="18"/>
              </w:rPr>
            </w:pPr>
            <w:r w:rsidRPr="00C53326">
              <w:rPr>
                <w:rFonts w:ascii="細明體" w:eastAsia="細明體" w:hAnsi="細明體"/>
                <w:b/>
                <w:color w:val="000000"/>
                <w:spacing w:val="-8"/>
                <w:sz w:val="18"/>
                <w:szCs w:val="18"/>
              </w:rPr>
              <w:t>5,291,053,968</w:t>
            </w:r>
          </w:p>
        </w:tc>
        <w:tc>
          <w:tcPr>
            <w:tcW w:w="533" w:type="pct"/>
            <w:gridSpan w:val="2"/>
            <w:tcBorders>
              <w:top w:val="nil"/>
              <w:left w:val="single" w:sz="4" w:space="0" w:color="auto"/>
              <w:bottom w:val="nil"/>
              <w:right w:val="nil"/>
            </w:tcBorders>
            <w:vAlign w:val="center"/>
            <w:hideMark/>
          </w:tcPr>
          <w:p w14:paraId="316F3983" w14:textId="77777777" w:rsidR="00CD356D" w:rsidRPr="00736A7F" w:rsidRDefault="00CD356D" w:rsidP="00CD356D">
            <w:pPr>
              <w:ind w:rightChars="25" w:right="60"/>
              <w:jc w:val="right"/>
              <w:rPr>
                <w:rFonts w:ascii="細明體" w:eastAsia="細明體" w:hAnsi="細明體"/>
                <w:b/>
                <w:color w:val="000000"/>
              </w:rPr>
            </w:pPr>
            <w:r w:rsidRPr="00E208EB">
              <w:rPr>
                <w:rFonts w:ascii="細明體" w:eastAsia="細明體" w:hAnsi="細明體" w:hint="eastAsia"/>
                <w:b/>
                <w:bCs/>
                <w:color w:val="000000"/>
                <w:sz w:val="18"/>
                <w:szCs w:val="18"/>
              </w:rPr>
              <w:t>－</w:t>
            </w:r>
          </w:p>
        </w:tc>
      </w:tr>
      <w:tr w:rsidR="00CD356D" w:rsidRPr="00D439B5" w14:paraId="36C8187D" w14:textId="77777777" w:rsidTr="007C15B1">
        <w:trPr>
          <w:trHeight w:val="624"/>
        </w:trPr>
        <w:tc>
          <w:tcPr>
            <w:tcW w:w="1077" w:type="pct"/>
            <w:gridSpan w:val="2"/>
            <w:tcBorders>
              <w:top w:val="nil"/>
              <w:left w:val="nil"/>
              <w:bottom w:val="nil"/>
              <w:right w:val="single" w:sz="4" w:space="0" w:color="auto"/>
            </w:tcBorders>
            <w:vAlign w:val="center"/>
          </w:tcPr>
          <w:p w14:paraId="3C893E27" w14:textId="77777777" w:rsidR="00CD356D" w:rsidRPr="00B85A61" w:rsidRDefault="00CD356D" w:rsidP="00CD356D">
            <w:pPr>
              <w:autoSpaceDE w:val="0"/>
              <w:autoSpaceDN w:val="0"/>
              <w:adjustRightInd w:val="0"/>
              <w:ind w:left="45" w:rightChars="30" w:right="72"/>
              <w:jc w:val="distribute"/>
              <w:rPr>
                <w:rFonts w:ascii="標楷體" w:eastAsia="標楷體" w:hAnsi="標楷體"/>
                <w:b/>
                <w:bCs/>
                <w:color w:val="000000"/>
                <w:spacing w:val="-30"/>
                <w:szCs w:val="24"/>
              </w:rPr>
            </w:pPr>
            <w:r w:rsidRPr="00B85A61">
              <w:rPr>
                <w:rFonts w:ascii="標楷體" w:eastAsia="標楷體" w:hAnsi="標楷體" w:hint="eastAsia"/>
                <w:b/>
                <w:bCs/>
                <w:color w:val="000000"/>
                <w:spacing w:val="-30"/>
                <w:szCs w:val="24"/>
              </w:rPr>
              <w:t>宜蘭縣區段徵收基金</w:t>
            </w:r>
          </w:p>
        </w:tc>
        <w:tc>
          <w:tcPr>
            <w:tcW w:w="576" w:type="pct"/>
            <w:tcBorders>
              <w:top w:val="nil"/>
              <w:left w:val="single" w:sz="4" w:space="0" w:color="auto"/>
              <w:bottom w:val="nil"/>
              <w:right w:val="single" w:sz="4" w:space="0" w:color="auto"/>
            </w:tcBorders>
            <w:vAlign w:val="center"/>
          </w:tcPr>
          <w:p w14:paraId="782221AD" w14:textId="77777777" w:rsidR="00CD356D" w:rsidRPr="005F61D6" w:rsidRDefault="00CD356D" w:rsidP="00CD356D">
            <w:pPr>
              <w:jc w:val="right"/>
              <w:rPr>
                <w:rFonts w:ascii="細明體" w:eastAsia="細明體" w:hAnsi="細明體"/>
                <w:b/>
                <w:bCs/>
                <w:color w:val="000000"/>
                <w:spacing w:val="-8"/>
                <w:sz w:val="18"/>
                <w:szCs w:val="18"/>
              </w:rPr>
            </w:pPr>
            <w:r w:rsidRPr="00D05FC4">
              <w:rPr>
                <w:rFonts w:ascii="細明體" w:eastAsia="細明體" w:hAnsi="細明體"/>
                <w:b/>
                <w:bCs/>
                <w:color w:val="000000"/>
                <w:spacing w:val="-8"/>
                <w:sz w:val="18"/>
                <w:szCs w:val="18"/>
              </w:rPr>
              <w:t>77</w:t>
            </w:r>
            <w:r>
              <w:rPr>
                <w:rFonts w:ascii="細明體" w:eastAsia="細明體" w:hAnsi="細明體" w:hint="eastAsia"/>
                <w:b/>
                <w:bCs/>
                <w:color w:val="000000"/>
                <w:spacing w:val="-8"/>
                <w:sz w:val="18"/>
                <w:szCs w:val="18"/>
              </w:rPr>
              <w:t>,</w:t>
            </w:r>
            <w:r w:rsidRPr="00D05FC4">
              <w:rPr>
                <w:rFonts w:ascii="細明體" w:eastAsia="細明體" w:hAnsi="細明體"/>
                <w:b/>
                <w:bCs/>
                <w:color w:val="000000"/>
                <w:spacing w:val="-8"/>
                <w:sz w:val="18"/>
                <w:szCs w:val="18"/>
              </w:rPr>
              <w:t>000</w:t>
            </w:r>
            <w:r>
              <w:rPr>
                <w:rFonts w:ascii="細明體" w:eastAsia="細明體" w:hAnsi="細明體" w:hint="eastAsia"/>
                <w:b/>
                <w:bCs/>
                <w:color w:val="000000"/>
                <w:spacing w:val="-8"/>
                <w:sz w:val="18"/>
                <w:szCs w:val="18"/>
              </w:rPr>
              <w:t>,</w:t>
            </w:r>
            <w:r w:rsidRPr="00D05FC4">
              <w:rPr>
                <w:rFonts w:ascii="細明體" w:eastAsia="細明體" w:hAnsi="細明體"/>
                <w:b/>
                <w:bCs/>
                <w:color w:val="000000"/>
                <w:spacing w:val="-8"/>
                <w:sz w:val="18"/>
                <w:szCs w:val="18"/>
              </w:rPr>
              <w:t>000</w:t>
            </w:r>
            <w:r w:rsidRPr="005F61D6">
              <w:rPr>
                <w:rFonts w:ascii="細明體" w:eastAsia="細明體" w:hAnsi="細明體" w:hint="eastAsia"/>
                <w:b/>
                <w:bCs/>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5072DCF0" w14:textId="77777777" w:rsidR="00CD356D" w:rsidRPr="005F61D6" w:rsidRDefault="00CD356D" w:rsidP="00CD356D">
            <w:pPr>
              <w:jc w:val="right"/>
              <w:rPr>
                <w:rFonts w:ascii="細明體" w:eastAsia="細明體" w:hAnsi="細明體"/>
                <w:b/>
                <w:bCs/>
                <w:color w:val="000000"/>
                <w:spacing w:val="-8"/>
                <w:sz w:val="18"/>
                <w:szCs w:val="18"/>
              </w:rPr>
            </w:pPr>
            <w:r w:rsidRPr="00D05FC4">
              <w:rPr>
                <w:rFonts w:ascii="細明體" w:eastAsia="細明體" w:hAnsi="細明體"/>
                <w:b/>
                <w:bCs/>
                <w:color w:val="000000"/>
                <w:spacing w:val="-8"/>
                <w:sz w:val="18"/>
                <w:szCs w:val="18"/>
              </w:rPr>
              <w:t xml:space="preserve">92,000,000 </w:t>
            </w:r>
            <w:r w:rsidRPr="005F61D6">
              <w:rPr>
                <w:rFonts w:ascii="細明體" w:eastAsia="細明體" w:hAnsi="細明體" w:hint="eastAsia"/>
                <w:b/>
                <w:bCs/>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6192BD06" w14:textId="77777777" w:rsidR="00CD356D" w:rsidRPr="005F61D6" w:rsidRDefault="00CD356D" w:rsidP="00CD356D">
            <w:pPr>
              <w:jc w:val="right"/>
              <w:rPr>
                <w:rFonts w:ascii="細明體" w:eastAsia="細明體" w:hAnsi="細明體"/>
                <w:b/>
                <w:bCs/>
                <w:color w:val="000000"/>
                <w:spacing w:val="-8"/>
                <w:sz w:val="18"/>
                <w:szCs w:val="18"/>
              </w:rPr>
            </w:pPr>
            <w:r w:rsidRPr="00D05FC4">
              <w:rPr>
                <w:rFonts w:ascii="細明體" w:eastAsia="細明體" w:hAnsi="細明體"/>
                <w:b/>
                <w:bCs/>
                <w:color w:val="000000"/>
                <w:spacing w:val="-8"/>
                <w:sz w:val="18"/>
                <w:szCs w:val="18"/>
              </w:rPr>
              <w:t xml:space="preserve">82,000,000 </w:t>
            </w:r>
            <w:r w:rsidRPr="005F61D6">
              <w:rPr>
                <w:rFonts w:ascii="細明體" w:eastAsia="細明體" w:hAnsi="細明體" w:hint="eastAsia"/>
                <w:b/>
                <w:bCs/>
                <w:color w:val="000000"/>
                <w:spacing w:val="-8"/>
                <w:sz w:val="18"/>
                <w:szCs w:val="18"/>
              </w:rPr>
              <w:t xml:space="preserve"> </w:t>
            </w:r>
          </w:p>
        </w:tc>
        <w:tc>
          <w:tcPr>
            <w:tcW w:w="428" w:type="pct"/>
            <w:tcBorders>
              <w:top w:val="nil"/>
              <w:left w:val="single" w:sz="4" w:space="0" w:color="auto"/>
              <w:bottom w:val="nil"/>
              <w:right w:val="single" w:sz="4" w:space="0" w:color="auto"/>
            </w:tcBorders>
            <w:vAlign w:val="center"/>
          </w:tcPr>
          <w:p w14:paraId="556A8737" w14:textId="77777777" w:rsidR="00CD356D" w:rsidRPr="005F61D6" w:rsidRDefault="00CD356D" w:rsidP="00CD356D">
            <w:pPr>
              <w:jc w:val="right"/>
              <w:rPr>
                <w:rFonts w:ascii="細明體" w:eastAsia="細明體" w:hAnsi="細明體" w:cs="新細明體"/>
                <w:b/>
                <w:bCs/>
                <w:color w:val="000000"/>
                <w:sz w:val="18"/>
                <w:szCs w:val="18"/>
              </w:rPr>
            </w:pPr>
            <w:r w:rsidRPr="005F61D6">
              <w:rPr>
                <w:rFonts w:ascii="細明體" w:eastAsia="細明體" w:hAnsi="細明體" w:hint="eastAsia"/>
                <w:b/>
                <w:bCs/>
                <w:color w:val="000000"/>
                <w:sz w:val="18"/>
                <w:szCs w:val="18"/>
              </w:rPr>
              <w:t>－</w:t>
            </w:r>
          </w:p>
        </w:tc>
        <w:tc>
          <w:tcPr>
            <w:tcW w:w="427" w:type="pct"/>
            <w:tcBorders>
              <w:top w:val="nil"/>
              <w:left w:val="single" w:sz="4" w:space="0" w:color="auto"/>
              <w:bottom w:val="nil"/>
              <w:right w:val="single" w:sz="4" w:space="0" w:color="auto"/>
            </w:tcBorders>
            <w:vAlign w:val="center"/>
          </w:tcPr>
          <w:p w14:paraId="72D2225E" w14:textId="77777777" w:rsidR="00CD356D" w:rsidRPr="005F61D6" w:rsidRDefault="00CD356D" w:rsidP="00CD356D">
            <w:pPr>
              <w:jc w:val="right"/>
              <w:rPr>
                <w:rFonts w:ascii="細明體" w:eastAsia="細明體" w:hAnsi="細明體" w:cs="新細明體"/>
                <w:b/>
                <w:bCs/>
                <w:color w:val="000000"/>
                <w:sz w:val="18"/>
                <w:szCs w:val="18"/>
              </w:rPr>
            </w:pPr>
            <w:r w:rsidRPr="005F61D6">
              <w:rPr>
                <w:rFonts w:ascii="細明體" w:eastAsia="細明體" w:hAnsi="細明體" w:hint="eastAsia"/>
                <w:b/>
                <w:bCs/>
                <w:color w:val="000000"/>
                <w:sz w:val="18"/>
                <w:szCs w:val="18"/>
              </w:rPr>
              <w:t>－</w:t>
            </w:r>
          </w:p>
        </w:tc>
        <w:tc>
          <w:tcPr>
            <w:tcW w:w="678" w:type="pct"/>
            <w:tcBorders>
              <w:top w:val="nil"/>
              <w:left w:val="single" w:sz="4" w:space="0" w:color="auto"/>
              <w:bottom w:val="nil"/>
              <w:right w:val="nil"/>
            </w:tcBorders>
            <w:vAlign w:val="center"/>
          </w:tcPr>
          <w:p w14:paraId="027D64BE" w14:textId="77777777" w:rsidR="00CD356D" w:rsidRPr="005F61D6" w:rsidRDefault="00CD356D" w:rsidP="00CD356D">
            <w:pPr>
              <w:jc w:val="right"/>
              <w:rPr>
                <w:rFonts w:ascii="細明體" w:eastAsia="細明體" w:hAnsi="細明體"/>
                <w:b/>
                <w:bCs/>
                <w:color w:val="000000"/>
                <w:spacing w:val="-8"/>
                <w:sz w:val="18"/>
                <w:szCs w:val="18"/>
              </w:rPr>
            </w:pPr>
            <w:r w:rsidRPr="00D05FC4">
              <w:rPr>
                <w:rFonts w:ascii="細明體" w:eastAsia="細明體" w:hAnsi="細明體"/>
                <w:b/>
                <w:bCs/>
                <w:color w:val="000000"/>
                <w:spacing w:val="-8"/>
                <w:sz w:val="18"/>
                <w:szCs w:val="18"/>
              </w:rPr>
              <w:t xml:space="preserve">87,000,000 </w:t>
            </w:r>
            <w:r w:rsidRPr="005F61D6">
              <w:rPr>
                <w:rFonts w:ascii="細明體" w:eastAsia="細明體" w:hAnsi="細明體" w:hint="eastAsia"/>
                <w:b/>
                <w:bCs/>
                <w:color w:val="000000"/>
                <w:spacing w:val="-8"/>
                <w:sz w:val="18"/>
                <w:szCs w:val="18"/>
              </w:rPr>
              <w:t xml:space="preserve"> </w:t>
            </w:r>
          </w:p>
        </w:tc>
        <w:tc>
          <w:tcPr>
            <w:tcW w:w="533" w:type="pct"/>
            <w:gridSpan w:val="2"/>
            <w:tcBorders>
              <w:top w:val="nil"/>
              <w:left w:val="single" w:sz="4" w:space="0" w:color="auto"/>
              <w:bottom w:val="nil"/>
              <w:right w:val="nil"/>
            </w:tcBorders>
            <w:vAlign w:val="center"/>
          </w:tcPr>
          <w:p w14:paraId="1F8E726A" w14:textId="77777777" w:rsidR="00CD356D" w:rsidRPr="005F61D6" w:rsidRDefault="00CD356D" w:rsidP="00CD356D">
            <w:pPr>
              <w:ind w:rightChars="25" w:right="60"/>
              <w:jc w:val="right"/>
              <w:rPr>
                <w:rFonts w:ascii="細明體" w:eastAsia="細明體" w:hAnsi="細明體"/>
                <w:b/>
                <w:bCs/>
                <w:color w:val="000000"/>
              </w:rPr>
            </w:pPr>
            <w:r w:rsidRPr="00E208EB">
              <w:rPr>
                <w:rFonts w:ascii="細明體" w:eastAsia="細明體" w:hAnsi="細明體" w:hint="eastAsia"/>
                <w:b/>
                <w:bCs/>
                <w:color w:val="000000"/>
                <w:sz w:val="18"/>
                <w:szCs w:val="18"/>
              </w:rPr>
              <w:t>－</w:t>
            </w:r>
          </w:p>
        </w:tc>
      </w:tr>
      <w:tr w:rsidR="00CD356D" w:rsidRPr="00D439B5" w14:paraId="49332268" w14:textId="77777777" w:rsidTr="00375505">
        <w:trPr>
          <w:trHeight w:val="964"/>
        </w:trPr>
        <w:tc>
          <w:tcPr>
            <w:tcW w:w="1077" w:type="pct"/>
            <w:gridSpan w:val="2"/>
            <w:tcBorders>
              <w:top w:val="nil"/>
              <w:left w:val="nil"/>
              <w:bottom w:val="nil"/>
              <w:right w:val="single" w:sz="4" w:space="0" w:color="auto"/>
            </w:tcBorders>
            <w:vAlign w:val="center"/>
          </w:tcPr>
          <w:p w14:paraId="356044EF" w14:textId="77777777" w:rsidR="00CD356D" w:rsidRPr="00F84AE2" w:rsidRDefault="00CD356D" w:rsidP="00CD356D">
            <w:pPr>
              <w:autoSpaceDE w:val="0"/>
              <w:autoSpaceDN w:val="0"/>
              <w:adjustRightInd w:val="0"/>
              <w:ind w:left="45" w:rightChars="30" w:right="72"/>
              <w:jc w:val="distribute"/>
              <w:rPr>
                <w:rFonts w:ascii="標楷體" w:eastAsia="標楷體" w:hAnsi="標楷體"/>
                <w:color w:val="000000"/>
                <w:spacing w:val="-30"/>
                <w:sz w:val="20"/>
              </w:rPr>
            </w:pPr>
            <w:r w:rsidRPr="00F84AE2">
              <w:rPr>
                <w:rFonts w:ascii="標楷體" w:eastAsia="標楷體" w:hAnsi="標楷體" w:hint="eastAsia"/>
                <w:color w:val="000000"/>
                <w:spacing w:val="-30"/>
                <w:sz w:val="20"/>
              </w:rPr>
              <w:t>大羅東地區治水防災</w:t>
            </w:r>
          </w:p>
          <w:p w14:paraId="49415047" w14:textId="77777777" w:rsidR="00CD356D" w:rsidRPr="00F84AE2" w:rsidRDefault="00CD356D" w:rsidP="00CD356D">
            <w:pPr>
              <w:autoSpaceDE w:val="0"/>
              <w:autoSpaceDN w:val="0"/>
              <w:adjustRightInd w:val="0"/>
              <w:ind w:left="45" w:rightChars="30" w:right="72"/>
              <w:jc w:val="distribute"/>
              <w:rPr>
                <w:rFonts w:ascii="標楷體" w:eastAsia="標楷體" w:hAnsi="標楷體"/>
                <w:color w:val="000000"/>
                <w:spacing w:val="-30"/>
                <w:sz w:val="20"/>
              </w:rPr>
            </w:pPr>
            <w:r w:rsidRPr="00F84AE2">
              <w:rPr>
                <w:rFonts w:ascii="標楷體" w:eastAsia="標楷體" w:hAnsi="標楷體" w:hint="eastAsia"/>
                <w:color w:val="000000"/>
                <w:spacing w:val="-30"/>
                <w:sz w:val="20"/>
              </w:rPr>
              <w:t>國土復育促進地區</w:t>
            </w:r>
          </w:p>
          <w:p w14:paraId="69B18A42" w14:textId="77777777" w:rsidR="00CD356D" w:rsidRPr="00F84AE2" w:rsidRDefault="00CD356D" w:rsidP="00CD356D">
            <w:pPr>
              <w:autoSpaceDE w:val="0"/>
              <w:autoSpaceDN w:val="0"/>
              <w:adjustRightInd w:val="0"/>
              <w:ind w:left="45" w:rightChars="30" w:right="72"/>
              <w:jc w:val="distribute"/>
              <w:rPr>
                <w:rFonts w:ascii="標楷體" w:eastAsia="標楷體" w:hAnsi="標楷體"/>
                <w:color w:val="000000"/>
                <w:spacing w:val="-30"/>
                <w:sz w:val="20"/>
              </w:rPr>
            </w:pPr>
            <w:r w:rsidRPr="00F84AE2">
              <w:rPr>
                <w:rFonts w:ascii="標楷體" w:eastAsia="標楷體" w:hAnsi="標楷體" w:hint="eastAsia"/>
                <w:color w:val="000000"/>
                <w:spacing w:val="-30"/>
                <w:sz w:val="20"/>
              </w:rPr>
              <w:t>區段徵收</w:t>
            </w:r>
          </w:p>
        </w:tc>
        <w:tc>
          <w:tcPr>
            <w:tcW w:w="576" w:type="pct"/>
            <w:tcBorders>
              <w:top w:val="nil"/>
              <w:left w:val="single" w:sz="4" w:space="0" w:color="auto"/>
              <w:bottom w:val="nil"/>
              <w:right w:val="single" w:sz="4" w:space="0" w:color="auto"/>
            </w:tcBorders>
            <w:vAlign w:val="center"/>
          </w:tcPr>
          <w:p w14:paraId="5B11F757" w14:textId="77777777" w:rsidR="00CD356D" w:rsidRDefault="00CD356D" w:rsidP="00CD356D">
            <w:pPr>
              <w:jc w:val="right"/>
              <w:rPr>
                <w:rFonts w:ascii="細明體" w:eastAsia="細明體" w:hAnsi="細明體"/>
                <w:color w:val="000000"/>
                <w:spacing w:val="-8"/>
                <w:sz w:val="18"/>
                <w:szCs w:val="18"/>
              </w:rPr>
            </w:pPr>
            <w:r w:rsidRPr="00D05FC4">
              <w:rPr>
                <w:rFonts w:ascii="細明體" w:eastAsia="細明體" w:hAnsi="細明體"/>
                <w:color w:val="000000"/>
                <w:spacing w:val="-8"/>
                <w:sz w:val="18"/>
                <w:szCs w:val="18"/>
              </w:rPr>
              <w:t>77</w:t>
            </w:r>
            <w:r>
              <w:rPr>
                <w:rFonts w:ascii="細明體" w:eastAsia="細明體" w:hAnsi="細明體" w:hint="eastAsia"/>
                <w:color w:val="000000"/>
                <w:spacing w:val="-8"/>
                <w:sz w:val="18"/>
                <w:szCs w:val="18"/>
              </w:rPr>
              <w:t>,</w:t>
            </w:r>
            <w:r w:rsidRPr="00D05FC4">
              <w:rPr>
                <w:rFonts w:ascii="細明體" w:eastAsia="細明體" w:hAnsi="細明體"/>
                <w:color w:val="000000"/>
                <w:spacing w:val="-8"/>
                <w:sz w:val="18"/>
                <w:szCs w:val="18"/>
              </w:rPr>
              <w:t>000</w:t>
            </w:r>
            <w:r>
              <w:rPr>
                <w:rFonts w:ascii="細明體" w:eastAsia="細明體" w:hAnsi="細明體" w:hint="eastAsia"/>
                <w:color w:val="000000"/>
                <w:spacing w:val="-8"/>
                <w:sz w:val="18"/>
                <w:szCs w:val="18"/>
              </w:rPr>
              <w:t>,</w:t>
            </w:r>
            <w:r w:rsidRPr="00D05FC4">
              <w:rPr>
                <w:rFonts w:ascii="細明體" w:eastAsia="細明體" w:hAnsi="細明體"/>
                <w:color w:val="000000"/>
                <w:spacing w:val="-8"/>
                <w:sz w:val="18"/>
                <w:szCs w:val="18"/>
              </w:rPr>
              <w:t>000</w:t>
            </w:r>
            <w:r w:rsidRPr="006B7C5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5B4ABDFD" w14:textId="77777777" w:rsidR="00CD356D" w:rsidRDefault="00CD356D" w:rsidP="00CD356D">
            <w:pPr>
              <w:jc w:val="right"/>
              <w:rPr>
                <w:rFonts w:ascii="細明體" w:eastAsia="細明體" w:hAnsi="細明體"/>
                <w:color w:val="000000"/>
                <w:spacing w:val="-8"/>
                <w:sz w:val="18"/>
                <w:szCs w:val="18"/>
              </w:rPr>
            </w:pPr>
            <w:r w:rsidRPr="00D05FC4">
              <w:rPr>
                <w:rFonts w:ascii="細明體" w:eastAsia="細明體" w:hAnsi="細明體"/>
                <w:color w:val="000000"/>
                <w:spacing w:val="-8"/>
                <w:sz w:val="18"/>
                <w:szCs w:val="18"/>
              </w:rPr>
              <w:t xml:space="preserve">92,000,000 </w:t>
            </w:r>
            <w:r w:rsidRPr="00736A7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5D6776A3" w14:textId="77777777" w:rsidR="00CD356D" w:rsidRPr="00736A7F" w:rsidRDefault="00CD356D" w:rsidP="00CD356D">
            <w:pPr>
              <w:jc w:val="right"/>
              <w:rPr>
                <w:rFonts w:ascii="細明體" w:eastAsia="細明體" w:hAnsi="細明體"/>
                <w:color w:val="000000"/>
                <w:sz w:val="18"/>
                <w:szCs w:val="18"/>
              </w:rPr>
            </w:pPr>
            <w:r w:rsidRPr="00D05FC4">
              <w:rPr>
                <w:rFonts w:ascii="細明體" w:eastAsia="細明體" w:hAnsi="細明體"/>
                <w:color w:val="000000"/>
                <w:spacing w:val="-8"/>
                <w:sz w:val="18"/>
                <w:szCs w:val="18"/>
              </w:rPr>
              <w:t xml:space="preserve">82,000,000 </w:t>
            </w:r>
            <w:r w:rsidRPr="00736A7F">
              <w:rPr>
                <w:rFonts w:ascii="細明體" w:eastAsia="細明體" w:hAnsi="細明體" w:hint="eastAsia"/>
                <w:color w:val="000000"/>
                <w:spacing w:val="-8"/>
                <w:sz w:val="18"/>
                <w:szCs w:val="18"/>
              </w:rPr>
              <w:t xml:space="preserve"> </w:t>
            </w:r>
          </w:p>
        </w:tc>
        <w:tc>
          <w:tcPr>
            <w:tcW w:w="428" w:type="pct"/>
            <w:tcBorders>
              <w:top w:val="nil"/>
              <w:left w:val="single" w:sz="4" w:space="0" w:color="auto"/>
              <w:bottom w:val="nil"/>
              <w:right w:val="single" w:sz="4" w:space="0" w:color="auto"/>
            </w:tcBorders>
            <w:vAlign w:val="center"/>
          </w:tcPr>
          <w:p w14:paraId="653F4259" w14:textId="77777777" w:rsidR="00CD356D" w:rsidRPr="00736A7F" w:rsidRDefault="00CD356D" w:rsidP="00CD356D">
            <w:pPr>
              <w:jc w:val="right"/>
              <w:rPr>
                <w:rFonts w:ascii="細明體" w:eastAsia="細明體" w:hAnsi="細明體"/>
                <w:color w:val="000000"/>
                <w:sz w:val="18"/>
                <w:szCs w:val="18"/>
              </w:rPr>
            </w:pPr>
            <w:r w:rsidRPr="00736A7F">
              <w:rPr>
                <w:rFonts w:ascii="細明體" w:eastAsia="細明體" w:hAnsi="細明體" w:hint="eastAsia"/>
                <w:color w:val="000000"/>
                <w:sz w:val="18"/>
                <w:szCs w:val="18"/>
              </w:rPr>
              <w:t>－</w:t>
            </w:r>
          </w:p>
        </w:tc>
        <w:tc>
          <w:tcPr>
            <w:tcW w:w="427" w:type="pct"/>
            <w:tcBorders>
              <w:top w:val="nil"/>
              <w:left w:val="single" w:sz="4" w:space="0" w:color="auto"/>
              <w:bottom w:val="nil"/>
              <w:right w:val="single" w:sz="4" w:space="0" w:color="auto"/>
            </w:tcBorders>
            <w:vAlign w:val="center"/>
          </w:tcPr>
          <w:p w14:paraId="46E14931" w14:textId="77777777" w:rsidR="00CD356D" w:rsidRPr="00736A7F" w:rsidRDefault="00CD356D" w:rsidP="00CD356D">
            <w:pPr>
              <w:jc w:val="right"/>
              <w:rPr>
                <w:rFonts w:ascii="細明體" w:eastAsia="細明體" w:hAnsi="細明體"/>
                <w:color w:val="000000"/>
                <w:sz w:val="18"/>
                <w:szCs w:val="18"/>
              </w:rPr>
            </w:pPr>
            <w:r w:rsidRPr="00736A7F">
              <w:rPr>
                <w:rFonts w:ascii="細明體" w:eastAsia="細明體" w:hAnsi="細明體" w:hint="eastAsia"/>
                <w:color w:val="000000"/>
                <w:sz w:val="18"/>
                <w:szCs w:val="18"/>
              </w:rPr>
              <w:t>－</w:t>
            </w:r>
          </w:p>
        </w:tc>
        <w:tc>
          <w:tcPr>
            <w:tcW w:w="678" w:type="pct"/>
            <w:tcBorders>
              <w:top w:val="nil"/>
              <w:left w:val="single" w:sz="4" w:space="0" w:color="auto"/>
              <w:bottom w:val="nil"/>
              <w:right w:val="nil"/>
            </w:tcBorders>
            <w:vAlign w:val="center"/>
          </w:tcPr>
          <w:p w14:paraId="4BC1B61D" w14:textId="77777777" w:rsidR="00CD356D" w:rsidRDefault="00CD356D" w:rsidP="00CD356D">
            <w:pPr>
              <w:jc w:val="right"/>
              <w:rPr>
                <w:rFonts w:ascii="細明體" w:eastAsia="細明體" w:hAnsi="細明體"/>
                <w:color w:val="000000"/>
                <w:spacing w:val="-8"/>
                <w:sz w:val="18"/>
                <w:szCs w:val="18"/>
              </w:rPr>
            </w:pPr>
            <w:r w:rsidRPr="00D05FC4">
              <w:rPr>
                <w:rFonts w:ascii="細明體" w:eastAsia="細明體" w:hAnsi="細明體"/>
                <w:color w:val="000000"/>
                <w:spacing w:val="-8"/>
                <w:sz w:val="18"/>
                <w:szCs w:val="18"/>
              </w:rPr>
              <w:t xml:space="preserve">87,000,000 </w:t>
            </w:r>
            <w:r w:rsidRPr="00736A7F">
              <w:rPr>
                <w:rFonts w:ascii="細明體" w:eastAsia="細明體" w:hAnsi="細明體" w:hint="eastAsia"/>
                <w:color w:val="000000"/>
                <w:spacing w:val="-8"/>
                <w:sz w:val="18"/>
                <w:szCs w:val="18"/>
              </w:rPr>
              <w:t xml:space="preserve"> </w:t>
            </w:r>
          </w:p>
        </w:tc>
        <w:tc>
          <w:tcPr>
            <w:tcW w:w="533" w:type="pct"/>
            <w:gridSpan w:val="2"/>
            <w:tcBorders>
              <w:top w:val="nil"/>
              <w:left w:val="single" w:sz="4" w:space="0" w:color="auto"/>
              <w:bottom w:val="nil"/>
              <w:right w:val="nil"/>
            </w:tcBorders>
            <w:vAlign w:val="center"/>
          </w:tcPr>
          <w:p w14:paraId="61746427" w14:textId="77777777" w:rsidR="00CD356D" w:rsidRPr="00736A7F" w:rsidRDefault="00CD356D" w:rsidP="00CD356D">
            <w:pPr>
              <w:ind w:rightChars="25" w:right="60"/>
              <w:jc w:val="right"/>
              <w:rPr>
                <w:rFonts w:ascii="細明體" w:eastAsia="細明體" w:hAnsi="細明體" w:cs="Arial Unicode MS"/>
                <w:bCs/>
                <w:color w:val="000000"/>
                <w:sz w:val="18"/>
                <w:szCs w:val="18"/>
              </w:rPr>
            </w:pPr>
            <w:r w:rsidRPr="00736A7F">
              <w:rPr>
                <w:rFonts w:ascii="細明體" w:eastAsia="細明體" w:hAnsi="細明體" w:cs="Arial Unicode MS" w:hint="eastAsia"/>
                <w:bCs/>
                <w:color w:val="000000"/>
                <w:sz w:val="18"/>
                <w:szCs w:val="18"/>
              </w:rPr>
              <w:t>－</w:t>
            </w:r>
          </w:p>
        </w:tc>
      </w:tr>
      <w:tr w:rsidR="00CD356D" w:rsidRPr="00D439B5" w14:paraId="03972BD6" w14:textId="77777777" w:rsidTr="0047083D">
        <w:trPr>
          <w:trHeight w:val="680"/>
        </w:trPr>
        <w:tc>
          <w:tcPr>
            <w:tcW w:w="1077" w:type="pct"/>
            <w:gridSpan w:val="2"/>
            <w:tcBorders>
              <w:top w:val="nil"/>
              <w:left w:val="nil"/>
              <w:bottom w:val="nil"/>
              <w:right w:val="single" w:sz="4" w:space="0" w:color="auto"/>
            </w:tcBorders>
            <w:vAlign w:val="center"/>
          </w:tcPr>
          <w:p w14:paraId="49BBBB62" w14:textId="77777777" w:rsidR="00CD356D" w:rsidRPr="00F84AE2" w:rsidRDefault="00CD356D" w:rsidP="00CD356D">
            <w:pPr>
              <w:autoSpaceDE w:val="0"/>
              <w:autoSpaceDN w:val="0"/>
              <w:adjustRightInd w:val="0"/>
              <w:ind w:left="45" w:rightChars="30" w:right="72"/>
              <w:jc w:val="distribute"/>
              <w:rPr>
                <w:rFonts w:ascii="標楷體" w:eastAsia="標楷體" w:hAnsi="標楷體"/>
                <w:b/>
                <w:bCs/>
                <w:color w:val="000000"/>
                <w:spacing w:val="-30"/>
                <w:sz w:val="20"/>
              </w:rPr>
            </w:pPr>
            <w:r w:rsidRPr="00B85A61">
              <w:rPr>
                <w:rFonts w:ascii="標楷體" w:eastAsia="標楷體" w:hAnsi="標楷體" w:hint="eastAsia"/>
                <w:b/>
                <w:bCs/>
                <w:color w:val="000000"/>
                <w:spacing w:val="-30"/>
                <w:szCs w:val="24"/>
              </w:rPr>
              <w:t>宜蘭縣城鄉開發基金</w:t>
            </w:r>
          </w:p>
        </w:tc>
        <w:tc>
          <w:tcPr>
            <w:tcW w:w="576" w:type="pct"/>
            <w:tcBorders>
              <w:top w:val="nil"/>
              <w:left w:val="single" w:sz="4" w:space="0" w:color="auto"/>
              <w:bottom w:val="nil"/>
              <w:right w:val="single" w:sz="4" w:space="0" w:color="auto"/>
            </w:tcBorders>
            <w:vAlign w:val="center"/>
          </w:tcPr>
          <w:p w14:paraId="42108301" w14:textId="77777777" w:rsidR="00CD356D" w:rsidRPr="00F84AE2" w:rsidRDefault="00CD356D" w:rsidP="00CD356D">
            <w:pPr>
              <w:jc w:val="right"/>
              <w:rPr>
                <w:rFonts w:ascii="細明體" w:eastAsia="細明體" w:hAnsi="細明體"/>
                <w:b/>
                <w:bCs/>
                <w:color w:val="000000"/>
                <w:spacing w:val="-8"/>
                <w:sz w:val="18"/>
                <w:szCs w:val="18"/>
              </w:rPr>
            </w:pPr>
            <w:r w:rsidRPr="00F84AE2">
              <w:rPr>
                <w:rFonts w:ascii="細明體" w:eastAsia="細明體" w:hAnsi="細明體" w:hint="eastAsia"/>
                <w:b/>
                <w:bCs/>
                <w:color w:val="000000"/>
                <w:spacing w:val="-8"/>
                <w:sz w:val="18"/>
                <w:szCs w:val="18"/>
              </w:rPr>
              <w:t>1,</w:t>
            </w:r>
            <w:r>
              <w:rPr>
                <w:rFonts w:ascii="細明體" w:eastAsia="細明體" w:hAnsi="細明體" w:hint="eastAsia"/>
                <w:b/>
                <w:bCs/>
                <w:color w:val="000000"/>
                <w:spacing w:val="-8"/>
                <w:sz w:val="18"/>
                <w:szCs w:val="18"/>
              </w:rPr>
              <w:t>378</w:t>
            </w:r>
            <w:r w:rsidRPr="00F84AE2">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777</w:t>
            </w:r>
            <w:r w:rsidRPr="00F84AE2">
              <w:rPr>
                <w:rFonts w:ascii="細明體" w:eastAsia="細明體" w:hAnsi="細明體" w:hint="eastAsia"/>
                <w:b/>
                <w:bCs/>
                <w:color w:val="000000"/>
                <w:spacing w:val="-8"/>
                <w:sz w:val="18"/>
                <w:szCs w:val="18"/>
              </w:rPr>
              <w:t xml:space="preserve">,000 </w:t>
            </w:r>
          </w:p>
        </w:tc>
        <w:tc>
          <w:tcPr>
            <w:tcW w:w="641" w:type="pct"/>
            <w:tcBorders>
              <w:top w:val="nil"/>
              <w:left w:val="single" w:sz="4" w:space="0" w:color="auto"/>
              <w:bottom w:val="nil"/>
              <w:right w:val="single" w:sz="4" w:space="0" w:color="auto"/>
            </w:tcBorders>
            <w:vAlign w:val="center"/>
          </w:tcPr>
          <w:p w14:paraId="0E7EA67E" w14:textId="77777777" w:rsidR="00CD356D" w:rsidRPr="00F84AE2" w:rsidRDefault="00CD356D" w:rsidP="00CD356D">
            <w:pPr>
              <w:jc w:val="right"/>
              <w:rPr>
                <w:rFonts w:ascii="細明體" w:eastAsia="細明體" w:hAnsi="細明體"/>
                <w:b/>
                <w:bCs/>
                <w:color w:val="000000"/>
                <w:spacing w:val="-8"/>
                <w:sz w:val="18"/>
                <w:szCs w:val="18"/>
              </w:rPr>
            </w:pPr>
            <w:r>
              <w:rPr>
                <w:rFonts w:ascii="細明體" w:eastAsia="細明體" w:hAnsi="細明體" w:hint="eastAsia"/>
                <w:b/>
                <w:bCs/>
                <w:color w:val="000000"/>
                <w:spacing w:val="-4"/>
                <w:sz w:val="18"/>
                <w:szCs w:val="18"/>
              </w:rPr>
              <w:t>1,426</w:t>
            </w:r>
            <w:r w:rsidRPr="00F84AE2">
              <w:rPr>
                <w:rFonts w:ascii="細明體" w:eastAsia="細明體" w:hAnsi="細明體"/>
                <w:b/>
                <w:bCs/>
                <w:color w:val="000000"/>
                <w:spacing w:val="-4"/>
                <w:sz w:val="18"/>
                <w:szCs w:val="18"/>
              </w:rPr>
              <w:t>,</w:t>
            </w:r>
            <w:r>
              <w:rPr>
                <w:rFonts w:ascii="細明體" w:eastAsia="細明體" w:hAnsi="細明體" w:hint="eastAsia"/>
                <w:b/>
                <w:bCs/>
                <w:color w:val="000000"/>
                <w:spacing w:val="-4"/>
                <w:sz w:val="18"/>
                <w:szCs w:val="18"/>
              </w:rPr>
              <w:t>388</w:t>
            </w:r>
            <w:r w:rsidRPr="00F84AE2">
              <w:rPr>
                <w:rFonts w:ascii="細明體" w:eastAsia="細明體" w:hAnsi="細明體"/>
                <w:b/>
                <w:bCs/>
                <w:color w:val="000000"/>
                <w:spacing w:val="-4"/>
                <w:sz w:val="18"/>
                <w:szCs w:val="18"/>
              </w:rPr>
              <w:t>,000</w:t>
            </w:r>
            <w:r w:rsidRPr="00F84AE2">
              <w:rPr>
                <w:rFonts w:ascii="細明體" w:eastAsia="細明體" w:hAnsi="細明體" w:hint="eastAsia"/>
                <w:b/>
                <w:bCs/>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2BC5DD2E" w14:textId="77777777" w:rsidR="00CD356D" w:rsidRPr="00F84AE2" w:rsidRDefault="00CD356D" w:rsidP="00CD356D">
            <w:pPr>
              <w:jc w:val="right"/>
              <w:rPr>
                <w:rFonts w:ascii="細明體" w:eastAsia="細明體" w:hAnsi="細明體"/>
                <w:b/>
                <w:bCs/>
                <w:color w:val="000000"/>
                <w:spacing w:val="-4"/>
                <w:sz w:val="18"/>
                <w:szCs w:val="18"/>
              </w:rPr>
            </w:pPr>
            <w:r>
              <w:rPr>
                <w:rFonts w:ascii="細明體" w:eastAsia="細明體" w:hAnsi="細明體" w:hint="eastAsia"/>
                <w:b/>
                <w:bCs/>
                <w:color w:val="000000"/>
                <w:spacing w:val="-4"/>
                <w:sz w:val="18"/>
                <w:szCs w:val="18"/>
              </w:rPr>
              <w:t>1,419</w:t>
            </w:r>
            <w:r w:rsidRPr="00F84AE2">
              <w:rPr>
                <w:rFonts w:ascii="細明體" w:eastAsia="細明體" w:hAnsi="細明體"/>
                <w:b/>
                <w:bCs/>
                <w:color w:val="000000"/>
                <w:spacing w:val="-4"/>
                <w:sz w:val="18"/>
                <w:szCs w:val="18"/>
              </w:rPr>
              <w:t>,</w:t>
            </w:r>
            <w:r>
              <w:rPr>
                <w:rFonts w:ascii="細明體" w:eastAsia="細明體" w:hAnsi="細明體" w:hint="eastAsia"/>
                <w:b/>
                <w:bCs/>
                <w:color w:val="000000"/>
                <w:spacing w:val="-4"/>
                <w:sz w:val="18"/>
                <w:szCs w:val="18"/>
              </w:rPr>
              <w:t>777</w:t>
            </w:r>
            <w:r w:rsidRPr="00F84AE2">
              <w:rPr>
                <w:rFonts w:ascii="細明體" w:eastAsia="細明體" w:hAnsi="細明體"/>
                <w:b/>
                <w:bCs/>
                <w:color w:val="000000"/>
                <w:spacing w:val="-4"/>
                <w:sz w:val="18"/>
                <w:szCs w:val="18"/>
              </w:rPr>
              <w:t>,000</w:t>
            </w:r>
            <w:r w:rsidRPr="00F84AE2">
              <w:rPr>
                <w:rFonts w:ascii="細明體" w:eastAsia="細明體" w:hAnsi="細明體" w:hint="eastAsia"/>
                <w:b/>
                <w:bCs/>
                <w:color w:val="000000"/>
                <w:spacing w:val="-4"/>
                <w:sz w:val="18"/>
                <w:szCs w:val="18"/>
              </w:rPr>
              <w:t xml:space="preserve"> </w:t>
            </w:r>
          </w:p>
        </w:tc>
        <w:tc>
          <w:tcPr>
            <w:tcW w:w="428" w:type="pct"/>
            <w:tcBorders>
              <w:top w:val="nil"/>
              <w:left w:val="single" w:sz="4" w:space="0" w:color="auto"/>
              <w:bottom w:val="nil"/>
              <w:right w:val="single" w:sz="4" w:space="0" w:color="auto"/>
            </w:tcBorders>
            <w:vAlign w:val="center"/>
          </w:tcPr>
          <w:p w14:paraId="60C30A65" w14:textId="77777777" w:rsidR="00CD356D" w:rsidRPr="00F84AE2" w:rsidRDefault="00CD356D" w:rsidP="00CD356D">
            <w:pPr>
              <w:jc w:val="right"/>
              <w:rPr>
                <w:rFonts w:ascii="細明體" w:eastAsia="細明體" w:hAnsi="細明體"/>
                <w:b/>
                <w:bCs/>
                <w:color w:val="000000"/>
                <w:sz w:val="18"/>
                <w:szCs w:val="18"/>
              </w:rPr>
            </w:pPr>
            <w:r w:rsidRPr="00F84AE2">
              <w:rPr>
                <w:rFonts w:ascii="細明體" w:eastAsia="細明體" w:hAnsi="細明體" w:cs="Arial Unicode MS" w:hint="eastAsia"/>
                <w:b/>
                <w:bCs/>
                <w:color w:val="000000"/>
                <w:sz w:val="18"/>
                <w:szCs w:val="18"/>
              </w:rPr>
              <w:t>－</w:t>
            </w:r>
          </w:p>
        </w:tc>
        <w:tc>
          <w:tcPr>
            <w:tcW w:w="427" w:type="pct"/>
            <w:tcBorders>
              <w:top w:val="nil"/>
              <w:left w:val="single" w:sz="4" w:space="0" w:color="auto"/>
              <w:bottom w:val="nil"/>
              <w:right w:val="single" w:sz="4" w:space="0" w:color="auto"/>
            </w:tcBorders>
            <w:vAlign w:val="center"/>
          </w:tcPr>
          <w:p w14:paraId="3572B8FB" w14:textId="77777777" w:rsidR="00CD356D" w:rsidRPr="00F84AE2" w:rsidRDefault="00CD356D" w:rsidP="00CD356D">
            <w:pPr>
              <w:jc w:val="right"/>
              <w:rPr>
                <w:rFonts w:ascii="細明體" w:eastAsia="細明體" w:hAnsi="細明體"/>
                <w:b/>
                <w:bCs/>
                <w:color w:val="000000"/>
                <w:sz w:val="18"/>
                <w:szCs w:val="18"/>
              </w:rPr>
            </w:pPr>
            <w:r w:rsidRPr="00F84AE2">
              <w:rPr>
                <w:rFonts w:ascii="細明體" w:eastAsia="細明體" w:hAnsi="細明體" w:cs="Arial Unicode MS" w:hint="eastAsia"/>
                <w:b/>
                <w:bCs/>
                <w:color w:val="000000"/>
                <w:sz w:val="18"/>
                <w:szCs w:val="18"/>
              </w:rPr>
              <w:t>－</w:t>
            </w:r>
          </w:p>
        </w:tc>
        <w:tc>
          <w:tcPr>
            <w:tcW w:w="678" w:type="pct"/>
            <w:tcBorders>
              <w:top w:val="nil"/>
              <w:left w:val="single" w:sz="4" w:space="0" w:color="auto"/>
              <w:bottom w:val="nil"/>
              <w:right w:val="nil"/>
            </w:tcBorders>
            <w:vAlign w:val="center"/>
          </w:tcPr>
          <w:p w14:paraId="0D2F4B6E" w14:textId="77777777" w:rsidR="00CD356D" w:rsidRPr="00F84AE2" w:rsidRDefault="00CD356D" w:rsidP="00CD356D">
            <w:pPr>
              <w:jc w:val="right"/>
              <w:rPr>
                <w:rFonts w:ascii="細明體" w:eastAsia="細明體" w:hAnsi="細明體"/>
                <w:b/>
                <w:bCs/>
                <w:color w:val="000000"/>
                <w:spacing w:val="-8"/>
                <w:sz w:val="18"/>
                <w:szCs w:val="18"/>
              </w:rPr>
            </w:pPr>
            <w:r w:rsidRPr="00F84AE2">
              <w:rPr>
                <w:rFonts w:ascii="細明體" w:eastAsia="細明體" w:hAnsi="細明體" w:hint="eastAsia"/>
                <w:b/>
                <w:bCs/>
                <w:color w:val="000000"/>
                <w:spacing w:val="-8"/>
                <w:sz w:val="18"/>
                <w:szCs w:val="18"/>
              </w:rPr>
              <w:t>1,</w:t>
            </w:r>
            <w:r w:rsidRPr="00F84AE2">
              <w:rPr>
                <w:rFonts w:ascii="細明體" w:eastAsia="細明體" w:hAnsi="細明體"/>
                <w:b/>
                <w:bCs/>
                <w:color w:val="000000"/>
                <w:spacing w:val="-8"/>
                <w:sz w:val="18"/>
                <w:szCs w:val="18"/>
              </w:rPr>
              <w:t>3</w:t>
            </w:r>
            <w:r>
              <w:rPr>
                <w:rFonts w:ascii="細明體" w:eastAsia="細明體" w:hAnsi="細明體" w:hint="eastAsia"/>
                <w:b/>
                <w:bCs/>
                <w:color w:val="000000"/>
                <w:spacing w:val="-8"/>
                <w:sz w:val="18"/>
                <w:szCs w:val="18"/>
              </w:rPr>
              <w:t>85</w:t>
            </w:r>
            <w:r w:rsidRPr="00F84AE2">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388</w:t>
            </w:r>
            <w:r w:rsidRPr="00F84AE2">
              <w:rPr>
                <w:rFonts w:ascii="細明體" w:eastAsia="細明體" w:hAnsi="細明體" w:hint="eastAsia"/>
                <w:b/>
                <w:bCs/>
                <w:color w:val="000000"/>
                <w:spacing w:val="-8"/>
                <w:sz w:val="18"/>
                <w:szCs w:val="18"/>
              </w:rPr>
              <w:t xml:space="preserve">,000 </w:t>
            </w:r>
          </w:p>
        </w:tc>
        <w:tc>
          <w:tcPr>
            <w:tcW w:w="533" w:type="pct"/>
            <w:gridSpan w:val="2"/>
            <w:tcBorders>
              <w:top w:val="nil"/>
              <w:left w:val="single" w:sz="4" w:space="0" w:color="auto"/>
              <w:bottom w:val="nil"/>
              <w:right w:val="nil"/>
            </w:tcBorders>
            <w:vAlign w:val="center"/>
          </w:tcPr>
          <w:p w14:paraId="6A6D710F" w14:textId="77777777" w:rsidR="00CD356D" w:rsidRPr="00F84AE2" w:rsidRDefault="00CD356D" w:rsidP="00CD356D">
            <w:pPr>
              <w:ind w:rightChars="25" w:right="60"/>
              <w:jc w:val="right"/>
              <w:rPr>
                <w:rFonts w:ascii="細明體" w:eastAsia="細明體" w:hAnsi="細明體" w:cs="Arial Unicode MS"/>
                <w:b/>
                <w:bCs/>
                <w:color w:val="000000"/>
                <w:sz w:val="18"/>
                <w:szCs w:val="18"/>
              </w:rPr>
            </w:pPr>
            <w:r w:rsidRPr="00E208EB">
              <w:rPr>
                <w:rFonts w:ascii="細明體" w:eastAsia="細明體" w:hAnsi="細明體" w:hint="eastAsia"/>
                <w:b/>
                <w:bCs/>
                <w:color w:val="000000"/>
                <w:sz w:val="18"/>
                <w:szCs w:val="18"/>
              </w:rPr>
              <w:t>－</w:t>
            </w:r>
          </w:p>
        </w:tc>
      </w:tr>
      <w:tr w:rsidR="00CD356D" w:rsidRPr="00D439B5" w14:paraId="687FE95B" w14:textId="77777777" w:rsidTr="00375505">
        <w:trPr>
          <w:trHeight w:val="624"/>
        </w:trPr>
        <w:tc>
          <w:tcPr>
            <w:tcW w:w="1077" w:type="pct"/>
            <w:gridSpan w:val="2"/>
            <w:tcBorders>
              <w:top w:val="nil"/>
              <w:left w:val="nil"/>
              <w:bottom w:val="nil"/>
              <w:right w:val="single" w:sz="4" w:space="0" w:color="auto"/>
            </w:tcBorders>
            <w:vAlign w:val="center"/>
          </w:tcPr>
          <w:p w14:paraId="59796CFC" w14:textId="77777777" w:rsidR="00CD356D" w:rsidRPr="00F84AE2" w:rsidRDefault="00CD356D" w:rsidP="00CD356D">
            <w:pPr>
              <w:autoSpaceDE w:val="0"/>
              <w:autoSpaceDN w:val="0"/>
              <w:adjustRightInd w:val="0"/>
              <w:ind w:left="45" w:rightChars="30" w:right="72"/>
              <w:jc w:val="distribute"/>
              <w:rPr>
                <w:rFonts w:ascii="標楷體" w:eastAsia="標楷體" w:hAnsi="標楷體"/>
                <w:color w:val="000000"/>
                <w:spacing w:val="-30"/>
                <w:sz w:val="20"/>
              </w:rPr>
            </w:pPr>
            <w:r w:rsidRPr="00F84AE2">
              <w:rPr>
                <w:rFonts w:ascii="標楷體" w:eastAsia="標楷體" w:hAnsi="標楷體" w:hint="eastAsia"/>
                <w:color w:val="000000"/>
                <w:spacing w:val="-30"/>
                <w:sz w:val="20"/>
              </w:rPr>
              <w:t>羅東轉運站興建營運計畫</w:t>
            </w:r>
          </w:p>
        </w:tc>
        <w:tc>
          <w:tcPr>
            <w:tcW w:w="576" w:type="pct"/>
            <w:tcBorders>
              <w:top w:val="nil"/>
              <w:left w:val="single" w:sz="4" w:space="0" w:color="auto"/>
              <w:bottom w:val="nil"/>
              <w:right w:val="single" w:sz="4" w:space="0" w:color="auto"/>
            </w:tcBorders>
            <w:vAlign w:val="center"/>
          </w:tcPr>
          <w:p w14:paraId="2256DAE3" w14:textId="77777777" w:rsidR="00CD356D" w:rsidRPr="006B7C5F"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360,000,000 </w:t>
            </w:r>
            <w:r w:rsidRPr="006B7C5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7917FA0C" w14:textId="77777777" w:rsidR="00CD356D"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477,611,000 </w:t>
            </w:r>
            <w:r w:rsidRPr="00736A7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27E0986B" w14:textId="77777777" w:rsidR="00CD356D" w:rsidRPr="005F61D6"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401,000,000 </w:t>
            </w:r>
            <w:r w:rsidRPr="005F61D6">
              <w:rPr>
                <w:rFonts w:ascii="細明體" w:eastAsia="細明體" w:hAnsi="細明體" w:hint="eastAsia"/>
                <w:color w:val="000000"/>
                <w:spacing w:val="-8"/>
                <w:sz w:val="18"/>
                <w:szCs w:val="18"/>
              </w:rPr>
              <w:t xml:space="preserve"> </w:t>
            </w:r>
          </w:p>
        </w:tc>
        <w:tc>
          <w:tcPr>
            <w:tcW w:w="428" w:type="pct"/>
            <w:tcBorders>
              <w:top w:val="nil"/>
              <w:left w:val="single" w:sz="4" w:space="0" w:color="auto"/>
              <w:bottom w:val="nil"/>
              <w:right w:val="single" w:sz="4" w:space="0" w:color="auto"/>
            </w:tcBorders>
            <w:vAlign w:val="center"/>
          </w:tcPr>
          <w:p w14:paraId="6E4416A9"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427" w:type="pct"/>
            <w:tcBorders>
              <w:top w:val="nil"/>
              <w:left w:val="single" w:sz="4" w:space="0" w:color="auto"/>
              <w:bottom w:val="nil"/>
              <w:right w:val="single" w:sz="4" w:space="0" w:color="auto"/>
            </w:tcBorders>
            <w:vAlign w:val="center"/>
          </w:tcPr>
          <w:p w14:paraId="452650C6"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678" w:type="pct"/>
            <w:tcBorders>
              <w:top w:val="nil"/>
              <w:left w:val="single" w:sz="4" w:space="0" w:color="auto"/>
              <w:bottom w:val="nil"/>
              <w:right w:val="nil"/>
            </w:tcBorders>
            <w:vAlign w:val="center"/>
          </w:tcPr>
          <w:p w14:paraId="69F58DAD" w14:textId="77777777" w:rsidR="00CD356D" w:rsidRPr="00736A7F"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436,611,000 </w:t>
            </w:r>
            <w:r w:rsidRPr="00736A7F">
              <w:rPr>
                <w:rFonts w:ascii="細明體" w:eastAsia="細明體" w:hAnsi="細明體" w:hint="eastAsia"/>
                <w:color w:val="000000"/>
                <w:spacing w:val="-8"/>
                <w:sz w:val="18"/>
                <w:szCs w:val="18"/>
              </w:rPr>
              <w:t xml:space="preserve"> </w:t>
            </w:r>
          </w:p>
        </w:tc>
        <w:tc>
          <w:tcPr>
            <w:tcW w:w="533" w:type="pct"/>
            <w:gridSpan w:val="2"/>
            <w:tcBorders>
              <w:top w:val="nil"/>
              <w:left w:val="single" w:sz="4" w:space="0" w:color="auto"/>
              <w:bottom w:val="nil"/>
              <w:right w:val="nil"/>
            </w:tcBorders>
            <w:vAlign w:val="center"/>
          </w:tcPr>
          <w:p w14:paraId="0C490635" w14:textId="77777777" w:rsidR="00CD356D" w:rsidRPr="00F84AE2" w:rsidRDefault="00CD356D" w:rsidP="00CD356D">
            <w:pPr>
              <w:ind w:rightChars="25" w:right="60"/>
              <w:jc w:val="right"/>
              <w:rPr>
                <w:rFonts w:ascii="細明體" w:eastAsia="細明體" w:hAnsi="細明體"/>
                <w:color w:val="000000"/>
                <w:spacing w:val="-8"/>
                <w:sz w:val="18"/>
                <w:szCs w:val="18"/>
              </w:rPr>
            </w:pPr>
            <w:r w:rsidRPr="00736A7F">
              <w:rPr>
                <w:rFonts w:ascii="細明體" w:eastAsia="細明體" w:hAnsi="細明體" w:cs="Arial Unicode MS" w:hint="eastAsia"/>
                <w:bCs/>
                <w:color w:val="000000"/>
                <w:sz w:val="18"/>
                <w:szCs w:val="18"/>
              </w:rPr>
              <w:t>－</w:t>
            </w:r>
          </w:p>
        </w:tc>
      </w:tr>
      <w:tr w:rsidR="00CD356D" w:rsidRPr="00D439B5" w14:paraId="2441394D" w14:textId="77777777" w:rsidTr="00375505">
        <w:trPr>
          <w:trHeight w:val="624"/>
        </w:trPr>
        <w:tc>
          <w:tcPr>
            <w:tcW w:w="1077" w:type="pct"/>
            <w:gridSpan w:val="2"/>
            <w:tcBorders>
              <w:top w:val="nil"/>
              <w:left w:val="nil"/>
              <w:bottom w:val="nil"/>
              <w:right w:val="single" w:sz="4" w:space="0" w:color="auto"/>
            </w:tcBorders>
            <w:vAlign w:val="center"/>
          </w:tcPr>
          <w:p w14:paraId="0E283A8D" w14:textId="77777777" w:rsidR="00CD356D" w:rsidRPr="00F84AE2" w:rsidRDefault="00CD356D" w:rsidP="00CD356D">
            <w:pPr>
              <w:autoSpaceDE w:val="0"/>
              <w:autoSpaceDN w:val="0"/>
              <w:adjustRightInd w:val="0"/>
              <w:ind w:left="45" w:rightChars="30" w:right="72"/>
              <w:jc w:val="distribute"/>
              <w:rPr>
                <w:rFonts w:ascii="標楷體" w:eastAsia="標楷體" w:hAnsi="標楷體"/>
                <w:color w:val="000000"/>
                <w:spacing w:val="-30"/>
                <w:sz w:val="20"/>
              </w:rPr>
            </w:pPr>
            <w:r w:rsidRPr="00F84AE2">
              <w:rPr>
                <w:rFonts w:ascii="標楷體" w:eastAsia="標楷體" w:hAnsi="標楷體" w:hint="eastAsia"/>
                <w:color w:val="000000"/>
                <w:spacing w:val="-30"/>
                <w:sz w:val="20"/>
              </w:rPr>
              <w:t>宜蘭轉運站興建營運計畫</w:t>
            </w:r>
          </w:p>
        </w:tc>
        <w:tc>
          <w:tcPr>
            <w:tcW w:w="576" w:type="pct"/>
            <w:tcBorders>
              <w:top w:val="nil"/>
              <w:left w:val="single" w:sz="4" w:space="0" w:color="auto"/>
              <w:bottom w:val="nil"/>
              <w:right w:val="single" w:sz="4" w:space="0" w:color="auto"/>
            </w:tcBorders>
            <w:vAlign w:val="center"/>
          </w:tcPr>
          <w:p w14:paraId="385AFBAE" w14:textId="77777777" w:rsidR="00CD356D"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233,998,000 </w:t>
            </w:r>
            <w:r w:rsidRPr="006B7C5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15760E7E" w14:textId="77777777" w:rsidR="00CD356D" w:rsidRPr="00F84AE2"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163,998,000 </w:t>
            </w:r>
            <w:r w:rsidRPr="00736A7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6D16A7CD" w14:textId="77777777" w:rsidR="00CD356D"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233,998,000 </w:t>
            </w:r>
            <w:r w:rsidRPr="00736A7F">
              <w:rPr>
                <w:rFonts w:ascii="細明體" w:eastAsia="細明體" w:hAnsi="細明體" w:hint="eastAsia"/>
                <w:color w:val="000000"/>
                <w:spacing w:val="-8"/>
                <w:sz w:val="18"/>
                <w:szCs w:val="18"/>
              </w:rPr>
              <w:t xml:space="preserve"> </w:t>
            </w:r>
          </w:p>
        </w:tc>
        <w:tc>
          <w:tcPr>
            <w:tcW w:w="428" w:type="pct"/>
            <w:tcBorders>
              <w:top w:val="nil"/>
              <w:left w:val="single" w:sz="4" w:space="0" w:color="auto"/>
              <w:bottom w:val="nil"/>
              <w:right w:val="single" w:sz="4" w:space="0" w:color="auto"/>
            </w:tcBorders>
            <w:vAlign w:val="center"/>
          </w:tcPr>
          <w:p w14:paraId="19304DE0"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427" w:type="pct"/>
            <w:tcBorders>
              <w:top w:val="nil"/>
              <w:left w:val="single" w:sz="4" w:space="0" w:color="auto"/>
              <w:bottom w:val="nil"/>
              <w:right w:val="single" w:sz="4" w:space="0" w:color="auto"/>
            </w:tcBorders>
            <w:vAlign w:val="center"/>
          </w:tcPr>
          <w:p w14:paraId="6D283B27"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678" w:type="pct"/>
            <w:tcBorders>
              <w:top w:val="nil"/>
              <w:left w:val="single" w:sz="4" w:space="0" w:color="auto"/>
              <w:bottom w:val="nil"/>
              <w:right w:val="nil"/>
            </w:tcBorders>
            <w:vAlign w:val="center"/>
          </w:tcPr>
          <w:p w14:paraId="3B722A86" w14:textId="77777777" w:rsidR="00CD356D" w:rsidRPr="00F84AE2"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163,998,000 </w:t>
            </w:r>
            <w:r w:rsidRPr="00736A7F">
              <w:rPr>
                <w:rFonts w:ascii="細明體" w:eastAsia="細明體" w:hAnsi="細明體" w:hint="eastAsia"/>
                <w:color w:val="000000"/>
                <w:spacing w:val="-8"/>
                <w:sz w:val="18"/>
                <w:szCs w:val="18"/>
              </w:rPr>
              <w:t xml:space="preserve"> </w:t>
            </w:r>
          </w:p>
        </w:tc>
        <w:tc>
          <w:tcPr>
            <w:tcW w:w="533" w:type="pct"/>
            <w:gridSpan w:val="2"/>
            <w:tcBorders>
              <w:top w:val="nil"/>
              <w:left w:val="single" w:sz="4" w:space="0" w:color="auto"/>
              <w:bottom w:val="nil"/>
              <w:right w:val="nil"/>
            </w:tcBorders>
            <w:vAlign w:val="center"/>
          </w:tcPr>
          <w:p w14:paraId="25D62B20" w14:textId="77777777" w:rsidR="00CD356D" w:rsidRPr="00F84AE2" w:rsidRDefault="00CD356D" w:rsidP="00CD356D">
            <w:pPr>
              <w:ind w:rightChars="25" w:right="60"/>
              <w:jc w:val="right"/>
              <w:rPr>
                <w:rFonts w:ascii="細明體" w:eastAsia="細明體" w:hAnsi="細明體"/>
                <w:color w:val="000000"/>
                <w:spacing w:val="-8"/>
                <w:sz w:val="18"/>
                <w:szCs w:val="18"/>
              </w:rPr>
            </w:pPr>
            <w:r w:rsidRPr="00736A7F">
              <w:rPr>
                <w:rFonts w:ascii="細明體" w:eastAsia="細明體" w:hAnsi="細明體" w:cs="Arial Unicode MS" w:hint="eastAsia"/>
                <w:bCs/>
                <w:color w:val="000000"/>
                <w:sz w:val="18"/>
                <w:szCs w:val="18"/>
              </w:rPr>
              <w:t>－</w:t>
            </w:r>
          </w:p>
        </w:tc>
      </w:tr>
      <w:tr w:rsidR="00CD356D" w:rsidRPr="00D439B5" w14:paraId="0D127373" w14:textId="77777777" w:rsidTr="00F23D29">
        <w:trPr>
          <w:trHeight w:val="568"/>
        </w:trPr>
        <w:tc>
          <w:tcPr>
            <w:tcW w:w="1077" w:type="pct"/>
            <w:gridSpan w:val="2"/>
            <w:tcBorders>
              <w:top w:val="nil"/>
              <w:left w:val="nil"/>
              <w:bottom w:val="nil"/>
              <w:right w:val="single" w:sz="4" w:space="0" w:color="auto"/>
            </w:tcBorders>
            <w:vAlign w:val="center"/>
          </w:tcPr>
          <w:p w14:paraId="75400E2B" w14:textId="77777777" w:rsidR="00CD356D" w:rsidRPr="00F84AE2" w:rsidRDefault="00CD356D" w:rsidP="00CD356D">
            <w:pPr>
              <w:autoSpaceDE w:val="0"/>
              <w:autoSpaceDN w:val="0"/>
              <w:adjustRightInd w:val="0"/>
              <w:ind w:left="45" w:rightChars="30" w:right="72"/>
              <w:jc w:val="distribute"/>
              <w:rPr>
                <w:rFonts w:ascii="標楷體" w:eastAsia="標楷體" w:hAnsi="標楷體"/>
                <w:color w:val="000000"/>
                <w:spacing w:val="-30"/>
                <w:sz w:val="20"/>
              </w:rPr>
            </w:pPr>
            <w:r>
              <w:rPr>
                <w:rFonts w:ascii="標楷體" w:eastAsia="標楷體" w:hAnsi="標楷體" w:hint="eastAsia"/>
                <w:color w:val="000000"/>
                <w:spacing w:val="-30"/>
                <w:sz w:val="20"/>
              </w:rPr>
              <w:t>羅東轉運站土地購置計畫</w:t>
            </w:r>
          </w:p>
        </w:tc>
        <w:tc>
          <w:tcPr>
            <w:tcW w:w="576" w:type="pct"/>
            <w:tcBorders>
              <w:top w:val="nil"/>
              <w:left w:val="single" w:sz="4" w:space="0" w:color="auto"/>
              <w:bottom w:val="nil"/>
              <w:right w:val="single" w:sz="4" w:space="0" w:color="auto"/>
            </w:tcBorders>
            <w:vAlign w:val="center"/>
          </w:tcPr>
          <w:p w14:paraId="356C8799" w14:textId="77777777" w:rsidR="00CD356D"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784,779,000 </w:t>
            </w:r>
            <w:r w:rsidRPr="006B7C5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1F9ADBB7" w14:textId="77777777" w:rsidR="00CD356D"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784,779,000 </w:t>
            </w:r>
            <w:r w:rsidRPr="00736A7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12EBBADF" w14:textId="77777777" w:rsidR="00CD356D"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784,779,000 </w:t>
            </w:r>
            <w:r w:rsidRPr="00736A7F">
              <w:rPr>
                <w:rFonts w:ascii="細明體" w:eastAsia="細明體" w:hAnsi="細明體" w:hint="eastAsia"/>
                <w:color w:val="000000"/>
                <w:spacing w:val="-8"/>
                <w:sz w:val="18"/>
                <w:szCs w:val="18"/>
              </w:rPr>
              <w:t xml:space="preserve"> </w:t>
            </w:r>
          </w:p>
        </w:tc>
        <w:tc>
          <w:tcPr>
            <w:tcW w:w="428" w:type="pct"/>
            <w:tcBorders>
              <w:top w:val="nil"/>
              <w:left w:val="single" w:sz="4" w:space="0" w:color="auto"/>
              <w:bottom w:val="nil"/>
              <w:right w:val="single" w:sz="4" w:space="0" w:color="auto"/>
            </w:tcBorders>
            <w:vAlign w:val="center"/>
          </w:tcPr>
          <w:p w14:paraId="786CCA1C"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427" w:type="pct"/>
            <w:tcBorders>
              <w:top w:val="nil"/>
              <w:left w:val="single" w:sz="4" w:space="0" w:color="auto"/>
              <w:bottom w:val="nil"/>
              <w:right w:val="single" w:sz="4" w:space="0" w:color="auto"/>
            </w:tcBorders>
            <w:vAlign w:val="center"/>
          </w:tcPr>
          <w:p w14:paraId="009290DB"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678" w:type="pct"/>
            <w:tcBorders>
              <w:top w:val="nil"/>
              <w:left w:val="single" w:sz="4" w:space="0" w:color="auto"/>
              <w:bottom w:val="nil"/>
              <w:right w:val="nil"/>
            </w:tcBorders>
            <w:vAlign w:val="center"/>
          </w:tcPr>
          <w:p w14:paraId="11CBDEA1" w14:textId="77777777" w:rsidR="00CD356D"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784,779,000 </w:t>
            </w:r>
            <w:r w:rsidRPr="00736A7F">
              <w:rPr>
                <w:rFonts w:ascii="細明體" w:eastAsia="細明體" w:hAnsi="細明體" w:hint="eastAsia"/>
                <w:color w:val="000000"/>
                <w:spacing w:val="-8"/>
                <w:sz w:val="18"/>
                <w:szCs w:val="18"/>
              </w:rPr>
              <w:t xml:space="preserve"> </w:t>
            </w:r>
          </w:p>
        </w:tc>
        <w:tc>
          <w:tcPr>
            <w:tcW w:w="533" w:type="pct"/>
            <w:gridSpan w:val="2"/>
            <w:tcBorders>
              <w:top w:val="nil"/>
              <w:left w:val="single" w:sz="4" w:space="0" w:color="auto"/>
              <w:bottom w:val="nil"/>
              <w:right w:val="nil"/>
            </w:tcBorders>
            <w:vAlign w:val="center"/>
          </w:tcPr>
          <w:p w14:paraId="55287B63" w14:textId="77777777" w:rsidR="00CD356D" w:rsidRPr="00F84AE2" w:rsidRDefault="00CD356D" w:rsidP="00CD356D">
            <w:pPr>
              <w:ind w:rightChars="25" w:right="60"/>
              <w:jc w:val="right"/>
              <w:rPr>
                <w:rFonts w:ascii="細明體" w:eastAsia="細明體" w:hAnsi="細明體"/>
                <w:color w:val="000000"/>
                <w:spacing w:val="-8"/>
                <w:sz w:val="18"/>
                <w:szCs w:val="18"/>
              </w:rPr>
            </w:pPr>
            <w:r w:rsidRPr="00736A7F">
              <w:rPr>
                <w:rFonts w:ascii="細明體" w:eastAsia="細明體" w:hAnsi="細明體" w:cs="Arial Unicode MS" w:hint="eastAsia"/>
                <w:bCs/>
                <w:color w:val="000000"/>
                <w:sz w:val="18"/>
                <w:szCs w:val="18"/>
              </w:rPr>
              <w:t>－</w:t>
            </w:r>
          </w:p>
        </w:tc>
      </w:tr>
      <w:tr w:rsidR="00CD356D" w:rsidRPr="00D439B5" w14:paraId="66F3EF22" w14:textId="77777777" w:rsidTr="0047083D">
        <w:trPr>
          <w:trHeight w:val="680"/>
        </w:trPr>
        <w:tc>
          <w:tcPr>
            <w:tcW w:w="1077" w:type="pct"/>
            <w:gridSpan w:val="2"/>
            <w:tcBorders>
              <w:top w:val="nil"/>
              <w:left w:val="nil"/>
              <w:bottom w:val="nil"/>
              <w:right w:val="single" w:sz="4" w:space="0" w:color="auto"/>
            </w:tcBorders>
            <w:vAlign w:val="center"/>
          </w:tcPr>
          <w:p w14:paraId="17E3C2EB" w14:textId="77777777" w:rsidR="00CD356D" w:rsidRPr="00842103" w:rsidRDefault="00CD356D" w:rsidP="00CD356D">
            <w:pPr>
              <w:autoSpaceDE w:val="0"/>
              <w:autoSpaceDN w:val="0"/>
              <w:adjustRightInd w:val="0"/>
              <w:ind w:left="45" w:rightChars="30" w:right="72"/>
              <w:jc w:val="distribute"/>
              <w:rPr>
                <w:rFonts w:ascii="標楷體" w:eastAsia="標楷體" w:hAnsi="標楷體"/>
                <w:b/>
                <w:bCs/>
                <w:color w:val="000000"/>
                <w:spacing w:val="-30"/>
                <w:szCs w:val="24"/>
              </w:rPr>
            </w:pPr>
            <w:r w:rsidRPr="00842103">
              <w:rPr>
                <w:rFonts w:ascii="標楷體" w:eastAsia="標楷體" w:hAnsi="標楷體" w:hint="eastAsia"/>
                <w:b/>
                <w:bCs/>
                <w:color w:val="000000"/>
                <w:spacing w:val="-30"/>
                <w:szCs w:val="24"/>
              </w:rPr>
              <w:t>宜蘭縣殯葬管理基金</w:t>
            </w:r>
          </w:p>
        </w:tc>
        <w:tc>
          <w:tcPr>
            <w:tcW w:w="576" w:type="pct"/>
            <w:tcBorders>
              <w:top w:val="nil"/>
              <w:left w:val="single" w:sz="4" w:space="0" w:color="auto"/>
              <w:bottom w:val="nil"/>
              <w:right w:val="single" w:sz="4" w:space="0" w:color="auto"/>
            </w:tcBorders>
            <w:vAlign w:val="center"/>
          </w:tcPr>
          <w:p w14:paraId="17B9776F" w14:textId="77777777" w:rsidR="00CD356D" w:rsidRPr="00842103" w:rsidRDefault="00CD356D" w:rsidP="00CD356D">
            <w:pPr>
              <w:jc w:val="right"/>
              <w:rPr>
                <w:rFonts w:ascii="細明體" w:eastAsia="細明體" w:hAnsi="細明體"/>
                <w:b/>
                <w:bCs/>
                <w:color w:val="000000"/>
                <w:spacing w:val="-8"/>
                <w:sz w:val="18"/>
                <w:szCs w:val="18"/>
              </w:rPr>
            </w:pPr>
            <w:r>
              <w:rPr>
                <w:rFonts w:ascii="細明體" w:eastAsia="細明體" w:hAnsi="細明體" w:hint="eastAsia"/>
                <w:b/>
                <w:bCs/>
                <w:color w:val="000000"/>
                <w:spacing w:val="-8"/>
                <w:sz w:val="18"/>
                <w:szCs w:val="18"/>
              </w:rPr>
              <w:t>676</w:t>
            </w:r>
            <w:r w:rsidRPr="00842103">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99</w:t>
            </w:r>
            <w:r w:rsidRPr="00842103">
              <w:rPr>
                <w:rFonts w:ascii="細明體" w:eastAsia="細明體" w:hAnsi="細明體" w:hint="eastAsia"/>
                <w:b/>
                <w:bCs/>
                <w:color w:val="000000"/>
                <w:spacing w:val="-8"/>
                <w:sz w:val="18"/>
                <w:szCs w:val="18"/>
              </w:rPr>
              <w:t xml:space="preserve">4,000 </w:t>
            </w:r>
          </w:p>
        </w:tc>
        <w:tc>
          <w:tcPr>
            <w:tcW w:w="641" w:type="pct"/>
            <w:tcBorders>
              <w:top w:val="nil"/>
              <w:left w:val="single" w:sz="4" w:space="0" w:color="auto"/>
              <w:bottom w:val="nil"/>
              <w:right w:val="single" w:sz="4" w:space="0" w:color="auto"/>
            </w:tcBorders>
            <w:vAlign w:val="center"/>
          </w:tcPr>
          <w:p w14:paraId="41278A6E" w14:textId="77777777" w:rsidR="00CD356D" w:rsidRPr="00842103" w:rsidRDefault="00CD356D" w:rsidP="00CD356D">
            <w:pPr>
              <w:jc w:val="right"/>
              <w:rPr>
                <w:rFonts w:ascii="細明體" w:eastAsia="細明體" w:hAnsi="細明體"/>
                <w:b/>
                <w:bCs/>
                <w:color w:val="000000"/>
                <w:spacing w:val="-8"/>
                <w:sz w:val="18"/>
                <w:szCs w:val="18"/>
              </w:rPr>
            </w:pPr>
            <w:r>
              <w:rPr>
                <w:rFonts w:ascii="細明體" w:eastAsia="細明體" w:hAnsi="細明體" w:hint="eastAsia"/>
                <w:b/>
                <w:bCs/>
                <w:color w:val="000000"/>
                <w:spacing w:val="-8"/>
                <w:sz w:val="18"/>
                <w:szCs w:val="18"/>
              </w:rPr>
              <w:t>676</w:t>
            </w:r>
            <w:r w:rsidRPr="00842103">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99</w:t>
            </w:r>
            <w:r w:rsidRPr="00842103">
              <w:rPr>
                <w:rFonts w:ascii="細明體" w:eastAsia="細明體" w:hAnsi="細明體" w:hint="eastAsia"/>
                <w:b/>
                <w:bCs/>
                <w:color w:val="000000"/>
                <w:spacing w:val="-8"/>
                <w:sz w:val="18"/>
                <w:szCs w:val="18"/>
              </w:rPr>
              <w:t xml:space="preserve">4,000 </w:t>
            </w:r>
          </w:p>
        </w:tc>
        <w:tc>
          <w:tcPr>
            <w:tcW w:w="641" w:type="pct"/>
            <w:tcBorders>
              <w:top w:val="nil"/>
              <w:left w:val="single" w:sz="4" w:space="0" w:color="auto"/>
              <w:bottom w:val="nil"/>
              <w:right w:val="single" w:sz="4" w:space="0" w:color="auto"/>
            </w:tcBorders>
            <w:vAlign w:val="center"/>
          </w:tcPr>
          <w:p w14:paraId="24F68524" w14:textId="77777777" w:rsidR="00CD356D" w:rsidRPr="00842103" w:rsidRDefault="00CD356D" w:rsidP="00CD356D">
            <w:pPr>
              <w:jc w:val="right"/>
              <w:rPr>
                <w:rFonts w:ascii="細明體" w:eastAsia="細明體" w:hAnsi="細明體"/>
                <w:b/>
                <w:bCs/>
                <w:color w:val="000000"/>
                <w:spacing w:val="-8"/>
                <w:sz w:val="18"/>
                <w:szCs w:val="18"/>
              </w:rPr>
            </w:pPr>
            <w:r>
              <w:rPr>
                <w:rFonts w:ascii="細明體" w:eastAsia="細明體" w:hAnsi="細明體"/>
                <w:b/>
                <w:bCs/>
                <w:color w:val="000000"/>
                <w:spacing w:val="-8"/>
                <w:sz w:val="18"/>
                <w:szCs w:val="18"/>
              </w:rPr>
              <w:t>734</w:t>
            </w:r>
            <w:r w:rsidRPr="00842103">
              <w:rPr>
                <w:rFonts w:ascii="細明體" w:eastAsia="細明體" w:hAnsi="細明體"/>
                <w:b/>
                <w:bCs/>
                <w:color w:val="000000"/>
                <w:spacing w:val="-8"/>
                <w:sz w:val="18"/>
                <w:szCs w:val="18"/>
              </w:rPr>
              <w:t>,</w:t>
            </w:r>
            <w:r>
              <w:rPr>
                <w:rFonts w:ascii="細明體" w:eastAsia="細明體" w:hAnsi="細明體"/>
                <w:b/>
                <w:bCs/>
                <w:color w:val="000000"/>
                <w:spacing w:val="-8"/>
                <w:sz w:val="18"/>
                <w:szCs w:val="18"/>
              </w:rPr>
              <w:t>664</w:t>
            </w:r>
            <w:r w:rsidRPr="00842103">
              <w:rPr>
                <w:rFonts w:ascii="細明體" w:eastAsia="細明體" w:hAnsi="細明體"/>
                <w:b/>
                <w:bCs/>
                <w:color w:val="000000"/>
                <w:spacing w:val="-8"/>
                <w:sz w:val="18"/>
                <w:szCs w:val="18"/>
              </w:rPr>
              <w:t>,000</w:t>
            </w:r>
            <w:r w:rsidRPr="00842103">
              <w:rPr>
                <w:rFonts w:ascii="細明體" w:eastAsia="細明體" w:hAnsi="細明體" w:hint="eastAsia"/>
                <w:b/>
                <w:bCs/>
                <w:color w:val="000000"/>
                <w:spacing w:val="-8"/>
                <w:sz w:val="18"/>
                <w:szCs w:val="18"/>
              </w:rPr>
              <w:t xml:space="preserve"> </w:t>
            </w:r>
          </w:p>
        </w:tc>
        <w:tc>
          <w:tcPr>
            <w:tcW w:w="428" w:type="pct"/>
            <w:tcBorders>
              <w:top w:val="nil"/>
              <w:left w:val="single" w:sz="4" w:space="0" w:color="auto"/>
              <w:bottom w:val="nil"/>
              <w:right w:val="single" w:sz="4" w:space="0" w:color="auto"/>
            </w:tcBorders>
            <w:vAlign w:val="center"/>
          </w:tcPr>
          <w:p w14:paraId="205E6E20" w14:textId="77777777" w:rsidR="00CD356D" w:rsidRPr="00842103" w:rsidRDefault="00CD356D" w:rsidP="00CD356D">
            <w:pPr>
              <w:jc w:val="right"/>
              <w:rPr>
                <w:rFonts w:ascii="細明體" w:eastAsia="細明體" w:hAnsi="細明體" w:cs="新細明體"/>
                <w:b/>
                <w:bCs/>
                <w:color w:val="000000"/>
                <w:sz w:val="18"/>
                <w:szCs w:val="18"/>
              </w:rPr>
            </w:pPr>
            <w:r w:rsidRPr="00842103">
              <w:rPr>
                <w:rFonts w:ascii="細明體" w:eastAsia="細明體" w:hAnsi="細明體" w:hint="eastAsia"/>
                <w:b/>
                <w:bCs/>
                <w:color w:val="000000"/>
                <w:sz w:val="18"/>
                <w:szCs w:val="18"/>
              </w:rPr>
              <w:t>－</w:t>
            </w:r>
          </w:p>
        </w:tc>
        <w:tc>
          <w:tcPr>
            <w:tcW w:w="427" w:type="pct"/>
            <w:tcBorders>
              <w:top w:val="nil"/>
              <w:left w:val="single" w:sz="4" w:space="0" w:color="auto"/>
              <w:bottom w:val="nil"/>
              <w:right w:val="single" w:sz="4" w:space="0" w:color="auto"/>
            </w:tcBorders>
            <w:vAlign w:val="center"/>
          </w:tcPr>
          <w:p w14:paraId="61B3965E" w14:textId="77777777" w:rsidR="00CD356D" w:rsidRPr="00842103" w:rsidRDefault="00CD356D" w:rsidP="00CD356D">
            <w:pPr>
              <w:jc w:val="right"/>
              <w:rPr>
                <w:rFonts w:ascii="細明體" w:eastAsia="細明體" w:hAnsi="細明體" w:cs="新細明體"/>
                <w:b/>
                <w:bCs/>
                <w:color w:val="000000"/>
                <w:sz w:val="18"/>
                <w:szCs w:val="18"/>
              </w:rPr>
            </w:pPr>
            <w:r w:rsidRPr="00842103">
              <w:rPr>
                <w:rFonts w:ascii="細明體" w:eastAsia="細明體" w:hAnsi="細明體" w:hint="eastAsia"/>
                <w:b/>
                <w:bCs/>
                <w:color w:val="000000"/>
                <w:sz w:val="18"/>
                <w:szCs w:val="18"/>
              </w:rPr>
              <w:t>－</w:t>
            </w:r>
          </w:p>
        </w:tc>
        <w:tc>
          <w:tcPr>
            <w:tcW w:w="678" w:type="pct"/>
            <w:tcBorders>
              <w:top w:val="nil"/>
              <w:left w:val="single" w:sz="4" w:space="0" w:color="auto"/>
              <w:bottom w:val="nil"/>
              <w:right w:val="nil"/>
            </w:tcBorders>
            <w:vAlign w:val="center"/>
          </w:tcPr>
          <w:p w14:paraId="419C7EB2" w14:textId="77777777" w:rsidR="00CD356D" w:rsidRPr="00842103" w:rsidRDefault="00CD356D" w:rsidP="00CD356D">
            <w:pPr>
              <w:jc w:val="right"/>
              <w:rPr>
                <w:rFonts w:ascii="細明體" w:eastAsia="細明體" w:hAnsi="細明體"/>
                <w:b/>
                <w:bCs/>
                <w:color w:val="000000"/>
                <w:spacing w:val="-8"/>
                <w:sz w:val="18"/>
                <w:szCs w:val="18"/>
              </w:rPr>
            </w:pPr>
            <w:r w:rsidRPr="00842103">
              <w:rPr>
                <w:rFonts w:ascii="細明體" w:eastAsia="細明體" w:hAnsi="細明體" w:hint="eastAsia"/>
                <w:b/>
                <w:bCs/>
                <w:color w:val="000000"/>
                <w:spacing w:val="-8"/>
                <w:sz w:val="18"/>
                <w:szCs w:val="18"/>
              </w:rPr>
              <w:t>6</w:t>
            </w:r>
            <w:r>
              <w:rPr>
                <w:rFonts w:ascii="細明體" w:eastAsia="細明體" w:hAnsi="細明體" w:hint="eastAsia"/>
                <w:b/>
                <w:bCs/>
                <w:color w:val="000000"/>
                <w:spacing w:val="-8"/>
                <w:sz w:val="18"/>
                <w:szCs w:val="18"/>
              </w:rPr>
              <w:t>19</w:t>
            </w:r>
            <w:r w:rsidRPr="00842103">
              <w:rPr>
                <w:rFonts w:ascii="細明體" w:eastAsia="細明體" w:hAnsi="細明體" w:hint="eastAsia"/>
                <w:b/>
                <w:bCs/>
                <w:color w:val="000000"/>
                <w:spacing w:val="-8"/>
                <w:sz w:val="18"/>
                <w:szCs w:val="18"/>
              </w:rPr>
              <w:t>,</w:t>
            </w:r>
            <w:r>
              <w:rPr>
                <w:rFonts w:ascii="細明體" w:eastAsia="細明體" w:hAnsi="細明體" w:hint="eastAsia"/>
                <w:b/>
                <w:bCs/>
                <w:color w:val="000000"/>
                <w:spacing w:val="-8"/>
                <w:sz w:val="18"/>
                <w:szCs w:val="18"/>
              </w:rPr>
              <w:t>32</w:t>
            </w:r>
            <w:r w:rsidRPr="00842103">
              <w:rPr>
                <w:rFonts w:ascii="細明體" w:eastAsia="細明體" w:hAnsi="細明體" w:hint="eastAsia"/>
                <w:b/>
                <w:bCs/>
                <w:color w:val="000000"/>
                <w:spacing w:val="-8"/>
                <w:sz w:val="18"/>
                <w:szCs w:val="18"/>
              </w:rPr>
              <w:t xml:space="preserve">4,000 </w:t>
            </w:r>
          </w:p>
        </w:tc>
        <w:tc>
          <w:tcPr>
            <w:tcW w:w="533" w:type="pct"/>
            <w:gridSpan w:val="2"/>
            <w:tcBorders>
              <w:top w:val="nil"/>
              <w:left w:val="single" w:sz="4" w:space="0" w:color="auto"/>
              <w:bottom w:val="nil"/>
              <w:right w:val="nil"/>
            </w:tcBorders>
            <w:vAlign w:val="center"/>
          </w:tcPr>
          <w:p w14:paraId="2BB557BE" w14:textId="77777777" w:rsidR="00CD356D" w:rsidRPr="00F84AE2" w:rsidRDefault="00CD356D" w:rsidP="00CD356D">
            <w:pPr>
              <w:ind w:rightChars="25" w:right="60"/>
              <w:jc w:val="right"/>
              <w:rPr>
                <w:rFonts w:ascii="細明體" w:eastAsia="細明體" w:hAnsi="細明體"/>
                <w:color w:val="000000"/>
                <w:spacing w:val="-8"/>
                <w:sz w:val="18"/>
                <w:szCs w:val="18"/>
              </w:rPr>
            </w:pPr>
            <w:r w:rsidRPr="00E208EB">
              <w:rPr>
                <w:rFonts w:ascii="細明體" w:eastAsia="細明體" w:hAnsi="細明體" w:hint="eastAsia"/>
                <w:b/>
                <w:bCs/>
                <w:color w:val="000000"/>
                <w:sz w:val="18"/>
                <w:szCs w:val="18"/>
              </w:rPr>
              <w:t>－</w:t>
            </w:r>
          </w:p>
        </w:tc>
      </w:tr>
      <w:tr w:rsidR="00CD356D" w:rsidRPr="00D439B5" w14:paraId="58E671D6" w14:textId="77777777" w:rsidTr="00F23D29">
        <w:trPr>
          <w:trHeight w:val="876"/>
        </w:trPr>
        <w:tc>
          <w:tcPr>
            <w:tcW w:w="1077" w:type="pct"/>
            <w:gridSpan w:val="2"/>
            <w:tcBorders>
              <w:top w:val="nil"/>
              <w:left w:val="nil"/>
              <w:bottom w:val="nil"/>
              <w:right w:val="single" w:sz="4" w:space="0" w:color="auto"/>
            </w:tcBorders>
            <w:vAlign w:val="center"/>
          </w:tcPr>
          <w:p w14:paraId="3729E6C2" w14:textId="77777777" w:rsidR="00CD356D" w:rsidRDefault="00CD356D" w:rsidP="00B51F64">
            <w:pPr>
              <w:autoSpaceDE w:val="0"/>
              <w:autoSpaceDN w:val="0"/>
              <w:adjustRightInd w:val="0"/>
              <w:snapToGrid w:val="0"/>
              <w:spacing w:beforeLines="20" w:before="72"/>
              <w:ind w:left="45" w:rightChars="30" w:right="72"/>
              <w:jc w:val="distribute"/>
              <w:rPr>
                <w:rFonts w:ascii="標楷體" w:eastAsia="標楷體" w:hAnsi="標楷體"/>
                <w:color w:val="000000"/>
                <w:spacing w:val="-30"/>
                <w:sz w:val="20"/>
              </w:rPr>
            </w:pPr>
            <w:r w:rsidRPr="00B85A61">
              <w:rPr>
                <w:rFonts w:ascii="標楷體" w:eastAsia="標楷體" w:hAnsi="標楷體" w:hint="eastAsia"/>
                <w:color w:val="000000"/>
                <w:spacing w:val="-30"/>
                <w:sz w:val="20"/>
              </w:rPr>
              <w:t>興建櫻花陵園、聯外道路</w:t>
            </w:r>
          </w:p>
          <w:p w14:paraId="5D868088" w14:textId="77777777" w:rsidR="00CD356D" w:rsidRDefault="00CD356D" w:rsidP="00B51F64">
            <w:pPr>
              <w:autoSpaceDE w:val="0"/>
              <w:autoSpaceDN w:val="0"/>
              <w:adjustRightInd w:val="0"/>
              <w:snapToGrid w:val="0"/>
              <w:ind w:left="45" w:rightChars="30" w:right="72"/>
              <w:jc w:val="distribute"/>
              <w:rPr>
                <w:rFonts w:ascii="標楷體" w:eastAsia="標楷體" w:hAnsi="標楷體"/>
                <w:color w:val="000000"/>
                <w:spacing w:val="-30"/>
                <w:sz w:val="20"/>
              </w:rPr>
            </w:pPr>
            <w:r w:rsidRPr="00B85A61">
              <w:rPr>
                <w:rFonts w:ascii="標楷體" w:eastAsia="標楷體" w:hAnsi="標楷體" w:hint="eastAsia"/>
                <w:color w:val="000000"/>
                <w:spacing w:val="-30"/>
                <w:sz w:val="20"/>
              </w:rPr>
              <w:t>、員山福園第二納骨設施</w:t>
            </w:r>
          </w:p>
          <w:p w14:paraId="0BFDDC5E" w14:textId="77777777" w:rsidR="00CD356D" w:rsidRPr="00842103" w:rsidRDefault="00CD356D" w:rsidP="00B51F64">
            <w:pPr>
              <w:autoSpaceDE w:val="0"/>
              <w:autoSpaceDN w:val="0"/>
              <w:adjustRightInd w:val="0"/>
              <w:snapToGrid w:val="0"/>
              <w:spacing w:afterLines="20" w:after="72"/>
              <w:ind w:left="45" w:rightChars="30" w:right="72"/>
              <w:jc w:val="distribute"/>
              <w:rPr>
                <w:rFonts w:ascii="標楷體" w:eastAsia="標楷體" w:hAnsi="標楷體"/>
                <w:b/>
                <w:bCs/>
                <w:color w:val="000000"/>
                <w:spacing w:val="-30"/>
                <w:szCs w:val="24"/>
              </w:rPr>
            </w:pPr>
            <w:r w:rsidRPr="00B85A61">
              <w:rPr>
                <w:rFonts w:ascii="標楷體" w:eastAsia="標楷體" w:hAnsi="標楷體" w:hint="eastAsia"/>
                <w:color w:val="000000"/>
                <w:spacing w:val="-30"/>
                <w:sz w:val="20"/>
              </w:rPr>
              <w:t>暨禮堂等工程</w:t>
            </w:r>
          </w:p>
        </w:tc>
        <w:tc>
          <w:tcPr>
            <w:tcW w:w="576" w:type="pct"/>
            <w:tcBorders>
              <w:top w:val="nil"/>
              <w:left w:val="single" w:sz="4" w:space="0" w:color="auto"/>
              <w:bottom w:val="nil"/>
              <w:right w:val="single" w:sz="4" w:space="0" w:color="auto"/>
            </w:tcBorders>
            <w:vAlign w:val="center"/>
          </w:tcPr>
          <w:p w14:paraId="24FBB866" w14:textId="77777777" w:rsidR="00CD356D" w:rsidRPr="00463154"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429,994,000 </w:t>
            </w:r>
            <w:r w:rsidRPr="00463154">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67DDE802" w14:textId="77777777" w:rsidR="00CD356D" w:rsidRPr="00463154"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429,994,000</w:t>
            </w:r>
            <w:r w:rsidRPr="00463154">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471A9574" w14:textId="77777777" w:rsidR="00CD356D" w:rsidRPr="00463154"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4</w:t>
            </w:r>
            <w:r>
              <w:rPr>
                <w:rFonts w:ascii="細明體" w:eastAsia="細明體" w:hAnsi="細明體"/>
                <w:color w:val="000000"/>
                <w:spacing w:val="-8"/>
                <w:sz w:val="18"/>
                <w:szCs w:val="18"/>
              </w:rPr>
              <w:t>87</w:t>
            </w:r>
            <w:r w:rsidRPr="009A52F0">
              <w:rPr>
                <w:rFonts w:ascii="細明體" w:eastAsia="細明體" w:hAnsi="細明體"/>
                <w:color w:val="000000"/>
                <w:spacing w:val="-8"/>
                <w:sz w:val="18"/>
                <w:szCs w:val="18"/>
              </w:rPr>
              <w:t>,</w:t>
            </w:r>
            <w:r>
              <w:rPr>
                <w:rFonts w:ascii="細明體" w:eastAsia="細明體" w:hAnsi="細明體"/>
                <w:color w:val="000000"/>
                <w:spacing w:val="-8"/>
                <w:sz w:val="18"/>
                <w:szCs w:val="18"/>
              </w:rPr>
              <w:t>664</w:t>
            </w:r>
            <w:r w:rsidRPr="009A52F0">
              <w:rPr>
                <w:rFonts w:ascii="細明體" w:eastAsia="細明體" w:hAnsi="細明體"/>
                <w:color w:val="000000"/>
                <w:spacing w:val="-8"/>
                <w:sz w:val="18"/>
                <w:szCs w:val="18"/>
              </w:rPr>
              <w:t>,000</w:t>
            </w:r>
            <w:r w:rsidRPr="00463154">
              <w:rPr>
                <w:rFonts w:ascii="細明體" w:eastAsia="細明體" w:hAnsi="細明體" w:hint="eastAsia"/>
                <w:color w:val="000000"/>
                <w:spacing w:val="-8"/>
                <w:sz w:val="18"/>
                <w:szCs w:val="18"/>
              </w:rPr>
              <w:t xml:space="preserve"> </w:t>
            </w:r>
          </w:p>
        </w:tc>
        <w:tc>
          <w:tcPr>
            <w:tcW w:w="428" w:type="pct"/>
            <w:tcBorders>
              <w:top w:val="nil"/>
              <w:left w:val="single" w:sz="4" w:space="0" w:color="auto"/>
              <w:bottom w:val="nil"/>
              <w:right w:val="single" w:sz="4" w:space="0" w:color="auto"/>
            </w:tcBorders>
            <w:vAlign w:val="center"/>
          </w:tcPr>
          <w:p w14:paraId="61E45F3A" w14:textId="77777777" w:rsidR="00CD356D" w:rsidRPr="00463154" w:rsidRDefault="00CD356D" w:rsidP="00CD356D">
            <w:pPr>
              <w:jc w:val="right"/>
              <w:rPr>
                <w:rFonts w:ascii="細明體" w:eastAsia="細明體" w:hAnsi="細明體"/>
                <w:color w:val="000000"/>
                <w:spacing w:val="-8"/>
                <w:sz w:val="18"/>
                <w:szCs w:val="18"/>
              </w:rPr>
            </w:pPr>
            <w:r w:rsidRPr="00463154">
              <w:rPr>
                <w:rFonts w:ascii="細明體" w:eastAsia="細明體" w:hAnsi="細明體" w:hint="eastAsia"/>
                <w:color w:val="000000"/>
                <w:sz w:val="18"/>
                <w:szCs w:val="18"/>
              </w:rPr>
              <w:t>－</w:t>
            </w:r>
          </w:p>
        </w:tc>
        <w:tc>
          <w:tcPr>
            <w:tcW w:w="427" w:type="pct"/>
            <w:tcBorders>
              <w:top w:val="nil"/>
              <w:left w:val="single" w:sz="4" w:space="0" w:color="auto"/>
              <w:bottom w:val="nil"/>
              <w:right w:val="single" w:sz="4" w:space="0" w:color="auto"/>
            </w:tcBorders>
            <w:vAlign w:val="center"/>
          </w:tcPr>
          <w:p w14:paraId="112616FB" w14:textId="77777777" w:rsidR="00CD356D" w:rsidRPr="00463154" w:rsidRDefault="00CD356D" w:rsidP="00CD356D">
            <w:pPr>
              <w:jc w:val="right"/>
              <w:rPr>
                <w:rFonts w:ascii="細明體" w:eastAsia="細明體" w:hAnsi="細明體"/>
                <w:color w:val="000000"/>
                <w:spacing w:val="-8"/>
                <w:sz w:val="18"/>
                <w:szCs w:val="18"/>
              </w:rPr>
            </w:pPr>
            <w:r w:rsidRPr="00463154">
              <w:rPr>
                <w:rFonts w:ascii="細明體" w:eastAsia="細明體" w:hAnsi="細明體" w:hint="eastAsia"/>
                <w:color w:val="000000"/>
                <w:sz w:val="18"/>
                <w:szCs w:val="18"/>
              </w:rPr>
              <w:t>－</w:t>
            </w:r>
          </w:p>
        </w:tc>
        <w:tc>
          <w:tcPr>
            <w:tcW w:w="678" w:type="pct"/>
            <w:tcBorders>
              <w:top w:val="nil"/>
              <w:left w:val="single" w:sz="4" w:space="0" w:color="auto"/>
              <w:bottom w:val="nil"/>
              <w:right w:val="nil"/>
            </w:tcBorders>
            <w:vAlign w:val="center"/>
          </w:tcPr>
          <w:p w14:paraId="7D4C45AA" w14:textId="77777777" w:rsidR="00CD356D" w:rsidRPr="00463154" w:rsidRDefault="00CD356D" w:rsidP="00CD356D">
            <w:pPr>
              <w:jc w:val="right"/>
              <w:rPr>
                <w:rFonts w:ascii="細明體" w:eastAsia="細明體" w:hAnsi="細明體"/>
                <w:color w:val="000000"/>
                <w:spacing w:val="-8"/>
                <w:sz w:val="18"/>
                <w:szCs w:val="18"/>
              </w:rPr>
            </w:pPr>
            <w:r>
              <w:rPr>
                <w:rFonts w:ascii="細明體" w:eastAsia="細明體" w:hAnsi="細明體" w:hint="eastAsia"/>
                <w:color w:val="000000"/>
                <w:spacing w:val="-8"/>
                <w:sz w:val="18"/>
                <w:szCs w:val="18"/>
              </w:rPr>
              <w:t>372</w:t>
            </w:r>
            <w:r w:rsidRPr="00463154">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32</w:t>
            </w:r>
            <w:r w:rsidRPr="00463154">
              <w:rPr>
                <w:rFonts w:ascii="細明體" w:eastAsia="細明體" w:hAnsi="細明體" w:hint="eastAsia"/>
                <w:color w:val="000000"/>
                <w:spacing w:val="-8"/>
                <w:sz w:val="18"/>
                <w:szCs w:val="18"/>
              </w:rPr>
              <w:t xml:space="preserve">4,000 </w:t>
            </w:r>
          </w:p>
        </w:tc>
        <w:tc>
          <w:tcPr>
            <w:tcW w:w="533" w:type="pct"/>
            <w:gridSpan w:val="2"/>
            <w:tcBorders>
              <w:top w:val="nil"/>
              <w:left w:val="single" w:sz="4" w:space="0" w:color="auto"/>
              <w:bottom w:val="nil"/>
              <w:right w:val="nil"/>
            </w:tcBorders>
            <w:vAlign w:val="center"/>
          </w:tcPr>
          <w:p w14:paraId="72198A95" w14:textId="77777777" w:rsidR="00CD356D" w:rsidRPr="00463154" w:rsidRDefault="00CD356D" w:rsidP="00CD356D">
            <w:pPr>
              <w:ind w:rightChars="25" w:right="60"/>
              <w:jc w:val="right"/>
              <w:rPr>
                <w:rFonts w:ascii="細明體" w:eastAsia="細明體" w:hAnsi="細明體"/>
                <w:color w:val="000000"/>
                <w:spacing w:val="-8"/>
                <w:sz w:val="18"/>
                <w:szCs w:val="18"/>
              </w:rPr>
            </w:pPr>
            <w:r w:rsidRPr="00736A7F">
              <w:rPr>
                <w:rFonts w:ascii="細明體" w:eastAsia="細明體" w:hAnsi="細明體" w:cs="Arial Unicode MS" w:hint="eastAsia"/>
                <w:bCs/>
                <w:color w:val="000000"/>
                <w:sz w:val="18"/>
                <w:szCs w:val="18"/>
              </w:rPr>
              <w:t>－</w:t>
            </w:r>
          </w:p>
        </w:tc>
      </w:tr>
      <w:tr w:rsidR="00CD356D" w:rsidRPr="00D439B5" w14:paraId="1565D2F5" w14:textId="77777777" w:rsidTr="00F23D29">
        <w:trPr>
          <w:trHeight w:val="708"/>
        </w:trPr>
        <w:tc>
          <w:tcPr>
            <w:tcW w:w="1077" w:type="pct"/>
            <w:gridSpan w:val="2"/>
            <w:tcBorders>
              <w:top w:val="nil"/>
              <w:left w:val="nil"/>
              <w:bottom w:val="nil"/>
              <w:right w:val="single" w:sz="4" w:space="0" w:color="auto"/>
            </w:tcBorders>
            <w:vAlign w:val="center"/>
          </w:tcPr>
          <w:p w14:paraId="1BA9F463" w14:textId="77777777" w:rsidR="00CD356D" w:rsidRDefault="00CD356D" w:rsidP="00B51F64">
            <w:pPr>
              <w:autoSpaceDE w:val="0"/>
              <w:autoSpaceDN w:val="0"/>
              <w:adjustRightInd w:val="0"/>
              <w:snapToGrid w:val="0"/>
              <w:spacing w:beforeLines="20" w:before="72"/>
              <w:ind w:left="45" w:rightChars="30" w:right="72"/>
              <w:jc w:val="distribute"/>
              <w:rPr>
                <w:rFonts w:ascii="標楷體" w:eastAsia="標楷體" w:hAnsi="標楷體"/>
                <w:color w:val="000000"/>
                <w:spacing w:val="-30"/>
                <w:sz w:val="20"/>
              </w:rPr>
            </w:pPr>
            <w:r>
              <w:rPr>
                <w:rFonts w:ascii="標楷體" w:eastAsia="標楷體" w:hAnsi="標楷體" w:hint="eastAsia"/>
                <w:color w:val="000000"/>
                <w:spacing w:val="-30"/>
                <w:sz w:val="20"/>
              </w:rPr>
              <w:t>員山福園第三期納骨樓暨</w:t>
            </w:r>
          </w:p>
          <w:p w14:paraId="6211450B" w14:textId="77777777" w:rsidR="00CD356D" w:rsidRDefault="00CD356D" w:rsidP="00B51F64">
            <w:pPr>
              <w:autoSpaceDE w:val="0"/>
              <w:autoSpaceDN w:val="0"/>
              <w:adjustRightInd w:val="0"/>
              <w:snapToGrid w:val="0"/>
              <w:spacing w:afterLines="20" w:after="72"/>
              <w:ind w:left="45" w:rightChars="30" w:right="72"/>
              <w:jc w:val="distribute"/>
              <w:rPr>
                <w:rFonts w:ascii="標楷體" w:eastAsia="標楷體" w:hAnsi="標楷體"/>
                <w:color w:val="000000"/>
                <w:spacing w:val="-30"/>
                <w:sz w:val="20"/>
              </w:rPr>
            </w:pPr>
            <w:r>
              <w:rPr>
                <w:rFonts w:ascii="標楷體" w:eastAsia="標楷體" w:hAnsi="標楷體" w:hint="eastAsia"/>
                <w:color w:val="000000"/>
                <w:spacing w:val="-30"/>
                <w:sz w:val="20"/>
              </w:rPr>
              <w:t>牌位區興建工程</w:t>
            </w:r>
          </w:p>
        </w:tc>
        <w:tc>
          <w:tcPr>
            <w:tcW w:w="576" w:type="pct"/>
            <w:tcBorders>
              <w:top w:val="nil"/>
              <w:left w:val="single" w:sz="4" w:space="0" w:color="auto"/>
              <w:bottom w:val="nil"/>
              <w:right w:val="single" w:sz="4" w:space="0" w:color="auto"/>
            </w:tcBorders>
            <w:vAlign w:val="center"/>
          </w:tcPr>
          <w:p w14:paraId="4B9290FC" w14:textId="77777777" w:rsidR="00CD356D" w:rsidRDefault="00CD356D" w:rsidP="00CD356D">
            <w:pPr>
              <w:jc w:val="right"/>
              <w:rPr>
                <w:rFonts w:ascii="細明體" w:eastAsia="細明體" w:hAnsi="細明體"/>
                <w:color w:val="000000"/>
                <w:spacing w:val="-8"/>
                <w:sz w:val="18"/>
                <w:szCs w:val="18"/>
              </w:rPr>
            </w:pPr>
            <w:r>
              <w:rPr>
                <w:rFonts w:ascii="細明體" w:eastAsia="細明體" w:hAnsi="細明體" w:hint="eastAsia"/>
                <w:color w:val="000000"/>
                <w:spacing w:val="-8"/>
                <w:sz w:val="18"/>
                <w:szCs w:val="18"/>
              </w:rPr>
              <w:t>216</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 xml:space="preserve">,000 </w:t>
            </w:r>
          </w:p>
        </w:tc>
        <w:tc>
          <w:tcPr>
            <w:tcW w:w="641" w:type="pct"/>
            <w:tcBorders>
              <w:top w:val="nil"/>
              <w:left w:val="single" w:sz="4" w:space="0" w:color="auto"/>
              <w:bottom w:val="nil"/>
              <w:right w:val="single" w:sz="4" w:space="0" w:color="auto"/>
            </w:tcBorders>
            <w:vAlign w:val="center"/>
          </w:tcPr>
          <w:p w14:paraId="50D0F328" w14:textId="77777777" w:rsidR="00CD356D" w:rsidRDefault="00CD356D" w:rsidP="00CD356D">
            <w:pPr>
              <w:jc w:val="right"/>
              <w:rPr>
                <w:rFonts w:ascii="細明體" w:eastAsia="細明體" w:hAnsi="細明體"/>
                <w:color w:val="000000"/>
                <w:spacing w:val="-8"/>
                <w:sz w:val="18"/>
                <w:szCs w:val="18"/>
              </w:rPr>
            </w:pPr>
            <w:r>
              <w:rPr>
                <w:rFonts w:ascii="細明體" w:eastAsia="細明體" w:hAnsi="細明體" w:hint="eastAsia"/>
                <w:color w:val="000000"/>
                <w:spacing w:val="-8"/>
                <w:sz w:val="18"/>
                <w:szCs w:val="18"/>
              </w:rPr>
              <w:t>216</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r w:rsidRPr="00736A7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7B0D16AD" w14:textId="77777777" w:rsidR="00CD356D" w:rsidRDefault="00CD356D" w:rsidP="00CD356D">
            <w:pPr>
              <w:jc w:val="right"/>
              <w:rPr>
                <w:rFonts w:ascii="細明體" w:eastAsia="細明體" w:hAnsi="細明體"/>
                <w:color w:val="000000"/>
                <w:spacing w:val="-8"/>
                <w:sz w:val="18"/>
                <w:szCs w:val="18"/>
              </w:rPr>
            </w:pPr>
            <w:r>
              <w:rPr>
                <w:rFonts w:ascii="細明體" w:eastAsia="細明體" w:hAnsi="細明體" w:hint="eastAsia"/>
                <w:color w:val="000000"/>
                <w:spacing w:val="-8"/>
                <w:sz w:val="18"/>
                <w:szCs w:val="18"/>
              </w:rPr>
              <w:t>216</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r w:rsidRPr="00736A7F">
              <w:rPr>
                <w:rFonts w:ascii="細明體" w:eastAsia="細明體" w:hAnsi="細明體" w:hint="eastAsia"/>
                <w:color w:val="000000"/>
                <w:spacing w:val="-8"/>
                <w:sz w:val="18"/>
                <w:szCs w:val="18"/>
              </w:rPr>
              <w:t xml:space="preserve"> </w:t>
            </w:r>
          </w:p>
        </w:tc>
        <w:tc>
          <w:tcPr>
            <w:tcW w:w="428" w:type="pct"/>
            <w:tcBorders>
              <w:top w:val="nil"/>
              <w:left w:val="single" w:sz="4" w:space="0" w:color="auto"/>
              <w:bottom w:val="nil"/>
              <w:right w:val="single" w:sz="4" w:space="0" w:color="auto"/>
            </w:tcBorders>
            <w:vAlign w:val="center"/>
          </w:tcPr>
          <w:p w14:paraId="402BE030"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427" w:type="pct"/>
            <w:tcBorders>
              <w:top w:val="nil"/>
              <w:left w:val="single" w:sz="4" w:space="0" w:color="auto"/>
              <w:bottom w:val="nil"/>
              <w:right w:val="single" w:sz="4" w:space="0" w:color="auto"/>
            </w:tcBorders>
            <w:vAlign w:val="center"/>
          </w:tcPr>
          <w:p w14:paraId="6E44564B"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678" w:type="pct"/>
            <w:tcBorders>
              <w:top w:val="nil"/>
              <w:left w:val="single" w:sz="4" w:space="0" w:color="auto"/>
              <w:bottom w:val="nil"/>
              <w:right w:val="nil"/>
            </w:tcBorders>
            <w:vAlign w:val="center"/>
          </w:tcPr>
          <w:p w14:paraId="4EAF78AD" w14:textId="77777777" w:rsidR="00CD356D" w:rsidRDefault="00CD356D" w:rsidP="00CD356D">
            <w:pPr>
              <w:jc w:val="right"/>
              <w:rPr>
                <w:rFonts w:ascii="細明體" w:eastAsia="細明體" w:hAnsi="細明體"/>
                <w:color w:val="000000"/>
                <w:spacing w:val="-8"/>
                <w:sz w:val="18"/>
                <w:szCs w:val="18"/>
              </w:rPr>
            </w:pPr>
            <w:r>
              <w:rPr>
                <w:rFonts w:ascii="細明體" w:eastAsia="細明體" w:hAnsi="細明體" w:hint="eastAsia"/>
                <w:color w:val="000000"/>
                <w:spacing w:val="-8"/>
                <w:sz w:val="18"/>
                <w:szCs w:val="18"/>
              </w:rPr>
              <w:t>216</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r w:rsidRPr="00736A7F">
              <w:rPr>
                <w:rFonts w:ascii="細明體" w:eastAsia="細明體" w:hAnsi="細明體" w:hint="eastAsia"/>
                <w:color w:val="000000"/>
                <w:spacing w:val="-8"/>
                <w:sz w:val="18"/>
                <w:szCs w:val="18"/>
              </w:rPr>
              <w:t xml:space="preserve"> </w:t>
            </w:r>
          </w:p>
        </w:tc>
        <w:tc>
          <w:tcPr>
            <w:tcW w:w="533" w:type="pct"/>
            <w:gridSpan w:val="2"/>
            <w:tcBorders>
              <w:top w:val="nil"/>
              <w:left w:val="single" w:sz="4" w:space="0" w:color="auto"/>
              <w:bottom w:val="nil"/>
              <w:right w:val="nil"/>
            </w:tcBorders>
            <w:vAlign w:val="center"/>
          </w:tcPr>
          <w:p w14:paraId="3CB56162" w14:textId="77777777" w:rsidR="00CD356D" w:rsidRPr="00F84AE2" w:rsidRDefault="00CD356D" w:rsidP="00CD356D">
            <w:pPr>
              <w:ind w:rightChars="25" w:right="60"/>
              <w:jc w:val="right"/>
              <w:rPr>
                <w:rFonts w:ascii="細明體" w:eastAsia="細明體" w:hAnsi="細明體"/>
                <w:color w:val="000000"/>
                <w:spacing w:val="-8"/>
                <w:sz w:val="18"/>
                <w:szCs w:val="18"/>
              </w:rPr>
            </w:pPr>
            <w:r w:rsidRPr="00736A7F">
              <w:rPr>
                <w:rFonts w:ascii="細明體" w:eastAsia="細明體" w:hAnsi="細明體" w:cs="Arial Unicode MS" w:hint="eastAsia"/>
                <w:bCs/>
                <w:color w:val="000000"/>
                <w:sz w:val="18"/>
                <w:szCs w:val="18"/>
              </w:rPr>
              <w:t>－</w:t>
            </w:r>
          </w:p>
        </w:tc>
      </w:tr>
      <w:tr w:rsidR="00CD356D" w:rsidRPr="00D439B5" w14:paraId="73AC7119" w14:textId="77777777" w:rsidTr="00F23D29">
        <w:trPr>
          <w:trHeight w:val="708"/>
        </w:trPr>
        <w:tc>
          <w:tcPr>
            <w:tcW w:w="1077" w:type="pct"/>
            <w:gridSpan w:val="2"/>
            <w:tcBorders>
              <w:top w:val="nil"/>
              <w:left w:val="nil"/>
              <w:right w:val="single" w:sz="4" w:space="0" w:color="auto"/>
            </w:tcBorders>
            <w:vAlign w:val="center"/>
          </w:tcPr>
          <w:p w14:paraId="7E5AB91F" w14:textId="77777777" w:rsidR="00CD356D" w:rsidRPr="003F60EC" w:rsidRDefault="00CD356D" w:rsidP="00B51F64">
            <w:pPr>
              <w:autoSpaceDE w:val="0"/>
              <w:autoSpaceDN w:val="0"/>
              <w:adjustRightInd w:val="0"/>
              <w:snapToGrid w:val="0"/>
              <w:spacing w:beforeLines="20" w:before="72"/>
              <w:ind w:left="45" w:rightChars="30" w:right="72"/>
              <w:jc w:val="distribute"/>
              <w:rPr>
                <w:rFonts w:ascii="標楷體" w:eastAsia="標楷體" w:hAnsi="標楷體"/>
                <w:color w:val="000000"/>
                <w:spacing w:val="-30"/>
                <w:sz w:val="20"/>
              </w:rPr>
            </w:pPr>
            <w:r w:rsidRPr="003F60EC">
              <w:rPr>
                <w:rFonts w:ascii="標楷體" w:eastAsia="標楷體" w:hAnsi="標楷體" w:hint="eastAsia"/>
                <w:color w:val="000000"/>
                <w:spacing w:val="-30"/>
                <w:sz w:val="20"/>
              </w:rPr>
              <w:t>北區區域公墓火化場火化</w:t>
            </w:r>
          </w:p>
          <w:p w14:paraId="797CDC56" w14:textId="77777777" w:rsidR="00CD356D" w:rsidRPr="003F60EC" w:rsidRDefault="00CD356D" w:rsidP="00B51F64">
            <w:pPr>
              <w:autoSpaceDE w:val="0"/>
              <w:autoSpaceDN w:val="0"/>
              <w:adjustRightInd w:val="0"/>
              <w:snapToGrid w:val="0"/>
              <w:spacing w:afterLines="20" w:after="72"/>
              <w:ind w:left="45" w:rightChars="30" w:right="72"/>
              <w:jc w:val="distribute"/>
              <w:rPr>
                <w:rFonts w:ascii="標楷體" w:eastAsia="標楷體" w:hAnsi="標楷體"/>
                <w:color w:val="000000"/>
                <w:spacing w:val="-30"/>
                <w:sz w:val="20"/>
              </w:rPr>
            </w:pPr>
            <w:r w:rsidRPr="003F60EC">
              <w:rPr>
                <w:rFonts w:ascii="標楷體" w:eastAsia="標楷體" w:hAnsi="標楷體" w:hint="eastAsia"/>
                <w:color w:val="000000"/>
                <w:spacing w:val="-30"/>
                <w:sz w:val="20"/>
              </w:rPr>
              <w:t>爐具及相關附屬設施更新</w:t>
            </w:r>
          </w:p>
        </w:tc>
        <w:tc>
          <w:tcPr>
            <w:tcW w:w="576" w:type="pct"/>
            <w:tcBorders>
              <w:top w:val="nil"/>
              <w:left w:val="single" w:sz="4" w:space="0" w:color="auto"/>
              <w:right w:val="single" w:sz="4" w:space="0" w:color="auto"/>
            </w:tcBorders>
            <w:vAlign w:val="center"/>
          </w:tcPr>
          <w:p w14:paraId="461DB5AB" w14:textId="77777777" w:rsidR="00CD356D" w:rsidRPr="00D05FC4" w:rsidRDefault="00CD356D" w:rsidP="00CD356D">
            <w:pPr>
              <w:jc w:val="right"/>
              <w:rPr>
                <w:rFonts w:ascii="細明體" w:eastAsia="細明體" w:hAnsi="細明體"/>
                <w:b/>
                <w:bCs/>
                <w:color w:val="000000"/>
                <w:spacing w:val="-8"/>
                <w:sz w:val="20"/>
              </w:rPr>
            </w:pPr>
            <w:r>
              <w:rPr>
                <w:rFonts w:ascii="細明體" w:eastAsia="細明體" w:hAnsi="細明體" w:hint="eastAsia"/>
                <w:color w:val="000000"/>
                <w:spacing w:val="-8"/>
                <w:sz w:val="18"/>
                <w:szCs w:val="18"/>
              </w:rPr>
              <w:t>31</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p>
        </w:tc>
        <w:tc>
          <w:tcPr>
            <w:tcW w:w="641" w:type="pct"/>
            <w:tcBorders>
              <w:top w:val="nil"/>
              <w:left w:val="single" w:sz="4" w:space="0" w:color="auto"/>
              <w:right w:val="single" w:sz="4" w:space="0" w:color="auto"/>
            </w:tcBorders>
            <w:vAlign w:val="center"/>
          </w:tcPr>
          <w:p w14:paraId="7CCF46A5" w14:textId="77777777" w:rsidR="00CD356D" w:rsidRPr="00D05FC4" w:rsidRDefault="00CD356D" w:rsidP="00CD356D">
            <w:pPr>
              <w:jc w:val="right"/>
              <w:rPr>
                <w:rFonts w:ascii="細明體" w:eastAsia="細明體" w:hAnsi="細明體"/>
                <w:b/>
                <w:bCs/>
                <w:color w:val="000000"/>
                <w:spacing w:val="-8"/>
                <w:sz w:val="20"/>
              </w:rPr>
            </w:pPr>
            <w:r>
              <w:rPr>
                <w:rFonts w:ascii="細明體" w:eastAsia="細明體" w:hAnsi="細明體" w:hint="eastAsia"/>
                <w:color w:val="000000"/>
                <w:spacing w:val="-8"/>
                <w:sz w:val="18"/>
                <w:szCs w:val="18"/>
              </w:rPr>
              <w:t>31</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p>
        </w:tc>
        <w:tc>
          <w:tcPr>
            <w:tcW w:w="641" w:type="pct"/>
            <w:tcBorders>
              <w:top w:val="nil"/>
              <w:left w:val="single" w:sz="4" w:space="0" w:color="auto"/>
              <w:right w:val="single" w:sz="4" w:space="0" w:color="auto"/>
            </w:tcBorders>
            <w:vAlign w:val="center"/>
          </w:tcPr>
          <w:p w14:paraId="36D62CDD" w14:textId="77777777" w:rsidR="00CD356D" w:rsidRPr="00D05FC4" w:rsidRDefault="00CD356D" w:rsidP="00CD356D">
            <w:pPr>
              <w:jc w:val="right"/>
              <w:rPr>
                <w:rFonts w:ascii="細明體" w:eastAsia="細明體" w:hAnsi="細明體"/>
                <w:b/>
                <w:bCs/>
                <w:color w:val="000000"/>
                <w:spacing w:val="-8"/>
                <w:sz w:val="20"/>
              </w:rPr>
            </w:pPr>
            <w:r>
              <w:rPr>
                <w:rFonts w:ascii="細明體" w:eastAsia="細明體" w:hAnsi="細明體" w:hint="eastAsia"/>
                <w:color w:val="000000"/>
                <w:spacing w:val="-8"/>
                <w:sz w:val="18"/>
                <w:szCs w:val="18"/>
              </w:rPr>
              <w:t>31</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p>
        </w:tc>
        <w:tc>
          <w:tcPr>
            <w:tcW w:w="428" w:type="pct"/>
            <w:tcBorders>
              <w:top w:val="nil"/>
              <w:left w:val="single" w:sz="4" w:space="0" w:color="auto"/>
              <w:right w:val="single" w:sz="4" w:space="0" w:color="auto"/>
            </w:tcBorders>
            <w:vAlign w:val="center"/>
          </w:tcPr>
          <w:p w14:paraId="5183FD1D"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427" w:type="pct"/>
            <w:tcBorders>
              <w:top w:val="nil"/>
              <w:left w:val="single" w:sz="4" w:space="0" w:color="auto"/>
              <w:right w:val="single" w:sz="4" w:space="0" w:color="auto"/>
            </w:tcBorders>
            <w:vAlign w:val="center"/>
          </w:tcPr>
          <w:p w14:paraId="4F9231C7" w14:textId="77777777" w:rsidR="00CD356D" w:rsidRPr="00F84AE2" w:rsidRDefault="00CD356D" w:rsidP="00CD356D">
            <w:pPr>
              <w:jc w:val="right"/>
              <w:rPr>
                <w:rFonts w:ascii="細明體" w:eastAsia="細明體" w:hAnsi="細明體"/>
                <w:color w:val="000000"/>
                <w:spacing w:val="-8"/>
                <w:sz w:val="18"/>
                <w:szCs w:val="18"/>
              </w:rPr>
            </w:pPr>
            <w:r w:rsidRPr="00F84AE2">
              <w:rPr>
                <w:rFonts w:ascii="細明體" w:eastAsia="細明體" w:hAnsi="細明體" w:hint="eastAsia"/>
                <w:color w:val="000000"/>
                <w:spacing w:val="-8"/>
                <w:sz w:val="18"/>
                <w:szCs w:val="18"/>
              </w:rPr>
              <w:t>－</w:t>
            </w:r>
          </w:p>
        </w:tc>
        <w:tc>
          <w:tcPr>
            <w:tcW w:w="678" w:type="pct"/>
            <w:tcBorders>
              <w:top w:val="nil"/>
              <w:left w:val="single" w:sz="4" w:space="0" w:color="auto"/>
              <w:right w:val="nil"/>
            </w:tcBorders>
            <w:vAlign w:val="center"/>
          </w:tcPr>
          <w:p w14:paraId="368C7CE1" w14:textId="77777777" w:rsidR="00CD356D" w:rsidRPr="00D05FC4" w:rsidRDefault="00CD356D" w:rsidP="00CD356D">
            <w:pPr>
              <w:jc w:val="right"/>
              <w:rPr>
                <w:rFonts w:ascii="細明體" w:eastAsia="細明體" w:hAnsi="細明體"/>
                <w:b/>
                <w:bCs/>
                <w:color w:val="000000"/>
                <w:spacing w:val="-8"/>
                <w:sz w:val="20"/>
              </w:rPr>
            </w:pPr>
            <w:r>
              <w:rPr>
                <w:rFonts w:ascii="細明體" w:eastAsia="細明體" w:hAnsi="細明體" w:hint="eastAsia"/>
                <w:color w:val="000000"/>
                <w:spacing w:val="-8"/>
                <w:sz w:val="18"/>
                <w:szCs w:val="18"/>
              </w:rPr>
              <w:t>31</w:t>
            </w:r>
            <w:r w:rsidRPr="006B7C5F">
              <w:rPr>
                <w:rFonts w:ascii="細明體" w:eastAsia="細明體" w:hAnsi="細明體" w:hint="eastAsia"/>
                <w:color w:val="000000"/>
                <w:spacing w:val="-8"/>
                <w:sz w:val="18"/>
                <w:szCs w:val="18"/>
              </w:rPr>
              <w:t>,</w:t>
            </w:r>
            <w:r>
              <w:rPr>
                <w:rFonts w:ascii="細明體" w:eastAsia="細明體" w:hAnsi="細明體" w:hint="eastAsia"/>
                <w:color w:val="000000"/>
                <w:spacing w:val="-8"/>
                <w:sz w:val="18"/>
                <w:szCs w:val="18"/>
              </w:rPr>
              <w:t>000</w:t>
            </w:r>
            <w:r w:rsidRPr="006B7C5F">
              <w:rPr>
                <w:rFonts w:ascii="細明體" w:eastAsia="細明體" w:hAnsi="細明體" w:hint="eastAsia"/>
                <w:color w:val="000000"/>
                <w:spacing w:val="-8"/>
                <w:sz w:val="18"/>
                <w:szCs w:val="18"/>
              </w:rPr>
              <w:t>,000</w:t>
            </w:r>
          </w:p>
        </w:tc>
        <w:tc>
          <w:tcPr>
            <w:tcW w:w="533" w:type="pct"/>
            <w:gridSpan w:val="2"/>
            <w:tcBorders>
              <w:top w:val="nil"/>
              <w:left w:val="single" w:sz="4" w:space="0" w:color="auto"/>
              <w:right w:val="nil"/>
            </w:tcBorders>
            <w:vAlign w:val="center"/>
          </w:tcPr>
          <w:p w14:paraId="469F988F" w14:textId="77777777" w:rsidR="00CD356D" w:rsidRPr="00D05FC4" w:rsidRDefault="00CD356D" w:rsidP="00CD356D">
            <w:pPr>
              <w:ind w:rightChars="25" w:right="60"/>
              <w:jc w:val="right"/>
              <w:rPr>
                <w:rFonts w:ascii="細明體" w:eastAsia="細明體" w:hAnsi="細明體" w:cs="Arial Unicode MS"/>
                <w:b/>
                <w:bCs/>
                <w:color w:val="000000"/>
                <w:sz w:val="20"/>
              </w:rPr>
            </w:pPr>
            <w:r w:rsidRPr="00736A7F">
              <w:rPr>
                <w:rFonts w:ascii="細明體" w:eastAsia="細明體" w:hAnsi="細明體" w:cs="Arial Unicode MS" w:hint="eastAsia"/>
                <w:bCs/>
                <w:color w:val="000000"/>
                <w:sz w:val="18"/>
                <w:szCs w:val="18"/>
              </w:rPr>
              <w:t>－</w:t>
            </w:r>
          </w:p>
        </w:tc>
      </w:tr>
      <w:tr w:rsidR="00CD356D" w:rsidRPr="00D439B5" w14:paraId="7F0A1914" w14:textId="77777777" w:rsidTr="00F23D29">
        <w:trPr>
          <w:trHeight w:val="708"/>
        </w:trPr>
        <w:tc>
          <w:tcPr>
            <w:tcW w:w="1077" w:type="pct"/>
            <w:gridSpan w:val="2"/>
            <w:tcBorders>
              <w:top w:val="nil"/>
              <w:left w:val="nil"/>
              <w:right w:val="single" w:sz="4" w:space="0" w:color="auto"/>
            </w:tcBorders>
            <w:vAlign w:val="center"/>
          </w:tcPr>
          <w:p w14:paraId="397BD367" w14:textId="77777777" w:rsidR="00CD356D" w:rsidRDefault="00CD356D" w:rsidP="00CD356D">
            <w:pPr>
              <w:autoSpaceDE w:val="0"/>
              <w:autoSpaceDN w:val="0"/>
              <w:adjustRightInd w:val="0"/>
              <w:ind w:left="45" w:rightChars="30" w:right="72"/>
              <w:jc w:val="distribute"/>
              <w:rPr>
                <w:rFonts w:ascii="標楷體" w:eastAsia="標楷體" w:hAnsi="標楷體"/>
                <w:b/>
                <w:bCs/>
                <w:color w:val="000000"/>
                <w:spacing w:val="-30"/>
                <w:szCs w:val="24"/>
              </w:rPr>
            </w:pPr>
            <w:r w:rsidRPr="00842103">
              <w:rPr>
                <w:rFonts w:ascii="標楷體" w:eastAsia="標楷體" w:hAnsi="標楷體" w:hint="eastAsia"/>
                <w:b/>
                <w:bCs/>
                <w:color w:val="000000"/>
                <w:spacing w:val="-30"/>
                <w:szCs w:val="24"/>
              </w:rPr>
              <w:t>宜蘭縣立</w:t>
            </w:r>
          </w:p>
          <w:p w14:paraId="5E69F20E" w14:textId="77777777" w:rsidR="00CD356D" w:rsidRPr="00842103" w:rsidRDefault="00CD356D" w:rsidP="00CD356D">
            <w:pPr>
              <w:autoSpaceDE w:val="0"/>
              <w:autoSpaceDN w:val="0"/>
              <w:adjustRightInd w:val="0"/>
              <w:ind w:left="45" w:rightChars="30" w:right="72"/>
              <w:jc w:val="distribute"/>
              <w:rPr>
                <w:rFonts w:ascii="標楷體" w:eastAsia="標楷體" w:hAnsi="標楷體"/>
                <w:b/>
                <w:bCs/>
                <w:color w:val="000000"/>
                <w:spacing w:val="-30"/>
                <w:sz w:val="20"/>
              </w:rPr>
            </w:pPr>
            <w:r w:rsidRPr="00842103">
              <w:rPr>
                <w:rFonts w:ascii="標楷體" w:eastAsia="標楷體" w:hAnsi="標楷體" w:hint="eastAsia"/>
                <w:b/>
                <w:bCs/>
                <w:color w:val="000000"/>
                <w:spacing w:val="-30"/>
                <w:szCs w:val="24"/>
              </w:rPr>
              <w:t>蘭陽博物館基金</w:t>
            </w:r>
          </w:p>
        </w:tc>
        <w:tc>
          <w:tcPr>
            <w:tcW w:w="576" w:type="pct"/>
            <w:tcBorders>
              <w:top w:val="nil"/>
              <w:left w:val="single" w:sz="4" w:space="0" w:color="auto"/>
              <w:right w:val="single" w:sz="4" w:space="0" w:color="auto"/>
            </w:tcBorders>
            <w:vAlign w:val="center"/>
          </w:tcPr>
          <w:p w14:paraId="2177E28C" w14:textId="77777777" w:rsidR="00CD356D" w:rsidRPr="00842103" w:rsidRDefault="00CD356D" w:rsidP="00CD356D">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714,814,424</w:t>
            </w:r>
            <w:r w:rsidRPr="00842103">
              <w:rPr>
                <w:rFonts w:ascii="細明體" w:eastAsia="細明體" w:hAnsi="細明體" w:hint="eastAsia"/>
                <w:b/>
                <w:bCs/>
                <w:color w:val="000000"/>
                <w:spacing w:val="-8"/>
                <w:sz w:val="18"/>
                <w:szCs w:val="18"/>
              </w:rPr>
              <w:t xml:space="preserve"> </w:t>
            </w:r>
          </w:p>
        </w:tc>
        <w:tc>
          <w:tcPr>
            <w:tcW w:w="641" w:type="pct"/>
            <w:tcBorders>
              <w:top w:val="nil"/>
              <w:left w:val="single" w:sz="4" w:space="0" w:color="auto"/>
              <w:right w:val="single" w:sz="4" w:space="0" w:color="auto"/>
            </w:tcBorders>
            <w:vAlign w:val="center"/>
          </w:tcPr>
          <w:p w14:paraId="0F3AD813" w14:textId="77777777" w:rsidR="00CD356D" w:rsidRPr="00842103" w:rsidRDefault="00CD356D" w:rsidP="00CD356D">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603,883,424</w:t>
            </w:r>
            <w:r w:rsidRPr="00842103">
              <w:rPr>
                <w:rFonts w:ascii="細明體" w:eastAsia="細明體" w:hAnsi="細明體" w:hint="eastAsia"/>
                <w:b/>
                <w:bCs/>
                <w:color w:val="000000"/>
                <w:spacing w:val="-8"/>
                <w:sz w:val="18"/>
                <w:szCs w:val="18"/>
              </w:rPr>
              <w:t xml:space="preserve"> </w:t>
            </w:r>
          </w:p>
        </w:tc>
        <w:tc>
          <w:tcPr>
            <w:tcW w:w="641" w:type="pct"/>
            <w:tcBorders>
              <w:top w:val="nil"/>
              <w:left w:val="single" w:sz="4" w:space="0" w:color="auto"/>
              <w:right w:val="single" w:sz="4" w:space="0" w:color="auto"/>
            </w:tcBorders>
            <w:vAlign w:val="center"/>
          </w:tcPr>
          <w:p w14:paraId="5F8001C1" w14:textId="77777777" w:rsidR="00CD356D" w:rsidRPr="00842103" w:rsidRDefault="00CD356D" w:rsidP="00CD356D">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714,814,424</w:t>
            </w:r>
            <w:r w:rsidRPr="00842103">
              <w:rPr>
                <w:rFonts w:ascii="細明體" w:eastAsia="細明體" w:hAnsi="細明體" w:hint="eastAsia"/>
                <w:b/>
                <w:bCs/>
                <w:color w:val="000000"/>
                <w:spacing w:val="-8"/>
                <w:sz w:val="18"/>
                <w:szCs w:val="18"/>
              </w:rPr>
              <w:t xml:space="preserve"> </w:t>
            </w:r>
          </w:p>
        </w:tc>
        <w:tc>
          <w:tcPr>
            <w:tcW w:w="428" w:type="pct"/>
            <w:tcBorders>
              <w:top w:val="nil"/>
              <w:left w:val="single" w:sz="4" w:space="0" w:color="auto"/>
              <w:right w:val="single" w:sz="4" w:space="0" w:color="auto"/>
            </w:tcBorders>
            <w:vAlign w:val="center"/>
          </w:tcPr>
          <w:p w14:paraId="4CD03370" w14:textId="77777777" w:rsidR="00CD356D" w:rsidRPr="00842103" w:rsidRDefault="00CD356D" w:rsidP="00CD356D">
            <w:pPr>
              <w:jc w:val="right"/>
              <w:rPr>
                <w:rFonts w:ascii="細明體" w:eastAsia="細明體" w:hAnsi="細明體" w:cs="新細明體"/>
                <w:b/>
                <w:bCs/>
                <w:color w:val="000000"/>
                <w:sz w:val="18"/>
                <w:szCs w:val="18"/>
              </w:rPr>
            </w:pPr>
            <w:r w:rsidRPr="00842103">
              <w:rPr>
                <w:rFonts w:ascii="細明體" w:eastAsia="細明體" w:hAnsi="細明體" w:hint="eastAsia"/>
                <w:b/>
                <w:bCs/>
                <w:color w:val="000000"/>
                <w:sz w:val="18"/>
                <w:szCs w:val="18"/>
              </w:rPr>
              <w:t>－</w:t>
            </w:r>
          </w:p>
        </w:tc>
        <w:tc>
          <w:tcPr>
            <w:tcW w:w="427" w:type="pct"/>
            <w:tcBorders>
              <w:top w:val="nil"/>
              <w:left w:val="single" w:sz="4" w:space="0" w:color="auto"/>
              <w:right w:val="single" w:sz="4" w:space="0" w:color="auto"/>
            </w:tcBorders>
            <w:vAlign w:val="center"/>
          </w:tcPr>
          <w:p w14:paraId="6A521FDC" w14:textId="77777777" w:rsidR="00CD356D" w:rsidRPr="00842103" w:rsidRDefault="00CD356D" w:rsidP="00CD356D">
            <w:pPr>
              <w:jc w:val="right"/>
              <w:rPr>
                <w:rFonts w:ascii="細明體" w:eastAsia="細明體" w:hAnsi="細明體" w:cs="新細明體"/>
                <w:b/>
                <w:bCs/>
                <w:color w:val="000000"/>
                <w:sz w:val="18"/>
                <w:szCs w:val="18"/>
              </w:rPr>
            </w:pPr>
            <w:r w:rsidRPr="00842103">
              <w:rPr>
                <w:rFonts w:ascii="細明體" w:eastAsia="細明體" w:hAnsi="細明體" w:hint="eastAsia"/>
                <w:b/>
                <w:bCs/>
                <w:color w:val="000000"/>
                <w:sz w:val="18"/>
                <w:szCs w:val="18"/>
              </w:rPr>
              <w:t>－</w:t>
            </w:r>
          </w:p>
        </w:tc>
        <w:tc>
          <w:tcPr>
            <w:tcW w:w="678" w:type="pct"/>
            <w:tcBorders>
              <w:top w:val="nil"/>
              <w:left w:val="single" w:sz="4" w:space="0" w:color="auto"/>
              <w:right w:val="nil"/>
            </w:tcBorders>
            <w:vAlign w:val="center"/>
          </w:tcPr>
          <w:p w14:paraId="6B9D2265" w14:textId="77777777" w:rsidR="00CD356D" w:rsidRPr="00842103" w:rsidRDefault="00CD356D" w:rsidP="00CD356D">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603,883,424</w:t>
            </w:r>
          </w:p>
        </w:tc>
        <w:tc>
          <w:tcPr>
            <w:tcW w:w="533" w:type="pct"/>
            <w:gridSpan w:val="2"/>
            <w:tcBorders>
              <w:top w:val="nil"/>
              <w:left w:val="single" w:sz="4" w:space="0" w:color="auto"/>
              <w:right w:val="nil"/>
            </w:tcBorders>
            <w:vAlign w:val="center"/>
          </w:tcPr>
          <w:p w14:paraId="063D76FA" w14:textId="77777777" w:rsidR="00CD356D" w:rsidRPr="00842103" w:rsidRDefault="00CD356D" w:rsidP="00CD356D">
            <w:pPr>
              <w:ind w:rightChars="25" w:right="60"/>
              <w:jc w:val="right"/>
              <w:rPr>
                <w:rFonts w:ascii="細明體" w:eastAsia="細明體" w:hAnsi="細明體" w:cs="Arial Unicode MS"/>
                <w:b/>
                <w:bCs/>
                <w:color w:val="000000"/>
                <w:sz w:val="18"/>
                <w:szCs w:val="18"/>
              </w:rPr>
            </w:pPr>
            <w:r w:rsidRPr="00E208EB">
              <w:rPr>
                <w:rFonts w:ascii="細明體" w:eastAsia="細明體" w:hAnsi="細明體" w:hint="eastAsia"/>
                <w:b/>
                <w:bCs/>
                <w:color w:val="000000"/>
                <w:sz w:val="18"/>
                <w:szCs w:val="18"/>
              </w:rPr>
              <w:t>－</w:t>
            </w:r>
          </w:p>
        </w:tc>
      </w:tr>
      <w:tr w:rsidR="00CD356D" w:rsidRPr="00736A7F" w14:paraId="04CEC5E4" w14:textId="77777777" w:rsidTr="00F23D29">
        <w:trPr>
          <w:trHeight w:val="708"/>
        </w:trPr>
        <w:tc>
          <w:tcPr>
            <w:tcW w:w="1077" w:type="pct"/>
            <w:gridSpan w:val="2"/>
            <w:tcBorders>
              <w:top w:val="nil"/>
              <w:left w:val="nil"/>
              <w:bottom w:val="nil"/>
              <w:right w:val="single" w:sz="4" w:space="0" w:color="auto"/>
            </w:tcBorders>
            <w:vAlign w:val="center"/>
          </w:tcPr>
          <w:p w14:paraId="41710050" w14:textId="77777777" w:rsidR="00CD356D" w:rsidRDefault="00CD356D" w:rsidP="00CD356D">
            <w:pPr>
              <w:autoSpaceDE w:val="0"/>
              <w:autoSpaceDN w:val="0"/>
              <w:adjustRightInd w:val="0"/>
              <w:ind w:left="45" w:rightChars="30" w:right="72"/>
              <w:jc w:val="distribute"/>
              <w:rPr>
                <w:rFonts w:ascii="標楷體" w:eastAsia="標楷體" w:hAnsi="標楷體"/>
                <w:color w:val="000000"/>
                <w:spacing w:val="-40"/>
                <w:sz w:val="20"/>
              </w:rPr>
            </w:pPr>
            <w:r>
              <w:rPr>
                <w:rFonts w:ascii="標楷體" w:eastAsia="標楷體" w:hAnsi="標楷體" w:hint="eastAsia"/>
                <w:color w:val="000000"/>
                <w:spacing w:val="-40"/>
                <w:sz w:val="20"/>
              </w:rPr>
              <w:t>蘭陽博物館</w:t>
            </w:r>
          </w:p>
          <w:p w14:paraId="2725D435" w14:textId="77777777" w:rsidR="00CD356D" w:rsidRPr="00842103" w:rsidRDefault="00CD356D" w:rsidP="00CD356D">
            <w:pPr>
              <w:autoSpaceDE w:val="0"/>
              <w:autoSpaceDN w:val="0"/>
              <w:adjustRightInd w:val="0"/>
              <w:ind w:left="45" w:rightChars="30" w:right="72"/>
              <w:jc w:val="distribute"/>
              <w:rPr>
                <w:rFonts w:ascii="標楷體" w:eastAsia="標楷體" w:hAnsi="標楷體"/>
                <w:color w:val="000000"/>
                <w:spacing w:val="-40"/>
                <w:sz w:val="20"/>
              </w:rPr>
            </w:pPr>
            <w:r>
              <w:rPr>
                <w:rFonts w:ascii="標楷體" w:eastAsia="標楷體" w:hAnsi="標楷體" w:hint="eastAsia"/>
                <w:color w:val="000000"/>
                <w:spacing w:val="-40"/>
                <w:sz w:val="20"/>
              </w:rPr>
              <w:t>興建工程及土地款</w:t>
            </w:r>
          </w:p>
        </w:tc>
        <w:tc>
          <w:tcPr>
            <w:tcW w:w="576" w:type="pct"/>
            <w:tcBorders>
              <w:top w:val="nil"/>
              <w:left w:val="single" w:sz="4" w:space="0" w:color="auto"/>
              <w:bottom w:val="nil"/>
              <w:right w:val="single" w:sz="4" w:space="0" w:color="auto"/>
            </w:tcBorders>
            <w:vAlign w:val="center"/>
          </w:tcPr>
          <w:p w14:paraId="714AB23E" w14:textId="77777777" w:rsidR="00CD356D" w:rsidRPr="00842103"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714,814,424 </w:t>
            </w:r>
            <w:r w:rsidRPr="006B7C5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59A4EF2E" w14:textId="77777777" w:rsidR="00CD356D" w:rsidRPr="006B7C5F"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603,883,424 </w:t>
            </w:r>
            <w:r w:rsidRPr="00736A7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27789EE4" w14:textId="77777777" w:rsidR="00CD356D" w:rsidRPr="006B7C5F"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714,814,424 </w:t>
            </w:r>
            <w:r w:rsidRPr="00736A7F">
              <w:rPr>
                <w:rFonts w:ascii="細明體" w:eastAsia="細明體" w:hAnsi="細明體" w:hint="eastAsia"/>
                <w:color w:val="000000"/>
                <w:spacing w:val="-8"/>
                <w:sz w:val="18"/>
                <w:szCs w:val="18"/>
              </w:rPr>
              <w:t xml:space="preserve"> </w:t>
            </w:r>
          </w:p>
        </w:tc>
        <w:tc>
          <w:tcPr>
            <w:tcW w:w="428" w:type="pct"/>
            <w:tcBorders>
              <w:top w:val="nil"/>
              <w:left w:val="single" w:sz="4" w:space="0" w:color="auto"/>
              <w:bottom w:val="nil"/>
              <w:right w:val="single" w:sz="4" w:space="0" w:color="auto"/>
            </w:tcBorders>
            <w:vAlign w:val="center"/>
          </w:tcPr>
          <w:p w14:paraId="597448E0" w14:textId="77777777" w:rsidR="00CD356D" w:rsidRPr="00842103" w:rsidRDefault="00CD356D" w:rsidP="00CD356D">
            <w:pPr>
              <w:jc w:val="right"/>
              <w:rPr>
                <w:rFonts w:ascii="細明體" w:eastAsia="細明體" w:hAnsi="細明體"/>
                <w:color w:val="000000"/>
                <w:spacing w:val="-8"/>
                <w:sz w:val="18"/>
                <w:szCs w:val="18"/>
              </w:rPr>
            </w:pPr>
            <w:r w:rsidRPr="00842103">
              <w:rPr>
                <w:rFonts w:ascii="細明體" w:eastAsia="細明體" w:hAnsi="細明體" w:hint="eastAsia"/>
                <w:color w:val="000000"/>
                <w:spacing w:val="-8"/>
                <w:sz w:val="18"/>
                <w:szCs w:val="18"/>
              </w:rPr>
              <w:t>－</w:t>
            </w:r>
          </w:p>
        </w:tc>
        <w:tc>
          <w:tcPr>
            <w:tcW w:w="427" w:type="pct"/>
            <w:tcBorders>
              <w:top w:val="nil"/>
              <w:left w:val="single" w:sz="4" w:space="0" w:color="auto"/>
              <w:bottom w:val="nil"/>
              <w:right w:val="single" w:sz="4" w:space="0" w:color="auto"/>
            </w:tcBorders>
            <w:vAlign w:val="center"/>
          </w:tcPr>
          <w:p w14:paraId="5D1C8E1E" w14:textId="77777777" w:rsidR="00CD356D" w:rsidRPr="00842103" w:rsidRDefault="00CD356D" w:rsidP="00CD356D">
            <w:pPr>
              <w:jc w:val="right"/>
              <w:rPr>
                <w:rFonts w:ascii="細明體" w:eastAsia="細明體" w:hAnsi="細明體"/>
                <w:color w:val="000000"/>
                <w:spacing w:val="-8"/>
                <w:sz w:val="18"/>
                <w:szCs w:val="18"/>
              </w:rPr>
            </w:pPr>
            <w:r w:rsidRPr="00842103">
              <w:rPr>
                <w:rFonts w:ascii="細明體" w:eastAsia="細明體" w:hAnsi="細明體" w:hint="eastAsia"/>
                <w:color w:val="000000"/>
                <w:spacing w:val="-8"/>
                <w:sz w:val="18"/>
                <w:szCs w:val="18"/>
              </w:rPr>
              <w:t>－</w:t>
            </w:r>
          </w:p>
        </w:tc>
        <w:tc>
          <w:tcPr>
            <w:tcW w:w="678" w:type="pct"/>
            <w:tcBorders>
              <w:top w:val="nil"/>
              <w:left w:val="single" w:sz="4" w:space="0" w:color="auto"/>
              <w:bottom w:val="nil"/>
              <w:right w:val="nil"/>
            </w:tcBorders>
            <w:vAlign w:val="center"/>
          </w:tcPr>
          <w:p w14:paraId="2B84FF73" w14:textId="77777777" w:rsidR="00CD356D" w:rsidRPr="00736A7F"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603,883,424 </w:t>
            </w:r>
            <w:r w:rsidRPr="00736A7F">
              <w:rPr>
                <w:rFonts w:ascii="細明體" w:eastAsia="細明體" w:hAnsi="細明體" w:hint="eastAsia"/>
                <w:color w:val="000000"/>
                <w:spacing w:val="-8"/>
                <w:sz w:val="18"/>
                <w:szCs w:val="18"/>
              </w:rPr>
              <w:t xml:space="preserve"> </w:t>
            </w:r>
          </w:p>
        </w:tc>
        <w:tc>
          <w:tcPr>
            <w:tcW w:w="533" w:type="pct"/>
            <w:gridSpan w:val="2"/>
            <w:tcBorders>
              <w:top w:val="nil"/>
              <w:left w:val="single" w:sz="4" w:space="0" w:color="auto"/>
              <w:bottom w:val="nil"/>
              <w:right w:val="nil"/>
            </w:tcBorders>
            <w:vAlign w:val="center"/>
          </w:tcPr>
          <w:p w14:paraId="28489D7E" w14:textId="77777777" w:rsidR="00CD356D" w:rsidRPr="00842103" w:rsidRDefault="00CD356D" w:rsidP="00CD356D">
            <w:pPr>
              <w:ind w:rightChars="25" w:right="60"/>
              <w:jc w:val="right"/>
              <w:rPr>
                <w:rFonts w:ascii="細明體" w:eastAsia="細明體" w:hAnsi="細明體"/>
                <w:color w:val="000000"/>
                <w:spacing w:val="-8"/>
                <w:sz w:val="18"/>
                <w:szCs w:val="18"/>
              </w:rPr>
            </w:pPr>
            <w:r w:rsidRPr="00736A7F">
              <w:rPr>
                <w:rFonts w:ascii="細明體" w:eastAsia="細明體" w:hAnsi="細明體" w:cs="Arial Unicode MS" w:hint="eastAsia"/>
                <w:bCs/>
                <w:color w:val="000000"/>
                <w:sz w:val="18"/>
                <w:szCs w:val="18"/>
              </w:rPr>
              <w:t>－</w:t>
            </w:r>
          </w:p>
        </w:tc>
      </w:tr>
      <w:tr w:rsidR="00CD356D" w:rsidRPr="00736A7F" w14:paraId="6775F559" w14:textId="77777777" w:rsidTr="0047083D">
        <w:trPr>
          <w:trHeight w:val="680"/>
        </w:trPr>
        <w:tc>
          <w:tcPr>
            <w:tcW w:w="1077" w:type="pct"/>
            <w:gridSpan w:val="2"/>
            <w:tcBorders>
              <w:top w:val="nil"/>
              <w:left w:val="nil"/>
              <w:bottom w:val="nil"/>
              <w:right w:val="single" w:sz="4" w:space="0" w:color="auto"/>
            </w:tcBorders>
            <w:vAlign w:val="center"/>
          </w:tcPr>
          <w:p w14:paraId="0B8A6A83" w14:textId="77777777" w:rsidR="00CD356D" w:rsidRPr="00E208EB" w:rsidRDefault="00CD356D" w:rsidP="00CD356D">
            <w:pPr>
              <w:autoSpaceDE w:val="0"/>
              <w:autoSpaceDN w:val="0"/>
              <w:adjustRightInd w:val="0"/>
              <w:ind w:left="45" w:rightChars="30" w:right="72"/>
              <w:jc w:val="distribute"/>
              <w:rPr>
                <w:rFonts w:ascii="標楷體" w:eastAsia="標楷體" w:hAnsi="標楷體"/>
                <w:b/>
                <w:bCs/>
                <w:color w:val="000000"/>
                <w:spacing w:val="-30"/>
                <w:sz w:val="20"/>
              </w:rPr>
            </w:pPr>
            <w:r w:rsidRPr="00E208EB">
              <w:rPr>
                <w:rFonts w:ascii="標楷體" w:eastAsia="標楷體" w:hAnsi="標楷體" w:hint="eastAsia"/>
                <w:b/>
                <w:bCs/>
                <w:color w:val="000000"/>
                <w:spacing w:val="-30"/>
                <w:szCs w:val="24"/>
              </w:rPr>
              <w:t>宜蘭縣文創發展基金</w:t>
            </w:r>
          </w:p>
        </w:tc>
        <w:tc>
          <w:tcPr>
            <w:tcW w:w="576" w:type="pct"/>
            <w:tcBorders>
              <w:top w:val="nil"/>
              <w:left w:val="single" w:sz="4" w:space="0" w:color="auto"/>
              <w:bottom w:val="nil"/>
              <w:right w:val="single" w:sz="4" w:space="0" w:color="auto"/>
            </w:tcBorders>
            <w:vAlign w:val="center"/>
          </w:tcPr>
          <w:p w14:paraId="5824DD49" w14:textId="77777777" w:rsidR="00CD356D" w:rsidRPr="00E208EB" w:rsidRDefault="00CD356D" w:rsidP="00CD356D">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2,545,458,544</w:t>
            </w:r>
            <w:r w:rsidRPr="00E208EB">
              <w:rPr>
                <w:rFonts w:ascii="細明體" w:eastAsia="細明體" w:hAnsi="細明體" w:hint="eastAsia"/>
                <w:b/>
                <w:bCs/>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194A0E1E" w14:textId="77777777" w:rsidR="00CD356D" w:rsidRPr="00E208EB" w:rsidRDefault="00CD356D" w:rsidP="00CD356D">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2,595,458,544</w:t>
            </w:r>
            <w:r w:rsidRPr="00E208EB">
              <w:rPr>
                <w:rFonts w:ascii="細明體" w:eastAsia="細明體" w:hAnsi="細明體" w:hint="eastAsia"/>
                <w:b/>
                <w:bCs/>
                <w:color w:val="000000"/>
                <w:spacing w:val="-8"/>
                <w:sz w:val="18"/>
                <w:szCs w:val="18"/>
              </w:rPr>
              <w:t xml:space="preserve"> </w:t>
            </w:r>
          </w:p>
        </w:tc>
        <w:tc>
          <w:tcPr>
            <w:tcW w:w="641" w:type="pct"/>
            <w:tcBorders>
              <w:top w:val="nil"/>
              <w:left w:val="single" w:sz="4" w:space="0" w:color="auto"/>
              <w:bottom w:val="nil"/>
              <w:right w:val="single" w:sz="4" w:space="0" w:color="auto"/>
            </w:tcBorders>
            <w:vAlign w:val="center"/>
          </w:tcPr>
          <w:p w14:paraId="490C4B25" w14:textId="77777777" w:rsidR="00CD356D" w:rsidRPr="00E208EB" w:rsidRDefault="00CD356D" w:rsidP="00CD356D">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2,545,458,544</w:t>
            </w:r>
          </w:p>
        </w:tc>
        <w:tc>
          <w:tcPr>
            <w:tcW w:w="428" w:type="pct"/>
            <w:tcBorders>
              <w:top w:val="nil"/>
              <w:left w:val="single" w:sz="4" w:space="0" w:color="auto"/>
              <w:bottom w:val="nil"/>
              <w:right w:val="single" w:sz="4" w:space="0" w:color="auto"/>
            </w:tcBorders>
            <w:vAlign w:val="center"/>
          </w:tcPr>
          <w:p w14:paraId="77ABB7C2" w14:textId="77777777" w:rsidR="00CD356D" w:rsidRPr="00E208EB" w:rsidRDefault="00CD356D" w:rsidP="00CD356D">
            <w:pPr>
              <w:jc w:val="right"/>
              <w:rPr>
                <w:rFonts w:ascii="細明體" w:eastAsia="細明體" w:hAnsi="細明體" w:cs="新細明體"/>
                <w:b/>
                <w:bCs/>
                <w:color w:val="000000"/>
                <w:sz w:val="18"/>
                <w:szCs w:val="18"/>
              </w:rPr>
            </w:pPr>
            <w:r w:rsidRPr="00E208EB">
              <w:rPr>
                <w:rFonts w:ascii="細明體" w:eastAsia="細明體" w:hAnsi="細明體" w:hint="eastAsia"/>
                <w:b/>
                <w:bCs/>
                <w:color w:val="000000"/>
                <w:sz w:val="18"/>
                <w:szCs w:val="18"/>
              </w:rPr>
              <w:t>－</w:t>
            </w:r>
          </w:p>
        </w:tc>
        <w:tc>
          <w:tcPr>
            <w:tcW w:w="427" w:type="pct"/>
            <w:tcBorders>
              <w:top w:val="nil"/>
              <w:left w:val="single" w:sz="4" w:space="0" w:color="auto"/>
              <w:bottom w:val="nil"/>
              <w:right w:val="single" w:sz="4" w:space="0" w:color="auto"/>
            </w:tcBorders>
            <w:vAlign w:val="center"/>
          </w:tcPr>
          <w:p w14:paraId="11B58E35" w14:textId="77777777" w:rsidR="00CD356D" w:rsidRPr="00E208EB" w:rsidRDefault="00CD356D" w:rsidP="00CD356D">
            <w:pPr>
              <w:jc w:val="right"/>
              <w:rPr>
                <w:rFonts w:ascii="細明體" w:eastAsia="細明體" w:hAnsi="細明體" w:cs="新細明體"/>
                <w:b/>
                <w:bCs/>
                <w:color w:val="000000"/>
                <w:sz w:val="18"/>
                <w:szCs w:val="18"/>
              </w:rPr>
            </w:pPr>
            <w:r w:rsidRPr="00E208EB">
              <w:rPr>
                <w:rFonts w:ascii="細明體" w:eastAsia="細明體" w:hAnsi="細明體" w:hint="eastAsia"/>
                <w:b/>
                <w:bCs/>
                <w:color w:val="000000"/>
                <w:sz w:val="18"/>
                <w:szCs w:val="18"/>
              </w:rPr>
              <w:t>－</w:t>
            </w:r>
          </w:p>
        </w:tc>
        <w:tc>
          <w:tcPr>
            <w:tcW w:w="678" w:type="pct"/>
            <w:tcBorders>
              <w:top w:val="nil"/>
              <w:left w:val="single" w:sz="4" w:space="0" w:color="auto"/>
              <w:bottom w:val="nil"/>
              <w:right w:val="nil"/>
            </w:tcBorders>
            <w:vAlign w:val="center"/>
          </w:tcPr>
          <w:p w14:paraId="7D1D3D20" w14:textId="77777777" w:rsidR="00CD356D" w:rsidRPr="00E208EB" w:rsidRDefault="00CD356D" w:rsidP="00CD356D">
            <w:pPr>
              <w:jc w:val="right"/>
              <w:rPr>
                <w:rFonts w:ascii="細明體" w:eastAsia="細明體" w:hAnsi="細明體"/>
                <w:b/>
                <w:bCs/>
                <w:color w:val="000000"/>
                <w:spacing w:val="-8"/>
                <w:sz w:val="18"/>
                <w:szCs w:val="18"/>
              </w:rPr>
            </w:pPr>
            <w:r w:rsidRPr="009A52F0">
              <w:rPr>
                <w:rFonts w:ascii="細明體" w:eastAsia="細明體" w:hAnsi="細明體"/>
                <w:b/>
                <w:bCs/>
                <w:color w:val="000000"/>
                <w:spacing w:val="-8"/>
                <w:sz w:val="18"/>
                <w:szCs w:val="18"/>
              </w:rPr>
              <w:t>2,595,458,544</w:t>
            </w:r>
            <w:r w:rsidRPr="00E208EB">
              <w:rPr>
                <w:rFonts w:ascii="細明體" w:eastAsia="細明體" w:hAnsi="細明體" w:hint="eastAsia"/>
                <w:b/>
                <w:bCs/>
                <w:color w:val="000000"/>
                <w:spacing w:val="-8"/>
                <w:sz w:val="18"/>
                <w:szCs w:val="18"/>
              </w:rPr>
              <w:t xml:space="preserve"> </w:t>
            </w:r>
          </w:p>
        </w:tc>
        <w:tc>
          <w:tcPr>
            <w:tcW w:w="533" w:type="pct"/>
            <w:gridSpan w:val="2"/>
            <w:tcBorders>
              <w:top w:val="nil"/>
              <w:left w:val="single" w:sz="4" w:space="0" w:color="auto"/>
              <w:bottom w:val="nil"/>
              <w:right w:val="nil"/>
            </w:tcBorders>
            <w:vAlign w:val="center"/>
          </w:tcPr>
          <w:p w14:paraId="65BEE577" w14:textId="77777777" w:rsidR="00CD356D" w:rsidRPr="00E208EB" w:rsidRDefault="00CD356D" w:rsidP="00CD356D">
            <w:pPr>
              <w:ind w:rightChars="25" w:right="60"/>
              <w:jc w:val="right"/>
              <w:rPr>
                <w:rFonts w:ascii="細明體" w:eastAsia="細明體" w:hAnsi="細明體"/>
                <w:b/>
                <w:bCs/>
                <w:color w:val="000000"/>
                <w:sz w:val="18"/>
                <w:szCs w:val="18"/>
              </w:rPr>
            </w:pPr>
            <w:r w:rsidRPr="00E208EB">
              <w:rPr>
                <w:rFonts w:ascii="細明體" w:eastAsia="細明體" w:hAnsi="細明體" w:hint="eastAsia"/>
                <w:b/>
                <w:bCs/>
                <w:color w:val="000000"/>
                <w:sz w:val="18"/>
                <w:szCs w:val="18"/>
              </w:rPr>
              <w:t>－</w:t>
            </w:r>
          </w:p>
        </w:tc>
      </w:tr>
      <w:tr w:rsidR="00CD356D" w:rsidRPr="00736A7F" w14:paraId="27D4447C" w14:textId="77777777" w:rsidTr="0047083D">
        <w:trPr>
          <w:trHeight w:val="737"/>
        </w:trPr>
        <w:tc>
          <w:tcPr>
            <w:tcW w:w="1077" w:type="pct"/>
            <w:gridSpan w:val="2"/>
            <w:tcBorders>
              <w:top w:val="nil"/>
              <w:left w:val="nil"/>
              <w:bottom w:val="single" w:sz="6" w:space="0" w:color="auto"/>
              <w:right w:val="single" w:sz="4" w:space="0" w:color="auto"/>
            </w:tcBorders>
            <w:vAlign w:val="center"/>
          </w:tcPr>
          <w:p w14:paraId="33523F7C" w14:textId="77777777" w:rsidR="00CD356D" w:rsidRPr="00736A7F" w:rsidRDefault="00CD356D" w:rsidP="00CD356D">
            <w:pPr>
              <w:autoSpaceDE w:val="0"/>
              <w:autoSpaceDN w:val="0"/>
              <w:adjustRightInd w:val="0"/>
              <w:ind w:left="45" w:rightChars="30" w:right="72"/>
              <w:jc w:val="distribute"/>
              <w:rPr>
                <w:rFonts w:ascii="標楷體" w:eastAsia="標楷體" w:hAnsi="標楷體"/>
                <w:color w:val="000000"/>
                <w:spacing w:val="-30"/>
                <w:sz w:val="20"/>
              </w:rPr>
            </w:pPr>
            <w:r w:rsidRPr="00842103">
              <w:rPr>
                <w:rFonts w:ascii="標楷體" w:eastAsia="標楷體" w:hAnsi="標楷體" w:hint="eastAsia"/>
                <w:color w:val="000000"/>
                <w:spacing w:val="-30"/>
                <w:sz w:val="20"/>
              </w:rPr>
              <w:t>中興文化創意園區計畫</w:t>
            </w:r>
          </w:p>
        </w:tc>
        <w:tc>
          <w:tcPr>
            <w:tcW w:w="576" w:type="pct"/>
            <w:tcBorders>
              <w:top w:val="nil"/>
              <w:left w:val="single" w:sz="4" w:space="0" w:color="auto"/>
              <w:bottom w:val="single" w:sz="6" w:space="0" w:color="auto"/>
              <w:right w:val="single" w:sz="4" w:space="0" w:color="auto"/>
            </w:tcBorders>
            <w:vAlign w:val="center"/>
          </w:tcPr>
          <w:p w14:paraId="755A3DF4" w14:textId="77777777" w:rsidR="00CD356D" w:rsidRPr="006B7C5F"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2,545,458,544 </w:t>
            </w:r>
            <w:r w:rsidRPr="006B7C5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single" w:sz="6" w:space="0" w:color="auto"/>
              <w:right w:val="single" w:sz="4" w:space="0" w:color="auto"/>
            </w:tcBorders>
            <w:vAlign w:val="center"/>
          </w:tcPr>
          <w:p w14:paraId="2207A58A" w14:textId="77777777" w:rsidR="00CD356D" w:rsidRPr="006B7C5F"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2,595,458,544 </w:t>
            </w:r>
            <w:r w:rsidRPr="00736A7F">
              <w:rPr>
                <w:rFonts w:ascii="細明體" w:eastAsia="細明體" w:hAnsi="細明體" w:hint="eastAsia"/>
                <w:color w:val="000000"/>
                <w:spacing w:val="-8"/>
                <w:sz w:val="18"/>
                <w:szCs w:val="18"/>
              </w:rPr>
              <w:t xml:space="preserve"> </w:t>
            </w:r>
          </w:p>
        </w:tc>
        <w:tc>
          <w:tcPr>
            <w:tcW w:w="641" w:type="pct"/>
            <w:tcBorders>
              <w:top w:val="nil"/>
              <w:left w:val="single" w:sz="4" w:space="0" w:color="auto"/>
              <w:bottom w:val="single" w:sz="6" w:space="0" w:color="auto"/>
              <w:right w:val="single" w:sz="4" w:space="0" w:color="auto"/>
            </w:tcBorders>
            <w:vAlign w:val="center"/>
          </w:tcPr>
          <w:p w14:paraId="1A666831" w14:textId="77777777" w:rsidR="00CD356D"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2,545,458,544</w:t>
            </w:r>
          </w:p>
        </w:tc>
        <w:tc>
          <w:tcPr>
            <w:tcW w:w="428" w:type="pct"/>
            <w:tcBorders>
              <w:top w:val="nil"/>
              <w:left w:val="single" w:sz="4" w:space="0" w:color="auto"/>
              <w:bottom w:val="single" w:sz="6" w:space="0" w:color="auto"/>
              <w:right w:val="single" w:sz="4" w:space="0" w:color="auto"/>
            </w:tcBorders>
            <w:vAlign w:val="center"/>
          </w:tcPr>
          <w:p w14:paraId="65B7D719" w14:textId="77777777" w:rsidR="00CD356D" w:rsidRPr="00842103" w:rsidRDefault="00CD356D" w:rsidP="00CD356D">
            <w:pPr>
              <w:jc w:val="right"/>
              <w:rPr>
                <w:rFonts w:ascii="細明體" w:eastAsia="細明體" w:hAnsi="細明體"/>
                <w:color w:val="000000"/>
                <w:spacing w:val="-8"/>
                <w:sz w:val="18"/>
                <w:szCs w:val="18"/>
              </w:rPr>
            </w:pPr>
            <w:r w:rsidRPr="00842103">
              <w:rPr>
                <w:rFonts w:ascii="細明體" w:eastAsia="細明體" w:hAnsi="細明體" w:hint="eastAsia"/>
                <w:color w:val="000000"/>
                <w:spacing w:val="-8"/>
                <w:sz w:val="18"/>
                <w:szCs w:val="18"/>
              </w:rPr>
              <w:t>－</w:t>
            </w:r>
          </w:p>
        </w:tc>
        <w:tc>
          <w:tcPr>
            <w:tcW w:w="427" w:type="pct"/>
            <w:tcBorders>
              <w:top w:val="nil"/>
              <w:left w:val="single" w:sz="4" w:space="0" w:color="auto"/>
              <w:bottom w:val="single" w:sz="6" w:space="0" w:color="auto"/>
              <w:right w:val="single" w:sz="4" w:space="0" w:color="auto"/>
            </w:tcBorders>
            <w:vAlign w:val="center"/>
          </w:tcPr>
          <w:p w14:paraId="58C3B5DE" w14:textId="77777777" w:rsidR="00CD356D" w:rsidRPr="00842103" w:rsidRDefault="00CD356D" w:rsidP="00CD356D">
            <w:pPr>
              <w:jc w:val="right"/>
              <w:rPr>
                <w:rFonts w:ascii="細明體" w:eastAsia="細明體" w:hAnsi="細明體"/>
                <w:color w:val="000000"/>
                <w:spacing w:val="-8"/>
                <w:sz w:val="18"/>
                <w:szCs w:val="18"/>
              </w:rPr>
            </w:pPr>
            <w:r w:rsidRPr="00842103">
              <w:rPr>
                <w:rFonts w:ascii="細明體" w:eastAsia="細明體" w:hAnsi="細明體" w:hint="eastAsia"/>
                <w:color w:val="000000"/>
                <w:spacing w:val="-8"/>
                <w:sz w:val="18"/>
                <w:szCs w:val="18"/>
              </w:rPr>
              <w:t>－</w:t>
            </w:r>
          </w:p>
        </w:tc>
        <w:tc>
          <w:tcPr>
            <w:tcW w:w="678" w:type="pct"/>
            <w:tcBorders>
              <w:top w:val="nil"/>
              <w:left w:val="single" w:sz="4" w:space="0" w:color="auto"/>
              <w:bottom w:val="single" w:sz="6" w:space="0" w:color="auto"/>
              <w:right w:val="nil"/>
            </w:tcBorders>
            <w:vAlign w:val="center"/>
          </w:tcPr>
          <w:p w14:paraId="6724F30B" w14:textId="77777777" w:rsidR="00CD356D" w:rsidRPr="00736A7F" w:rsidRDefault="00CD356D" w:rsidP="00CD356D">
            <w:pPr>
              <w:jc w:val="right"/>
              <w:rPr>
                <w:rFonts w:ascii="細明體" w:eastAsia="細明體" w:hAnsi="細明體"/>
                <w:color w:val="000000"/>
                <w:spacing w:val="-8"/>
                <w:sz w:val="18"/>
                <w:szCs w:val="18"/>
              </w:rPr>
            </w:pPr>
            <w:r w:rsidRPr="009A52F0">
              <w:rPr>
                <w:rFonts w:ascii="細明體" w:eastAsia="細明體" w:hAnsi="細明體"/>
                <w:color w:val="000000"/>
                <w:spacing w:val="-8"/>
                <w:sz w:val="18"/>
                <w:szCs w:val="18"/>
              </w:rPr>
              <w:t xml:space="preserve">2,595,458,544 </w:t>
            </w:r>
            <w:r w:rsidRPr="00736A7F">
              <w:rPr>
                <w:rFonts w:ascii="細明體" w:eastAsia="細明體" w:hAnsi="細明體" w:hint="eastAsia"/>
                <w:color w:val="000000"/>
                <w:spacing w:val="-8"/>
                <w:sz w:val="18"/>
                <w:szCs w:val="18"/>
              </w:rPr>
              <w:t xml:space="preserve"> </w:t>
            </w:r>
          </w:p>
        </w:tc>
        <w:tc>
          <w:tcPr>
            <w:tcW w:w="533" w:type="pct"/>
            <w:gridSpan w:val="2"/>
            <w:tcBorders>
              <w:top w:val="nil"/>
              <w:left w:val="single" w:sz="4" w:space="0" w:color="auto"/>
              <w:bottom w:val="single" w:sz="6" w:space="0" w:color="auto"/>
              <w:right w:val="nil"/>
            </w:tcBorders>
            <w:vAlign w:val="center"/>
          </w:tcPr>
          <w:p w14:paraId="0F8CCE55" w14:textId="77777777" w:rsidR="00CD356D" w:rsidRPr="00842103" w:rsidRDefault="00CD356D" w:rsidP="00CD356D">
            <w:pPr>
              <w:ind w:rightChars="25" w:right="60"/>
              <w:jc w:val="right"/>
              <w:rPr>
                <w:rFonts w:ascii="細明體" w:eastAsia="細明體" w:hAnsi="細明體"/>
                <w:color w:val="000000"/>
                <w:spacing w:val="-8"/>
                <w:sz w:val="18"/>
                <w:szCs w:val="18"/>
              </w:rPr>
            </w:pPr>
            <w:r w:rsidRPr="00736A7F">
              <w:rPr>
                <w:rFonts w:ascii="細明體" w:eastAsia="細明體" w:hAnsi="細明體" w:cs="Arial Unicode MS" w:hint="eastAsia"/>
                <w:bCs/>
                <w:color w:val="000000"/>
                <w:sz w:val="18"/>
                <w:szCs w:val="18"/>
              </w:rPr>
              <w:t>－</w:t>
            </w:r>
          </w:p>
        </w:tc>
      </w:tr>
    </w:tbl>
    <w:p w14:paraId="11C245B2" w14:textId="3418A75B" w:rsidR="0047083D" w:rsidRPr="0047083D" w:rsidRDefault="0047083D" w:rsidP="0047083D">
      <w:pPr>
        <w:widowControl/>
        <w:spacing w:line="20" w:lineRule="exact"/>
        <w:rPr>
          <w:vanish/>
        </w:rPr>
      </w:pPr>
    </w:p>
    <w:sectPr w:rsidR="0047083D" w:rsidRPr="0047083D" w:rsidSect="008E5BC6">
      <w:headerReference w:type="even" r:id="rId11"/>
      <w:footerReference w:type="even" r:id="rId12"/>
      <w:footerReference w:type="default" r:id="rId13"/>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8A0B1" w14:textId="77777777" w:rsidR="009E2E15" w:rsidRDefault="009E2E15">
      <w:r>
        <w:separator/>
      </w:r>
    </w:p>
  </w:endnote>
  <w:endnote w:type="continuationSeparator" w:id="0">
    <w:p w14:paraId="6F9523D0" w14:textId="77777777" w:rsidR="009E2E15" w:rsidRDefault="009E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3">
    <w:altName w:val="Arial Unicode MS"/>
    <w:charset w:val="88"/>
    <w:family w:val="modern"/>
    <w:pitch w:val="default"/>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7">
    <w:altName w:val="微軟正黑體"/>
    <w:charset w:val="88"/>
    <w:family w:val="modern"/>
    <w:pitch w:val="fixed"/>
    <w:sig w:usb0="00000000"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System">
    <w:panose1 w:val="00000000000000000000"/>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華康楷書體W5">
    <w:altName w:val="Arial Unicode MS"/>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AB36" w14:textId="77777777" w:rsidR="009E2E15" w:rsidRDefault="009E2E1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22</w:t>
    </w:r>
    <w:r>
      <w:rPr>
        <w:rStyle w:val="a9"/>
      </w:rPr>
      <w:fldChar w:fldCharType="end"/>
    </w:r>
  </w:p>
  <w:p w14:paraId="666FF628" w14:textId="77777777" w:rsidR="009E2E15" w:rsidRDefault="009E2E15">
    <w:pPr>
      <w:pStyle w:val="a7"/>
      <w:framePr w:wrap="around" w:vAnchor="text" w:hAnchor="margin" w:xAlign="center" w:y="1"/>
      <w:rPr>
        <w:rStyle w:val="a9"/>
      </w:rPr>
    </w:pPr>
  </w:p>
  <w:p w14:paraId="70433791" w14:textId="77777777" w:rsidR="009E2E15" w:rsidRDefault="009E2E1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5FEDD" w14:textId="1E94AB19" w:rsidR="009E2E15" w:rsidRDefault="009E2E15" w:rsidP="00CF4521">
    <w:pPr>
      <w:pStyle w:val="a7"/>
      <w:jc w:val="center"/>
    </w:pPr>
    <w:r>
      <w:rPr>
        <w:rFonts w:ascii="標楷體" w:eastAsia="標楷體" w:hAnsi="標楷體" w:hint="eastAsia"/>
        <w:sz w:val="22"/>
        <w:szCs w:val="22"/>
      </w:rPr>
      <w:t>甲</w:t>
    </w:r>
    <w:r w:rsidRPr="00E22691">
      <w:rPr>
        <w:rFonts w:ascii="標楷體" w:eastAsia="標楷體" w:hAnsi="標楷體" w:hint="eastAsia"/>
      </w:rPr>
      <w:t>-</w:t>
    </w:r>
    <w:r w:rsidRPr="00E22691">
      <w:rPr>
        <w:rFonts w:ascii="標楷體" w:eastAsia="標楷體" w:hAnsi="標楷體"/>
        <w:sz w:val="21"/>
        <w:szCs w:val="21"/>
      </w:rPr>
      <w:fldChar w:fldCharType="begin"/>
    </w:r>
    <w:r w:rsidRPr="00E22691">
      <w:rPr>
        <w:rFonts w:ascii="標楷體" w:eastAsia="標楷體" w:hAnsi="標楷體"/>
        <w:sz w:val="21"/>
        <w:szCs w:val="21"/>
      </w:rPr>
      <w:instrText>PAGE   \* MERGEFORMAT</w:instrText>
    </w:r>
    <w:r w:rsidRPr="00E22691">
      <w:rPr>
        <w:rFonts w:ascii="標楷體" w:eastAsia="標楷體" w:hAnsi="標楷體"/>
        <w:sz w:val="21"/>
        <w:szCs w:val="21"/>
      </w:rPr>
      <w:fldChar w:fldCharType="separate"/>
    </w:r>
    <w:r w:rsidR="00D54968" w:rsidRPr="00D54968">
      <w:rPr>
        <w:rFonts w:ascii="標楷體" w:eastAsia="標楷體" w:hAnsi="標楷體"/>
        <w:noProof/>
        <w:sz w:val="21"/>
        <w:szCs w:val="21"/>
        <w:lang w:val="zh-TW"/>
      </w:rPr>
      <w:t>7</w:t>
    </w:r>
    <w:r w:rsidRPr="00E22691">
      <w:rPr>
        <w:rFonts w:ascii="標楷體" w:eastAsia="標楷體" w:hAnsi="標楷體"/>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B53C4" w14:textId="77777777" w:rsidR="009E2E15" w:rsidRDefault="009E2E1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22</w:t>
    </w:r>
    <w:r>
      <w:rPr>
        <w:rStyle w:val="a9"/>
      </w:rPr>
      <w:fldChar w:fldCharType="end"/>
    </w:r>
  </w:p>
  <w:p w14:paraId="7B696296" w14:textId="77777777" w:rsidR="009E2E15" w:rsidRDefault="009E2E15">
    <w:pPr>
      <w:pStyle w:val="a7"/>
      <w:framePr w:wrap="around" w:vAnchor="text" w:hAnchor="margin" w:xAlign="center" w:y="1"/>
      <w:rPr>
        <w:rStyle w:val="a9"/>
      </w:rPr>
    </w:pPr>
  </w:p>
  <w:p w14:paraId="14F81346" w14:textId="77777777" w:rsidR="009E2E15" w:rsidRDefault="009E2E15">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5AB6" w14:textId="478D07E7" w:rsidR="009E2E15" w:rsidRDefault="009E2E15" w:rsidP="00CD356D">
    <w:pPr>
      <w:pStyle w:val="a7"/>
      <w:jc w:val="center"/>
    </w:pPr>
    <w:r>
      <w:rPr>
        <w:rFonts w:ascii="標楷體" w:eastAsia="標楷體" w:hAnsi="標楷體" w:hint="eastAsia"/>
        <w:sz w:val="22"/>
        <w:szCs w:val="22"/>
      </w:rPr>
      <w:t>乙</w:t>
    </w:r>
    <w:r w:rsidRPr="00E22691">
      <w:rPr>
        <w:rFonts w:ascii="標楷體" w:eastAsia="標楷體" w:hAnsi="標楷體" w:hint="eastAsia"/>
      </w:rPr>
      <w:t>-</w:t>
    </w:r>
    <w:r w:rsidRPr="00E22691">
      <w:rPr>
        <w:rFonts w:ascii="標楷體" w:eastAsia="標楷體" w:hAnsi="標楷體"/>
        <w:sz w:val="21"/>
        <w:szCs w:val="21"/>
      </w:rPr>
      <w:fldChar w:fldCharType="begin"/>
    </w:r>
    <w:r w:rsidRPr="00E22691">
      <w:rPr>
        <w:rFonts w:ascii="標楷體" w:eastAsia="標楷體" w:hAnsi="標楷體"/>
        <w:sz w:val="21"/>
        <w:szCs w:val="21"/>
      </w:rPr>
      <w:instrText>PAGE   \* MERGEFORMAT</w:instrText>
    </w:r>
    <w:r w:rsidRPr="00E22691">
      <w:rPr>
        <w:rFonts w:ascii="標楷體" w:eastAsia="標楷體" w:hAnsi="標楷體"/>
        <w:sz w:val="21"/>
        <w:szCs w:val="21"/>
      </w:rPr>
      <w:fldChar w:fldCharType="separate"/>
    </w:r>
    <w:r w:rsidR="00D54968" w:rsidRPr="00D54968">
      <w:rPr>
        <w:rFonts w:ascii="標楷體" w:eastAsia="標楷體" w:hAnsi="標楷體"/>
        <w:noProof/>
        <w:sz w:val="21"/>
        <w:szCs w:val="21"/>
        <w:lang w:val="zh-TW"/>
      </w:rPr>
      <w:t>24</w:t>
    </w:r>
    <w:r w:rsidRPr="00E22691">
      <w:rPr>
        <w:rFonts w:ascii="標楷體" w:eastAsia="標楷體" w:hAnsi="標楷體"/>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4D197" w14:textId="77777777" w:rsidR="009E2E15" w:rsidRDefault="009E2E15">
      <w:r>
        <w:separator/>
      </w:r>
    </w:p>
  </w:footnote>
  <w:footnote w:type="continuationSeparator" w:id="0">
    <w:p w14:paraId="589DF5CE" w14:textId="77777777" w:rsidR="009E2E15" w:rsidRDefault="009E2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501F" w14:textId="77777777" w:rsidR="009E2E15" w:rsidRDefault="009E2E15">
    <w:pPr>
      <w:pStyle w:val="aa"/>
      <w:ind w:right="360"/>
      <w:jc w:val="both"/>
      <w:rPr>
        <w:rFonts w:ascii="標楷體" w:eastAsia="標楷體" w:hAnsi="標楷體"/>
      </w:rPr>
    </w:pPr>
    <w:r>
      <w:rPr>
        <w:rFonts w:ascii="標楷體" w:eastAsia="標楷體" w:hAnsi="標楷體" w:hint="eastAsia"/>
        <w:sz w:val="22"/>
        <w:szCs w:val="22"/>
      </w:rPr>
      <w:t>甲</w:t>
    </w:r>
    <w:r>
      <w:rPr>
        <w:rFonts w:ascii="標楷體" w:eastAsia="標楷體" w:hAnsi="標楷體" w:hint="eastAsia"/>
      </w:rPr>
      <w:t>-</w:t>
    </w:r>
    <w:r>
      <w:rPr>
        <w:rStyle w:val="a9"/>
        <w:rFonts w:ascii="標楷體" w:eastAsia="標楷體" w:hAnsi="標楷體"/>
        <w:sz w:val="21"/>
      </w:rPr>
      <w:fldChar w:fldCharType="begin"/>
    </w:r>
    <w:r>
      <w:rPr>
        <w:rStyle w:val="a9"/>
        <w:rFonts w:ascii="標楷體" w:eastAsia="標楷體" w:hAnsi="標楷體"/>
        <w:sz w:val="21"/>
      </w:rPr>
      <w:instrText xml:space="preserve"> PAGE </w:instrText>
    </w:r>
    <w:r>
      <w:rPr>
        <w:rStyle w:val="a9"/>
        <w:rFonts w:ascii="標楷體" w:eastAsia="標楷體" w:hAnsi="標楷體"/>
        <w:sz w:val="21"/>
      </w:rPr>
      <w:fldChar w:fldCharType="separate"/>
    </w:r>
    <w:r>
      <w:rPr>
        <w:rStyle w:val="a9"/>
        <w:rFonts w:ascii="標楷體" w:eastAsia="標楷體" w:hAnsi="標楷體"/>
        <w:noProof/>
        <w:sz w:val="21"/>
      </w:rPr>
      <w:t>22</w:t>
    </w:r>
    <w:r>
      <w:rPr>
        <w:rStyle w:val="a9"/>
        <w:rFonts w:ascii="標楷體" w:eastAsia="標楷體" w:hAnsi="標楷體"/>
        <w:sz w:val="21"/>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5A20E" w14:textId="77777777" w:rsidR="009E2E15" w:rsidRDefault="009E2E15">
    <w:pPr>
      <w:pStyle w:val="aa"/>
      <w:ind w:right="360"/>
      <w:jc w:val="both"/>
      <w:rPr>
        <w:rFonts w:ascii="標楷體" w:eastAsia="標楷體" w:hAnsi="標楷體"/>
      </w:rPr>
    </w:pPr>
    <w:r>
      <w:rPr>
        <w:rFonts w:ascii="標楷體" w:eastAsia="標楷體" w:hAnsi="標楷體" w:hint="eastAsia"/>
        <w:sz w:val="22"/>
        <w:szCs w:val="22"/>
      </w:rPr>
      <w:t>甲</w:t>
    </w:r>
    <w:r>
      <w:rPr>
        <w:rFonts w:ascii="標楷體" w:eastAsia="標楷體" w:hAnsi="標楷體" w:hint="eastAsia"/>
      </w:rPr>
      <w:t>-</w:t>
    </w:r>
    <w:r>
      <w:rPr>
        <w:rStyle w:val="a9"/>
        <w:rFonts w:ascii="標楷體" w:eastAsia="標楷體" w:hAnsi="標楷體"/>
        <w:sz w:val="21"/>
      </w:rPr>
      <w:fldChar w:fldCharType="begin"/>
    </w:r>
    <w:r>
      <w:rPr>
        <w:rStyle w:val="a9"/>
        <w:rFonts w:ascii="標楷體" w:eastAsia="標楷體" w:hAnsi="標楷體"/>
        <w:sz w:val="21"/>
      </w:rPr>
      <w:instrText xml:space="preserve"> PAGE </w:instrText>
    </w:r>
    <w:r>
      <w:rPr>
        <w:rStyle w:val="a9"/>
        <w:rFonts w:ascii="標楷體" w:eastAsia="標楷體" w:hAnsi="標楷體"/>
        <w:sz w:val="21"/>
      </w:rPr>
      <w:fldChar w:fldCharType="separate"/>
    </w:r>
    <w:r>
      <w:rPr>
        <w:rStyle w:val="a9"/>
        <w:rFonts w:ascii="標楷體" w:eastAsia="標楷體" w:hAnsi="標楷體"/>
        <w:noProof/>
        <w:sz w:val="21"/>
      </w:rPr>
      <w:t>22</w:t>
    </w:r>
    <w:r>
      <w:rPr>
        <w:rStyle w:val="a9"/>
        <w:rFonts w:ascii="標楷體" w:eastAsia="標楷體" w:hAnsi="標楷體"/>
        <w:sz w:val="21"/>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FAE40BA"/>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F160C8"/>
    <w:multiLevelType w:val="hybridMultilevel"/>
    <w:tmpl w:val="B59CC8DC"/>
    <w:lvl w:ilvl="0" w:tplc="67826BE6">
      <w:start w:val="1"/>
      <w:numFmt w:val="ideographLegalTraditional"/>
      <w:lvlText w:val="%1、"/>
      <w:lvlJc w:val="left"/>
      <w:pPr>
        <w:tabs>
          <w:tab w:val="num" w:pos="1288"/>
        </w:tabs>
        <w:ind w:left="1288" w:hanging="720"/>
      </w:pPr>
      <w:rPr>
        <w:rFonts w:hint="default"/>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2" w15:restartNumberingAfterBreak="0">
    <w:nsid w:val="0CBA68A3"/>
    <w:multiLevelType w:val="hybridMultilevel"/>
    <w:tmpl w:val="BF2C9E82"/>
    <w:lvl w:ilvl="0" w:tplc="C5FCEC38">
      <w:numFmt w:val="bullet"/>
      <w:lvlText w:val="-"/>
      <w:lvlJc w:val="left"/>
      <w:pPr>
        <w:ind w:left="720" w:hanging="360"/>
      </w:pPr>
      <w:rPr>
        <w:rFonts w:ascii="新細明體" w:eastAsia="新細明體" w:hAnsi="新細明體" w:cs="Arial" w:hint="eastAsia"/>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3" w15:restartNumberingAfterBreak="0">
    <w:nsid w:val="163E0068"/>
    <w:multiLevelType w:val="hybridMultilevel"/>
    <w:tmpl w:val="9814B2B8"/>
    <w:lvl w:ilvl="0" w:tplc="17102E4C">
      <w:start w:val="1"/>
      <w:numFmt w:val="ideographTraditional"/>
      <w:lvlText w:val="%1、"/>
      <w:lvlJc w:val="left"/>
      <w:pPr>
        <w:tabs>
          <w:tab w:val="num" w:pos="1300"/>
        </w:tabs>
        <w:ind w:left="1300" w:hanging="720"/>
      </w:pPr>
      <w:rPr>
        <w:rFonts w:hint="default"/>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4" w15:restartNumberingAfterBreak="0">
    <w:nsid w:val="1F566786"/>
    <w:multiLevelType w:val="hybridMultilevel"/>
    <w:tmpl w:val="362CA278"/>
    <w:lvl w:ilvl="0" w:tplc="D4F41DA8">
      <w:start w:val="572"/>
      <w:numFmt w:val="decimal"/>
      <w:lvlText w:val="-"/>
      <w:lvlJc w:val="left"/>
      <w:pPr>
        <w:tabs>
          <w:tab w:val="num" w:pos="360"/>
        </w:tabs>
        <w:ind w:left="360" w:hanging="360"/>
      </w:pPr>
      <w:rPr>
        <w:rFonts w:ascii="標楷體" w:eastAsia="標楷體" w:hAnsi="標楷體" w:hint="default"/>
        <w:b/>
        <w:color w:val="auto"/>
        <w:sz w:val="1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9E57C3F"/>
    <w:multiLevelType w:val="hybridMultilevel"/>
    <w:tmpl w:val="F9EC6806"/>
    <w:lvl w:ilvl="0" w:tplc="A006A406">
      <w:start w:val="1"/>
      <w:numFmt w:val="ideographTraditional"/>
      <w:lvlText w:val="%1、"/>
      <w:lvlJc w:val="left"/>
      <w:pPr>
        <w:tabs>
          <w:tab w:val="num" w:pos="1288"/>
        </w:tabs>
        <w:ind w:left="1288" w:hanging="720"/>
      </w:pPr>
      <w:rPr>
        <w:rFonts w:hint="default"/>
      </w:rPr>
    </w:lvl>
    <w:lvl w:ilvl="1" w:tplc="369A3390">
      <w:start w:val="1"/>
      <w:numFmt w:val="ideographLegalTraditional"/>
      <w:lvlText w:val="%2、"/>
      <w:lvlJc w:val="left"/>
      <w:pPr>
        <w:tabs>
          <w:tab w:val="num" w:pos="2826"/>
        </w:tabs>
        <w:ind w:left="2826" w:hanging="720"/>
      </w:pPr>
      <w:rPr>
        <w:rFonts w:hint="default"/>
      </w:r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6" w15:restartNumberingAfterBreak="0">
    <w:nsid w:val="2A4F4293"/>
    <w:multiLevelType w:val="singleLevel"/>
    <w:tmpl w:val="791CB4D2"/>
    <w:lvl w:ilvl="0">
      <w:start w:val="5"/>
      <w:numFmt w:val="taiwaneseCountingThousand"/>
      <w:lvlText w:val="%1、"/>
      <w:legacy w:legacy="1" w:legacySpace="0" w:legacyIndent="615"/>
      <w:lvlJc w:val="left"/>
      <w:pPr>
        <w:ind w:left="615" w:hanging="615"/>
      </w:pPr>
      <w:rPr>
        <w:rFonts w:ascii="華康楷書體W3" w:eastAsia="華康楷書體W3" w:hint="eastAsia"/>
        <w:b/>
        <w:i w:val="0"/>
        <w:sz w:val="28"/>
        <w:u w:val="none"/>
      </w:rPr>
    </w:lvl>
  </w:abstractNum>
  <w:abstractNum w:abstractNumId="7" w15:restartNumberingAfterBreak="0">
    <w:nsid w:val="3FA558F1"/>
    <w:multiLevelType w:val="hybridMultilevel"/>
    <w:tmpl w:val="C2326A38"/>
    <w:lvl w:ilvl="0" w:tplc="0B56364E">
      <w:start w:val="572"/>
      <w:numFmt w:val="decimal"/>
      <w:lvlText w:val="-"/>
      <w:lvlJc w:val="left"/>
      <w:pPr>
        <w:tabs>
          <w:tab w:val="num" w:pos="401"/>
        </w:tabs>
        <w:ind w:left="401" w:hanging="360"/>
      </w:pPr>
      <w:rPr>
        <w:rFonts w:ascii="標楷體" w:eastAsia="標楷體" w:hAnsi="標楷體" w:hint="default"/>
        <w:b/>
        <w:sz w:val="18"/>
      </w:rPr>
    </w:lvl>
    <w:lvl w:ilvl="1" w:tplc="04090019" w:tentative="1">
      <w:start w:val="1"/>
      <w:numFmt w:val="ideographTraditional"/>
      <w:lvlText w:val="%2、"/>
      <w:lvlJc w:val="left"/>
      <w:pPr>
        <w:tabs>
          <w:tab w:val="num" w:pos="1001"/>
        </w:tabs>
        <w:ind w:left="1001" w:hanging="480"/>
      </w:pPr>
    </w:lvl>
    <w:lvl w:ilvl="2" w:tplc="0409001B" w:tentative="1">
      <w:start w:val="1"/>
      <w:numFmt w:val="lowerRoman"/>
      <w:lvlText w:val="%3."/>
      <w:lvlJc w:val="right"/>
      <w:pPr>
        <w:tabs>
          <w:tab w:val="num" w:pos="1481"/>
        </w:tabs>
        <w:ind w:left="1481" w:hanging="480"/>
      </w:pPr>
    </w:lvl>
    <w:lvl w:ilvl="3" w:tplc="0409000F" w:tentative="1">
      <w:start w:val="1"/>
      <w:numFmt w:val="decimal"/>
      <w:lvlText w:val="%4."/>
      <w:lvlJc w:val="left"/>
      <w:pPr>
        <w:tabs>
          <w:tab w:val="num" w:pos="1961"/>
        </w:tabs>
        <w:ind w:left="1961" w:hanging="480"/>
      </w:pPr>
    </w:lvl>
    <w:lvl w:ilvl="4" w:tplc="04090019" w:tentative="1">
      <w:start w:val="1"/>
      <w:numFmt w:val="ideographTraditional"/>
      <w:lvlText w:val="%5、"/>
      <w:lvlJc w:val="left"/>
      <w:pPr>
        <w:tabs>
          <w:tab w:val="num" w:pos="2441"/>
        </w:tabs>
        <w:ind w:left="2441" w:hanging="480"/>
      </w:pPr>
    </w:lvl>
    <w:lvl w:ilvl="5" w:tplc="0409001B" w:tentative="1">
      <w:start w:val="1"/>
      <w:numFmt w:val="lowerRoman"/>
      <w:lvlText w:val="%6."/>
      <w:lvlJc w:val="right"/>
      <w:pPr>
        <w:tabs>
          <w:tab w:val="num" w:pos="2921"/>
        </w:tabs>
        <w:ind w:left="2921" w:hanging="480"/>
      </w:pPr>
    </w:lvl>
    <w:lvl w:ilvl="6" w:tplc="0409000F" w:tentative="1">
      <w:start w:val="1"/>
      <w:numFmt w:val="decimal"/>
      <w:lvlText w:val="%7."/>
      <w:lvlJc w:val="left"/>
      <w:pPr>
        <w:tabs>
          <w:tab w:val="num" w:pos="3401"/>
        </w:tabs>
        <w:ind w:left="3401" w:hanging="480"/>
      </w:pPr>
    </w:lvl>
    <w:lvl w:ilvl="7" w:tplc="04090019" w:tentative="1">
      <w:start w:val="1"/>
      <w:numFmt w:val="ideographTraditional"/>
      <w:lvlText w:val="%8、"/>
      <w:lvlJc w:val="left"/>
      <w:pPr>
        <w:tabs>
          <w:tab w:val="num" w:pos="3881"/>
        </w:tabs>
        <w:ind w:left="3881" w:hanging="480"/>
      </w:pPr>
    </w:lvl>
    <w:lvl w:ilvl="8" w:tplc="0409001B" w:tentative="1">
      <w:start w:val="1"/>
      <w:numFmt w:val="lowerRoman"/>
      <w:lvlText w:val="%9."/>
      <w:lvlJc w:val="right"/>
      <w:pPr>
        <w:tabs>
          <w:tab w:val="num" w:pos="4361"/>
        </w:tabs>
        <w:ind w:left="4361" w:hanging="480"/>
      </w:pPr>
    </w:lvl>
  </w:abstractNum>
  <w:abstractNum w:abstractNumId="8" w15:restartNumberingAfterBreak="0">
    <w:nsid w:val="4B84455C"/>
    <w:multiLevelType w:val="hybridMultilevel"/>
    <w:tmpl w:val="C3EE0C6E"/>
    <w:lvl w:ilvl="0" w:tplc="B2560442">
      <w:start w:val="1"/>
      <w:numFmt w:val="decimal"/>
      <w:lvlText w:val="%1."/>
      <w:lvlJc w:val="left"/>
      <w:pPr>
        <w:ind w:left="6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9" w15:restartNumberingAfterBreak="0">
    <w:nsid w:val="4D370B1C"/>
    <w:multiLevelType w:val="hybridMultilevel"/>
    <w:tmpl w:val="3C7CAAF4"/>
    <w:lvl w:ilvl="0" w:tplc="DFCA0B2E">
      <w:start w:val="2"/>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84C557C"/>
    <w:multiLevelType w:val="hybridMultilevel"/>
    <w:tmpl w:val="D8223D48"/>
    <w:lvl w:ilvl="0" w:tplc="2E468C10">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C5E6B38"/>
    <w:multiLevelType w:val="multilevel"/>
    <w:tmpl w:val="D180B360"/>
    <w:lvl w:ilvl="0">
      <w:start w:val="1"/>
      <w:numFmt w:val="taiwaneseCountingThousand"/>
      <w:pStyle w:val="a0"/>
      <w:lvlText w:val="%1、"/>
      <w:lvlJc w:val="left"/>
      <w:pPr>
        <w:tabs>
          <w:tab w:val="num" w:pos="970"/>
        </w:tabs>
        <w:ind w:left="970" w:hanging="647"/>
      </w:pPr>
      <w:rPr>
        <w:rFonts w:ascii="標楷體" w:eastAsia="標楷體" w:hint="eastAsia"/>
        <w:b w:val="0"/>
        <w:i w:val="0"/>
        <w:sz w:val="28"/>
      </w:rPr>
    </w:lvl>
    <w:lvl w:ilvl="1">
      <w:start w:val="1"/>
      <w:numFmt w:val="taiwaneseCountingThousand"/>
      <w:pStyle w:val="a1"/>
      <w:lvlText w:val="(%2)"/>
      <w:lvlJc w:val="left"/>
      <w:pPr>
        <w:tabs>
          <w:tab w:val="num" w:pos="1293"/>
        </w:tabs>
        <w:ind w:left="1293" w:hanging="647"/>
      </w:pPr>
      <w:rPr>
        <w:rFonts w:ascii="標楷體" w:eastAsia="標楷體" w:hint="eastAsia"/>
        <w:b w:val="0"/>
        <w:i w:val="0"/>
        <w:sz w:val="28"/>
      </w:rPr>
    </w:lvl>
    <w:lvl w:ilvl="2">
      <w:start w:val="1"/>
      <w:numFmt w:val="decimalFullWidth"/>
      <w:pStyle w:val="a2"/>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11"/>
  </w:num>
  <w:num w:numId="2">
    <w:abstractNumId w:val="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3"/>
  </w:num>
  <w:num w:numId="7">
    <w:abstractNumId w:val="10"/>
  </w:num>
  <w:num w:numId="8">
    <w:abstractNumId w:val="4"/>
  </w:num>
  <w:num w:numId="9">
    <w:abstractNumId w:val="7"/>
  </w:num>
  <w:num w:numId="10">
    <w:abstractNumId w:val="2"/>
  </w:num>
  <w:num w:numId="11">
    <w:abstractNumId w:val="8"/>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defaultTabStop w:val="480"/>
  <w:drawingGridHorizontalSpacing w:val="120"/>
  <w:displayHorizontalDrawingGridEvery w:val="0"/>
  <w:displayVerticalDrawingGridEvery w:val="2"/>
  <w:characterSpacingControl w:val="compressPunctuation"/>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5AB"/>
    <w:rsid w:val="00002B96"/>
    <w:rsid w:val="00027ADF"/>
    <w:rsid w:val="00046DF2"/>
    <w:rsid w:val="00061A71"/>
    <w:rsid w:val="00076AB4"/>
    <w:rsid w:val="000B5E7D"/>
    <w:rsid w:val="000C2929"/>
    <w:rsid w:val="000E39D2"/>
    <w:rsid w:val="000F082D"/>
    <w:rsid w:val="001560A1"/>
    <w:rsid w:val="001605EE"/>
    <w:rsid w:val="00176EDF"/>
    <w:rsid w:val="0018484B"/>
    <w:rsid w:val="00195787"/>
    <w:rsid w:val="001B30F5"/>
    <w:rsid w:val="001B3F0E"/>
    <w:rsid w:val="001C09B9"/>
    <w:rsid w:val="001C6C8A"/>
    <w:rsid w:val="001D27CC"/>
    <w:rsid w:val="001D2FAF"/>
    <w:rsid w:val="001D3432"/>
    <w:rsid w:val="001D716E"/>
    <w:rsid w:val="001E6647"/>
    <w:rsid w:val="001F2751"/>
    <w:rsid w:val="001F62F3"/>
    <w:rsid w:val="00203C16"/>
    <w:rsid w:val="00224D3F"/>
    <w:rsid w:val="00236F27"/>
    <w:rsid w:val="0027042C"/>
    <w:rsid w:val="00277253"/>
    <w:rsid w:val="00296BA8"/>
    <w:rsid w:val="002A3CAF"/>
    <w:rsid w:val="002A744C"/>
    <w:rsid w:val="002D443D"/>
    <w:rsid w:val="00311109"/>
    <w:rsid w:val="00311B43"/>
    <w:rsid w:val="00316A68"/>
    <w:rsid w:val="00350534"/>
    <w:rsid w:val="003558C0"/>
    <w:rsid w:val="00365256"/>
    <w:rsid w:val="00375505"/>
    <w:rsid w:val="0038117C"/>
    <w:rsid w:val="00383E04"/>
    <w:rsid w:val="003B18C8"/>
    <w:rsid w:val="003C5310"/>
    <w:rsid w:val="003D5352"/>
    <w:rsid w:val="003D5F47"/>
    <w:rsid w:val="003F4CA3"/>
    <w:rsid w:val="003F60EC"/>
    <w:rsid w:val="003F689A"/>
    <w:rsid w:val="00400664"/>
    <w:rsid w:val="00402BFF"/>
    <w:rsid w:val="00412268"/>
    <w:rsid w:val="0043443C"/>
    <w:rsid w:val="00437E2C"/>
    <w:rsid w:val="0047083D"/>
    <w:rsid w:val="004863BA"/>
    <w:rsid w:val="004A2DF2"/>
    <w:rsid w:val="004C7346"/>
    <w:rsid w:val="004F1FAA"/>
    <w:rsid w:val="0052521C"/>
    <w:rsid w:val="0053121B"/>
    <w:rsid w:val="00535B41"/>
    <w:rsid w:val="005519C9"/>
    <w:rsid w:val="005D2F92"/>
    <w:rsid w:val="005E362B"/>
    <w:rsid w:val="005F5FFD"/>
    <w:rsid w:val="005F6E50"/>
    <w:rsid w:val="00601A60"/>
    <w:rsid w:val="00610CD5"/>
    <w:rsid w:val="00641159"/>
    <w:rsid w:val="00641B6D"/>
    <w:rsid w:val="006861C2"/>
    <w:rsid w:val="006873AC"/>
    <w:rsid w:val="00697903"/>
    <w:rsid w:val="006A661B"/>
    <w:rsid w:val="006D6FA1"/>
    <w:rsid w:val="0071707F"/>
    <w:rsid w:val="00734D94"/>
    <w:rsid w:val="0074102F"/>
    <w:rsid w:val="007427AF"/>
    <w:rsid w:val="007547BF"/>
    <w:rsid w:val="0075745F"/>
    <w:rsid w:val="00764142"/>
    <w:rsid w:val="007674C8"/>
    <w:rsid w:val="0077205A"/>
    <w:rsid w:val="0077261B"/>
    <w:rsid w:val="00791115"/>
    <w:rsid w:val="007B7C29"/>
    <w:rsid w:val="007C15B1"/>
    <w:rsid w:val="007D2FB1"/>
    <w:rsid w:val="007F28F3"/>
    <w:rsid w:val="007F6997"/>
    <w:rsid w:val="007F7B6D"/>
    <w:rsid w:val="0080614C"/>
    <w:rsid w:val="00810D45"/>
    <w:rsid w:val="0085379A"/>
    <w:rsid w:val="00856A44"/>
    <w:rsid w:val="00860CA0"/>
    <w:rsid w:val="00866587"/>
    <w:rsid w:val="008946C8"/>
    <w:rsid w:val="008A1BC7"/>
    <w:rsid w:val="008A33FF"/>
    <w:rsid w:val="008B1547"/>
    <w:rsid w:val="008B3EC3"/>
    <w:rsid w:val="008B73CA"/>
    <w:rsid w:val="008C7279"/>
    <w:rsid w:val="008E3970"/>
    <w:rsid w:val="008E5BC6"/>
    <w:rsid w:val="008F0E5C"/>
    <w:rsid w:val="008F6C92"/>
    <w:rsid w:val="009155A7"/>
    <w:rsid w:val="00923B29"/>
    <w:rsid w:val="00941EFA"/>
    <w:rsid w:val="009639A9"/>
    <w:rsid w:val="009850A7"/>
    <w:rsid w:val="00992F7B"/>
    <w:rsid w:val="00993C8C"/>
    <w:rsid w:val="009D5B3E"/>
    <w:rsid w:val="009E0CF5"/>
    <w:rsid w:val="009E2E15"/>
    <w:rsid w:val="009E6F81"/>
    <w:rsid w:val="009F058C"/>
    <w:rsid w:val="009F4084"/>
    <w:rsid w:val="00A1761B"/>
    <w:rsid w:val="00A26FD0"/>
    <w:rsid w:val="00A27749"/>
    <w:rsid w:val="00A34407"/>
    <w:rsid w:val="00A4628D"/>
    <w:rsid w:val="00A83BDD"/>
    <w:rsid w:val="00A85B19"/>
    <w:rsid w:val="00A8731F"/>
    <w:rsid w:val="00A96155"/>
    <w:rsid w:val="00AB2163"/>
    <w:rsid w:val="00AB6669"/>
    <w:rsid w:val="00AD6828"/>
    <w:rsid w:val="00AF45B5"/>
    <w:rsid w:val="00B05C97"/>
    <w:rsid w:val="00B2717F"/>
    <w:rsid w:val="00B51F64"/>
    <w:rsid w:val="00B55993"/>
    <w:rsid w:val="00BA0CC4"/>
    <w:rsid w:val="00BC41E0"/>
    <w:rsid w:val="00BC55AB"/>
    <w:rsid w:val="00BE2CF2"/>
    <w:rsid w:val="00C2060B"/>
    <w:rsid w:val="00C26601"/>
    <w:rsid w:val="00C27B22"/>
    <w:rsid w:val="00C41DD4"/>
    <w:rsid w:val="00C55208"/>
    <w:rsid w:val="00CA293D"/>
    <w:rsid w:val="00CA582A"/>
    <w:rsid w:val="00CB3EF4"/>
    <w:rsid w:val="00CD356D"/>
    <w:rsid w:val="00CD5283"/>
    <w:rsid w:val="00CD607A"/>
    <w:rsid w:val="00CE41BB"/>
    <w:rsid w:val="00CF4521"/>
    <w:rsid w:val="00D1104F"/>
    <w:rsid w:val="00D17612"/>
    <w:rsid w:val="00D1766F"/>
    <w:rsid w:val="00D54968"/>
    <w:rsid w:val="00D54ADA"/>
    <w:rsid w:val="00D54E01"/>
    <w:rsid w:val="00D86244"/>
    <w:rsid w:val="00DC0C0A"/>
    <w:rsid w:val="00DC2C9F"/>
    <w:rsid w:val="00DE6119"/>
    <w:rsid w:val="00DF77E3"/>
    <w:rsid w:val="00E02674"/>
    <w:rsid w:val="00E04D6B"/>
    <w:rsid w:val="00E24AC0"/>
    <w:rsid w:val="00E3299C"/>
    <w:rsid w:val="00E425AA"/>
    <w:rsid w:val="00E44279"/>
    <w:rsid w:val="00E62096"/>
    <w:rsid w:val="00E77F37"/>
    <w:rsid w:val="00EC1DC1"/>
    <w:rsid w:val="00ED0B0C"/>
    <w:rsid w:val="00EE4424"/>
    <w:rsid w:val="00EF3FAD"/>
    <w:rsid w:val="00F174B9"/>
    <w:rsid w:val="00F23D29"/>
    <w:rsid w:val="00F27724"/>
    <w:rsid w:val="00F550E8"/>
    <w:rsid w:val="00F57100"/>
    <w:rsid w:val="00F57505"/>
    <w:rsid w:val="00F62DA5"/>
    <w:rsid w:val="00F70CC1"/>
    <w:rsid w:val="00FA54B8"/>
    <w:rsid w:val="00FD7B58"/>
    <w:rsid w:val="00FE309E"/>
    <w:rsid w:val="00FF70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61441"/>
    <o:shapelayout v:ext="edit">
      <o:idmap v:ext="edit" data="1"/>
    </o:shapelayout>
  </w:shapeDefaults>
  <w:decimalSymbol w:val="."/>
  <w:listSeparator w:val=","/>
  <w14:docId w14:val="70794FCF"/>
  <w15:chartTrackingRefBased/>
  <w15:docId w15:val="{F55DFD37-6FE8-460C-A343-14DDBC80B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pPr>
  </w:style>
  <w:style w:type="paragraph" w:styleId="2">
    <w:name w:val="heading 2"/>
    <w:aliases w:val="標題 一"/>
    <w:basedOn w:val="a3"/>
    <w:next w:val="a3"/>
    <w:link w:val="20"/>
    <w:qFormat/>
    <w:rsid w:val="00BC55AB"/>
    <w:pPr>
      <w:keepNext/>
      <w:spacing w:line="720" w:lineRule="auto"/>
      <w:outlineLvl w:val="1"/>
    </w:pPr>
    <w:rPr>
      <w:rFonts w:ascii="Arial" w:eastAsia="新細明體" w:hAnsi="Arial" w:cs="Times New Roman"/>
      <w:b/>
      <w:bCs/>
      <w:sz w:val="48"/>
      <w:szCs w:val="48"/>
    </w:rPr>
  </w:style>
  <w:style w:type="paragraph" w:styleId="3">
    <w:name w:val="heading 3"/>
    <w:basedOn w:val="a3"/>
    <w:next w:val="a3"/>
    <w:link w:val="30"/>
    <w:qFormat/>
    <w:rsid w:val="00BC55AB"/>
    <w:pPr>
      <w:keepNext/>
      <w:adjustRightInd w:val="0"/>
      <w:spacing w:line="720" w:lineRule="atLeast"/>
      <w:textAlignment w:val="baseline"/>
      <w:outlineLvl w:val="2"/>
    </w:pPr>
    <w:rPr>
      <w:rFonts w:ascii="Arial" w:eastAsia="細明體" w:hAnsi="Arial" w:cs="Times New Roman"/>
      <w:b/>
      <w:kern w:val="0"/>
      <w:sz w:val="36"/>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er"/>
    <w:basedOn w:val="a3"/>
    <w:link w:val="a8"/>
    <w:rsid w:val="00BC55AB"/>
    <w:pPr>
      <w:tabs>
        <w:tab w:val="center" w:pos="4153"/>
        <w:tab w:val="right" w:pos="8306"/>
      </w:tabs>
      <w:snapToGrid w:val="0"/>
    </w:pPr>
    <w:rPr>
      <w:rFonts w:ascii="Times New Roman" w:eastAsia="新細明體" w:hAnsi="Times New Roman" w:cs="Times New Roman"/>
      <w:sz w:val="20"/>
      <w:szCs w:val="20"/>
    </w:rPr>
  </w:style>
  <w:style w:type="character" w:customStyle="1" w:styleId="a8">
    <w:name w:val="頁尾 字元"/>
    <w:basedOn w:val="a4"/>
    <w:link w:val="a7"/>
    <w:rsid w:val="00BC55AB"/>
    <w:rPr>
      <w:rFonts w:ascii="Times New Roman" w:eastAsia="新細明體" w:hAnsi="Times New Roman" w:cs="Times New Roman"/>
      <w:sz w:val="20"/>
      <w:szCs w:val="20"/>
    </w:rPr>
  </w:style>
  <w:style w:type="character" w:styleId="a9">
    <w:name w:val="page number"/>
    <w:basedOn w:val="a4"/>
    <w:rsid w:val="00BC55AB"/>
  </w:style>
  <w:style w:type="paragraph" w:styleId="aa">
    <w:name w:val="header"/>
    <w:basedOn w:val="a3"/>
    <w:link w:val="ab"/>
    <w:rsid w:val="00BC55AB"/>
    <w:pPr>
      <w:tabs>
        <w:tab w:val="center" w:pos="4153"/>
        <w:tab w:val="right" w:pos="8306"/>
      </w:tabs>
      <w:snapToGrid w:val="0"/>
    </w:pPr>
    <w:rPr>
      <w:rFonts w:ascii="Times New Roman" w:eastAsia="新細明體" w:hAnsi="Times New Roman" w:cs="Times New Roman"/>
      <w:sz w:val="20"/>
      <w:szCs w:val="20"/>
    </w:rPr>
  </w:style>
  <w:style w:type="character" w:customStyle="1" w:styleId="ab">
    <w:name w:val="頁首 字元"/>
    <w:basedOn w:val="a4"/>
    <w:link w:val="aa"/>
    <w:rsid w:val="00BC55AB"/>
    <w:rPr>
      <w:rFonts w:ascii="Times New Roman" w:eastAsia="新細明體" w:hAnsi="Times New Roman" w:cs="Times New Roman"/>
      <w:sz w:val="20"/>
      <w:szCs w:val="20"/>
    </w:rPr>
  </w:style>
  <w:style w:type="character" w:customStyle="1" w:styleId="20">
    <w:name w:val="標題 2 字元"/>
    <w:aliases w:val="標題 一 字元1"/>
    <w:basedOn w:val="a4"/>
    <w:link w:val="2"/>
    <w:rsid w:val="00BC55AB"/>
    <w:rPr>
      <w:rFonts w:ascii="Arial" w:eastAsia="新細明體" w:hAnsi="Arial" w:cs="Times New Roman"/>
      <w:b/>
      <w:bCs/>
      <w:sz w:val="48"/>
      <w:szCs w:val="48"/>
    </w:rPr>
  </w:style>
  <w:style w:type="character" w:customStyle="1" w:styleId="30">
    <w:name w:val="標題 3 字元"/>
    <w:basedOn w:val="a4"/>
    <w:link w:val="3"/>
    <w:rsid w:val="00BC55AB"/>
    <w:rPr>
      <w:rFonts w:ascii="Arial" w:eastAsia="細明體" w:hAnsi="Arial" w:cs="Times New Roman"/>
      <w:b/>
      <w:kern w:val="0"/>
      <w:sz w:val="36"/>
      <w:szCs w:val="20"/>
    </w:rPr>
  </w:style>
  <w:style w:type="paragraph" w:styleId="ac">
    <w:name w:val="Body Text"/>
    <w:basedOn w:val="a3"/>
    <w:link w:val="ad"/>
    <w:rsid w:val="00BC55AB"/>
    <w:pPr>
      <w:spacing w:line="540" w:lineRule="atLeast"/>
      <w:ind w:right="539"/>
      <w:jc w:val="both"/>
    </w:pPr>
    <w:rPr>
      <w:rFonts w:ascii="華康楷書體W3" w:eastAsia="華康楷書體W3" w:hAnsi="Times New Roman" w:cs="Times New Roman"/>
      <w:spacing w:val="-8"/>
      <w:szCs w:val="20"/>
    </w:rPr>
  </w:style>
  <w:style w:type="character" w:customStyle="1" w:styleId="ad">
    <w:name w:val="本文 字元"/>
    <w:basedOn w:val="a4"/>
    <w:link w:val="ac"/>
    <w:rsid w:val="00BC55AB"/>
    <w:rPr>
      <w:rFonts w:ascii="華康楷書體W3" w:eastAsia="華康楷書體W3" w:hAnsi="Times New Roman" w:cs="Times New Roman"/>
      <w:spacing w:val="-8"/>
      <w:szCs w:val="20"/>
    </w:rPr>
  </w:style>
  <w:style w:type="paragraph" w:styleId="31">
    <w:name w:val="Body Text Indent 3"/>
    <w:basedOn w:val="a3"/>
    <w:link w:val="32"/>
    <w:rsid w:val="00BC55AB"/>
    <w:pPr>
      <w:spacing w:line="580" w:lineRule="atLeast"/>
      <w:ind w:right="93" w:firstLine="360"/>
      <w:jc w:val="both"/>
    </w:pPr>
    <w:rPr>
      <w:rFonts w:ascii="華康楷書體W3" w:eastAsia="華康楷書體W3" w:hAnsi="Times New Roman" w:cs="Times New Roman"/>
      <w:spacing w:val="-8"/>
      <w:sz w:val="22"/>
      <w:szCs w:val="20"/>
    </w:rPr>
  </w:style>
  <w:style w:type="character" w:customStyle="1" w:styleId="32">
    <w:name w:val="本文縮排 3 字元"/>
    <w:basedOn w:val="a4"/>
    <w:link w:val="31"/>
    <w:rsid w:val="00BC55AB"/>
    <w:rPr>
      <w:rFonts w:ascii="華康楷書體W3" w:eastAsia="華康楷書體W3" w:hAnsi="Times New Roman" w:cs="Times New Roman"/>
      <w:spacing w:val="-8"/>
      <w:sz w:val="22"/>
      <w:szCs w:val="20"/>
    </w:rPr>
  </w:style>
  <w:style w:type="paragraph" w:styleId="ae">
    <w:name w:val="Body Text Indent"/>
    <w:basedOn w:val="a3"/>
    <w:link w:val="af"/>
    <w:rsid w:val="00BC55AB"/>
    <w:pPr>
      <w:kinsoku w:val="0"/>
      <w:wordWrap w:val="0"/>
      <w:overflowPunct w:val="0"/>
      <w:autoSpaceDE w:val="0"/>
      <w:spacing w:line="540" w:lineRule="atLeast"/>
      <w:ind w:firstLine="434"/>
      <w:jc w:val="both"/>
    </w:pPr>
    <w:rPr>
      <w:rFonts w:ascii="Times New Roman" w:eastAsia="華康楷書體W3" w:hAnsi="Times New Roman" w:cs="Times New Roman"/>
      <w:spacing w:val="-10"/>
      <w:sz w:val="22"/>
      <w:szCs w:val="20"/>
    </w:rPr>
  </w:style>
  <w:style w:type="character" w:customStyle="1" w:styleId="af">
    <w:name w:val="本文縮排 字元"/>
    <w:basedOn w:val="a4"/>
    <w:link w:val="ae"/>
    <w:rsid w:val="00BC55AB"/>
    <w:rPr>
      <w:rFonts w:ascii="Times New Roman" w:eastAsia="華康楷書體W3" w:hAnsi="Times New Roman" w:cs="Times New Roman"/>
      <w:spacing w:val="-10"/>
      <w:sz w:val="22"/>
      <w:szCs w:val="20"/>
    </w:rPr>
  </w:style>
  <w:style w:type="paragraph" w:styleId="21">
    <w:name w:val="Body Text Indent 2"/>
    <w:basedOn w:val="a3"/>
    <w:link w:val="22"/>
    <w:rsid w:val="00BC55AB"/>
    <w:pPr>
      <w:kinsoku w:val="0"/>
      <w:wordWrap w:val="0"/>
      <w:overflowPunct w:val="0"/>
      <w:autoSpaceDE w:val="0"/>
      <w:spacing w:line="540" w:lineRule="atLeast"/>
      <w:ind w:firstLine="420"/>
      <w:jc w:val="both"/>
    </w:pPr>
    <w:rPr>
      <w:rFonts w:ascii="Times New Roman" w:eastAsia="華康楷書體W3" w:hAnsi="Times New Roman" w:cs="Times New Roman"/>
      <w:spacing w:val="-10"/>
      <w:sz w:val="22"/>
      <w:szCs w:val="20"/>
    </w:rPr>
  </w:style>
  <w:style w:type="character" w:customStyle="1" w:styleId="22">
    <w:name w:val="本文縮排 2 字元"/>
    <w:basedOn w:val="a4"/>
    <w:link w:val="21"/>
    <w:rsid w:val="00BC55AB"/>
    <w:rPr>
      <w:rFonts w:ascii="Times New Roman" w:eastAsia="華康楷書體W3" w:hAnsi="Times New Roman" w:cs="Times New Roman"/>
      <w:spacing w:val="-10"/>
      <w:sz w:val="22"/>
      <w:szCs w:val="20"/>
    </w:rPr>
  </w:style>
  <w:style w:type="paragraph" w:styleId="af0">
    <w:name w:val="Block Text"/>
    <w:basedOn w:val="a3"/>
    <w:rsid w:val="00BC55AB"/>
    <w:pPr>
      <w:tabs>
        <w:tab w:val="left" w:pos="8845"/>
      </w:tabs>
      <w:spacing w:line="480" w:lineRule="atLeast"/>
      <w:ind w:left="840" w:right="-35" w:hanging="840"/>
      <w:jc w:val="both"/>
      <w:outlineLvl w:val="0"/>
    </w:pPr>
    <w:rPr>
      <w:rFonts w:ascii="華康楷書體W3" w:eastAsia="華康楷書體W3" w:hAnsi="Times New Roman" w:cs="Times New Roman"/>
      <w:spacing w:val="-8"/>
      <w:sz w:val="22"/>
      <w:szCs w:val="20"/>
    </w:rPr>
  </w:style>
  <w:style w:type="paragraph" w:styleId="af1">
    <w:name w:val="Normal Indent"/>
    <w:basedOn w:val="a3"/>
    <w:rsid w:val="00BC55AB"/>
    <w:pPr>
      <w:ind w:left="480"/>
    </w:pPr>
    <w:rPr>
      <w:rFonts w:ascii="Times New Roman" w:eastAsia="新細明體" w:hAnsi="Times New Roman" w:cs="Times New Roman"/>
      <w:szCs w:val="20"/>
    </w:rPr>
  </w:style>
  <w:style w:type="paragraph" w:styleId="23">
    <w:name w:val="Body Text 2"/>
    <w:basedOn w:val="a3"/>
    <w:link w:val="24"/>
    <w:rsid w:val="00BC55AB"/>
    <w:pPr>
      <w:spacing w:line="540" w:lineRule="atLeast"/>
      <w:jc w:val="both"/>
    </w:pPr>
    <w:rPr>
      <w:rFonts w:ascii="Times New Roman" w:eastAsia="華康楷書體W3" w:hAnsi="Times New Roman" w:cs="Times New Roman"/>
      <w:spacing w:val="-8"/>
      <w:sz w:val="22"/>
      <w:szCs w:val="20"/>
    </w:rPr>
  </w:style>
  <w:style w:type="character" w:customStyle="1" w:styleId="24">
    <w:name w:val="本文 2 字元"/>
    <w:basedOn w:val="a4"/>
    <w:link w:val="23"/>
    <w:rsid w:val="00BC55AB"/>
    <w:rPr>
      <w:rFonts w:ascii="Times New Roman" w:eastAsia="華康楷書體W3" w:hAnsi="Times New Roman" w:cs="Times New Roman"/>
      <w:spacing w:val="-8"/>
      <w:sz w:val="22"/>
      <w:szCs w:val="20"/>
    </w:rPr>
  </w:style>
  <w:style w:type="paragraph" w:customStyle="1" w:styleId="xl55">
    <w:name w:val="xl55"/>
    <w:basedOn w:val="a3"/>
    <w:rsid w:val="00BC55AB"/>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Times New Roman" w:cs="Times New Roman"/>
      <w:kern w:val="0"/>
      <w:szCs w:val="24"/>
    </w:rPr>
  </w:style>
  <w:style w:type="paragraph" w:styleId="33">
    <w:name w:val="Body Text 3"/>
    <w:basedOn w:val="a3"/>
    <w:link w:val="34"/>
    <w:rsid w:val="00BC55AB"/>
    <w:pPr>
      <w:kinsoku w:val="0"/>
      <w:overflowPunct w:val="0"/>
      <w:autoSpaceDE w:val="0"/>
      <w:spacing w:line="540" w:lineRule="exact"/>
      <w:jc w:val="both"/>
      <w:textAlignment w:val="bottom"/>
    </w:pPr>
    <w:rPr>
      <w:rFonts w:ascii="標楷體" w:eastAsia="標楷體" w:hAnsi="Times New Roman" w:cs="Times New Roman"/>
      <w:szCs w:val="20"/>
    </w:rPr>
  </w:style>
  <w:style w:type="character" w:customStyle="1" w:styleId="34">
    <w:name w:val="本文 3 字元"/>
    <w:basedOn w:val="a4"/>
    <w:link w:val="33"/>
    <w:rsid w:val="00BC55AB"/>
    <w:rPr>
      <w:rFonts w:ascii="標楷體" w:eastAsia="標楷體" w:hAnsi="Times New Roman" w:cs="Times New Roman"/>
      <w:szCs w:val="20"/>
    </w:rPr>
  </w:style>
  <w:style w:type="paragraph" w:customStyle="1" w:styleId="af2">
    <w:name w:val="一有"/>
    <w:basedOn w:val="a3"/>
    <w:rsid w:val="00BC55AB"/>
    <w:pPr>
      <w:ind w:left="624" w:hanging="624"/>
      <w:jc w:val="both"/>
    </w:pPr>
    <w:rPr>
      <w:rFonts w:ascii="Times New Roman" w:eastAsia="標楷體" w:hAnsi="Times New Roman" w:cs="Times New Roman"/>
      <w:sz w:val="32"/>
      <w:szCs w:val="20"/>
    </w:rPr>
  </w:style>
  <w:style w:type="paragraph" w:customStyle="1" w:styleId="af3">
    <w:name w:val="審室五層"/>
    <w:basedOn w:val="a3"/>
    <w:autoRedefine/>
    <w:rsid w:val="00BC55AB"/>
    <w:pPr>
      <w:spacing w:before="100" w:line="520" w:lineRule="exact"/>
      <w:ind w:firstLineChars="200" w:firstLine="488"/>
      <w:jc w:val="both"/>
    </w:pPr>
    <w:rPr>
      <w:rFonts w:ascii="標楷體" w:eastAsia="標楷體" w:hAnsi="標楷體" w:cs="Times New Roman"/>
      <w:color w:val="000000"/>
      <w:spacing w:val="2"/>
      <w:szCs w:val="24"/>
    </w:rPr>
  </w:style>
  <w:style w:type="paragraph" w:styleId="af4">
    <w:name w:val="Balloon Text"/>
    <w:basedOn w:val="a3"/>
    <w:link w:val="af5"/>
    <w:rsid w:val="00BC55AB"/>
    <w:rPr>
      <w:rFonts w:ascii="Arial" w:eastAsia="新細明體" w:hAnsi="Arial" w:cs="Times New Roman"/>
      <w:sz w:val="18"/>
      <w:szCs w:val="18"/>
    </w:rPr>
  </w:style>
  <w:style w:type="character" w:customStyle="1" w:styleId="af5">
    <w:name w:val="註解方塊文字 字元"/>
    <w:basedOn w:val="a4"/>
    <w:link w:val="af4"/>
    <w:rsid w:val="00BC55AB"/>
    <w:rPr>
      <w:rFonts w:ascii="Arial" w:eastAsia="新細明體" w:hAnsi="Arial" w:cs="Times New Roman"/>
      <w:sz w:val="18"/>
      <w:szCs w:val="18"/>
    </w:rPr>
  </w:style>
  <w:style w:type="paragraph" w:customStyle="1" w:styleId="font5">
    <w:name w:val="font5"/>
    <w:basedOn w:val="a3"/>
    <w:rsid w:val="00BC55AB"/>
    <w:pPr>
      <w:widowControl/>
      <w:spacing w:before="100" w:beforeAutospacing="1" w:after="100" w:afterAutospacing="1"/>
    </w:pPr>
    <w:rPr>
      <w:rFonts w:ascii="Courier New" w:eastAsia="新細明體" w:hAnsi="Courier New" w:cs="Times New Roman"/>
      <w:kern w:val="0"/>
      <w:sz w:val="28"/>
      <w:szCs w:val="28"/>
      <w:u w:val="single"/>
    </w:rPr>
  </w:style>
  <w:style w:type="paragraph" w:customStyle="1" w:styleId="font6">
    <w:name w:val="font6"/>
    <w:basedOn w:val="a3"/>
    <w:rsid w:val="00BC55AB"/>
    <w:pPr>
      <w:widowControl/>
      <w:spacing w:before="100" w:beforeAutospacing="1" w:after="100" w:afterAutospacing="1"/>
    </w:pPr>
    <w:rPr>
      <w:rFonts w:ascii="Courier New" w:eastAsia="新細明體" w:hAnsi="Courier New" w:cs="Times New Roman"/>
      <w:kern w:val="0"/>
      <w:sz w:val="28"/>
      <w:szCs w:val="28"/>
    </w:rPr>
  </w:style>
  <w:style w:type="paragraph" w:customStyle="1" w:styleId="xl24">
    <w:name w:val="xl24"/>
    <w:basedOn w:val="a3"/>
    <w:rsid w:val="00BC55AB"/>
    <w:pPr>
      <w:widowControl/>
      <w:spacing w:before="100" w:beforeAutospacing="1" w:after="100" w:afterAutospacing="1"/>
      <w:textAlignment w:val="center"/>
    </w:pPr>
    <w:rPr>
      <w:rFonts w:ascii="華康楷書體W3" w:eastAsia="華康楷書體W3" w:hAnsi="Times New Roman" w:cs="Times New Roman" w:hint="eastAsia"/>
      <w:b/>
      <w:bCs/>
      <w:kern w:val="0"/>
      <w:sz w:val="16"/>
      <w:szCs w:val="16"/>
    </w:rPr>
  </w:style>
  <w:style w:type="paragraph" w:customStyle="1" w:styleId="xl27">
    <w:name w:val="xl27"/>
    <w:basedOn w:val="a3"/>
    <w:rsid w:val="00BC55AB"/>
    <w:pPr>
      <w:widowControl/>
      <w:pBdr>
        <w:left w:val="single" w:sz="4" w:space="0" w:color="auto"/>
        <w:bottom w:val="single" w:sz="4" w:space="0" w:color="auto"/>
        <w:right w:val="single" w:sz="4" w:space="0" w:color="auto"/>
      </w:pBdr>
      <w:spacing w:before="100" w:beforeAutospacing="1" w:after="100" w:afterAutospacing="1"/>
      <w:jc w:val="center"/>
    </w:pPr>
    <w:rPr>
      <w:rFonts w:ascii="華康楷書體W3" w:eastAsia="華康楷書體W3" w:hAnsi="Times New Roman" w:cs="Times New Roman" w:hint="eastAsia"/>
      <w:kern w:val="0"/>
      <w:sz w:val="16"/>
      <w:szCs w:val="16"/>
    </w:rPr>
  </w:style>
  <w:style w:type="paragraph" w:customStyle="1" w:styleId="xl31">
    <w:name w:val="xl31"/>
    <w:basedOn w:val="a3"/>
    <w:rsid w:val="00BC55AB"/>
    <w:pPr>
      <w:widowControl/>
      <w:spacing w:before="100" w:beforeAutospacing="1" w:after="100" w:afterAutospacing="1"/>
    </w:pPr>
    <w:rPr>
      <w:rFonts w:ascii="華康楷書體W3" w:eastAsia="華康楷書體W3" w:hAnsi="Times New Roman" w:cs="Times New Roman" w:hint="eastAsia"/>
      <w:kern w:val="0"/>
      <w:sz w:val="14"/>
      <w:szCs w:val="14"/>
    </w:rPr>
  </w:style>
  <w:style w:type="paragraph" w:customStyle="1" w:styleId="xl40">
    <w:name w:val="xl40"/>
    <w:basedOn w:val="a3"/>
    <w:rsid w:val="00BC55AB"/>
    <w:pPr>
      <w:widowControl/>
      <w:pBdr>
        <w:left w:val="single" w:sz="4" w:space="0" w:color="auto"/>
        <w:bottom w:val="single" w:sz="4" w:space="0" w:color="auto"/>
      </w:pBdr>
      <w:spacing w:before="100" w:beforeAutospacing="1" w:after="100" w:afterAutospacing="1"/>
      <w:jc w:val="right"/>
    </w:pPr>
    <w:rPr>
      <w:rFonts w:ascii="新細明體" w:eastAsia="新細明體" w:hAnsi="Times New Roman" w:cs="Times New Roman"/>
      <w:kern w:val="0"/>
      <w:sz w:val="14"/>
      <w:szCs w:val="14"/>
    </w:rPr>
  </w:style>
  <w:style w:type="paragraph" w:customStyle="1" w:styleId="1">
    <w:name w:val="1"/>
    <w:basedOn w:val="a3"/>
    <w:rsid w:val="00BC55AB"/>
    <w:pPr>
      <w:ind w:left="1815" w:hanging="624"/>
      <w:jc w:val="both"/>
    </w:pPr>
    <w:rPr>
      <w:rFonts w:ascii="Times New Roman" w:eastAsia="標楷體" w:hAnsi="Times New Roman" w:cs="Times New Roman"/>
      <w:sz w:val="28"/>
      <w:szCs w:val="20"/>
    </w:rPr>
  </w:style>
  <w:style w:type="paragraph" w:customStyle="1" w:styleId="xl25">
    <w:name w:val="xl25"/>
    <w:basedOn w:val="a3"/>
    <w:rsid w:val="00BC55AB"/>
    <w:pPr>
      <w:widowControl/>
      <w:spacing w:before="100" w:beforeAutospacing="1" w:after="100" w:afterAutospacing="1"/>
      <w:jc w:val="right"/>
      <w:textAlignment w:val="center"/>
    </w:pPr>
    <w:rPr>
      <w:rFonts w:ascii="標楷體" w:eastAsia="標楷體" w:hAnsi="Times New Roman" w:cs="Times New Roman" w:hint="eastAsia"/>
      <w:b/>
      <w:bCs/>
      <w:color w:val="000000"/>
      <w:kern w:val="0"/>
      <w:sz w:val="18"/>
      <w:szCs w:val="18"/>
    </w:rPr>
  </w:style>
  <w:style w:type="paragraph" w:customStyle="1" w:styleId="xl33">
    <w:name w:val="xl33"/>
    <w:basedOn w:val="a3"/>
    <w:rsid w:val="00BC55AB"/>
    <w:pPr>
      <w:widowControl/>
      <w:spacing w:before="100" w:beforeAutospacing="1" w:after="100" w:afterAutospacing="1"/>
      <w:jc w:val="right"/>
    </w:pPr>
    <w:rPr>
      <w:rFonts w:ascii="標楷體" w:eastAsia="標楷體" w:hAnsi="Times New Roman" w:cs="Times New Roman" w:hint="eastAsia"/>
      <w:b/>
      <w:bCs/>
      <w:kern w:val="0"/>
      <w:sz w:val="18"/>
      <w:szCs w:val="18"/>
    </w:rPr>
  </w:style>
  <w:style w:type="paragraph" w:customStyle="1" w:styleId="xl34">
    <w:name w:val="xl34"/>
    <w:basedOn w:val="a3"/>
    <w:rsid w:val="00BC55AB"/>
    <w:pPr>
      <w:widowControl/>
      <w:spacing w:before="100" w:beforeAutospacing="1" w:after="100" w:afterAutospacing="1"/>
    </w:pPr>
    <w:rPr>
      <w:rFonts w:ascii="標楷體" w:eastAsia="標楷體" w:hAnsi="Times New Roman" w:cs="Times New Roman" w:hint="eastAsia"/>
      <w:b/>
      <w:bCs/>
      <w:kern w:val="0"/>
      <w:sz w:val="18"/>
      <w:szCs w:val="18"/>
    </w:rPr>
  </w:style>
  <w:style w:type="paragraph" w:styleId="af6">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 字元 字元,內文壹 字元 字元 字元 字元 字元"/>
    <w:basedOn w:val="a3"/>
    <w:link w:val="af7"/>
    <w:rsid w:val="00BC55AB"/>
    <w:rPr>
      <w:rFonts w:ascii="細明體" w:eastAsia="細明體" w:hAnsi="Courier New" w:cs="Times New Roman"/>
      <w:szCs w:val="20"/>
    </w:rPr>
  </w:style>
  <w:style w:type="character" w:customStyle="1" w:styleId="af7">
    <w:name w:val="純文字 字元"/>
    <w:aliases w:val="一般文字 字元 字元 字元1,一般文字 字元 字元2,內文壹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內文壹 字元 字元 字元 字元 字元2,內文壹 字元 字元 字元 字元 字元 字元1"/>
    <w:basedOn w:val="a4"/>
    <w:link w:val="af6"/>
    <w:rsid w:val="00BC55AB"/>
    <w:rPr>
      <w:rFonts w:ascii="細明體" w:eastAsia="細明體" w:hAnsi="Courier New" w:cs="Times New Roman"/>
      <w:szCs w:val="20"/>
    </w:rPr>
  </w:style>
  <w:style w:type="paragraph" w:customStyle="1" w:styleId="xl26">
    <w:name w:val="xl26"/>
    <w:basedOn w:val="a3"/>
    <w:rsid w:val="00BC55A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標楷體" w:eastAsia="標楷體" w:hAnsi="標楷體" w:cs="Times New Roman" w:hint="eastAsia"/>
      <w:kern w:val="0"/>
      <w:sz w:val="18"/>
      <w:szCs w:val="18"/>
    </w:rPr>
  </w:style>
  <w:style w:type="character" w:customStyle="1" w:styleId="af8">
    <w:name w:val="一般文字 字元 字元 字元"/>
    <w:aliases w:val="純文字 字元1,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字元 字元 字元 字元1,內文壹 字元 字元 字元 字元 字元 字元"/>
    <w:rsid w:val="00BC55AB"/>
    <w:rPr>
      <w:rFonts w:ascii="細明體" w:eastAsia="華康楷書體W7" w:hAnsi="Courier New"/>
      <w:kern w:val="2"/>
      <w:sz w:val="32"/>
      <w:lang w:val="en-US" w:eastAsia="zh-TW" w:bidi="ar-SA"/>
    </w:rPr>
  </w:style>
  <w:style w:type="paragraph" w:customStyle="1" w:styleId="af9">
    <w:name w:val="一"/>
    <w:basedOn w:val="a3"/>
    <w:rsid w:val="00BC55AB"/>
    <w:pPr>
      <w:ind w:left="284"/>
      <w:jc w:val="both"/>
    </w:pPr>
    <w:rPr>
      <w:rFonts w:ascii="Times New Roman" w:eastAsia="標楷體" w:hAnsi="Times New Roman" w:cs="Times New Roman"/>
      <w:sz w:val="28"/>
      <w:szCs w:val="20"/>
    </w:rPr>
  </w:style>
  <w:style w:type="paragraph" w:customStyle="1" w:styleId="xl32">
    <w:name w:val="xl32"/>
    <w:basedOn w:val="a3"/>
    <w:rsid w:val="00BC55AB"/>
    <w:pPr>
      <w:widowControl/>
      <w:pBdr>
        <w:right w:val="single" w:sz="4" w:space="0" w:color="auto"/>
      </w:pBdr>
      <w:spacing w:before="100" w:beforeAutospacing="1" w:after="100" w:afterAutospacing="1"/>
      <w:jc w:val="both"/>
    </w:pPr>
    <w:rPr>
      <w:rFonts w:ascii="標楷體" w:eastAsia="標楷體" w:hAnsi="標楷體" w:cs="Arial Unicode MS" w:hint="eastAsia"/>
      <w:kern w:val="0"/>
      <w:sz w:val="18"/>
      <w:szCs w:val="18"/>
    </w:rPr>
  </w:style>
  <w:style w:type="paragraph" w:customStyle="1" w:styleId="xl41">
    <w:name w:val="xl41"/>
    <w:basedOn w:val="a3"/>
    <w:rsid w:val="00BC55AB"/>
    <w:pPr>
      <w:widowControl/>
      <w:pBdr>
        <w:top w:val="single" w:sz="4" w:space="0" w:color="auto"/>
        <w:left w:val="single" w:sz="4" w:space="0" w:color="auto"/>
        <w:bottom w:val="single" w:sz="4" w:space="0" w:color="auto"/>
      </w:pBdr>
      <w:spacing w:before="100" w:beforeAutospacing="1" w:after="100" w:afterAutospacing="1"/>
    </w:pPr>
    <w:rPr>
      <w:rFonts w:ascii="標楷體" w:eastAsia="標楷體" w:hAnsi="標楷體" w:cs="Arial Unicode MS" w:hint="eastAsia"/>
      <w:kern w:val="0"/>
      <w:szCs w:val="24"/>
    </w:rPr>
  </w:style>
  <w:style w:type="paragraph" w:customStyle="1" w:styleId="xl28">
    <w:name w:val="xl28"/>
    <w:basedOn w:val="a3"/>
    <w:rsid w:val="00BC55AB"/>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System" w:eastAsia="System" w:hAnsi="Arial Unicode MS" w:cs="Arial Unicode MS" w:hint="eastAsia"/>
      <w:kern w:val="0"/>
      <w:sz w:val="18"/>
      <w:szCs w:val="18"/>
    </w:rPr>
  </w:style>
  <w:style w:type="paragraph" w:customStyle="1" w:styleId="xl29">
    <w:name w:val="xl29"/>
    <w:basedOn w:val="a3"/>
    <w:rsid w:val="00BC55AB"/>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新細明體" w:eastAsia="新細明體" w:hAnsi="新細明體" w:cs="Arial Unicode MS" w:hint="eastAsia"/>
      <w:kern w:val="0"/>
      <w:sz w:val="18"/>
      <w:szCs w:val="18"/>
    </w:rPr>
  </w:style>
  <w:style w:type="paragraph" w:customStyle="1" w:styleId="xl30">
    <w:name w:val="xl30"/>
    <w:basedOn w:val="a3"/>
    <w:rsid w:val="00BC55AB"/>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細明體" w:eastAsia="細明體" w:hAnsi="細明體" w:cs="Arial Unicode MS" w:hint="eastAsia"/>
      <w:kern w:val="0"/>
      <w:sz w:val="18"/>
      <w:szCs w:val="18"/>
    </w:rPr>
  </w:style>
  <w:style w:type="paragraph" w:customStyle="1" w:styleId="xl35">
    <w:name w:val="xl35"/>
    <w:basedOn w:val="a3"/>
    <w:rsid w:val="00BC55AB"/>
    <w:pPr>
      <w:widowControl/>
      <w:pBdr>
        <w:left w:val="single" w:sz="4" w:space="0" w:color="auto"/>
        <w:right w:val="single" w:sz="4" w:space="0" w:color="auto"/>
      </w:pBdr>
      <w:spacing w:before="100" w:beforeAutospacing="1" w:after="100" w:afterAutospacing="1"/>
      <w:jc w:val="center"/>
    </w:pPr>
    <w:rPr>
      <w:rFonts w:ascii="華康楷書體W7" w:eastAsia="華康楷書體W7" w:hAnsi="Arial Unicode MS" w:cs="Arial Unicode MS" w:hint="eastAsia"/>
      <w:kern w:val="0"/>
      <w:sz w:val="18"/>
      <w:szCs w:val="18"/>
    </w:rPr>
  </w:style>
  <w:style w:type="paragraph" w:customStyle="1" w:styleId="xl36">
    <w:name w:val="xl36"/>
    <w:basedOn w:val="a3"/>
    <w:rsid w:val="00BC55AB"/>
    <w:pPr>
      <w:widowControl/>
      <w:pBdr>
        <w:left w:val="single" w:sz="4" w:space="0" w:color="auto"/>
        <w:right w:val="single" w:sz="4" w:space="0" w:color="auto"/>
      </w:pBdr>
      <w:spacing w:before="100" w:beforeAutospacing="1" w:after="100" w:afterAutospacing="1"/>
      <w:jc w:val="both"/>
    </w:pPr>
    <w:rPr>
      <w:rFonts w:ascii="標楷體" w:eastAsia="標楷體" w:hAnsi="標楷體" w:cs="Arial Unicode MS" w:hint="eastAsia"/>
      <w:kern w:val="0"/>
      <w:sz w:val="18"/>
      <w:szCs w:val="18"/>
    </w:rPr>
  </w:style>
  <w:style w:type="paragraph" w:customStyle="1" w:styleId="xl37">
    <w:name w:val="xl37"/>
    <w:basedOn w:val="a3"/>
    <w:rsid w:val="00BC55AB"/>
    <w:pPr>
      <w:widowControl/>
      <w:pBdr>
        <w:left w:val="single" w:sz="4" w:space="0" w:color="auto"/>
        <w:right w:val="single" w:sz="4" w:space="0" w:color="auto"/>
      </w:pBdr>
      <w:spacing w:before="100" w:beforeAutospacing="1" w:after="100" w:afterAutospacing="1"/>
      <w:jc w:val="center"/>
    </w:pPr>
    <w:rPr>
      <w:rFonts w:ascii="華康楷書體W7" w:eastAsia="華康楷書體W7" w:hAnsi="Arial Unicode MS" w:cs="Arial Unicode MS" w:hint="eastAsia"/>
      <w:kern w:val="0"/>
      <w:sz w:val="18"/>
      <w:szCs w:val="18"/>
    </w:rPr>
  </w:style>
  <w:style w:type="paragraph" w:customStyle="1" w:styleId="xl38">
    <w:name w:val="xl38"/>
    <w:basedOn w:val="a3"/>
    <w:rsid w:val="00BC55AB"/>
    <w:pPr>
      <w:widowControl/>
      <w:spacing w:before="100" w:beforeAutospacing="1" w:after="100" w:afterAutospacing="1"/>
    </w:pPr>
    <w:rPr>
      <w:rFonts w:ascii="標楷體" w:eastAsia="標楷體" w:hAnsi="標楷體" w:cs="Arial Unicode MS" w:hint="eastAsia"/>
      <w:kern w:val="0"/>
      <w:szCs w:val="24"/>
    </w:rPr>
  </w:style>
  <w:style w:type="paragraph" w:customStyle="1" w:styleId="xl39">
    <w:name w:val="xl39"/>
    <w:basedOn w:val="a3"/>
    <w:rsid w:val="00BC55AB"/>
    <w:pPr>
      <w:widowControl/>
      <w:pBdr>
        <w:right w:val="single" w:sz="4" w:space="0" w:color="auto"/>
      </w:pBdr>
      <w:spacing w:before="100" w:beforeAutospacing="1" w:after="100" w:afterAutospacing="1"/>
    </w:pPr>
    <w:rPr>
      <w:rFonts w:ascii="標楷體" w:eastAsia="標楷體" w:hAnsi="標楷體" w:cs="Arial Unicode MS" w:hint="eastAsia"/>
      <w:kern w:val="0"/>
      <w:szCs w:val="24"/>
    </w:rPr>
  </w:style>
  <w:style w:type="paragraph" w:customStyle="1" w:styleId="xl42">
    <w:name w:val="xl42"/>
    <w:basedOn w:val="a3"/>
    <w:rsid w:val="00BC55AB"/>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43">
    <w:name w:val="xl43"/>
    <w:basedOn w:val="a3"/>
    <w:rsid w:val="00BC55AB"/>
    <w:pPr>
      <w:widowControl/>
      <w:pBdr>
        <w:right w:val="single" w:sz="4" w:space="0" w:color="auto"/>
      </w:pBdr>
      <w:spacing w:before="100" w:beforeAutospacing="1" w:after="100" w:afterAutospacing="1"/>
      <w:ind w:firstLineChars="100" w:firstLine="100"/>
    </w:pPr>
    <w:rPr>
      <w:rFonts w:ascii="標楷體" w:eastAsia="標楷體" w:hAnsi="標楷體" w:cs="Arial Unicode MS" w:hint="eastAsia"/>
      <w:kern w:val="0"/>
      <w:sz w:val="18"/>
      <w:szCs w:val="18"/>
    </w:rPr>
  </w:style>
  <w:style w:type="paragraph" w:customStyle="1" w:styleId="xl44">
    <w:name w:val="xl44"/>
    <w:basedOn w:val="a3"/>
    <w:rsid w:val="00BC55AB"/>
    <w:pPr>
      <w:widowControl/>
      <w:pBdr>
        <w:right w:val="single" w:sz="4" w:space="0" w:color="auto"/>
      </w:pBdr>
      <w:spacing w:before="100" w:beforeAutospacing="1" w:after="100" w:afterAutospacing="1"/>
      <w:textAlignment w:val="center"/>
    </w:pPr>
    <w:rPr>
      <w:rFonts w:ascii="標楷體" w:eastAsia="標楷體" w:hAnsi="標楷體" w:cs="Arial Unicode MS" w:hint="eastAsia"/>
      <w:kern w:val="0"/>
      <w:sz w:val="18"/>
      <w:szCs w:val="18"/>
    </w:rPr>
  </w:style>
  <w:style w:type="paragraph" w:customStyle="1" w:styleId="xl45">
    <w:name w:val="xl45"/>
    <w:basedOn w:val="a3"/>
    <w:rsid w:val="00BC55AB"/>
    <w:pPr>
      <w:widowControl/>
      <w:pBdr>
        <w:right w:val="single" w:sz="4" w:space="0" w:color="auto"/>
      </w:pBdr>
      <w:spacing w:before="100" w:beforeAutospacing="1" w:after="100" w:afterAutospacing="1"/>
      <w:jc w:val="center"/>
      <w:textAlignment w:val="center"/>
    </w:pPr>
    <w:rPr>
      <w:rFonts w:ascii="標楷體" w:eastAsia="標楷體" w:hAnsi="標楷體" w:cs="Arial Unicode MS" w:hint="eastAsia"/>
      <w:kern w:val="0"/>
      <w:sz w:val="18"/>
      <w:szCs w:val="18"/>
    </w:rPr>
  </w:style>
  <w:style w:type="paragraph" w:customStyle="1" w:styleId="xl46">
    <w:name w:val="xl46"/>
    <w:basedOn w:val="a3"/>
    <w:rsid w:val="00BC55AB"/>
    <w:pPr>
      <w:widowControl/>
      <w:pBdr>
        <w:right w:val="single" w:sz="4" w:space="0" w:color="auto"/>
      </w:pBdr>
      <w:spacing w:before="100" w:beforeAutospacing="1" w:after="100" w:afterAutospacing="1"/>
    </w:pPr>
    <w:rPr>
      <w:rFonts w:ascii="標楷體" w:eastAsia="標楷體" w:hAnsi="標楷體" w:cs="Arial Unicode MS" w:hint="eastAsia"/>
      <w:kern w:val="0"/>
      <w:sz w:val="18"/>
      <w:szCs w:val="18"/>
    </w:rPr>
  </w:style>
  <w:style w:type="paragraph" w:customStyle="1" w:styleId="xl47">
    <w:name w:val="xl47"/>
    <w:basedOn w:val="a3"/>
    <w:rsid w:val="00BC55A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Arial Unicode MS" w:hint="eastAsia"/>
      <w:kern w:val="0"/>
      <w:sz w:val="18"/>
      <w:szCs w:val="18"/>
    </w:rPr>
  </w:style>
  <w:style w:type="paragraph" w:customStyle="1" w:styleId="xl48">
    <w:name w:val="xl48"/>
    <w:basedOn w:val="a3"/>
    <w:rsid w:val="00BC55AB"/>
    <w:pPr>
      <w:widowControl/>
      <w:pBdr>
        <w:right w:val="single" w:sz="4" w:space="0" w:color="auto"/>
      </w:pBdr>
      <w:spacing w:before="100" w:beforeAutospacing="1" w:after="100" w:afterAutospacing="1"/>
      <w:textAlignment w:val="center"/>
    </w:pPr>
    <w:rPr>
      <w:rFonts w:ascii="Times New Roman" w:eastAsia="Arial Unicode MS" w:hAnsi="Times New Roman" w:cs="Times New Roman"/>
      <w:kern w:val="0"/>
      <w:sz w:val="18"/>
      <w:szCs w:val="18"/>
    </w:rPr>
  </w:style>
  <w:style w:type="paragraph" w:customStyle="1" w:styleId="xl49">
    <w:name w:val="xl49"/>
    <w:basedOn w:val="a3"/>
    <w:rsid w:val="00BC55AB"/>
    <w:pPr>
      <w:widowControl/>
      <w:pBdr>
        <w:right w:val="single" w:sz="4" w:space="0" w:color="auto"/>
      </w:pBdr>
      <w:spacing w:before="100" w:beforeAutospacing="1" w:after="100" w:afterAutospacing="1"/>
    </w:pPr>
    <w:rPr>
      <w:rFonts w:ascii="Times New Roman" w:eastAsia="Arial Unicode MS" w:hAnsi="Times New Roman" w:cs="Times New Roman"/>
      <w:kern w:val="0"/>
      <w:sz w:val="18"/>
      <w:szCs w:val="18"/>
    </w:rPr>
  </w:style>
  <w:style w:type="paragraph" w:customStyle="1" w:styleId="xl50">
    <w:name w:val="xl50"/>
    <w:basedOn w:val="a3"/>
    <w:rsid w:val="00BC55AB"/>
    <w:pPr>
      <w:widowControl/>
      <w:pBdr>
        <w:right w:val="single" w:sz="4" w:space="0" w:color="auto"/>
      </w:pBdr>
      <w:spacing w:before="100" w:beforeAutospacing="1" w:after="100" w:afterAutospacing="1"/>
    </w:pPr>
    <w:rPr>
      <w:rFonts w:ascii="標楷體" w:eastAsia="標楷體" w:hAnsi="標楷體" w:cs="Arial Unicode MS" w:hint="eastAsia"/>
      <w:color w:val="FF00FF"/>
      <w:kern w:val="0"/>
      <w:szCs w:val="24"/>
    </w:rPr>
  </w:style>
  <w:style w:type="paragraph" w:customStyle="1" w:styleId="xl51">
    <w:name w:val="xl51"/>
    <w:basedOn w:val="a3"/>
    <w:rsid w:val="00BC55AB"/>
    <w:pPr>
      <w:widowControl/>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52">
    <w:name w:val="xl52"/>
    <w:basedOn w:val="a3"/>
    <w:rsid w:val="00BC55A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kern w:val="0"/>
      <w:sz w:val="18"/>
      <w:szCs w:val="18"/>
    </w:rPr>
  </w:style>
  <w:style w:type="paragraph" w:customStyle="1" w:styleId="xl53">
    <w:name w:val="xl53"/>
    <w:basedOn w:val="a3"/>
    <w:rsid w:val="00BC55AB"/>
    <w:pPr>
      <w:widowControl/>
      <w:pBdr>
        <w:left w:val="single" w:sz="4" w:space="0" w:color="auto"/>
        <w:bottom w:val="single" w:sz="4" w:space="0" w:color="auto"/>
      </w:pBdr>
      <w:spacing w:before="100" w:beforeAutospacing="1" w:after="100" w:afterAutospacing="1"/>
    </w:pPr>
    <w:rPr>
      <w:rFonts w:ascii="標楷體" w:eastAsia="標楷體" w:hAnsi="標楷體" w:cs="Arial Unicode MS" w:hint="eastAsia"/>
      <w:kern w:val="0"/>
      <w:szCs w:val="24"/>
    </w:rPr>
  </w:style>
  <w:style w:type="paragraph" w:customStyle="1" w:styleId="xl54">
    <w:name w:val="xl54"/>
    <w:basedOn w:val="a3"/>
    <w:rsid w:val="00BC55AB"/>
    <w:pPr>
      <w:widowControl/>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kern w:val="0"/>
      <w:sz w:val="18"/>
      <w:szCs w:val="18"/>
    </w:rPr>
  </w:style>
  <w:style w:type="paragraph" w:customStyle="1" w:styleId="a0">
    <w:name w:val="審室一層"/>
    <w:basedOn w:val="a3"/>
    <w:autoRedefine/>
    <w:rsid w:val="00BC55AB"/>
    <w:pPr>
      <w:numPr>
        <w:numId w:val="1"/>
      </w:numPr>
      <w:wordWrap w:val="0"/>
      <w:jc w:val="both"/>
      <w:outlineLvl w:val="0"/>
    </w:pPr>
    <w:rPr>
      <w:rFonts w:ascii="Times New Roman" w:eastAsia="標楷體" w:hAnsi="Times New Roman" w:cs="Times New Roman"/>
      <w:kern w:val="0"/>
      <w:sz w:val="28"/>
      <w:szCs w:val="20"/>
    </w:rPr>
  </w:style>
  <w:style w:type="paragraph" w:customStyle="1" w:styleId="a1">
    <w:name w:val="審室二層"/>
    <w:basedOn w:val="a3"/>
    <w:autoRedefine/>
    <w:rsid w:val="00BC55AB"/>
    <w:pPr>
      <w:numPr>
        <w:ilvl w:val="1"/>
        <w:numId w:val="1"/>
      </w:numPr>
      <w:tabs>
        <w:tab w:val="left" w:pos="1259"/>
      </w:tabs>
      <w:wordWrap w:val="0"/>
      <w:jc w:val="both"/>
      <w:outlineLvl w:val="1"/>
    </w:pPr>
    <w:rPr>
      <w:rFonts w:ascii="Times New Roman" w:eastAsia="標楷體" w:hAnsi="Times New Roman" w:cs="Times New Roman"/>
      <w:kern w:val="0"/>
      <w:sz w:val="28"/>
      <w:szCs w:val="20"/>
    </w:rPr>
  </w:style>
  <w:style w:type="paragraph" w:customStyle="1" w:styleId="a2">
    <w:name w:val="審室三層"/>
    <w:basedOn w:val="a3"/>
    <w:autoRedefine/>
    <w:rsid w:val="00BC55AB"/>
    <w:pPr>
      <w:numPr>
        <w:ilvl w:val="2"/>
        <w:numId w:val="1"/>
      </w:numPr>
      <w:tabs>
        <w:tab w:val="left" w:pos="1576"/>
      </w:tabs>
      <w:wordWrap w:val="0"/>
      <w:jc w:val="both"/>
      <w:outlineLvl w:val="2"/>
    </w:pPr>
    <w:rPr>
      <w:rFonts w:ascii="Times New Roman" w:eastAsia="標楷體" w:hAnsi="Times New Roman" w:cs="Times New Roman"/>
      <w:kern w:val="0"/>
      <w:sz w:val="28"/>
      <w:szCs w:val="20"/>
    </w:rPr>
  </w:style>
  <w:style w:type="paragraph" w:styleId="afa">
    <w:name w:val="annotation text"/>
    <w:basedOn w:val="a3"/>
    <w:link w:val="afb"/>
    <w:rsid w:val="00BC55AB"/>
    <w:pPr>
      <w:adjustRightInd w:val="0"/>
      <w:spacing w:line="360" w:lineRule="atLeast"/>
      <w:textAlignment w:val="baseline"/>
    </w:pPr>
    <w:rPr>
      <w:rFonts w:ascii="Times New Roman" w:eastAsia="細明體" w:hAnsi="Times New Roman" w:cs="Times New Roman"/>
      <w:kern w:val="0"/>
      <w:sz w:val="22"/>
      <w:szCs w:val="20"/>
    </w:rPr>
  </w:style>
  <w:style w:type="character" w:customStyle="1" w:styleId="afb">
    <w:name w:val="註解文字 字元"/>
    <w:basedOn w:val="a4"/>
    <w:link w:val="afa"/>
    <w:rsid w:val="00BC55AB"/>
    <w:rPr>
      <w:rFonts w:ascii="Times New Roman" w:eastAsia="細明體" w:hAnsi="Times New Roman" w:cs="Times New Roman"/>
      <w:kern w:val="0"/>
      <w:sz w:val="22"/>
      <w:szCs w:val="20"/>
    </w:rPr>
  </w:style>
  <w:style w:type="character" w:customStyle="1" w:styleId="210">
    <w:name w:val="標題 2 字元1"/>
    <w:aliases w:val="標題 一 字元"/>
    <w:semiHidden/>
    <w:rsid w:val="00BC55AB"/>
    <w:rPr>
      <w:rFonts w:ascii="Cambria" w:eastAsia="新細明體" w:hAnsi="Cambria" w:cs="Times New Roman"/>
      <w:b/>
      <w:bCs/>
      <w:kern w:val="2"/>
      <w:sz w:val="48"/>
      <w:szCs w:val="48"/>
    </w:rPr>
  </w:style>
  <w:style w:type="paragraph" w:styleId="a">
    <w:name w:val="List Bullet"/>
    <w:basedOn w:val="a3"/>
    <w:autoRedefine/>
    <w:unhideWhenUsed/>
    <w:rsid w:val="00BC55AB"/>
    <w:pPr>
      <w:numPr>
        <w:numId w:val="2"/>
      </w:numPr>
      <w:tabs>
        <w:tab w:val="clear" w:pos="361"/>
      </w:tabs>
      <w:adjustRightInd w:val="0"/>
      <w:spacing w:line="360" w:lineRule="auto"/>
      <w:ind w:leftChars="0" w:left="0" w:right="-6" w:firstLineChars="200" w:firstLine="488"/>
      <w:jc w:val="both"/>
    </w:pPr>
    <w:rPr>
      <w:rFonts w:ascii="標楷體" w:eastAsia="標楷體" w:hAnsi="Times New Roman" w:cs="Times New Roman"/>
      <w:color w:val="000000"/>
      <w:spacing w:val="2"/>
      <w:kern w:val="0"/>
      <w:szCs w:val="20"/>
    </w:rPr>
  </w:style>
  <w:style w:type="paragraph" w:styleId="afc">
    <w:name w:val="Document Map"/>
    <w:basedOn w:val="a3"/>
    <w:link w:val="afd"/>
    <w:unhideWhenUsed/>
    <w:rsid w:val="00BC55AB"/>
    <w:pPr>
      <w:shd w:val="clear" w:color="auto" w:fill="000080"/>
      <w:adjustRightInd w:val="0"/>
      <w:spacing w:line="360" w:lineRule="atLeast"/>
    </w:pPr>
    <w:rPr>
      <w:rFonts w:ascii="Arial" w:eastAsia="新細明體" w:hAnsi="Arial" w:cs="Times New Roman"/>
      <w:kern w:val="0"/>
      <w:sz w:val="22"/>
      <w:szCs w:val="20"/>
    </w:rPr>
  </w:style>
  <w:style w:type="character" w:customStyle="1" w:styleId="afd">
    <w:name w:val="文件引導模式 字元"/>
    <w:basedOn w:val="a4"/>
    <w:link w:val="afc"/>
    <w:rsid w:val="00BC55AB"/>
    <w:rPr>
      <w:rFonts w:ascii="Arial" w:eastAsia="新細明體" w:hAnsi="Arial" w:cs="Times New Roman"/>
      <w:kern w:val="0"/>
      <w:sz w:val="22"/>
      <w:szCs w:val="20"/>
      <w:shd w:val="clear" w:color="auto" w:fill="000080"/>
    </w:rPr>
  </w:style>
  <w:style w:type="paragraph" w:customStyle="1" w:styleId="afe">
    <w:name w:val="字元 字元"/>
    <w:basedOn w:val="a3"/>
    <w:semiHidden/>
    <w:rsid w:val="00BC55AB"/>
    <w:pPr>
      <w:widowControl/>
      <w:spacing w:after="160" w:line="240" w:lineRule="exact"/>
    </w:pPr>
    <w:rPr>
      <w:rFonts w:ascii="Verdana" w:eastAsia="Times New Roman" w:hAnsi="Verdana" w:cs="Mangal"/>
      <w:sz w:val="20"/>
      <w:szCs w:val="24"/>
      <w:lang w:eastAsia="en-US" w:bidi="hi-IN"/>
    </w:rPr>
  </w:style>
  <w:style w:type="character" w:styleId="aff">
    <w:name w:val="annotation reference"/>
    <w:unhideWhenUsed/>
    <w:rsid w:val="00BC55AB"/>
    <w:rPr>
      <w:sz w:val="18"/>
    </w:rPr>
  </w:style>
  <w:style w:type="paragraph" w:styleId="aff0">
    <w:name w:val="Revision"/>
    <w:hidden/>
    <w:uiPriority w:val="99"/>
    <w:semiHidden/>
    <w:rsid w:val="00BC55AB"/>
    <w:rPr>
      <w:rFonts w:ascii="Times New Roman" w:eastAsia="新細明體" w:hAnsi="Times New Roman" w:cs="Times New Roman"/>
      <w:szCs w:val="20"/>
    </w:rPr>
  </w:style>
  <w:style w:type="numbering" w:customStyle="1" w:styleId="10">
    <w:name w:val="無清單1"/>
    <w:next w:val="a6"/>
    <w:semiHidden/>
    <w:rsid w:val="00BC55AB"/>
  </w:style>
  <w:style w:type="numbering" w:customStyle="1" w:styleId="11">
    <w:name w:val="無清單11"/>
    <w:next w:val="a6"/>
    <w:semiHidden/>
    <w:rsid w:val="00BC55AB"/>
  </w:style>
  <w:style w:type="paragraph" w:styleId="aff1">
    <w:name w:val="Date"/>
    <w:basedOn w:val="a3"/>
    <w:next w:val="a3"/>
    <w:link w:val="aff2"/>
    <w:uiPriority w:val="99"/>
    <w:semiHidden/>
    <w:unhideWhenUsed/>
    <w:rsid w:val="00BC55AB"/>
    <w:pPr>
      <w:jc w:val="right"/>
    </w:pPr>
    <w:rPr>
      <w:rFonts w:ascii="Times New Roman" w:eastAsia="新細明體" w:hAnsi="Times New Roman" w:cs="Times New Roman"/>
      <w:szCs w:val="20"/>
    </w:rPr>
  </w:style>
  <w:style w:type="character" w:customStyle="1" w:styleId="aff2">
    <w:name w:val="日期 字元"/>
    <w:basedOn w:val="a4"/>
    <w:link w:val="aff1"/>
    <w:uiPriority w:val="99"/>
    <w:semiHidden/>
    <w:rsid w:val="00BC55AB"/>
    <w:rPr>
      <w:rFonts w:ascii="Times New Roman" w:eastAsia="新細明體" w:hAnsi="Times New Roman" w:cs="Times New Roman"/>
      <w:szCs w:val="20"/>
    </w:rPr>
  </w:style>
  <w:style w:type="paragraph" w:customStyle="1" w:styleId="aff3">
    <w:name w:val="表頭"/>
    <w:basedOn w:val="a3"/>
    <w:rsid w:val="00BC55AB"/>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3"/>
    <w:rsid w:val="00BC55AB"/>
    <w:pPr>
      <w:jc w:val="distribute"/>
    </w:pPr>
    <w:rPr>
      <w:rFonts w:ascii="Times New Roman" w:eastAsia="標楷體" w:hAnsi="Times New Roman" w:cs="新細明體"/>
      <w:b/>
      <w:sz w:val="20"/>
      <w:szCs w:val="20"/>
    </w:rPr>
  </w:style>
  <w:style w:type="character" w:styleId="aff4">
    <w:name w:val="Subtle Reference"/>
    <w:uiPriority w:val="31"/>
    <w:qFormat/>
    <w:rsid w:val="00BC55AB"/>
    <w:rPr>
      <w:smallCaps/>
      <w:color w:val="C0504D"/>
      <w:u w:val="single"/>
    </w:rPr>
  </w:style>
  <w:style w:type="paragraph" w:customStyle="1" w:styleId="TableParagraph">
    <w:name w:val="Table Paragraph"/>
    <w:basedOn w:val="a3"/>
    <w:uiPriority w:val="1"/>
    <w:qFormat/>
    <w:rsid w:val="0043443C"/>
    <w:pPr>
      <w:autoSpaceDE w:val="0"/>
      <w:autoSpaceDN w:val="0"/>
      <w:spacing w:before="14" w:line="246" w:lineRule="exact"/>
      <w:ind w:right="40"/>
      <w:jc w:val="right"/>
    </w:pPr>
    <w:rPr>
      <w:rFonts w:ascii="新細明體" w:eastAsia="新細明體" w:hAnsi="新細明體" w:cs="新細明體"/>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DE300-374F-492E-BCB0-68EB2A95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88</Pages>
  <Words>14798</Words>
  <Characters>84355</Characters>
  <Application>Microsoft Office Word</Application>
  <DocSecurity>0</DocSecurity>
  <Lines>702</Lines>
  <Paragraphs>197</Paragraphs>
  <ScaleCrop>false</ScaleCrop>
  <Company/>
  <LinksUpToDate>false</LinksUpToDate>
  <CharactersWithSpaces>98956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李慧蘭</dc:creator>
  <cp:keywords/>
  <dc:description/>
  <cp:lastModifiedBy>林景文</cp:lastModifiedBy>
  <cp:revision>152</cp:revision>
  <cp:lastPrinted>2025-06-30T02:21:00Z</cp:lastPrinted>
  <dcterms:created xsi:type="dcterms:W3CDTF">2025-06-23T01:47:00Z</dcterms:created>
  <dcterms:modified xsi:type="dcterms:W3CDTF">2025-07-14T02:18:00Z</dcterms:modified>
</cp:coreProperties>
</file>