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C7D" w:rsidRPr="00DF0B9E" w:rsidRDefault="00E14ECF" w:rsidP="004C6C7D">
      <w:pPr>
        <w:pStyle w:val="2"/>
        <w:snapToGrid w:val="0"/>
        <w:spacing w:beforeLines="100" w:before="240" w:line="460" w:lineRule="exact"/>
        <w:rPr>
          <w:rFonts w:ascii="Times New Roman"/>
        </w:rPr>
      </w:pPr>
      <w:r>
        <w:rPr>
          <w:rFonts w:ascii="Times New Roman" w:hint="eastAsia"/>
        </w:rPr>
        <w:t>十五、</w:t>
      </w:r>
      <w:r w:rsidR="004C6C7D" w:rsidRPr="00DF0B9E">
        <w:rPr>
          <w:rFonts w:ascii="Times New Roman"/>
        </w:rPr>
        <w:t>第二預備金</w:t>
      </w:r>
    </w:p>
    <w:p w:rsidR="004C6C7D" w:rsidRPr="00EE63A1" w:rsidRDefault="00E62485" w:rsidP="00315566">
      <w:pPr>
        <w:snapToGrid w:val="0"/>
        <w:spacing w:beforeLines="100" w:before="240" w:line="360" w:lineRule="exact"/>
        <w:ind w:leftChars="88" w:left="141" w:firstLineChars="210" w:firstLine="504"/>
        <w:jc w:val="both"/>
        <w:rPr>
          <w:rFonts w:ascii="Times New Roman"/>
          <w:sz w:val="24"/>
        </w:rPr>
      </w:pPr>
      <w:r>
        <w:rPr>
          <w:rFonts w:ascii="Times New Roman" w:hint="eastAsia"/>
          <w:kern w:val="0"/>
          <w:sz w:val="24"/>
        </w:rPr>
        <w:t>第二預備金</w:t>
      </w:r>
      <w:r>
        <w:rPr>
          <w:rFonts w:ascii="Times New Roman"/>
          <w:kern w:val="0"/>
          <w:sz w:val="24"/>
        </w:rPr>
        <w:t>1</w:t>
      </w:r>
      <w:r>
        <w:rPr>
          <w:rFonts w:ascii="Times New Roman" w:hint="eastAsia"/>
          <w:kern w:val="0"/>
          <w:sz w:val="24"/>
        </w:rPr>
        <w:t>13</w:t>
      </w:r>
      <w:r>
        <w:rPr>
          <w:rFonts w:ascii="Times New Roman" w:hint="eastAsia"/>
          <w:kern w:val="0"/>
          <w:sz w:val="24"/>
        </w:rPr>
        <w:t>年度經核准動支</w:t>
      </w:r>
      <w:r>
        <w:rPr>
          <w:rFonts w:ascii="Times New Roman" w:hint="eastAsia"/>
          <w:kern w:val="0"/>
          <w:sz w:val="24"/>
        </w:rPr>
        <w:t>6</w:t>
      </w:r>
      <w:r>
        <w:rPr>
          <w:rFonts w:ascii="Times New Roman"/>
          <w:kern w:val="0"/>
          <w:sz w:val="24"/>
        </w:rPr>
        <w:t>,</w:t>
      </w:r>
      <w:r>
        <w:rPr>
          <w:rFonts w:ascii="Times New Roman" w:hint="eastAsia"/>
          <w:kern w:val="0"/>
          <w:sz w:val="24"/>
        </w:rPr>
        <w:t>000</w:t>
      </w:r>
      <w:r>
        <w:rPr>
          <w:rFonts w:ascii="Times New Roman" w:hint="eastAsia"/>
          <w:kern w:val="0"/>
          <w:sz w:val="24"/>
        </w:rPr>
        <w:t>萬餘元（</w:t>
      </w:r>
      <w:r>
        <w:rPr>
          <w:rFonts w:ascii="Times New Roman" w:hint="eastAsia"/>
          <w:kern w:val="0"/>
          <w:sz w:val="24"/>
        </w:rPr>
        <w:t>100.00</w:t>
      </w:r>
      <w:r>
        <w:rPr>
          <w:rFonts w:ascii="Times New Roman" w:hint="eastAsia"/>
          <w:kern w:val="0"/>
          <w:sz w:val="24"/>
        </w:rPr>
        <w:t>％）</w:t>
      </w:r>
      <w:r>
        <w:rPr>
          <w:rFonts w:ascii="Times New Roman" w:hint="eastAsia"/>
          <w:kern w:val="0"/>
          <w:sz w:val="24"/>
          <w:szCs w:val="24"/>
        </w:rPr>
        <w:t>。</w:t>
      </w:r>
      <w:r>
        <w:rPr>
          <w:rFonts w:ascii="Times New Roman" w:hint="eastAsia"/>
          <w:kern w:val="0"/>
          <w:sz w:val="24"/>
        </w:rPr>
        <w:t>茲將第二預備金各主管機關動支事由，分別列表如次：</w:t>
      </w:r>
    </w:p>
    <w:tbl>
      <w:tblPr>
        <w:tblpPr w:leftFromText="180" w:rightFromText="180" w:vertAnchor="text" w:horzAnchor="margin" w:tblpY="109"/>
        <w:tblW w:w="21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007"/>
      </w:tblGrid>
      <w:tr w:rsidR="002B776B" w:rsidRPr="00DF0B9E" w:rsidTr="00862954">
        <w:trPr>
          <w:cantSplit/>
          <w:trHeight w:val="100"/>
        </w:trPr>
        <w:tc>
          <w:tcPr>
            <w:tcW w:w="21007" w:type="dxa"/>
            <w:tcBorders>
              <w:top w:val="nil"/>
              <w:left w:val="nil"/>
              <w:bottom w:val="nil"/>
              <w:right w:val="nil"/>
            </w:tcBorders>
            <w:vAlign w:val="bottom"/>
          </w:tcPr>
          <w:p w:rsidR="002B776B" w:rsidRDefault="002B776B" w:rsidP="00315566">
            <w:pPr>
              <w:spacing w:beforeLines="50" w:before="120"/>
              <w:ind w:leftChars="225" w:left="360"/>
              <w:jc w:val="center"/>
              <w:rPr>
                <w:rFonts w:ascii="Times New Roman"/>
                <w:b/>
                <w:bCs/>
                <w:sz w:val="28"/>
                <w:szCs w:val="28"/>
              </w:rPr>
            </w:pPr>
            <w:r w:rsidRPr="00DF0B9E">
              <w:rPr>
                <w:rFonts w:ascii="Times New Roman"/>
                <w:b/>
                <w:bCs/>
                <w:sz w:val="28"/>
                <w:szCs w:val="28"/>
              </w:rPr>
              <w:t>主管機關動支第二預備金事由簡表</w:t>
            </w:r>
          </w:p>
          <w:p w:rsidR="00862954" w:rsidRPr="00862954" w:rsidRDefault="00862954" w:rsidP="00862954">
            <w:pPr>
              <w:spacing w:beforeLines="50" w:before="120"/>
              <w:ind w:leftChars="225" w:left="360"/>
              <w:rPr>
                <w:rFonts w:ascii="Times New Roman"/>
                <w:bCs/>
                <w:sz w:val="28"/>
                <w:szCs w:val="28"/>
              </w:rPr>
            </w:pPr>
            <w:r w:rsidRPr="00862954">
              <w:rPr>
                <w:rFonts w:ascii="Times New Roman" w:hint="eastAsia"/>
                <w:bCs/>
                <w:sz w:val="22"/>
                <w:szCs w:val="28"/>
              </w:rPr>
              <w:t>單位：新</w:t>
            </w:r>
            <w:r w:rsidR="00FB2E15">
              <w:rPr>
                <w:rFonts w:ascii="Times New Roman" w:hint="eastAsia"/>
                <w:bCs/>
                <w:sz w:val="22"/>
                <w:szCs w:val="28"/>
              </w:rPr>
              <w:t>臺</w:t>
            </w:r>
            <w:r w:rsidRPr="00862954">
              <w:rPr>
                <w:rFonts w:ascii="Times New Roman" w:hint="eastAsia"/>
                <w:bCs/>
                <w:sz w:val="22"/>
                <w:szCs w:val="28"/>
              </w:rPr>
              <w:t>幣元</w:t>
            </w:r>
          </w:p>
        </w:tc>
      </w:tr>
    </w:tbl>
    <w:p w:rsidR="002B776B" w:rsidRPr="00DF0B9E" w:rsidRDefault="002B776B" w:rsidP="002B776B">
      <w:pPr>
        <w:rPr>
          <w:rFonts w:ascii="Times New Roman"/>
          <w:vanish/>
        </w:rPr>
      </w:pPr>
    </w:p>
    <w:tbl>
      <w:tblPr>
        <w:tblW w:w="5000" w:type="pct"/>
        <w:tblInd w:w="15" w:type="dxa"/>
        <w:tblCellMar>
          <w:left w:w="0" w:type="dxa"/>
          <w:right w:w="0" w:type="dxa"/>
        </w:tblCellMar>
        <w:tblLook w:val="0000" w:firstRow="0" w:lastRow="0" w:firstColumn="0" w:lastColumn="0" w:noHBand="0" w:noVBand="0"/>
      </w:tblPr>
      <w:tblGrid>
        <w:gridCol w:w="4554"/>
        <w:gridCol w:w="4219"/>
        <w:gridCol w:w="12195"/>
      </w:tblGrid>
      <w:tr w:rsidR="00862954" w:rsidRPr="00DF0B9E" w:rsidTr="00B55B20">
        <w:trPr>
          <w:trHeight w:val="454"/>
          <w:tblHeader/>
        </w:trPr>
        <w:tc>
          <w:tcPr>
            <w:tcW w:w="1086"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62954" w:rsidRPr="00DF0B9E" w:rsidRDefault="00862954" w:rsidP="0029009A">
            <w:pPr>
              <w:jc w:val="distribute"/>
              <w:rPr>
                <w:rFonts w:ascii="Times New Roman"/>
                <w:sz w:val="20"/>
              </w:rPr>
            </w:pPr>
            <w:r w:rsidRPr="00DF0B9E">
              <w:rPr>
                <w:rFonts w:ascii="Times New Roman"/>
                <w:sz w:val="20"/>
              </w:rPr>
              <w:t>主管機關</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2954" w:rsidRPr="00DF0B9E" w:rsidRDefault="00862954" w:rsidP="0029009A">
            <w:pPr>
              <w:jc w:val="distribute"/>
              <w:rPr>
                <w:rFonts w:ascii="Times New Roman"/>
                <w:sz w:val="20"/>
              </w:rPr>
            </w:pPr>
            <w:r w:rsidRPr="00DF0B9E">
              <w:rPr>
                <w:rFonts w:ascii="Times New Roman"/>
                <w:sz w:val="20"/>
              </w:rPr>
              <w:t>動支金額</w:t>
            </w:r>
          </w:p>
        </w:tc>
        <w:tc>
          <w:tcPr>
            <w:tcW w:w="2908"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2954" w:rsidRPr="00DF0B9E" w:rsidRDefault="00862954" w:rsidP="0029009A">
            <w:pPr>
              <w:jc w:val="distribute"/>
              <w:rPr>
                <w:rFonts w:ascii="Times New Roman"/>
                <w:sz w:val="20"/>
              </w:rPr>
            </w:pPr>
            <w:r w:rsidRPr="00DF0B9E">
              <w:rPr>
                <w:rFonts w:ascii="Times New Roman"/>
                <w:sz w:val="20"/>
              </w:rPr>
              <w:t>主要動支事由</w:t>
            </w:r>
          </w:p>
        </w:tc>
      </w:tr>
      <w:tr w:rsidR="00862954" w:rsidRPr="00DF0B9E" w:rsidTr="00834A29">
        <w:trPr>
          <w:trHeight w:val="414"/>
        </w:trPr>
        <w:tc>
          <w:tcPr>
            <w:tcW w:w="1086"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862954" w:rsidRPr="00DF0B9E" w:rsidRDefault="00862954" w:rsidP="00F770A6">
            <w:pPr>
              <w:snapToGrid w:val="0"/>
              <w:spacing w:line="400" w:lineRule="exact"/>
              <w:jc w:val="distribute"/>
              <w:rPr>
                <w:rFonts w:ascii="Times New Roman"/>
                <w:b/>
                <w:bCs/>
                <w:sz w:val="22"/>
                <w:szCs w:val="22"/>
              </w:rPr>
            </w:pPr>
            <w:r w:rsidRPr="00DF0B9E">
              <w:rPr>
                <w:rFonts w:ascii="Times New Roman"/>
                <w:b/>
                <w:bCs/>
                <w:sz w:val="22"/>
                <w:szCs w:val="22"/>
              </w:rPr>
              <w:t>合計</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2954" w:rsidRPr="00F770A6" w:rsidRDefault="00D94A50" w:rsidP="00D94A50">
            <w:pPr>
              <w:ind w:right="6"/>
              <w:rPr>
                <w:rFonts w:ascii="新細明體" w:eastAsia="新細明體" w:hAnsi="新細明體"/>
                <w:b/>
                <w:sz w:val="20"/>
                <w:szCs w:val="22"/>
              </w:rPr>
            </w:pPr>
            <w:r>
              <w:rPr>
                <w:rFonts w:ascii="新細明體" w:eastAsia="新細明體" w:hAnsi="新細明體" w:hint="eastAsia"/>
                <w:b/>
                <w:sz w:val="20"/>
                <w:szCs w:val="22"/>
              </w:rPr>
              <w:t>60</w:t>
            </w:r>
            <w:r w:rsidR="00862954" w:rsidRPr="00F770A6">
              <w:rPr>
                <w:rFonts w:ascii="新細明體" w:eastAsia="新細明體" w:hAnsi="新細明體" w:hint="eastAsia"/>
                <w:b/>
                <w:sz w:val="20"/>
                <w:szCs w:val="22"/>
              </w:rPr>
              <w:t>,</w:t>
            </w:r>
            <w:r>
              <w:rPr>
                <w:rFonts w:ascii="新細明體" w:eastAsia="新細明體" w:hAnsi="新細明體" w:hint="eastAsia"/>
                <w:b/>
                <w:sz w:val="20"/>
                <w:szCs w:val="22"/>
              </w:rPr>
              <w:t>000</w:t>
            </w:r>
            <w:r w:rsidR="00D910C3" w:rsidRPr="00F770A6">
              <w:rPr>
                <w:rFonts w:ascii="新細明體" w:eastAsia="新細明體" w:hAnsi="新細明體" w:hint="eastAsia"/>
                <w:b/>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62954" w:rsidRPr="00DF0B9E" w:rsidRDefault="00862954" w:rsidP="004F5437">
            <w:pPr>
              <w:snapToGrid w:val="0"/>
              <w:spacing w:line="400" w:lineRule="exact"/>
              <w:rPr>
                <w:rFonts w:ascii="Times New Roman"/>
                <w:b/>
                <w:sz w:val="20"/>
              </w:rPr>
            </w:pPr>
          </w:p>
        </w:tc>
      </w:tr>
      <w:tr w:rsidR="00F770A6" w:rsidRPr="00DF0B9E" w:rsidTr="00834A29">
        <w:trPr>
          <w:trHeight w:val="414"/>
        </w:trPr>
        <w:tc>
          <w:tcPr>
            <w:tcW w:w="1086" w:type="pct"/>
            <w:vMerge w:val="restart"/>
            <w:tcBorders>
              <w:top w:val="single" w:sz="4" w:space="0" w:color="auto"/>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r w:rsidRPr="001A6933">
              <w:rPr>
                <w:rFonts w:ascii="Times New Roman"/>
                <w:sz w:val="20"/>
                <w:szCs w:val="22"/>
              </w:rPr>
              <w:t>縣政府</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D910C3" w:rsidRDefault="00F770A6" w:rsidP="00830229">
            <w:pPr>
              <w:ind w:right="6"/>
              <w:rPr>
                <w:rFonts w:ascii="Times New Roman"/>
                <w:b/>
                <w:sz w:val="20"/>
                <w:szCs w:val="22"/>
              </w:rPr>
            </w:pPr>
            <w:r w:rsidRPr="00D910C3">
              <w:rPr>
                <w:rFonts w:ascii="Times New Roman"/>
                <w:b/>
                <w:sz w:val="20"/>
                <w:szCs w:val="22"/>
              </w:rPr>
              <w:t>小計</w:t>
            </w:r>
            <w:r w:rsidRPr="00D910C3">
              <w:rPr>
                <w:rFonts w:ascii="Times New Roman"/>
                <w:b/>
                <w:sz w:val="20"/>
                <w:szCs w:val="22"/>
              </w:rPr>
              <w:t xml:space="preserve"> </w:t>
            </w:r>
            <w:r>
              <w:rPr>
                <w:rFonts w:ascii="Times New Roman" w:hint="eastAsia"/>
                <w:b/>
                <w:sz w:val="20"/>
                <w:szCs w:val="22"/>
              </w:rPr>
              <w:t xml:space="preserve"> </w:t>
            </w:r>
            <w:r w:rsidRPr="00D910C3">
              <w:rPr>
                <w:rFonts w:ascii="Times New Roman"/>
                <w:b/>
                <w:sz w:val="20"/>
                <w:szCs w:val="22"/>
              </w:rPr>
              <w:t xml:space="preserve">        </w:t>
            </w:r>
            <w:r w:rsidR="00830229">
              <w:rPr>
                <w:rFonts w:ascii="新細明體" w:eastAsia="新細明體" w:hAnsi="新細明體"/>
                <w:b/>
                <w:sz w:val="20"/>
                <w:szCs w:val="22"/>
              </w:rPr>
              <w:t>45</w:t>
            </w:r>
            <w:r w:rsidRPr="00F770A6">
              <w:rPr>
                <w:rFonts w:ascii="新細明體" w:eastAsia="新細明體" w:hAnsi="新細明體" w:hint="eastAsia"/>
                <w:b/>
                <w:sz w:val="20"/>
                <w:szCs w:val="22"/>
              </w:rPr>
              <w:t>,</w:t>
            </w:r>
            <w:r w:rsidR="00830229">
              <w:rPr>
                <w:rFonts w:ascii="新細明體" w:eastAsia="新細明體" w:hAnsi="新細明體"/>
                <w:b/>
                <w:sz w:val="20"/>
                <w:szCs w:val="22"/>
              </w:rPr>
              <w:t>839</w:t>
            </w:r>
            <w:r w:rsidRPr="00F770A6">
              <w:rPr>
                <w:rFonts w:ascii="新細明體" w:eastAsia="新細明體" w:hAnsi="新細明體" w:hint="eastAsia"/>
                <w:b/>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CD07F3" w:rsidRDefault="00F770A6" w:rsidP="00F770A6">
            <w:pPr>
              <w:jc w:val="both"/>
              <w:rPr>
                <w:rFonts w:hAnsi="標楷體"/>
                <w:color w:val="000000"/>
                <w:sz w:val="20"/>
                <w:szCs w:val="22"/>
              </w:rPr>
            </w:pP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D94A50" w:rsidP="00F770A6">
            <w:pPr>
              <w:ind w:right="6"/>
              <w:rPr>
                <w:rFonts w:ascii="新細明體" w:eastAsia="新細明體" w:hAnsi="新細明體"/>
                <w:sz w:val="20"/>
                <w:szCs w:val="22"/>
              </w:rPr>
            </w:pPr>
            <w:r>
              <w:rPr>
                <w:rFonts w:ascii="新細明體" w:eastAsia="新細明體" w:hAnsi="新細明體" w:hint="eastAsia"/>
                <w:sz w:val="20"/>
                <w:szCs w:val="22"/>
              </w:rPr>
              <w:t>1</w:t>
            </w:r>
            <w:r>
              <w:rPr>
                <w:rFonts w:ascii="新細明體" w:eastAsia="新細明體" w:hAnsi="新細明體"/>
                <w:sz w:val="20"/>
                <w:szCs w:val="22"/>
              </w:rPr>
              <w:t>,</w:t>
            </w:r>
            <w:r>
              <w:rPr>
                <w:rFonts w:ascii="新細明體" w:eastAsia="新細明體" w:hAnsi="新細明體" w:hint="eastAsia"/>
                <w:sz w:val="20"/>
                <w:szCs w:val="22"/>
              </w:rPr>
              <w:t>300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D94A50" w:rsidP="00D94A50">
            <w:pPr>
              <w:pStyle w:val="Default"/>
              <w:jc w:val="both"/>
              <w:rPr>
                <w:rFonts w:hAnsi="標楷體"/>
                <w:sz w:val="20"/>
                <w:szCs w:val="20"/>
              </w:rPr>
            </w:pPr>
            <w:r w:rsidRPr="00D94A50">
              <w:rPr>
                <w:rFonts w:hint="eastAsia"/>
                <w:sz w:val="20"/>
                <w:szCs w:val="20"/>
              </w:rPr>
              <w:t>補助財團法人基督教花蓮美崙浸信會</w:t>
            </w:r>
            <w:r w:rsidR="00DC5CA6">
              <w:rPr>
                <w:rFonts w:hint="eastAsia"/>
                <w:sz w:val="20"/>
                <w:szCs w:val="20"/>
              </w:rPr>
              <w:t>辦理</w:t>
            </w:r>
            <w:r w:rsidRPr="00D94A50">
              <w:rPr>
                <w:rFonts w:hint="eastAsia"/>
                <w:sz w:val="20"/>
                <w:szCs w:val="20"/>
              </w:rPr>
              <w:t>各項宗教及節慶活動</w:t>
            </w:r>
            <w:r w:rsidR="00F770A6" w:rsidRPr="00B253EC">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D94A50" w:rsidP="00D94A50">
            <w:pPr>
              <w:ind w:right="6"/>
              <w:rPr>
                <w:rFonts w:ascii="新細明體" w:eastAsia="新細明體" w:hAnsi="新細明體"/>
                <w:sz w:val="20"/>
                <w:szCs w:val="22"/>
              </w:rPr>
            </w:pPr>
            <w:r>
              <w:rPr>
                <w:rFonts w:ascii="新細明體" w:eastAsia="新細明體" w:hAnsi="新細明體"/>
                <w:sz w:val="20"/>
                <w:szCs w:val="22"/>
              </w:rPr>
              <w:t>246</w:t>
            </w:r>
            <w:r w:rsidR="00F770A6"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D94A50" w:rsidP="00D94A50">
            <w:pPr>
              <w:pStyle w:val="Default"/>
              <w:jc w:val="both"/>
              <w:rPr>
                <w:sz w:val="20"/>
                <w:szCs w:val="20"/>
              </w:rPr>
            </w:pPr>
            <w:r w:rsidRPr="00D94A50">
              <w:rPr>
                <w:rFonts w:hint="eastAsia"/>
                <w:sz w:val="20"/>
                <w:szCs w:val="20"/>
              </w:rPr>
              <w:t>補助富里鄉農會辦理113年度富里鄉農民運穀交通受阻補助計畫</w:t>
            </w:r>
            <w:r w:rsidR="00F770A6" w:rsidRPr="00B253EC">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D94A50" w:rsidP="00D94A50">
            <w:pPr>
              <w:ind w:right="6"/>
              <w:rPr>
                <w:rFonts w:ascii="新細明體" w:eastAsia="新細明體" w:hAnsi="新細明體"/>
                <w:sz w:val="20"/>
                <w:szCs w:val="22"/>
              </w:rPr>
            </w:pPr>
            <w:r>
              <w:rPr>
                <w:rFonts w:ascii="新細明體" w:eastAsia="新細明體" w:hAnsi="新細明體"/>
                <w:sz w:val="20"/>
                <w:szCs w:val="22"/>
              </w:rPr>
              <w:t>390</w:t>
            </w:r>
            <w:r w:rsidR="00F770A6"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D94A50" w:rsidP="00D94A50">
            <w:pPr>
              <w:pStyle w:val="Default"/>
              <w:jc w:val="both"/>
              <w:rPr>
                <w:rFonts w:hAnsi="標楷體"/>
                <w:sz w:val="20"/>
                <w:szCs w:val="20"/>
              </w:rPr>
            </w:pPr>
            <w:r w:rsidRPr="00D94A50">
              <w:rPr>
                <w:rFonts w:hint="eastAsia"/>
                <w:sz w:val="20"/>
                <w:szCs w:val="20"/>
              </w:rPr>
              <w:t>補助</w:t>
            </w:r>
            <w:r>
              <w:rPr>
                <w:rFonts w:hint="eastAsia"/>
                <w:sz w:val="20"/>
                <w:szCs w:val="20"/>
              </w:rPr>
              <w:t>玉溪地區</w:t>
            </w:r>
            <w:r w:rsidRPr="00D94A50">
              <w:rPr>
                <w:rFonts w:hint="eastAsia"/>
                <w:sz w:val="20"/>
                <w:szCs w:val="20"/>
              </w:rPr>
              <w:t>農會辦理113年度</w:t>
            </w:r>
            <w:r>
              <w:rPr>
                <w:rFonts w:hint="eastAsia"/>
                <w:sz w:val="20"/>
                <w:szCs w:val="20"/>
              </w:rPr>
              <w:t>玉溪地區</w:t>
            </w:r>
            <w:r w:rsidRPr="00D94A50">
              <w:rPr>
                <w:rFonts w:hint="eastAsia"/>
                <w:sz w:val="20"/>
                <w:szCs w:val="20"/>
              </w:rPr>
              <w:t>農民運穀交通受阻補助計畫。</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830229" w:rsidP="00830229">
            <w:pPr>
              <w:ind w:right="6"/>
              <w:rPr>
                <w:rFonts w:ascii="新細明體" w:eastAsia="新細明體" w:hAnsi="新細明體"/>
                <w:sz w:val="20"/>
                <w:szCs w:val="22"/>
              </w:rPr>
            </w:pPr>
            <w:r>
              <w:rPr>
                <w:rFonts w:ascii="新細明體" w:eastAsia="新細明體" w:hAnsi="新細明體" w:hint="eastAsia"/>
                <w:sz w:val="20"/>
                <w:szCs w:val="22"/>
              </w:rPr>
              <w:t>3</w:t>
            </w:r>
            <w:r>
              <w:rPr>
                <w:rFonts w:ascii="新細明體" w:eastAsia="新細明體" w:hAnsi="新細明體"/>
                <w:sz w:val="20"/>
                <w:szCs w:val="22"/>
              </w:rPr>
              <w:t>,</w:t>
            </w:r>
            <w:r w:rsidR="00F770A6" w:rsidRPr="00F770A6">
              <w:rPr>
                <w:rFonts w:ascii="新細明體" w:eastAsia="新細明體" w:hAnsi="新細明體"/>
                <w:sz w:val="20"/>
                <w:szCs w:val="22"/>
              </w:rPr>
              <w:t>8</w:t>
            </w:r>
            <w:r>
              <w:rPr>
                <w:rFonts w:ascii="新細明體" w:eastAsia="新細明體" w:hAnsi="新細明體"/>
                <w:sz w:val="20"/>
                <w:szCs w:val="22"/>
              </w:rPr>
              <w:t>44</w:t>
            </w:r>
            <w:r w:rsidR="00F770A6"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830229" w:rsidP="00830229">
            <w:pPr>
              <w:pStyle w:val="Default"/>
              <w:jc w:val="both"/>
              <w:rPr>
                <w:sz w:val="20"/>
                <w:szCs w:val="20"/>
              </w:rPr>
            </w:pPr>
            <w:r w:rsidRPr="00830229">
              <w:rPr>
                <w:rFonts w:hint="eastAsia"/>
                <w:sz w:val="20"/>
                <w:szCs w:val="20"/>
              </w:rPr>
              <w:t>辦理113年度國產有機質肥料加碼補助試辦計畫</w:t>
            </w:r>
            <w:r w:rsidR="00F770A6" w:rsidRPr="00B253EC">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830229" w:rsidP="00830229">
            <w:pPr>
              <w:ind w:right="6"/>
              <w:rPr>
                <w:rFonts w:ascii="新細明體" w:eastAsia="新細明體" w:hAnsi="新細明體"/>
                <w:sz w:val="20"/>
                <w:szCs w:val="22"/>
              </w:rPr>
            </w:pPr>
            <w:r>
              <w:rPr>
                <w:rFonts w:ascii="新細明體" w:eastAsia="新細明體" w:hAnsi="新細明體"/>
                <w:sz w:val="20"/>
                <w:szCs w:val="22"/>
              </w:rPr>
              <w:t>2</w:t>
            </w:r>
            <w:r>
              <w:rPr>
                <w:rFonts w:ascii="新細明體" w:eastAsia="新細明體" w:hAnsi="新細明體" w:hint="eastAsia"/>
                <w:sz w:val="20"/>
                <w:szCs w:val="22"/>
              </w:rPr>
              <w:t>,</w:t>
            </w:r>
            <w:r>
              <w:rPr>
                <w:rFonts w:ascii="新細明體" w:eastAsia="新細明體" w:hAnsi="新細明體"/>
                <w:sz w:val="20"/>
                <w:szCs w:val="22"/>
              </w:rPr>
              <w:t>000</w:t>
            </w:r>
            <w:r w:rsidR="00F770A6"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830229" w:rsidP="00830229">
            <w:pPr>
              <w:pStyle w:val="Default"/>
              <w:jc w:val="both"/>
              <w:rPr>
                <w:sz w:val="20"/>
                <w:szCs w:val="20"/>
              </w:rPr>
            </w:pPr>
            <w:r w:rsidRPr="00830229">
              <w:rPr>
                <w:rFonts w:hint="eastAsia"/>
                <w:sz w:val="20"/>
                <w:szCs w:val="20"/>
              </w:rPr>
              <w:t>辦理花蓮縣公民有零售市場振興活動-市集加倍券</w:t>
            </w:r>
            <w:r w:rsidR="00F770A6" w:rsidRPr="00B253EC">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830229" w:rsidP="00830229">
            <w:pPr>
              <w:ind w:right="6"/>
              <w:rPr>
                <w:rFonts w:ascii="新細明體" w:eastAsia="新細明體" w:hAnsi="新細明體"/>
                <w:sz w:val="20"/>
                <w:szCs w:val="22"/>
              </w:rPr>
            </w:pPr>
            <w:r>
              <w:rPr>
                <w:rFonts w:ascii="新細明體" w:eastAsia="新細明體" w:hAnsi="新細明體"/>
                <w:sz w:val="20"/>
                <w:szCs w:val="22"/>
              </w:rPr>
              <w:t>8</w:t>
            </w:r>
            <w:r w:rsidR="00F770A6" w:rsidRPr="00F770A6">
              <w:rPr>
                <w:rFonts w:ascii="新細明體" w:eastAsia="新細明體" w:hAnsi="新細明體" w:hint="eastAsia"/>
                <w:sz w:val="20"/>
                <w:szCs w:val="22"/>
              </w:rPr>
              <w:t>,</w:t>
            </w:r>
            <w:r>
              <w:rPr>
                <w:rFonts w:ascii="新細明體" w:eastAsia="新細明體" w:hAnsi="新細明體"/>
                <w:sz w:val="20"/>
                <w:szCs w:val="22"/>
              </w:rPr>
              <w:t>000</w:t>
            </w:r>
            <w:r w:rsidR="00F770A6"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830229">
            <w:pPr>
              <w:pStyle w:val="Default"/>
              <w:jc w:val="both"/>
              <w:rPr>
                <w:sz w:val="20"/>
                <w:szCs w:val="20"/>
              </w:rPr>
            </w:pPr>
            <w:r w:rsidRPr="00B253EC">
              <w:rPr>
                <w:rFonts w:hint="eastAsia"/>
                <w:sz w:val="20"/>
                <w:szCs w:val="20"/>
              </w:rPr>
              <w:t>辦理</w:t>
            </w:r>
            <w:r w:rsidR="00830229" w:rsidRPr="00830229">
              <w:rPr>
                <w:rFonts w:hint="eastAsia"/>
                <w:sz w:val="20"/>
                <w:szCs w:val="20"/>
              </w:rPr>
              <w:t>發放市集加倍券</w:t>
            </w:r>
            <w:r w:rsidR="00830229">
              <w:rPr>
                <w:rFonts w:hint="eastAsia"/>
                <w:sz w:val="20"/>
                <w:szCs w:val="20"/>
              </w:rPr>
              <w:t>(第一波)</w:t>
            </w:r>
            <w:r w:rsidRPr="00B253EC">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830229" w:rsidP="00F770A6">
            <w:pPr>
              <w:ind w:right="6"/>
              <w:rPr>
                <w:rFonts w:ascii="新細明體" w:eastAsia="新細明體" w:hAnsi="新細明體"/>
                <w:sz w:val="20"/>
                <w:szCs w:val="22"/>
              </w:rPr>
            </w:pPr>
            <w:r>
              <w:rPr>
                <w:rFonts w:ascii="新細明體" w:eastAsia="新細明體" w:hAnsi="新細明體" w:hint="eastAsia"/>
                <w:sz w:val="20"/>
                <w:szCs w:val="22"/>
              </w:rPr>
              <w:t>550</w:t>
            </w:r>
            <w:r w:rsidR="00F770A6"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830229" w:rsidP="00830229">
            <w:pPr>
              <w:pStyle w:val="Default"/>
              <w:jc w:val="both"/>
              <w:rPr>
                <w:sz w:val="20"/>
                <w:szCs w:val="20"/>
              </w:rPr>
            </w:pPr>
            <w:r>
              <w:rPr>
                <w:rFonts w:hint="eastAsia"/>
                <w:sz w:val="20"/>
                <w:szCs w:val="20"/>
              </w:rPr>
              <w:t>辦理</w:t>
            </w:r>
            <w:r w:rsidRPr="00830229">
              <w:rPr>
                <w:rFonts w:hint="eastAsia"/>
                <w:sz w:val="20"/>
                <w:szCs w:val="20"/>
              </w:rPr>
              <w:t>113年簡易自來水業務</w:t>
            </w:r>
            <w:r>
              <w:rPr>
                <w:rFonts w:hint="eastAsia"/>
                <w:sz w:val="20"/>
                <w:szCs w:val="20"/>
              </w:rPr>
              <w:t>人力經費</w:t>
            </w:r>
            <w:r w:rsidR="00F770A6" w:rsidRPr="00B253EC">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830229" w:rsidP="00830229">
            <w:pPr>
              <w:ind w:right="6"/>
              <w:rPr>
                <w:rFonts w:ascii="新細明體" w:eastAsia="新細明體" w:hAnsi="新細明體"/>
                <w:sz w:val="20"/>
                <w:szCs w:val="22"/>
              </w:rPr>
            </w:pPr>
            <w:r>
              <w:rPr>
                <w:rFonts w:ascii="新細明體" w:eastAsia="新細明體" w:hAnsi="新細明體" w:hint="eastAsia"/>
                <w:sz w:val="20"/>
                <w:szCs w:val="22"/>
              </w:rPr>
              <w:t>713</w:t>
            </w:r>
            <w:r w:rsidR="00F770A6"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F770A6" w:rsidP="00830229">
            <w:pPr>
              <w:pStyle w:val="Default"/>
              <w:jc w:val="both"/>
              <w:rPr>
                <w:sz w:val="20"/>
                <w:szCs w:val="20"/>
              </w:rPr>
            </w:pPr>
            <w:r w:rsidRPr="00B253EC">
              <w:rPr>
                <w:rFonts w:hint="eastAsia"/>
                <w:sz w:val="20"/>
                <w:szCs w:val="20"/>
              </w:rPr>
              <w:t>辦理</w:t>
            </w:r>
            <w:r w:rsidR="00830229" w:rsidRPr="00830229">
              <w:rPr>
                <w:rFonts w:hint="eastAsia"/>
                <w:sz w:val="20"/>
                <w:szCs w:val="20"/>
              </w:rPr>
              <w:t>促進國內外客群至花蓮從事遊憩活動業務費</w:t>
            </w:r>
            <w:r w:rsidRPr="00B253EC">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F770A6">
            <w:pPr>
              <w:ind w:right="6"/>
              <w:rPr>
                <w:rFonts w:ascii="新細明體" w:eastAsia="新細明體" w:hAnsi="新細明體"/>
                <w:sz w:val="20"/>
                <w:szCs w:val="22"/>
              </w:rPr>
            </w:pPr>
            <w:r w:rsidRPr="00F770A6">
              <w:rPr>
                <w:rFonts w:ascii="新細明體" w:eastAsia="新細明體" w:hAnsi="新細明體"/>
                <w:sz w:val="20"/>
                <w:szCs w:val="22"/>
              </w:rPr>
              <w:t>1</w:t>
            </w:r>
            <w:r w:rsidRPr="00F770A6">
              <w:rPr>
                <w:rFonts w:ascii="新細明體" w:eastAsia="新細明體" w:hAnsi="新細明體" w:hint="eastAsia"/>
                <w:sz w:val="20"/>
                <w:szCs w:val="22"/>
              </w:rPr>
              <w:t>,</w:t>
            </w:r>
            <w:r w:rsidR="00830229">
              <w:rPr>
                <w:rFonts w:ascii="新細明體" w:eastAsia="新細明體" w:hAnsi="新細明體" w:hint="eastAsia"/>
                <w:sz w:val="20"/>
                <w:szCs w:val="22"/>
              </w:rPr>
              <w:t>490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8C79EB" w:rsidP="00F770A6">
            <w:pPr>
              <w:pStyle w:val="Default"/>
              <w:jc w:val="both"/>
              <w:rPr>
                <w:sz w:val="20"/>
                <w:szCs w:val="20"/>
              </w:rPr>
            </w:pPr>
            <w:r w:rsidRPr="008C79EB">
              <w:rPr>
                <w:rFonts w:hint="eastAsia"/>
                <w:sz w:val="20"/>
                <w:szCs w:val="20"/>
              </w:rPr>
              <w:t>補助花蓮縣旅館商業同業公會舉辦台韓棒球交流活動</w:t>
            </w:r>
            <w:r>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ED0320" w:rsidP="00F770A6">
            <w:pPr>
              <w:ind w:right="6"/>
              <w:rPr>
                <w:rFonts w:ascii="新細明體" w:eastAsia="新細明體" w:hAnsi="新細明體"/>
                <w:sz w:val="20"/>
                <w:szCs w:val="22"/>
              </w:rPr>
            </w:pPr>
            <w:r>
              <w:rPr>
                <w:rFonts w:ascii="新細明體" w:eastAsia="新細明體" w:hAnsi="新細明體" w:hint="eastAsia"/>
                <w:sz w:val="20"/>
                <w:szCs w:val="22"/>
              </w:rPr>
              <w:t>3</w:t>
            </w:r>
            <w:r w:rsidR="00F770A6" w:rsidRPr="00F770A6">
              <w:rPr>
                <w:rFonts w:ascii="新細明體" w:eastAsia="新細明體" w:hAnsi="新細明體" w:hint="eastAsia"/>
                <w:sz w:val="20"/>
                <w:szCs w:val="22"/>
              </w:rPr>
              <w:t>,</w:t>
            </w:r>
            <w:r w:rsidR="00F770A6" w:rsidRPr="00F770A6">
              <w:rPr>
                <w:rFonts w:ascii="新細明體" w:eastAsia="新細明體" w:hAnsi="新細明體"/>
                <w:sz w:val="20"/>
                <w:szCs w:val="22"/>
              </w:rPr>
              <w:t>500</w:t>
            </w:r>
            <w:r w:rsidR="00F770A6"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ED0320" w:rsidP="00ED0320">
            <w:pPr>
              <w:pStyle w:val="Default"/>
              <w:jc w:val="both"/>
              <w:rPr>
                <w:sz w:val="20"/>
                <w:szCs w:val="20"/>
              </w:rPr>
            </w:pPr>
            <w:r w:rsidRPr="00ED0320">
              <w:rPr>
                <w:rFonts w:hint="eastAsia"/>
                <w:sz w:val="20"/>
                <w:szCs w:val="20"/>
              </w:rPr>
              <w:t>補助花蓮縣吉安鄉農會、花蓮東大門福町夜市管理委員會、花蓮市農會等辦理香港快運直航東大門消費券及農特產品消費券發放活動</w:t>
            </w:r>
            <w:r>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E4481B" w:rsidP="00F770A6">
            <w:pPr>
              <w:ind w:right="6"/>
              <w:rPr>
                <w:rFonts w:ascii="新細明體" w:eastAsia="新細明體" w:hAnsi="新細明體"/>
                <w:sz w:val="20"/>
                <w:szCs w:val="22"/>
              </w:rPr>
            </w:pPr>
            <w:r w:rsidRPr="00F770A6">
              <w:rPr>
                <w:rFonts w:ascii="新細明體" w:eastAsia="新細明體" w:hAnsi="新細明體"/>
                <w:sz w:val="20"/>
                <w:szCs w:val="22"/>
              </w:rPr>
              <w:t>1</w:t>
            </w:r>
            <w:r w:rsidRPr="00F770A6">
              <w:rPr>
                <w:rFonts w:ascii="新細明體" w:eastAsia="新細明體" w:hAnsi="新細明體" w:hint="eastAsia"/>
                <w:sz w:val="20"/>
                <w:szCs w:val="22"/>
              </w:rPr>
              <w:t>,</w:t>
            </w:r>
            <w:r>
              <w:rPr>
                <w:rFonts w:ascii="新細明體" w:eastAsia="新細明體" w:hAnsi="新細明體" w:hint="eastAsia"/>
                <w:sz w:val="20"/>
                <w:szCs w:val="22"/>
              </w:rPr>
              <w:t>490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E4481B" w:rsidP="00F770A6">
            <w:pPr>
              <w:pStyle w:val="Default"/>
              <w:jc w:val="both"/>
              <w:rPr>
                <w:sz w:val="20"/>
                <w:szCs w:val="20"/>
              </w:rPr>
            </w:pPr>
            <w:r w:rsidRPr="00E4481B">
              <w:rPr>
                <w:rFonts w:hint="eastAsia"/>
                <w:sz w:val="20"/>
                <w:szCs w:val="20"/>
              </w:rPr>
              <w:t>補助花蓮縣自媒體創作與產業促進協會辦理香港快運直航花蓮行銷推廣暨踩線活動</w:t>
            </w:r>
            <w:r>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F770A6" w:rsidP="00E4481B">
            <w:pPr>
              <w:ind w:right="6"/>
              <w:rPr>
                <w:rFonts w:ascii="新細明體" w:eastAsia="新細明體" w:hAnsi="新細明體"/>
                <w:sz w:val="20"/>
                <w:szCs w:val="22"/>
              </w:rPr>
            </w:pPr>
            <w:r w:rsidRPr="00F770A6">
              <w:rPr>
                <w:rFonts w:ascii="新細明體" w:eastAsia="新細明體" w:hAnsi="新細明體"/>
                <w:sz w:val="20"/>
                <w:szCs w:val="22"/>
              </w:rPr>
              <w:t>8</w:t>
            </w:r>
            <w:r w:rsidR="00E4481B">
              <w:rPr>
                <w:rFonts w:ascii="新細明體" w:eastAsia="新細明體" w:hAnsi="新細明體" w:hint="eastAsia"/>
                <w:sz w:val="20"/>
                <w:szCs w:val="22"/>
              </w:rPr>
              <w:t>30</w:t>
            </w:r>
            <w:r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E4481B" w:rsidP="00F770A6">
            <w:pPr>
              <w:pStyle w:val="Default"/>
              <w:jc w:val="both"/>
              <w:rPr>
                <w:sz w:val="20"/>
                <w:szCs w:val="20"/>
              </w:rPr>
            </w:pPr>
            <w:r w:rsidRPr="00E4481B">
              <w:rPr>
                <w:rFonts w:hint="eastAsia"/>
                <w:sz w:val="20"/>
                <w:szCs w:val="20"/>
              </w:rPr>
              <w:t>補助花蓮縣導遊領隊協會辦理香港快運航空首航花蓮記者會暨貴賓接待活動</w:t>
            </w:r>
            <w:r>
              <w:rPr>
                <w:rFonts w:hint="eastAsia"/>
                <w:sz w:val="20"/>
                <w:szCs w:val="20"/>
              </w:rPr>
              <w:t>。</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E4481B" w:rsidP="00E4481B">
            <w:pPr>
              <w:ind w:right="6"/>
              <w:rPr>
                <w:rFonts w:ascii="新細明體" w:eastAsia="新細明體" w:hAnsi="新細明體"/>
                <w:sz w:val="20"/>
                <w:szCs w:val="22"/>
              </w:rPr>
            </w:pPr>
            <w:r>
              <w:rPr>
                <w:rFonts w:ascii="新細明體" w:eastAsia="新細明體" w:hAnsi="新細明體" w:hint="eastAsia"/>
                <w:sz w:val="20"/>
                <w:szCs w:val="22"/>
              </w:rPr>
              <w:t>1</w:t>
            </w:r>
            <w:r w:rsidR="00F770A6" w:rsidRPr="00F770A6">
              <w:rPr>
                <w:rFonts w:ascii="新細明體" w:eastAsia="新細明體" w:hAnsi="新細明體" w:hint="eastAsia"/>
                <w:sz w:val="20"/>
                <w:szCs w:val="22"/>
              </w:rPr>
              <w:t>,</w:t>
            </w:r>
            <w:r>
              <w:rPr>
                <w:rFonts w:ascii="新細明體" w:eastAsia="新細明體" w:hAnsi="新細明體" w:hint="eastAsia"/>
                <w:sz w:val="20"/>
                <w:szCs w:val="22"/>
              </w:rPr>
              <w:t>486</w:t>
            </w:r>
            <w:r w:rsidR="00F770A6"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E4481B" w:rsidP="00E4481B">
            <w:pPr>
              <w:pStyle w:val="Default"/>
              <w:jc w:val="both"/>
              <w:rPr>
                <w:sz w:val="20"/>
                <w:szCs w:val="20"/>
              </w:rPr>
            </w:pPr>
            <w:r w:rsidRPr="00E4481B">
              <w:rPr>
                <w:rFonts w:hint="eastAsia"/>
                <w:sz w:val="20"/>
                <w:szCs w:val="20"/>
              </w:rPr>
              <w:t>補助花蓮縣旅館商業同業公會辦理2024香港旅遊推廣會活動</w:t>
            </w:r>
          </w:p>
        </w:tc>
      </w:tr>
      <w:tr w:rsidR="00F770A6" w:rsidRPr="00DF0B9E" w:rsidTr="00834A29">
        <w:trPr>
          <w:trHeight w:val="414"/>
        </w:trPr>
        <w:tc>
          <w:tcPr>
            <w:tcW w:w="1086" w:type="pct"/>
            <w:vMerge/>
            <w:tcBorders>
              <w:left w:val="single" w:sz="4" w:space="0" w:color="auto"/>
              <w:right w:val="single" w:sz="4" w:space="0" w:color="auto"/>
            </w:tcBorders>
            <w:noWrap/>
            <w:tcMar>
              <w:top w:w="15" w:type="dxa"/>
              <w:left w:w="15" w:type="dxa"/>
              <w:bottom w:w="0" w:type="dxa"/>
              <w:right w:w="15" w:type="dxa"/>
            </w:tcMar>
            <w:vAlign w:val="center"/>
          </w:tcPr>
          <w:p w:rsidR="00F770A6" w:rsidRPr="001A6933" w:rsidRDefault="00F770A6" w:rsidP="00F770A6">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70A6" w:rsidRPr="00F770A6" w:rsidRDefault="00E4481B" w:rsidP="00E4481B">
            <w:pPr>
              <w:ind w:right="6"/>
              <w:rPr>
                <w:rFonts w:ascii="新細明體" w:eastAsia="新細明體" w:hAnsi="新細明體"/>
                <w:sz w:val="20"/>
                <w:szCs w:val="22"/>
              </w:rPr>
            </w:pPr>
            <w:r>
              <w:rPr>
                <w:rFonts w:ascii="新細明體" w:eastAsia="新細明體" w:hAnsi="新細明體" w:hint="eastAsia"/>
                <w:sz w:val="20"/>
                <w:szCs w:val="22"/>
              </w:rPr>
              <w:t>20</w:t>
            </w:r>
            <w:r w:rsidR="00F770A6" w:rsidRPr="00F770A6">
              <w:rPr>
                <w:rFonts w:ascii="新細明體" w:eastAsia="新細明體" w:hAnsi="新細明體" w:hint="eastAsia"/>
                <w:sz w:val="20"/>
                <w:szCs w:val="22"/>
              </w:rPr>
              <w:t>,</w:t>
            </w:r>
            <w:r>
              <w:rPr>
                <w:rFonts w:ascii="新細明體" w:eastAsia="新細明體" w:hAnsi="新細明體" w:hint="eastAsia"/>
                <w:sz w:val="20"/>
                <w:szCs w:val="22"/>
              </w:rPr>
              <w:t>0</w:t>
            </w:r>
            <w:r w:rsidR="00F770A6" w:rsidRPr="00F770A6">
              <w:rPr>
                <w:rFonts w:ascii="新細明體" w:eastAsia="新細明體" w:hAnsi="新細明體"/>
                <w:sz w:val="20"/>
                <w:szCs w:val="22"/>
              </w:rPr>
              <w:t>00</w:t>
            </w:r>
            <w:r w:rsidR="00F770A6" w:rsidRPr="00F770A6">
              <w:rPr>
                <w:rFonts w:ascii="新細明體" w:eastAsia="新細明體" w:hAnsi="新細明體" w:hint="eastAsia"/>
                <w:sz w:val="20"/>
                <w:szCs w:val="22"/>
              </w:rPr>
              <w:t>,000</w:t>
            </w:r>
          </w:p>
        </w:tc>
        <w:tc>
          <w:tcPr>
            <w:tcW w:w="290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70A6" w:rsidRPr="00B253EC" w:rsidRDefault="00E4481B" w:rsidP="00282A57">
            <w:pPr>
              <w:pStyle w:val="Default"/>
              <w:jc w:val="both"/>
              <w:rPr>
                <w:sz w:val="20"/>
                <w:szCs w:val="20"/>
              </w:rPr>
            </w:pPr>
            <w:r w:rsidRPr="00E4481B">
              <w:rPr>
                <w:rFonts w:hint="eastAsia"/>
                <w:sz w:val="20"/>
                <w:szCs w:val="20"/>
              </w:rPr>
              <w:t>辦理觀光振興措施，促進國內外客群至花蓮從事遊憩活動(帶團獎勵金)</w:t>
            </w:r>
            <w:r>
              <w:rPr>
                <w:rFonts w:hint="eastAsia"/>
                <w:sz w:val="20"/>
                <w:szCs w:val="20"/>
              </w:rPr>
              <w:t>。</w:t>
            </w:r>
          </w:p>
        </w:tc>
      </w:tr>
      <w:tr w:rsidR="009034B6" w:rsidRPr="00DF0B9E" w:rsidTr="009034B6">
        <w:trPr>
          <w:trHeight w:val="414"/>
        </w:trPr>
        <w:tc>
          <w:tcPr>
            <w:tcW w:w="1086" w:type="pct"/>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rsidR="009034B6" w:rsidRPr="001A6933" w:rsidRDefault="009034B6" w:rsidP="009034B6">
            <w:pPr>
              <w:spacing w:line="320" w:lineRule="exact"/>
              <w:jc w:val="distribute"/>
              <w:rPr>
                <w:rFonts w:ascii="Times New Roman"/>
                <w:sz w:val="20"/>
                <w:szCs w:val="22"/>
              </w:rPr>
            </w:pPr>
            <w:r>
              <w:rPr>
                <w:rFonts w:ascii="Times New Roman"/>
                <w:sz w:val="20"/>
                <w:szCs w:val="22"/>
              </w:rPr>
              <w:t>花蓮縣</w:t>
            </w:r>
            <w:r>
              <w:rPr>
                <w:rFonts w:ascii="Times New Roman" w:hint="eastAsia"/>
                <w:sz w:val="20"/>
                <w:szCs w:val="22"/>
              </w:rPr>
              <w:t>文化</w:t>
            </w:r>
            <w:r>
              <w:rPr>
                <w:rFonts w:ascii="Times New Roman"/>
                <w:sz w:val="20"/>
                <w:szCs w:val="22"/>
              </w:rPr>
              <w:t>局</w:t>
            </w: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034B6" w:rsidRPr="00F770A6" w:rsidRDefault="009034B6" w:rsidP="009034B6">
            <w:pPr>
              <w:ind w:right="6"/>
              <w:rPr>
                <w:rFonts w:ascii="Times New Roman"/>
                <w:b/>
                <w:sz w:val="20"/>
                <w:szCs w:val="22"/>
              </w:rPr>
            </w:pPr>
            <w:r w:rsidRPr="00F770A6">
              <w:rPr>
                <w:rFonts w:ascii="Times New Roman"/>
                <w:b/>
                <w:sz w:val="20"/>
                <w:szCs w:val="22"/>
              </w:rPr>
              <w:t>小計</w:t>
            </w:r>
            <w:r>
              <w:rPr>
                <w:rFonts w:ascii="Times New Roman"/>
                <w:b/>
                <w:sz w:val="20"/>
                <w:szCs w:val="22"/>
              </w:rPr>
              <w:t xml:space="preserve"> </w:t>
            </w:r>
            <w:r w:rsidRPr="00F770A6">
              <w:rPr>
                <w:rFonts w:ascii="Times New Roman"/>
                <w:b/>
                <w:sz w:val="20"/>
                <w:szCs w:val="22"/>
              </w:rPr>
              <w:t xml:space="preserve">  </w:t>
            </w:r>
            <w:r>
              <w:rPr>
                <w:rFonts w:ascii="Times New Roman" w:hint="eastAsia"/>
                <w:b/>
                <w:sz w:val="20"/>
                <w:szCs w:val="22"/>
              </w:rPr>
              <w:t xml:space="preserve"> </w:t>
            </w:r>
            <w:r w:rsidRPr="00F770A6">
              <w:rPr>
                <w:rFonts w:ascii="Times New Roman"/>
                <w:b/>
                <w:sz w:val="20"/>
                <w:szCs w:val="22"/>
              </w:rPr>
              <w:t xml:space="preserve">       </w:t>
            </w:r>
            <w:r w:rsidRPr="00E9204D">
              <w:rPr>
                <w:rFonts w:ascii="新細明體" w:eastAsia="新細明體" w:hAnsi="新細明體" w:hint="eastAsia"/>
                <w:b/>
                <w:sz w:val="20"/>
                <w:szCs w:val="22"/>
              </w:rPr>
              <w:t>14</w:t>
            </w:r>
            <w:r w:rsidRPr="00F770A6">
              <w:rPr>
                <w:rFonts w:ascii="新細明體" w:eastAsia="新細明體" w:hAnsi="新細明體" w:hint="eastAsia"/>
                <w:b/>
                <w:sz w:val="20"/>
                <w:szCs w:val="22"/>
              </w:rPr>
              <w:t>,</w:t>
            </w:r>
            <w:r>
              <w:rPr>
                <w:rFonts w:ascii="新細明體" w:eastAsia="新細明體" w:hAnsi="新細明體" w:hint="eastAsia"/>
                <w:b/>
                <w:sz w:val="20"/>
                <w:szCs w:val="22"/>
              </w:rPr>
              <w:t>161</w:t>
            </w:r>
            <w:r w:rsidRPr="00F770A6">
              <w:rPr>
                <w:rFonts w:ascii="新細明體" w:eastAsia="新細明體" w:hAnsi="新細明體" w:hint="eastAsia"/>
                <w:b/>
                <w:sz w:val="20"/>
                <w:szCs w:val="22"/>
              </w:rPr>
              <w:t>,000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34B6" w:rsidRPr="00F770A6" w:rsidRDefault="009034B6" w:rsidP="00F770A6">
            <w:pPr>
              <w:pStyle w:val="Default"/>
              <w:jc w:val="both"/>
              <w:rPr>
                <w:rFonts w:hAnsi="標楷體" w:cs="Times New Roman"/>
                <w:b/>
                <w:sz w:val="20"/>
                <w:szCs w:val="22"/>
              </w:rPr>
            </w:pPr>
          </w:p>
        </w:tc>
      </w:tr>
      <w:tr w:rsidR="009034B6" w:rsidRPr="00DF0B9E" w:rsidTr="009034B6">
        <w:trPr>
          <w:trHeight w:val="414"/>
        </w:trPr>
        <w:tc>
          <w:tcPr>
            <w:tcW w:w="1086" w:type="pct"/>
            <w:vMerge/>
            <w:tcBorders>
              <w:left w:val="single" w:sz="4" w:space="0" w:color="auto"/>
              <w:right w:val="single" w:sz="4" w:space="0" w:color="auto"/>
            </w:tcBorders>
            <w:tcMar>
              <w:top w:w="15" w:type="dxa"/>
              <w:left w:w="15" w:type="dxa"/>
              <w:bottom w:w="0" w:type="dxa"/>
              <w:right w:w="15" w:type="dxa"/>
            </w:tcMar>
          </w:tcPr>
          <w:p w:rsidR="009034B6" w:rsidRDefault="009034B6" w:rsidP="0003254D">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034B6" w:rsidRPr="00F770A6" w:rsidRDefault="00424050" w:rsidP="00424050">
            <w:pPr>
              <w:ind w:right="6"/>
              <w:rPr>
                <w:rFonts w:ascii="新細明體" w:eastAsia="新細明體" w:hAnsi="新細明體"/>
                <w:sz w:val="20"/>
                <w:szCs w:val="22"/>
              </w:rPr>
            </w:pPr>
            <w:r>
              <w:rPr>
                <w:rFonts w:ascii="新細明體" w:eastAsia="新細明體" w:hAnsi="新細明體" w:hint="eastAsia"/>
                <w:sz w:val="20"/>
                <w:szCs w:val="22"/>
              </w:rPr>
              <w:t>4</w:t>
            </w:r>
            <w:r>
              <w:rPr>
                <w:rFonts w:ascii="新細明體" w:eastAsia="新細明體" w:hAnsi="新細明體"/>
                <w:sz w:val="20"/>
                <w:szCs w:val="22"/>
              </w:rPr>
              <w:t>,</w:t>
            </w:r>
            <w:r>
              <w:rPr>
                <w:rFonts w:ascii="新細明體" w:eastAsia="新細明體" w:hAnsi="新細明體" w:hint="eastAsia"/>
                <w:sz w:val="20"/>
                <w:szCs w:val="22"/>
              </w:rPr>
              <w:t>50</w:t>
            </w:r>
            <w:r w:rsidR="009034B6">
              <w:rPr>
                <w:rFonts w:ascii="新細明體" w:eastAsia="新細明體" w:hAnsi="新細明體" w:hint="eastAsia"/>
                <w:sz w:val="20"/>
                <w:szCs w:val="22"/>
              </w:rPr>
              <w:t>0</w:t>
            </w:r>
            <w:r w:rsidR="009034B6" w:rsidRPr="00F770A6">
              <w:rPr>
                <w:rFonts w:ascii="新細明體" w:eastAsia="新細明體" w:hAnsi="新細明體" w:hint="eastAsia"/>
                <w:sz w:val="20"/>
                <w:szCs w:val="22"/>
              </w:rPr>
              <w:t>,000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34B6" w:rsidRPr="00537CAA" w:rsidRDefault="00DC2971" w:rsidP="00DC2971">
            <w:pPr>
              <w:pStyle w:val="Default"/>
              <w:jc w:val="both"/>
              <w:rPr>
                <w:rFonts w:hAnsi="標楷體" w:cs="Times New Roman"/>
                <w:sz w:val="20"/>
                <w:szCs w:val="22"/>
              </w:rPr>
            </w:pPr>
            <w:r w:rsidRPr="00DC2971">
              <w:rPr>
                <w:rFonts w:hAnsi="標楷體" w:cs="Times New Roman" w:hint="eastAsia"/>
                <w:sz w:val="20"/>
                <w:szCs w:val="22"/>
              </w:rPr>
              <w:t>辦理海是愛花蓮-漂流木創作</w:t>
            </w:r>
            <w:r w:rsidR="009034B6" w:rsidRPr="00CD07F3">
              <w:rPr>
                <w:rFonts w:hAnsi="標楷體" w:cs="Times New Roman"/>
                <w:sz w:val="20"/>
                <w:szCs w:val="22"/>
              </w:rPr>
              <w:t>。</w:t>
            </w:r>
          </w:p>
        </w:tc>
      </w:tr>
      <w:tr w:rsidR="009034B6" w:rsidRPr="00DF0B9E" w:rsidTr="009034B6">
        <w:trPr>
          <w:trHeight w:val="414"/>
        </w:trPr>
        <w:tc>
          <w:tcPr>
            <w:tcW w:w="1086" w:type="pct"/>
            <w:vMerge/>
            <w:tcBorders>
              <w:left w:val="single" w:sz="4" w:space="0" w:color="auto"/>
              <w:right w:val="single" w:sz="4" w:space="0" w:color="auto"/>
            </w:tcBorders>
            <w:tcMar>
              <w:top w:w="15" w:type="dxa"/>
              <w:left w:w="15" w:type="dxa"/>
              <w:bottom w:w="0" w:type="dxa"/>
              <w:right w:w="15" w:type="dxa"/>
            </w:tcMar>
          </w:tcPr>
          <w:p w:rsidR="009034B6" w:rsidRDefault="009034B6" w:rsidP="0003254D">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034B6" w:rsidRPr="00F770A6" w:rsidRDefault="00424050" w:rsidP="00424050">
            <w:pPr>
              <w:ind w:right="6"/>
              <w:rPr>
                <w:rFonts w:ascii="新細明體" w:eastAsia="新細明體" w:hAnsi="新細明體"/>
                <w:sz w:val="20"/>
                <w:szCs w:val="22"/>
              </w:rPr>
            </w:pPr>
            <w:r>
              <w:rPr>
                <w:rFonts w:ascii="新細明體" w:eastAsia="新細明體" w:hAnsi="新細明體"/>
                <w:sz w:val="20"/>
                <w:szCs w:val="22"/>
              </w:rPr>
              <w:t>4,300</w:t>
            </w:r>
            <w:r w:rsidR="009034B6" w:rsidRPr="00F770A6">
              <w:rPr>
                <w:rFonts w:ascii="新細明體" w:eastAsia="新細明體" w:hAnsi="新細明體" w:hint="eastAsia"/>
                <w:sz w:val="20"/>
                <w:szCs w:val="22"/>
              </w:rPr>
              <w:t>,000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34B6" w:rsidRDefault="00DC2971" w:rsidP="00DC2971">
            <w:pPr>
              <w:pStyle w:val="Default"/>
              <w:jc w:val="both"/>
              <w:rPr>
                <w:rFonts w:hAnsi="標楷體" w:cs="Times New Roman"/>
                <w:sz w:val="20"/>
                <w:szCs w:val="22"/>
              </w:rPr>
            </w:pPr>
            <w:r w:rsidRPr="00DC2971">
              <w:rPr>
                <w:rFonts w:hAnsi="標楷體" w:cs="Times New Roman" w:hint="eastAsia"/>
                <w:sz w:val="20"/>
                <w:szCs w:val="22"/>
              </w:rPr>
              <w:t>辦理2024藝術下鄉新古典室內樂團文學音樂劇場-笠山之歌</w:t>
            </w:r>
            <w:r w:rsidR="009034B6" w:rsidRPr="00CD07F3">
              <w:rPr>
                <w:rFonts w:hAnsi="標楷體" w:cs="Times New Roman"/>
                <w:sz w:val="20"/>
                <w:szCs w:val="22"/>
              </w:rPr>
              <w:t>。</w:t>
            </w:r>
          </w:p>
        </w:tc>
      </w:tr>
      <w:tr w:rsidR="009034B6" w:rsidRPr="00DF0B9E" w:rsidTr="009034B6">
        <w:trPr>
          <w:trHeight w:val="414"/>
        </w:trPr>
        <w:tc>
          <w:tcPr>
            <w:tcW w:w="1086" w:type="pct"/>
            <w:vMerge/>
            <w:tcBorders>
              <w:left w:val="single" w:sz="4" w:space="0" w:color="auto"/>
              <w:bottom w:val="single" w:sz="4" w:space="0" w:color="auto"/>
              <w:right w:val="single" w:sz="4" w:space="0" w:color="auto"/>
            </w:tcBorders>
            <w:tcMar>
              <w:top w:w="15" w:type="dxa"/>
              <w:left w:w="15" w:type="dxa"/>
              <w:bottom w:w="0" w:type="dxa"/>
              <w:right w:w="15" w:type="dxa"/>
            </w:tcMar>
          </w:tcPr>
          <w:p w:rsidR="009034B6" w:rsidRDefault="009034B6" w:rsidP="0003254D">
            <w:pPr>
              <w:spacing w:line="320" w:lineRule="exact"/>
              <w:jc w:val="distribute"/>
              <w:rPr>
                <w:rFonts w:ascii="Times New Roman"/>
                <w:sz w:val="20"/>
                <w:szCs w:val="22"/>
              </w:rPr>
            </w:pPr>
          </w:p>
        </w:tc>
        <w:tc>
          <w:tcPr>
            <w:tcW w:w="1006"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034B6" w:rsidRDefault="009034B6" w:rsidP="00F770A6">
            <w:pPr>
              <w:ind w:right="6"/>
              <w:rPr>
                <w:rFonts w:ascii="新細明體" w:eastAsia="新細明體" w:hAnsi="新細明體"/>
                <w:sz w:val="20"/>
                <w:szCs w:val="22"/>
              </w:rPr>
            </w:pPr>
            <w:r>
              <w:rPr>
                <w:rFonts w:ascii="新細明體" w:eastAsia="新細明體" w:hAnsi="新細明體" w:hint="eastAsia"/>
                <w:sz w:val="20"/>
                <w:szCs w:val="22"/>
              </w:rPr>
              <w:t>5</w:t>
            </w:r>
            <w:r>
              <w:rPr>
                <w:rFonts w:ascii="新細明體" w:eastAsia="新細明體" w:hAnsi="新細明體"/>
                <w:sz w:val="20"/>
                <w:szCs w:val="22"/>
              </w:rPr>
              <w:t>,361,000</w:t>
            </w:r>
          </w:p>
        </w:tc>
        <w:tc>
          <w:tcPr>
            <w:tcW w:w="290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034B6" w:rsidRPr="00537CAA" w:rsidRDefault="00DC2971" w:rsidP="00DC2971">
            <w:pPr>
              <w:pStyle w:val="Default"/>
              <w:jc w:val="both"/>
              <w:rPr>
                <w:rFonts w:hAnsi="標楷體" w:cs="Times New Roman"/>
                <w:sz w:val="20"/>
                <w:szCs w:val="22"/>
              </w:rPr>
            </w:pPr>
            <w:r w:rsidRPr="00DC2971">
              <w:rPr>
                <w:rFonts w:hAnsi="標楷體" w:cs="Times New Roman" w:hint="eastAsia"/>
                <w:sz w:val="20"/>
                <w:szCs w:val="22"/>
              </w:rPr>
              <w:t>辦理吉安菸葉廠建築物防水及排水功能修復計畫</w:t>
            </w:r>
            <w:r>
              <w:rPr>
                <w:rFonts w:hAnsi="標楷體" w:cs="Times New Roman" w:hint="eastAsia"/>
                <w:sz w:val="20"/>
                <w:szCs w:val="22"/>
              </w:rPr>
              <w:t>。</w:t>
            </w:r>
          </w:p>
        </w:tc>
      </w:tr>
    </w:tbl>
    <w:p w:rsidR="002B776B" w:rsidRPr="00DF0B9E" w:rsidRDefault="002B776B" w:rsidP="002B776B">
      <w:pPr>
        <w:pStyle w:val="af1"/>
        <w:spacing w:line="20" w:lineRule="exact"/>
        <w:jc w:val="both"/>
        <w:rPr>
          <w:rFonts w:ascii="Times New Roman" w:eastAsia="標楷體" w:hAnsi="Times New Roman"/>
          <w:color w:val="FF0000"/>
        </w:rPr>
      </w:pPr>
    </w:p>
    <w:p w:rsidR="002B776B" w:rsidRPr="00DF0B9E" w:rsidRDefault="002B776B" w:rsidP="002B776B">
      <w:pPr>
        <w:pStyle w:val="af1"/>
        <w:spacing w:line="20" w:lineRule="exact"/>
        <w:jc w:val="both"/>
        <w:rPr>
          <w:rFonts w:ascii="Times New Roman" w:eastAsia="標楷體" w:hAnsi="Times New Roman"/>
        </w:rPr>
      </w:pPr>
    </w:p>
    <w:p w:rsidR="002B776B" w:rsidRPr="00DF0B9E" w:rsidRDefault="002B776B" w:rsidP="002B776B">
      <w:pPr>
        <w:snapToGrid w:val="0"/>
        <w:spacing w:line="160" w:lineRule="exact"/>
        <w:jc w:val="left"/>
        <w:rPr>
          <w:rFonts w:ascii="Times New Roman"/>
          <w:sz w:val="20"/>
          <w:szCs w:val="22"/>
        </w:rPr>
      </w:pPr>
    </w:p>
    <w:p w:rsidR="00CA621A" w:rsidRPr="00354B5C" w:rsidRDefault="00CA621A" w:rsidP="00CA621A">
      <w:pPr>
        <w:pStyle w:val="af1"/>
        <w:spacing w:line="20" w:lineRule="exact"/>
        <w:jc w:val="both"/>
        <w:rPr>
          <w:rFonts w:ascii="Times New Roman" w:eastAsia="標楷體" w:hAnsi="Times New Roman"/>
        </w:rPr>
      </w:pPr>
    </w:p>
    <w:p w:rsidR="00CA621A" w:rsidRPr="00354B5C" w:rsidRDefault="00CA621A" w:rsidP="00CA621A">
      <w:pPr>
        <w:pStyle w:val="af1"/>
        <w:spacing w:line="20" w:lineRule="exact"/>
        <w:jc w:val="both"/>
        <w:rPr>
          <w:rFonts w:ascii="Times New Roman" w:eastAsia="標楷體" w:hAnsi="Times New Roman"/>
        </w:rPr>
      </w:pPr>
    </w:p>
    <w:p w:rsidR="002B776B" w:rsidRPr="00354B5C" w:rsidRDefault="002B776B" w:rsidP="002B776B">
      <w:pPr>
        <w:pStyle w:val="af1"/>
        <w:spacing w:line="20" w:lineRule="exact"/>
        <w:jc w:val="both"/>
        <w:rPr>
          <w:rFonts w:ascii="Times New Roman" w:eastAsia="標楷體" w:hAnsi="Times New Roman"/>
        </w:rPr>
      </w:pPr>
      <w:bookmarkStart w:id="0" w:name="_GoBack"/>
      <w:bookmarkEnd w:id="0"/>
    </w:p>
    <w:sectPr w:rsidR="002B776B" w:rsidRPr="00354B5C" w:rsidSect="00E23E18">
      <w:footerReference w:type="default" r:id="rId8"/>
      <w:pgSz w:w="23814" w:h="16839" w:orient="landscape" w:code="8"/>
      <w:pgMar w:top="567" w:right="1418" w:bottom="851" w:left="1418" w:header="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5CC" w:rsidRDefault="003E15CC">
      <w:r>
        <w:separator/>
      </w:r>
    </w:p>
  </w:endnote>
  <w:endnote w:type="continuationSeparator" w:id="0">
    <w:p w:rsidR="003E15CC" w:rsidRDefault="003E1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新細明體"/>
    <w:charset w:val="88"/>
    <w:family w:val="script"/>
    <w:pitch w:val="fixed"/>
    <w:sig w:usb0="80000001"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華康儷中黑">
    <w:charset w:val="88"/>
    <w:family w:val="modern"/>
    <w:pitch w:val="fixed"/>
    <w:sig w:usb0="80000001" w:usb1="28091800" w:usb2="00000016"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47B6" w:rsidRPr="00E23E18" w:rsidRDefault="00E23E18" w:rsidP="00E23E18">
    <w:pPr>
      <w:pStyle w:val="a5"/>
      <w:jc w:val="center"/>
      <w:rPr>
        <w:rFonts w:hint="eastAsia"/>
      </w:rPr>
    </w:pPr>
    <w:r w:rsidRPr="006526F5">
      <w:rPr>
        <w:rFonts w:hAnsi="標楷體" w:hint="eastAsia"/>
      </w:rPr>
      <w:t>第</w:t>
    </w:r>
    <w:r>
      <w:rPr>
        <w:rFonts w:hAnsi="標楷體"/>
      </w:rPr>
      <w:t>15</w:t>
    </w:r>
    <w:r>
      <w:rPr>
        <w:rFonts w:hAnsi="標楷體" w:hint="eastAsia"/>
      </w:rPr>
      <w:t>-</w:t>
    </w:r>
    <w:r>
      <w:rPr>
        <w:rFonts w:hAnsi="標楷體"/>
      </w:rPr>
      <w:t>1</w:t>
    </w:r>
    <w:sdt>
      <w:sdtPr>
        <w:rPr>
          <w:rFonts w:hAnsi="標楷體"/>
        </w:rPr>
        <w:id w:val="887915929"/>
        <w:docPartObj>
          <w:docPartGallery w:val="Page Numbers (Bottom of Page)"/>
          <w:docPartUnique/>
        </w:docPartObj>
      </w:sdtPr>
      <w:sdtContent>
        <w:r>
          <w:rPr>
            <w:rFonts w:hAnsi="標楷體"/>
          </w:rPr>
          <w:t>5</w:t>
        </w:r>
        <w:r>
          <w:rPr>
            <w:rFonts w:hAnsi="標楷體" w:hint="eastAsia"/>
          </w:rPr>
          <w:t>-</w:t>
        </w:r>
        <w:r w:rsidRPr="006526F5">
          <w:rPr>
            <w:rFonts w:hAnsi="標楷體"/>
          </w:rPr>
          <w:fldChar w:fldCharType="begin"/>
        </w:r>
        <w:r w:rsidRPr="006526F5">
          <w:rPr>
            <w:rFonts w:hAnsi="標楷體"/>
          </w:rPr>
          <w:instrText>PAGE   \* MERGEFORMAT</w:instrText>
        </w:r>
        <w:r w:rsidRPr="006526F5">
          <w:rPr>
            <w:rFonts w:hAnsi="標楷體"/>
          </w:rPr>
          <w:fldChar w:fldCharType="separate"/>
        </w:r>
        <w:r w:rsidRPr="00E23E18">
          <w:rPr>
            <w:rFonts w:hAnsi="標楷體"/>
            <w:noProof/>
            <w:lang w:val="zh-TW"/>
          </w:rPr>
          <w:t>1</w:t>
        </w:r>
        <w:r w:rsidRPr="006526F5">
          <w:rPr>
            <w:rFonts w:hAnsi="標楷體"/>
          </w:rPr>
          <w:fldChar w:fldCharType="end"/>
        </w:r>
        <w:r w:rsidRPr="006526F5">
          <w:rPr>
            <w:rFonts w:hAnsi="標楷體" w:hint="eastAsia"/>
          </w:rPr>
          <w:t>頁</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5CC" w:rsidRDefault="003E15CC">
      <w:r>
        <w:separator/>
      </w:r>
    </w:p>
  </w:footnote>
  <w:footnote w:type="continuationSeparator" w:id="0">
    <w:p w:rsidR="003E15CC" w:rsidRDefault="003E1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3FAE"/>
    <w:multiLevelType w:val="singleLevel"/>
    <w:tmpl w:val="8510293E"/>
    <w:lvl w:ilvl="0">
      <w:start w:val="1"/>
      <w:numFmt w:val="taiwaneseCountingThousand"/>
      <w:lvlText w:val="(%1)"/>
      <w:lvlJc w:val="left"/>
      <w:pPr>
        <w:tabs>
          <w:tab w:val="num" w:pos="918"/>
        </w:tabs>
        <w:ind w:left="918" w:hanging="624"/>
      </w:pPr>
      <w:rPr>
        <w:rFonts w:hint="eastAsia"/>
      </w:rPr>
    </w:lvl>
  </w:abstractNum>
  <w:abstractNum w:abstractNumId="1" w15:restartNumberingAfterBreak="0">
    <w:nsid w:val="036B3F01"/>
    <w:multiLevelType w:val="singleLevel"/>
    <w:tmpl w:val="5C78C186"/>
    <w:lvl w:ilvl="0">
      <w:start w:val="1"/>
      <w:numFmt w:val="decimalFullWidth"/>
      <w:lvlText w:val="%1."/>
      <w:lvlJc w:val="left"/>
      <w:pPr>
        <w:tabs>
          <w:tab w:val="num" w:pos="360"/>
        </w:tabs>
        <w:ind w:left="240" w:hanging="240"/>
      </w:pPr>
      <w:rPr>
        <w:rFonts w:hint="eastAsia"/>
        <w:sz w:val="28"/>
      </w:rPr>
    </w:lvl>
  </w:abstractNum>
  <w:abstractNum w:abstractNumId="2" w15:restartNumberingAfterBreak="0">
    <w:nsid w:val="03B97647"/>
    <w:multiLevelType w:val="singleLevel"/>
    <w:tmpl w:val="B9B00A60"/>
    <w:lvl w:ilvl="0">
      <w:start w:val="1"/>
      <w:numFmt w:val="taiwaneseCountingThousand"/>
      <w:lvlText w:val="%1、"/>
      <w:lvlJc w:val="left"/>
      <w:pPr>
        <w:tabs>
          <w:tab w:val="num" w:pos="818"/>
        </w:tabs>
        <w:ind w:left="818" w:hanging="405"/>
      </w:pPr>
      <w:rPr>
        <w:rFonts w:hint="eastAsia"/>
      </w:rPr>
    </w:lvl>
  </w:abstractNum>
  <w:abstractNum w:abstractNumId="3" w15:restartNumberingAfterBreak="0">
    <w:nsid w:val="041D0D39"/>
    <w:multiLevelType w:val="singleLevel"/>
    <w:tmpl w:val="E598BDE0"/>
    <w:lvl w:ilvl="0">
      <w:start w:val="1"/>
      <w:numFmt w:val="taiwaneseCountingThousand"/>
      <w:lvlText w:val="%1、"/>
      <w:lvlJc w:val="left"/>
      <w:pPr>
        <w:tabs>
          <w:tab w:val="num" w:pos="480"/>
        </w:tabs>
        <w:ind w:left="480" w:hanging="480"/>
      </w:pPr>
      <w:rPr>
        <w:rFonts w:hint="eastAsia"/>
      </w:rPr>
    </w:lvl>
  </w:abstractNum>
  <w:abstractNum w:abstractNumId="4" w15:restartNumberingAfterBreak="0">
    <w:nsid w:val="14BC178E"/>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5" w15:restartNumberingAfterBreak="0">
    <w:nsid w:val="173C0467"/>
    <w:multiLevelType w:val="singleLevel"/>
    <w:tmpl w:val="07908D76"/>
    <w:lvl w:ilvl="0">
      <w:start w:val="1"/>
      <w:numFmt w:val="decimal"/>
      <w:lvlText w:val="%1."/>
      <w:lvlJc w:val="left"/>
      <w:pPr>
        <w:tabs>
          <w:tab w:val="num" w:pos="963"/>
        </w:tabs>
        <w:ind w:left="963" w:hanging="324"/>
      </w:pPr>
      <w:rPr>
        <w:rFonts w:hint="default"/>
      </w:rPr>
    </w:lvl>
  </w:abstractNum>
  <w:abstractNum w:abstractNumId="6" w15:restartNumberingAfterBreak="0">
    <w:nsid w:val="18E408E4"/>
    <w:multiLevelType w:val="singleLevel"/>
    <w:tmpl w:val="ABFECD18"/>
    <w:lvl w:ilvl="0">
      <w:start w:val="1"/>
      <w:numFmt w:val="ideographLegalTraditional"/>
      <w:lvlText w:val="%1、"/>
      <w:lvlJc w:val="left"/>
      <w:pPr>
        <w:tabs>
          <w:tab w:val="num" w:pos="648"/>
        </w:tabs>
        <w:ind w:left="648" w:hanging="648"/>
      </w:pPr>
      <w:rPr>
        <w:rFonts w:hint="eastAsia"/>
      </w:rPr>
    </w:lvl>
  </w:abstractNum>
  <w:abstractNum w:abstractNumId="7" w15:restartNumberingAfterBreak="0">
    <w:nsid w:val="19742E35"/>
    <w:multiLevelType w:val="singleLevel"/>
    <w:tmpl w:val="BAC481EA"/>
    <w:lvl w:ilvl="0">
      <w:start w:val="1"/>
      <w:numFmt w:val="taiwaneseCountingThousand"/>
      <w:lvlText w:val="%1、"/>
      <w:lvlJc w:val="left"/>
      <w:pPr>
        <w:tabs>
          <w:tab w:val="num" w:pos="2488"/>
        </w:tabs>
        <w:ind w:left="2488" w:hanging="645"/>
      </w:pPr>
      <w:rPr>
        <w:rFonts w:hint="eastAsia"/>
      </w:rPr>
    </w:lvl>
  </w:abstractNum>
  <w:abstractNum w:abstractNumId="8" w15:restartNumberingAfterBreak="0">
    <w:nsid w:val="19963829"/>
    <w:multiLevelType w:val="singleLevel"/>
    <w:tmpl w:val="FF8669C6"/>
    <w:lvl w:ilvl="0">
      <w:start w:val="1"/>
      <w:numFmt w:val="taiwaneseCountingThousand"/>
      <w:lvlText w:val="%1、"/>
      <w:lvlJc w:val="left"/>
      <w:pPr>
        <w:tabs>
          <w:tab w:val="num" w:pos="564"/>
        </w:tabs>
        <w:ind w:left="564" w:hanging="564"/>
      </w:pPr>
      <w:rPr>
        <w:rFonts w:hint="eastAsia"/>
      </w:rPr>
    </w:lvl>
  </w:abstractNum>
  <w:abstractNum w:abstractNumId="9" w15:restartNumberingAfterBreak="0">
    <w:nsid w:val="28347F8E"/>
    <w:multiLevelType w:val="singleLevel"/>
    <w:tmpl w:val="61D49A24"/>
    <w:lvl w:ilvl="0">
      <w:start w:val="1"/>
      <w:numFmt w:val="taiwaneseCountingThousand"/>
      <w:lvlText w:val="%1、"/>
      <w:lvlJc w:val="left"/>
      <w:pPr>
        <w:tabs>
          <w:tab w:val="num" w:pos="720"/>
        </w:tabs>
        <w:ind w:left="720" w:hanging="720"/>
      </w:pPr>
      <w:rPr>
        <w:rFonts w:hint="eastAsia"/>
      </w:rPr>
    </w:lvl>
  </w:abstractNum>
  <w:abstractNum w:abstractNumId="10" w15:restartNumberingAfterBreak="0">
    <w:nsid w:val="3A051161"/>
    <w:multiLevelType w:val="singleLevel"/>
    <w:tmpl w:val="C8CCBCE8"/>
    <w:lvl w:ilvl="0">
      <w:start w:val="1"/>
      <w:numFmt w:val="taiwaneseCountingThousand"/>
      <w:lvlText w:val="(%1)"/>
      <w:lvlJc w:val="left"/>
      <w:pPr>
        <w:tabs>
          <w:tab w:val="num" w:pos="1550"/>
        </w:tabs>
        <w:ind w:left="1550" w:hanging="450"/>
      </w:pPr>
      <w:rPr>
        <w:rFonts w:hint="eastAsia"/>
      </w:rPr>
    </w:lvl>
  </w:abstractNum>
  <w:abstractNum w:abstractNumId="11" w15:restartNumberingAfterBreak="0">
    <w:nsid w:val="3EAF74EF"/>
    <w:multiLevelType w:val="singleLevel"/>
    <w:tmpl w:val="A7BA0B82"/>
    <w:lvl w:ilvl="0">
      <w:start w:val="1"/>
      <w:numFmt w:val="taiwaneseCountingThousand"/>
      <w:lvlText w:val="（%1）"/>
      <w:lvlJc w:val="left"/>
      <w:pPr>
        <w:tabs>
          <w:tab w:val="num" w:pos="1212"/>
        </w:tabs>
        <w:ind w:left="1212" w:hanging="855"/>
      </w:pPr>
      <w:rPr>
        <w:rFonts w:hint="eastAsia"/>
      </w:rPr>
    </w:lvl>
  </w:abstractNum>
  <w:abstractNum w:abstractNumId="12" w15:restartNumberingAfterBreak="0">
    <w:nsid w:val="3EE46E39"/>
    <w:multiLevelType w:val="singleLevel"/>
    <w:tmpl w:val="9A6CC3A8"/>
    <w:lvl w:ilvl="0">
      <w:start w:val="1"/>
      <w:numFmt w:val="ideographLegalTraditional"/>
      <w:lvlText w:val="%1、"/>
      <w:lvlJc w:val="left"/>
      <w:pPr>
        <w:tabs>
          <w:tab w:val="num" w:pos="570"/>
        </w:tabs>
        <w:ind w:left="570" w:hanging="570"/>
      </w:pPr>
      <w:rPr>
        <w:rFonts w:hint="eastAsia"/>
      </w:rPr>
    </w:lvl>
  </w:abstractNum>
  <w:abstractNum w:abstractNumId="13" w15:restartNumberingAfterBreak="0">
    <w:nsid w:val="40F52F18"/>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14" w15:restartNumberingAfterBreak="0">
    <w:nsid w:val="45BC061B"/>
    <w:multiLevelType w:val="singleLevel"/>
    <w:tmpl w:val="DFFEA606"/>
    <w:lvl w:ilvl="0">
      <w:start w:val="1"/>
      <w:numFmt w:val="taiwaneseCountingThousand"/>
      <w:lvlText w:val="%1、"/>
      <w:lvlJc w:val="left"/>
      <w:pPr>
        <w:tabs>
          <w:tab w:val="num" w:pos="960"/>
        </w:tabs>
        <w:ind w:left="960" w:hanging="480"/>
      </w:pPr>
      <w:rPr>
        <w:rFonts w:hint="eastAsia"/>
      </w:rPr>
    </w:lvl>
  </w:abstractNum>
  <w:abstractNum w:abstractNumId="15" w15:restartNumberingAfterBreak="0">
    <w:nsid w:val="502C5BB1"/>
    <w:multiLevelType w:val="multilevel"/>
    <w:tmpl w:val="42F66412"/>
    <w:lvl w:ilvl="0">
      <w:start w:val="1"/>
      <w:numFmt w:val="decimal"/>
      <w:lvlText w:val="%1."/>
      <w:lvlJc w:val="left"/>
      <w:pPr>
        <w:tabs>
          <w:tab w:val="num" w:pos="452"/>
        </w:tabs>
        <w:ind w:left="452" w:hanging="360"/>
      </w:pPr>
      <w:rPr>
        <w:rFonts w:hint="eastAsia"/>
        <w:color w:val="auto"/>
      </w:rPr>
    </w:lvl>
    <w:lvl w:ilvl="1" w:tentative="1">
      <w:start w:val="1"/>
      <w:numFmt w:val="ideographTraditional"/>
      <w:lvlText w:val="%2、"/>
      <w:lvlJc w:val="left"/>
      <w:pPr>
        <w:tabs>
          <w:tab w:val="num" w:pos="1052"/>
        </w:tabs>
        <w:ind w:left="1052" w:hanging="480"/>
      </w:pPr>
    </w:lvl>
    <w:lvl w:ilvl="2" w:tentative="1">
      <w:start w:val="1"/>
      <w:numFmt w:val="lowerRoman"/>
      <w:lvlText w:val="%3."/>
      <w:lvlJc w:val="right"/>
      <w:pPr>
        <w:tabs>
          <w:tab w:val="num" w:pos="1532"/>
        </w:tabs>
        <w:ind w:left="1532" w:hanging="480"/>
      </w:pPr>
    </w:lvl>
    <w:lvl w:ilvl="3" w:tentative="1">
      <w:start w:val="1"/>
      <w:numFmt w:val="decimal"/>
      <w:lvlText w:val="%4."/>
      <w:lvlJc w:val="left"/>
      <w:pPr>
        <w:tabs>
          <w:tab w:val="num" w:pos="2012"/>
        </w:tabs>
        <w:ind w:left="2012" w:hanging="480"/>
      </w:pPr>
    </w:lvl>
    <w:lvl w:ilvl="4" w:tentative="1">
      <w:start w:val="1"/>
      <w:numFmt w:val="ideographTraditional"/>
      <w:lvlText w:val="%5、"/>
      <w:lvlJc w:val="left"/>
      <w:pPr>
        <w:tabs>
          <w:tab w:val="num" w:pos="2492"/>
        </w:tabs>
        <w:ind w:left="2492" w:hanging="480"/>
      </w:pPr>
    </w:lvl>
    <w:lvl w:ilvl="5" w:tentative="1">
      <w:start w:val="1"/>
      <w:numFmt w:val="lowerRoman"/>
      <w:lvlText w:val="%6."/>
      <w:lvlJc w:val="right"/>
      <w:pPr>
        <w:tabs>
          <w:tab w:val="num" w:pos="2972"/>
        </w:tabs>
        <w:ind w:left="2972" w:hanging="480"/>
      </w:pPr>
    </w:lvl>
    <w:lvl w:ilvl="6" w:tentative="1">
      <w:start w:val="1"/>
      <w:numFmt w:val="decimal"/>
      <w:lvlText w:val="%7."/>
      <w:lvlJc w:val="left"/>
      <w:pPr>
        <w:tabs>
          <w:tab w:val="num" w:pos="3452"/>
        </w:tabs>
        <w:ind w:left="3452" w:hanging="480"/>
      </w:pPr>
    </w:lvl>
    <w:lvl w:ilvl="7" w:tentative="1">
      <w:start w:val="1"/>
      <w:numFmt w:val="ideographTraditional"/>
      <w:lvlText w:val="%8、"/>
      <w:lvlJc w:val="left"/>
      <w:pPr>
        <w:tabs>
          <w:tab w:val="num" w:pos="3932"/>
        </w:tabs>
        <w:ind w:left="3932" w:hanging="480"/>
      </w:pPr>
    </w:lvl>
    <w:lvl w:ilvl="8" w:tentative="1">
      <w:start w:val="1"/>
      <w:numFmt w:val="lowerRoman"/>
      <w:lvlText w:val="%9."/>
      <w:lvlJc w:val="right"/>
      <w:pPr>
        <w:tabs>
          <w:tab w:val="num" w:pos="4412"/>
        </w:tabs>
        <w:ind w:left="4412" w:hanging="480"/>
      </w:pPr>
    </w:lvl>
  </w:abstractNum>
  <w:abstractNum w:abstractNumId="16" w15:restartNumberingAfterBreak="0">
    <w:nsid w:val="510D38C2"/>
    <w:multiLevelType w:val="singleLevel"/>
    <w:tmpl w:val="95265194"/>
    <w:lvl w:ilvl="0">
      <w:start w:val="1"/>
      <w:numFmt w:val="taiwaneseCountingThousand"/>
      <w:lvlText w:val="%1、"/>
      <w:lvlJc w:val="left"/>
      <w:pPr>
        <w:tabs>
          <w:tab w:val="num" w:pos="570"/>
        </w:tabs>
        <w:ind w:left="570" w:hanging="570"/>
      </w:pPr>
      <w:rPr>
        <w:rFonts w:hint="eastAsia"/>
      </w:rPr>
    </w:lvl>
  </w:abstractNum>
  <w:abstractNum w:abstractNumId="17" w15:restartNumberingAfterBreak="0">
    <w:nsid w:val="53BC27FB"/>
    <w:multiLevelType w:val="singleLevel"/>
    <w:tmpl w:val="EE42DD64"/>
    <w:lvl w:ilvl="0">
      <w:start w:val="1"/>
      <w:numFmt w:val="taiwaneseCountingThousand"/>
      <w:lvlText w:val="%1、"/>
      <w:lvlJc w:val="left"/>
      <w:pPr>
        <w:tabs>
          <w:tab w:val="num" w:pos="1003"/>
        </w:tabs>
        <w:ind w:left="1003" w:hanging="555"/>
      </w:pPr>
      <w:rPr>
        <w:rFonts w:hint="eastAsia"/>
      </w:rPr>
    </w:lvl>
  </w:abstractNum>
  <w:abstractNum w:abstractNumId="18" w15:restartNumberingAfterBreak="0">
    <w:nsid w:val="583C41DB"/>
    <w:multiLevelType w:val="singleLevel"/>
    <w:tmpl w:val="6C440E02"/>
    <w:lvl w:ilvl="0">
      <w:start w:val="1"/>
      <w:numFmt w:val="taiwaneseCountingThousand"/>
      <w:lvlText w:val="%1、"/>
      <w:lvlJc w:val="left"/>
      <w:pPr>
        <w:tabs>
          <w:tab w:val="num" w:pos="480"/>
        </w:tabs>
        <w:ind w:left="480" w:hanging="480"/>
      </w:pPr>
      <w:rPr>
        <w:rFonts w:hint="eastAsia"/>
      </w:rPr>
    </w:lvl>
  </w:abstractNum>
  <w:abstractNum w:abstractNumId="19" w15:restartNumberingAfterBreak="0">
    <w:nsid w:val="5B3E2385"/>
    <w:multiLevelType w:val="singleLevel"/>
    <w:tmpl w:val="B61E5198"/>
    <w:lvl w:ilvl="0">
      <w:start w:val="1"/>
      <w:numFmt w:val="taiwaneseCountingThousand"/>
      <w:lvlText w:val="%1、"/>
      <w:lvlJc w:val="left"/>
      <w:pPr>
        <w:tabs>
          <w:tab w:val="num" w:pos="1440"/>
        </w:tabs>
        <w:ind w:left="1440" w:hanging="720"/>
      </w:pPr>
      <w:rPr>
        <w:rFonts w:hint="eastAsia"/>
      </w:rPr>
    </w:lvl>
  </w:abstractNum>
  <w:abstractNum w:abstractNumId="20" w15:restartNumberingAfterBreak="0">
    <w:nsid w:val="5BD95B97"/>
    <w:multiLevelType w:val="multilevel"/>
    <w:tmpl w:val="60F066D8"/>
    <w:lvl w:ilvl="0">
      <w:start w:val="1"/>
      <w:numFmt w:val="taiwaneseCountingThousand"/>
      <w:suff w:val="nothing"/>
      <w:lvlText w:val="%1、"/>
      <w:lvlJc w:val="left"/>
      <w:pPr>
        <w:ind w:left="624" w:hanging="624"/>
      </w:pPr>
      <w:rPr>
        <w:rFonts w:hint="eastAsia"/>
      </w:rPr>
    </w:lvl>
    <w:lvl w:ilvl="1">
      <w:start w:val="1"/>
      <w:numFmt w:val="taiwaneseCountingThousand"/>
      <w:suff w:val="nothing"/>
      <w:lvlText w:val="(%2)、"/>
      <w:lvlJc w:val="left"/>
      <w:pPr>
        <w:ind w:left="936" w:hanging="936"/>
      </w:pPr>
      <w:rPr>
        <w:rFonts w:hint="eastAsia"/>
      </w:rPr>
    </w:lvl>
    <w:lvl w:ilvl="2">
      <w:start w:val="1"/>
      <w:numFmt w:val="decimalFullWidth"/>
      <w:suff w:val="nothing"/>
      <w:lvlText w:val="%3、"/>
      <w:lvlJc w:val="left"/>
      <w:pPr>
        <w:ind w:left="1247" w:hanging="1247"/>
      </w:pPr>
      <w:rPr>
        <w:rFonts w:hint="eastAsia"/>
      </w:rPr>
    </w:lvl>
    <w:lvl w:ilvl="3">
      <w:start w:val="1"/>
      <w:numFmt w:val="decimalFullWidth"/>
      <w:suff w:val="nothing"/>
      <w:lvlText w:val="(%4)、"/>
      <w:lvlJc w:val="left"/>
      <w:pPr>
        <w:ind w:left="1559" w:hanging="1559"/>
      </w:pPr>
      <w:rPr>
        <w:rFonts w:hint="eastAsia"/>
      </w:rPr>
    </w:lvl>
    <w:lvl w:ilvl="4">
      <w:start w:val="1"/>
      <w:numFmt w:val="decimal"/>
      <w:suff w:val="nothing"/>
      <w:lvlText w:val="%5、"/>
      <w:lvlJc w:val="left"/>
      <w:pPr>
        <w:ind w:left="1588" w:hanging="1588"/>
      </w:pPr>
      <w:rPr>
        <w:rFonts w:hint="eastAsia"/>
      </w:rPr>
    </w:lvl>
    <w:lvl w:ilvl="5">
      <w:start w:val="1"/>
      <w:numFmt w:val="decimal"/>
      <w:suff w:val="nothing"/>
      <w:lvlText w:val="%6)"/>
      <w:lvlJc w:val="left"/>
      <w:pPr>
        <w:ind w:left="964" w:hanging="964"/>
      </w:pPr>
      <w:rPr>
        <w:rFonts w:hint="eastAsia"/>
      </w:rPr>
    </w:lvl>
    <w:lvl w:ilvl="6">
      <w:start w:val="1"/>
      <w:numFmt w:val="decimal"/>
      <w:suff w:val="nothing"/>
      <w:lvlText w:val="(%7)"/>
      <w:lvlJc w:val="left"/>
      <w:pPr>
        <w:ind w:left="1247" w:hanging="1247"/>
      </w:pPr>
      <w:rPr>
        <w:rFonts w:hint="eastAsia"/>
      </w:rPr>
    </w:lvl>
    <w:lvl w:ilvl="7">
      <w:start w:val="1"/>
      <w:numFmt w:val="lowerLetter"/>
      <w:suff w:val="nothing"/>
      <w:lvlText w:val="%8."/>
      <w:lvlJc w:val="left"/>
      <w:pPr>
        <w:ind w:left="964" w:hanging="964"/>
      </w:pPr>
      <w:rPr>
        <w:rFonts w:hint="eastAsia"/>
      </w:rPr>
    </w:lvl>
    <w:lvl w:ilvl="8">
      <w:start w:val="1"/>
      <w:numFmt w:val="lowerLetter"/>
      <w:suff w:val="nothing"/>
      <w:lvlText w:val="%9)"/>
      <w:lvlJc w:val="left"/>
      <w:pPr>
        <w:ind w:left="964" w:hanging="964"/>
      </w:pPr>
      <w:rPr>
        <w:rFonts w:hint="eastAsia"/>
      </w:rPr>
    </w:lvl>
  </w:abstractNum>
  <w:abstractNum w:abstractNumId="21" w15:restartNumberingAfterBreak="0">
    <w:nsid w:val="5CFB6508"/>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22" w15:restartNumberingAfterBreak="0">
    <w:nsid w:val="5F593506"/>
    <w:multiLevelType w:val="singleLevel"/>
    <w:tmpl w:val="EE12B260"/>
    <w:lvl w:ilvl="0">
      <w:start w:val="2"/>
      <w:numFmt w:val="taiwaneseCountingThousand"/>
      <w:lvlText w:val="%1、"/>
      <w:lvlJc w:val="left"/>
      <w:pPr>
        <w:tabs>
          <w:tab w:val="num" w:pos="720"/>
        </w:tabs>
        <w:ind w:left="720" w:hanging="720"/>
      </w:pPr>
      <w:rPr>
        <w:rFonts w:ascii="Times New Roman" w:hint="eastAsia"/>
        <w:sz w:val="24"/>
      </w:rPr>
    </w:lvl>
  </w:abstractNum>
  <w:abstractNum w:abstractNumId="23" w15:restartNumberingAfterBreak="0">
    <w:nsid w:val="63DF280C"/>
    <w:multiLevelType w:val="singleLevel"/>
    <w:tmpl w:val="3BC68DF8"/>
    <w:lvl w:ilvl="0">
      <w:start w:val="1"/>
      <w:numFmt w:val="taiwaneseCountingThousand"/>
      <w:lvlText w:val="%1、"/>
      <w:lvlJc w:val="left"/>
      <w:pPr>
        <w:tabs>
          <w:tab w:val="num" w:pos="648"/>
        </w:tabs>
        <w:ind w:left="648" w:hanging="648"/>
      </w:pPr>
      <w:rPr>
        <w:rFonts w:hint="eastAsia"/>
      </w:rPr>
    </w:lvl>
  </w:abstractNum>
  <w:abstractNum w:abstractNumId="24" w15:restartNumberingAfterBreak="0">
    <w:nsid w:val="65577E9A"/>
    <w:multiLevelType w:val="singleLevel"/>
    <w:tmpl w:val="D07801EA"/>
    <w:lvl w:ilvl="0">
      <w:start w:val="1"/>
      <w:numFmt w:val="taiwaneseCountingThousand"/>
      <w:lvlText w:val="%1、"/>
      <w:lvlJc w:val="left"/>
      <w:pPr>
        <w:tabs>
          <w:tab w:val="num" w:pos="645"/>
        </w:tabs>
        <w:ind w:left="645" w:hanging="645"/>
      </w:pPr>
      <w:rPr>
        <w:rFonts w:hint="eastAsia"/>
      </w:rPr>
    </w:lvl>
  </w:abstractNum>
  <w:abstractNum w:abstractNumId="25" w15:restartNumberingAfterBreak="0">
    <w:nsid w:val="6A5332A7"/>
    <w:multiLevelType w:val="singleLevel"/>
    <w:tmpl w:val="C8CA975C"/>
    <w:lvl w:ilvl="0">
      <w:start w:val="1"/>
      <w:numFmt w:val="decimal"/>
      <w:lvlText w:val="%1."/>
      <w:lvlJc w:val="left"/>
      <w:pPr>
        <w:tabs>
          <w:tab w:val="num" w:pos="180"/>
        </w:tabs>
        <w:ind w:left="180" w:hanging="180"/>
      </w:pPr>
      <w:rPr>
        <w:rFonts w:hint="eastAsia"/>
      </w:rPr>
    </w:lvl>
  </w:abstractNum>
  <w:abstractNum w:abstractNumId="26" w15:restartNumberingAfterBreak="0">
    <w:nsid w:val="6F752453"/>
    <w:multiLevelType w:val="singleLevel"/>
    <w:tmpl w:val="742648A4"/>
    <w:lvl w:ilvl="0">
      <w:start w:val="1"/>
      <w:numFmt w:val="decimal"/>
      <w:lvlText w:val="%1."/>
      <w:legacy w:legacy="1" w:legacySpace="0" w:legacyIndent="276"/>
      <w:lvlJc w:val="left"/>
      <w:pPr>
        <w:ind w:left="1083" w:hanging="276"/>
      </w:pPr>
    </w:lvl>
  </w:abstractNum>
  <w:abstractNum w:abstractNumId="27" w15:restartNumberingAfterBreak="0">
    <w:nsid w:val="753F4C33"/>
    <w:multiLevelType w:val="singleLevel"/>
    <w:tmpl w:val="FF8669C6"/>
    <w:lvl w:ilvl="0">
      <w:start w:val="1"/>
      <w:numFmt w:val="taiwaneseCountingThousand"/>
      <w:lvlText w:val="%1、"/>
      <w:lvlJc w:val="left"/>
      <w:pPr>
        <w:tabs>
          <w:tab w:val="num" w:pos="564"/>
        </w:tabs>
        <w:ind w:left="564" w:hanging="564"/>
      </w:pPr>
      <w:rPr>
        <w:rFonts w:hint="eastAsia"/>
      </w:rPr>
    </w:lvl>
  </w:abstractNum>
  <w:abstractNum w:abstractNumId="28" w15:restartNumberingAfterBreak="0">
    <w:nsid w:val="75494CB4"/>
    <w:multiLevelType w:val="singleLevel"/>
    <w:tmpl w:val="D07801EA"/>
    <w:lvl w:ilvl="0">
      <w:start w:val="1"/>
      <w:numFmt w:val="taiwaneseCountingThousand"/>
      <w:lvlText w:val="%1、"/>
      <w:lvlJc w:val="left"/>
      <w:pPr>
        <w:tabs>
          <w:tab w:val="num" w:pos="645"/>
        </w:tabs>
        <w:ind w:left="645" w:hanging="645"/>
      </w:pPr>
      <w:rPr>
        <w:rFonts w:hint="eastAsia"/>
      </w:rPr>
    </w:lvl>
  </w:abstractNum>
  <w:abstractNum w:abstractNumId="29" w15:restartNumberingAfterBreak="0">
    <w:nsid w:val="76F150BF"/>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30" w15:restartNumberingAfterBreak="0">
    <w:nsid w:val="7A197535"/>
    <w:multiLevelType w:val="singleLevel"/>
    <w:tmpl w:val="667C1960"/>
    <w:lvl w:ilvl="0">
      <w:start w:val="1"/>
      <w:numFmt w:val="taiwaneseCountingThousand"/>
      <w:lvlText w:val="（%1）"/>
      <w:lvlJc w:val="left"/>
      <w:pPr>
        <w:tabs>
          <w:tab w:val="num" w:pos="1560"/>
        </w:tabs>
        <w:ind w:left="1560" w:hanging="720"/>
      </w:pPr>
      <w:rPr>
        <w:rFonts w:hint="eastAsia"/>
      </w:rPr>
    </w:lvl>
  </w:abstractNum>
  <w:abstractNum w:abstractNumId="31" w15:restartNumberingAfterBreak="0">
    <w:nsid w:val="7A997F71"/>
    <w:multiLevelType w:val="singleLevel"/>
    <w:tmpl w:val="C7E8BF76"/>
    <w:lvl w:ilvl="0">
      <w:start w:val="1"/>
      <w:numFmt w:val="taiwaneseCountingThousand"/>
      <w:lvlText w:val="%1、"/>
      <w:lvlJc w:val="left"/>
      <w:pPr>
        <w:tabs>
          <w:tab w:val="num" w:pos="1440"/>
        </w:tabs>
        <w:ind w:left="1440" w:hanging="720"/>
      </w:pPr>
      <w:rPr>
        <w:rFonts w:hint="eastAsia"/>
      </w:rPr>
    </w:lvl>
  </w:abstractNum>
  <w:abstractNum w:abstractNumId="32" w15:restartNumberingAfterBreak="0">
    <w:nsid w:val="7D267762"/>
    <w:multiLevelType w:val="singleLevel"/>
    <w:tmpl w:val="FF8669C6"/>
    <w:lvl w:ilvl="0">
      <w:start w:val="1"/>
      <w:numFmt w:val="taiwaneseCountingThousand"/>
      <w:lvlText w:val="%1、"/>
      <w:lvlJc w:val="left"/>
      <w:pPr>
        <w:tabs>
          <w:tab w:val="num" w:pos="564"/>
        </w:tabs>
        <w:ind w:left="564" w:hanging="564"/>
      </w:pPr>
      <w:rPr>
        <w:rFonts w:hint="eastAsia"/>
      </w:rPr>
    </w:lvl>
  </w:abstractNum>
  <w:num w:numId="1">
    <w:abstractNumId w:val="7"/>
  </w:num>
  <w:num w:numId="2">
    <w:abstractNumId w:val="3"/>
  </w:num>
  <w:num w:numId="3">
    <w:abstractNumId w:val="14"/>
  </w:num>
  <w:num w:numId="4">
    <w:abstractNumId w:val="17"/>
  </w:num>
  <w:num w:numId="5">
    <w:abstractNumId w:val="1"/>
  </w:num>
  <w:num w:numId="6">
    <w:abstractNumId w:val="11"/>
  </w:num>
  <w:num w:numId="7">
    <w:abstractNumId w:val="18"/>
  </w:num>
  <w:num w:numId="8">
    <w:abstractNumId w:val="9"/>
  </w:num>
  <w:num w:numId="9">
    <w:abstractNumId w:val="31"/>
  </w:num>
  <w:num w:numId="10">
    <w:abstractNumId w:val="19"/>
  </w:num>
  <w:num w:numId="11">
    <w:abstractNumId w:val="26"/>
  </w:num>
  <w:num w:numId="12">
    <w:abstractNumId w:val="26"/>
    <w:lvlOverride w:ilvl="0">
      <w:lvl w:ilvl="0">
        <w:start w:val="1"/>
        <w:numFmt w:val="decimal"/>
        <w:lvlText w:val="%1."/>
        <w:legacy w:legacy="1" w:legacySpace="0" w:legacyIndent="276"/>
        <w:lvlJc w:val="left"/>
        <w:pPr>
          <w:ind w:left="1083" w:hanging="276"/>
        </w:pPr>
      </w:lvl>
    </w:lvlOverride>
  </w:num>
  <w:num w:numId="13">
    <w:abstractNumId w:val="5"/>
  </w:num>
  <w:num w:numId="14">
    <w:abstractNumId w:val="0"/>
  </w:num>
  <w:num w:numId="15">
    <w:abstractNumId w:val="29"/>
  </w:num>
  <w:num w:numId="16">
    <w:abstractNumId w:val="27"/>
  </w:num>
  <w:num w:numId="17">
    <w:abstractNumId w:val="8"/>
  </w:num>
  <w:num w:numId="18">
    <w:abstractNumId w:val="28"/>
  </w:num>
  <w:num w:numId="19">
    <w:abstractNumId w:val="13"/>
  </w:num>
  <w:num w:numId="20">
    <w:abstractNumId w:val="21"/>
  </w:num>
  <w:num w:numId="21">
    <w:abstractNumId w:val="20"/>
  </w:num>
  <w:num w:numId="22">
    <w:abstractNumId w:val="4"/>
  </w:num>
  <w:num w:numId="23">
    <w:abstractNumId w:val="24"/>
  </w:num>
  <w:num w:numId="24">
    <w:abstractNumId w:val="6"/>
  </w:num>
  <w:num w:numId="25">
    <w:abstractNumId w:val="23"/>
  </w:num>
  <w:num w:numId="26">
    <w:abstractNumId w:val="32"/>
  </w:num>
  <w:num w:numId="27">
    <w:abstractNumId w:val="25"/>
  </w:num>
  <w:num w:numId="28">
    <w:abstractNumId w:val="2"/>
  </w:num>
  <w:num w:numId="29">
    <w:abstractNumId w:val="30"/>
  </w:num>
  <w:num w:numId="30">
    <w:abstractNumId w:val="15"/>
  </w:num>
  <w:num w:numId="31">
    <w:abstractNumId w:val="16"/>
  </w:num>
  <w:num w:numId="32">
    <w:abstractNumId w:val="10"/>
  </w:num>
  <w:num w:numId="33">
    <w:abstractNumId w:val="22"/>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183"/>
    <w:rsid w:val="0000058D"/>
    <w:rsid w:val="000010D6"/>
    <w:rsid w:val="00001132"/>
    <w:rsid w:val="00001CFF"/>
    <w:rsid w:val="00002476"/>
    <w:rsid w:val="00004107"/>
    <w:rsid w:val="00004324"/>
    <w:rsid w:val="00005497"/>
    <w:rsid w:val="00005ED3"/>
    <w:rsid w:val="00006AED"/>
    <w:rsid w:val="00010E6A"/>
    <w:rsid w:val="00011B94"/>
    <w:rsid w:val="0001264D"/>
    <w:rsid w:val="000130E7"/>
    <w:rsid w:val="0001491B"/>
    <w:rsid w:val="0001524C"/>
    <w:rsid w:val="00016923"/>
    <w:rsid w:val="00020824"/>
    <w:rsid w:val="00021EBF"/>
    <w:rsid w:val="00022803"/>
    <w:rsid w:val="0002401B"/>
    <w:rsid w:val="00025A9C"/>
    <w:rsid w:val="00025F8F"/>
    <w:rsid w:val="0002634F"/>
    <w:rsid w:val="00026585"/>
    <w:rsid w:val="000269B5"/>
    <w:rsid w:val="0003000A"/>
    <w:rsid w:val="0003254D"/>
    <w:rsid w:val="000337DA"/>
    <w:rsid w:val="00033A69"/>
    <w:rsid w:val="00034A71"/>
    <w:rsid w:val="000415DE"/>
    <w:rsid w:val="0004326E"/>
    <w:rsid w:val="000446D5"/>
    <w:rsid w:val="00045F36"/>
    <w:rsid w:val="0004601B"/>
    <w:rsid w:val="00051566"/>
    <w:rsid w:val="0005195D"/>
    <w:rsid w:val="00053FB1"/>
    <w:rsid w:val="000560A0"/>
    <w:rsid w:val="00056179"/>
    <w:rsid w:val="000565C1"/>
    <w:rsid w:val="000573FA"/>
    <w:rsid w:val="00057B2D"/>
    <w:rsid w:val="00060661"/>
    <w:rsid w:val="00061D4C"/>
    <w:rsid w:val="00062618"/>
    <w:rsid w:val="000634AF"/>
    <w:rsid w:val="000652F7"/>
    <w:rsid w:val="000653A6"/>
    <w:rsid w:val="000663BF"/>
    <w:rsid w:val="000712A4"/>
    <w:rsid w:val="00071A2C"/>
    <w:rsid w:val="00075F81"/>
    <w:rsid w:val="00076108"/>
    <w:rsid w:val="00080751"/>
    <w:rsid w:val="00080EBF"/>
    <w:rsid w:val="0008100C"/>
    <w:rsid w:val="00082427"/>
    <w:rsid w:val="0008335E"/>
    <w:rsid w:val="00083F19"/>
    <w:rsid w:val="0008416C"/>
    <w:rsid w:val="00084721"/>
    <w:rsid w:val="00085093"/>
    <w:rsid w:val="0009363A"/>
    <w:rsid w:val="00094273"/>
    <w:rsid w:val="0009555A"/>
    <w:rsid w:val="000958A9"/>
    <w:rsid w:val="000962F2"/>
    <w:rsid w:val="000A2477"/>
    <w:rsid w:val="000A3B2E"/>
    <w:rsid w:val="000A46B1"/>
    <w:rsid w:val="000A4A31"/>
    <w:rsid w:val="000A7867"/>
    <w:rsid w:val="000B0510"/>
    <w:rsid w:val="000B056F"/>
    <w:rsid w:val="000B06FC"/>
    <w:rsid w:val="000B2ED9"/>
    <w:rsid w:val="000B3A24"/>
    <w:rsid w:val="000C0022"/>
    <w:rsid w:val="000C01E5"/>
    <w:rsid w:val="000C0A9B"/>
    <w:rsid w:val="000C0C56"/>
    <w:rsid w:val="000C17EE"/>
    <w:rsid w:val="000C1C71"/>
    <w:rsid w:val="000C483E"/>
    <w:rsid w:val="000C5C71"/>
    <w:rsid w:val="000C7C56"/>
    <w:rsid w:val="000D0395"/>
    <w:rsid w:val="000D0BD5"/>
    <w:rsid w:val="000D1754"/>
    <w:rsid w:val="000D2FB5"/>
    <w:rsid w:val="000D4128"/>
    <w:rsid w:val="000D470B"/>
    <w:rsid w:val="000D5384"/>
    <w:rsid w:val="000D65CF"/>
    <w:rsid w:val="000D66F6"/>
    <w:rsid w:val="000D6B0F"/>
    <w:rsid w:val="000E2A4C"/>
    <w:rsid w:val="000E3979"/>
    <w:rsid w:val="000E486E"/>
    <w:rsid w:val="000E4EFA"/>
    <w:rsid w:val="000E5066"/>
    <w:rsid w:val="000E63C4"/>
    <w:rsid w:val="000E71CC"/>
    <w:rsid w:val="000E7442"/>
    <w:rsid w:val="000E7F4B"/>
    <w:rsid w:val="000F0B1F"/>
    <w:rsid w:val="000F1BE4"/>
    <w:rsid w:val="000F3F8E"/>
    <w:rsid w:val="000F4E3E"/>
    <w:rsid w:val="000F5F0E"/>
    <w:rsid w:val="000F5FEC"/>
    <w:rsid w:val="000F6B7E"/>
    <w:rsid w:val="000F6E48"/>
    <w:rsid w:val="000F7A73"/>
    <w:rsid w:val="0010048E"/>
    <w:rsid w:val="001011D6"/>
    <w:rsid w:val="00101F11"/>
    <w:rsid w:val="00104B37"/>
    <w:rsid w:val="0010615A"/>
    <w:rsid w:val="00106235"/>
    <w:rsid w:val="001063B1"/>
    <w:rsid w:val="001066CA"/>
    <w:rsid w:val="00106C14"/>
    <w:rsid w:val="001077C3"/>
    <w:rsid w:val="00107C26"/>
    <w:rsid w:val="00112656"/>
    <w:rsid w:val="00115867"/>
    <w:rsid w:val="001166A6"/>
    <w:rsid w:val="00121EB3"/>
    <w:rsid w:val="00123236"/>
    <w:rsid w:val="001235E7"/>
    <w:rsid w:val="001245E4"/>
    <w:rsid w:val="001249C0"/>
    <w:rsid w:val="00124D63"/>
    <w:rsid w:val="001256DC"/>
    <w:rsid w:val="00125AB7"/>
    <w:rsid w:val="00127A78"/>
    <w:rsid w:val="00130A8C"/>
    <w:rsid w:val="00131B5C"/>
    <w:rsid w:val="00132345"/>
    <w:rsid w:val="00134649"/>
    <w:rsid w:val="0013530A"/>
    <w:rsid w:val="00135E8E"/>
    <w:rsid w:val="001364FC"/>
    <w:rsid w:val="0013770E"/>
    <w:rsid w:val="001411E2"/>
    <w:rsid w:val="00143083"/>
    <w:rsid w:val="00144850"/>
    <w:rsid w:val="00144A73"/>
    <w:rsid w:val="001455BF"/>
    <w:rsid w:val="00145DD2"/>
    <w:rsid w:val="0014658F"/>
    <w:rsid w:val="00152F0C"/>
    <w:rsid w:val="001554F5"/>
    <w:rsid w:val="00155AA4"/>
    <w:rsid w:val="00156AA6"/>
    <w:rsid w:val="001572A8"/>
    <w:rsid w:val="00157B6A"/>
    <w:rsid w:val="00160CF8"/>
    <w:rsid w:val="00164D43"/>
    <w:rsid w:val="00165526"/>
    <w:rsid w:val="00165F2C"/>
    <w:rsid w:val="001661D6"/>
    <w:rsid w:val="00174E1B"/>
    <w:rsid w:val="00175352"/>
    <w:rsid w:val="00176030"/>
    <w:rsid w:val="00180147"/>
    <w:rsid w:val="00180192"/>
    <w:rsid w:val="00181693"/>
    <w:rsid w:val="00182190"/>
    <w:rsid w:val="00185375"/>
    <w:rsid w:val="001859A2"/>
    <w:rsid w:val="001873FE"/>
    <w:rsid w:val="001906B8"/>
    <w:rsid w:val="00191EB1"/>
    <w:rsid w:val="001933B8"/>
    <w:rsid w:val="00195461"/>
    <w:rsid w:val="00195483"/>
    <w:rsid w:val="00197206"/>
    <w:rsid w:val="001A4722"/>
    <w:rsid w:val="001A4912"/>
    <w:rsid w:val="001A5D52"/>
    <w:rsid w:val="001B09DE"/>
    <w:rsid w:val="001B1C3D"/>
    <w:rsid w:val="001B1C93"/>
    <w:rsid w:val="001B3A27"/>
    <w:rsid w:val="001B4EAC"/>
    <w:rsid w:val="001B5076"/>
    <w:rsid w:val="001B516A"/>
    <w:rsid w:val="001B56A7"/>
    <w:rsid w:val="001B6068"/>
    <w:rsid w:val="001B6A2B"/>
    <w:rsid w:val="001B7DF4"/>
    <w:rsid w:val="001C0048"/>
    <w:rsid w:val="001C1348"/>
    <w:rsid w:val="001C1E05"/>
    <w:rsid w:val="001C223A"/>
    <w:rsid w:val="001C4F5A"/>
    <w:rsid w:val="001C7890"/>
    <w:rsid w:val="001D0681"/>
    <w:rsid w:val="001D16B6"/>
    <w:rsid w:val="001D2B1A"/>
    <w:rsid w:val="001D5EB8"/>
    <w:rsid w:val="001D7269"/>
    <w:rsid w:val="001E0B81"/>
    <w:rsid w:val="001E1BB5"/>
    <w:rsid w:val="001E30B7"/>
    <w:rsid w:val="001E3CC0"/>
    <w:rsid w:val="001E4550"/>
    <w:rsid w:val="001E4F7A"/>
    <w:rsid w:val="001E6910"/>
    <w:rsid w:val="001E6AEC"/>
    <w:rsid w:val="001E717A"/>
    <w:rsid w:val="001E74A8"/>
    <w:rsid w:val="001F15CC"/>
    <w:rsid w:val="001F325B"/>
    <w:rsid w:val="001F36FD"/>
    <w:rsid w:val="001F421D"/>
    <w:rsid w:val="001F575F"/>
    <w:rsid w:val="001F5B65"/>
    <w:rsid w:val="00200861"/>
    <w:rsid w:val="00200F7E"/>
    <w:rsid w:val="00201080"/>
    <w:rsid w:val="00202185"/>
    <w:rsid w:val="002035F0"/>
    <w:rsid w:val="002064A7"/>
    <w:rsid w:val="002066F3"/>
    <w:rsid w:val="00206DD4"/>
    <w:rsid w:val="002074D3"/>
    <w:rsid w:val="00207B0F"/>
    <w:rsid w:val="00211901"/>
    <w:rsid w:val="00212974"/>
    <w:rsid w:val="002147A4"/>
    <w:rsid w:val="00215ED9"/>
    <w:rsid w:val="002174F9"/>
    <w:rsid w:val="00217AF1"/>
    <w:rsid w:val="002204A8"/>
    <w:rsid w:val="00221CE4"/>
    <w:rsid w:val="002277CD"/>
    <w:rsid w:val="00227930"/>
    <w:rsid w:val="00227D57"/>
    <w:rsid w:val="002306EA"/>
    <w:rsid w:val="00230862"/>
    <w:rsid w:val="00231212"/>
    <w:rsid w:val="002314F7"/>
    <w:rsid w:val="002323E2"/>
    <w:rsid w:val="00232C3A"/>
    <w:rsid w:val="00232E5E"/>
    <w:rsid w:val="00233F56"/>
    <w:rsid w:val="00235FF3"/>
    <w:rsid w:val="00236869"/>
    <w:rsid w:val="00237B0A"/>
    <w:rsid w:val="002424B2"/>
    <w:rsid w:val="00242E63"/>
    <w:rsid w:val="00242F65"/>
    <w:rsid w:val="00243AE6"/>
    <w:rsid w:val="0024426D"/>
    <w:rsid w:val="002448A3"/>
    <w:rsid w:val="00246216"/>
    <w:rsid w:val="00247033"/>
    <w:rsid w:val="002475E3"/>
    <w:rsid w:val="00250117"/>
    <w:rsid w:val="00251B8F"/>
    <w:rsid w:val="0025223D"/>
    <w:rsid w:val="00254FA6"/>
    <w:rsid w:val="002552D4"/>
    <w:rsid w:val="00256271"/>
    <w:rsid w:val="00256722"/>
    <w:rsid w:val="00256942"/>
    <w:rsid w:val="00257117"/>
    <w:rsid w:val="002576A0"/>
    <w:rsid w:val="00260933"/>
    <w:rsid w:val="0026142F"/>
    <w:rsid w:val="002623D8"/>
    <w:rsid w:val="00264A35"/>
    <w:rsid w:val="00267719"/>
    <w:rsid w:val="002704BA"/>
    <w:rsid w:val="0027285D"/>
    <w:rsid w:val="002728A5"/>
    <w:rsid w:val="00273155"/>
    <w:rsid w:val="002741AF"/>
    <w:rsid w:val="002745BC"/>
    <w:rsid w:val="002749EC"/>
    <w:rsid w:val="00277219"/>
    <w:rsid w:val="002809E7"/>
    <w:rsid w:val="00280B99"/>
    <w:rsid w:val="002814ED"/>
    <w:rsid w:val="00281608"/>
    <w:rsid w:val="00282A57"/>
    <w:rsid w:val="00287D04"/>
    <w:rsid w:val="00287F79"/>
    <w:rsid w:val="0029009A"/>
    <w:rsid w:val="00290471"/>
    <w:rsid w:val="002904A7"/>
    <w:rsid w:val="0029054B"/>
    <w:rsid w:val="00291341"/>
    <w:rsid w:val="00294AF0"/>
    <w:rsid w:val="00296C4D"/>
    <w:rsid w:val="00296E3B"/>
    <w:rsid w:val="00297926"/>
    <w:rsid w:val="002A0EE5"/>
    <w:rsid w:val="002A1199"/>
    <w:rsid w:val="002A23CA"/>
    <w:rsid w:val="002A2D7F"/>
    <w:rsid w:val="002A3742"/>
    <w:rsid w:val="002A5131"/>
    <w:rsid w:val="002A7EB8"/>
    <w:rsid w:val="002B10B6"/>
    <w:rsid w:val="002B1280"/>
    <w:rsid w:val="002B14C1"/>
    <w:rsid w:val="002B1B84"/>
    <w:rsid w:val="002B24DE"/>
    <w:rsid w:val="002B5B98"/>
    <w:rsid w:val="002B5DAA"/>
    <w:rsid w:val="002B776B"/>
    <w:rsid w:val="002B7FD4"/>
    <w:rsid w:val="002C1853"/>
    <w:rsid w:val="002C2BB3"/>
    <w:rsid w:val="002C4AEB"/>
    <w:rsid w:val="002C4C1F"/>
    <w:rsid w:val="002D3B20"/>
    <w:rsid w:val="002D7AD1"/>
    <w:rsid w:val="002E19A7"/>
    <w:rsid w:val="002E1A1B"/>
    <w:rsid w:val="002E1B88"/>
    <w:rsid w:val="002E2FC1"/>
    <w:rsid w:val="002E3680"/>
    <w:rsid w:val="002E40F9"/>
    <w:rsid w:val="002E4DAA"/>
    <w:rsid w:val="002E58AF"/>
    <w:rsid w:val="002F14F8"/>
    <w:rsid w:val="002F1C00"/>
    <w:rsid w:val="002F2263"/>
    <w:rsid w:val="002F46F6"/>
    <w:rsid w:val="002F48E5"/>
    <w:rsid w:val="002F5B5F"/>
    <w:rsid w:val="002F5EAC"/>
    <w:rsid w:val="002F5EC7"/>
    <w:rsid w:val="002F6221"/>
    <w:rsid w:val="002F665C"/>
    <w:rsid w:val="002F69EF"/>
    <w:rsid w:val="002F6C92"/>
    <w:rsid w:val="002F7613"/>
    <w:rsid w:val="0030021D"/>
    <w:rsid w:val="00300917"/>
    <w:rsid w:val="0030098D"/>
    <w:rsid w:val="00301DF2"/>
    <w:rsid w:val="00303722"/>
    <w:rsid w:val="003040BA"/>
    <w:rsid w:val="00304911"/>
    <w:rsid w:val="003058DD"/>
    <w:rsid w:val="003125A0"/>
    <w:rsid w:val="00312ED3"/>
    <w:rsid w:val="0031388F"/>
    <w:rsid w:val="00315566"/>
    <w:rsid w:val="00315E23"/>
    <w:rsid w:val="0031646F"/>
    <w:rsid w:val="0031737E"/>
    <w:rsid w:val="00320015"/>
    <w:rsid w:val="00322BC3"/>
    <w:rsid w:val="00324B35"/>
    <w:rsid w:val="00325231"/>
    <w:rsid w:val="00327948"/>
    <w:rsid w:val="00332416"/>
    <w:rsid w:val="00332AE6"/>
    <w:rsid w:val="0033321E"/>
    <w:rsid w:val="00333392"/>
    <w:rsid w:val="00334D9D"/>
    <w:rsid w:val="00336155"/>
    <w:rsid w:val="003370AC"/>
    <w:rsid w:val="00337376"/>
    <w:rsid w:val="003373A9"/>
    <w:rsid w:val="00341DB2"/>
    <w:rsid w:val="00342B3A"/>
    <w:rsid w:val="00343649"/>
    <w:rsid w:val="00345E4E"/>
    <w:rsid w:val="00346341"/>
    <w:rsid w:val="00346754"/>
    <w:rsid w:val="00350F10"/>
    <w:rsid w:val="0035363E"/>
    <w:rsid w:val="0035751F"/>
    <w:rsid w:val="00361F8A"/>
    <w:rsid w:val="00362C91"/>
    <w:rsid w:val="00364E55"/>
    <w:rsid w:val="003669AE"/>
    <w:rsid w:val="00367F4D"/>
    <w:rsid w:val="0037001A"/>
    <w:rsid w:val="00371D41"/>
    <w:rsid w:val="00372DAE"/>
    <w:rsid w:val="003739BF"/>
    <w:rsid w:val="00375645"/>
    <w:rsid w:val="00377625"/>
    <w:rsid w:val="00382637"/>
    <w:rsid w:val="00382764"/>
    <w:rsid w:val="00382843"/>
    <w:rsid w:val="00387DE3"/>
    <w:rsid w:val="00390C35"/>
    <w:rsid w:val="00391047"/>
    <w:rsid w:val="003919AB"/>
    <w:rsid w:val="00392D84"/>
    <w:rsid w:val="0039538F"/>
    <w:rsid w:val="003970EE"/>
    <w:rsid w:val="003A06AA"/>
    <w:rsid w:val="003A197F"/>
    <w:rsid w:val="003A1C65"/>
    <w:rsid w:val="003A2ABF"/>
    <w:rsid w:val="003A3681"/>
    <w:rsid w:val="003A3D52"/>
    <w:rsid w:val="003A438B"/>
    <w:rsid w:val="003A5472"/>
    <w:rsid w:val="003A57B1"/>
    <w:rsid w:val="003A680E"/>
    <w:rsid w:val="003A746A"/>
    <w:rsid w:val="003A7927"/>
    <w:rsid w:val="003A7D7F"/>
    <w:rsid w:val="003B069C"/>
    <w:rsid w:val="003B0B1C"/>
    <w:rsid w:val="003B0C38"/>
    <w:rsid w:val="003B0D30"/>
    <w:rsid w:val="003B13C7"/>
    <w:rsid w:val="003B2574"/>
    <w:rsid w:val="003B617F"/>
    <w:rsid w:val="003B79A2"/>
    <w:rsid w:val="003C0EAA"/>
    <w:rsid w:val="003C323A"/>
    <w:rsid w:val="003C49A5"/>
    <w:rsid w:val="003D01FD"/>
    <w:rsid w:val="003D0437"/>
    <w:rsid w:val="003D0A16"/>
    <w:rsid w:val="003D1040"/>
    <w:rsid w:val="003D118A"/>
    <w:rsid w:val="003D245B"/>
    <w:rsid w:val="003D3BC5"/>
    <w:rsid w:val="003D64A3"/>
    <w:rsid w:val="003E07EE"/>
    <w:rsid w:val="003E15CC"/>
    <w:rsid w:val="003E60F2"/>
    <w:rsid w:val="003E785E"/>
    <w:rsid w:val="003E7CF3"/>
    <w:rsid w:val="003F0523"/>
    <w:rsid w:val="003F0F54"/>
    <w:rsid w:val="003F1814"/>
    <w:rsid w:val="003F34DB"/>
    <w:rsid w:val="003F4764"/>
    <w:rsid w:val="003F5377"/>
    <w:rsid w:val="003F5F3D"/>
    <w:rsid w:val="0040086E"/>
    <w:rsid w:val="004012A7"/>
    <w:rsid w:val="004018EE"/>
    <w:rsid w:val="00402263"/>
    <w:rsid w:val="004024AF"/>
    <w:rsid w:val="00403C49"/>
    <w:rsid w:val="00404704"/>
    <w:rsid w:val="004054C5"/>
    <w:rsid w:val="0040638A"/>
    <w:rsid w:val="004064DB"/>
    <w:rsid w:val="00407BDC"/>
    <w:rsid w:val="004101D0"/>
    <w:rsid w:val="004103E7"/>
    <w:rsid w:val="00410FC6"/>
    <w:rsid w:val="00411A68"/>
    <w:rsid w:val="00413871"/>
    <w:rsid w:val="004149F0"/>
    <w:rsid w:val="00415808"/>
    <w:rsid w:val="004211DA"/>
    <w:rsid w:val="004226D2"/>
    <w:rsid w:val="00422882"/>
    <w:rsid w:val="00423DFE"/>
    <w:rsid w:val="00424050"/>
    <w:rsid w:val="00424B96"/>
    <w:rsid w:val="004270A2"/>
    <w:rsid w:val="00432DB3"/>
    <w:rsid w:val="0043354C"/>
    <w:rsid w:val="00433CD3"/>
    <w:rsid w:val="004342C3"/>
    <w:rsid w:val="00436352"/>
    <w:rsid w:val="0043711A"/>
    <w:rsid w:val="00440C1D"/>
    <w:rsid w:val="00441945"/>
    <w:rsid w:val="00442F92"/>
    <w:rsid w:val="00443959"/>
    <w:rsid w:val="0044457F"/>
    <w:rsid w:val="00446645"/>
    <w:rsid w:val="004505CD"/>
    <w:rsid w:val="004533B3"/>
    <w:rsid w:val="00453B0C"/>
    <w:rsid w:val="0045460A"/>
    <w:rsid w:val="00455579"/>
    <w:rsid w:val="00457CAB"/>
    <w:rsid w:val="004609EF"/>
    <w:rsid w:val="00461C36"/>
    <w:rsid w:val="00462290"/>
    <w:rsid w:val="0046451B"/>
    <w:rsid w:val="00464747"/>
    <w:rsid w:val="004659EB"/>
    <w:rsid w:val="00465B52"/>
    <w:rsid w:val="0047009E"/>
    <w:rsid w:val="00470207"/>
    <w:rsid w:val="004707AE"/>
    <w:rsid w:val="00470B89"/>
    <w:rsid w:val="004727D6"/>
    <w:rsid w:val="00472BA7"/>
    <w:rsid w:val="00472C4A"/>
    <w:rsid w:val="00472D67"/>
    <w:rsid w:val="004746A2"/>
    <w:rsid w:val="00474F54"/>
    <w:rsid w:val="004757EA"/>
    <w:rsid w:val="00476568"/>
    <w:rsid w:val="00476633"/>
    <w:rsid w:val="00476FAB"/>
    <w:rsid w:val="004812F4"/>
    <w:rsid w:val="004814F2"/>
    <w:rsid w:val="0048157E"/>
    <w:rsid w:val="00482E62"/>
    <w:rsid w:val="00483E60"/>
    <w:rsid w:val="004845E4"/>
    <w:rsid w:val="00484780"/>
    <w:rsid w:val="00484BF2"/>
    <w:rsid w:val="00486A88"/>
    <w:rsid w:val="00487851"/>
    <w:rsid w:val="00487B57"/>
    <w:rsid w:val="00487F9C"/>
    <w:rsid w:val="0049049B"/>
    <w:rsid w:val="00491A78"/>
    <w:rsid w:val="00493D50"/>
    <w:rsid w:val="004942FF"/>
    <w:rsid w:val="00494BA7"/>
    <w:rsid w:val="004952A0"/>
    <w:rsid w:val="00495AF6"/>
    <w:rsid w:val="00495FEB"/>
    <w:rsid w:val="00496663"/>
    <w:rsid w:val="0049738E"/>
    <w:rsid w:val="00497A26"/>
    <w:rsid w:val="00497ED1"/>
    <w:rsid w:val="004A008E"/>
    <w:rsid w:val="004A356C"/>
    <w:rsid w:val="004A4CE6"/>
    <w:rsid w:val="004A6299"/>
    <w:rsid w:val="004A683F"/>
    <w:rsid w:val="004B1B4F"/>
    <w:rsid w:val="004B1F29"/>
    <w:rsid w:val="004B6069"/>
    <w:rsid w:val="004B69DC"/>
    <w:rsid w:val="004C0FB8"/>
    <w:rsid w:val="004C2D70"/>
    <w:rsid w:val="004C352A"/>
    <w:rsid w:val="004C445E"/>
    <w:rsid w:val="004C46CB"/>
    <w:rsid w:val="004C61E2"/>
    <w:rsid w:val="004C67D4"/>
    <w:rsid w:val="004C6C7D"/>
    <w:rsid w:val="004D1F45"/>
    <w:rsid w:val="004D3904"/>
    <w:rsid w:val="004D3F76"/>
    <w:rsid w:val="004D4773"/>
    <w:rsid w:val="004D523E"/>
    <w:rsid w:val="004D5702"/>
    <w:rsid w:val="004D63DA"/>
    <w:rsid w:val="004D669B"/>
    <w:rsid w:val="004D6F38"/>
    <w:rsid w:val="004D7F21"/>
    <w:rsid w:val="004E0C41"/>
    <w:rsid w:val="004E18D3"/>
    <w:rsid w:val="004E368D"/>
    <w:rsid w:val="004E42AC"/>
    <w:rsid w:val="004E4784"/>
    <w:rsid w:val="004E5AFA"/>
    <w:rsid w:val="004E634A"/>
    <w:rsid w:val="004F1A21"/>
    <w:rsid w:val="004F2421"/>
    <w:rsid w:val="004F369B"/>
    <w:rsid w:val="004F36F9"/>
    <w:rsid w:val="004F5437"/>
    <w:rsid w:val="004F55D8"/>
    <w:rsid w:val="004F7633"/>
    <w:rsid w:val="004F7BE7"/>
    <w:rsid w:val="005045BA"/>
    <w:rsid w:val="00504CC0"/>
    <w:rsid w:val="0050513E"/>
    <w:rsid w:val="00511584"/>
    <w:rsid w:val="00513DC7"/>
    <w:rsid w:val="00513F85"/>
    <w:rsid w:val="005140DA"/>
    <w:rsid w:val="005159AD"/>
    <w:rsid w:val="005165C0"/>
    <w:rsid w:val="00516729"/>
    <w:rsid w:val="0051690D"/>
    <w:rsid w:val="00516949"/>
    <w:rsid w:val="005175A6"/>
    <w:rsid w:val="0051795C"/>
    <w:rsid w:val="00517F12"/>
    <w:rsid w:val="005201FA"/>
    <w:rsid w:val="00521A82"/>
    <w:rsid w:val="00521C5A"/>
    <w:rsid w:val="0052353D"/>
    <w:rsid w:val="00526040"/>
    <w:rsid w:val="00527B75"/>
    <w:rsid w:val="00527BE1"/>
    <w:rsid w:val="0053110E"/>
    <w:rsid w:val="00531A26"/>
    <w:rsid w:val="00532062"/>
    <w:rsid w:val="00532827"/>
    <w:rsid w:val="005336FB"/>
    <w:rsid w:val="00533BB2"/>
    <w:rsid w:val="00533CE2"/>
    <w:rsid w:val="005347FC"/>
    <w:rsid w:val="005348C8"/>
    <w:rsid w:val="00535713"/>
    <w:rsid w:val="00537CAA"/>
    <w:rsid w:val="005411D7"/>
    <w:rsid w:val="00541D29"/>
    <w:rsid w:val="00542FD7"/>
    <w:rsid w:val="00543FE5"/>
    <w:rsid w:val="005457D9"/>
    <w:rsid w:val="00551903"/>
    <w:rsid w:val="00552142"/>
    <w:rsid w:val="00553C0C"/>
    <w:rsid w:val="00555A30"/>
    <w:rsid w:val="0055601F"/>
    <w:rsid w:val="00556717"/>
    <w:rsid w:val="00556913"/>
    <w:rsid w:val="00556B04"/>
    <w:rsid w:val="005575B4"/>
    <w:rsid w:val="005577C3"/>
    <w:rsid w:val="00560127"/>
    <w:rsid w:val="005602EE"/>
    <w:rsid w:val="0056437F"/>
    <w:rsid w:val="005647B6"/>
    <w:rsid w:val="00564ADA"/>
    <w:rsid w:val="00566044"/>
    <w:rsid w:val="005673CD"/>
    <w:rsid w:val="005702F7"/>
    <w:rsid w:val="00570E9D"/>
    <w:rsid w:val="005714BC"/>
    <w:rsid w:val="00572934"/>
    <w:rsid w:val="005749DE"/>
    <w:rsid w:val="00575345"/>
    <w:rsid w:val="00575826"/>
    <w:rsid w:val="0057706A"/>
    <w:rsid w:val="005770A0"/>
    <w:rsid w:val="005824EA"/>
    <w:rsid w:val="005831C9"/>
    <w:rsid w:val="00584E08"/>
    <w:rsid w:val="00585514"/>
    <w:rsid w:val="00591920"/>
    <w:rsid w:val="00592919"/>
    <w:rsid w:val="005936A0"/>
    <w:rsid w:val="00595369"/>
    <w:rsid w:val="00596661"/>
    <w:rsid w:val="0059748C"/>
    <w:rsid w:val="005A3784"/>
    <w:rsid w:val="005A67B5"/>
    <w:rsid w:val="005A7B92"/>
    <w:rsid w:val="005B283A"/>
    <w:rsid w:val="005B62C4"/>
    <w:rsid w:val="005B78D6"/>
    <w:rsid w:val="005C0CBD"/>
    <w:rsid w:val="005C2485"/>
    <w:rsid w:val="005C32E9"/>
    <w:rsid w:val="005C5583"/>
    <w:rsid w:val="005C6B93"/>
    <w:rsid w:val="005C7171"/>
    <w:rsid w:val="005D10FD"/>
    <w:rsid w:val="005D1117"/>
    <w:rsid w:val="005D1AD0"/>
    <w:rsid w:val="005D3BB9"/>
    <w:rsid w:val="005D51EF"/>
    <w:rsid w:val="005D54C3"/>
    <w:rsid w:val="005E1F1C"/>
    <w:rsid w:val="005E439A"/>
    <w:rsid w:val="005E5E55"/>
    <w:rsid w:val="005F06B8"/>
    <w:rsid w:val="005F079D"/>
    <w:rsid w:val="005F215B"/>
    <w:rsid w:val="005F40EF"/>
    <w:rsid w:val="005F4B19"/>
    <w:rsid w:val="005F6638"/>
    <w:rsid w:val="005F7207"/>
    <w:rsid w:val="005F79E5"/>
    <w:rsid w:val="00601122"/>
    <w:rsid w:val="00601970"/>
    <w:rsid w:val="00601BB9"/>
    <w:rsid w:val="00602710"/>
    <w:rsid w:val="0060350F"/>
    <w:rsid w:val="006035EE"/>
    <w:rsid w:val="00603FD8"/>
    <w:rsid w:val="0060413E"/>
    <w:rsid w:val="0060511A"/>
    <w:rsid w:val="00605C8E"/>
    <w:rsid w:val="00605CD4"/>
    <w:rsid w:val="00606191"/>
    <w:rsid w:val="00612418"/>
    <w:rsid w:val="006128D8"/>
    <w:rsid w:val="006129B8"/>
    <w:rsid w:val="00615437"/>
    <w:rsid w:val="00615D68"/>
    <w:rsid w:val="0061661F"/>
    <w:rsid w:val="00616DBF"/>
    <w:rsid w:val="00617282"/>
    <w:rsid w:val="0061745D"/>
    <w:rsid w:val="0061757B"/>
    <w:rsid w:val="00623164"/>
    <w:rsid w:val="00625B29"/>
    <w:rsid w:val="006263EF"/>
    <w:rsid w:val="0063084C"/>
    <w:rsid w:val="006322D6"/>
    <w:rsid w:val="00632AF0"/>
    <w:rsid w:val="006331C8"/>
    <w:rsid w:val="0063367A"/>
    <w:rsid w:val="00634449"/>
    <w:rsid w:val="006345DC"/>
    <w:rsid w:val="00635EBD"/>
    <w:rsid w:val="006360A3"/>
    <w:rsid w:val="00636815"/>
    <w:rsid w:val="0063752D"/>
    <w:rsid w:val="00640946"/>
    <w:rsid w:val="00641D5B"/>
    <w:rsid w:val="006423EA"/>
    <w:rsid w:val="00642B28"/>
    <w:rsid w:val="00644611"/>
    <w:rsid w:val="00644808"/>
    <w:rsid w:val="00646498"/>
    <w:rsid w:val="006464AD"/>
    <w:rsid w:val="00646624"/>
    <w:rsid w:val="00646793"/>
    <w:rsid w:val="00646867"/>
    <w:rsid w:val="006470D6"/>
    <w:rsid w:val="00651704"/>
    <w:rsid w:val="00652FEF"/>
    <w:rsid w:val="00654028"/>
    <w:rsid w:val="006563A4"/>
    <w:rsid w:val="00656D43"/>
    <w:rsid w:val="00661BD7"/>
    <w:rsid w:val="00663AE7"/>
    <w:rsid w:val="00664D15"/>
    <w:rsid w:val="00666B6A"/>
    <w:rsid w:val="00667A2B"/>
    <w:rsid w:val="00667F6B"/>
    <w:rsid w:val="006737E8"/>
    <w:rsid w:val="006751BA"/>
    <w:rsid w:val="00680B80"/>
    <w:rsid w:val="00684080"/>
    <w:rsid w:val="006842B1"/>
    <w:rsid w:val="00686558"/>
    <w:rsid w:val="00686E8C"/>
    <w:rsid w:val="00687640"/>
    <w:rsid w:val="00687D91"/>
    <w:rsid w:val="006903E5"/>
    <w:rsid w:val="006914F8"/>
    <w:rsid w:val="00692FED"/>
    <w:rsid w:val="00693B9C"/>
    <w:rsid w:val="00695C63"/>
    <w:rsid w:val="00695C7B"/>
    <w:rsid w:val="00695FC7"/>
    <w:rsid w:val="006A105D"/>
    <w:rsid w:val="006A1201"/>
    <w:rsid w:val="006A1C4F"/>
    <w:rsid w:val="006A4825"/>
    <w:rsid w:val="006A4F1D"/>
    <w:rsid w:val="006A6E35"/>
    <w:rsid w:val="006B09DE"/>
    <w:rsid w:val="006B0D8B"/>
    <w:rsid w:val="006B1A25"/>
    <w:rsid w:val="006C0A33"/>
    <w:rsid w:val="006C1031"/>
    <w:rsid w:val="006C1475"/>
    <w:rsid w:val="006C1C48"/>
    <w:rsid w:val="006C1C49"/>
    <w:rsid w:val="006C3071"/>
    <w:rsid w:val="006C33AB"/>
    <w:rsid w:val="006C35B9"/>
    <w:rsid w:val="006C47D1"/>
    <w:rsid w:val="006C62E3"/>
    <w:rsid w:val="006C6517"/>
    <w:rsid w:val="006D0031"/>
    <w:rsid w:val="006D0A63"/>
    <w:rsid w:val="006D1DC3"/>
    <w:rsid w:val="006D42F4"/>
    <w:rsid w:val="006D4437"/>
    <w:rsid w:val="006D5D04"/>
    <w:rsid w:val="006D5E41"/>
    <w:rsid w:val="006D6930"/>
    <w:rsid w:val="006E0826"/>
    <w:rsid w:val="006E095A"/>
    <w:rsid w:val="006E1854"/>
    <w:rsid w:val="006E189A"/>
    <w:rsid w:val="006E4D6C"/>
    <w:rsid w:val="006E71D9"/>
    <w:rsid w:val="006F1427"/>
    <w:rsid w:val="006F2631"/>
    <w:rsid w:val="006F2DD7"/>
    <w:rsid w:val="006F340C"/>
    <w:rsid w:val="006F4B09"/>
    <w:rsid w:val="006F62C0"/>
    <w:rsid w:val="006F66A2"/>
    <w:rsid w:val="006F6C8A"/>
    <w:rsid w:val="006F6DCA"/>
    <w:rsid w:val="00701F96"/>
    <w:rsid w:val="007038E6"/>
    <w:rsid w:val="007040DE"/>
    <w:rsid w:val="00704D1F"/>
    <w:rsid w:val="00705305"/>
    <w:rsid w:val="00705E2A"/>
    <w:rsid w:val="0070666C"/>
    <w:rsid w:val="00706E59"/>
    <w:rsid w:val="00710224"/>
    <w:rsid w:val="00710D4C"/>
    <w:rsid w:val="007125ED"/>
    <w:rsid w:val="00715341"/>
    <w:rsid w:val="00715344"/>
    <w:rsid w:val="00715B65"/>
    <w:rsid w:val="00720792"/>
    <w:rsid w:val="00721DD8"/>
    <w:rsid w:val="007222BC"/>
    <w:rsid w:val="00723622"/>
    <w:rsid w:val="00727AE1"/>
    <w:rsid w:val="00730D2A"/>
    <w:rsid w:val="007320F7"/>
    <w:rsid w:val="007365A3"/>
    <w:rsid w:val="0073683B"/>
    <w:rsid w:val="00736A90"/>
    <w:rsid w:val="007374B9"/>
    <w:rsid w:val="007378CB"/>
    <w:rsid w:val="00737AA4"/>
    <w:rsid w:val="007414FC"/>
    <w:rsid w:val="00742011"/>
    <w:rsid w:val="0074214F"/>
    <w:rsid w:val="00742946"/>
    <w:rsid w:val="007430A5"/>
    <w:rsid w:val="00744791"/>
    <w:rsid w:val="0074510A"/>
    <w:rsid w:val="00746087"/>
    <w:rsid w:val="0074689B"/>
    <w:rsid w:val="00750319"/>
    <w:rsid w:val="007506E9"/>
    <w:rsid w:val="007518D8"/>
    <w:rsid w:val="00751DFC"/>
    <w:rsid w:val="00752995"/>
    <w:rsid w:val="00752B0D"/>
    <w:rsid w:val="007534E8"/>
    <w:rsid w:val="00753BAF"/>
    <w:rsid w:val="00755DAF"/>
    <w:rsid w:val="00757DA5"/>
    <w:rsid w:val="00760464"/>
    <w:rsid w:val="007606D7"/>
    <w:rsid w:val="007610E3"/>
    <w:rsid w:val="007653EC"/>
    <w:rsid w:val="0076599A"/>
    <w:rsid w:val="00770711"/>
    <w:rsid w:val="00770DFA"/>
    <w:rsid w:val="0077515F"/>
    <w:rsid w:val="0077703B"/>
    <w:rsid w:val="007771EF"/>
    <w:rsid w:val="00780E16"/>
    <w:rsid w:val="00782140"/>
    <w:rsid w:val="007824DA"/>
    <w:rsid w:val="007833A4"/>
    <w:rsid w:val="00784B25"/>
    <w:rsid w:val="0078661E"/>
    <w:rsid w:val="007877CA"/>
    <w:rsid w:val="00787FE1"/>
    <w:rsid w:val="007913D7"/>
    <w:rsid w:val="00791F6E"/>
    <w:rsid w:val="007933BE"/>
    <w:rsid w:val="007959D8"/>
    <w:rsid w:val="007A02A6"/>
    <w:rsid w:val="007A0C78"/>
    <w:rsid w:val="007A14E8"/>
    <w:rsid w:val="007A1EF3"/>
    <w:rsid w:val="007A40E2"/>
    <w:rsid w:val="007A458B"/>
    <w:rsid w:val="007A4879"/>
    <w:rsid w:val="007A657E"/>
    <w:rsid w:val="007A6723"/>
    <w:rsid w:val="007A7432"/>
    <w:rsid w:val="007B0869"/>
    <w:rsid w:val="007B0879"/>
    <w:rsid w:val="007B3C25"/>
    <w:rsid w:val="007B3F0C"/>
    <w:rsid w:val="007B5B69"/>
    <w:rsid w:val="007B69B0"/>
    <w:rsid w:val="007B764E"/>
    <w:rsid w:val="007C1B77"/>
    <w:rsid w:val="007C22EB"/>
    <w:rsid w:val="007C23DF"/>
    <w:rsid w:val="007C257C"/>
    <w:rsid w:val="007C4BE2"/>
    <w:rsid w:val="007C5967"/>
    <w:rsid w:val="007C67CB"/>
    <w:rsid w:val="007D0AB9"/>
    <w:rsid w:val="007D138A"/>
    <w:rsid w:val="007D1F29"/>
    <w:rsid w:val="007D451B"/>
    <w:rsid w:val="007D6350"/>
    <w:rsid w:val="007D707E"/>
    <w:rsid w:val="007E1C15"/>
    <w:rsid w:val="007E2187"/>
    <w:rsid w:val="007E3C6D"/>
    <w:rsid w:val="007E5C7C"/>
    <w:rsid w:val="007F00C2"/>
    <w:rsid w:val="007F057F"/>
    <w:rsid w:val="007F0DF7"/>
    <w:rsid w:val="007F10D8"/>
    <w:rsid w:val="007F13E9"/>
    <w:rsid w:val="007F16B3"/>
    <w:rsid w:val="007F30DF"/>
    <w:rsid w:val="007F596D"/>
    <w:rsid w:val="007F62C4"/>
    <w:rsid w:val="007F6408"/>
    <w:rsid w:val="007F7A9A"/>
    <w:rsid w:val="007F7DE7"/>
    <w:rsid w:val="007F7E98"/>
    <w:rsid w:val="007F7F0B"/>
    <w:rsid w:val="008024AA"/>
    <w:rsid w:val="008024F4"/>
    <w:rsid w:val="008026FC"/>
    <w:rsid w:val="00802FFD"/>
    <w:rsid w:val="008048F6"/>
    <w:rsid w:val="00804D4E"/>
    <w:rsid w:val="0080561D"/>
    <w:rsid w:val="00806B54"/>
    <w:rsid w:val="00810D19"/>
    <w:rsid w:val="00812E2C"/>
    <w:rsid w:val="0081400B"/>
    <w:rsid w:val="00820208"/>
    <w:rsid w:val="0082163D"/>
    <w:rsid w:val="00821DCE"/>
    <w:rsid w:val="00822CDA"/>
    <w:rsid w:val="008233E7"/>
    <w:rsid w:val="008245B5"/>
    <w:rsid w:val="00825D2F"/>
    <w:rsid w:val="00825E50"/>
    <w:rsid w:val="0082626C"/>
    <w:rsid w:val="008278EA"/>
    <w:rsid w:val="00827A13"/>
    <w:rsid w:val="00827C59"/>
    <w:rsid w:val="00830229"/>
    <w:rsid w:val="00831040"/>
    <w:rsid w:val="00833750"/>
    <w:rsid w:val="00834A29"/>
    <w:rsid w:val="0083752B"/>
    <w:rsid w:val="0083769F"/>
    <w:rsid w:val="008409D5"/>
    <w:rsid w:val="00841165"/>
    <w:rsid w:val="00841A7A"/>
    <w:rsid w:val="008442A1"/>
    <w:rsid w:val="008442DC"/>
    <w:rsid w:val="008449B0"/>
    <w:rsid w:val="00845526"/>
    <w:rsid w:val="008456F7"/>
    <w:rsid w:val="00847B99"/>
    <w:rsid w:val="00847FE6"/>
    <w:rsid w:val="008506CA"/>
    <w:rsid w:val="00850BE0"/>
    <w:rsid w:val="008515F5"/>
    <w:rsid w:val="008516F0"/>
    <w:rsid w:val="00852024"/>
    <w:rsid w:val="00853902"/>
    <w:rsid w:val="00853CA0"/>
    <w:rsid w:val="00855152"/>
    <w:rsid w:val="00855B5E"/>
    <w:rsid w:val="00856E6E"/>
    <w:rsid w:val="008603DA"/>
    <w:rsid w:val="00860C6A"/>
    <w:rsid w:val="00861640"/>
    <w:rsid w:val="00862954"/>
    <w:rsid w:val="008638B5"/>
    <w:rsid w:val="00863C80"/>
    <w:rsid w:val="008678ED"/>
    <w:rsid w:val="00871571"/>
    <w:rsid w:val="0087230E"/>
    <w:rsid w:val="008743A4"/>
    <w:rsid w:val="00874959"/>
    <w:rsid w:val="00875DDF"/>
    <w:rsid w:val="00876448"/>
    <w:rsid w:val="0087723A"/>
    <w:rsid w:val="00877673"/>
    <w:rsid w:val="008813D7"/>
    <w:rsid w:val="008815F3"/>
    <w:rsid w:val="00882574"/>
    <w:rsid w:val="00883C41"/>
    <w:rsid w:val="00883EEE"/>
    <w:rsid w:val="0088554A"/>
    <w:rsid w:val="00886755"/>
    <w:rsid w:val="00886EA9"/>
    <w:rsid w:val="0088749D"/>
    <w:rsid w:val="00891868"/>
    <w:rsid w:val="00891E6E"/>
    <w:rsid w:val="008935C1"/>
    <w:rsid w:val="00894780"/>
    <w:rsid w:val="0089560A"/>
    <w:rsid w:val="008972D4"/>
    <w:rsid w:val="00897443"/>
    <w:rsid w:val="008974E5"/>
    <w:rsid w:val="00897641"/>
    <w:rsid w:val="008A1340"/>
    <w:rsid w:val="008A3334"/>
    <w:rsid w:val="008A35D6"/>
    <w:rsid w:val="008A4C4C"/>
    <w:rsid w:val="008A63D0"/>
    <w:rsid w:val="008A68B0"/>
    <w:rsid w:val="008B20ED"/>
    <w:rsid w:val="008B5B12"/>
    <w:rsid w:val="008B7910"/>
    <w:rsid w:val="008C1101"/>
    <w:rsid w:val="008C1C34"/>
    <w:rsid w:val="008C5039"/>
    <w:rsid w:val="008C726E"/>
    <w:rsid w:val="008C79EB"/>
    <w:rsid w:val="008D1B99"/>
    <w:rsid w:val="008D2960"/>
    <w:rsid w:val="008D399B"/>
    <w:rsid w:val="008D3A1D"/>
    <w:rsid w:val="008D5540"/>
    <w:rsid w:val="008D7248"/>
    <w:rsid w:val="008E1A5B"/>
    <w:rsid w:val="008E1EE4"/>
    <w:rsid w:val="008E2809"/>
    <w:rsid w:val="008E2CDB"/>
    <w:rsid w:val="008E3E7A"/>
    <w:rsid w:val="008E44BD"/>
    <w:rsid w:val="008E509D"/>
    <w:rsid w:val="008E5CCE"/>
    <w:rsid w:val="008E6E91"/>
    <w:rsid w:val="008E739A"/>
    <w:rsid w:val="008E7CBE"/>
    <w:rsid w:val="008F0844"/>
    <w:rsid w:val="008F147A"/>
    <w:rsid w:val="008F3DD9"/>
    <w:rsid w:val="008F4A6A"/>
    <w:rsid w:val="008F4DF9"/>
    <w:rsid w:val="008F79BB"/>
    <w:rsid w:val="00900A76"/>
    <w:rsid w:val="00901340"/>
    <w:rsid w:val="00901786"/>
    <w:rsid w:val="00902A2C"/>
    <w:rsid w:val="009034B6"/>
    <w:rsid w:val="00905415"/>
    <w:rsid w:val="00906012"/>
    <w:rsid w:val="00906117"/>
    <w:rsid w:val="00906C8D"/>
    <w:rsid w:val="009075EB"/>
    <w:rsid w:val="00913342"/>
    <w:rsid w:val="0091352C"/>
    <w:rsid w:val="00920063"/>
    <w:rsid w:val="00920D7B"/>
    <w:rsid w:val="0092436C"/>
    <w:rsid w:val="00924C8A"/>
    <w:rsid w:val="00925D9F"/>
    <w:rsid w:val="00926100"/>
    <w:rsid w:val="0092761E"/>
    <w:rsid w:val="00927827"/>
    <w:rsid w:val="00930049"/>
    <w:rsid w:val="009303F4"/>
    <w:rsid w:val="00930E1F"/>
    <w:rsid w:val="00931796"/>
    <w:rsid w:val="00932CED"/>
    <w:rsid w:val="00933D25"/>
    <w:rsid w:val="009346DA"/>
    <w:rsid w:val="009353AA"/>
    <w:rsid w:val="00937E1A"/>
    <w:rsid w:val="0094034D"/>
    <w:rsid w:val="009404C5"/>
    <w:rsid w:val="0094168F"/>
    <w:rsid w:val="009473FE"/>
    <w:rsid w:val="00951665"/>
    <w:rsid w:val="00951690"/>
    <w:rsid w:val="00953FF1"/>
    <w:rsid w:val="0095561F"/>
    <w:rsid w:val="00957359"/>
    <w:rsid w:val="0096103B"/>
    <w:rsid w:val="00961E40"/>
    <w:rsid w:val="00961FCB"/>
    <w:rsid w:val="00962ED7"/>
    <w:rsid w:val="0096367A"/>
    <w:rsid w:val="0096394F"/>
    <w:rsid w:val="00965BAE"/>
    <w:rsid w:val="00971DCB"/>
    <w:rsid w:val="009732C8"/>
    <w:rsid w:val="009740A7"/>
    <w:rsid w:val="00974B80"/>
    <w:rsid w:val="00974C7E"/>
    <w:rsid w:val="00980020"/>
    <w:rsid w:val="009804E2"/>
    <w:rsid w:val="00980592"/>
    <w:rsid w:val="00981D3C"/>
    <w:rsid w:val="00981F44"/>
    <w:rsid w:val="00982244"/>
    <w:rsid w:val="009854D1"/>
    <w:rsid w:val="00985E5A"/>
    <w:rsid w:val="00986742"/>
    <w:rsid w:val="009869FE"/>
    <w:rsid w:val="00986BB6"/>
    <w:rsid w:val="00987435"/>
    <w:rsid w:val="00990A53"/>
    <w:rsid w:val="00990F91"/>
    <w:rsid w:val="00991134"/>
    <w:rsid w:val="0099348B"/>
    <w:rsid w:val="00993773"/>
    <w:rsid w:val="00994527"/>
    <w:rsid w:val="0099669B"/>
    <w:rsid w:val="009969D3"/>
    <w:rsid w:val="009978E7"/>
    <w:rsid w:val="00997BB8"/>
    <w:rsid w:val="009A00BD"/>
    <w:rsid w:val="009A0797"/>
    <w:rsid w:val="009A161D"/>
    <w:rsid w:val="009A2A9E"/>
    <w:rsid w:val="009A3DAC"/>
    <w:rsid w:val="009A4077"/>
    <w:rsid w:val="009A617B"/>
    <w:rsid w:val="009A62EE"/>
    <w:rsid w:val="009A68EB"/>
    <w:rsid w:val="009A6D8F"/>
    <w:rsid w:val="009B0484"/>
    <w:rsid w:val="009B1E9C"/>
    <w:rsid w:val="009B4B26"/>
    <w:rsid w:val="009B58BB"/>
    <w:rsid w:val="009B6D37"/>
    <w:rsid w:val="009B7327"/>
    <w:rsid w:val="009B7478"/>
    <w:rsid w:val="009B7DB0"/>
    <w:rsid w:val="009C1511"/>
    <w:rsid w:val="009C1B4D"/>
    <w:rsid w:val="009C237C"/>
    <w:rsid w:val="009C2432"/>
    <w:rsid w:val="009C3167"/>
    <w:rsid w:val="009C48A0"/>
    <w:rsid w:val="009C616D"/>
    <w:rsid w:val="009C752C"/>
    <w:rsid w:val="009C78D9"/>
    <w:rsid w:val="009C79C8"/>
    <w:rsid w:val="009D0832"/>
    <w:rsid w:val="009D1F78"/>
    <w:rsid w:val="009D2F8E"/>
    <w:rsid w:val="009D5690"/>
    <w:rsid w:val="009E07C4"/>
    <w:rsid w:val="009E12D4"/>
    <w:rsid w:val="009E1B45"/>
    <w:rsid w:val="009E40D4"/>
    <w:rsid w:val="009E509C"/>
    <w:rsid w:val="009E5CA5"/>
    <w:rsid w:val="009E62E7"/>
    <w:rsid w:val="009E6D38"/>
    <w:rsid w:val="009E7479"/>
    <w:rsid w:val="009E7B6B"/>
    <w:rsid w:val="009F03D1"/>
    <w:rsid w:val="009F3388"/>
    <w:rsid w:val="009F44CC"/>
    <w:rsid w:val="009F7EBA"/>
    <w:rsid w:val="00A0255B"/>
    <w:rsid w:val="00A04349"/>
    <w:rsid w:val="00A04F22"/>
    <w:rsid w:val="00A0572F"/>
    <w:rsid w:val="00A07753"/>
    <w:rsid w:val="00A0775A"/>
    <w:rsid w:val="00A17009"/>
    <w:rsid w:val="00A2077F"/>
    <w:rsid w:val="00A24B53"/>
    <w:rsid w:val="00A25642"/>
    <w:rsid w:val="00A259EC"/>
    <w:rsid w:val="00A25EC5"/>
    <w:rsid w:val="00A26E90"/>
    <w:rsid w:val="00A27760"/>
    <w:rsid w:val="00A30498"/>
    <w:rsid w:val="00A32A3F"/>
    <w:rsid w:val="00A32AD1"/>
    <w:rsid w:val="00A32DA1"/>
    <w:rsid w:val="00A33B6A"/>
    <w:rsid w:val="00A34586"/>
    <w:rsid w:val="00A34B27"/>
    <w:rsid w:val="00A352A9"/>
    <w:rsid w:val="00A3651C"/>
    <w:rsid w:val="00A37363"/>
    <w:rsid w:val="00A37805"/>
    <w:rsid w:val="00A419A8"/>
    <w:rsid w:val="00A44C8F"/>
    <w:rsid w:val="00A44EC4"/>
    <w:rsid w:val="00A465A8"/>
    <w:rsid w:val="00A50CCA"/>
    <w:rsid w:val="00A5234B"/>
    <w:rsid w:val="00A54AD2"/>
    <w:rsid w:val="00A55325"/>
    <w:rsid w:val="00A561A1"/>
    <w:rsid w:val="00A565C5"/>
    <w:rsid w:val="00A56B7C"/>
    <w:rsid w:val="00A57105"/>
    <w:rsid w:val="00A57BB0"/>
    <w:rsid w:val="00A62655"/>
    <w:rsid w:val="00A62E63"/>
    <w:rsid w:val="00A63FB9"/>
    <w:rsid w:val="00A64E6C"/>
    <w:rsid w:val="00A67EDC"/>
    <w:rsid w:val="00A739AC"/>
    <w:rsid w:val="00A74C58"/>
    <w:rsid w:val="00A75BA1"/>
    <w:rsid w:val="00A76260"/>
    <w:rsid w:val="00A8109F"/>
    <w:rsid w:val="00A814AE"/>
    <w:rsid w:val="00A83F8F"/>
    <w:rsid w:val="00A843B8"/>
    <w:rsid w:val="00A84ABF"/>
    <w:rsid w:val="00A867D0"/>
    <w:rsid w:val="00A86E2C"/>
    <w:rsid w:val="00A8795D"/>
    <w:rsid w:val="00A879CF"/>
    <w:rsid w:val="00A90176"/>
    <w:rsid w:val="00A91795"/>
    <w:rsid w:val="00A923A4"/>
    <w:rsid w:val="00A95614"/>
    <w:rsid w:val="00A96DCD"/>
    <w:rsid w:val="00A97E8D"/>
    <w:rsid w:val="00AA0BE6"/>
    <w:rsid w:val="00AA34A9"/>
    <w:rsid w:val="00AA416D"/>
    <w:rsid w:val="00AA4C48"/>
    <w:rsid w:val="00AA6919"/>
    <w:rsid w:val="00AA7832"/>
    <w:rsid w:val="00AA7E06"/>
    <w:rsid w:val="00AB0838"/>
    <w:rsid w:val="00AB17E7"/>
    <w:rsid w:val="00AB1DF9"/>
    <w:rsid w:val="00AB26FC"/>
    <w:rsid w:val="00AB2939"/>
    <w:rsid w:val="00AB2F80"/>
    <w:rsid w:val="00AB48B9"/>
    <w:rsid w:val="00AB4BC1"/>
    <w:rsid w:val="00AB7871"/>
    <w:rsid w:val="00AC1005"/>
    <w:rsid w:val="00AC1791"/>
    <w:rsid w:val="00AC26F2"/>
    <w:rsid w:val="00AC2ECD"/>
    <w:rsid w:val="00AC70FB"/>
    <w:rsid w:val="00AC7463"/>
    <w:rsid w:val="00AC7E99"/>
    <w:rsid w:val="00AD0F2C"/>
    <w:rsid w:val="00AD2697"/>
    <w:rsid w:val="00AD2A6E"/>
    <w:rsid w:val="00AD4D04"/>
    <w:rsid w:val="00AD4D9A"/>
    <w:rsid w:val="00AD4E7E"/>
    <w:rsid w:val="00AD74A3"/>
    <w:rsid w:val="00AE1CE0"/>
    <w:rsid w:val="00AE31B8"/>
    <w:rsid w:val="00AE33CA"/>
    <w:rsid w:val="00AE3980"/>
    <w:rsid w:val="00AE5548"/>
    <w:rsid w:val="00AE5862"/>
    <w:rsid w:val="00AE5C68"/>
    <w:rsid w:val="00AE6B02"/>
    <w:rsid w:val="00AE6B76"/>
    <w:rsid w:val="00AE711F"/>
    <w:rsid w:val="00AE74DF"/>
    <w:rsid w:val="00AF16F2"/>
    <w:rsid w:val="00AF2129"/>
    <w:rsid w:val="00AF36DE"/>
    <w:rsid w:val="00AF3DC9"/>
    <w:rsid w:val="00AF3DEE"/>
    <w:rsid w:val="00AF4969"/>
    <w:rsid w:val="00AF7394"/>
    <w:rsid w:val="00AF7D8E"/>
    <w:rsid w:val="00B01E03"/>
    <w:rsid w:val="00B025EE"/>
    <w:rsid w:val="00B104EB"/>
    <w:rsid w:val="00B10FD0"/>
    <w:rsid w:val="00B12855"/>
    <w:rsid w:val="00B132D1"/>
    <w:rsid w:val="00B13384"/>
    <w:rsid w:val="00B144EF"/>
    <w:rsid w:val="00B15CCD"/>
    <w:rsid w:val="00B20A13"/>
    <w:rsid w:val="00B20C15"/>
    <w:rsid w:val="00B22A77"/>
    <w:rsid w:val="00B22BF2"/>
    <w:rsid w:val="00B24181"/>
    <w:rsid w:val="00B25154"/>
    <w:rsid w:val="00B253EC"/>
    <w:rsid w:val="00B2719A"/>
    <w:rsid w:val="00B306D7"/>
    <w:rsid w:val="00B32148"/>
    <w:rsid w:val="00B33995"/>
    <w:rsid w:val="00B33E14"/>
    <w:rsid w:val="00B3537C"/>
    <w:rsid w:val="00B36389"/>
    <w:rsid w:val="00B36A97"/>
    <w:rsid w:val="00B40460"/>
    <w:rsid w:val="00B418B4"/>
    <w:rsid w:val="00B419C6"/>
    <w:rsid w:val="00B42AF4"/>
    <w:rsid w:val="00B43C90"/>
    <w:rsid w:val="00B509E2"/>
    <w:rsid w:val="00B51952"/>
    <w:rsid w:val="00B532CF"/>
    <w:rsid w:val="00B541C6"/>
    <w:rsid w:val="00B5477C"/>
    <w:rsid w:val="00B55AED"/>
    <w:rsid w:val="00B55B20"/>
    <w:rsid w:val="00B57A5B"/>
    <w:rsid w:val="00B57ADE"/>
    <w:rsid w:val="00B600AA"/>
    <w:rsid w:val="00B601AA"/>
    <w:rsid w:val="00B61246"/>
    <w:rsid w:val="00B644F2"/>
    <w:rsid w:val="00B71365"/>
    <w:rsid w:val="00B7259C"/>
    <w:rsid w:val="00B729AD"/>
    <w:rsid w:val="00B7357A"/>
    <w:rsid w:val="00B737BC"/>
    <w:rsid w:val="00B73D0E"/>
    <w:rsid w:val="00B752A8"/>
    <w:rsid w:val="00B77AD1"/>
    <w:rsid w:val="00B807C2"/>
    <w:rsid w:val="00B82246"/>
    <w:rsid w:val="00B82C1C"/>
    <w:rsid w:val="00B830B5"/>
    <w:rsid w:val="00B836E6"/>
    <w:rsid w:val="00B84595"/>
    <w:rsid w:val="00B85022"/>
    <w:rsid w:val="00B86C2D"/>
    <w:rsid w:val="00B879E7"/>
    <w:rsid w:val="00B91F8B"/>
    <w:rsid w:val="00B933C0"/>
    <w:rsid w:val="00B9480D"/>
    <w:rsid w:val="00B94E2C"/>
    <w:rsid w:val="00B9589F"/>
    <w:rsid w:val="00B95CCD"/>
    <w:rsid w:val="00B96DAB"/>
    <w:rsid w:val="00BA025B"/>
    <w:rsid w:val="00BA051E"/>
    <w:rsid w:val="00BA189B"/>
    <w:rsid w:val="00BA4531"/>
    <w:rsid w:val="00BA5443"/>
    <w:rsid w:val="00BA6129"/>
    <w:rsid w:val="00BB08FE"/>
    <w:rsid w:val="00BB361B"/>
    <w:rsid w:val="00BB4197"/>
    <w:rsid w:val="00BB5509"/>
    <w:rsid w:val="00BC1B56"/>
    <w:rsid w:val="00BC3610"/>
    <w:rsid w:val="00BC4D42"/>
    <w:rsid w:val="00BC575F"/>
    <w:rsid w:val="00BC5E37"/>
    <w:rsid w:val="00BC66A6"/>
    <w:rsid w:val="00BC7BC8"/>
    <w:rsid w:val="00BD006A"/>
    <w:rsid w:val="00BD0C19"/>
    <w:rsid w:val="00BD149D"/>
    <w:rsid w:val="00BD2717"/>
    <w:rsid w:val="00BD346D"/>
    <w:rsid w:val="00BD3CA5"/>
    <w:rsid w:val="00BD42A1"/>
    <w:rsid w:val="00BD68F2"/>
    <w:rsid w:val="00BD778C"/>
    <w:rsid w:val="00BD785B"/>
    <w:rsid w:val="00BD79C8"/>
    <w:rsid w:val="00BE4F12"/>
    <w:rsid w:val="00BE5926"/>
    <w:rsid w:val="00BE5CEC"/>
    <w:rsid w:val="00BE7C5D"/>
    <w:rsid w:val="00BF0FBF"/>
    <w:rsid w:val="00BF2086"/>
    <w:rsid w:val="00BF3D14"/>
    <w:rsid w:val="00BF488F"/>
    <w:rsid w:val="00BF5FC9"/>
    <w:rsid w:val="00C0268A"/>
    <w:rsid w:val="00C042E2"/>
    <w:rsid w:val="00C06555"/>
    <w:rsid w:val="00C0799B"/>
    <w:rsid w:val="00C105DE"/>
    <w:rsid w:val="00C1063B"/>
    <w:rsid w:val="00C119EF"/>
    <w:rsid w:val="00C12F9A"/>
    <w:rsid w:val="00C13342"/>
    <w:rsid w:val="00C15564"/>
    <w:rsid w:val="00C165ED"/>
    <w:rsid w:val="00C201F1"/>
    <w:rsid w:val="00C21967"/>
    <w:rsid w:val="00C21EB5"/>
    <w:rsid w:val="00C22F7B"/>
    <w:rsid w:val="00C25BE2"/>
    <w:rsid w:val="00C262AF"/>
    <w:rsid w:val="00C26334"/>
    <w:rsid w:val="00C26E24"/>
    <w:rsid w:val="00C26FD1"/>
    <w:rsid w:val="00C27FE6"/>
    <w:rsid w:val="00C3141D"/>
    <w:rsid w:val="00C319BD"/>
    <w:rsid w:val="00C31E26"/>
    <w:rsid w:val="00C31EA3"/>
    <w:rsid w:val="00C34681"/>
    <w:rsid w:val="00C34861"/>
    <w:rsid w:val="00C34AE2"/>
    <w:rsid w:val="00C34B25"/>
    <w:rsid w:val="00C36393"/>
    <w:rsid w:val="00C3737A"/>
    <w:rsid w:val="00C37724"/>
    <w:rsid w:val="00C404F6"/>
    <w:rsid w:val="00C41747"/>
    <w:rsid w:val="00C443FE"/>
    <w:rsid w:val="00C44C7C"/>
    <w:rsid w:val="00C47FE0"/>
    <w:rsid w:val="00C47FEE"/>
    <w:rsid w:val="00C507F5"/>
    <w:rsid w:val="00C50F35"/>
    <w:rsid w:val="00C5177C"/>
    <w:rsid w:val="00C54313"/>
    <w:rsid w:val="00C54EEF"/>
    <w:rsid w:val="00C554DE"/>
    <w:rsid w:val="00C55E61"/>
    <w:rsid w:val="00C5783E"/>
    <w:rsid w:val="00C57B86"/>
    <w:rsid w:val="00C61A14"/>
    <w:rsid w:val="00C61D1F"/>
    <w:rsid w:val="00C65F01"/>
    <w:rsid w:val="00C67273"/>
    <w:rsid w:val="00C6778E"/>
    <w:rsid w:val="00C7022D"/>
    <w:rsid w:val="00C7031F"/>
    <w:rsid w:val="00C72B90"/>
    <w:rsid w:val="00C72DCA"/>
    <w:rsid w:val="00C76C9F"/>
    <w:rsid w:val="00C83689"/>
    <w:rsid w:val="00C85922"/>
    <w:rsid w:val="00C909D5"/>
    <w:rsid w:val="00C92399"/>
    <w:rsid w:val="00C92BC6"/>
    <w:rsid w:val="00C93725"/>
    <w:rsid w:val="00C94807"/>
    <w:rsid w:val="00CA0A0B"/>
    <w:rsid w:val="00CA24AE"/>
    <w:rsid w:val="00CA31A3"/>
    <w:rsid w:val="00CA358B"/>
    <w:rsid w:val="00CA3C9F"/>
    <w:rsid w:val="00CA3D06"/>
    <w:rsid w:val="00CA3DAC"/>
    <w:rsid w:val="00CA4619"/>
    <w:rsid w:val="00CA51DF"/>
    <w:rsid w:val="00CA621A"/>
    <w:rsid w:val="00CA7090"/>
    <w:rsid w:val="00CA7198"/>
    <w:rsid w:val="00CB183D"/>
    <w:rsid w:val="00CB1AB6"/>
    <w:rsid w:val="00CB4CA3"/>
    <w:rsid w:val="00CC35D8"/>
    <w:rsid w:val="00CC3F72"/>
    <w:rsid w:val="00CC711D"/>
    <w:rsid w:val="00CD050B"/>
    <w:rsid w:val="00CD07F3"/>
    <w:rsid w:val="00CD1B90"/>
    <w:rsid w:val="00CD1E7D"/>
    <w:rsid w:val="00CD2BD7"/>
    <w:rsid w:val="00CD3538"/>
    <w:rsid w:val="00CD6003"/>
    <w:rsid w:val="00CD6350"/>
    <w:rsid w:val="00CD6C76"/>
    <w:rsid w:val="00CD6D7E"/>
    <w:rsid w:val="00CE0808"/>
    <w:rsid w:val="00CE5495"/>
    <w:rsid w:val="00CF0622"/>
    <w:rsid w:val="00CF290A"/>
    <w:rsid w:val="00CF32EB"/>
    <w:rsid w:val="00CF3340"/>
    <w:rsid w:val="00CF5255"/>
    <w:rsid w:val="00CF6560"/>
    <w:rsid w:val="00CF76DD"/>
    <w:rsid w:val="00D00A0D"/>
    <w:rsid w:val="00D01CD1"/>
    <w:rsid w:val="00D030A1"/>
    <w:rsid w:val="00D03DF3"/>
    <w:rsid w:val="00D042B6"/>
    <w:rsid w:val="00D0432C"/>
    <w:rsid w:val="00D05123"/>
    <w:rsid w:val="00D05B62"/>
    <w:rsid w:val="00D13EE1"/>
    <w:rsid w:val="00D14A80"/>
    <w:rsid w:val="00D1517E"/>
    <w:rsid w:val="00D15C6C"/>
    <w:rsid w:val="00D20FCF"/>
    <w:rsid w:val="00D21B73"/>
    <w:rsid w:val="00D21C47"/>
    <w:rsid w:val="00D22E41"/>
    <w:rsid w:val="00D239D2"/>
    <w:rsid w:val="00D23E33"/>
    <w:rsid w:val="00D26229"/>
    <w:rsid w:val="00D269ED"/>
    <w:rsid w:val="00D30F30"/>
    <w:rsid w:val="00D3153A"/>
    <w:rsid w:val="00D32AC3"/>
    <w:rsid w:val="00D33611"/>
    <w:rsid w:val="00D35815"/>
    <w:rsid w:val="00D43795"/>
    <w:rsid w:val="00D44AAE"/>
    <w:rsid w:val="00D44EB1"/>
    <w:rsid w:val="00D44FA4"/>
    <w:rsid w:val="00D50915"/>
    <w:rsid w:val="00D50F1C"/>
    <w:rsid w:val="00D524E0"/>
    <w:rsid w:val="00D531D7"/>
    <w:rsid w:val="00D537CE"/>
    <w:rsid w:val="00D539FA"/>
    <w:rsid w:val="00D53D09"/>
    <w:rsid w:val="00D5495C"/>
    <w:rsid w:val="00D5520E"/>
    <w:rsid w:val="00D568C3"/>
    <w:rsid w:val="00D5747C"/>
    <w:rsid w:val="00D57CA2"/>
    <w:rsid w:val="00D60B6D"/>
    <w:rsid w:val="00D617E1"/>
    <w:rsid w:val="00D62489"/>
    <w:rsid w:val="00D632F8"/>
    <w:rsid w:val="00D64B70"/>
    <w:rsid w:val="00D66F44"/>
    <w:rsid w:val="00D67B3B"/>
    <w:rsid w:val="00D67F3C"/>
    <w:rsid w:val="00D700CC"/>
    <w:rsid w:val="00D72C1E"/>
    <w:rsid w:val="00D75146"/>
    <w:rsid w:val="00D753FB"/>
    <w:rsid w:val="00D75F84"/>
    <w:rsid w:val="00D76DA4"/>
    <w:rsid w:val="00D80E6C"/>
    <w:rsid w:val="00D8166F"/>
    <w:rsid w:val="00D82AC6"/>
    <w:rsid w:val="00D82FF5"/>
    <w:rsid w:val="00D84F49"/>
    <w:rsid w:val="00D85D68"/>
    <w:rsid w:val="00D900CA"/>
    <w:rsid w:val="00D910C3"/>
    <w:rsid w:val="00D9155F"/>
    <w:rsid w:val="00D91EDA"/>
    <w:rsid w:val="00D92175"/>
    <w:rsid w:val="00D9375E"/>
    <w:rsid w:val="00D94A50"/>
    <w:rsid w:val="00D952DE"/>
    <w:rsid w:val="00D971C5"/>
    <w:rsid w:val="00D97F97"/>
    <w:rsid w:val="00DA0595"/>
    <w:rsid w:val="00DA234E"/>
    <w:rsid w:val="00DA40E5"/>
    <w:rsid w:val="00DA5086"/>
    <w:rsid w:val="00DA640C"/>
    <w:rsid w:val="00DA79D3"/>
    <w:rsid w:val="00DB03DD"/>
    <w:rsid w:val="00DB076D"/>
    <w:rsid w:val="00DB23B9"/>
    <w:rsid w:val="00DB3060"/>
    <w:rsid w:val="00DB4AB9"/>
    <w:rsid w:val="00DB6539"/>
    <w:rsid w:val="00DB667B"/>
    <w:rsid w:val="00DB6954"/>
    <w:rsid w:val="00DB714F"/>
    <w:rsid w:val="00DB725C"/>
    <w:rsid w:val="00DB74D2"/>
    <w:rsid w:val="00DB74D9"/>
    <w:rsid w:val="00DB7F7A"/>
    <w:rsid w:val="00DC107C"/>
    <w:rsid w:val="00DC2971"/>
    <w:rsid w:val="00DC3314"/>
    <w:rsid w:val="00DC44FA"/>
    <w:rsid w:val="00DC4B22"/>
    <w:rsid w:val="00DC5AD7"/>
    <w:rsid w:val="00DC5CA6"/>
    <w:rsid w:val="00DC67ED"/>
    <w:rsid w:val="00DC6D4B"/>
    <w:rsid w:val="00DD00C9"/>
    <w:rsid w:val="00DD0CFA"/>
    <w:rsid w:val="00DD1C80"/>
    <w:rsid w:val="00DD40B6"/>
    <w:rsid w:val="00DD726E"/>
    <w:rsid w:val="00DE2E0E"/>
    <w:rsid w:val="00DE50B3"/>
    <w:rsid w:val="00DE5B9C"/>
    <w:rsid w:val="00DF0D65"/>
    <w:rsid w:val="00DF210B"/>
    <w:rsid w:val="00DF32A5"/>
    <w:rsid w:val="00DF4022"/>
    <w:rsid w:val="00DF534D"/>
    <w:rsid w:val="00DF565A"/>
    <w:rsid w:val="00E01238"/>
    <w:rsid w:val="00E02808"/>
    <w:rsid w:val="00E02C13"/>
    <w:rsid w:val="00E04D78"/>
    <w:rsid w:val="00E059CD"/>
    <w:rsid w:val="00E123AD"/>
    <w:rsid w:val="00E13CD6"/>
    <w:rsid w:val="00E14ECF"/>
    <w:rsid w:val="00E15965"/>
    <w:rsid w:val="00E16B37"/>
    <w:rsid w:val="00E16C6F"/>
    <w:rsid w:val="00E21181"/>
    <w:rsid w:val="00E22EFB"/>
    <w:rsid w:val="00E23098"/>
    <w:rsid w:val="00E2357C"/>
    <w:rsid w:val="00E239CC"/>
    <w:rsid w:val="00E23E18"/>
    <w:rsid w:val="00E24015"/>
    <w:rsid w:val="00E2416B"/>
    <w:rsid w:val="00E25FAC"/>
    <w:rsid w:val="00E301B3"/>
    <w:rsid w:val="00E37FA5"/>
    <w:rsid w:val="00E41146"/>
    <w:rsid w:val="00E418FD"/>
    <w:rsid w:val="00E41958"/>
    <w:rsid w:val="00E42ECC"/>
    <w:rsid w:val="00E43858"/>
    <w:rsid w:val="00E4481B"/>
    <w:rsid w:val="00E47093"/>
    <w:rsid w:val="00E51352"/>
    <w:rsid w:val="00E51BE2"/>
    <w:rsid w:val="00E524CB"/>
    <w:rsid w:val="00E52807"/>
    <w:rsid w:val="00E538E4"/>
    <w:rsid w:val="00E56096"/>
    <w:rsid w:val="00E57472"/>
    <w:rsid w:val="00E62485"/>
    <w:rsid w:val="00E62AF6"/>
    <w:rsid w:val="00E62C9E"/>
    <w:rsid w:val="00E6370D"/>
    <w:rsid w:val="00E647B0"/>
    <w:rsid w:val="00E66FA0"/>
    <w:rsid w:val="00E67464"/>
    <w:rsid w:val="00E6750A"/>
    <w:rsid w:val="00E67D94"/>
    <w:rsid w:val="00E70083"/>
    <w:rsid w:val="00E70EBA"/>
    <w:rsid w:val="00E71A7D"/>
    <w:rsid w:val="00E724CD"/>
    <w:rsid w:val="00E72C26"/>
    <w:rsid w:val="00E737E5"/>
    <w:rsid w:val="00E74761"/>
    <w:rsid w:val="00E74C4E"/>
    <w:rsid w:val="00E76D8E"/>
    <w:rsid w:val="00E77583"/>
    <w:rsid w:val="00E777EC"/>
    <w:rsid w:val="00E80CFC"/>
    <w:rsid w:val="00E82F60"/>
    <w:rsid w:val="00E8336D"/>
    <w:rsid w:val="00E83A40"/>
    <w:rsid w:val="00E8468A"/>
    <w:rsid w:val="00E84C47"/>
    <w:rsid w:val="00E84C4D"/>
    <w:rsid w:val="00E85412"/>
    <w:rsid w:val="00E868FD"/>
    <w:rsid w:val="00E87395"/>
    <w:rsid w:val="00E90C0F"/>
    <w:rsid w:val="00E915F6"/>
    <w:rsid w:val="00E91D90"/>
    <w:rsid w:val="00E9204D"/>
    <w:rsid w:val="00E92286"/>
    <w:rsid w:val="00E92CF8"/>
    <w:rsid w:val="00E952A3"/>
    <w:rsid w:val="00E955C9"/>
    <w:rsid w:val="00E9701E"/>
    <w:rsid w:val="00EA09BA"/>
    <w:rsid w:val="00EA1186"/>
    <w:rsid w:val="00EA1875"/>
    <w:rsid w:val="00EA2ACF"/>
    <w:rsid w:val="00EA3766"/>
    <w:rsid w:val="00EA4C6A"/>
    <w:rsid w:val="00EA53CC"/>
    <w:rsid w:val="00EA72F1"/>
    <w:rsid w:val="00EA7B3E"/>
    <w:rsid w:val="00EB2A30"/>
    <w:rsid w:val="00EB430E"/>
    <w:rsid w:val="00EB5486"/>
    <w:rsid w:val="00EB5B09"/>
    <w:rsid w:val="00EC1F8F"/>
    <w:rsid w:val="00EC2AAF"/>
    <w:rsid w:val="00EC2FAD"/>
    <w:rsid w:val="00EC5C30"/>
    <w:rsid w:val="00EC5CCF"/>
    <w:rsid w:val="00EC7465"/>
    <w:rsid w:val="00EC7758"/>
    <w:rsid w:val="00ED0320"/>
    <w:rsid w:val="00ED097A"/>
    <w:rsid w:val="00ED1855"/>
    <w:rsid w:val="00ED2CE8"/>
    <w:rsid w:val="00ED2D5D"/>
    <w:rsid w:val="00ED35C3"/>
    <w:rsid w:val="00ED3DE6"/>
    <w:rsid w:val="00ED60D5"/>
    <w:rsid w:val="00ED6100"/>
    <w:rsid w:val="00ED6D51"/>
    <w:rsid w:val="00ED7281"/>
    <w:rsid w:val="00ED76FF"/>
    <w:rsid w:val="00ED77AE"/>
    <w:rsid w:val="00EE16AC"/>
    <w:rsid w:val="00EE2C20"/>
    <w:rsid w:val="00EE2CED"/>
    <w:rsid w:val="00EE2DBD"/>
    <w:rsid w:val="00EE32CC"/>
    <w:rsid w:val="00EE63A1"/>
    <w:rsid w:val="00EE6A11"/>
    <w:rsid w:val="00EE6AE7"/>
    <w:rsid w:val="00EE6B6D"/>
    <w:rsid w:val="00EE6ECA"/>
    <w:rsid w:val="00EE70D7"/>
    <w:rsid w:val="00EE7D8F"/>
    <w:rsid w:val="00EF0394"/>
    <w:rsid w:val="00EF1441"/>
    <w:rsid w:val="00F01A07"/>
    <w:rsid w:val="00F02736"/>
    <w:rsid w:val="00F03DAB"/>
    <w:rsid w:val="00F06D44"/>
    <w:rsid w:val="00F07001"/>
    <w:rsid w:val="00F10C97"/>
    <w:rsid w:val="00F1234C"/>
    <w:rsid w:val="00F124AD"/>
    <w:rsid w:val="00F140C8"/>
    <w:rsid w:val="00F1570C"/>
    <w:rsid w:val="00F16B1F"/>
    <w:rsid w:val="00F23EA8"/>
    <w:rsid w:val="00F24C02"/>
    <w:rsid w:val="00F25ED6"/>
    <w:rsid w:val="00F30312"/>
    <w:rsid w:val="00F303D3"/>
    <w:rsid w:val="00F30CF4"/>
    <w:rsid w:val="00F31B10"/>
    <w:rsid w:val="00F33C9F"/>
    <w:rsid w:val="00F351BB"/>
    <w:rsid w:val="00F35601"/>
    <w:rsid w:val="00F3661E"/>
    <w:rsid w:val="00F37274"/>
    <w:rsid w:val="00F43055"/>
    <w:rsid w:val="00F44D11"/>
    <w:rsid w:val="00F47C67"/>
    <w:rsid w:val="00F52018"/>
    <w:rsid w:val="00F52248"/>
    <w:rsid w:val="00F530AA"/>
    <w:rsid w:val="00F54780"/>
    <w:rsid w:val="00F54DB3"/>
    <w:rsid w:val="00F563F0"/>
    <w:rsid w:val="00F5764A"/>
    <w:rsid w:val="00F607C9"/>
    <w:rsid w:val="00F616BC"/>
    <w:rsid w:val="00F61BC1"/>
    <w:rsid w:val="00F62535"/>
    <w:rsid w:val="00F64183"/>
    <w:rsid w:val="00F645AC"/>
    <w:rsid w:val="00F64D24"/>
    <w:rsid w:val="00F64E32"/>
    <w:rsid w:val="00F65458"/>
    <w:rsid w:val="00F65806"/>
    <w:rsid w:val="00F65AD0"/>
    <w:rsid w:val="00F666C6"/>
    <w:rsid w:val="00F713B3"/>
    <w:rsid w:val="00F71BF6"/>
    <w:rsid w:val="00F72606"/>
    <w:rsid w:val="00F7584B"/>
    <w:rsid w:val="00F770A6"/>
    <w:rsid w:val="00F7795D"/>
    <w:rsid w:val="00F824A9"/>
    <w:rsid w:val="00F82A22"/>
    <w:rsid w:val="00F83720"/>
    <w:rsid w:val="00F842CE"/>
    <w:rsid w:val="00F848B0"/>
    <w:rsid w:val="00F84983"/>
    <w:rsid w:val="00F86312"/>
    <w:rsid w:val="00F8757C"/>
    <w:rsid w:val="00F91247"/>
    <w:rsid w:val="00F93540"/>
    <w:rsid w:val="00F95878"/>
    <w:rsid w:val="00F95C90"/>
    <w:rsid w:val="00F95FFA"/>
    <w:rsid w:val="00F96A50"/>
    <w:rsid w:val="00F96AD2"/>
    <w:rsid w:val="00FA00AA"/>
    <w:rsid w:val="00FA1AE1"/>
    <w:rsid w:val="00FA2B90"/>
    <w:rsid w:val="00FA3129"/>
    <w:rsid w:val="00FA332B"/>
    <w:rsid w:val="00FA37B7"/>
    <w:rsid w:val="00FA4EFB"/>
    <w:rsid w:val="00FA5923"/>
    <w:rsid w:val="00FA5FD0"/>
    <w:rsid w:val="00FA65AB"/>
    <w:rsid w:val="00FA723F"/>
    <w:rsid w:val="00FA7B6A"/>
    <w:rsid w:val="00FA7E5E"/>
    <w:rsid w:val="00FB0D62"/>
    <w:rsid w:val="00FB2C66"/>
    <w:rsid w:val="00FB2E15"/>
    <w:rsid w:val="00FB30C1"/>
    <w:rsid w:val="00FB4117"/>
    <w:rsid w:val="00FC0DFF"/>
    <w:rsid w:val="00FC12EB"/>
    <w:rsid w:val="00FC2B2C"/>
    <w:rsid w:val="00FC3389"/>
    <w:rsid w:val="00FC3624"/>
    <w:rsid w:val="00FC5CBE"/>
    <w:rsid w:val="00FC5F6C"/>
    <w:rsid w:val="00FC6D2B"/>
    <w:rsid w:val="00FC7FFA"/>
    <w:rsid w:val="00FD0DE4"/>
    <w:rsid w:val="00FD1A5A"/>
    <w:rsid w:val="00FD263B"/>
    <w:rsid w:val="00FD28DA"/>
    <w:rsid w:val="00FD4C65"/>
    <w:rsid w:val="00FD4ED0"/>
    <w:rsid w:val="00FD5003"/>
    <w:rsid w:val="00FD5DE7"/>
    <w:rsid w:val="00FD719A"/>
    <w:rsid w:val="00FD7328"/>
    <w:rsid w:val="00FE0027"/>
    <w:rsid w:val="00FE2E02"/>
    <w:rsid w:val="00FE3AF0"/>
    <w:rsid w:val="00FE4658"/>
    <w:rsid w:val="00FE4D34"/>
    <w:rsid w:val="00FE4D69"/>
    <w:rsid w:val="00FE4FF1"/>
    <w:rsid w:val="00FE7C95"/>
    <w:rsid w:val="00FE7F81"/>
    <w:rsid w:val="00FF1AE8"/>
    <w:rsid w:val="00FF2F66"/>
    <w:rsid w:val="00FF3409"/>
    <w:rsid w:val="00FF34ED"/>
    <w:rsid w:val="00FF5DC8"/>
    <w:rsid w:val="00FF70DC"/>
    <w:rsid w:val="00FF7C5B"/>
    <w:rsid w:val="00FF7F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927ACAB"/>
  <w15:docId w15:val="{ADB14D6E-E007-4F04-9CC3-E7A910AA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4183"/>
    <w:pPr>
      <w:widowControl w:val="0"/>
      <w:jc w:val="right"/>
    </w:pPr>
    <w:rPr>
      <w:rFonts w:ascii="標楷體" w:eastAsia="標楷體" w:hAnsi="Times New Roman" w:cs="Times New Roman"/>
      <w:sz w:val="16"/>
      <w:szCs w:val="20"/>
    </w:rPr>
  </w:style>
  <w:style w:type="paragraph" w:styleId="1">
    <w:name w:val="heading 1"/>
    <w:basedOn w:val="a"/>
    <w:next w:val="a"/>
    <w:link w:val="10"/>
    <w:qFormat/>
    <w:rsid w:val="00F64183"/>
    <w:pPr>
      <w:keepNext/>
      <w:outlineLvl w:val="0"/>
    </w:pPr>
    <w:rPr>
      <w:b/>
      <w:bCs/>
      <w:sz w:val="32"/>
    </w:rPr>
  </w:style>
  <w:style w:type="paragraph" w:styleId="2">
    <w:name w:val="heading 2"/>
    <w:basedOn w:val="a"/>
    <w:next w:val="a"/>
    <w:link w:val="20"/>
    <w:qFormat/>
    <w:rsid w:val="00F64183"/>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64183"/>
    <w:rPr>
      <w:rFonts w:ascii="標楷體" w:eastAsia="標楷體" w:hAnsi="Times New Roman" w:cs="Times New Roman"/>
      <w:b/>
      <w:bCs/>
      <w:sz w:val="32"/>
      <w:szCs w:val="20"/>
    </w:rPr>
  </w:style>
  <w:style w:type="character" w:customStyle="1" w:styleId="20">
    <w:name w:val="標題 2 字元"/>
    <w:basedOn w:val="a0"/>
    <w:link w:val="2"/>
    <w:rsid w:val="00F64183"/>
    <w:rPr>
      <w:rFonts w:ascii="標楷體" w:eastAsia="標楷體" w:hAnsi="Times New Roman" w:cs="Times New Roman"/>
      <w:b/>
      <w:bCs/>
      <w:sz w:val="32"/>
      <w:szCs w:val="20"/>
    </w:rPr>
  </w:style>
  <w:style w:type="paragraph" w:styleId="a3">
    <w:name w:val="header"/>
    <w:basedOn w:val="a"/>
    <w:link w:val="a4"/>
    <w:rsid w:val="00F64183"/>
    <w:pPr>
      <w:tabs>
        <w:tab w:val="center" w:pos="4153"/>
        <w:tab w:val="right" w:pos="8306"/>
      </w:tabs>
      <w:snapToGrid w:val="0"/>
    </w:pPr>
    <w:rPr>
      <w:sz w:val="20"/>
    </w:rPr>
  </w:style>
  <w:style w:type="character" w:customStyle="1" w:styleId="a4">
    <w:name w:val="頁首 字元"/>
    <w:basedOn w:val="a0"/>
    <w:link w:val="a3"/>
    <w:uiPriority w:val="99"/>
    <w:rsid w:val="00F64183"/>
    <w:rPr>
      <w:rFonts w:ascii="標楷體" w:eastAsia="標楷體" w:hAnsi="Times New Roman" w:cs="Times New Roman"/>
      <w:sz w:val="20"/>
      <w:szCs w:val="20"/>
    </w:rPr>
  </w:style>
  <w:style w:type="paragraph" w:styleId="a5">
    <w:name w:val="footer"/>
    <w:basedOn w:val="a"/>
    <w:link w:val="a6"/>
    <w:uiPriority w:val="99"/>
    <w:rsid w:val="00F64183"/>
    <w:pPr>
      <w:tabs>
        <w:tab w:val="center" w:pos="4153"/>
        <w:tab w:val="right" w:pos="8306"/>
      </w:tabs>
      <w:snapToGrid w:val="0"/>
    </w:pPr>
    <w:rPr>
      <w:sz w:val="20"/>
    </w:rPr>
  </w:style>
  <w:style w:type="character" w:customStyle="1" w:styleId="a6">
    <w:name w:val="頁尾 字元"/>
    <w:basedOn w:val="a0"/>
    <w:link w:val="a5"/>
    <w:uiPriority w:val="99"/>
    <w:rsid w:val="00F64183"/>
    <w:rPr>
      <w:rFonts w:ascii="標楷體" w:eastAsia="標楷體" w:hAnsi="Times New Roman" w:cs="Times New Roman"/>
      <w:sz w:val="20"/>
      <w:szCs w:val="20"/>
    </w:rPr>
  </w:style>
  <w:style w:type="paragraph" w:customStyle="1" w:styleId="11">
    <w:name w:val="樣式1"/>
    <w:basedOn w:val="a"/>
    <w:rsid w:val="00F64183"/>
    <w:pPr>
      <w:tabs>
        <w:tab w:val="left" w:pos="3060"/>
      </w:tabs>
      <w:spacing w:beforeLines="50" w:after="120" w:line="420" w:lineRule="exact"/>
      <w:ind w:firstLineChars="66" w:firstLine="238"/>
      <w:jc w:val="left"/>
    </w:pPr>
    <w:rPr>
      <w:rFonts w:ascii="Times New Roman"/>
      <w:b/>
      <w:bCs/>
      <w:spacing w:val="20"/>
      <w:sz w:val="32"/>
      <w:szCs w:val="32"/>
    </w:rPr>
  </w:style>
  <w:style w:type="paragraph" w:customStyle="1" w:styleId="4">
    <w:name w:val="樣式4"/>
    <w:basedOn w:val="a"/>
    <w:link w:val="40"/>
    <w:rsid w:val="00F64183"/>
    <w:pPr>
      <w:adjustRightInd w:val="0"/>
      <w:spacing w:line="400" w:lineRule="exact"/>
      <w:ind w:leftChars="364" w:left="510" w:firstLineChars="137" w:firstLine="329"/>
      <w:jc w:val="both"/>
    </w:pPr>
    <w:rPr>
      <w:rFonts w:ascii="Times New Roman"/>
      <w:sz w:val="24"/>
    </w:rPr>
  </w:style>
  <w:style w:type="character" w:customStyle="1" w:styleId="40">
    <w:name w:val="樣式4 字元"/>
    <w:basedOn w:val="a0"/>
    <w:link w:val="4"/>
    <w:rsid w:val="00F64183"/>
    <w:rPr>
      <w:rFonts w:ascii="Times New Roman" w:eastAsia="標楷體" w:hAnsi="Times New Roman" w:cs="Times New Roman"/>
      <w:szCs w:val="20"/>
    </w:rPr>
  </w:style>
  <w:style w:type="paragraph" w:customStyle="1" w:styleId="21">
    <w:name w:val="樣式2"/>
    <w:basedOn w:val="a"/>
    <w:autoRedefine/>
    <w:rsid w:val="00F64183"/>
    <w:pPr>
      <w:spacing w:beforeLines="30" w:line="280" w:lineRule="exact"/>
      <w:ind w:firstLineChars="123" w:firstLine="394"/>
      <w:jc w:val="both"/>
    </w:pPr>
    <w:rPr>
      <w:rFonts w:hAnsi="標楷體"/>
      <w:b/>
      <w:spacing w:val="20"/>
      <w:kern w:val="0"/>
      <w:sz w:val="28"/>
      <w:szCs w:val="28"/>
    </w:rPr>
  </w:style>
  <w:style w:type="paragraph" w:styleId="a7">
    <w:name w:val="Balloon Text"/>
    <w:basedOn w:val="a"/>
    <w:link w:val="a8"/>
    <w:rsid w:val="00F64183"/>
    <w:rPr>
      <w:rFonts w:ascii="Cambria" w:eastAsia="新細明體" w:hAnsi="Cambria"/>
      <w:sz w:val="18"/>
      <w:szCs w:val="18"/>
    </w:rPr>
  </w:style>
  <w:style w:type="character" w:customStyle="1" w:styleId="a8">
    <w:name w:val="註解方塊文字 字元"/>
    <w:basedOn w:val="a0"/>
    <w:link w:val="a7"/>
    <w:rsid w:val="00F64183"/>
    <w:rPr>
      <w:rFonts w:ascii="Cambria" w:eastAsia="新細明體" w:hAnsi="Cambria" w:cs="Times New Roman"/>
      <w:sz w:val="18"/>
      <w:szCs w:val="18"/>
    </w:rPr>
  </w:style>
  <w:style w:type="paragraph" w:customStyle="1" w:styleId="3">
    <w:name w:val="樣式3"/>
    <w:basedOn w:val="a"/>
    <w:rsid w:val="00F64183"/>
    <w:pPr>
      <w:spacing w:line="460" w:lineRule="exact"/>
      <w:ind w:left="510" w:firstLineChars="75" w:firstLine="210"/>
      <w:jc w:val="both"/>
    </w:pPr>
    <w:rPr>
      <w:rFonts w:ascii="Times New Roman"/>
      <w:b/>
      <w:spacing w:val="20"/>
      <w:sz w:val="24"/>
      <w:szCs w:val="24"/>
    </w:rPr>
  </w:style>
  <w:style w:type="paragraph" w:customStyle="1" w:styleId="a9">
    <w:name w:val="字元 字元"/>
    <w:basedOn w:val="a"/>
    <w:rsid w:val="00F64183"/>
    <w:pPr>
      <w:widowControl/>
      <w:spacing w:after="160" w:line="240" w:lineRule="exact"/>
      <w:jc w:val="left"/>
    </w:pPr>
    <w:rPr>
      <w:rFonts w:ascii="Verdana" w:eastAsia="新細明體" w:hAnsi="Verdana"/>
      <w:kern w:val="0"/>
      <w:sz w:val="20"/>
      <w:lang w:val="en-GB" w:eastAsia="en-US"/>
    </w:rPr>
  </w:style>
  <w:style w:type="paragraph" w:customStyle="1" w:styleId="aa">
    <w:name w:val="甲乙丙"/>
    <w:basedOn w:val="a"/>
    <w:rsid w:val="00F64183"/>
    <w:pPr>
      <w:spacing w:after="360" w:line="360" w:lineRule="auto"/>
      <w:jc w:val="center"/>
    </w:pPr>
    <w:rPr>
      <w:b/>
      <w:spacing w:val="-20"/>
      <w:sz w:val="40"/>
    </w:rPr>
  </w:style>
  <w:style w:type="paragraph" w:customStyle="1" w:styleId="ab">
    <w:name w:val="壹貳參"/>
    <w:basedOn w:val="aa"/>
    <w:rsid w:val="00F64183"/>
    <w:pPr>
      <w:spacing w:after="240"/>
      <w:ind w:left="624"/>
      <w:jc w:val="left"/>
    </w:pPr>
    <w:rPr>
      <w:sz w:val="36"/>
    </w:rPr>
  </w:style>
  <w:style w:type="paragraph" w:customStyle="1" w:styleId="ac">
    <w:name w:val="一二三"/>
    <w:basedOn w:val="ab"/>
    <w:rsid w:val="00F64183"/>
    <w:pPr>
      <w:spacing w:after="120"/>
      <w:ind w:left="0"/>
    </w:pPr>
    <w:rPr>
      <w:b w:val="0"/>
      <w:sz w:val="32"/>
    </w:rPr>
  </w:style>
  <w:style w:type="paragraph" w:customStyle="1" w:styleId="ad">
    <w:name w:val="括號一二三"/>
    <w:basedOn w:val="ac"/>
    <w:rsid w:val="00F64183"/>
    <w:pPr>
      <w:spacing w:after="0"/>
      <w:ind w:firstLine="624"/>
      <w:jc w:val="both"/>
    </w:pPr>
    <w:rPr>
      <w:b/>
      <w:sz w:val="28"/>
    </w:rPr>
  </w:style>
  <w:style w:type="paragraph" w:customStyle="1" w:styleId="123">
    <w:name w:val="123"/>
    <w:basedOn w:val="ad"/>
    <w:rsid w:val="00F64183"/>
    <w:pPr>
      <w:ind w:firstLine="425"/>
    </w:pPr>
    <w:rPr>
      <w:b w:val="0"/>
      <w:sz w:val="24"/>
    </w:rPr>
  </w:style>
  <w:style w:type="paragraph" w:customStyle="1" w:styleId="1230">
    <w:name w:val="括號123"/>
    <w:basedOn w:val="123"/>
    <w:rsid w:val="00F64183"/>
    <w:pPr>
      <w:ind w:firstLine="624"/>
    </w:pPr>
  </w:style>
  <w:style w:type="paragraph" w:customStyle="1" w:styleId="1231">
    <w:name w:val="圓圈123"/>
    <w:basedOn w:val="1230"/>
    <w:rsid w:val="00F64183"/>
    <w:pPr>
      <w:ind w:firstLine="1008"/>
    </w:pPr>
  </w:style>
  <w:style w:type="paragraph" w:styleId="ae">
    <w:name w:val="Body Text"/>
    <w:basedOn w:val="a"/>
    <w:link w:val="af"/>
    <w:rsid w:val="00F64183"/>
    <w:pPr>
      <w:spacing w:line="360" w:lineRule="auto"/>
      <w:ind w:firstLine="482"/>
      <w:jc w:val="both"/>
    </w:pPr>
    <w:rPr>
      <w:spacing w:val="-20"/>
      <w:sz w:val="18"/>
    </w:rPr>
  </w:style>
  <w:style w:type="character" w:customStyle="1" w:styleId="af">
    <w:name w:val="本文 字元"/>
    <w:basedOn w:val="a0"/>
    <w:link w:val="ae"/>
    <w:rsid w:val="00F64183"/>
    <w:rPr>
      <w:rFonts w:ascii="標楷體" w:eastAsia="標楷體" w:hAnsi="Times New Roman" w:cs="Times New Roman"/>
      <w:spacing w:val="-20"/>
      <w:sz w:val="18"/>
      <w:szCs w:val="20"/>
    </w:rPr>
  </w:style>
  <w:style w:type="character" w:styleId="af0">
    <w:name w:val="page number"/>
    <w:basedOn w:val="a0"/>
    <w:rsid w:val="00F64183"/>
  </w:style>
  <w:style w:type="paragraph" w:styleId="22">
    <w:name w:val="Body Text 2"/>
    <w:basedOn w:val="a"/>
    <w:link w:val="23"/>
    <w:rsid w:val="00F64183"/>
    <w:pPr>
      <w:jc w:val="both"/>
    </w:pPr>
    <w:rPr>
      <w:spacing w:val="-20"/>
      <w:sz w:val="18"/>
    </w:rPr>
  </w:style>
  <w:style w:type="character" w:customStyle="1" w:styleId="23">
    <w:name w:val="本文 2 字元"/>
    <w:basedOn w:val="a0"/>
    <w:link w:val="22"/>
    <w:rsid w:val="00F64183"/>
    <w:rPr>
      <w:rFonts w:ascii="標楷體" w:eastAsia="標楷體" w:hAnsi="Times New Roman" w:cs="Times New Roman"/>
      <w:spacing w:val="-20"/>
      <w:sz w:val="18"/>
      <w:szCs w:val="20"/>
    </w:rPr>
  </w:style>
  <w:style w:type="paragraph" w:customStyle="1" w:styleId="6">
    <w:name w:val="樣式6"/>
    <w:basedOn w:val="a"/>
    <w:autoRedefine/>
    <w:rsid w:val="00F64183"/>
    <w:pPr>
      <w:spacing w:line="440" w:lineRule="exact"/>
      <w:ind w:firstLine="510"/>
      <w:jc w:val="both"/>
    </w:pPr>
    <w:rPr>
      <w:sz w:val="24"/>
    </w:rPr>
  </w:style>
  <w:style w:type="paragraph" w:customStyle="1" w:styleId="5">
    <w:name w:val="樣式5"/>
    <w:basedOn w:val="a"/>
    <w:autoRedefine/>
    <w:rsid w:val="00F64183"/>
    <w:pPr>
      <w:spacing w:before="60" w:line="440" w:lineRule="exact"/>
      <w:jc w:val="both"/>
    </w:pPr>
    <w:rPr>
      <w:rFonts w:hAnsi="標楷體"/>
      <w:b/>
      <w:spacing w:val="20"/>
      <w:sz w:val="28"/>
    </w:rPr>
  </w:style>
  <w:style w:type="paragraph" w:customStyle="1" w:styleId="7">
    <w:name w:val="樣式7"/>
    <w:basedOn w:val="a"/>
    <w:autoRedefine/>
    <w:rsid w:val="00F64183"/>
    <w:pPr>
      <w:spacing w:before="60" w:after="60" w:line="440" w:lineRule="exact"/>
      <w:ind w:firstLine="510"/>
      <w:jc w:val="both"/>
    </w:pPr>
    <w:rPr>
      <w:rFonts w:ascii="新細明體" w:eastAsia="新細明體"/>
      <w:b/>
      <w:spacing w:val="20"/>
      <w:sz w:val="24"/>
    </w:rPr>
  </w:style>
  <w:style w:type="paragraph" w:styleId="af1">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內文壹 字元"/>
    <w:basedOn w:val="a"/>
    <w:link w:val="af2"/>
    <w:rsid w:val="00F64183"/>
    <w:pPr>
      <w:jc w:val="left"/>
    </w:pPr>
    <w:rPr>
      <w:rFonts w:ascii="細明體" w:eastAsia="細明體" w:hAnsi="Courier New"/>
      <w:spacing w:val="-20"/>
      <w:sz w:val="24"/>
    </w:rPr>
  </w:style>
  <w:style w:type="character" w:customStyle="1" w:styleId="af2">
    <w:name w:val="純文字 字元"/>
    <w:aliases w:val="一般文字 字元 字元1,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 字元,一般文字 字元 字元 字元,內文壹 字元 字元"/>
    <w:basedOn w:val="a0"/>
    <w:link w:val="af1"/>
    <w:rsid w:val="00F64183"/>
    <w:rPr>
      <w:rFonts w:ascii="細明體" w:eastAsia="細明體" w:hAnsi="Courier New" w:cs="Times New Roman"/>
      <w:spacing w:val="-20"/>
      <w:szCs w:val="20"/>
    </w:rPr>
  </w:style>
  <w:style w:type="paragraph" w:styleId="24">
    <w:name w:val="Body Text Indent 2"/>
    <w:basedOn w:val="a"/>
    <w:link w:val="25"/>
    <w:rsid w:val="00F64183"/>
    <w:pPr>
      <w:spacing w:after="120" w:line="480" w:lineRule="auto"/>
      <w:ind w:leftChars="200" w:left="480"/>
    </w:pPr>
    <w:rPr>
      <w:spacing w:val="-20"/>
      <w:sz w:val="18"/>
    </w:rPr>
  </w:style>
  <w:style w:type="character" w:customStyle="1" w:styleId="25">
    <w:name w:val="本文縮排 2 字元"/>
    <w:basedOn w:val="a0"/>
    <w:link w:val="24"/>
    <w:rsid w:val="00F64183"/>
    <w:rPr>
      <w:rFonts w:ascii="標楷體" w:eastAsia="標楷體" w:hAnsi="Times New Roman" w:cs="Times New Roman"/>
      <w:spacing w:val="-20"/>
      <w:sz w:val="18"/>
      <w:szCs w:val="20"/>
    </w:rPr>
  </w:style>
  <w:style w:type="paragraph" w:customStyle="1" w:styleId="8">
    <w:name w:val="樣式8"/>
    <w:basedOn w:val="a"/>
    <w:link w:val="80"/>
    <w:rsid w:val="00F64183"/>
    <w:pPr>
      <w:adjustRightInd w:val="0"/>
      <w:spacing w:line="400" w:lineRule="exact"/>
      <w:ind w:leftChars="364" w:left="510" w:firstLineChars="137" w:firstLine="329"/>
      <w:jc w:val="both"/>
    </w:pPr>
    <w:rPr>
      <w:rFonts w:ascii="Times New Roman"/>
      <w:sz w:val="18"/>
      <w:szCs w:val="24"/>
    </w:rPr>
  </w:style>
  <w:style w:type="character" w:customStyle="1" w:styleId="80">
    <w:name w:val="樣式8 字元"/>
    <w:basedOn w:val="a0"/>
    <w:link w:val="8"/>
    <w:rsid w:val="00F64183"/>
    <w:rPr>
      <w:rFonts w:ascii="Times New Roman" w:eastAsia="標楷體" w:hAnsi="Times New Roman" w:cs="Times New Roman"/>
      <w:sz w:val="18"/>
      <w:szCs w:val="24"/>
    </w:rPr>
  </w:style>
  <w:style w:type="paragraph" w:customStyle="1" w:styleId="12">
    <w:name w:val="清單段落1"/>
    <w:basedOn w:val="a"/>
    <w:rsid w:val="00F64183"/>
    <w:pPr>
      <w:ind w:leftChars="200" w:left="480"/>
      <w:jc w:val="left"/>
    </w:pPr>
    <w:rPr>
      <w:rFonts w:ascii="Times New Roman" w:eastAsia="新細明體"/>
      <w:sz w:val="24"/>
      <w:szCs w:val="24"/>
    </w:rPr>
  </w:style>
  <w:style w:type="character" w:customStyle="1" w:styleId="dash672c-6587-7e2e-6392-00202--char">
    <w:name w:val="dash672c-6587-7e2e-6392-00202--char"/>
    <w:basedOn w:val="a0"/>
    <w:rsid w:val="00F64183"/>
  </w:style>
  <w:style w:type="paragraph" w:styleId="af3">
    <w:name w:val="Date"/>
    <w:basedOn w:val="a"/>
    <w:next w:val="a"/>
    <w:link w:val="af4"/>
    <w:rsid w:val="00F64183"/>
    <w:rPr>
      <w:rFonts w:ascii="Times New Roman"/>
      <w:sz w:val="20"/>
    </w:rPr>
  </w:style>
  <w:style w:type="character" w:customStyle="1" w:styleId="af4">
    <w:name w:val="日期 字元"/>
    <w:basedOn w:val="a0"/>
    <w:link w:val="af3"/>
    <w:rsid w:val="00F64183"/>
    <w:rPr>
      <w:rFonts w:ascii="Times New Roman" w:eastAsia="標楷體" w:hAnsi="Times New Roman" w:cs="Times New Roman"/>
      <w:sz w:val="20"/>
      <w:szCs w:val="20"/>
    </w:rPr>
  </w:style>
  <w:style w:type="paragraph" w:styleId="af5">
    <w:name w:val="annotation text"/>
    <w:basedOn w:val="a"/>
    <w:link w:val="af6"/>
    <w:rsid w:val="00F64183"/>
    <w:pPr>
      <w:jc w:val="left"/>
    </w:pPr>
    <w:rPr>
      <w:rFonts w:ascii="Times New Roman" w:eastAsia="新細明體"/>
      <w:sz w:val="24"/>
    </w:rPr>
  </w:style>
  <w:style w:type="character" w:customStyle="1" w:styleId="af6">
    <w:name w:val="註解文字 字元"/>
    <w:basedOn w:val="a0"/>
    <w:link w:val="af5"/>
    <w:rsid w:val="00F64183"/>
    <w:rPr>
      <w:rFonts w:ascii="Times New Roman" w:eastAsia="新細明體" w:hAnsi="Times New Roman" w:cs="Times New Roman"/>
      <w:szCs w:val="20"/>
    </w:rPr>
  </w:style>
  <w:style w:type="paragraph" w:customStyle="1" w:styleId="af7">
    <w:name w:val="表頭"/>
    <w:basedOn w:val="a"/>
    <w:rsid w:val="00F72606"/>
    <w:pPr>
      <w:ind w:leftChars="30" w:left="30" w:rightChars="30" w:right="30"/>
      <w:jc w:val="distribute"/>
    </w:pPr>
    <w:rPr>
      <w:rFonts w:ascii="華康楷書體W5"/>
      <w:sz w:val="20"/>
    </w:rPr>
  </w:style>
  <w:style w:type="paragraph" w:customStyle="1" w:styleId="13">
    <w:name w:val="表說1."/>
    <w:basedOn w:val="a"/>
    <w:rsid w:val="00F72606"/>
    <w:pPr>
      <w:spacing w:line="400" w:lineRule="exact"/>
      <w:jc w:val="both"/>
    </w:pPr>
    <w:rPr>
      <w:rFonts w:cs="新細明體"/>
      <w:sz w:val="24"/>
      <w:szCs w:val="24"/>
    </w:rPr>
  </w:style>
  <w:style w:type="paragraph" w:customStyle="1" w:styleId="30">
    <w:name w:val="表格欄3數字"/>
    <w:basedOn w:val="a"/>
    <w:rsid w:val="00130A8C"/>
    <w:rPr>
      <w:rFonts w:ascii="細明體" w:eastAsia="細明體" w:hAnsi="Arial"/>
      <w:bCs/>
      <w:w w:val="90"/>
      <w:sz w:val="18"/>
    </w:rPr>
  </w:style>
  <w:style w:type="paragraph" w:customStyle="1" w:styleId="41">
    <w:name w:val="欄4（原因分析）"/>
    <w:basedOn w:val="a"/>
    <w:rsid w:val="00130A8C"/>
    <w:pPr>
      <w:jc w:val="both"/>
    </w:pPr>
    <w:rPr>
      <w:rFonts w:cs="新細明體"/>
      <w:w w:val="90"/>
      <w:sz w:val="18"/>
      <w:szCs w:val="18"/>
    </w:rPr>
  </w:style>
  <w:style w:type="character" w:customStyle="1" w:styleId="1-31">
    <w:name w:val="表格欄1-3退1 字元"/>
    <w:link w:val="1-310"/>
    <w:locked/>
    <w:rsid w:val="00130A8C"/>
    <w:rPr>
      <w:rFonts w:ascii="標楷體" w:eastAsia="標楷體" w:hAnsi="標楷體" w:cs="新細明體"/>
      <w:sz w:val="18"/>
      <w:szCs w:val="18"/>
    </w:rPr>
  </w:style>
  <w:style w:type="paragraph" w:customStyle="1" w:styleId="1-310">
    <w:name w:val="表格欄1-3退1"/>
    <w:basedOn w:val="a"/>
    <w:link w:val="1-31"/>
    <w:rsid w:val="00130A8C"/>
    <w:pPr>
      <w:ind w:rightChars="10" w:right="10" w:firstLineChars="100" w:firstLine="100"/>
      <w:jc w:val="distribute"/>
    </w:pPr>
    <w:rPr>
      <w:rFonts w:hAnsi="標楷體" w:cs="新細明體"/>
      <w:sz w:val="18"/>
      <w:szCs w:val="18"/>
    </w:rPr>
  </w:style>
  <w:style w:type="paragraph" w:customStyle="1" w:styleId="af8">
    <w:name w:val="表格字"/>
    <w:basedOn w:val="a"/>
    <w:rsid w:val="00BD42A1"/>
    <w:pPr>
      <w:spacing w:line="240" w:lineRule="exact"/>
      <w:ind w:left="369" w:right="57" w:hanging="369"/>
      <w:jc w:val="both"/>
    </w:pPr>
    <w:rPr>
      <w:sz w:val="20"/>
    </w:rPr>
  </w:style>
  <w:style w:type="paragraph" w:styleId="af9">
    <w:name w:val="List Bullet"/>
    <w:basedOn w:val="a"/>
    <w:autoRedefine/>
    <w:semiHidden/>
    <w:rsid w:val="00BD42A1"/>
    <w:pPr>
      <w:spacing w:line="240" w:lineRule="exact"/>
      <w:ind w:right="57"/>
    </w:pPr>
    <w:rPr>
      <w:rFonts w:ascii="Times New Roman"/>
      <w:sz w:val="20"/>
    </w:rPr>
  </w:style>
  <w:style w:type="paragraph" w:customStyle="1" w:styleId="10035cm01cm">
    <w:name w:val="樣式 標楷體 10 點 粗體 分散對齊 左:  0.35 cm 右:  0.1 cm"/>
    <w:basedOn w:val="a"/>
    <w:rsid w:val="00BD42A1"/>
    <w:pPr>
      <w:ind w:left="200" w:right="57"/>
      <w:jc w:val="distribute"/>
    </w:pPr>
    <w:rPr>
      <w:rFonts w:cs="新細明體"/>
      <w:b/>
      <w:bCs/>
      <w:sz w:val="20"/>
    </w:rPr>
  </w:style>
  <w:style w:type="paragraph" w:customStyle="1" w:styleId="1-1">
    <w:name w:val="欄1-1"/>
    <w:basedOn w:val="a"/>
    <w:rsid w:val="00BD42A1"/>
    <w:pPr>
      <w:spacing w:beforeLines="20" w:before="20" w:afterLines="20" w:after="20"/>
      <w:jc w:val="distribute"/>
    </w:pPr>
    <w:rPr>
      <w:rFonts w:ascii="Times New Roman" w:eastAsia="華康儷中黑"/>
      <w:spacing w:val="6"/>
      <w:sz w:val="21"/>
    </w:rPr>
  </w:style>
  <w:style w:type="paragraph" w:customStyle="1" w:styleId="afa">
    <w:name w:val="標題一、"/>
    <w:basedOn w:val="a"/>
    <w:rsid w:val="00BD42A1"/>
    <w:pPr>
      <w:spacing w:beforeLines="20" w:before="20" w:afterLines="20" w:after="20" w:line="400" w:lineRule="exact"/>
      <w:ind w:leftChars="100" w:left="310" w:hangingChars="210" w:hanging="210"/>
      <w:jc w:val="both"/>
    </w:pPr>
    <w:rPr>
      <w:rFonts w:ascii="Times New Roman" w:cs="新細明體"/>
      <w:bCs/>
      <w:sz w:val="32"/>
      <w:szCs w:val="32"/>
    </w:rPr>
  </w:style>
  <w:style w:type="paragraph" w:customStyle="1" w:styleId="1-3">
    <w:name w:val="欄1-3"/>
    <w:basedOn w:val="a"/>
    <w:rsid w:val="00BD42A1"/>
    <w:pPr>
      <w:spacing w:beforeLines="20" w:before="20" w:afterLines="20" w:after="20"/>
      <w:ind w:leftChars="150" w:left="150"/>
    </w:pPr>
    <w:rPr>
      <w:rFonts w:ascii="Times New Roman" w:eastAsia="華康楷書體W5"/>
      <w:spacing w:val="10"/>
      <w:sz w:val="19"/>
    </w:rPr>
  </w:style>
  <w:style w:type="paragraph" w:customStyle="1" w:styleId="2-">
    <w:name w:val="欄2-數字"/>
    <w:basedOn w:val="a"/>
    <w:rsid w:val="00BD42A1"/>
    <w:pPr>
      <w:spacing w:beforeLines="20" w:before="72" w:afterLines="20" w:after="72"/>
      <w:ind w:leftChars="10" w:left="24" w:rightChars="10" w:right="24"/>
    </w:pPr>
    <w:rPr>
      <w:rFonts w:ascii="Times New Roman" w:eastAsia="華康楷書體W5"/>
      <w:spacing w:val="-6"/>
      <w:w w:val="85"/>
      <w:sz w:val="20"/>
    </w:rPr>
  </w:style>
  <w:style w:type="paragraph" w:customStyle="1" w:styleId="Default">
    <w:name w:val="Default"/>
    <w:rsid w:val="002B776B"/>
    <w:pPr>
      <w:widowControl w:val="0"/>
      <w:autoSpaceDE w:val="0"/>
      <w:autoSpaceDN w:val="0"/>
      <w:adjustRightInd w:val="0"/>
    </w:pPr>
    <w:rPr>
      <w:rFonts w:ascii="標楷體" w:eastAsia="標楷體" w:cs="標楷體"/>
      <w:color w:val="000000"/>
      <w:kern w:val="0"/>
      <w:szCs w:val="24"/>
    </w:rPr>
  </w:style>
  <w:style w:type="character" w:customStyle="1" w:styleId="fontstyle01">
    <w:name w:val="fontstyle01"/>
    <w:basedOn w:val="a0"/>
    <w:rsid w:val="002B776B"/>
    <w:rPr>
      <w:rFonts w:ascii="DFKaiShu-SB-Estd-BF" w:hAnsi="DFKaiShu-SB-Estd-BF"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416381">
      <w:bodyDiv w:val="1"/>
      <w:marLeft w:val="0"/>
      <w:marRight w:val="0"/>
      <w:marTop w:val="0"/>
      <w:marBottom w:val="0"/>
      <w:divBdr>
        <w:top w:val="none" w:sz="0" w:space="0" w:color="auto"/>
        <w:left w:val="none" w:sz="0" w:space="0" w:color="auto"/>
        <w:bottom w:val="none" w:sz="0" w:space="0" w:color="auto"/>
        <w:right w:val="none" w:sz="0" w:space="0" w:color="auto"/>
      </w:divBdr>
    </w:div>
    <w:div w:id="171843210">
      <w:bodyDiv w:val="1"/>
      <w:marLeft w:val="0"/>
      <w:marRight w:val="0"/>
      <w:marTop w:val="0"/>
      <w:marBottom w:val="0"/>
      <w:divBdr>
        <w:top w:val="none" w:sz="0" w:space="0" w:color="auto"/>
        <w:left w:val="none" w:sz="0" w:space="0" w:color="auto"/>
        <w:bottom w:val="none" w:sz="0" w:space="0" w:color="auto"/>
        <w:right w:val="none" w:sz="0" w:space="0" w:color="auto"/>
      </w:divBdr>
    </w:div>
    <w:div w:id="189539243">
      <w:bodyDiv w:val="1"/>
      <w:marLeft w:val="0"/>
      <w:marRight w:val="0"/>
      <w:marTop w:val="0"/>
      <w:marBottom w:val="0"/>
      <w:divBdr>
        <w:top w:val="none" w:sz="0" w:space="0" w:color="auto"/>
        <w:left w:val="none" w:sz="0" w:space="0" w:color="auto"/>
        <w:bottom w:val="none" w:sz="0" w:space="0" w:color="auto"/>
        <w:right w:val="none" w:sz="0" w:space="0" w:color="auto"/>
      </w:divBdr>
    </w:div>
    <w:div w:id="228276019">
      <w:bodyDiv w:val="1"/>
      <w:marLeft w:val="0"/>
      <w:marRight w:val="0"/>
      <w:marTop w:val="0"/>
      <w:marBottom w:val="0"/>
      <w:divBdr>
        <w:top w:val="none" w:sz="0" w:space="0" w:color="auto"/>
        <w:left w:val="none" w:sz="0" w:space="0" w:color="auto"/>
        <w:bottom w:val="none" w:sz="0" w:space="0" w:color="auto"/>
        <w:right w:val="none" w:sz="0" w:space="0" w:color="auto"/>
      </w:divBdr>
    </w:div>
    <w:div w:id="276908036">
      <w:bodyDiv w:val="1"/>
      <w:marLeft w:val="0"/>
      <w:marRight w:val="0"/>
      <w:marTop w:val="0"/>
      <w:marBottom w:val="0"/>
      <w:divBdr>
        <w:top w:val="none" w:sz="0" w:space="0" w:color="auto"/>
        <w:left w:val="none" w:sz="0" w:space="0" w:color="auto"/>
        <w:bottom w:val="none" w:sz="0" w:space="0" w:color="auto"/>
        <w:right w:val="none" w:sz="0" w:space="0" w:color="auto"/>
      </w:divBdr>
    </w:div>
    <w:div w:id="299195861">
      <w:bodyDiv w:val="1"/>
      <w:marLeft w:val="0"/>
      <w:marRight w:val="0"/>
      <w:marTop w:val="0"/>
      <w:marBottom w:val="0"/>
      <w:divBdr>
        <w:top w:val="none" w:sz="0" w:space="0" w:color="auto"/>
        <w:left w:val="none" w:sz="0" w:space="0" w:color="auto"/>
        <w:bottom w:val="none" w:sz="0" w:space="0" w:color="auto"/>
        <w:right w:val="none" w:sz="0" w:space="0" w:color="auto"/>
      </w:divBdr>
    </w:div>
    <w:div w:id="330840978">
      <w:bodyDiv w:val="1"/>
      <w:marLeft w:val="0"/>
      <w:marRight w:val="0"/>
      <w:marTop w:val="0"/>
      <w:marBottom w:val="0"/>
      <w:divBdr>
        <w:top w:val="none" w:sz="0" w:space="0" w:color="auto"/>
        <w:left w:val="none" w:sz="0" w:space="0" w:color="auto"/>
        <w:bottom w:val="none" w:sz="0" w:space="0" w:color="auto"/>
        <w:right w:val="none" w:sz="0" w:space="0" w:color="auto"/>
      </w:divBdr>
    </w:div>
    <w:div w:id="358972721">
      <w:bodyDiv w:val="1"/>
      <w:marLeft w:val="0"/>
      <w:marRight w:val="0"/>
      <w:marTop w:val="0"/>
      <w:marBottom w:val="0"/>
      <w:divBdr>
        <w:top w:val="none" w:sz="0" w:space="0" w:color="auto"/>
        <w:left w:val="none" w:sz="0" w:space="0" w:color="auto"/>
        <w:bottom w:val="none" w:sz="0" w:space="0" w:color="auto"/>
        <w:right w:val="none" w:sz="0" w:space="0" w:color="auto"/>
      </w:divBdr>
    </w:div>
    <w:div w:id="391392149">
      <w:bodyDiv w:val="1"/>
      <w:marLeft w:val="0"/>
      <w:marRight w:val="0"/>
      <w:marTop w:val="0"/>
      <w:marBottom w:val="0"/>
      <w:divBdr>
        <w:top w:val="none" w:sz="0" w:space="0" w:color="auto"/>
        <w:left w:val="none" w:sz="0" w:space="0" w:color="auto"/>
        <w:bottom w:val="none" w:sz="0" w:space="0" w:color="auto"/>
        <w:right w:val="none" w:sz="0" w:space="0" w:color="auto"/>
      </w:divBdr>
    </w:div>
    <w:div w:id="425394201">
      <w:bodyDiv w:val="1"/>
      <w:marLeft w:val="0"/>
      <w:marRight w:val="0"/>
      <w:marTop w:val="0"/>
      <w:marBottom w:val="0"/>
      <w:divBdr>
        <w:top w:val="none" w:sz="0" w:space="0" w:color="auto"/>
        <w:left w:val="none" w:sz="0" w:space="0" w:color="auto"/>
        <w:bottom w:val="none" w:sz="0" w:space="0" w:color="auto"/>
        <w:right w:val="none" w:sz="0" w:space="0" w:color="auto"/>
      </w:divBdr>
    </w:div>
    <w:div w:id="429282671">
      <w:bodyDiv w:val="1"/>
      <w:marLeft w:val="0"/>
      <w:marRight w:val="0"/>
      <w:marTop w:val="0"/>
      <w:marBottom w:val="0"/>
      <w:divBdr>
        <w:top w:val="none" w:sz="0" w:space="0" w:color="auto"/>
        <w:left w:val="none" w:sz="0" w:space="0" w:color="auto"/>
        <w:bottom w:val="none" w:sz="0" w:space="0" w:color="auto"/>
        <w:right w:val="none" w:sz="0" w:space="0" w:color="auto"/>
      </w:divBdr>
    </w:div>
    <w:div w:id="489061533">
      <w:bodyDiv w:val="1"/>
      <w:marLeft w:val="0"/>
      <w:marRight w:val="0"/>
      <w:marTop w:val="0"/>
      <w:marBottom w:val="0"/>
      <w:divBdr>
        <w:top w:val="none" w:sz="0" w:space="0" w:color="auto"/>
        <w:left w:val="none" w:sz="0" w:space="0" w:color="auto"/>
        <w:bottom w:val="none" w:sz="0" w:space="0" w:color="auto"/>
        <w:right w:val="none" w:sz="0" w:space="0" w:color="auto"/>
      </w:divBdr>
    </w:div>
    <w:div w:id="513082216">
      <w:bodyDiv w:val="1"/>
      <w:marLeft w:val="0"/>
      <w:marRight w:val="0"/>
      <w:marTop w:val="0"/>
      <w:marBottom w:val="0"/>
      <w:divBdr>
        <w:top w:val="none" w:sz="0" w:space="0" w:color="auto"/>
        <w:left w:val="none" w:sz="0" w:space="0" w:color="auto"/>
        <w:bottom w:val="none" w:sz="0" w:space="0" w:color="auto"/>
        <w:right w:val="none" w:sz="0" w:space="0" w:color="auto"/>
      </w:divBdr>
    </w:div>
    <w:div w:id="523599514">
      <w:bodyDiv w:val="1"/>
      <w:marLeft w:val="0"/>
      <w:marRight w:val="0"/>
      <w:marTop w:val="0"/>
      <w:marBottom w:val="0"/>
      <w:divBdr>
        <w:top w:val="none" w:sz="0" w:space="0" w:color="auto"/>
        <w:left w:val="none" w:sz="0" w:space="0" w:color="auto"/>
        <w:bottom w:val="none" w:sz="0" w:space="0" w:color="auto"/>
        <w:right w:val="none" w:sz="0" w:space="0" w:color="auto"/>
      </w:divBdr>
    </w:div>
    <w:div w:id="570117672">
      <w:bodyDiv w:val="1"/>
      <w:marLeft w:val="0"/>
      <w:marRight w:val="0"/>
      <w:marTop w:val="0"/>
      <w:marBottom w:val="0"/>
      <w:divBdr>
        <w:top w:val="none" w:sz="0" w:space="0" w:color="auto"/>
        <w:left w:val="none" w:sz="0" w:space="0" w:color="auto"/>
        <w:bottom w:val="none" w:sz="0" w:space="0" w:color="auto"/>
        <w:right w:val="none" w:sz="0" w:space="0" w:color="auto"/>
      </w:divBdr>
    </w:div>
    <w:div w:id="629552025">
      <w:bodyDiv w:val="1"/>
      <w:marLeft w:val="0"/>
      <w:marRight w:val="0"/>
      <w:marTop w:val="0"/>
      <w:marBottom w:val="0"/>
      <w:divBdr>
        <w:top w:val="none" w:sz="0" w:space="0" w:color="auto"/>
        <w:left w:val="none" w:sz="0" w:space="0" w:color="auto"/>
        <w:bottom w:val="none" w:sz="0" w:space="0" w:color="auto"/>
        <w:right w:val="none" w:sz="0" w:space="0" w:color="auto"/>
      </w:divBdr>
    </w:div>
    <w:div w:id="643240391">
      <w:bodyDiv w:val="1"/>
      <w:marLeft w:val="0"/>
      <w:marRight w:val="0"/>
      <w:marTop w:val="0"/>
      <w:marBottom w:val="0"/>
      <w:divBdr>
        <w:top w:val="none" w:sz="0" w:space="0" w:color="auto"/>
        <w:left w:val="none" w:sz="0" w:space="0" w:color="auto"/>
        <w:bottom w:val="none" w:sz="0" w:space="0" w:color="auto"/>
        <w:right w:val="none" w:sz="0" w:space="0" w:color="auto"/>
      </w:divBdr>
    </w:div>
    <w:div w:id="754788687">
      <w:bodyDiv w:val="1"/>
      <w:marLeft w:val="0"/>
      <w:marRight w:val="0"/>
      <w:marTop w:val="0"/>
      <w:marBottom w:val="0"/>
      <w:divBdr>
        <w:top w:val="none" w:sz="0" w:space="0" w:color="auto"/>
        <w:left w:val="none" w:sz="0" w:space="0" w:color="auto"/>
        <w:bottom w:val="none" w:sz="0" w:space="0" w:color="auto"/>
        <w:right w:val="none" w:sz="0" w:space="0" w:color="auto"/>
      </w:divBdr>
    </w:div>
    <w:div w:id="813447641">
      <w:bodyDiv w:val="1"/>
      <w:marLeft w:val="0"/>
      <w:marRight w:val="0"/>
      <w:marTop w:val="0"/>
      <w:marBottom w:val="0"/>
      <w:divBdr>
        <w:top w:val="none" w:sz="0" w:space="0" w:color="auto"/>
        <w:left w:val="none" w:sz="0" w:space="0" w:color="auto"/>
        <w:bottom w:val="none" w:sz="0" w:space="0" w:color="auto"/>
        <w:right w:val="none" w:sz="0" w:space="0" w:color="auto"/>
      </w:divBdr>
    </w:div>
    <w:div w:id="881211312">
      <w:bodyDiv w:val="1"/>
      <w:marLeft w:val="0"/>
      <w:marRight w:val="0"/>
      <w:marTop w:val="0"/>
      <w:marBottom w:val="0"/>
      <w:divBdr>
        <w:top w:val="none" w:sz="0" w:space="0" w:color="auto"/>
        <w:left w:val="none" w:sz="0" w:space="0" w:color="auto"/>
        <w:bottom w:val="none" w:sz="0" w:space="0" w:color="auto"/>
        <w:right w:val="none" w:sz="0" w:space="0" w:color="auto"/>
      </w:divBdr>
    </w:div>
    <w:div w:id="928999866">
      <w:bodyDiv w:val="1"/>
      <w:marLeft w:val="0"/>
      <w:marRight w:val="0"/>
      <w:marTop w:val="0"/>
      <w:marBottom w:val="0"/>
      <w:divBdr>
        <w:top w:val="none" w:sz="0" w:space="0" w:color="auto"/>
        <w:left w:val="none" w:sz="0" w:space="0" w:color="auto"/>
        <w:bottom w:val="none" w:sz="0" w:space="0" w:color="auto"/>
        <w:right w:val="none" w:sz="0" w:space="0" w:color="auto"/>
      </w:divBdr>
    </w:div>
    <w:div w:id="964844799">
      <w:bodyDiv w:val="1"/>
      <w:marLeft w:val="0"/>
      <w:marRight w:val="0"/>
      <w:marTop w:val="0"/>
      <w:marBottom w:val="0"/>
      <w:divBdr>
        <w:top w:val="none" w:sz="0" w:space="0" w:color="auto"/>
        <w:left w:val="none" w:sz="0" w:space="0" w:color="auto"/>
        <w:bottom w:val="none" w:sz="0" w:space="0" w:color="auto"/>
        <w:right w:val="none" w:sz="0" w:space="0" w:color="auto"/>
      </w:divBdr>
    </w:div>
    <w:div w:id="994142261">
      <w:bodyDiv w:val="1"/>
      <w:marLeft w:val="0"/>
      <w:marRight w:val="0"/>
      <w:marTop w:val="0"/>
      <w:marBottom w:val="0"/>
      <w:divBdr>
        <w:top w:val="none" w:sz="0" w:space="0" w:color="auto"/>
        <w:left w:val="none" w:sz="0" w:space="0" w:color="auto"/>
        <w:bottom w:val="none" w:sz="0" w:space="0" w:color="auto"/>
        <w:right w:val="none" w:sz="0" w:space="0" w:color="auto"/>
      </w:divBdr>
    </w:div>
    <w:div w:id="1060715508">
      <w:bodyDiv w:val="1"/>
      <w:marLeft w:val="0"/>
      <w:marRight w:val="0"/>
      <w:marTop w:val="0"/>
      <w:marBottom w:val="0"/>
      <w:divBdr>
        <w:top w:val="none" w:sz="0" w:space="0" w:color="auto"/>
        <w:left w:val="none" w:sz="0" w:space="0" w:color="auto"/>
        <w:bottom w:val="none" w:sz="0" w:space="0" w:color="auto"/>
        <w:right w:val="none" w:sz="0" w:space="0" w:color="auto"/>
      </w:divBdr>
    </w:div>
    <w:div w:id="1235359170">
      <w:bodyDiv w:val="1"/>
      <w:marLeft w:val="0"/>
      <w:marRight w:val="0"/>
      <w:marTop w:val="0"/>
      <w:marBottom w:val="0"/>
      <w:divBdr>
        <w:top w:val="none" w:sz="0" w:space="0" w:color="auto"/>
        <w:left w:val="none" w:sz="0" w:space="0" w:color="auto"/>
        <w:bottom w:val="none" w:sz="0" w:space="0" w:color="auto"/>
        <w:right w:val="none" w:sz="0" w:space="0" w:color="auto"/>
      </w:divBdr>
    </w:div>
    <w:div w:id="1259829662">
      <w:bodyDiv w:val="1"/>
      <w:marLeft w:val="0"/>
      <w:marRight w:val="0"/>
      <w:marTop w:val="0"/>
      <w:marBottom w:val="0"/>
      <w:divBdr>
        <w:top w:val="none" w:sz="0" w:space="0" w:color="auto"/>
        <w:left w:val="none" w:sz="0" w:space="0" w:color="auto"/>
        <w:bottom w:val="none" w:sz="0" w:space="0" w:color="auto"/>
        <w:right w:val="none" w:sz="0" w:space="0" w:color="auto"/>
      </w:divBdr>
    </w:div>
    <w:div w:id="1260527433">
      <w:bodyDiv w:val="1"/>
      <w:marLeft w:val="0"/>
      <w:marRight w:val="0"/>
      <w:marTop w:val="0"/>
      <w:marBottom w:val="0"/>
      <w:divBdr>
        <w:top w:val="none" w:sz="0" w:space="0" w:color="auto"/>
        <w:left w:val="none" w:sz="0" w:space="0" w:color="auto"/>
        <w:bottom w:val="none" w:sz="0" w:space="0" w:color="auto"/>
        <w:right w:val="none" w:sz="0" w:space="0" w:color="auto"/>
      </w:divBdr>
    </w:div>
    <w:div w:id="1268925496">
      <w:bodyDiv w:val="1"/>
      <w:marLeft w:val="0"/>
      <w:marRight w:val="0"/>
      <w:marTop w:val="0"/>
      <w:marBottom w:val="0"/>
      <w:divBdr>
        <w:top w:val="none" w:sz="0" w:space="0" w:color="auto"/>
        <w:left w:val="none" w:sz="0" w:space="0" w:color="auto"/>
        <w:bottom w:val="none" w:sz="0" w:space="0" w:color="auto"/>
        <w:right w:val="none" w:sz="0" w:space="0" w:color="auto"/>
      </w:divBdr>
    </w:div>
    <w:div w:id="1274169746">
      <w:bodyDiv w:val="1"/>
      <w:marLeft w:val="0"/>
      <w:marRight w:val="0"/>
      <w:marTop w:val="0"/>
      <w:marBottom w:val="0"/>
      <w:divBdr>
        <w:top w:val="none" w:sz="0" w:space="0" w:color="auto"/>
        <w:left w:val="none" w:sz="0" w:space="0" w:color="auto"/>
        <w:bottom w:val="none" w:sz="0" w:space="0" w:color="auto"/>
        <w:right w:val="none" w:sz="0" w:space="0" w:color="auto"/>
      </w:divBdr>
    </w:div>
    <w:div w:id="1294210938">
      <w:bodyDiv w:val="1"/>
      <w:marLeft w:val="0"/>
      <w:marRight w:val="0"/>
      <w:marTop w:val="0"/>
      <w:marBottom w:val="0"/>
      <w:divBdr>
        <w:top w:val="none" w:sz="0" w:space="0" w:color="auto"/>
        <w:left w:val="none" w:sz="0" w:space="0" w:color="auto"/>
        <w:bottom w:val="none" w:sz="0" w:space="0" w:color="auto"/>
        <w:right w:val="none" w:sz="0" w:space="0" w:color="auto"/>
      </w:divBdr>
    </w:div>
    <w:div w:id="1319646919">
      <w:bodyDiv w:val="1"/>
      <w:marLeft w:val="0"/>
      <w:marRight w:val="0"/>
      <w:marTop w:val="0"/>
      <w:marBottom w:val="0"/>
      <w:divBdr>
        <w:top w:val="none" w:sz="0" w:space="0" w:color="auto"/>
        <w:left w:val="none" w:sz="0" w:space="0" w:color="auto"/>
        <w:bottom w:val="none" w:sz="0" w:space="0" w:color="auto"/>
        <w:right w:val="none" w:sz="0" w:space="0" w:color="auto"/>
      </w:divBdr>
    </w:div>
    <w:div w:id="1416126620">
      <w:bodyDiv w:val="1"/>
      <w:marLeft w:val="0"/>
      <w:marRight w:val="0"/>
      <w:marTop w:val="0"/>
      <w:marBottom w:val="0"/>
      <w:divBdr>
        <w:top w:val="none" w:sz="0" w:space="0" w:color="auto"/>
        <w:left w:val="none" w:sz="0" w:space="0" w:color="auto"/>
        <w:bottom w:val="none" w:sz="0" w:space="0" w:color="auto"/>
        <w:right w:val="none" w:sz="0" w:space="0" w:color="auto"/>
      </w:divBdr>
    </w:div>
    <w:div w:id="1458838008">
      <w:bodyDiv w:val="1"/>
      <w:marLeft w:val="0"/>
      <w:marRight w:val="0"/>
      <w:marTop w:val="0"/>
      <w:marBottom w:val="0"/>
      <w:divBdr>
        <w:top w:val="none" w:sz="0" w:space="0" w:color="auto"/>
        <w:left w:val="none" w:sz="0" w:space="0" w:color="auto"/>
        <w:bottom w:val="none" w:sz="0" w:space="0" w:color="auto"/>
        <w:right w:val="none" w:sz="0" w:space="0" w:color="auto"/>
      </w:divBdr>
    </w:div>
    <w:div w:id="1551958538">
      <w:bodyDiv w:val="1"/>
      <w:marLeft w:val="0"/>
      <w:marRight w:val="0"/>
      <w:marTop w:val="0"/>
      <w:marBottom w:val="0"/>
      <w:divBdr>
        <w:top w:val="none" w:sz="0" w:space="0" w:color="auto"/>
        <w:left w:val="none" w:sz="0" w:space="0" w:color="auto"/>
        <w:bottom w:val="none" w:sz="0" w:space="0" w:color="auto"/>
        <w:right w:val="none" w:sz="0" w:space="0" w:color="auto"/>
      </w:divBdr>
    </w:div>
    <w:div w:id="1661155885">
      <w:bodyDiv w:val="1"/>
      <w:marLeft w:val="0"/>
      <w:marRight w:val="0"/>
      <w:marTop w:val="0"/>
      <w:marBottom w:val="0"/>
      <w:divBdr>
        <w:top w:val="none" w:sz="0" w:space="0" w:color="auto"/>
        <w:left w:val="none" w:sz="0" w:space="0" w:color="auto"/>
        <w:bottom w:val="none" w:sz="0" w:space="0" w:color="auto"/>
        <w:right w:val="none" w:sz="0" w:space="0" w:color="auto"/>
      </w:divBdr>
    </w:div>
    <w:div w:id="1746367834">
      <w:bodyDiv w:val="1"/>
      <w:marLeft w:val="0"/>
      <w:marRight w:val="0"/>
      <w:marTop w:val="0"/>
      <w:marBottom w:val="0"/>
      <w:divBdr>
        <w:top w:val="none" w:sz="0" w:space="0" w:color="auto"/>
        <w:left w:val="none" w:sz="0" w:space="0" w:color="auto"/>
        <w:bottom w:val="none" w:sz="0" w:space="0" w:color="auto"/>
        <w:right w:val="none" w:sz="0" w:space="0" w:color="auto"/>
      </w:divBdr>
    </w:div>
    <w:div w:id="1749963033">
      <w:bodyDiv w:val="1"/>
      <w:marLeft w:val="0"/>
      <w:marRight w:val="0"/>
      <w:marTop w:val="0"/>
      <w:marBottom w:val="0"/>
      <w:divBdr>
        <w:top w:val="none" w:sz="0" w:space="0" w:color="auto"/>
        <w:left w:val="none" w:sz="0" w:space="0" w:color="auto"/>
        <w:bottom w:val="none" w:sz="0" w:space="0" w:color="auto"/>
        <w:right w:val="none" w:sz="0" w:space="0" w:color="auto"/>
      </w:divBdr>
    </w:div>
    <w:div w:id="1855142370">
      <w:bodyDiv w:val="1"/>
      <w:marLeft w:val="0"/>
      <w:marRight w:val="0"/>
      <w:marTop w:val="0"/>
      <w:marBottom w:val="0"/>
      <w:divBdr>
        <w:top w:val="none" w:sz="0" w:space="0" w:color="auto"/>
        <w:left w:val="none" w:sz="0" w:space="0" w:color="auto"/>
        <w:bottom w:val="none" w:sz="0" w:space="0" w:color="auto"/>
        <w:right w:val="none" w:sz="0" w:space="0" w:color="auto"/>
      </w:divBdr>
    </w:div>
    <w:div w:id="1891573354">
      <w:bodyDiv w:val="1"/>
      <w:marLeft w:val="0"/>
      <w:marRight w:val="0"/>
      <w:marTop w:val="0"/>
      <w:marBottom w:val="0"/>
      <w:divBdr>
        <w:top w:val="none" w:sz="0" w:space="0" w:color="auto"/>
        <w:left w:val="none" w:sz="0" w:space="0" w:color="auto"/>
        <w:bottom w:val="none" w:sz="0" w:space="0" w:color="auto"/>
        <w:right w:val="none" w:sz="0" w:space="0" w:color="auto"/>
      </w:divBdr>
    </w:div>
    <w:div w:id="1927227643">
      <w:bodyDiv w:val="1"/>
      <w:marLeft w:val="0"/>
      <w:marRight w:val="0"/>
      <w:marTop w:val="0"/>
      <w:marBottom w:val="0"/>
      <w:divBdr>
        <w:top w:val="none" w:sz="0" w:space="0" w:color="auto"/>
        <w:left w:val="none" w:sz="0" w:space="0" w:color="auto"/>
        <w:bottom w:val="none" w:sz="0" w:space="0" w:color="auto"/>
        <w:right w:val="none" w:sz="0" w:space="0" w:color="auto"/>
      </w:divBdr>
    </w:div>
    <w:div w:id="2084332887">
      <w:bodyDiv w:val="1"/>
      <w:marLeft w:val="0"/>
      <w:marRight w:val="0"/>
      <w:marTop w:val="0"/>
      <w:marBottom w:val="0"/>
      <w:divBdr>
        <w:top w:val="none" w:sz="0" w:space="0" w:color="auto"/>
        <w:left w:val="none" w:sz="0" w:space="0" w:color="auto"/>
        <w:bottom w:val="none" w:sz="0" w:space="0" w:color="auto"/>
        <w:right w:val="none" w:sz="0" w:space="0" w:color="auto"/>
      </w:divBdr>
    </w:div>
    <w:div w:id="210483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B51C-6211-4AB2-89BD-C6625B992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131</Words>
  <Characters>747</Characters>
  <Application>Microsoft Office Word</Application>
  <DocSecurity>0</DocSecurity>
  <Lines>6</Lines>
  <Paragraphs>1</Paragraphs>
  <ScaleCrop>false</ScaleCrop>
  <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高慧玲</cp:lastModifiedBy>
  <cp:revision>2</cp:revision>
  <cp:lastPrinted>2025-05-10T08:30:00Z</cp:lastPrinted>
  <dcterms:created xsi:type="dcterms:W3CDTF">2025-06-17T06:14:00Z</dcterms:created>
  <dcterms:modified xsi:type="dcterms:W3CDTF">2025-06-17T06:14:00Z</dcterms:modified>
</cp:coreProperties>
</file>