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1"/>
        <w:gridCol w:w="1521"/>
        <w:gridCol w:w="1520"/>
        <w:gridCol w:w="708"/>
        <w:gridCol w:w="1718"/>
        <w:gridCol w:w="801"/>
        <w:gridCol w:w="1561"/>
        <w:gridCol w:w="444"/>
        <w:gridCol w:w="159"/>
      </w:tblGrid>
      <w:tr w:rsidR="00E55EEF" w:rsidTr="00AC6F91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68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:rsidTr="00AC6F91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8" w:type="dxa"/>
            <w:gridSpan w:val="12"/>
            <w:vMerge/>
            <w:tcBorders>
              <w:left w:val="nil"/>
              <w:right w:val="nil"/>
            </w:tcBorders>
            <w:vAlign w:val="bottom"/>
          </w:tcPr>
          <w:p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:rsidTr="00AC6F91">
        <w:trPr>
          <w:cantSplit/>
          <w:tblHeader/>
        </w:trPr>
        <w:tc>
          <w:tcPr>
            <w:tcW w:w="3073" w:type="dxa"/>
            <w:gridSpan w:val="3"/>
            <w:tcBorders>
              <w:left w:val="nil"/>
            </w:tcBorders>
            <w:vAlign w:val="center"/>
          </w:tcPr>
          <w:p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19" w:type="dxa"/>
            <w:gridSpan w:val="2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64" w:type="dxa"/>
            <w:gridSpan w:val="3"/>
            <w:tcBorders>
              <w:right w:val="nil"/>
            </w:tcBorders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:rsidTr="00AC6F91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8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01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6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92014" w:rsidRPr="00670D52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Pr="00670D52" w:rsidRDefault="00892014" w:rsidP="004C4D8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70D5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31,778,249,000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25,513,435,983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143,885,790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3,758,226,220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29,415,547,993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25,510,931,332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143,885,790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3,758,226,220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29,413,043,342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- 2,365,205,658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- 7.44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- 2,504,651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670D52" w:rsidRDefault="00892014" w:rsidP="004C4D8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70D52">
              <w:rPr>
                <w:rFonts w:ascii="新細明體" w:hAnsi="新細明體"/>
                <w:b/>
                <w:noProof/>
                <w:spacing w:val="-6"/>
                <w:sz w:val="20"/>
              </w:rPr>
              <w:t>- 0.01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223,935,000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215,765,055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220,505,146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215,765,055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220,505,146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- 3,429,854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- 1.53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20,524,155,000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16,278,693,576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139,001,660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3,124,452,465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19,542,147,701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16,276,188,925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139,001,660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3,124,452,465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19,539,643,050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66.43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- 984,511,950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- 4.80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- 2,504,651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- 0.01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157,348,000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149,297,622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149,297,622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149,297,622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149,297,622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0.51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- 8,050,378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- 5.12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41,117,000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40,175,590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40,175,590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40,175,590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40,175,590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- 941,410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- 2.29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花蓮縣文化局主管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469,680,000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327,844,221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135,656,737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463,500,958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327,844,221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135,656,737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463,500,958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1.58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- 6,179,042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- 1.32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123,642,000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114,357,199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5,120,000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119,477,199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114,357,199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5,120,000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119,477,199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0.41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- 4,164,801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- 3.37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213,665,000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207,781,065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207,781,065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207,781,065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207,781,065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0.71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- 5,883,935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- 2.75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花蓮縣地方稅務局主管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195,120,000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188,287,725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1,725,571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190,013,296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188,287,725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1,725,571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190,013,296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0.65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- 5,106,704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- 2.62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花蓮縣警察局主管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2,192,619,000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2,064,083,151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55,140,435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2,119,223,586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2,064,083,151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55,140,435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2,119,223,586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7.21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- 73,395,414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- 3.35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花蓮縣消防局主管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813,287,000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687,214,040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101,650,848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788,864,888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687,214,040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101,650,848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788,864,888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2.68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- 24,422,112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- 3.00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2,589,277,000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2,456,461,805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31,795,723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2,488,257,528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2,456,461,805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31,795,723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2,488,257,528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8.46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- 101,019,472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- 3.90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花蓮縣環境保護局主管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533,929,000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415,833,237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48,088,500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463,921,737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415,833,237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48,088,500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463,921,737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1.58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- 70,007,263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- 13.11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3,371,728,000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2,367,641,697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4,884,130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249,855,850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2,622,381,677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2,367,641,697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4,884,130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249,855,850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2,622,381,677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8.92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- 749,346,323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- 22.22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2014" w:rsidTr="00AC6F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:rsidR="00892014" w:rsidRDefault="00892014" w:rsidP="004C4D89">
            <w:pPr>
              <w:jc w:val="center"/>
              <w:rPr>
                <w:rFonts w:ascii="新細明體" w:hAnsi="新細明體"/>
                <w:sz w:val="20"/>
              </w:rPr>
            </w:pPr>
            <w:r w:rsidRPr="00073FF2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92014" w:rsidRDefault="00892014" w:rsidP="004C4D8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73FF2">
              <w:rPr>
                <w:rFonts w:ascii="標楷體" w:eastAsia="標楷體" w:hAnsi="標楷體" w:hint="eastAsia"/>
                <w:noProof/>
                <w:sz w:val="20"/>
              </w:rPr>
              <w:t>調整公教員工待遇準備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328,747,000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- 328,747,000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892014" w:rsidRPr="00314D54" w:rsidRDefault="00892014" w:rsidP="004C4D8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73FF2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:rsidR="00AE2EA2" w:rsidRDefault="00892014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註：本年度第二預備金原編列預算數</w:t>
      </w:r>
      <w:r w:rsidR="00B51082">
        <w:rPr>
          <w:rFonts w:ascii="標楷體" w:eastAsia="標楷體" w:hAnsi="標楷體" w:hint="eastAsia"/>
          <w:sz w:val="20"/>
        </w:rPr>
        <w:t>6</w:t>
      </w:r>
      <w:r w:rsidR="00B51082">
        <w:rPr>
          <w:rFonts w:ascii="標楷體" w:eastAsia="標楷體" w:hAnsi="標楷體"/>
          <w:sz w:val="20"/>
        </w:rPr>
        <w:t>,000</w:t>
      </w:r>
      <w:r w:rsidR="00B51082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，經縣政府核准動支</w:t>
      </w:r>
      <w:r w:rsidR="00B51082">
        <w:rPr>
          <w:rFonts w:ascii="標楷體" w:eastAsia="標楷體" w:hAnsi="標楷體" w:hint="eastAsia"/>
          <w:sz w:val="20"/>
        </w:rPr>
        <w:t>6</w:t>
      </w:r>
      <w:r w:rsidR="00B51082">
        <w:rPr>
          <w:rFonts w:ascii="標楷體" w:eastAsia="標楷體" w:hAnsi="標楷體"/>
          <w:sz w:val="20"/>
        </w:rPr>
        <w:t>,000</w:t>
      </w:r>
      <w:r w:rsidR="00B51082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，賸餘0</w:t>
      </w:r>
      <w:r w:rsidR="00B51082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 w:hint="eastAsia"/>
          <w:sz w:val="20"/>
        </w:rPr>
        <w:t>。</w:t>
      </w:r>
    </w:p>
    <w:p w:rsidR="003A6AF3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Sect="00201A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014" w:rsidRDefault="00892014">
      <w:r>
        <w:separator/>
      </w:r>
    </w:p>
  </w:endnote>
  <w:endnote w:type="continuationSeparator" w:id="0">
    <w:p w:rsidR="00892014" w:rsidRDefault="0089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45" w:rsidRDefault="00201A4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45" w:rsidRDefault="00201A4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45" w:rsidRDefault="00201A45" w:rsidP="00201A45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11</w:t>
    </w:r>
    <w:bookmarkStart w:id="0" w:name="_GoBack"/>
    <w:bookmarkEnd w:id="0"/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Pr="00201A45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014" w:rsidRDefault="00892014">
      <w:r>
        <w:separator/>
      </w:r>
    </w:p>
  </w:footnote>
  <w:footnote w:type="continuationSeparator" w:id="0">
    <w:p w:rsidR="00892014" w:rsidRDefault="00892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45" w:rsidRDefault="00201A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AD7ED8">
    <w:pPr>
      <w:pStyle w:val="a3"/>
      <w:jc w:val="center"/>
    </w:pPr>
    <w:r w:rsidRPr="00AD7ED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D7ED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D7ED8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AD7ED8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6C3555">
    <w:pPr>
      <w:pStyle w:val="a3"/>
      <w:jc w:val="center"/>
      <w:rPr>
        <w:b/>
        <w:sz w:val="32"/>
      </w:rPr>
    </w:pPr>
    <w:r w:rsidRPr="006C355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D7ED8" w:rsidRPr="00AD7ED8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="00AD7ED8" w:rsidRPr="00AD7ED8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14"/>
    <w:rsid w:val="00126D1C"/>
    <w:rsid w:val="001360D0"/>
    <w:rsid w:val="0019333D"/>
    <w:rsid w:val="001B52B0"/>
    <w:rsid w:val="00201A45"/>
    <w:rsid w:val="002806A0"/>
    <w:rsid w:val="002B407D"/>
    <w:rsid w:val="00314D54"/>
    <w:rsid w:val="003A6AF3"/>
    <w:rsid w:val="0042792A"/>
    <w:rsid w:val="004C4D89"/>
    <w:rsid w:val="00542884"/>
    <w:rsid w:val="006C3555"/>
    <w:rsid w:val="00892014"/>
    <w:rsid w:val="00A82B7C"/>
    <w:rsid w:val="00AC6F91"/>
    <w:rsid w:val="00AD7ED8"/>
    <w:rsid w:val="00AE2EA2"/>
    <w:rsid w:val="00B31DEC"/>
    <w:rsid w:val="00B51082"/>
    <w:rsid w:val="00D33987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65577D"/>
  <w15:chartTrackingRefBased/>
  <w15:docId w15:val="{179D267D-3C91-44A5-9828-A3D63222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B31D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31DE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ezGXb1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4ezGXb1歲出機關別決算審定表主管別.dot</Template>
  <TotalTime>0</TotalTime>
  <Pages>1</Pages>
  <Words>483</Words>
  <Characters>1732</Characters>
  <Application>Microsoft Office Word</Application>
  <DocSecurity>4</DocSecurity>
  <Lines>14</Lines>
  <Paragraphs>4</Paragraphs>
  <ScaleCrop>false</ScaleCrop>
  <Company>N.A.O.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2</cp:revision>
  <cp:lastPrinted>2025-05-29T03:25:00Z</cp:lastPrinted>
  <dcterms:created xsi:type="dcterms:W3CDTF">2025-06-17T03:41:00Z</dcterms:created>
  <dcterms:modified xsi:type="dcterms:W3CDTF">2025-06-17T03:41:00Z</dcterms:modified>
</cp:coreProperties>
</file>