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D00" w:rsidRDefault="00DC5D00" w:rsidP="001431AB">
      <w:pPr>
        <w:pStyle w:val="2"/>
      </w:pPr>
      <w:r>
        <w:t>二、桃園市政府主管</w:t>
      </w:r>
    </w:p>
    <w:p w:rsidR="00DC5D00" w:rsidRDefault="00DC5D00" w:rsidP="001431AB">
      <w:pPr>
        <w:ind w:leftChars="200" w:left="320"/>
        <w:jc w:val="both"/>
      </w:pPr>
      <w:r>
        <w:rPr>
          <w:rFonts w:hint="eastAsia"/>
          <w:b/>
          <w:bCs/>
          <w:sz w:val="32"/>
        </w:rPr>
        <w:t>（一）決算審定數簡明表</w:t>
      </w:r>
    </w:p>
    <w:p w:rsidR="00DC5D00" w:rsidRDefault="00DC5D00" w:rsidP="00FC7D17">
      <w:pPr>
        <w:spacing w:line="400" w:lineRule="exact"/>
        <w:ind w:leftChars="225" w:left="360"/>
        <w:jc w:val="both"/>
        <w:rPr>
          <w:sz w:val="28"/>
        </w:rPr>
      </w:pPr>
      <w:r>
        <w:rPr>
          <w:rFonts w:hint="eastAsia"/>
          <w:b/>
          <w:bCs/>
          <w:sz w:val="28"/>
        </w:rPr>
        <w:t>1.歲入部分</w:t>
      </w:r>
    </w:p>
    <w:p w:rsidR="00DC5D00" w:rsidRPr="005D3F03" w:rsidRDefault="00DC5D00" w:rsidP="00FC7D17">
      <w:pPr>
        <w:pStyle w:val="aff3"/>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rsidR="00DC5D00" w:rsidRPr="007F6E9A" w:rsidRDefault="00DC5D00" w:rsidP="00DC5D00">
      <w:pPr>
        <w:pStyle w:val="aff3"/>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57"/>
      </w:tblGrid>
      <w:tr w:rsidR="00DC5D00" w:rsidRPr="00DA3717" w:rsidTr="00645B04">
        <w:trPr>
          <w:trHeight w:val="312"/>
          <w:tblHeader/>
        </w:trPr>
        <w:tc>
          <w:tcPr>
            <w:tcW w:w="3158" w:type="dxa"/>
            <w:vMerge w:val="restart"/>
            <w:tcBorders>
              <w:left w:val="nil"/>
            </w:tcBorders>
            <w:shd w:val="clear" w:color="auto" w:fill="auto"/>
            <w:vAlign w:val="center"/>
          </w:tcPr>
          <w:p w:rsidR="00DC5D00" w:rsidRPr="00DA3717" w:rsidRDefault="00DC5D00" w:rsidP="007C7301">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DC5D00" w:rsidRPr="00DA3717" w:rsidRDefault="00DC5D00" w:rsidP="007C7301">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DC5D00" w:rsidRPr="00DA3717" w:rsidRDefault="00DC5D00" w:rsidP="007C7301">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DC5D00" w:rsidRPr="00DA3717"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DC5D00" w:rsidRPr="00DA3717"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518" w:type="dxa"/>
            <w:gridSpan w:val="2"/>
            <w:tcBorders>
              <w:right w:val="nil"/>
            </w:tcBorders>
            <w:shd w:val="clear" w:color="auto" w:fill="auto"/>
            <w:vAlign w:val="center"/>
          </w:tcPr>
          <w:p w:rsidR="00DC5D00" w:rsidRPr="00DA3717"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DC5D00" w:rsidRPr="00DA3717"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DC5D00" w:rsidRPr="00DA3717" w:rsidTr="00645B04">
        <w:trPr>
          <w:trHeight w:val="312"/>
          <w:tblHeader/>
        </w:trPr>
        <w:tc>
          <w:tcPr>
            <w:tcW w:w="3158" w:type="dxa"/>
            <w:vMerge/>
            <w:tcBorders>
              <w:left w:val="nil"/>
            </w:tcBorders>
            <w:shd w:val="clear" w:color="auto" w:fill="auto"/>
            <w:vAlign w:val="center"/>
          </w:tcPr>
          <w:p w:rsidR="00DC5D00" w:rsidRPr="00DA3717"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DC5D00" w:rsidRPr="00DA3717"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DC5D00" w:rsidRPr="00DA3717"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DC5D00" w:rsidRPr="00DA3717"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DC5D00" w:rsidRPr="00DA3717"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DC5D00" w:rsidRPr="00DA3717"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DC5D00" w:rsidRPr="00DA3717"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DC5D00" w:rsidRPr="00DA3717"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DC5D00" w:rsidRPr="00DA3717"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57" w:type="dxa"/>
            <w:tcBorders>
              <w:right w:val="nil"/>
            </w:tcBorders>
            <w:shd w:val="clear" w:color="auto" w:fill="auto"/>
            <w:vAlign w:val="center"/>
          </w:tcPr>
          <w:p w:rsidR="00DC5D00" w:rsidRPr="00DA3717" w:rsidRDefault="00DC5D00" w:rsidP="007C7301">
            <w:pPr>
              <w:pStyle w:val="ad"/>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distribute"/>
              <w:rPr>
                <w:rFonts w:ascii="標楷體" w:hAnsi="標楷體"/>
                <w:bCs w:val="0"/>
                <w:sz w:val="20"/>
                <w:szCs w:val="20"/>
              </w:rPr>
            </w:pPr>
            <w:r w:rsidRPr="00044B92">
              <w:rPr>
                <w:rFonts w:ascii="標楷體" w:hAnsi="標楷體" w:hint="eastAsia"/>
                <w:noProof/>
                <w:sz w:val="20"/>
              </w:rPr>
              <w:t>桃園市政府主管</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1,653,901,000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1,599,852,680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1,956,650</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1,307,476,934</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294,332,396</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1,601,809,330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- 52,091,670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- 3.15</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桃園市政府秘書處</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2,931,000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4,104,878</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4,104,878</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4,104,878</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1,173,878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40.05</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447,165</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447,165</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447,165</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442,165</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8,843.30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- 3,000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- 100.00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1,521,000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1,994,721</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1,994,721</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1,994,721</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473,721</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31.15</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1,402,000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1,662,992</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1,662,992</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1,662,992</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260,992</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18.62</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Default="00DC5D00" w:rsidP="007C7301">
            <w:pPr>
              <w:pStyle w:val="ad"/>
              <w:spacing w:beforeLines="0" w:before="0" w:afterLines="0" w:after="0" w:line="240" w:lineRule="auto"/>
              <w:ind w:left="160" w:firstLineChars="0" w:firstLine="0"/>
              <w:jc w:val="distribute"/>
              <w:rPr>
                <w:rFonts w:ascii="標楷體" w:hAnsi="標楷體"/>
                <w:noProof/>
                <w:sz w:val="20"/>
              </w:rPr>
            </w:pPr>
            <w:r w:rsidRPr="00044B92">
              <w:rPr>
                <w:rFonts w:ascii="標楷體" w:hAnsi="標楷體" w:hint="eastAsia"/>
                <w:noProof/>
                <w:sz w:val="20"/>
              </w:rPr>
              <w:t>桃園市政府研究發展考核委員會</w:t>
            </w:r>
          </w:p>
          <w:p w:rsidR="00C83579" w:rsidRPr="00044B92" w:rsidRDefault="00C83579" w:rsidP="007C7301">
            <w:pPr>
              <w:pStyle w:val="ad"/>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（智慧城鄉發展委員會）</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26,000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30,534</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30,534</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30,534</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4,534</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17.44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19,833</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19,833</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19,833</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- 167</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- 0.84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10,701</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10,701</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10,701</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4,701</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78.35</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桃園市政府法務局</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4,395,000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2,687,004</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2,687,004</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2,687,004</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- 1,707,996</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- 38.86</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34,080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34,080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34,080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14,080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70.40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4,371,000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2,640,496</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2,640,496</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2,640,496</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- 1,730,504</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- 39.59</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5,331</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5,331</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5,331</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1,331</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33.28</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7,097</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7,097</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7,097</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7,097</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桃園市政府主計處</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8,000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62,240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62,240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62,240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54,240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678.00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9,938</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9,938</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9,938</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9,938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52,202</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52,202</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52,202</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44,202</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552.53</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桃園市政府人事處</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5,397,792</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5,397,792</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5,397,792</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5,391,792</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89,863.20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262,150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262,150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262,150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262,150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22,780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22,780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22,780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16,780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279.67</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補助及協助收入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5,000,000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5,000,000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5,000,000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5,000,000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112,862</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112,862</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112,862</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112,862</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桃園市政府政風處</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14,000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48,807</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48,807</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48,807</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34,807</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248.62</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33,068</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33,068</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33,068</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28,068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561.36</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15,739</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15,739</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15,739</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6,739</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74.88</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桃園市政府新聞處</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658,000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31,090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31,090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31,090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- 626,910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- 95.28</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602,000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2,562</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2,562</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2,562</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- 599,438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- 99.57</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56,000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18,719</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18,719</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18,719</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- 37,281</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- 66.57</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9,809</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9,809</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9,809</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9,809</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桃園市桃園區公所</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68,032,000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65,175,640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65,171,157</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4,483</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65,175,640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- 2,856,360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- 4.20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3,045,000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1,347,421</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1,342,938</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4,483</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1,347,421</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- 1,697,579</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- 55.75</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18,520,000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21,477,163</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21,477,163</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21,477,163</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2,957,163</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15.97</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15,796,000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15,674,433</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15,674,433</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15,674,433</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- 121,567</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- 0.77</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捐獻及贈與收入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12,125,000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12,125,000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12,125,000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12,125,000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18,546,000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14,551,623</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14,551,623</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14,551,623</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- 3,994,377</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- 21.54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桃園市中壢區公所</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106,570,000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108,144,601</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1,956,650</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108,666,251</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1,435,000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110,101,251</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3,531,251</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3.31</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lastRenderedPageBreak/>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6,333,000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2,140,231</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1,956,650</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4,096,881</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4,096,881</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- 2,236,119</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- 35.31</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10,253,000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8,813,893</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8,813,893</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8,813,893</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- 1,439,107</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- 14.04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14,018,000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15,585,065</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15,585,065</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15,585,065</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1,567,065</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11.18</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補助及協助收入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4,730,000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13,565,000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12,130,000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1,435,000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13,565,000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8,835,000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186.79</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捐獻及贈與收入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14,552,000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14,551,966</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14,551,966</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14,551,966</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- 34</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- 0.00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56,684,000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53,488,446</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53,488,446</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53,488,446</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- 3,195,554</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- 5.64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桃園市平鎮區公所</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15,535,000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23,096,607</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21,920,725</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1,175,882</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23,096,607</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7,561,607</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48.67</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270,000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2,483,694</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2,425,714</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57,980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2,483,694</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2,213,694</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819.89</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3,590,000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8,973,010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8,973,010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8,973,010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5,383,010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149.94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2,299,000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3,971,348</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2,855,272</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1,116,076</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3,971,348</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1,672,348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72.74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補助及協助收入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4,805,000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3,800,419</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3,800,419</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3,800,419</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- 1,004,581</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- 20.91</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4,571,000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3,868,136</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3,866,310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1,826</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3,868,136</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- 702,864</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- 15.38</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桃園市八德區公所</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47,005,000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104,257,968</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104,247,159</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10,809</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104,257,968</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57,252,968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121.80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706,000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1,286,371</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1,275,562</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10,809</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1,286,371</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580,371</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82.21</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33,880,000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79,936,098</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79,936,098</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79,936,098</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46,056,098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135.94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5,317,000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7,020,988</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7,020,988</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7,020,988</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1,703,988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32.05</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捐獻及贈與收入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579,000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579,000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579,000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579,000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6,523,000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15,435,511</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15,435,511</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15,435,511</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8,912,511</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136.63</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桃園市楊梅區公所</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27,711,000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28,416,178</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28,408,678</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7,500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28,416,178</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705,178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2.54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892,000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1,662,920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1,662,620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1,662,920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770,920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86.43</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17,833,000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20,199,458</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20,199,458</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20,199,458</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2,366,458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13.27</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2,016,000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2,444,240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2,444,240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2,444,240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428,240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21.24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6,970,000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4,109,560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4,102,360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7,200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4,109,560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- 2,860,440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- 41.04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桃園市大溪區公所</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111,642,000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112,760,315</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112,759,715</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112,760,315</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1,118,315</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1.00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910,000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1,057,750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1,057,150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1,057,750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147,750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16.24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17,026,000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16,305,368</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16,305,368</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16,305,368</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- 720,632</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- 4.23</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7,979,000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9,897,846</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9,897,846</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9,897,846</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1,918,846</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24.05</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補助及協助收入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18,000,000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18,559,844</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18,559,844</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18,559,844</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559,844</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3.11</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捐獻及贈與收入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48,040,000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48,039,657</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48,039,657</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48,039,657</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- 343</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- 0.00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19,687,000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18,899,850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18,899,850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18,899,850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- 787,150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- 4.00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桃園市蘆竹區公所</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328,515,000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277,452,387</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244,772,358</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32,680,029</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277,452,387</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- 51,062,613</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- 15.54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501,000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666,203</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665,603</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666,203</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165,203</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32.97</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148,392,000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123,094,202</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123,094,202</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123,094,202</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- 25,297,798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- 17.05</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12,688,000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13,315,608</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6,512,247</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6,803,361</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13,315,608</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627,608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4.95</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補助及協助收入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11,480,000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11,480,000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334,932</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11,145,068</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11,480,000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捐獻及贈與收入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120,369,000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102,027,405</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87,296,405</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14,731,000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102,027,405</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- 18,341,595</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- 15.24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35,085,000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26,868,969</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26,868,969</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26,868,969</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- 8,216,031</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- 23.42</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桃園市大園區公所</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368,190,000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346,172,050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320,496,557</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25,675,493</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346,172,050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- 22,017,950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- 5.98</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1,012,000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1,304,899</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1,304,899</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1,304,899</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292,899</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28.94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49,178,000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54,473,771</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54,473,771</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54,473,771</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5,295,771</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10.77</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7,463,000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15,354,417</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15,354,417</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15,354,417</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7,891,417</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105.74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捐獻及贈與收入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38,771,000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38,240,966</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14,451,966</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23,789,000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38,240,966</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- 530,034</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- 1.37</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271,766,000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236,797,997</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234,911,504</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1,886,493</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236,797,997</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- 34,968,003</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- 12.87</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桃園市龜山區公所</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101,169,000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99,917,626</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99,917,626</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99,917,626</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- 1,251,374</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- 1.24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1,020,000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58,103</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58,103</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58,103</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- 961,897</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- 94.30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944,000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1,048,840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1,048,840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1,048,840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104,840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11.11</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lastRenderedPageBreak/>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9,632,000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9,765,453</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9,765,453</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9,765,453</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133,453</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1.39</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捐獻及贈與收入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87,262,000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87,261,455</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87,261,455</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87,261,455</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- 545</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- 0.00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2,311,000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1,783,775</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1,783,775</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1,783,775</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- 527,225</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- 22.81</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桃園市龍潭區公所</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75,308,000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66,227,343</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61,347,293</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4,880,050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66,227,343</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- 9,080,657</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- 12.06</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1,074,000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1,021,978</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1,021,978</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1,021,978</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- 52,022</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- 4.84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42,902,000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37,343,872</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37,343,872</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37,343,872</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- 5,558,128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- 12.96</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3,806,000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3,528,841</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3,528,841</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3,528,841</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- 277,159</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- 7.28</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補助及協助收入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10,000,000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8,664,045</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8,664,045</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8,664,045</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- 1,335,955</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- 13.36</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捐獻及贈與收入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13,867,000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13,867,000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9,000,000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4,867,000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13,867,000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3,659,000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1,801,607</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1,788,557</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13,050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1,801,607</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- 1,857,393</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- 50.76</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桃園市新屋區公所</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144,088,000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146,593,217</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101,043,717</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45,549,500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146,593,217</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2,505,217</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1.74</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531,000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325,403</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325,403</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325,403</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- 205,597</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- 38.72</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13,793,000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16,864,595</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16,864,595</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16,864,595</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3,071,595</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22.27</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1,491,000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1,426,740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1,426,740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1,426,740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- 64,260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- 4.31</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捐獻及贈與收入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119,516,000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117,612,524</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72,063,024</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45,549,500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117,612,524</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- 1,903,476</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- 1.59</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8,757,000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10,363,955</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10,363,955</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10,363,955</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1,606,955</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18.35</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044B92">
              <w:rPr>
                <w:rFonts w:ascii="標楷體" w:hAnsi="標楷體" w:hint="eastAsia"/>
                <w:noProof/>
                <w:sz w:val="20"/>
              </w:rPr>
              <w:t>桃園市觀音區公所</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252,098,000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209,276,403</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hint="eastAsia"/>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26,363,353</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182,913,050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209,276,403</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- 42,821,597</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44B92">
              <w:rPr>
                <w:rFonts w:ascii="新細明體" w:hAnsi="新細明體"/>
                <w:noProof/>
                <w:sz w:val="20"/>
              </w:rPr>
              <w:t>- 16.99</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罰款及賠償收入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1,210,000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345,725</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345,725</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345,725</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- 864,275</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- 71.43</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規費收入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1,320,000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1,032,665</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1,032,665</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1,032,665</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- 287,335</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- 21.77</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財產收入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1,320,000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1,682,288</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1,682,288</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1,682,288</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362,288</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27.45</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捐獻及贈與收入</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218,903,000</w:t>
            </w:r>
          </w:p>
        </w:tc>
        <w:tc>
          <w:tcPr>
            <w:tcW w:w="1844"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183,875,000</w:t>
            </w:r>
          </w:p>
        </w:tc>
        <w:tc>
          <w:tcPr>
            <w:tcW w:w="1956"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966,000</w:t>
            </w:r>
          </w:p>
        </w:tc>
        <w:tc>
          <w:tcPr>
            <w:tcW w:w="2018"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182,909,000</w:t>
            </w:r>
          </w:p>
        </w:tc>
        <w:tc>
          <w:tcPr>
            <w:tcW w:w="2260"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183,875,000</w:t>
            </w:r>
          </w:p>
        </w:tc>
        <w:tc>
          <w:tcPr>
            <w:tcW w:w="2261"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- 35,028,000</w:t>
            </w:r>
          </w:p>
        </w:tc>
        <w:tc>
          <w:tcPr>
            <w:tcW w:w="1257" w:type="dxa"/>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- 16.00</w:t>
            </w:r>
          </w:p>
        </w:tc>
      </w:tr>
      <w:tr w:rsidR="00DC5D00" w:rsidRPr="00044B92" w:rsidTr="00645B0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DC5D00" w:rsidRPr="00044B92"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44B9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29,345,000</w:t>
            </w:r>
          </w:p>
        </w:tc>
        <w:tc>
          <w:tcPr>
            <w:tcW w:w="1844" w:type="dxa"/>
            <w:tcBorders>
              <w:bottom w:val="single" w:sz="4" w:space="0" w:color="auto"/>
            </w:tcBorders>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22,340,725</w:t>
            </w:r>
          </w:p>
        </w:tc>
        <w:tc>
          <w:tcPr>
            <w:tcW w:w="1956" w:type="dxa"/>
            <w:tcBorders>
              <w:bottom w:val="single" w:sz="4" w:space="0" w:color="auto"/>
            </w:tcBorders>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22,336,675</w:t>
            </w:r>
          </w:p>
        </w:tc>
        <w:tc>
          <w:tcPr>
            <w:tcW w:w="2018" w:type="dxa"/>
            <w:tcBorders>
              <w:bottom w:val="single" w:sz="4" w:space="0" w:color="auto"/>
            </w:tcBorders>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4,050</w:t>
            </w:r>
          </w:p>
        </w:tc>
        <w:tc>
          <w:tcPr>
            <w:tcW w:w="2260" w:type="dxa"/>
            <w:tcBorders>
              <w:bottom w:val="single" w:sz="4" w:space="0" w:color="auto"/>
            </w:tcBorders>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22,340,725</w:t>
            </w:r>
          </w:p>
        </w:tc>
        <w:tc>
          <w:tcPr>
            <w:tcW w:w="2261" w:type="dxa"/>
            <w:tcBorders>
              <w:bottom w:val="single" w:sz="4" w:space="0" w:color="auto"/>
            </w:tcBorders>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- 7,004,275</w:t>
            </w:r>
          </w:p>
        </w:tc>
        <w:tc>
          <w:tcPr>
            <w:tcW w:w="1257" w:type="dxa"/>
            <w:tcBorders>
              <w:bottom w:val="single" w:sz="4" w:space="0" w:color="auto"/>
            </w:tcBorders>
            <w:shd w:val="clear" w:color="auto" w:fill="auto"/>
            <w:vAlign w:val="center"/>
          </w:tcPr>
          <w:p w:rsidR="00DC5D00" w:rsidRPr="00044B92"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4B92">
              <w:rPr>
                <w:rFonts w:ascii="新細明體" w:hAnsi="新細明體"/>
                <w:b w:val="0"/>
                <w:noProof/>
                <w:sz w:val="20"/>
              </w:rPr>
              <w:t>- 23.87</w:t>
            </w:r>
          </w:p>
        </w:tc>
      </w:tr>
    </w:tbl>
    <w:p w:rsidR="00731038" w:rsidRDefault="00731038" w:rsidP="00FC7D17">
      <w:pPr>
        <w:pStyle w:val="ad"/>
        <w:spacing w:before="72" w:after="72" w:line="40" w:lineRule="exact"/>
        <w:ind w:leftChars="35" w:left="264" w:rightChars="66" w:right="106" w:hangingChars="65" w:hanging="208"/>
        <w:rPr>
          <w:rFonts w:ascii="標楷體" w:hAnsi="標楷體"/>
        </w:rPr>
      </w:pPr>
    </w:p>
    <w:p w:rsidR="00DC5D00" w:rsidRDefault="00DC5D00" w:rsidP="00731038">
      <w:pPr>
        <w:pStyle w:val="aff3"/>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DC5D00" w:rsidRPr="00694358" w:rsidRDefault="00DC5D00" w:rsidP="00DC5D00">
      <w:pPr>
        <w:pStyle w:val="aff3"/>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41"/>
      </w:tblGrid>
      <w:tr w:rsidR="00DC5D00" w:rsidRPr="007E1449" w:rsidTr="00645B04">
        <w:trPr>
          <w:trHeight w:val="312"/>
          <w:tblHeader/>
        </w:trPr>
        <w:tc>
          <w:tcPr>
            <w:tcW w:w="560" w:type="dxa"/>
            <w:vMerge w:val="restart"/>
            <w:tcBorders>
              <w:left w:val="nil"/>
            </w:tcBorders>
            <w:shd w:val="clear" w:color="auto" w:fill="auto"/>
            <w:vAlign w:val="center"/>
          </w:tcPr>
          <w:p w:rsidR="00DC5D00" w:rsidRPr="007E1449" w:rsidRDefault="00DC5D00" w:rsidP="007C7301">
            <w:pPr>
              <w:pStyle w:val="14"/>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r w:rsidRPr="007E1449">
              <w:rPr>
                <w:rFonts w:hint="eastAsia"/>
                <w:bCs/>
                <w:sz w:val="20"/>
                <w:szCs w:val="20"/>
              </w:rPr>
              <w:t>修正數</w:t>
            </w:r>
          </w:p>
        </w:tc>
        <w:tc>
          <w:tcPr>
            <w:tcW w:w="8098" w:type="dxa"/>
            <w:gridSpan w:val="4"/>
            <w:tcBorders>
              <w:right w:val="nil"/>
            </w:tcBorders>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r w:rsidRPr="007E1449">
              <w:rPr>
                <w:rFonts w:hint="eastAsia"/>
                <w:bCs/>
                <w:sz w:val="20"/>
                <w:szCs w:val="20"/>
              </w:rPr>
              <w:t>決算審定數</w:t>
            </w:r>
          </w:p>
        </w:tc>
      </w:tr>
      <w:tr w:rsidR="00DC5D00" w:rsidRPr="007E1449" w:rsidTr="00645B04">
        <w:trPr>
          <w:trHeight w:val="312"/>
          <w:tblHeader/>
        </w:trPr>
        <w:tc>
          <w:tcPr>
            <w:tcW w:w="560" w:type="dxa"/>
            <w:vMerge/>
            <w:tcBorders>
              <w:left w:val="nil"/>
            </w:tcBorders>
            <w:shd w:val="clear" w:color="auto" w:fill="auto"/>
            <w:vAlign w:val="center"/>
          </w:tcPr>
          <w:p w:rsidR="00DC5D00" w:rsidRPr="007E1449" w:rsidRDefault="00DC5D00" w:rsidP="007C7301">
            <w:pPr>
              <w:pStyle w:val="14"/>
              <w:spacing w:line="240" w:lineRule="auto"/>
              <w:jc w:val="distribute"/>
              <w:rPr>
                <w:bCs/>
                <w:sz w:val="20"/>
                <w:szCs w:val="20"/>
              </w:rPr>
            </w:pPr>
          </w:p>
        </w:tc>
        <w:tc>
          <w:tcPr>
            <w:tcW w:w="2604" w:type="dxa"/>
            <w:vMerge/>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p>
        </w:tc>
        <w:tc>
          <w:tcPr>
            <w:tcW w:w="2394" w:type="dxa"/>
            <w:vMerge/>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p>
        </w:tc>
        <w:tc>
          <w:tcPr>
            <w:tcW w:w="2421" w:type="dxa"/>
            <w:vMerge w:val="restart"/>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r w:rsidRPr="007E1449">
              <w:rPr>
                <w:rFonts w:hint="eastAsia"/>
                <w:bCs/>
                <w:sz w:val="20"/>
                <w:szCs w:val="20"/>
              </w:rPr>
              <w:t>實現數</w:t>
            </w:r>
          </w:p>
        </w:tc>
        <w:tc>
          <w:tcPr>
            <w:tcW w:w="3409" w:type="dxa"/>
            <w:gridSpan w:val="2"/>
            <w:tcBorders>
              <w:right w:val="nil"/>
            </w:tcBorders>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r w:rsidRPr="007E1449">
              <w:rPr>
                <w:rFonts w:hint="eastAsia"/>
                <w:bCs/>
                <w:sz w:val="20"/>
                <w:szCs w:val="20"/>
              </w:rPr>
              <w:t>應收保留數</w:t>
            </w:r>
          </w:p>
        </w:tc>
      </w:tr>
      <w:tr w:rsidR="00DC5D00" w:rsidRPr="007E1449" w:rsidTr="00645B04">
        <w:trPr>
          <w:trHeight w:val="312"/>
          <w:tblHeader/>
        </w:trPr>
        <w:tc>
          <w:tcPr>
            <w:tcW w:w="560" w:type="dxa"/>
            <w:vMerge/>
            <w:tcBorders>
              <w:left w:val="nil"/>
            </w:tcBorders>
            <w:shd w:val="clear" w:color="auto" w:fill="auto"/>
            <w:vAlign w:val="center"/>
          </w:tcPr>
          <w:p w:rsidR="00DC5D00" w:rsidRPr="007E1449" w:rsidRDefault="00DC5D00" w:rsidP="007C7301">
            <w:pPr>
              <w:pStyle w:val="14"/>
              <w:spacing w:line="240" w:lineRule="auto"/>
              <w:jc w:val="distribute"/>
              <w:rPr>
                <w:bCs/>
                <w:sz w:val="20"/>
                <w:szCs w:val="20"/>
              </w:rPr>
            </w:pPr>
          </w:p>
        </w:tc>
        <w:tc>
          <w:tcPr>
            <w:tcW w:w="2604" w:type="dxa"/>
            <w:vMerge/>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p>
        </w:tc>
        <w:tc>
          <w:tcPr>
            <w:tcW w:w="2394" w:type="dxa"/>
            <w:vMerge/>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p>
        </w:tc>
        <w:tc>
          <w:tcPr>
            <w:tcW w:w="2421" w:type="dxa"/>
            <w:vMerge/>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p>
        </w:tc>
        <w:tc>
          <w:tcPr>
            <w:tcW w:w="2282" w:type="dxa"/>
            <w:vMerge/>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p>
        </w:tc>
        <w:tc>
          <w:tcPr>
            <w:tcW w:w="2365" w:type="dxa"/>
            <w:vMerge/>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p>
        </w:tc>
        <w:tc>
          <w:tcPr>
            <w:tcW w:w="2422" w:type="dxa"/>
            <w:vMerge/>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p>
        </w:tc>
        <w:tc>
          <w:tcPr>
            <w:tcW w:w="2267" w:type="dxa"/>
            <w:vMerge/>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p>
        </w:tc>
        <w:tc>
          <w:tcPr>
            <w:tcW w:w="2268" w:type="dxa"/>
            <w:shd w:val="clear" w:color="auto" w:fill="auto"/>
            <w:vAlign w:val="center"/>
          </w:tcPr>
          <w:p w:rsidR="00DC5D00" w:rsidRPr="007E1449" w:rsidRDefault="00DC5D00" w:rsidP="007C7301">
            <w:pPr>
              <w:pStyle w:val="14"/>
              <w:spacing w:line="240" w:lineRule="auto"/>
              <w:ind w:leftChars="30" w:left="48" w:rightChars="30" w:right="48"/>
              <w:jc w:val="distribute"/>
              <w:rPr>
                <w:bCs/>
                <w:sz w:val="20"/>
                <w:szCs w:val="20"/>
              </w:rPr>
            </w:pPr>
            <w:r w:rsidRPr="007E1449">
              <w:rPr>
                <w:rFonts w:hint="eastAsia"/>
                <w:bCs/>
                <w:sz w:val="20"/>
                <w:szCs w:val="20"/>
              </w:rPr>
              <w:t>金額</w:t>
            </w:r>
          </w:p>
        </w:tc>
        <w:tc>
          <w:tcPr>
            <w:tcW w:w="1141" w:type="dxa"/>
            <w:tcBorders>
              <w:right w:val="nil"/>
            </w:tcBorders>
            <w:shd w:val="clear" w:color="auto" w:fill="auto"/>
            <w:vAlign w:val="center"/>
          </w:tcPr>
          <w:p w:rsidR="00DC5D00" w:rsidRPr="007E1449" w:rsidRDefault="00DC5D00" w:rsidP="007C7301">
            <w:pPr>
              <w:pStyle w:val="14"/>
              <w:spacing w:line="240" w:lineRule="auto"/>
              <w:jc w:val="center"/>
              <w:rPr>
                <w:bCs/>
                <w:sz w:val="20"/>
                <w:szCs w:val="20"/>
              </w:rPr>
            </w:pPr>
            <w:r w:rsidRPr="007E1449">
              <w:rPr>
                <w:rFonts w:hint="eastAsia"/>
                <w:bCs/>
                <w:sz w:val="20"/>
                <w:szCs w:val="20"/>
              </w:rPr>
              <w:t>％</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483332"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483332" w:rsidRDefault="00DC5D00" w:rsidP="007C7301">
            <w:pPr>
              <w:pStyle w:val="14"/>
              <w:spacing w:line="240" w:lineRule="auto"/>
              <w:jc w:val="distribute"/>
              <w:rPr>
                <w:rFonts w:hAnsi="標楷體"/>
                <w:b/>
                <w:bCs/>
                <w:sz w:val="20"/>
                <w:szCs w:val="20"/>
              </w:rPr>
            </w:pPr>
            <w:r w:rsidRPr="00483332">
              <w:rPr>
                <w:rFonts w:hAnsi="標楷體" w:hint="eastAsia"/>
                <w:b/>
                <w:bCs/>
                <w:noProof/>
                <w:sz w:val="20"/>
              </w:rPr>
              <w:t>桃園市政府主管</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762,633,662</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14,040,621</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465,383,020</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283,210,021</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37.14</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483332"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483332" w:rsidRDefault="00DC5D00" w:rsidP="007C7301">
            <w:pPr>
              <w:pStyle w:val="14"/>
              <w:spacing w:line="240" w:lineRule="auto"/>
              <w:ind w:leftChars="100" w:left="160"/>
              <w:jc w:val="distribute"/>
              <w:rPr>
                <w:rFonts w:hAnsi="標楷體"/>
                <w:b/>
                <w:bCs/>
                <w:sz w:val="20"/>
                <w:szCs w:val="20"/>
              </w:rPr>
            </w:pPr>
            <w:r w:rsidRPr="00483332">
              <w:rPr>
                <w:rFonts w:hAnsi="標楷體" w:hint="eastAsia"/>
                <w:b/>
                <w:bCs/>
                <w:noProof/>
                <w:sz w:val="20"/>
              </w:rPr>
              <w:t>桃園市桃園區公所</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1,147,440</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353,584</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11,827</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782,029</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68.15</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102</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規費收入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23,971</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20,211</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3,760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15.69</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103</w:t>
            </w:r>
          </w:p>
        </w:tc>
        <w:tc>
          <w:tcPr>
            <w:tcW w:w="2604" w:type="dxa"/>
            <w:shd w:val="clear" w:color="auto" w:fill="auto"/>
            <w:vAlign w:val="center"/>
          </w:tcPr>
          <w:p w:rsidR="00DC5D00" w:rsidRPr="00483332" w:rsidRDefault="00DC5D00" w:rsidP="007C7301">
            <w:pPr>
              <w:pStyle w:val="14"/>
              <w:spacing w:line="240" w:lineRule="auto"/>
              <w:ind w:leftChars="200" w:left="320"/>
              <w:jc w:val="distribute"/>
              <w:rPr>
                <w:rFonts w:hAnsi="標楷體"/>
                <w:b/>
                <w:bCs/>
                <w:sz w:val="20"/>
                <w:szCs w:val="20"/>
              </w:rPr>
            </w:pPr>
            <w:r w:rsidRPr="00483332">
              <w:rPr>
                <w:rFonts w:hAnsi="標楷體" w:hint="eastAsia"/>
                <w:b/>
                <w:bCs/>
                <w:noProof/>
                <w:sz w:val="20"/>
              </w:rPr>
              <w:t>小計</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1,076,040</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333,373</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7,900</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734,767</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68.28</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1,066,452</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332,245</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7,900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726,307</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68.10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規費收入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9,588</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1,128</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8,460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88.24</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106</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8,904</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8,904</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107</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8,684</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8,684</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108</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4,232</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4,232</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109</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4,264</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4,264</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110</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4,264</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4,264</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111</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4,864</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4,564</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93.83</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112</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12,217</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3,627</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8,590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70.31</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483332" w:rsidRDefault="00DC5D00" w:rsidP="007C7301">
            <w:pPr>
              <w:pStyle w:val="14"/>
              <w:spacing w:line="240" w:lineRule="auto"/>
              <w:ind w:leftChars="100" w:left="160"/>
              <w:jc w:val="distribute"/>
              <w:rPr>
                <w:rFonts w:hAnsi="標楷體"/>
                <w:b/>
                <w:bCs/>
                <w:sz w:val="20"/>
                <w:szCs w:val="20"/>
              </w:rPr>
            </w:pPr>
            <w:r w:rsidRPr="00483332">
              <w:rPr>
                <w:rFonts w:hAnsi="標楷體" w:hint="eastAsia"/>
                <w:b/>
                <w:bCs/>
                <w:noProof/>
                <w:sz w:val="20"/>
              </w:rPr>
              <w:t>桃園市中壢區公所</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15,203,797</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46,585</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15,145,997</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11,215</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0.07</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102</w:t>
            </w:r>
          </w:p>
        </w:tc>
        <w:tc>
          <w:tcPr>
            <w:tcW w:w="2604" w:type="dxa"/>
            <w:shd w:val="clear" w:color="auto" w:fill="auto"/>
            <w:vAlign w:val="center"/>
          </w:tcPr>
          <w:p w:rsidR="00DC5D00" w:rsidRPr="00483332" w:rsidRDefault="00DC5D00" w:rsidP="007C7301">
            <w:pPr>
              <w:pStyle w:val="14"/>
              <w:spacing w:line="240" w:lineRule="auto"/>
              <w:ind w:leftChars="200" w:left="320"/>
              <w:jc w:val="distribute"/>
              <w:rPr>
                <w:rFonts w:hAnsi="標楷體"/>
                <w:b/>
                <w:bCs/>
                <w:sz w:val="20"/>
                <w:szCs w:val="20"/>
              </w:rPr>
            </w:pPr>
            <w:r w:rsidRPr="00483332">
              <w:rPr>
                <w:rFonts w:hAnsi="標楷體" w:hint="eastAsia"/>
                <w:b/>
                <w:bCs/>
                <w:noProof/>
                <w:sz w:val="20"/>
              </w:rPr>
              <w:t>小計</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66,797</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46,585</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8,997</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11,215</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16.79</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20,212</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8,997</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11,215</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55.49</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規費收入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46,585</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46,585</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103</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2,000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lastRenderedPageBreak/>
              <w:t>112</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補助及協助收入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15,135,000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15,135,000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483332" w:rsidRDefault="00DC5D00" w:rsidP="007C7301">
            <w:pPr>
              <w:pStyle w:val="14"/>
              <w:spacing w:line="240" w:lineRule="auto"/>
              <w:ind w:leftChars="100" w:left="160"/>
              <w:jc w:val="distribute"/>
              <w:rPr>
                <w:rFonts w:hAnsi="標楷體"/>
                <w:b/>
                <w:bCs/>
                <w:sz w:val="20"/>
                <w:szCs w:val="20"/>
              </w:rPr>
            </w:pPr>
            <w:r w:rsidRPr="00483332">
              <w:rPr>
                <w:rFonts w:hAnsi="標楷體" w:hint="eastAsia"/>
                <w:b/>
                <w:bCs/>
                <w:noProof/>
                <w:sz w:val="20"/>
              </w:rPr>
              <w:t>桃園市平鎮區公所</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30,635,694</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4,832,443</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25,803,251</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84.23</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103</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其他收入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37,560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37,560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111</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補助及協助收入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5,032,443</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4,832,443</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200,000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3.97</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112</w:t>
            </w:r>
          </w:p>
        </w:tc>
        <w:tc>
          <w:tcPr>
            <w:tcW w:w="2604" w:type="dxa"/>
            <w:shd w:val="clear" w:color="auto" w:fill="auto"/>
            <w:vAlign w:val="center"/>
          </w:tcPr>
          <w:p w:rsidR="00DC5D00" w:rsidRPr="00483332" w:rsidRDefault="00DC5D00" w:rsidP="007C7301">
            <w:pPr>
              <w:pStyle w:val="14"/>
              <w:spacing w:line="240" w:lineRule="auto"/>
              <w:ind w:leftChars="200" w:left="320"/>
              <w:jc w:val="distribute"/>
              <w:rPr>
                <w:rFonts w:hAnsi="標楷體"/>
                <w:b/>
                <w:bCs/>
                <w:sz w:val="20"/>
                <w:szCs w:val="20"/>
              </w:rPr>
            </w:pPr>
            <w:r w:rsidRPr="00483332">
              <w:rPr>
                <w:rFonts w:hAnsi="標楷體" w:hint="eastAsia"/>
                <w:b/>
                <w:bCs/>
                <w:noProof/>
                <w:sz w:val="20"/>
              </w:rPr>
              <w:t>小計</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25,565,691</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25,565,691</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14,198,054</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14,198,054</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財產收入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11,367,637</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11,367,637</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483332" w:rsidRDefault="00DC5D00" w:rsidP="007C7301">
            <w:pPr>
              <w:pStyle w:val="14"/>
              <w:spacing w:line="240" w:lineRule="auto"/>
              <w:ind w:leftChars="100" w:left="160"/>
              <w:jc w:val="distribute"/>
              <w:rPr>
                <w:rFonts w:hAnsi="標楷體"/>
                <w:b/>
                <w:bCs/>
                <w:sz w:val="20"/>
                <w:szCs w:val="20"/>
              </w:rPr>
            </w:pPr>
            <w:r w:rsidRPr="00483332">
              <w:rPr>
                <w:rFonts w:hAnsi="標楷體" w:hint="eastAsia"/>
                <w:b/>
                <w:bCs/>
                <w:noProof/>
                <w:sz w:val="20"/>
              </w:rPr>
              <w:t>桃園市八德區公所</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162,512</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92,000</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70,512</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43.39</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102</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6,000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6,000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108</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12,766</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12,766</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111</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43,086</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43,086</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112</w:t>
            </w:r>
          </w:p>
        </w:tc>
        <w:tc>
          <w:tcPr>
            <w:tcW w:w="2604" w:type="dxa"/>
            <w:shd w:val="clear" w:color="auto" w:fill="auto"/>
            <w:vAlign w:val="center"/>
          </w:tcPr>
          <w:p w:rsidR="00DC5D00" w:rsidRPr="00483332" w:rsidRDefault="00DC5D00" w:rsidP="007C7301">
            <w:pPr>
              <w:pStyle w:val="14"/>
              <w:spacing w:line="240" w:lineRule="auto"/>
              <w:ind w:leftChars="200" w:left="320"/>
              <w:jc w:val="distribute"/>
              <w:rPr>
                <w:rFonts w:hAnsi="標楷體"/>
                <w:b/>
                <w:bCs/>
                <w:sz w:val="20"/>
                <w:szCs w:val="20"/>
              </w:rPr>
            </w:pPr>
            <w:r w:rsidRPr="00483332">
              <w:rPr>
                <w:rFonts w:hAnsi="標楷體" w:hint="eastAsia"/>
                <w:b/>
                <w:bCs/>
                <w:noProof/>
                <w:sz w:val="20"/>
              </w:rPr>
              <w:t>小計</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100,660</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92,000</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8,660</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8.60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8,660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8,660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規費收入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9,400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9,400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其他收入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82,600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82,600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483332" w:rsidRDefault="00DC5D00" w:rsidP="007C7301">
            <w:pPr>
              <w:pStyle w:val="14"/>
              <w:spacing w:line="240" w:lineRule="auto"/>
              <w:ind w:leftChars="100" w:left="160"/>
              <w:jc w:val="distribute"/>
              <w:rPr>
                <w:rFonts w:hAnsi="標楷體"/>
                <w:b/>
                <w:bCs/>
                <w:sz w:val="20"/>
                <w:szCs w:val="20"/>
              </w:rPr>
            </w:pPr>
            <w:r w:rsidRPr="00483332">
              <w:rPr>
                <w:rFonts w:hAnsi="標楷體" w:hint="eastAsia"/>
                <w:b/>
                <w:bCs/>
                <w:noProof/>
                <w:sz w:val="20"/>
              </w:rPr>
              <w:t>桃園市楊梅區公所</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16,150,895</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174,355</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2,713,398</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13,263,142</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82.12</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109</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補助及協助收入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13,063,142</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13,063,142</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110</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補助及協助收入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200,000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174,355</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25,645</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111</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87,753</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87,753</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112</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補助及協助收入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2,800,000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2,600,000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200,000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7.14</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483332" w:rsidRDefault="00DC5D00" w:rsidP="007C7301">
            <w:pPr>
              <w:pStyle w:val="14"/>
              <w:spacing w:line="240" w:lineRule="auto"/>
              <w:ind w:leftChars="100" w:left="160"/>
              <w:jc w:val="distribute"/>
              <w:rPr>
                <w:rFonts w:hAnsi="標楷體"/>
                <w:b/>
                <w:bCs/>
                <w:sz w:val="20"/>
                <w:szCs w:val="20"/>
              </w:rPr>
            </w:pPr>
            <w:r w:rsidRPr="00483332">
              <w:rPr>
                <w:rFonts w:hAnsi="標楷體" w:hint="eastAsia"/>
                <w:b/>
                <w:bCs/>
                <w:noProof/>
                <w:sz w:val="20"/>
              </w:rPr>
              <w:t>桃園市大溪區公所</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8,201,870</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1,570</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2,400,000</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5,800,300</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70.72</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102</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1,570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1,570</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112</w:t>
            </w:r>
          </w:p>
        </w:tc>
        <w:tc>
          <w:tcPr>
            <w:tcW w:w="2604" w:type="dxa"/>
            <w:shd w:val="clear" w:color="auto" w:fill="auto"/>
            <w:vAlign w:val="center"/>
          </w:tcPr>
          <w:p w:rsidR="00DC5D00" w:rsidRPr="00483332" w:rsidRDefault="00DC5D00" w:rsidP="007C7301">
            <w:pPr>
              <w:pStyle w:val="14"/>
              <w:spacing w:line="240" w:lineRule="auto"/>
              <w:ind w:leftChars="200" w:left="320"/>
              <w:jc w:val="distribute"/>
              <w:rPr>
                <w:rFonts w:hAnsi="標楷體"/>
                <w:b/>
                <w:bCs/>
                <w:sz w:val="20"/>
                <w:szCs w:val="20"/>
              </w:rPr>
            </w:pPr>
            <w:r w:rsidRPr="00483332">
              <w:rPr>
                <w:rFonts w:hAnsi="標楷體" w:hint="eastAsia"/>
                <w:b/>
                <w:bCs/>
                <w:noProof/>
                <w:sz w:val="20"/>
              </w:rPr>
              <w:t>小計</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8,200,300</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2,400,000</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5,800,300</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70.73</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300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補助及協助收入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8,200,000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2,400,000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5,800,000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70.73</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483332" w:rsidRDefault="00DC5D00" w:rsidP="007C7301">
            <w:pPr>
              <w:pStyle w:val="14"/>
              <w:spacing w:line="240" w:lineRule="auto"/>
              <w:ind w:leftChars="100" w:left="160"/>
              <w:jc w:val="distribute"/>
              <w:rPr>
                <w:rFonts w:hAnsi="標楷體"/>
                <w:b/>
                <w:bCs/>
                <w:sz w:val="20"/>
                <w:szCs w:val="20"/>
              </w:rPr>
            </w:pPr>
            <w:r w:rsidRPr="00483332">
              <w:rPr>
                <w:rFonts w:hAnsi="標楷體" w:hint="eastAsia"/>
                <w:b/>
                <w:bCs/>
                <w:noProof/>
                <w:sz w:val="20"/>
              </w:rPr>
              <w:t>桃園市蘆竹區公所</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15,035,000</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15,035,000</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112</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捐獻及贈與收入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15,035,000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15,035,000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483332" w:rsidRDefault="00DC5D00" w:rsidP="007C7301">
            <w:pPr>
              <w:pStyle w:val="14"/>
              <w:spacing w:line="240" w:lineRule="auto"/>
              <w:ind w:leftChars="100" w:left="160"/>
              <w:jc w:val="distribute"/>
              <w:rPr>
                <w:rFonts w:hAnsi="標楷體"/>
                <w:b/>
                <w:bCs/>
                <w:sz w:val="20"/>
                <w:szCs w:val="20"/>
              </w:rPr>
            </w:pPr>
            <w:r w:rsidRPr="00483332">
              <w:rPr>
                <w:rFonts w:hAnsi="標楷體" w:hint="eastAsia"/>
                <w:b/>
                <w:bCs/>
                <w:noProof/>
                <w:sz w:val="20"/>
              </w:rPr>
              <w:t>桃園市大園區公所</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90,727,726</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317,000</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38,133,379</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52,277,347</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57.62</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101</w:t>
            </w:r>
          </w:p>
        </w:tc>
        <w:tc>
          <w:tcPr>
            <w:tcW w:w="2604" w:type="dxa"/>
            <w:shd w:val="clear" w:color="auto" w:fill="auto"/>
            <w:vAlign w:val="center"/>
          </w:tcPr>
          <w:p w:rsidR="00DC5D00" w:rsidRPr="00483332" w:rsidRDefault="00DC5D00" w:rsidP="007C7301">
            <w:pPr>
              <w:pStyle w:val="14"/>
              <w:spacing w:line="240" w:lineRule="auto"/>
              <w:ind w:leftChars="200" w:left="320"/>
              <w:jc w:val="distribute"/>
              <w:rPr>
                <w:rFonts w:hAnsi="標楷體"/>
                <w:b/>
                <w:bCs/>
                <w:sz w:val="20"/>
                <w:szCs w:val="20"/>
              </w:rPr>
            </w:pPr>
            <w:r w:rsidRPr="00483332">
              <w:rPr>
                <w:rFonts w:hAnsi="標楷體" w:hint="eastAsia"/>
                <w:b/>
                <w:bCs/>
                <w:noProof/>
                <w:sz w:val="20"/>
              </w:rPr>
              <w:t>小計</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778,910</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74,000</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704,910</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90.50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777,931</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74,000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703,931</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90.49</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規費收入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979</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979</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102</w:t>
            </w:r>
          </w:p>
        </w:tc>
        <w:tc>
          <w:tcPr>
            <w:tcW w:w="2604" w:type="dxa"/>
            <w:shd w:val="clear" w:color="auto" w:fill="auto"/>
            <w:vAlign w:val="center"/>
          </w:tcPr>
          <w:p w:rsidR="00DC5D00" w:rsidRPr="00483332" w:rsidRDefault="00DC5D00" w:rsidP="007C7301">
            <w:pPr>
              <w:pStyle w:val="14"/>
              <w:spacing w:line="240" w:lineRule="auto"/>
              <w:ind w:leftChars="200" w:left="320"/>
              <w:jc w:val="distribute"/>
              <w:rPr>
                <w:rFonts w:hAnsi="標楷體"/>
                <w:b/>
                <w:bCs/>
                <w:sz w:val="20"/>
                <w:szCs w:val="20"/>
              </w:rPr>
            </w:pPr>
            <w:r w:rsidRPr="00483332">
              <w:rPr>
                <w:rFonts w:hAnsi="標楷體" w:hint="eastAsia"/>
                <w:b/>
                <w:bCs/>
                <w:noProof/>
                <w:sz w:val="20"/>
              </w:rPr>
              <w:t>小計</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202,454</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202,454</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136,372</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136,372</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規費收入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66,082</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66,082</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103</w:t>
            </w:r>
          </w:p>
        </w:tc>
        <w:tc>
          <w:tcPr>
            <w:tcW w:w="2604" w:type="dxa"/>
            <w:shd w:val="clear" w:color="auto" w:fill="auto"/>
            <w:vAlign w:val="center"/>
          </w:tcPr>
          <w:p w:rsidR="00DC5D00" w:rsidRPr="00483332" w:rsidRDefault="00DC5D00" w:rsidP="007C7301">
            <w:pPr>
              <w:pStyle w:val="14"/>
              <w:spacing w:line="240" w:lineRule="auto"/>
              <w:ind w:leftChars="200" w:left="320"/>
              <w:jc w:val="distribute"/>
              <w:rPr>
                <w:rFonts w:hAnsi="標楷體"/>
                <w:b/>
                <w:bCs/>
                <w:sz w:val="20"/>
                <w:szCs w:val="20"/>
              </w:rPr>
            </w:pPr>
            <w:r w:rsidRPr="00483332">
              <w:rPr>
                <w:rFonts w:hAnsi="標楷體" w:hint="eastAsia"/>
                <w:b/>
                <w:bCs/>
                <w:noProof/>
                <w:sz w:val="20"/>
              </w:rPr>
              <w:t>小計</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485,741</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485,741</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392,117</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392,117</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規費收入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93,624</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93,624</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109</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捐獻及贈與收入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15,200,000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14,347,900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852,100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5.61</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110</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捐獻及贈與收入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22,959,267</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20,866,942</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2,092,325</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9.11</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111</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捐獻及贈與收入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24,655,817</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125,000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24,530,817</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99.49</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112</w:t>
            </w:r>
          </w:p>
        </w:tc>
        <w:tc>
          <w:tcPr>
            <w:tcW w:w="2604" w:type="dxa"/>
            <w:shd w:val="clear" w:color="auto" w:fill="auto"/>
            <w:vAlign w:val="center"/>
          </w:tcPr>
          <w:p w:rsidR="00DC5D00" w:rsidRPr="00483332" w:rsidRDefault="00DC5D00" w:rsidP="007C7301">
            <w:pPr>
              <w:pStyle w:val="14"/>
              <w:spacing w:line="240" w:lineRule="auto"/>
              <w:ind w:leftChars="200" w:left="320"/>
              <w:jc w:val="distribute"/>
              <w:rPr>
                <w:rFonts w:hAnsi="標楷體"/>
                <w:b/>
                <w:bCs/>
                <w:sz w:val="20"/>
                <w:szCs w:val="20"/>
              </w:rPr>
            </w:pPr>
            <w:r w:rsidRPr="00483332">
              <w:rPr>
                <w:rFonts w:hAnsi="標楷體" w:hint="eastAsia"/>
                <w:b/>
                <w:bCs/>
                <w:noProof/>
                <w:sz w:val="20"/>
              </w:rPr>
              <w:t>小計</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26,445,537</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317,000</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2,719,537</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23,409,000</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88.52</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捐獻及贈與收入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23,726,000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317,000</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23,409,000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98.66</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其他收入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2,719,537</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2,719,537</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483332" w:rsidRDefault="00DC5D00" w:rsidP="007C7301">
            <w:pPr>
              <w:pStyle w:val="14"/>
              <w:spacing w:line="240" w:lineRule="auto"/>
              <w:ind w:leftChars="100" w:left="160"/>
              <w:jc w:val="distribute"/>
              <w:rPr>
                <w:rFonts w:hAnsi="標楷體"/>
                <w:b/>
                <w:bCs/>
                <w:sz w:val="20"/>
                <w:szCs w:val="20"/>
              </w:rPr>
            </w:pPr>
            <w:r w:rsidRPr="00483332">
              <w:rPr>
                <w:rFonts w:hAnsi="標楷體" w:hint="eastAsia"/>
                <w:b/>
                <w:bCs/>
                <w:noProof/>
                <w:sz w:val="20"/>
              </w:rPr>
              <w:t>桃園市龍潭區公所</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5,042,422</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372,091</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4,670,331</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103</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規費收入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168,072</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168,072</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112</w:t>
            </w:r>
          </w:p>
        </w:tc>
        <w:tc>
          <w:tcPr>
            <w:tcW w:w="2604" w:type="dxa"/>
            <w:shd w:val="clear" w:color="auto" w:fill="auto"/>
            <w:vAlign w:val="center"/>
          </w:tcPr>
          <w:p w:rsidR="00DC5D00" w:rsidRPr="00483332" w:rsidRDefault="00DC5D00" w:rsidP="007C7301">
            <w:pPr>
              <w:pStyle w:val="14"/>
              <w:spacing w:line="240" w:lineRule="auto"/>
              <w:ind w:leftChars="200" w:left="320"/>
              <w:jc w:val="distribute"/>
              <w:rPr>
                <w:rFonts w:hAnsi="標楷體"/>
                <w:b/>
                <w:bCs/>
                <w:sz w:val="20"/>
                <w:szCs w:val="20"/>
              </w:rPr>
            </w:pPr>
            <w:r w:rsidRPr="00483332">
              <w:rPr>
                <w:rFonts w:hAnsi="標楷體" w:hint="eastAsia"/>
                <w:b/>
                <w:bCs/>
                <w:noProof/>
                <w:sz w:val="20"/>
              </w:rPr>
              <w:t>小計</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4,874,350</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204,019</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4,670,331</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FB7CDD"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捐獻及贈與收入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4,867,000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204,019</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4,662,981</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FB7CDD"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其他收入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7,350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7,350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483332"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483332" w:rsidRDefault="00DC5D00" w:rsidP="007C7301">
            <w:pPr>
              <w:pStyle w:val="14"/>
              <w:spacing w:line="240" w:lineRule="auto"/>
              <w:ind w:leftChars="100" w:left="160"/>
              <w:jc w:val="distribute"/>
              <w:rPr>
                <w:rFonts w:hAnsi="標楷體"/>
                <w:b/>
                <w:bCs/>
                <w:sz w:val="20"/>
                <w:szCs w:val="20"/>
              </w:rPr>
            </w:pPr>
            <w:r w:rsidRPr="00483332">
              <w:rPr>
                <w:rFonts w:hAnsi="標楷體" w:hint="eastAsia"/>
                <w:b/>
                <w:bCs/>
                <w:noProof/>
                <w:sz w:val="20"/>
              </w:rPr>
              <w:t>桃園市新屋區公所</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59,481,000</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12,800,000</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46,681,000</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78.48</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111</w:t>
            </w:r>
          </w:p>
        </w:tc>
        <w:tc>
          <w:tcPr>
            <w:tcW w:w="2604" w:type="dxa"/>
            <w:shd w:val="clear" w:color="auto" w:fill="auto"/>
            <w:vAlign w:val="center"/>
          </w:tcPr>
          <w:p w:rsidR="00DC5D00" w:rsidRPr="00483332" w:rsidRDefault="00DC5D00" w:rsidP="007C7301">
            <w:pPr>
              <w:pStyle w:val="14"/>
              <w:spacing w:line="240" w:lineRule="auto"/>
              <w:ind w:leftChars="200" w:left="320"/>
              <w:jc w:val="distribute"/>
              <w:rPr>
                <w:rFonts w:hAnsi="標楷體"/>
                <w:b/>
                <w:bCs/>
                <w:sz w:val="20"/>
                <w:szCs w:val="20"/>
              </w:rPr>
            </w:pPr>
            <w:r w:rsidRPr="00483332">
              <w:rPr>
                <w:rFonts w:hAnsi="標楷體" w:hint="eastAsia"/>
                <w:b/>
                <w:bCs/>
                <w:noProof/>
                <w:sz w:val="20"/>
              </w:rPr>
              <w:t>小計</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12,980,000</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hint="eastAsia"/>
                <w:b/>
                <w:bCs/>
                <w:noProof/>
                <w:sz w:val="20"/>
              </w:rPr>
              <w:t>－</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12,800,000</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180,000</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1.39</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罰款及賠償收入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180,000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180,000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捐獻及贈與收入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12,800,000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12,800,000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112</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捐獻及贈與收入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46,501,000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46,501,000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483332" w:rsidRDefault="00DC5D00" w:rsidP="007C7301">
            <w:pPr>
              <w:pStyle w:val="14"/>
              <w:spacing w:line="240" w:lineRule="auto"/>
              <w:ind w:leftChars="100" w:left="160"/>
              <w:jc w:val="distribute"/>
              <w:rPr>
                <w:rFonts w:hAnsi="標楷體"/>
                <w:b/>
                <w:bCs/>
                <w:sz w:val="20"/>
                <w:szCs w:val="20"/>
              </w:rPr>
            </w:pPr>
            <w:r w:rsidRPr="00483332">
              <w:rPr>
                <w:rFonts w:hAnsi="標楷體" w:hint="eastAsia"/>
                <w:b/>
                <w:bCs/>
                <w:noProof/>
                <w:sz w:val="20"/>
              </w:rPr>
              <w:t>桃園市觀音區公所</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520,845,306</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12,775,436</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369,548,645</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138,521,225</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26.60</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108</w:t>
            </w:r>
          </w:p>
        </w:tc>
        <w:tc>
          <w:tcPr>
            <w:tcW w:w="2604" w:type="dxa"/>
            <w:shd w:val="clear" w:color="auto" w:fill="auto"/>
            <w:vAlign w:val="center"/>
          </w:tcPr>
          <w:p w:rsidR="00DC5D00" w:rsidRPr="00483332" w:rsidRDefault="00DC5D00" w:rsidP="007C7301">
            <w:pPr>
              <w:pStyle w:val="14"/>
              <w:spacing w:line="240" w:lineRule="auto"/>
              <w:ind w:leftChars="200" w:left="320"/>
              <w:jc w:val="distribute"/>
              <w:rPr>
                <w:rFonts w:hAnsi="標楷體"/>
                <w:b/>
                <w:bCs/>
                <w:sz w:val="20"/>
                <w:szCs w:val="20"/>
              </w:rPr>
            </w:pPr>
            <w:r w:rsidRPr="00483332">
              <w:rPr>
                <w:rFonts w:hAnsi="標楷體" w:hint="eastAsia"/>
                <w:b/>
                <w:bCs/>
                <w:noProof/>
                <w:sz w:val="20"/>
              </w:rPr>
              <w:t>小計</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11,947,000</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317,369</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5,868,500</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5,761,131</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48.22</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捐獻及贈與收入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11,737,000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317,369</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5,868,500</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5,551,131</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47.30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其他收入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210,000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210,000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100.00</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109</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捐獻及贈與收入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22,836,075</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120,273</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22,715,802</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110</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捐獻及贈與收入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93,206,000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876,822</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79,729,178</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12,600,000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13.52</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111</w:t>
            </w: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捐獻及贈與收入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204,512,581</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10,966,320</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125,221,167</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68,325,094</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33.41</w:t>
            </w:r>
          </w:p>
        </w:tc>
      </w:tr>
      <w:tr w:rsidR="00DC5D00" w:rsidRPr="00483332"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r w:rsidRPr="00393DEB">
              <w:rPr>
                <w:rFonts w:ascii="新細明體" w:eastAsia="新細明體" w:hAnsi="新細明體"/>
                <w:bCs/>
                <w:noProof/>
                <w:sz w:val="20"/>
              </w:rPr>
              <w:t>112</w:t>
            </w:r>
          </w:p>
        </w:tc>
        <w:tc>
          <w:tcPr>
            <w:tcW w:w="2604" w:type="dxa"/>
            <w:shd w:val="clear" w:color="auto" w:fill="auto"/>
            <w:vAlign w:val="center"/>
          </w:tcPr>
          <w:p w:rsidR="00DC5D00" w:rsidRPr="00483332" w:rsidRDefault="00DC5D00" w:rsidP="007C7301">
            <w:pPr>
              <w:pStyle w:val="14"/>
              <w:spacing w:line="240" w:lineRule="auto"/>
              <w:ind w:leftChars="200" w:left="320"/>
              <w:jc w:val="distribute"/>
              <w:rPr>
                <w:rFonts w:hAnsi="標楷體"/>
                <w:b/>
                <w:bCs/>
                <w:sz w:val="20"/>
                <w:szCs w:val="20"/>
              </w:rPr>
            </w:pPr>
            <w:r w:rsidRPr="00483332">
              <w:rPr>
                <w:rFonts w:hAnsi="標楷體" w:hint="eastAsia"/>
                <w:b/>
                <w:bCs/>
                <w:noProof/>
                <w:sz w:val="20"/>
              </w:rPr>
              <w:t>小計</w:t>
            </w:r>
          </w:p>
        </w:tc>
        <w:tc>
          <w:tcPr>
            <w:tcW w:w="2394"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188,343,650</w:t>
            </w:r>
          </w:p>
        </w:tc>
        <w:tc>
          <w:tcPr>
            <w:tcW w:w="2421"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282"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365" w:type="dxa"/>
            <w:shd w:val="clear" w:color="auto" w:fill="auto"/>
            <w:vAlign w:val="center"/>
          </w:tcPr>
          <w:p w:rsidR="00DC5D00" w:rsidRPr="00483332" w:rsidRDefault="00DC5D00" w:rsidP="007C7301">
            <w:pPr>
              <w:pStyle w:val="14"/>
              <w:spacing w:line="240" w:lineRule="auto"/>
              <w:jc w:val="right"/>
              <w:rPr>
                <w:b/>
                <w:bCs/>
                <w:sz w:val="20"/>
                <w:szCs w:val="20"/>
              </w:rPr>
            </w:pPr>
            <w:r w:rsidRPr="00483332">
              <w:rPr>
                <w:rFonts w:hint="eastAsia"/>
                <w:b/>
                <w:bCs/>
                <w:noProof/>
                <w:sz w:val="20"/>
              </w:rPr>
              <w:t>－</w:t>
            </w:r>
          </w:p>
        </w:tc>
        <w:tc>
          <w:tcPr>
            <w:tcW w:w="2422"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494,652</w:t>
            </w:r>
          </w:p>
        </w:tc>
        <w:tc>
          <w:tcPr>
            <w:tcW w:w="2267"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136,013,998</w:t>
            </w:r>
          </w:p>
        </w:tc>
        <w:tc>
          <w:tcPr>
            <w:tcW w:w="2268"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51,835,000</w:t>
            </w:r>
          </w:p>
        </w:tc>
        <w:tc>
          <w:tcPr>
            <w:tcW w:w="1141" w:type="dxa"/>
            <w:shd w:val="clear" w:color="auto" w:fill="auto"/>
            <w:vAlign w:val="center"/>
          </w:tcPr>
          <w:p w:rsidR="00DC5D00" w:rsidRPr="00483332" w:rsidRDefault="00DC5D00" w:rsidP="007C7301">
            <w:pPr>
              <w:pStyle w:val="14"/>
              <w:spacing w:line="240" w:lineRule="auto"/>
              <w:jc w:val="right"/>
              <w:rPr>
                <w:rFonts w:ascii="新細明體" w:eastAsia="新細明體" w:hAnsi="新細明體"/>
                <w:b/>
                <w:bCs/>
                <w:sz w:val="20"/>
                <w:szCs w:val="20"/>
              </w:rPr>
            </w:pPr>
            <w:r w:rsidRPr="00483332">
              <w:rPr>
                <w:rFonts w:ascii="新細明體" w:hAnsi="新細明體"/>
                <w:b/>
                <w:bCs/>
                <w:noProof/>
                <w:sz w:val="20"/>
              </w:rPr>
              <w:t>27.52</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捐獻及贈與收入</w:t>
            </w:r>
          </w:p>
        </w:tc>
        <w:tc>
          <w:tcPr>
            <w:tcW w:w="2394"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188,342,000</w:t>
            </w:r>
          </w:p>
        </w:tc>
        <w:tc>
          <w:tcPr>
            <w:tcW w:w="2421"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494,652</w:t>
            </w:r>
          </w:p>
        </w:tc>
        <w:tc>
          <w:tcPr>
            <w:tcW w:w="2267"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136,012,348</w:t>
            </w:r>
          </w:p>
        </w:tc>
        <w:tc>
          <w:tcPr>
            <w:tcW w:w="2268"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51,835,000</w:t>
            </w:r>
          </w:p>
        </w:tc>
        <w:tc>
          <w:tcPr>
            <w:tcW w:w="1141" w:type="dxa"/>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27.52</w:t>
            </w:r>
          </w:p>
        </w:tc>
      </w:tr>
      <w:tr w:rsidR="00DC5D00" w:rsidRPr="007E1449" w:rsidTr="00645B04">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DC5D00" w:rsidRPr="00393DEB" w:rsidRDefault="00DC5D00" w:rsidP="007C7301">
            <w:pPr>
              <w:pStyle w:val="14"/>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DC5D00" w:rsidRPr="007E1449" w:rsidRDefault="00DC5D00" w:rsidP="007C7301">
            <w:pPr>
              <w:pStyle w:val="14"/>
              <w:spacing w:line="240" w:lineRule="auto"/>
              <w:ind w:leftChars="200" w:left="320"/>
              <w:jc w:val="distribute"/>
              <w:rPr>
                <w:rFonts w:hAnsi="標楷體"/>
                <w:bCs/>
                <w:sz w:val="20"/>
                <w:szCs w:val="20"/>
              </w:rPr>
            </w:pPr>
            <w:r w:rsidRPr="00157823">
              <w:rPr>
                <w:rFonts w:hAnsi="標楷體" w:hint="eastAsia"/>
                <w:bCs/>
                <w:noProof/>
                <w:sz w:val="20"/>
              </w:rPr>
              <w:t>其他收入</w:t>
            </w:r>
          </w:p>
        </w:tc>
        <w:tc>
          <w:tcPr>
            <w:tcW w:w="2394" w:type="dxa"/>
            <w:tcBorders>
              <w:bottom w:val="single" w:sz="4" w:space="0" w:color="auto"/>
            </w:tcBorders>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1,650</w:t>
            </w:r>
          </w:p>
        </w:tc>
        <w:tc>
          <w:tcPr>
            <w:tcW w:w="2421" w:type="dxa"/>
            <w:tcBorders>
              <w:bottom w:val="single" w:sz="4" w:space="0" w:color="auto"/>
            </w:tcBorders>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282" w:type="dxa"/>
            <w:tcBorders>
              <w:bottom w:val="single" w:sz="4" w:space="0" w:color="auto"/>
            </w:tcBorders>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365" w:type="dxa"/>
            <w:tcBorders>
              <w:bottom w:val="single" w:sz="4" w:space="0" w:color="auto"/>
            </w:tcBorders>
            <w:shd w:val="clear" w:color="auto" w:fill="auto"/>
            <w:vAlign w:val="center"/>
          </w:tcPr>
          <w:p w:rsidR="00DC5D00" w:rsidRPr="007E1449" w:rsidRDefault="00DC5D00" w:rsidP="007C7301">
            <w:pPr>
              <w:pStyle w:val="14"/>
              <w:spacing w:line="240" w:lineRule="auto"/>
              <w:jc w:val="right"/>
              <w:rPr>
                <w:bCs/>
                <w:sz w:val="20"/>
                <w:szCs w:val="20"/>
              </w:rPr>
            </w:pPr>
            <w:r w:rsidRPr="00157823">
              <w:rPr>
                <w:rFonts w:hint="eastAsia"/>
                <w:bCs/>
                <w:noProof/>
                <w:sz w:val="20"/>
              </w:rPr>
              <w:t>－</w:t>
            </w:r>
          </w:p>
        </w:tc>
        <w:tc>
          <w:tcPr>
            <w:tcW w:w="2422" w:type="dxa"/>
            <w:tcBorders>
              <w:bottom w:val="single" w:sz="4" w:space="0" w:color="auto"/>
            </w:tcBorders>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2267" w:type="dxa"/>
            <w:tcBorders>
              <w:bottom w:val="single" w:sz="4" w:space="0" w:color="auto"/>
            </w:tcBorders>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bCs/>
                <w:noProof/>
                <w:sz w:val="20"/>
              </w:rPr>
              <w:t>1,650</w:t>
            </w:r>
          </w:p>
        </w:tc>
        <w:tc>
          <w:tcPr>
            <w:tcW w:w="2268" w:type="dxa"/>
            <w:tcBorders>
              <w:bottom w:val="single" w:sz="4" w:space="0" w:color="auto"/>
            </w:tcBorders>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c>
          <w:tcPr>
            <w:tcW w:w="1141" w:type="dxa"/>
            <w:tcBorders>
              <w:bottom w:val="single" w:sz="4" w:space="0" w:color="auto"/>
            </w:tcBorders>
            <w:shd w:val="clear" w:color="auto" w:fill="auto"/>
            <w:vAlign w:val="center"/>
          </w:tcPr>
          <w:p w:rsidR="00DC5D00" w:rsidRPr="007E1449" w:rsidRDefault="00DC5D00" w:rsidP="007C7301">
            <w:pPr>
              <w:pStyle w:val="14"/>
              <w:spacing w:line="240" w:lineRule="auto"/>
              <w:jc w:val="right"/>
              <w:rPr>
                <w:rFonts w:ascii="新細明體" w:eastAsia="新細明體" w:hAnsi="新細明體"/>
                <w:bCs/>
                <w:sz w:val="20"/>
                <w:szCs w:val="20"/>
              </w:rPr>
            </w:pPr>
            <w:r w:rsidRPr="00157823">
              <w:rPr>
                <w:rFonts w:ascii="新細明體" w:hAnsi="新細明體" w:hint="eastAsia"/>
                <w:bCs/>
                <w:noProof/>
                <w:sz w:val="20"/>
              </w:rPr>
              <w:t>－</w:t>
            </w:r>
          </w:p>
        </w:tc>
      </w:tr>
    </w:tbl>
    <w:p w:rsidR="00DC5D00" w:rsidRDefault="00DC5D00" w:rsidP="00FC7D17">
      <w:pPr>
        <w:spacing w:beforeLines="50" w:before="180"/>
        <w:ind w:leftChars="225" w:left="360"/>
        <w:jc w:val="both"/>
        <w:rPr>
          <w:b/>
          <w:bCs/>
          <w:sz w:val="28"/>
        </w:rPr>
      </w:pPr>
      <w:r>
        <w:rPr>
          <w:rFonts w:hint="eastAsia"/>
          <w:b/>
          <w:bCs/>
          <w:sz w:val="28"/>
        </w:rPr>
        <w:t>2.歲出部分</w:t>
      </w:r>
    </w:p>
    <w:p w:rsidR="00DC5D00" w:rsidRDefault="00DC5D00" w:rsidP="00731038">
      <w:pPr>
        <w:pStyle w:val="aff3"/>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rsidR="00DC5D00" w:rsidRPr="00175BF3" w:rsidRDefault="00DC5D00" w:rsidP="00DC5D00">
      <w:pPr>
        <w:pStyle w:val="aff3"/>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3"/>
        <w:gridCol w:w="2100"/>
        <w:gridCol w:w="2113"/>
        <w:gridCol w:w="2114"/>
        <w:gridCol w:w="1974"/>
        <w:gridCol w:w="2113"/>
        <w:gridCol w:w="2128"/>
        <w:gridCol w:w="2113"/>
        <w:gridCol w:w="1888"/>
        <w:gridCol w:w="1108"/>
      </w:tblGrid>
      <w:tr w:rsidR="00DC5D00" w:rsidRPr="00500E48" w:rsidTr="00645B04">
        <w:trPr>
          <w:trHeight w:val="312"/>
          <w:tblHeader/>
        </w:trPr>
        <w:tc>
          <w:tcPr>
            <w:tcW w:w="3073" w:type="dxa"/>
            <w:vMerge w:val="restart"/>
            <w:tcBorders>
              <w:left w:val="nil"/>
            </w:tcBorders>
            <w:shd w:val="clear" w:color="auto" w:fill="auto"/>
            <w:vAlign w:val="center"/>
          </w:tcPr>
          <w:p w:rsidR="00DC5D00" w:rsidRPr="00500E48"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DC5D00" w:rsidRPr="00500E48"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DC5D00" w:rsidRPr="00500E48"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DC5D00" w:rsidRPr="00500E48"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DC5D00" w:rsidRPr="00500E48"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2996" w:type="dxa"/>
            <w:gridSpan w:val="2"/>
            <w:tcBorders>
              <w:right w:val="nil"/>
            </w:tcBorders>
            <w:shd w:val="clear" w:color="auto" w:fill="auto"/>
            <w:vAlign w:val="center"/>
          </w:tcPr>
          <w:p w:rsidR="00DC5D00" w:rsidRPr="00500E48"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DC5D00" w:rsidRPr="00500E48"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DC5D00" w:rsidRPr="00500E48" w:rsidTr="00645B04">
        <w:trPr>
          <w:trHeight w:val="312"/>
          <w:tblHeader/>
        </w:trPr>
        <w:tc>
          <w:tcPr>
            <w:tcW w:w="3073" w:type="dxa"/>
            <w:vMerge/>
            <w:tcBorders>
              <w:left w:val="nil"/>
            </w:tcBorders>
            <w:shd w:val="clear" w:color="auto" w:fill="auto"/>
            <w:vAlign w:val="center"/>
          </w:tcPr>
          <w:p w:rsidR="00DC5D00" w:rsidRPr="00500E48" w:rsidRDefault="00DC5D00" w:rsidP="007C7301">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DC5D00" w:rsidRPr="00500E48" w:rsidRDefault="00DC5D00" w:rsidP="007C7301">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DC5D00" w:rsidRPr="00500E48" w:rsidRDefault="00DC5D00" w:rsidP="007C7301">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DC5D00" w:rsidRPr="00500E48"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DC5D00" w:rsidRPr="00500E48"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DC5D00" w:rsidRPr="00500E48"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DC5D00" w:rsidRPr="00500E48"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DC5D00" w:rsidRPr="00500E48"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1888" w:type="dxa"/>
            <w:shd w:val="clear" w:color="auto" w:fill="auto"/>
            <w:vAlign w:val="center"/>
          </w:tcPr>
          <w:p w:rsidR="00DC5D00" w:rsidRPr="00500E48" w:rsidRDefault="00DC5D00" w:rsidP="007C7301">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108" w:type="dxa"/>
            <w:tcBorders>
              <w:right w:val="nil"/>
            </w:tcBorders>
            <w:shd w:val="clear" w:color="auto" w:fill="auto"/>
            <w:vAlign w:val="center"/>
          </w:tcPr>
          <w:p w:rsidR="00DC5D00" w:rsidRPr="00500E48" w:rsidRDefault="00DC5D00" w:rsidP="007C7301">
            <w:pPr>
              <w:pStyle w:val="ad"/>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distribute"/>
              <w:rPr>
                <w:rFonts w:ascii="標楷體" w:hAnsi="標楷體"/>
                <w:bCs w:val="0"/>
                <w:sz w:val="20"/>
                <w:szCs w:val="20"/>
              </w:rPr>
            </w:pPr>
            <w:r w:rsidRPr="00F41786">
              <w:rPr>
                <w:rFonts w:ascii="標楷體" w:hAnsi="標楷體" w:hint="eastAsia"/>
                <w:noProof/>
                <w:sz w:val="20"/>
              </w:rPr>
              <w:t>桃園市政府主管</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9,558,662,492</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9,223,802,922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- 76,867,689</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76,867,689</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7,731,476,076</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1,492,326,846</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9,223,802,922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- 334,859,570</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- 3.50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桃園市政府秘書處</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436,858,000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426,374,195</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383,417,195</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42,957,000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426,374,195</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- 10,483,805</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- 2.40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182,194,000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177,241,730</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177,241,730</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177,241,730</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- 4,952,270</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- 2.72</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秘書業務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254,664,000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249,132,465</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206,175,465</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42,957,000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249,132,465</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- 5,531,535</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- 2.17</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Default="00DC5D00" w:rsidP="007C7301">
            <w:pPr>
              <w:pStyle w:val="ad"/>
              <w:spacing w:beforeLines="0" w:before="0" w:afterLines="0" w:after="0" w:line="240" w:lineRule="auto"/>
              <w:ind w:left="160" w:firstLineChars="0" w:firstLine="0"/>
              <w:jc w:val="distribute"/>
              <w:rPr>
                <w:rFonts w:ascii="標楷體" w:hAnsi="標楷體"/>
                <w:noProof/>
                <w:sz w:val="20"/>
              </w:rPr>
            </w:pPr>
            <w:r w:rsidRPr="00F41786">
              <w:rPr>
                <w:rFonts w:ascii="標楷體" w:hAnsi="標楷體" w:hint="eastAsia"/>
                <w:noProof/>
                <w:sz w:val="20"/>
              </w:rPr>
              <w:t>桃園市政府研究發展考核委員會</w:t>
            </w:r>
          </w:p>
          <w:p w:rsidR="00C83579" w:rsidRPr="00F41786" w:rsidRDefault="00C83579" w:rsidP="007C7301">
            <w:pPr>
              <w:pStyle w:val="ad"/>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（智慧城鄉發展委員會）</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266,041,392</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253,246,098</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- 76,867,689</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76,867,689</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161,486,646</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91,759,452</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253,246,098</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- 12,795,294</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- 4.81</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49,788,392</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40,109,798</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40,089,008</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20,790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40,109,798</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- 9,678,594</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- 19.44</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研究發展業務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216,253,000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213,136,300</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- 76,867,689</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76,867,689</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121,397,638</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91,738,662</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213,136,300</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- 3,116,700</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- 1.44</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桃園市政府法務局</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86,351,000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75,132,782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75,132,782</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75,132,782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- 11,218,218</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- 12.99</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63,434,000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61,030,212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61,030,212</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61,030,212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- 2,403,788</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- 3.79</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法制業務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14,917,000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13,985,550</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13,985,550</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13,985,550</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- 931,450</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- 6.24</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賠償準備金</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8,000,000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117,020</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117,020</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117,020</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- 7,882,980</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- 98.54</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桃園市政府主計處</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98,846,000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96,587,934</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96,587,934</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96,587,934</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- 2,258,066</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- 2.28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86,059,000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83,925,391</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83,925,391</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83,925,391</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- 2,133,609</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- 2.48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主計業務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12,787,000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12,662,543</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12,662,543</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12,662,543</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- 124,457</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- 0.97</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桃園市政府人事處</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108,015,000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105,112,689</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86,030,712</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19,081,977</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105,112,689</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- 2,902,311</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- 2.69</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72,771,000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70,621,377</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68,061,377</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2,560,000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70,621,377</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- 2,149,623</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- 2.95</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人事業務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35,244,000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34,491,312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17,969,335</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16,521,977</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34,491,312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- 752,688</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- 2.14</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桃園市政府政風處</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59,673,000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58,958,752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58,958,752</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58,958,752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- 714,248</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- 1.20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54,497,000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53,808,841</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53,808,841</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53,808,841</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- 688,159</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- 1.26</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政風業務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5,176,000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5,149,911</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5,149,911</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5,149,911</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- 26,089</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- 0.50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lastRenderedPageBreak/>
              <w:t>桃園市政府新聞處</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130,793,000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119,492,051</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117,657,051</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1,835,000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119,492,051</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- 11,300,949</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- 8.64</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52,797,000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43,959,721</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43,959,721</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43,959,721</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- 8,837,279</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- 16.74</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新聞業務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77,996,000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75,532,330</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73,697,330</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1,835,000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75,532,330</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- 2,463,670</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- 3.16</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桃園市桃園區公所</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993,790,400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981,906,092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931,630,883</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50,275,209</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981,906,092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- 11,884,308</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- 1.20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216,461,000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208,340,142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208,252,989</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87,153</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208,340,142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- 8,120,858</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- 3.75</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區政業務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261,805,400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261,729,309</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233,331,108</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28,398,201</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261,729,309</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- 76,091</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- 0.03</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文化業務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21,107,000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20,779,554</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19,879,554</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900,000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20,779,554</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- 327,446</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- 1.55</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工務業務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464,203,000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461,143,645</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440,253,790</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20,889,855</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461,143,645</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- 3,059,355</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- 0.66</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社政業務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30,214,000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29,913,442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29,913,442</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29,913,442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- 300,558</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- 0.99</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桃園市中壢區公所</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987,546,800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979,073,080</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880,380,764</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98,692,316</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979,073,080</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- 8,473,720</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- 0.86</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226,240,000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224,162,805</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224,162,805</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224,162,805</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- 2,077,195</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- 0.92</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區政業務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314,086,800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308,390,217</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263,781,189</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44,609,028</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308,390,217</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- 5,696,583</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- 1.81</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文化業務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15,562,000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15,557,884</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14,857,884</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700,000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15,557,884</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- 4,116</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- 0.03</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工務業務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372,577,000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371,923,473</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318,540,185</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53,383,288</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371,923,473</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- 653,527</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- 0.18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社政業務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59,081,000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59,038,701</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59,038,701</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59,038,701</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- 42,299</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- 0.07</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桃園市平鎮區公所</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657,088,700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633,566,188</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534,882,501</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98,683,687</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633,566,188</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- 23,522,512</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- 3.58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145,129,000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140,221,500</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140,221,500</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140,221,500</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- 4,907,500</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- 3.38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區政業務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148,976,700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146,248,108</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145,575,469</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672,639</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146,248,108</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- 2,728,592</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- 1.83</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文化業務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8,546,000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8,498,912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8,498,912</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8,498,912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- 47,088</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- 0.55</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工務業務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329,842,000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314,055,935</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216,044,887</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98,011,048</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314,055,935</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- 15,786,065</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- 4.79</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社政業務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24,595,000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24,541,733</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24,541,733</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24,541,733</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- 53,267</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- 0.22</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桃園市八德區公所</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657,038,400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630,092,139</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538,533,723</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91,558,416</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630,092,139</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- 26,946,261</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- 4.10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171,451,000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166,745,162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154,885,454</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11,859,708</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166,745,162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- 4,705,838</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- 2.74</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區政業務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226,597,400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208,090,074</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167,037,388</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41,052,686</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208,090,074</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- 18,507,326</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- 8.17</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文化業務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10,440,000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9,742,963</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9,742,963</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9,742,963</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- 697,037</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- 6.68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工務業務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229,099,000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227,187,093</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188,541,071</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38,646,022</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227,187,093</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- 1,911,907</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- 0.83</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社政業務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19,451,000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18,326,847</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18,326,847</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18,326,847</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- 1,124,153</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- 5.78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桃園市楊梅區公所</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614,633,900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604,718,794</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562,952,440</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41,766,354</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604,718,794</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- 9,915,106</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- 1.61</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127,580,000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125,796,669</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124,836,669</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960,000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125,796,669</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- 1,783,331</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- 1.40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區政業務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140,356,900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138,731,208</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131,005,009</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7,726,199</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138,731,208</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- 1,625,692</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- 1.16</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文化業務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10,100,000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9,968,664</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9,909,032</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59,632</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9,968,664</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- 131,336</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- 1.30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工務業務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311,578,000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305,285,546</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272,265,023</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33,020,523</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305,285,546</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- 6,292,454</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- 2.02</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社政業務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25,019,000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24,936,707</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24,936,707</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24,936,707</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- 82,293</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- 0.33</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桃園市大溪區公所</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596,676,400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575,916,183</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399,642,065</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176,274,118</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575,916,183</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- 20,760,217</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- 3.48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93,901,000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93,368,244</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93,309,924</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58,320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93,368,244</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- 532,756</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- 0.57</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區政業務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174,518,400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165,970,670</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127,358,265</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38,612,405</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165,970,670</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- 8,547,730</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- 4.90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文化業務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105,704,000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105,287,983</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7,239,224</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98,048,759</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105,287,983</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- 416,017</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- 0.39</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工務業務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202,414,000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191,910,585</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153,915,951</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37,994,634</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191,910,585</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- 10,503,415</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- 5.19</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社政業務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20,139,000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19,378,701</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17,818,701</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1,560,000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19,378,701</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- 760,299</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- 3.78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桃園市蘆竹區公所</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730,241,000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672,894,921</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641,839,832</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31,055,089</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672,894,921</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- 57,346,079</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- 7.85</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180,200,000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138,237,266</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138,164,366</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72,900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138,237,266</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- 41,962,734</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- 23.29</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區政業務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151,990,000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151,467,977</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147,982,977</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3,485,000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151,467,977</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- 522,023</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- 0.34</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文化業務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7,628,000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6,979,477</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6,979,477</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6,979,477</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- 648,523</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- 8.50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工務業務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354,425,000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342,056,797</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316,926,436</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25,130,361</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342,056,797</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- 12,368,203</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- 3.49</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社政業務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35,998,000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34,153,404</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31,786,576</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2,366,828</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34,153,404</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- 1,844,596</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- 5.12</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桃園市大園區公所</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609,794,100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560,899,055</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514,522,903</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46,376,152</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560,899,055</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- 48,895,045</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- 8.02</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lastRenderedPageBreak/>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263,598,000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230,112,112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229,961,112</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151,000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230,112,112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- 33,485,888</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- 12.70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區政業務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112,536,100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108,479,652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93,407,213</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15,072,439</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108,479,652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- 4,056,448</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- 3.60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文化業務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8,608,000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7,492,882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7,492,882</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7,492,882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- 1,115,118</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- 12.95</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工務業務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199,656,000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191,279,627</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161,903,602</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29,376,025</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191,279,627</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- 8,376,373</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- 4.20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社政業務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25,396,000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23,534,782</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21,758,094</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1,776,688</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23,534,782</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- 1,861,218</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- 7.33</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桃園市龜山區公所</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777,736,000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758,483,110</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464,784,675</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293,698,435</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758,483,110</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- 19,252,890</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- 2.48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114,034,000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112,694,748</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112,694,748</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112,694,748</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- 1,339,252</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- 1.17</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區政業務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132,286,000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123,075,795</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120,725,406</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2,350,389</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123,075,795</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- 9,210,205</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- 6.96</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文化業務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33,138,000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31,754,104</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29,954,104</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1,800,000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31,754,104</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- 1,383,896</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- 4.18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工務業務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477,774,000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471,741,743</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182,193,697</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289,548,046</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471,741,743</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- 6,032,257</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- 1.26</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社政業務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20,504,000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19,216,720</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19,216,720</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19,216,720</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- 1,287,280</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- 6.28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桃園市龍潭區公所</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598,203,400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586,597,516</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451,199,363</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135,398,153</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586,597,516</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- 11,605,884</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- 1.94</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103,015,000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102,149,444</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102,149,444</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102,149,444</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- 865,556</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- 0.84</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區政業務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125,409,400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123,170,834</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116,367,334</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6,803,500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123,170,834</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- 2,238,566</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- 1.79</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文化業務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34,189,000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33,619,055</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25,110,875</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8,508,180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33,619,055</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- 569,945</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- 1.67</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工務業務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320,280,000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313,049,838</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192,963,365</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120,086,473</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313,049,838</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- 7,230,162</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- 2.26</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社政業務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15,310,000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14,608,345</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14,608,345</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14,608,345</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- 701,655</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- 4.58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桃園市新屋區公所</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423,610,000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405,171,924</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373,830,991</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31,340,933</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405,171,924</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- 18,438,076</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- 4.35</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83,341,000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79,991,776</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79,991,776</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79,991,776</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- 3,349,224</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- 4.02</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區政業務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78,770,000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74,277,770</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74,277,770</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74,277,770</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- 4,492,230</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- 5.70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文化業務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9,475,000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9,345,546</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6,869,346</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2,476,200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9,345,546</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- 129,454</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- 1.37</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工務業務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193,335,000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183,915,491</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155,050,758</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28,864,733</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183,915,491</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- 9,419,509</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- 4.87</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社政業務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58,689,000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57,641,341</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57,641,341</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57,641,341</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- 1,047,659</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- 1.79</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160" w:firstLineChars="0" w:firstLine="0"/>
              <w:jc w:val="distribute"/>
              <w:rPr>
                <w:rFonts w:ascii="標楷體" w:hAnsi="標楷體"/>
                <w:bCs w:val="0"/>
                <w:sz w:val="20"/>
                <w:szCs w:val="20"/>
              </w:rPr>
            </w:pPr>
            <w:r w:rsidRPr="00F41786">
              <w:rPr>
                <w:rFonts w:ascii="標楷體" w:hAnsi="標楷體" w:hint="eastAsia"/>
                <w:noProof/>
                <w:sz w:val="20"/>
              </w:rPr>
              <w:t>桃園市觀音區公所</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725,726,000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699,579,419</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hint="eastAsia"/>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458,004,864</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241,574,555</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699,579,419</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- 26,146,581</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F41786">
              <w:rPr>
                <w:rFonts w:ascii="新細明體" w:hAnsi="新細明體"/>
                <w:noProof/>
                <w:sz w:val="20"/>
              </w:rPr>
              <w:t>- 3.60</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一般行政</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91,572,000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85,747,059</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85,702,531</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44,528</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85,747,059</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- 5,824,941</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- 6.36</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區政業務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284,851,000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277,495,021</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142,660,398</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134,834,623</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277,495,021</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- 7,355,979</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- 2.58</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文化業務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10,515,000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8,680,850</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7,680,850</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1,000,000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8,680,850</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- 1,834,150</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- 17.44</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工務業務</w:t>
            </w:r>
          </w:p>
        </w:tc>
        <w:tc>
          <w:tcPr>
            <w:tcW w:w="2100"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216,004,000</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206,582,239</w:t>
            </w:r>
          </w:p>
        </w:tc>
        <w:tc>
          <w:tcPr>
            <w:tcW w:w="211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100,886,835</w:t>
            </w:r>
          </w:p>
        </w:tc>
        <w:tc>
          <w:tcPr>
            <w:tcW w:w="212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105,695,404</w:t>
            </w:r>
          </w:p>
        </w:tc>
        <w:tc>
          <w:tcPr>
            <w:tcW w:w="2113"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206,582,239</w:t>
            </w:r>
          </w:p>
        </w:tc>
        <w:tc>
          <w:tcPr>
            <w:tcW w:w="188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- 9,421,761</w:t>
            </w:r>
          </w:p>
        </w:tc>
        <w:tc>
          <w:tcPr>
            <w:tcW w:w="1108" w:type="dxa"/>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- 4.36</w:t>
            </w:r>
          </w:p>
        </w:tc>
      </w:tr>
      <w:tr w:rsidR="00DC5D00" w:rsidRPr="00F41786" w:rsidTr="00645B04">
        <w:tblPrEx>
          <w:tblBorders>
            <w:left w:val="none" w:sz="0" w:space="0" w:color="auto"/>
            <w:right w:val="none" w:sz="0" w:space="0" w:color="auto"/>
            <w:insideH w:val="none" w:sz="0" w:space="0" w:color="auto"/>
          </w:tblBorders>
        </w:tblPrEx>
        <w:trPr>
          <w:trHeight w:val="312"/>
        </w:trPr>
        <w:tc>
          <w:tcPr>
            <w:tcW w:w="3073" w:type="dxa"/>
            <w:tcBorders>
              <w:bottom w:val="single" w:sz="4" w:space="0" w:color="auto"/>
            </w:tcBorders>
            <w:shd w:val="clear" w:color="auto" w:fill="auto"/>
            <w:vAlign w:val="center"/>
          </w:tcPr>
          <w:p w:rsidR="00DC5D00" w:rsidRPr="00F41786" w:rsidRDefault="00DC5D00" w:rsidP="007C7301">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F41786">
              <w:rPr>
                <w:rFonts w:ascii="標楷體" w:hAnsi="標楷體" w:hint="eastAsia"/>
                <w:b w:val="0"/>
                <w:noProof/>
                <w:sz w:val="20"/>
              </w:rPr>
              <w:t>社政業務</w:t>
            </w:r>
          </w:p>
        </w:tc>
        <w:tc>
          <w:tcPr>
            <w:tcW w:w="2100" w:type="dxa"/>
            <w:tcBorders>
              <w:bottom w:val="single" w:sz="4" w:space="0" w:color="auto"/>
            </w:tcBorders>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122,784,000</w:t>
            </w:r>
          </w:p>
        </w:tc>
        <w:tc>
          <w:tcPr>
            <w:tcW w:w="2113" w:type="dxa"/>
            <w:tcBorders>
              <w:bottom w:val="single" w:sz="4" w:space="0" w:color="auto"/>
            </w:tcBorders>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121,074,250</w:t>
            </w:r>
          </w:p>
        </w:tc>
        <w:tc>
          <w:tcPr>
            <w:tcW w:w="2114" w:type="dxa"/>
            <w:tcBorders>
              <w:bottom w:val="single" w:sz="4" w:space="0" w:color="auto"/>
            </w:tcBorders>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121,074,250</w:t>
            </w:r>
          </w:p>
        </w:tc>
        <w:tc>
          <w:tcPr>
            <w:tcW w:w="2128" w:type="dxa"/>
            <w:tcBorders>
              <w:bottom w:val="single" w:sz="4" w:space="0" w:color="auto"/>
            </w:tcBorders>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121,074,250</w:t>
            </w:r>
          </w:p>
        </w:tc>
        <w:tc>
          <w:tcPr>
            <w:tcW w:w="1888" w:type="dxa"/>
            <w:tcBorders>
              <w:bottom w:val="single" w:sz="4" w:space="0" w:color="auto"/>
            </w:tcBorders>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- 1,709,750</w:t>
            </w:r>
          </w:p>
        </w:tc>
        <w:tc>
          <w:tcPr>
            <w:tcW w:w="1108" w:type="dxa"/>
            <w:tcBorders>
              <w:bottom w:val="single" w:sz="4" w:space="0" w:color="auto"/>
            </w:tcBorders>
            <w:shd w:val="clear" w:color="auto" w:fill="auto"/>
            <w:vAlign w:val="center"/>
          </w:tcPr>
          <w:p w:rsidR="00DC5D00" w:rsidRPr="00F41786" w:rsidRDefault="00DC5D00" w:rsidP="007C7301">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1786">
              <w:rPr>
                <w:rFonts w:ascii="新細明體" w:hAnsi="新細明體"/>
                <w:b w:val="0"/>
                <w:noProof/>
                <w:sz w:val="20"/>
              </w:rPr>
              <w:t>- 1.39</w:t>
            </w:r>
          </w:p>
        </w:tc>
      </w:tr>
    </w:tbl>
    <w:p w:rsidR="00731038" w:rsidRDefault="00731038" w:rsidP="00731038">
      <w:pPr>
        <w:pStyle w:val="ad"/>
        <w:spacing w:beforeLines="0" w:before="0" w:afterLines="0" w:after="0" w:line="240" w:lineRule="exact"/>
        <w:ind w:leftChars="0" w:left="0" w:firstLineChars="0" w:firstLine="0"/>
        <w:rPr>
          <w:rFonts w:ascii="標楷體" w:hAnsi="標楷體"/>
        </w:rPr>
      </w:pPr>
    </w:p>
    <w:p w:rsidR="00DC5D00" w:rsidRDefault="00DC5D00" w:rsidP="00FC7D17">
      <w:pPr>
        <w:pStyle w:val="aff3"/>
        <w:tabs>
          <w:tab w:val="right" w:pos="10800"/>
        </w:tabs>
        <w:spacing w:afterLines="50" w:after="180" w:line="500" w:lineRule="exact"/>
        <w:ind w:leftChars="0" w:left="958" w:right="-28"/>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DC5D00" w:rsidRPr="00FC7D17" w:rsidRDefault="00DC5D00" w:rsidP="00FC7D17">
      <w:pPr>
        <w:pStyle w:val="aff3"/>
        <w:ind w:leftChars="0" w:left="0"/>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3039"/>
        <w:gridCol w:w="2336"/>
        <w:gridCol w:w="2143"/>
        <w:gridCol w:w="2086"/>
        <w:gridCol w:w="2143"/>
        <w:gridCol w:w="2311"/>
        <w:gridCol w:w="2312"/>
        <w:gridCol w:w="2197"/>
        <w:gridCol w:w="1539"/>
      </w:tblGrid>
      <w:tr w:rsidR="00DC5D00" w:rsidRPr="005A766A" w:rsidTr="00645B04">
        <w:trPr>
          <w:tblHeader/>
        </w:trPr>
        <w:tc>
          <w:tcPr>
            <w:tcW w:w="618" w:type="dxa"/>
            <w:vMerge w:val="restart"/>
            <w:tcBorders>
              <w:left w:val="nil"/>
            </w:tcBorders>
            <w:shd w:val="clear" w:color="auto" w:fill="auto"/>
            <w:vAlign w:val="center"/>
          </w:tcPr>
          <w:p w:rsidR="00DC5D00" w:rsidRPr="005A766A" w:rsidRDefault="00DC5D00" w:rsidP="007C7301">
            <w:pPr>
              <w:ind w:leftChars="30" w:left="48" w:rightChars="30" w:right="48"/>
              <w:jc w:val="distribute"/>
              <w:rPr>
                <w:rFonts w:hAnsi="標楷體"/>
                <w:sz w:val="20"/>
              </w:rPr>
            </w:pPr>
            <w:r w:rsidRPr="005A766A">
              <w:rPr>
                <w:rFonts w:hAnsi="標楷體" w:hint="eastAsia"/>
                <w:sz w:val="20"/>
              </w:rPr>
              <w:t>年度</w:t>
            </w:r>
          </w:p>
        </w:tc>
        <w:tc>
          <w:tcPr>
            <w:tcW w:w="3039" w:type="dxa"/>
            <w:vMerge w:val="restart"/>
            <w:shd w:val="clear" w:color="auto" w:fill="auto"/>
            <w:vAlign w:val="center"/>
          </w:tcPr>
          <w:p w:rsidR="00DC5D00" w:rsidRPr="005A766A" w:rsidRDefault="00DC5D00" w:rsidP="007C7301">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DC5D00" w:rsidRPr="005A766A" w:rsidRDefault="00DC5D00" w:rsidP="007C7301">
            <w:pPr>
              <w:ind w:leftChars="30" w:left="48" w:rightChars="30" w:right="48"/>
              <w:jc w:val="distribute"/>
              <w:rPr>
                <w:rFonts w:hAnsi="標楷體"/>
                <w:sz w:val="20"/>
              </w:rPr>
            </w:pPr>
            <w:r w:rsidRPr="005A766A">
              <w:rPr>
                <w:rFonts w:hAnsi="標楷體" w:hint="eastAsia"/>
                <w:sz w:val="20"/>
              </w:rPr>
              <w:t>以前年度轉入數</w:t>
            </w:r>
          </w:p>
        </w:tc>
        <w:tc>
          <w:tcPr>
            <w:tcW w:w="6372" w:type="dxa"/>
            <w:gridSpan w:val="3"/>
            <w:shd w:val="clear" w:color="auto" w:fill="auto"/>
            <w:vAlign w:val="center"/>
          </w:tcPr>
          <w:p w:rsidR="00DC5D00" w:rsidRPr="005A766A" w:rsidRDefault="00DC5D00" w:rsidP="007C7301">
            <w:pPr>
              <w:ind w:leftChars="30" w:left="48" w:rightChars="30" w:right="48"/>
              <w:jc w:val="distribute"/>
              <w:rPr>
                <w:rFonts w:hAnsi="標楷體"/>
                <w:sz w:val="20"/>
              </w:rPr>
            </w:pPr>
            <w:r w:rsidRPr="005A766A">
              <w:rPr>
                <w:rFonts w:hAnsi="標楷體" w:hint="eastAsia"/>
                <w:sz w:val="20"/>
              </w:rPr>
              <w:t>修正數</w:t>
            </w:r>
          </w:p>
        </w:tc>
        <w:tc>
          <w:tcPr>
            <w:tcW w:w="8359" w:type="dxa"/>
            <w:gridSpan w:val="4"/>
            <w:tcBorders>
              <w:right w:val="nil"/>
            </w:tcBorders>
            <w:shd w:val="clear" w:color="auto" w:fill="auto"/>
            <w:vAlign w:val="center"/>
          </w:tcPr>
          <w:p w:rsidR="00DC5D00" w:rsidRPr="005A766A" w:rsidRDefault="00DC5D00" w:rsidP="007C7301">
            <w:pPr>
              <w:ind w:leftChars="30" w:left="48" w:rightChars="30" w:right="48"/>
              <w:jc w:val="distribute"/>
              <w:rPr>
                <w:rFonts w:hAnsi="標楷體"/>
                <w:sz w:val="20"/>
              </w:rPr>
            </w:pPr>
            <w:r w:rsidRPr="005A766A">
              <w:rPr>
                <w:rFonts w:hAnsi="標楷體" w:hint="eastAsia"/>
                <w:sz w:val="20"/>
              </w:rPr>
              <w:t>決算審定數</w:t>
            </w:r>
          </w:p>
        </w:tc>
      </w:tr>
      <w:tr w:rsidR="00DC5D00" w:rsidRPr="005A766A" w:rsidTr="00645B04">
        <w:trPr>
          <w:tblHeader/>
        </w:trPr>
        <w:tc>
          <w:tcPr>
            <w:tcW w:w="618" w:type="dxa"/>
            <w:vMerge/>
            <w:tcBorders>
              <w:left w:val="nil"/>
            </w:tcBorders>
            <w:shd w:val="clear" w:color="auto" w:fill="auto"/>
            <w:vAlign w:val="center"/>
          </w:tcPr>
          <w:p w:rsidR="00DC5D00" w:rsidRPr="005A766A" w:rsidRDefault="00DC5D00" w:rsidP="007C7301">
            <w:pPr>
              <w:rPr>
                <w:rFonts w:hAnsi="標楷體"/>
                <w:sz w:val="20"/>
              </w:rPr>
            </w:pPr>
          </w:p>
        </w:tc>
        <w:tc>
          <w:tcPr>
            <w:tcW w:w="3039" w:type="dxa"/>
            <w:vMerge/>
            <w:shd w:val="clear" w:color="auto" w:fill="auto"/>
            <w:vAlign w:val="center"/>
          </w:tcPr>
          <w:p w:rsidR="00DC5D00" w:rsidRPr="005A766A" w:rsidRDefault="00DC5D00" w:rsidP="007C7301">
            <w:pPr>
              <w:jc w:val="distribute"/>
              <w:rPr>
                <w:rFonts w:hAnsi="標楷體"/>
                <w:sz w:val="20"/>
              </w:rPr>
            </w:pPr>
          </w:p>
        </w:tc>
        <w:tc>
          <w:tcPr>
            <w:tcW w:w="2336" w:type="dxa"/>
            <w:vMerge/>
            <w:shd w:val="clear" w:color="auto" w:fill="auto"/>
            <w:vAlign w:val="center"/>
          </w:tcPr>
          <w:p w:rsidR="00DC5D00" w:rsidRPr="005A766A" w:rsidRDefault="00DC5D00" w:rsidP="007C7301">
            <w:pPr>
              <w:jc w:val="distribute"/>
              <w:rPr>
                <w:rFonts w:hAnsi="標楷體"/>
                <w:sz w:val="20"/>
              </w:rPr>
            </w:pPr>
          </w:p>
        </w:tc>
        <w:tc>
          <w:tcPr>
            <w:tcW w:w="2143" w:type="dxa"/>
            <w:vMerge w:val="restart"/>
            <w:shd w:val="clear" w:color="auto" w:fill="auto"/>
            <w:vAlign w:val="center"/>
          </w:tcPr>
          <w:p w:rsidR="00DC5D00" w:rsidRPr="005A766A" w:rsidRDefault="00DC5D00" w:rsidP="007C7301">
            <w:pPr>
              <w:ind w:leftChars="30" w:left="48" w:rightChars="30" w:right="48"/>
              <w:jc w:val="distribute"/>
              <w:rPr>
                <w:rFonts w:hAnsi="標楷體"/>
                <w:sz w:val="20"/>
              </w:rPr>
            </w:pPr>
            <w:r w:rsidRPr="005A766A">
              <w:rPr>
                <w:rFonts w:hAnsi="標楷體" w:hint="eastAsia"/>
                <w:sz w:val="20"/>
              </w:rPr>
              <w:t>減免（註銷）數</w:t>
            </w:r>
          </w:p>
        </w:tc>
        <w:tc>
          <w:tcPr>
            <w:tcW w:w="2086" w:type="dxa"/>
            <w:vMerge w:val="restart"/>
            <w:shd w:val="clear" w:color="auto" w:fill="auto"/>
            <w:vAlign w:val="center"/>
          </w:tcPr>
          <w:p w:rsidR="00DC5D00" w:rsidRPr="005A766A" w:rsidRDefault="00DC5D00" w:rsidP="007C7301">
            <w:pPr>
              <w:ind w:leftChars="30" w:left="48" w:rightChars="30" w:right="48"/>
              <w:jc w:val="distribute"/>
              <w:rPr>
                <w:rFonts w:hAnsi="標楷體"/>
                <w:sz w:val="20"/>
              </w:rPr>
            </w:pPr>
            <w:r w:rsidRPr="005A766A">
              <w:rPr>
                <w:rFonts w:hAnsi="標楷體" w:hint="eastAsia"/>
                <w:sz w:val="20"/>
              </w:rPr>
              <w:t>實現數</w:t>
            </w:r>
          </w:p>
        </w:tc>
        <w:tc>
          <w:tcPr>
            <w:tcW w:w="2143" w:type="dxa"/>
            <w:vMerge w:val="restart"/>
            <w:shd w:val="clear" w:color="auto" w:fill="auto"/>
            <w:vAlign w:val="center"/>
          </w:tcPr>
          <w:p w:rsidR="00DC5D00" w:rsidRPr="005A766A" w:rsidRDefault="00DC5D00" w:rsidP="007C7301">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DC5D00" w:rsidRPr="005A766A" w:rsidRDefault="00DC5D00" w:rsidP="007C7301">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DC5D00" w:rsidRPr="005A766A" w:rsidRDefault="00DC5D00" w:rsidP="007C7301">
            <w:pPr>
              <w:ind w:leftChars="30" w:left="48" w:rightChars="30" w:right="48"/>
              <w:jc w:val="distribute"/>
              <w:rPr>
                <w:rFonts w:hAnsi="標楷體"/>
                <w:sz w:val="20"/>
              </w:rPr>
            </w:pPr>
            <w:r w:rsidRPr="005A766A">
              <w:rPr>
                <w:rFonts w:hAnsi="標楷體" w:hint="eastAsia"/>
                <w:sz w:val="20"/>
              </w:rPr>
              <w:t>實現數</w:t>
            </w:r>
          </w:p>
        </w:tc>
        <w:tc>
          <w:tcPr>
            <w:tcW w:w="3736" w:type="dxa"/>
            <w:gridSpan w:val="2"/>
            <w:tcBorders>
              <w:right w:val="nil"/>
            </w:tcBorders>
            <w:shd w:val="clear" w:color="auto" w:fill="auto"/>
            <w:vAlign w:val="center"/>
          </w:tcPr>
          <w:p w:rsidR="00DC5D00" w:rsidRPr="005A766A" w:rsidRDefault="00DC5D00" w:rsidP="007C7301">
            <w:pPr>
              <w:ind w:leftChars="30" w:left="48" w:rightChars="30" w:right="48"/>
              <w:jc w:val="distribute"/>
              <w:rPr>
                <w:rFonts w:hAnsi="標楷體"/>
                <w:sz w:val="20"/>
              </w:rPr>
            </w:pPr>
            <w:r w:rsidRPr="005A766A">
              <w:rPr>
                <w:rFonts w:hAnsi="標楷體"/>
                <w:sz w:val="20"/>
              </w:rPr>
              <w:t>應付保留數</w:t>
            </w:r>
          </w:p>
        </w:tc>
      </w:tr>
      <w:tr w:rsidR="00DC5D00" w:rsidRPr="005A766A" w:rsidTr="00645B04">
        <w:trPr>
          <w:tblHeader/>
        </w:trPr>
        <w:tc>
          <w:tcPr>
            <w:tcW w:w="618" w:type="dxa"/>
            <w:vMerge/>
            <w:tcBorders>
              <w:left w:val="nil"/>
            </w:tcBorders>
            <w:shd w:val="clear" w:color="auto" w:fill="auto"/>
            <w:vAlign w:val="center"/>
          </w:tcPr>
          <w:p w:rsidR="00DC5D00" w:rsidRPr="005A766A" w:rsidRDefault="00DC5D00" w:rsidP="007C7301">
            <w:pPr>
              <w:rPr>
                <w:rFonts w:hAnsi="標楷體"/>
                <w:sz w:val="20"/>
              </w:rPr>
            </w:pPr>
          </w:p>
        </w:tc>
        <w:tc>
          <w:tcPr>
            <w:tcW w:w="3039" w:type="dxa"/>
            <w:vMerge/>
            <w:shd w:val="clear" w:color="auto" w:fill="auto"/>
            <w:vAlign w:val="center"/>
          </w:tcPr>
          <w:p w:rsidR="00DC5D00" w:rsidRPr="005A766A" w:rsidRDefault="00DC5D00" w:rsidP="007C7301">
            <w:pPr>
              <w:jc w:val="distribute"/>
              <w:rPr>
                <w:rFonts w:hAnsi="標楷體"/>
                <w:sz w:val="20"/>
              </w:rPr>
            </w:pPr>
          </w:p>
        </w:tc>
        <w:tc>
          <w:tcPr>
            <w:tcW w:w="2336" w:type="dxa"/>
            <w:vMerge/>
            <w:shd w:val="clear" w:color="auto" w:fill="auto"/>
            <w:vAlign w:val="center"/>
          </w:tcPr>
          <w:p w:rsidR="00DC5D00" w:rsidRPr="005A766A" w:rsidRDefault="00DC5D00" w:rsidP="007C7301">
            <w:pPr>
              <w:jc w:val="distribute"/>
              <w:rPr>
                <w:rFonts w:hAnsi="標楷體"/>
                <w:sz w:val="20"/>
              </w:rPr>
            </w:pPr>
          </w:p>
        </w:tc>
        <w:tc>
          <w:tcPr>
            <w:tcW w:w="2143" w:type="dxa"/>
            <w:vMerge/>
            <w:shd w:val="clear" w:color="auto" w:fill="auto"/>
            <w:vAlign w:val="center"/>
          </w:tcPr>
          <w:p w:rsidR="00DC5D00" w:rsidRPr="005A766A" w:rsidRDefault="00DC5D00" w:rsidP="007C7301">
            <w:pPr>
              <w:jc w:val="distribute"/>
              <w:rPr>
                <w:rFonts w:hAnsi="標楷體"/>
                <w:sz w:val="20"/>
              </w:rPr>
            </w:pPr>
          </w:p>
        </w:tc>
        <w:tc>
          <w:tcPr>
            <w:tcW w:w="2086" w:type="dxa"/>
            <w:vMerge/>
            <w:shd w:val="clear" w:color="auto" w:fill="auto"/>
            <w:vAlign w:val="center"/>
          </w:tcPr>
          <w:p w:rsidR="00DC5D00" w:rsidRPr="005A766A" w:rsidRDefault="00DC5D00" w:rsidP="007C7301">
            <w:pPr>
              <w:jc w:val="distribute"/>
              <w:rPr>
                <w:rFonts w:hAnsi="標楷體"/>
                <w:sz w:val="20"/>
              </w:rPr>
            </w:pPr>
          </w:p>
        </w:tc>
        <w:tc>
          <w:tcPr>
            <w:tcW w:w="2143" w:type="dxa"/>
            <w:vMerge/>
            <w:shd w:val="clear" w:color="auto" w:fill="auto"/>
            <w:vAlign w:val="center"/>
          </w:tcPr>
          <w:p w:rsidR="00DC5D00" w:rsidRPr="005A766A" w:rsidRDefault="00DC5D00" w:rsidP="007C7301">
            <w:pPr>
              <w:jc w:val="distribute"/>
              <w:rPr>
                <w:rFonts w:hAnsi="標楷體"/>
                <w:sz w:val="20"/>
              </w:rPr>
            </w:pPr>
          </w:p>
        </w:tc>
        <w:tc>
          <w:tcPr>
            <w:tcW w:w="2311" w:type="dxa"/>
            <w:vMerge/>
            <w:shd w:val="clear" w:color="auto" w:fill="auto"/>
            <w:vAlign w:val="center"/>
          </w:tcPr>
          <w:p w:rsidR="00DC5D00" w:rsidRPr="005A766A" w:rsidRDefault="00DC5D00" w:rsidP="007C7301">
            <w:pPr>
              <w:jc w:val="distribute"/>
              <w:rPr>
                <w:rFonts w:hAnsi="標楷體"/>
                <w:sz w:val="20"/>
              </w:rPr>
            </w:pPr>
          </w:p>
        </w:tc>
        <w:tc>
          <w:tcPr>
            <w:tcW w:w="2312" w:type="dxa"/>
            <w:vMerge/>
            <w:shd w:val="clear" w:color="auto" w:fill="auto"/>
            <w:vAlign w:val="center"/>
          </w:tcPr>
          <w:p w:rsidR="00DC5D00" w:rsidRPr="005A766A" w:rsidRDefault="00DC5D00" w:rsidP="007C7301">
            <w:pPr>
              <w:jc w:val="distribute"/>
              <w:rPr>
                <w:rFonts w:hAnsi="標楷體"/>
                <w:sz w:val="20"/>
              </w:rPr>
            </w:pPr>
          </w:p>
        </w:tc>
        <w:tc>
          <w:tcPr>
            <w:tcW w:w="2197" w:type="dxa"/>
            <w:shd w:val="clear" w:color="auto" w:fill="auto"/>
            <w:vAlign w:val="center"/>
          </w:tcPr>
          <w:p w:rsidR="00DC5D00" w:rsidRPr="005A766A" w:rsidRDefault="00DC5D00" w:rsidP="007C7301">
            <w:pPr>
              <w:ind w:leftChars="30" w:left="48" w:rightChars="30" w:right="48"/>
              <w:jc w:val="distribute"/>
              <w:rPr>
                <w:rFonts w:hAnsi="標楷體"/>
                <w:sz w:val="20"/>
              </w:rPr>
            </w:pPr>
            <w:r w:rsidRPr="005A766A">
              <w:rPr>
                <w:rFonts w:hAnsi="標楷體" w:hint="eastAsia"/>
                <w:sz w:val="20"/>
              </w:rPr>
              <w:t>金額</w:t>
            </w:r>
          </w:p>
        </w:tc>
        <w:tc>
          <w:tcPr>
            <w:tcW w:w="1539" w:type="dxa"/>
            <w:tcBorders>
              <w:right w:val="nil"/>
            </w:tcBorders>
            <w:shd w:val="clear" w:color="auto" w:fill="auto"/>
            <w:vAlign w:val="center"/>
          </w:tcPr>
          <w:p w:rsidR="00DC5D00" w:rsidRPr="005A766A" w:rsidRDefault="00DC5D00" w:rsidP="007C7301">
            <w:pPr>
              <w:jc w:val="center"/>
              <w:rPr>
                <w:rFonts w:hAnsi="標楷體"/>
                <w:sz w:val="20"/>
              </w:rPr>
            </w:pPr>
            <w:r w:rsidRPr="005A766A">
              <w:rPr>
                <w:rFonts w:hAnsi="標楷體"/>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C602E9" w:rsidRDefault="00DC5D00" w:rsidP="007C7301">
            <w:pPr>
              <w:jc w:val="center"/>
              <w:rPr>
                <w:rFonts w:ascii="新細明體" w:hAnsi="新細明體"/>
                <w:sz w:val="20"/>
              </w:rPr>
            </w:pPr>
          </w:p>
        </w:tc>
        <w:tc>
          <w:tcPr>
            <w:tcW w:w="3039" w:type="dxa"/>
            <w:shd w:val="clear" w:color="auto" w:fill="auto"/>
            <w:vAlign w:val="center"/>
          </w:tcPr>
          <w:p w:rsidR="00DC5D00" w:rsidRPr="00C602E9" w:rsidRDefault="00DC5D00" w:rsidP="007C7301">
            <w:pPr>
              <w:jc w:val="distribute"/>
              <w:rPr>
                <w:rFonts w:ascii="新細明體" w:hAnsi="新細明體"/>
                <w:b/>
                <w:sz w:val="20"/>
              </w:rPr>
            </w:pPr>
            <w:r w:rsidRPr="00C602E9">
              <w:rPr>
                <w:rFonts w:ascii="新細明體" w:hAnsi="新細明體" w:hint="eastAsia"/>
                <w:b/>
                <w:noProof/>
                <w:sz w:val="20"/>
              </w:rPr>
              <w:t>桃園市政府主管</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2,096,284,670</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70,071,517</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1,102,094,683</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924,118,470</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44.08</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桃園市政府秘書處</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26,729,964</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26,729,964</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110</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秘書業務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4,676,000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4,676,000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秘書業務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22,053,964</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22,053,964</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Default="00DC5D00" w:rsidP="007C7301">
            <w:pPr>
              <w:ind w:leftChars="100" w:left="160"/>
              <w:jc w:val="distribute"/>
              <w:rPr>
                <w:rFonts w:ascii="新細明體" w:hAnsi="新細明體"/>
                <w:b/>
                <w:noProof/>
                <w:sz w:val="20"/>
              </w:rPr>
            </w:pPr>
            <w:r w:rsidRPr="00C602E9">
              <w:rPr>
                <w:rFonts w:ascii="新細明體" w:hAnsi="新細明體" w:hint="eastAsia"/>
                <w:b/>
                <w:noProof/>
                <w:sz w:val="20"/>
              </w:rPr>
              <w:t>桃園市政府研究發展考核委員會</w:t>
            </w:r>
          </w:p>
          <w:p w:rsidR="00C83579" w:rsidRPr="00C83579" w:rsidRDefault="00C83579" w:rsidP="007C7301">
            <w:pPr>
              <w:ind w:leftChars="100" w:left="160"/>
              <w:jc w:val="distribute"/>
              <w:rPr>
                <w:rFonts w:ascii="新細明體" w:hAnsi="新細明體"/>
                <w:b/>
                <w:sz w:val="20"/>
              </w:rPr>
            </w:pPr>
            <w:r w:rsidRPr="00C83579">
              <w:rPr>
                <w:rFonts w:hAnsi="標楷體" w:hint="eastAsia"/>
                <w:b/>
                <w:noProof/>
                <w:sz w:val="20"/>
              </w:rPr>
              <w:t>（智慧城鄉發展委員會）</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10,150,640</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2,514,879</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7,635,761</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研究發展業務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10,150,640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2,514,879</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7,635,761</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桃園市政府法務局</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7,039,856</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3,997,592</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3,042,264</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111</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法制業務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7,039,856</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3,997,592</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3,042,264</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桃園市政府人事處</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620,000</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620,000</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620,000</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620,000</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5D4433" w:rsidRDefault="00DC5D00" w:rsidP="007C7301">
            <w:pPr>
              <w:jc w:val="center"/>
              <w:rPr>
                <w:rFonts w:ascii="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545,000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545,000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5D4433" w:rsidRDefault="00DC5D00" w:rsidP="007C7301">
            <w:pPr>
              <w:jc w:val="center"/>
              <w:rPr>
                <w:rFonts w:ascii="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人事業務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75,000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75,000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B60129" w:rsidRDefault="00DC5D00" w:rsidP="007C7301">
            <w:pPr>
              <w:jc w:val="center"/>
              <w:rPr>
                <w:rFonts w:hAnsi="標楷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桃園市政府政風處</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17,198,860</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28,661</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17,170,199</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17,198,860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28,661</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17,170,199</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桃園市政府新聞處</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2,499,235</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2,499,235</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新聞業務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2,499,235</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2,499,235</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桃園市桃園區公所</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119,363,116</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8,315,326</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80,917,529</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30,130,261</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25.24</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107</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129,244</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129,244</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108</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383,098</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136,490</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246,608</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136,490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136,490</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246,608</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246,608</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110</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1,416,821</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284,317</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1,132,504</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111</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1,818,121</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8,181,879</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81.82</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107,433,953</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7,894,519</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77,591,052</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21,948,382</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20.43</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87,153</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87,153</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20,971,223</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73,387</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1,234,213</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19,663,623</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93.76</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文化業務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3,870,000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162,824</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3,707,176</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82,505,577</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7,658,308</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72,562,510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2,284,759</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2.77</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桃園市中壢區公所</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113,480,759</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1,629,326</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96,197,516</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15,653,917</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13.79</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109</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1,140,967</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220,749</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920,218</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80.65</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110</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2,316,808</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215,531</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2,101,277</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90.70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215,531</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784,469</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78.45</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1,316,808</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1,316,808</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111</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7,353,228</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5,103,240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2,249,988</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30.60</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102,669,756</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1,629,326</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90,657,996</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10,382,434</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10.11</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11,348,301</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965,867</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10,382,434</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91.49</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文化業務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350,000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350,000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88,580,806</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1,629,326</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86,951,480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社政業務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2,390,649</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2,390,649</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桃園市平鎮區公所</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189,108,880</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9,278,145</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156,977,772</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22,852,963</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12.08</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107</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79,254,534</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67,340,351</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11,914,183</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15.03</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110</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1,204,578</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1,204,578</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111</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15,697,946</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15,697,946</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92,951,822</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9,278,145</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72,734,897</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10,938,780</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11.77</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724,950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724,950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85,226,872</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2,278,145</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72,009,947</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10,938,780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12.83</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社政業務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7,000,000</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桃園市八德區公所</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153,361,829</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13,973,294</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101,410,170</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37,978,365</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24.76</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107</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10,909,637</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257,101</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10,652,536</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97.64</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257,101</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257,101</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10,652,536</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10,652,536</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108</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6,601,800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6,601,800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109</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4,288,635</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632,059</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3,656,576</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85.26</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110</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111</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13,786,101</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4,526</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13,781,575</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117,715,656</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13,968,768</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86,739,435</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17,007,453</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14.45</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5D4433" w:rsidRDefault="00DC5D00" w:rsidP="007C7301">
            <w:pPr>
              <w:jc w:val="center"/>
              <w:rPr>
                <w:rFonts w:ascii="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595,000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1,603</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593,397</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5D4433" w:rsidRDefault="00DC5D00" w:rsidP="007C7301">
            <w:pPr>
              <w:jc w:val="center"/>
              <w:rPr>
                <w:rFonts w:ascii="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6,500,000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5,005,295</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1,494,705</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5D4433" w:rsidRDefault="00DC5D00" w:rsidP="007C7301">
            <w:pPr>
              <w:jc w:val="center"/>
              <w:rPr>
                <w:rFonts w:ascii="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文化業務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1,740,000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1,740,000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5D4433" w:rsidRDefault="00DC5D00" w:rsidP="007C7301">
            <w:pPr>
              <w:jc w:val="center"/>
              <w:rPr>
                <w:rFonts w:ascii="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93,731,575</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8,961,870</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84,651,333</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118,372</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0.13</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5D4433" w:rsidRDefault="00DC5D00" w:rsidP="007C7301">
            <w:pPr>
              <w:jc w:val="center"/>
              <w:rPr>
                <w:rFonts w:ascii="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社政業務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15,149,081</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15,149,081</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桃園市楊梅區公所</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306,685,448</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12,296,153</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139,606,501</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154,782,794</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50.47</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108</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9,548,833</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541,416</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9,007,417</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7,695,738</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541,416</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7,154,322</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社政業務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1,853,095</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1,853,095</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109</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52,116,541</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302,623</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51,813,918</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99.42</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51,813,918</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51,813,918</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302,623</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302,623</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110</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57,234,029</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37,642</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46,958,182</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10,238,205</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17.89</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42,093,719</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23,944</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32,350,162</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9,719,613</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23.09</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15,140,310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13,698</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14,608,020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518,592</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3.43</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111</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69,036,218</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1,321,574</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1,073,515</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66,641,129</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96.53</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57,608,141</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197,920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57,410,221</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99.66</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138,500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861,500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86.15</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10,428,077</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1,321,574</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737,095</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8,369,408</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80.26</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118,749,827</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10,395,521</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82,264,764</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26,089,542</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21.97</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21,660,000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21,660,000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4,043,536</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107,417</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2,936,119</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24.73</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文化業務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1,876,720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676,720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1,200,000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63.94</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90,135,956</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10,288,104</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77,618,310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2,229,542</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2.47</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社政業務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1,033,615</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1,033,615</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桃園市大溪區公所</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280,292,686</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1,703,373</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131,000,257</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147,589,056</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52.66</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108</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3,065,955</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1,002,074</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2,063,881</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67.32</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109</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文化業務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14,363,510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14,363,510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110</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5,738,009</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4,853,803</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884,206</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15.41</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9,690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9,690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4,728,319</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3,853,803</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874,516</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18.50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文化業務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111</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33,704,536</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46,051</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32,948,671</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709,814</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2.11</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12,064,820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11,355,006</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709,814</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5.88</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文化業務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20,000,000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20,000,000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1,639,716</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46,051</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1,593,665</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223,420,676</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1,657,322</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77,832,199</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143,931,155</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64.42</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9,160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9,160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16,784,000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200,000</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10,320,204</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6,263,796</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37.32</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文化業務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154,520,552</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17,125,312</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137,395,240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88.92</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52,106,964</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1,457,322</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50,386,683</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262,959</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0.50</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桃園市蘆竹區公所</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124,720,883</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3,094,580</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28,140,005</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93,486,298</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74.96</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108</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1,067,058</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1,067,058</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109</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3,650,000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3,650,000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110</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8,243,610</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165,425</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8,078,185</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97.99</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4,559,000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4,559,000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5D4433" w:rsidRDefault="00DC5D00" w:rsidP="007C7301">
            <w:pPr>
              <w:jc w:val="center"/>
              <w:rPr>
                <w:rFonts w:ascii="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759,110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165,425</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593,685</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78.21</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B60129" w:rsidRDefault="00DC5D00" w:rsidP="007C7301">
            <w:pPr>
              <w:jc w:val="center"/>
              <w:rPr>
                <w:rFonts w:hAnsi="標楷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社政業務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2,925,500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2,925,500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111</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65,577,143</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24,886,088</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40,691,055</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62.05</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18,435,243</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17,840,838</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594,405</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3.22</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30,150,900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45,250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30,105,650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99.85</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7,000,000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社政業務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9,991,000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9,991,000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46,183,072</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3,094,580</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3,088,492</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40,000,000</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86.61</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30,508,144</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508,144</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30,000,000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98.33</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5,100,297</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3,094,580</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2,005,717</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社政業務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10,574,631</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574,631</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94.57</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桃園市大園區公所</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51,577,192</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2,288,136</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36,157,677</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13,131,379</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25.46</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110</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9,364,301</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526,329</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8,837,972</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94.38</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9,279,301</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441,329</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8,837,972</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95.24</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85,000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85,000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111</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18,121,860</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52,488</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14,760,965</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3,308,407</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18.26</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764,481</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37,958</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726,523</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文化業務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1,350,000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1,350,000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16,007,379</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14,530</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14,034,442</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1,958,407</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12.23</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24,091,031</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2,235,648</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20,870,383</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985,000</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4.09</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1,649,002</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385</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1,648,617</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文化業務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15,000</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985,000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98.50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21,442,029</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2,220,263</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19,221,766</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桃園市龜山區公所</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177,055,368</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5,353,423</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52,986,642</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118,715,303</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67.05</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109</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74,006,060</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500,000</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73,506,060</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99.32</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24,006,060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500,000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23,506,060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97.92</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50,000,000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50,000,000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110</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12,000,000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619,431</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1,380,569</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83.33</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111</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29,971,467</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2,468,334</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15,923,977</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11,579,156</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38.63</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4,199,020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131,352</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4,067,668</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96.87</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25,772,447</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2,468,334</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15,792,625</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7,511,488</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29.15</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61,077,841</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2,265,658</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35,182,096</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23,630,087</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38.69</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2,913,211</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19,444</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2,893,767</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1,290,590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62,827</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1,227,763</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文化業務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400,000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56,474,040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2,183,387</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30,660,566</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23,630,087</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41.84</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桃園市龍潭區公所</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214,823,141</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3,676,790</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154,501,817</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56,644,534</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26.37</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107</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1,894,765</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395,789</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1,498,976</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108</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5,416,100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3,291,394</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2,124,706</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39.23</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109</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25,000,000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15,832,692</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9,167,308</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36.67</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110</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8,099,000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233,904</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2,865,096</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5,000,000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61.74</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111</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59,938,003</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292,220</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54,575,783</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5,070,000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8.46</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114,475,273</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2,754,877</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76,437,876</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35,282,520</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30.82</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1,100,000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239,830</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860,170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B60129" w:rsidRDefault="00DC5D00" w:rsidP="007C7301">
            <w:pPr>
              <w:jc w:val="center"/>
              <w:rPr>
                <w:rFonts w:hAnsi="標楷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1,390,083</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7,309</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1,382,774</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5D4433" w:rsidRDefault="00DC5D00" w:rsidP="007C7301">
            <w:pPr>
              <w:jc w:val="center"/>
              <w:rPr>
                <w:rFonts w:ascii="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文化業務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2,400,000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2,400,000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5D4433" w:rsidRDefault="00DC5D00" w:rsidP="007C7301">
            <w:pPr>
              <w:jc w:val="center"/>
              <w:rPr>
                <w:rFonts w:ascii="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109,585,190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2,507,738</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71,794,932</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35,282,520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32.20</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C602E9" w:rsidRDefault="00DC5D00" w:rsidP="007C7301">
            <w:pPr>
              <w:jc w:val="center"/>
              <w:rPr>
                <w:rFonts w:ascii="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桃園市新屋區公所</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36,971,244</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240,647</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33,730,597</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3,000,000</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8.11</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111</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35,971,244</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240,647</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32,730,597</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3,000,000</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8.34</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一般行政</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51,560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51,560</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3,000,000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文化業務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400,000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32,519,684</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189,087</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32,330,597</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C602E9" w:rsidRDefault="00DC5D00" w:rsidP="007C7301">
            <w:pPr>
              <w:ind w:leftChars="100" w:left="160"/>
              <w:jc w:val="distribute"/>
              <w:rPr>
                <w:rFonts w:ascii="新細明體" w:hAnsi="新細明體"/>
                <w:b/>
                <w:sz w:val="20"/>
              </w:rPr>
            </w:pPr>
            <w:r w:rsidRPr="00C602E9">
              <w:rPr>
                <w:rFonts w:ascii="新細明體" w:hAnsi="新細明體" w:hint="eastAsia"/>
                <w:b/>
                <w:noProof/>
                <w:sz w:val="20"/>
              </w:rPr>
              <w:t>桃園市觀音區公所</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264,605,569</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1,681,192</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32,770,777</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230,153,600</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86.98</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109</w:t>
            </w: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20,000,000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20,000,000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110</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91,791,052</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9,000,000</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82,791,052</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90.20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40,000,000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40,000,000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100.00</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51,791,052</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9,000,000</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42,791,052</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82.62</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111</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80,353,746</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116,738</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7,028,652</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73,208,356</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91.11</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24,198,130</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116,738</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2,073,036</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22,008,356</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90.95</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56,155,616</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4,955,616</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51,200,000</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91.18</w:t>
            </w:r>
          </w:p>
        </w:tc>
      </w:tr>
      <w:tr w:rsidR="00DC5D00" w:rsidRPr="00C602E9"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393DEB" w:rsidRDefault="00DC5D00" w:rsidP="007C7301">
            <w:pPr>
              <w:jc w:val="center"/>
              <w:rPr>
                <w:rFonts w:ascii="新細明體" w:eastAsia="新細明體" w:hAnsi="新細明體"/>
                <w:sz w:val="20"/>
              </w:rPr>
            </w:pPr>
            <w:r w:rsidRPr="00393DEB">
              <w:rPr>
                <w:rFonts w:ascii="新細明體" w:eastAsia="新細明體" w:hAnsi="新細明體"/>
                <w:noProof/>
                <w:sz w:val="20"/>
              </w:rPr>
              <w:t>112</w:t>
            </w:r>
          </w:p>
        </w:tc>
        <w:tc>
          <w:tcPr>
            <w:tcW w:w="3039" w:type="dxa"/>
            <w:shd w:val="clear" w:color="auto" w:fill="auto"/>
            <w:vAlign w:val="center"/>
          </w:tcPr>
          <w:p w:rsidR="00DC5D00" w:rsidRPr="00C602E9" w:rsidRDefault="00DC5D00" w:rsidP="007C7301">
            <w:pPr>
              <w:ind w:leftChars="200" w:left="320"/>
              <w:jc w:val="distribute"/>
              <w:rPr>
                <w:rFonts w:ascii="新細明體" w:hAnsi="新細明體"/>
                <w:b/>
                <w:sz w:val="20"/>
              </w:rPr>
            </w:pPr>
            <w:r w:rsidRPr="00C602E9">
              <w:rPr>
                <w:rFonts w:ascii="新細明體" w:hAnsi="新細明體" w:hint="eastAsia"/>
                <w:b/>
                <w:noProof/>
                <w:sz w:val="20"/>
              </w:rPr>
              <w:t>小計</w:t>
            </w:r>
          </w:p>
        </w:tc>
        <w:tc>
          <w:tcPr>
            <w:tcW w:w="233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72,460,771</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086"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143"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hint="eastAsia"/>
                <w:b/>
                <w:noProof/>
                <w:sz w:val="20"/>
              </w:rPr>
              <w:t>－</w:t>
            </w:r>
          </w:p>
        </w:tc>
        <w:tc>
          <w:tcPr>
            <w:tcW w:w="2311"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1,564,454</w:t>
            </w:r>
          </w:p>
        </w:tc>
        <w:tc>
          <w:tcPr>
            <w:tcW w:w="2312"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16,742,125</w:t>
            </w:r>
          </w:p>
        </w:tc>
        <w:tc>
          <w:tcPr>
            <w:tcW w:w="2197"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54,154,192</w:t>
            </w:r>
          </w:p>
        </w:tc>
        <w:tc>
          <w:tcPr>
            <w:tcW w:w="1539" w:type="dxa"/>
            <w:shd w:val="clear" w:color="auto" w:fill="auto"/>
            <w:vAlign w:val="center"/>
          </w:tcPr>
          <w:p w:rsidR="00DC5D00" w:rsidRPr="00C602E9" w:rsidRDefault="00DC5D00" w:rsidP="007C7301">
            <w:pPr>
              <w:rPr>
                <w:rFonts w:ascii="新細明體" w:hAnsi="新細明體"/>
                <w:b/>
                <w:sz w:val="20"/>
              </w:rPr>
            </w:pPr>
            <w:r w:rsidRPr="00C602E9">
              <w:rPr>
                <w:rFonts w:ascii="新細明體" w:hAnsi="新細明體"/>
                <w:b/>
                <w:noProof/>
                <w:sz w:val="20"/>
              </w:rPr>
              <w:t>74.74</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C5D00" w:rsidRPr="005D4433" w:rsidRDefault="00DC5D00" w:rsidP="007C7301">
            <w:pPr>
              <w:jc w:val="center"/>
              <w:rPr>
                <w:rFonts w:ascii="新細明體" w:hAnsi="新細明體"/>
                <w:sz w:val="20"/>
              </w:rPr>
            </w:pPr>
          </w:p>
        </w:tc>
        <w:tc>
          <w:tcPr>
            <w:tcW w:w="3039" w:type="dxa"/>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區政業務</w:t>
            </w:r>
          </w:p>
        </w:tc>
        <w:tc>
          <w:tcPr>
            <w:tcW w:w="233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4,586,836</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2"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1,632,644</w:t>
            </w:r>
          </w:p>
        </w:tc>
        <w:tc>
          <w:tcPr>
            <w:tcW w:w="2197"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2,954,192</w:t>
            </w:r>
          </w:p>
        </w:tc>
        <w:tc>
          <w:tcPr>
            <w:tcW w:w="1539" w:type="dxa"/>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64.41</w:t>
            </w:r>
          </w:p>
        </w:tc>
      </w:tr>
      <w:tr w:rsidR="00DC5D00" w:rsidRPr="005D4433" w:rsidTr="00645B0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DC5D00" w:rsidRPr="005D4433" w:rsidRDefault="00DC5D00" w:rsidP="007C7301">
            <w:pPr>
              <w:jc w:val="center"/>
              <w:rPr>
                <w:rFonts w:ascii="新細明體" w:hAnsi="新細明體"/>
                <w:sz w:val="20"/>
              </w:rPr>
            </w:pPr>
          </w:p>
        </w:tc>
        <w:tc>
          <w:tcPr>
            <w:tcW w:w="3039" w:type="dxa"/>
            <w:tcBorders>
              <w:bottom w:val="single" w:sz="4" w:space="0" w:color="auto"/>
            </w:tcBorders>
            <w:shd w:val="clear" w:color="auto" w:fill="auto"/>
            <w:vAlign w:val="center"/>
          </w:tcPr>
          <w:p w:rsidR="00DC5D00" w:rsidRPr="005D4433" w:rsidRDefault="00DC5D00" w:rsidP="007C7301">
            <w:pPr>
              <w:ind w:leftChars="200" w:left="320"/>
              <w:jc w:val="distribute"/>
              <w:rPr>
                <w:rFonts w:ascii="新細明體" w:hAnsi="新細明體"/>
                <w:sz w:val="20"/>
              </w:rPr>
            </w:pPr>
            <w:r w:rsidRPr="00157823">
              <w:rPr>
                <w:rFonts w:ascii="新細明體" w:hAnsi="新細明體" w:hint="eastAsia"/>
                <w:noProof/>
                <w:sz w:val="20"/>
              </w:rPr>
              <w:t>工務業務</w:t>
            </w:r>
          </w:p>
        </w:tc>
        <w:tc>
          <w:tcPr>
            <w:tcW w:w="2336" w:type="dxa"/>
            <w:tcBorders>
              <w:bottom w:val="single" w:sz="4" w:space="0" w:color="auto"/>
            </w:tcBorders>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67,873,935</w:t>
            </w:r>
          </w:p>
        </w:tc>
        <w:tc>
          <w:tcPr>
            <w:tcW w:w="2143" w:type="dxa"/>
            <w:tcBorders>
              <w:bottom w:val="single" w:sz="4" w:space="0" w:color="auto"/>
            </w:tcBorders>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086" w:type="dxa"/>
            <w:tcBorders>
              <w:bottom w:val="single" w:sz="4" w:space="0" w:color="auto"/>
            </w:tcBorders>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143" w:type="dxa"/>
            <w:tcBorders>
              <w:bottom w:val="single" w:sz="4" w:space="0" w:color="auto"/>
            </w:tcBorders>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hint="eastAsia"/>
                <w:noProof/>
                <w:sz w:val="20"/>
              </w:rPr>
              <w:t>－</w:t>
            </w:r>
          </w:p>
        </w:tc>
        <w:tc>
          <w:tcPr>
            <w:tcW w:w="2311" w:type="dxa"/>
            <w:tcBorders>
              <w:bottom w:val="single" w:sz="4" w:space="0" w:color="auto"/>
            </w:tcBorders>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1,564,454</w:t>
            </w:r>
          </w:p>
        </w:tc>
        <w:tc>
          <w:tcPr>
            <w:tcW w:w="2312" w:type="dxa"/>
            <w:tcBorders>
              <w:bottom w:val="single" w:sz="4" w:space="0" w:color="auto"/>
            </w:tcBorders>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15,109,481</w:t>
            </w:r>
          </w:p>
        </w:tc>
        <w:tc>
          <w:tcPr>
            <w:tcW w:w="2197" w:type="dxa"/>
            <w:tcBorders>
              <w:bottom w:val="single" w:sz="4" w:space="0" w:color="auto"/>
            </w:tcBorders>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51,200,000</w:t>
            </w:r>
          </w:p>
        </w:tc>
        <w:tc>
          <w:tcPr>
            <w:tcW w:w="1539" w:type="dxa"/>
            <w:tcBorders>
              <w:bottom w:val="single" w:sz="4" w:space="0" w:color="auto"/>
            </w:tcBorders>
            <w:shd w:val="clear" w:color="auto" w:fill="auto"/>
            <w:vAlign w:val="center"/>
          </w:tcPr>
          <w:p w:rsidR="00DC5D00" w:rsidRPr="005D4433" w:rsidRDefault="00DC5D00" w:rsidP="007C7301">
            <w:pPr>
              <w:rPr>
                <w:rFonts w:ascii="新細明體" w:hAnsi="新細明體"/>
                <w:sz w:val="20"/>
              </w:rPr>
            </w:pPr>
            <w:r w:rsidRPr="00157823">
              <w:rPr>
                <w:rFonts w:ascii="新細明體" w:hAnsi="新細明體"/>
                <w:noProof/>
                <w:sz w:val="20"/>
              </w:rPr>
              <w:t>75.43</w:t>
            </w:r>
          </w:p>
        </w:tc>
      </w:tr>
    </w:tbl>
    <w:p w:rsidR="00DC5D00" w:rsidRDefault="00DC5D00" w:rsidP="00DC5D00">
      <w:pPr>
        <w:ind w:rightChars="107" w:right="171"/>
      </w:pPr>
    </w:p>
    <w:p w:rsidR="00DC5D00" w:rsidRDefault="00DC5D00" w:rsidP="00FC7D17">
      <w:pPr>
        <w:pStyle w:val="14"/>
        <w:ind w:leftChars="200" w:left="320"/>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DC5D00" w:rsidRPr="00FC7D17" w:rsidRDefault="00DC5D00" w:rsidP="00FC7D17">
      <w:pPr>
        <w:ind w:leftChars="225" w:left="360"/>
        <w:jc w:val="both"/>
        <w:rPr>
          <w:b/>
          <w:bCs/>
          <w:sz w:val="28"/>
        </w:rPr>
      </w:pPr>
      <w:r>
        <w:rPr>
          <w:rFonts w:hint="eastAsia"/>
          <w:b/>
          <w:bCs/>
          <w:sz w:val="28"/>
        </w:rPr>
        <w:t>1.歲入部分</w:t>
      </w:r>
    </w:p>
    <w:p w:rsidR="00DC5D00" w:rsidRPr="00DA5159" w:rsidRDefault="00DC5D00" w:rsidP="00731038">
      <w:pPr>
        <w:pStyle w:val="aff3"/>
        <w:tabs>
          <w:tab w:val="right" w:pos="10800"/>
        </w:tabs>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rsidR="00DC5D00" w:rsidRDefault="00DC5D00" w:rsidP="00DC5D00">
      <w:pPr>
        <w:pStyle w:val="afd"/>
        <w:ind w:rightChars="0" w:right="0"/>
      </w:pPr>
      <w:r>
        <w:rPr>
          <w:rFonts w:hint="eastAsia"/>
          <w:sz w:val="24"/>
        </w:rPr>
        <w:tab/>
      </w:r>
      <w:r w:rsidRPr="00FC7D17">
        <w:rPr>
          <w:rFonts w:hint="eastAsia"/>
          <w:w w:val="100"/>
        </w:rPr>
        <w:t>單位</w:t>
      </w:r>
      <w:r w:rsidRPr="00FC7D17">
        <w:rPr>
          <w:w w:val="100"/>
        </w:rPr>
        <w:t>：</w:t>
      </w:r>
      <w:r w:rsidRPr="00FC7D17">
        <w:rPr>
          <w:rFonts w:hint="eastAsia"/>
          <w:w w:val="10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97"/>
      </w:tblGrid>
      <w:tr w:rsidR="00DC5D00" w:rsidTr="00645B04">
        <w:trPr>
          <w:trHeight w:val="312"/>
          <w:tblHeader/>
        </w:trPr>
        <w:tc>
          <w:tcPr>
            <w:tcW w:w="2928" w:type="dxa"/>
            <w:vMerge w:val="restart"/>
            <w:tcBorders>
              <w:left w:val="nil"/>
            </w:tcBorders>
            <w:shd w:val="clear" w:color="auto" w:fill="auto"/>
            <w:vAlign w:val="center"/>
          </w:tcPr>
          <w:p w:rsidR="00DC5D00" w:rsidRPr="00C362D1" w:rsidRDefault="00DC5D00" w:rsidP="007C7301">
            <w:pPr>
              <w:pStyle w:val="14"/>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DC5D00" w:rsidRPr="00C362D1" w:rsidRDefault="00DC5D00" w:rsidP="007C7301">
            <w:pPr>
              <w:pStyle w:val="14"/>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DC5D00" w:rsidRPr="00C362D1" w:rsidRDefault="00DC5D00" w:rsidP="007C7301">
            <w:pPr>
              <w:pStyle w:val="14"/>
              <w:spacing w:line="240" w:lineRule="auto"/>
              <w:ind w:leftChars="30" w:left="48" w:rightChars="30" w:right="48"/>
              <w:jc w:val="distribute"/>
              <w:rPr>
                <w:sz w:val="20"/>
                <w:szCs w:val="20"/>
              </w:rPr>
            </w:pPr>
            <w:r w:rsidRPr="00C362D1">
              <w:rPr>
                <w:rFonts w:hint="eastAsia"/>
                <w:sz w:val="20"/>
                <w:szCs w:val="20"/>
              </w:rPr>
              <w:t>應收保留數</w:t>
            </w:r>
          </w:p>
        </w:tc>
        <w:tc>
          <w:tcPr>
            <w:tcW w:w="11097" w:type="dxa"/>
            <w:vMerge w:val="restart"/>
            <w:tcBorders>
              <w:right w:val="nil"/>
            </w:tcBorders>
            <w:shd w:val="clear" w:color="auto" w:fill="auto"/>
            <w:vAlign w:val="center"/>
          </w:tcPr>
          <w:p w:rsidR="00DC5D00" w:rsidRPr="00C362D1" w:rsidRDefault="00DC5D00" w:rsidP="007C7301">
            <w:pPr>
              <w:pStyle w:val="14"/>
              <w:spacing w:line="240" w:lineRule="auto"/>
              <w:ind w:leftChars="30" w:left="48" w:rightChars="30" w:right="48"/>
              <w:jc w:val="distribute"/>
              <w:rPr>
                <w:sz w:val="20"/>
                <w:szCs w:val="20"/>
              </w:rPr>
            </w:pPr>
            <w:r w:rsidRPr="00C362D1">
              <w:rPr>
                <w:rFonts w:hint="eastAsia"/>
                <w:sz w:val="20"/>
                <w:szCs w:val="20"/>
              </w:rPr>
              <w:t>原因分析</w:t>
            </w:r>
          </w:p>
        </w:tc>
      </w:tr>
      <w:tr w:rsidR="00DC5D00" w:rsidTr="00645B04">
        <w:trPr>
          <w:trHeight w:val="312"/>
          <w:tblHeader/>
        </w:trPr>
        <w:tc>
          <w:tcPr>
            <w:tcW w:w="2928" w:type="dxa"/>
            <w:vMerge/>
            <w:tcBorders>
              <w:left w:val="nil"/>
            </w:tcBorders>
            <w:shd w:val="clear" w:color="auto" w:fill="auto"/>
            <w:vAlign w:val="center"/>
          </w:tcPr>
          <w:p w:rsidR="00DC5D00" w:rsidRPr="00C362D1" w:rsidRDefault="00DC5D00" w:rsidP="007C7301">
            <w:pPr>
              <w:pStyle w:val="14"/>
              <w:spacing w:line="240" w:lineRule="auto"/>
              <w:jc w:val="center"/>
              <w:rPr>
                <w:sz w:val="20"/>
                <w:szCs w:val="20"/>
              </w:rPr>
            </w:pPr>
          </w:p>
        </w:tc>
        <w:tc>
          <w:tcPr>
            <w:tcW w:w="2247" w:type="dxa"/>
            <w:vMerge/>
            <w:shd w:val="clear" w:color="auto" w:fill="auto"/>
            <w:vAlign w:val="center"/>
          </w:tcPr>
          <w:p w:rsidR="00DC5D00" w:rsidRPr="00C362D1" w:rsidRDefault="00DC5D00" w:rsidP="007C7301">
            <w:pPr>
              <w:pStyle w:val="14"/>
              <w:spacing w:line="240" w:lineRule="auto"/>
              <w:jc w:val="center"/>
              <w:rPr>
                <w:sz w:val="20"/>
                <w:szCs w:val="20"/>
              </w:rPr>
            </w:pPr>
          </w:p>
        </w:tc>
        <w:tc>
          <w:tcPr>
            <w:tcW w:w="2496" w:type="dxa"/>
            <w:shd w:val="clear" w:color="auto" w:fill="auto"/>
            <w:vAlign w:val="center"/>
          </w:tcPr>
          <w:p w:rsidR="00DC5D00" w:rsidRPr="00C362D1" w:rsidRDefault="00DC5D00" w:rsidP="007C7301">
            <w:pPr>
              <w:pStyle w:val="14"/>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DC5D00" w:rsidRPr="00C362D1" w:rsidRDefault="00DC5D00" w:rsidP="007C7301">
            <w:pPr>
              <w:pStyle w:val="14"/>
              <w:spacing w:line="240" w:lineRule="auto"/>
              <w:jc w:val="center"/>
              <w:rPr>
                <w:sz w:val="20"/>
                <w:szCs w:val="20"/>
              </w:rPr>
            </w:pPr>
            <w:r w:rsidRPr="00C362D1">
              <w:rPr>
                <w:rFonts w:hint="eastAsia"/>
                <w:sz w:val="20"/>
                <w:szCs w:val="20"/>
              </w:rPr>
              <w:t>％</w:t>
            </w:r>
          </w:p>
        </w:tc>
        <w:tc>
          <w:tcPr>
            <w:tcW w:w="11097" w:type="dxa"/>
            <w:vMerge/>
            <w:tcBorders>
              <w:right w:val="nil"/>
            </w:tcBorders>
            <w:shd w:val="clear" w:color="auto" w:fill="auto"/>
            <w:vAlign w:val="center"/>
          </w:tcPr>
          <w:p w:rsidR="00DC5D00" w:rsidRPr="00C362D1" w:rsidRDefault="00DC5D00" w:rsidP="007C7301">
            <w:pPr>
              <w:pStyle w:val="14"/>
              <w:spacing w:line="240" w:lineRule="auto"/>
              <w:jc w:val="center"/>
              <w:rPr>
                <w:sz w:val="20"/>
                <w:szCs w:val="20"/>
              </w:rPr>
            </w:pPr>
          </w:p>
        </w:tc>
      </w:tr>
      <w:tr w:rsidR="00DC5D00" w:rsidRPr="000D3906"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0D3906" w:rsidRDefault="00DC5D00" w:rsidP="007C7301">
            <w:pPr>
              <w:pStyle w:val="14"/>
              <w:spacing w:line="240" w:lineRule="auto"/>
              <w:jc w:val="distribute"/>
              <w:rPr>
                <w:b/>
                <w:sz w:val="20"/>
                <w:szCs w:val="20"/>
              </w:rPr>
            </w:pPr>
            <w:r w:rsidRPr="000D3906">
              <w:rPr>
                <w:rFonts w:hint="eastAsia"/>
                <w:b/>
                <w:noProof/>
                <w:sz w:val="20"/>
              </w:rPr>
              <w:t>桃園市中壢區公所</w:t>
            </w:r>
          </w:p>
        </w:tc>
        <w:tc>
          <w:tcPr>
            <w:tcW w:w="2247"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1097" w:type="dxa"/>
            <w:shd w:val="clear" w:color="auto" w:fill="auto"/>
            <w:vAlign w:val="center"/>
          </w:tcPr>
          <w:p w:rsidR="00DC5D00" w:rsidRPr="000D3906" w:rsidRDefault="00DC5D00" w:rsidP="007C7301">
            <w:pPr>
              <w:pStyle w:val="14"/>
              <w:spacing w:line="240" w:lineRule="auto"/>
              <w:rPr>
                <w:rFonts w:hAnsi="標楷體"/>
                <w:b/>
                <w:sz w:val="20"/>
                <w:szCs w:val="20"/>
              </w:rPr>
            </w:pPr>
          </w:p>
        </w:tc>
      </w:tr>
      <w:tr w:rsidR="00DC5D00"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C362D1" w:rsidRDefault="00DC5D00" w:rsidP="007C7301">
            <w:pPr>
              <w:pStyle w:val="14"/>
              <w:spacing w:line="240" w:lineRule="auto"/>
              <w:ind w:leftChars="100" w:left="160"/>
              <w:jc w:val="distribute"/>
              <w:rPr>
                <w:sz w:val="20"/>
                <w:szCs w:val="20"/>
              </w:rPr>
            </w:pPr>
            <w:r w:rsidRPr="00157823">
              <w:rPr>
                <w:rFonts w:hint="eastAsia"/>
                <w:noProof/>
                <w:sz w:val="20"/>
              </w:rPr>
              <w:t>補助及協助收入</w:t>
            </w:r>
          </w:p>
        </w:tc>
        <w:tc>
          <w:tcPr>
            <w:tcW w:w="2247"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4,730,000</w:t>
            </w:r>
          </w:p>
        </w:tc>
        <w:tc>
          <w:tcPr>
            <w:tcW w:w="249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1,435,000</w:t>
            </w:r>
          </w:p>
        </w:tc>
        <w:tc>
          <w:tcPr>
            <w:tcW w:w="195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30.34</w:t>
            </w:r>
          </w:p>
        </w:tc>
        <w:tc>
          <w:tcPr>
            <w:tcW w:w="11097" w:type="dxa"/>
            <w:shd w:val="clear" w:color="auto" w:fill="auto"/>
            <w:vAlign w:val="center"/>
          </w:tcPr>
          <w:p w:rsidR="00DC5D00" w:rsidRPr="00C362D1" w:rsidRDefault="00DC5D00" w:rsidP="007C7301">
            <w:pPr>
              <w:pStyle w:val="14"/>
              <w:spacing w:line="240" w:lineRule="auto"/>
              <w:rPr>
                <w:rFonts w:hAnsi="標楷體"/>
                <w:sz w:val="20"/>
                <w:szCs w:val="20"/>
              </w:rPr>
            </w:pPr>
            <w:r w:rsidRPr="00157823">
              <w:rPr>
                <w:rFonts w:hAnsi="標楷體" w:hint="eastAsia"/>
                <w:noProof/>
                <w:sz w:val="20"/>
              </w:rPr>
              <w:t>中央補助款依實際執行情形撥款。</w:t>
            </w:r>
          </w:p>
        </w:tc>
      </w:tr>
      <w:tr w:rsidR="00DC5D00" w:rsidRPr="000D3906"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0D3906" w:rsidRDefault="00DC5D00" w:rsidP="007C7301">
            <w:pPr>
              <w:pStyle w:val="14"/>
              <w:spacing w:line="240" w:lineRule="auto"/>
              <w:jc w:val="distribute"/>
              <w:rPr>
                <w:b/>
                <w:sz w:val="20"/>
                <w:szCs w:val="20"/>
              </w:rPr>
            </w:pPr>
            <w:r w:rsidRPr="000D3906">
              <w:rPr>
                <w:rFonts w:hint="eastAsia"/>
                <w:b/>
                <w:noProof/>
                <w:sz w:val="20"/>
              </w:rPr>
              <w:t>桃園市平鎮區公所</w:t>
            </w:r>
          </w:p>
        </w:tc>
        <w:tc>
          <w:tcPr>
            <w:tcW w:w="2247"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1097" w:type="dxa"/>
            <w:shd w:val="clear" w:color="auto" w:fill="auto"/>
            <w:vAlign w:val="center"/>
          </w:tcPr>
          <w:p w:rsidR="00DC5D00" w:rsidRPr="000D3906" w:rsidRDefault="00DC5D00" w:rsidP="007C7301">
            <w:pPr>
              <w:pStyle w:val="14"/>
              <w:spacing w:line="240" w:lineRule="auto"/>
              <w:rPr>
                <w:rFonts w:hAnsi="標楷體"/>
                <w:b/>
                <w:sz w:val="20"/>
                <w:szCs w:val="20"/>
              </w:rPr>
            </w:pPr>
          </w:p>
        </w:tc>
      </w:tr>
      <w:tr w:rsidR="00DC5D00"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C362D1" w:rsidRDefault="00DC5D00" w:rsidP="007C7301">
            <w:pPr>
              <w:pStyle w:val="14"/>
              <w:spacing w:line="240" w:lineRule="auto"/>
              <w:ind w:leftChars="100" w:left="160"/>
              <w:jc w:val="distribute"/>
              <w:rPr>
                <w:sz w:val="20"/>
                <w:szCs w:val="20"/>
              </w:rPr>
            </w:pPr>
            <w:r w:rsidRPr="00157823">
              <w:rPr>
                <w:rFonts w:hint="eastAsia"/>
                <w:noProof/>
                <w:sz w:val="20"/>
              </w:rPr>
              <w:t>財產收入</w:t>
            </w:r>
          </w:p>
        </w:tc>
        <w:tc>
          <w:tcPr>
            <w:tcW w:w="2247"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2,299,000</w:t>
            </w:r>
          </w:p>
        </w:tc>
        <w:tc>
          <w:tcPr>
            <w:tcW w:w="249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1,116,076</w:t>
            </w:r>
          </w:p>
        </w:tc>
        <w:tc>
          <w:tcPr>
            <w:tcW w:w="195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48.55</w:t>
            </w:r>
          </w:p>
        </w:tc>
        <w:tc>
          <w:tcPr>
            <w:tcW w:w="11097" w:type="dxa"/>
            <w:shd w:val="clear" w:color="auto" w:fill="auto"/>
            <w:vAlign w:val="center"/>
          </w:tcPr>
          <w:p w:rsidR="00DC5D00" w:rsidRPr="00C362D1" w:rsidRDefault="00DC5D00" w:rsidP="007C7301">
            <w:pPr>
              <w:pStyle w:val="14"/>
              <w:spacing w:line="240" w:lineRule="auto"/>
              <w:rPr>
                <w:rFonts w:hAnsi="標楷體"/>
                <w:sz w:val="20"/>
                <w:szCs w:val="20"/>
              </w:rPr>
            </w:pPr>
            <w:r w:rsidRPr="00157823">
              <w:rPr>
                <w:rFonts w:hAnsi="標楷體" w:hint="eastAsia"/>
                <w:noProof/>
                <w:sz w:val="20"/>
              </w:rPr>
              <w:t>應收賠償及權利金之利息收入尚待收繳。</w:t>
            </w:r>
          </w:p>
        </w:tc>
      </w:tr>
      <w:tr w:rsidR="00DC5D00" w:rsidRPr="000D3906"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0D3906" w:rsidRDefault="00DC5D00" w:rsidP="007C7301">
            <w:pPr>
              <w:pStyle w:val="14"/>
              <w:spacing w:line="240" w:lineRule="auto"/>
              <w:jc w:val="distribute"/>
              <w:rPr>
                <w:b/>
                <w:sz w:val="20"/>
                <w:szCs w:val="20"/>
              </w:rPr>
            </w:pPr>
            <w:r w:rsidRPr="000D3906">
              <w:rPr>
                <w:rFonts w:hint="eastAsia"/>
                <w:b/>
                <w:noProof/>
                <w:sz w:val="20"/>
              </w:rPr>
              <w:t>桃園市蘆竹區公所</w:t>
            </w:r>
          </w:p>
        </w:tc>
        <w:tc>
          <w:tcPr>
            <w:tcW w:w="2247"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1097" w:type="dxa"/>
            <w:shd w:val="clear" w:color="auto" w:fill="auto"/>
            <w:vAlign w:val="center"/>
          </w:tcPr>
          <w:p w:rsidR="00DC5D00" w:rsidRPr="000D3906" w:rsidRDefault="00DC5D00" w:rsidP="007C7301">
            <w:pPr>
              <w:pStyle w:val="14"/>
              <w:spacing w:line="240" w:lineRule="auto"/>
              <w:rPr>
                <w:rFonts w:hAnsi="標楷體"/>
                <w:b/>
                <w:sz w:val="20"/>
                <w:szCs w:val="20"/>
              </w:rPr>
            </w:pPr>
          </w:p>
        </w:tc>
      </w:tr>
      <w:tr w:rsidR="00DC5D00"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C362D1" w:rsidRDefault="00DC5D00" w:rsidP="007C7301">
            <w:pPr>
              <w:pStyle w:val="14"/>
              <w:spacing w:line="240" w:lineRule="auto"/>
              <w:ind w:leftChars="100" w:left="160"/>
              <w:jc w:val="distribute"/>
              <w:rPr>
                <w:sz w:val="20"/>
                <w:szCs w:val="20"/>
              </w:rPr>
            </w:pPr>
            <w:r w:rsidRPr="00157823">
              <w:rPr>
                <w:rFonts w:hint="eastAsia"/>
                <w:noProof/>
                <w:sz w:val="20"/>
              </w:rPr>
              <w:t>財產收入</w:t>
            </w:r>
          </w:p>
        </w:tc>
        <w:tc>
          <w:tcPr>
            <w:tcW w:w="2247"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12,688,000</w:t>
            </w:r>
          </w:p>
        </w:tc>
        <w:tc>
          <w:tcPr>
            <w:tcW w:w="249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6,803,361</w:t>
            </w:r>
          </w:p>
        </w:tc>
        <w:tc>
          <w:tcPr>
            <w:tcW w:w="195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53.62</w:t>
            </w:r>
          </w:p>
        </w:tc>
        <w:tc>
          <w:tcPr>
            <w:tcW w:w="11097" w:type="dxa"/>
            <w:shd w:val="clear" w:color="auto" w:fill="auto"/>
            <w:vAlign w:val="center"/>
          </w:tcPr>
          <w:p w:rsidR="00DC5D00" w:rsidRPr="00C362D1" w:rsidRDefault="00DC5D00" w:rsidP="007C7301">
            <w:pPr>
              <w:pStyle w:val="14"/>
              <w:spacing w:line="240" w:lineRule="auto"/>
              <w:rPr>
                <w:rFonts w:hAnsi="標楷體"/>
                <w:sz w:val="20"/>
                <w:szCs w:val="20"/>
              </w:rPr>
            </w:pPr>
            <w:r w:rsidRPr="00157823">
              <w:rPr>
                <w:rFonts w:hAnsi="標楷體" w:hint="eastAsia"/>
                <w:noProof/>
                <w:sz w:val="20"/>
              </w:rPr>
              <w:t>拆遷補償費因延後搬遷尚待收繳。</w:t>
            </w:r>
          </w:p>
        </w:tc>
      </w:tr>
      <w:tr w:rsidR="00DC5D00"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C362D1" w:rsidRDefault="00DC5D00" w:rsidP="007C7301">
            <w:pPr>
              <w:pStyle w:val="14"/>
              <w:spacing w:line="240" w:lineRule="auto"/>
              <w:ind w:leftChars="100" w:left="160"/>
              <w:jc w:val="distribute"/>
              <w:rPr>
                <w:sz w:val="20"/>
                <w:szCs w:val="20"/>
              </w:rPr>
            </w:pPr>
            <w:r w:rsidRPr="00157823">
              <w:rPr>
                <w:rFonts w:hint="eastAsia"/>
                <w:noProof/>
                <w:sz w:val="20"/>
              </w:rPr>
              <w:t>補助及協助收入</w:t>
            </w:r>
          </w:p>
        </w:tc>
        <w:tc>
          <w:tcPr>
            <w:tcW w:w="2247"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11,480,000</w:t>
            </w:r>
          </w:p>
        </w:tc>
        <w:tc>
          <w:tcPr>
            <w:tcW w:w="249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11,145,068</w:t>
            </w:r>
          </w:p>
        </w:tc>
        <w:tc>
          <w:tcPr>
            <w:tcW w:w="195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97.08</w:t>
            </w:r>
          </w:p>
        </w:tc>
        <w:tc>
          <w:tcPr>
            <w:tcW w:w="11097" w:type="dxa"/>
            <w:shd w:val="clear" w:color="auto" w:fill="auto"/>
            <w:vAlign w:val="center"/>
          </w:tcPr>
          <w:p w:rsidR="00DC5D00" w:rsidRPr="00C362D1" w:rsidRDefault="00DC5D00" w:rsidP="007C7301">
            <w:pPr>
              <w:pStyle w:val="14"/>
              <w:spacing w:line="240" w:lineRule="auto"/>
              <w:rPr>
                <w:rFonts w:hAnsi="標楷體"/>
                <w:sz w:val="20"/>
                <w:szCs w:val="20"/>
              </w:rPr>
            </w:pPr>
            <w:r w:rsidRPr="00157823">
              <w:rPr>
                <w:rFonts w:hAnsi="標楷體" w:hint="eastAsia"/>
                <w:noProof/>
                <w:sz w:val="20"/>
              </w:rPr>
              <w:t>中央補助款依實際執行情形撥款。</w:t>
            </w:r>
          </w:p>
        </w:tc>
      </w:tr>
      <w:tr w:rsidR="00DC5D00"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C362D1" w:rsidRDefault="00DC5D00" w:rsidP="007C7301">
            <w:pPr>
              <w:pStyle w:val="14"/>
              <w:spacing w:line="240" w:lineRule="auto"/>
              <w:ind w:leftChars="100" w:left="160"/>
              <w:jc w:val="distribute"/>
              <w:rPr>
                <w:sz w:val="20"/>
                <w:szCs w:val="20"/>
              </w:rPr>
            </w:pPr>
            <w:r w:rsidRPr="00157823">
              <w:rPr>
                <w:rFonts w:hint="eastAsia"/>
                <w:noProof/>
                <w:sz w:val="20"/>
              </w:rPr>
              <w:t>捐獻及贈與收入</w:t>
            </w:r>
          </w:p>
        </w:tc>
        <w:tc>
          <w:tcPr>
            <w:tcW w:w="2247"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120,369,000</w:t>
            </w:r>
          </w:p>
        </w:tc>
        <w:tc>
          <w:tcPr>
            <w:tcW w:w="249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14,731,000</w:t>
            </w:r>
          </w:p>
        </w:tc>
        <w:tc>
          <w:tcPr>
            <w:tcW w:w="195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12.24</w:t>
            </w:r>
          </w:p>
        </w:tc>
        <w:tc>
          <w:tcPr>
            <w:tcW w:w="11097" w:type="dxa"/>
            <w:shd w:val="clear" w:color="auto" w:fill="auto"/>
            <w:vAlign w:val="center"/>
          </w:tcPr>
          <w:p w:rsidR="00DC5D00" w:rsidRPr="00C362D1" w:rsidRDefault="00DC5D00" w:rsidP="007C7301">
            <w:pPr>
              <w:pStyle w:val="14"/>
              <w:spacing w:line="240" w:lineRule="auto"/>
              <w:rPr>
                <w:rFonts w:hAnsi="標楷體"/>
                <w:sz w:val="20"/>
                <w:szCs w:val="20"/>
              </w:rPr>
            </w:pPr>
            <w:r w:rsidRPr="00157823">
              <w:rPr>
                <w:rFonts w:hAnsi="標楷體" w:hint="eastAsia"/>
                <w:noProof/>
                <w:sz w:val="20"/>
              </w:rPr>
              <w:t>台灣電力股份有限公司促進電力發展營運協助金尚待收取。</w:t>
            </w:r>
          </w:p>
        </w:tc>
      </w:tr>
      <w:tr w:rsidR="00DC5D00" w:rsidRPr="000D3906"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0D3906" w:rsidRDefault="00DC5D00" w:rsidP="007C7301">
            <w:pPr>
              <w:pStyle w:val="14"/>
              <w:spacing w:line="240" w:lineRule="auto"/>
              <w:jc w:val="distribute"/>
              <w:rPr>
                <w:b/>
                <w:sz w:val="20"/>
                <w:szCs w:val="20"/>
              </w:rPr>
            </w:pPr>
            <w:r w:rsidRPr="000D3906">
              <w:rPr>
                <w:rFonts w:hint="eastAsia"/>
                <w:b/>
                <w:noProof/>
                <w:sz w:val="20"/>
              </w:rPr>
              <w:t>桃園市大園區公所</w:t>
            </w:r>
          </w:p>
        </w:tc>
        <w:tc>
          <w:tcPr>
            <w:tcW w:w="2247"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1097" w:type="dxa"/>
            <w:shd w:val="clear" w:color="auto" w:fill="auto"/>
            <w:vAlign w:val="center"/>
          </w:tcPr>
          <w:p w:rsidR="00DC5D00" w:rsidRPr="000D3906" w:rsidRDefault="00DC5D00" w:rsidP="007C7301">
            <w:pPr>
              <w:pStyle w:val="14"/>
              <w:spacing w:line="240" w:lineRule="auto"/>
              <w:rPr>
                <w:rFonts w:hAnsi="標楷體"/>
                <w:b/>
                <w:sz w:val="20"/>
                <w:szCs w:val="20"/>
              </w:rPr>
            </w:pPr>
          </w:p>
        </w:tc>
      </w:tr>
      <w:tr w:rsidR="00DC5D00"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C362D1" w:rsidRDefault="00DC5D00" w:rsidP="007C7301">
            <w:pPr>
              <w:pStyle w:val="14"/>
              <w:spacing w:line="240" w:lineRule="auto"/>
              <w:ind w:leftChars="100" w:left="160"/>
              <w:jc w:val="distribute"/>
              <w:rPr>
                <w:sz w:val="20"/>
                <w:szCs w:val="20"/>
              </w:rPr>
            </w:pPr>
            <w:r w:rsidRPr="00157823">
              <w:rPr>
                <w:rFonts w:hint="eastAsia"/>
                <w:noProof/>
                <w:sz w:val="20"/>
              </w:rPr>
              <w:t>捐獻及贈與收入</w:t>
            </w:r>
          </w:p>
        </w:tc>
        <w:tc>
          <w:tcPr>
            <w:tcW w:w="2247"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38,771,000</w:t>
            </w:r>
          </w:p>
        </w:tc>
        <w:tc>
          <w:tcPr>
            <w:tcW w:w="249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23,789,000</w:t>
            </w:r>
          </w:p>
        </w:tc>
        <w:tc>
          <w:tcPr>
            <w:tcW w:w="195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61.36</w:t>
            </w:r>
          </w:p>
        </w:tc>
        <w:tc>
          <w:tcPr>
            <w:tcW w:w="11097" w:type="dxa"/>
            <w:shd w:val="clear" w:color="auto" w:fill="auto"/>
            <w:vAlign w:val="center"/>
          </w:tcPr>
          <w:p w:rsidR="00DC5D00" w:rsidRPr="00C362D1" w:rsidRDefault="00DC5D00" w:rsidP="007C7301">
            <w:pPr>
              <w:pStyle w:val="14"/>
              <w:spacing w:line="240" w:lineRule="auto"/>
              <w:rPr>
                <w:rFonts w:hAnsi="標楷體"/>
                <w:sz w:val="20"/>
                <w:szCs w:val="20"/>
              </w:rPr>
            </w:pPr>
            <w:r w:rsidRPr="00157823">
              <w:rPr>
                <w:rFonts w:hAnsi="標楷體" w:hint="eastAsia"/>
                <w:noProof/>
                <w:sz w:val="20"/>
              </w:rPr>
              <w:t>台灣電力股份有限公司促進電力發展營運協助金尚待收取。</w:t>
            </w:r>
          </w:p>
        </w:tc>
      </w:tr>
      <w:tr w:rsidR="00DC5D00" w:rsidRPr="000D3906"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0D3906" w:rsidRDefault="00DC5D00" w:rsidP="007C7301">
            <w:pPr>
              <w:pStyle w:val="14"/>
              <w:spacing w:line="240" w:lineRule="auto"/>
              <w:jc w:val="distribute"/>
              <w:rPr>
                <w:b/>
                <w:sz w:val="20"/>
                <w:szCs w:val="20"/>
              </w:rPr>
            </w:pPr>
            <w:r w:rsidRPr="000D3906">
              <w:rPr>
                <w:rFonts w:hint="eastAsia"/>
                <w:b/>
                <w:noProof/>
                <w:sz w:val="20"/>
              </w:rPr>
              <w:t>桃園市龍潭區公所</w:t>
            </w:r>
          </w:p>
        </w:tc>
        <w:tc>
          <w:tcPr>
            <w:tcW w:w="2247"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1097" w:type="dxa"/>
            <w:shd w:val="clear" w:color="auto" w:fill="auto"/>
            <w:vAlign w:val="center"/>
          </w:tcPr>
          <w:p w:rsidR="00DC5D00" w:rsidRPr="000D3906" w:rsidRDefault="00DC5D00" w:rsidP="007C7301">
            <w:pPr>
              <w:pStyle w:val="14"/>
              <w:spacing w:line="240" w:lineRule="auto"/>
              <w:rPr>
                <w:rFonts w:hAnsi="標楷體"/>
                <w:b/>
                <w:sz w:val="20"/>
                <w:szCs w:val="20"/>
              </w:rPr>
            </w:pPr>
          </w:p>
        </w:tc>
      </w:tr>
      <w:tr w:rsidR="00DC5D00"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C362D1" w:rsidRDefault="00DC5D00" w:rsidP="007C7301">
            <w:pPr>
              <w:pStyle w:val="14"/>
              <w:spacing w:line="240" w:lineRule="auto"/>
              <w:ind w:leftChars="100" w:left="160"/>
              <w:jc w:val="distribute"/>
              <w:rPr>
                <w:sz w:val="20"/>
                <w:szCs w:val="20"/>
              </w:rPr>
            </w:pPr>
            <w:r w:rsidRPr="00157823">
              <w:rPr>
                <w:rFonts w:hint="eastAsia"/>
                <w:noProof/>
                <w:sz w:val="20"/>
              </w:rPr>
              <w:t>捐獻及贈與收入</w:t>
            </w:r>
          </w:p>
        </w:tc>
        <w:tc>
          <w:tcPr>
            <w:tcW w:w="2247"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13,867,000</w:t>
            </w:r>
          </w:p>
        </w:tc>
        <w:tc>
          <w:tcPr>
            <w:tcW w:w="249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4,867,000</w:t>
            </w:r>
          </w:p>
        </w:tc>
        <w:tc>
          <w:tcPr>
            <w:tcW w:w="195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35.10</w:t>
            </w:r>
          </w:p>
        </w:tc>
        <w:tc>
          <w:tcPr>
            <w:tcW w:w="11097" w:type="dxa"/>
            <w:shd w:val="clear" w:color="auto" w:fill="auto"/>
            <w:vAlign w:val="center"/>
          </w:tcPr>
          <w:p w:rsidR="00DC5D00" w:rsidRPr="00C362D1" w:rsidRDefault="00DC5D00" w:rsidP="007C7301">
            <w:pPr>
              <w:pStyle w:val="14"/>
              <w:spacing w:line="240" w:lineRule="auto"/>
              <w:rPr>
                <w:rFonts w:hAnsi="標楷體"/>
                <w:sz w:val="20"/>
                <w:szCs w:val="20"/>
              </w:rPr>
            </w:pPr>
            <w:r w:rsidRPr="00157823">
              <w:rPr>
                <w:rFonts w:hAnsi="標楷體" w:hint="eastAsia"/>
                <w:noProof/>
                <w:sz w:val="20"/>
              </w:rPr>
              <w:t>台灣電力股份有限公司促進電力發展營運協助金尚待收取。</w:t>
            </w:r>
          </w:p>
        </w:tc>
      </w:tr>
      <w:tr w:rsidR="00DC5D00" w:rsidRPr="000D3906"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0D3906" w:rsidRDefault="00DC5D00" w:rsidP="007C7301">
            <w:pPr>
              <w:pStyle w:val="14"/>
              <w:spacing w:line="240" w:lineRule="auto"/>
              <w:jc w:val="distribute"/>
              <w:rPr>
                <w:b/>
                <w:sz w:val="20"/>
                <w:szCs w:val="20"/>
              </w:rPr>
            </w:pPr>
            <w:r w:rsidRPr="000D3906">
              <w:rPr>
                <w:rFonts w:hint="eastAsia"/>
                <w:b/>
                <w:noProof/>
                <w:sz w:val="20"/>
              </w:rPr>
              <w:t>桃園市新屋區公所</w:t>
            </w:r>
          </w:p>
        </w:tc>
        <w:tc>
          <w:tcPr>
            <w:tcW w:w="2247"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1097" w:type="dxa"/>
            <w:shd w:val="clear" w:color="auto" w:fill="auto"/>
            <w:vAlign w:val="center"/>
          </w:tcPr>
          <w:p w:rsidR="00DC5D00" w:rsidRPr="000D3906" w:rsidRDefault="00DC5D00" w:rsidP="007C7301">
            <w:pPr>
              <w:pStyle w:val="14"/>
              <w:spacing w:line="240" w:lineRule="auto"/>
              <w:rPr>
                <w:rFonts w:hAnsi="標楷體"/>
                <w:b/>
                <w:sz w:val="20"/>
                <w:szCs w:val="20"/>
              </w:rPr>
            </w:pPr>
          </w:p>
        </w:tc>
      </w:tr>
      <w:tr w:rsidR="00DC5D00"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C362D1" w:rsidRDefault="00DC5D00" w:rsidP="007C7301">
            <w:pPr>
              <w:pStyle w:val="14"/>
              <w:spacing w:line="240" w:lineRule="auto"/>
              <w:ind w:leftChars="100" w:left="160"/>
              <w:jc w:val="distribute"/>
              <w:rPr>
                <w:sz w:val="20"/>
                <w:szCs w:val="20"/>
              </w:rPr>
            </w:pPr>
            <w:r w:rsidRPr="00157823">
              <w:rPr>
                <w:rFonts w:hint="eastAsia"/>
                <w:noProof/>
                <w:sz w:val="20"/>
              </w:rPr>
              <w:t>捐獻及贈與收入</w:t>
            </w:r>
          </w:p>
        </w:tc>
        <w:tc>
          <w:tcPr>
            <w:tcW w:w="2247"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119,516,000</w:t>
            </w:r>
          </w:p>
        </w:tc>
        <w:tc>
          <w:tcPr>
            <w:tcW w:w="249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45,549,500</w:t>
            </w:r>
          </w:p>
        </w:tc>
        <w:tc>
          <w:tcPr>
            <w:tcW w:w="1956" w:type="dxa"/>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38.11</w:t>
            </w:r>
          </w:p>
        </w:tc>
        <w:tc>
          <w:tcPr>
            <w:tcW w:w="11097" w:type="dxa"/>
            <w:shd w:val="clear" w:color="auto" w:fill="auto"/>
            <w:vAlign w:val="center"/>
          </w:tcPr>
          <w:p w:rsidR="00DC5D00" w:rsidRPr="00C362D1" w:rsidRDefault="00DC5D00" w:rsidP="007C7301">
            <w:pPr>
              <w:pStyle w:val="14"/>
              <w:spacing w:line="240" w:lineRule="auto"/>
              <w:rPr>
                <w:rFonts w:hAnsi="標楷體"/>
                <w:sz w:val="20"/>
                <w:szCs w:val="20"/>
              </w:rPr>
            </w:pPr>
            <w:r w:rsidRPr="00157823">
              <w:rPr>
                <w:rFonts w:hAnsi="標楷體" w:hint="eastAsia"/>
                <w:noProof/>
                <w:sz w:val="20"/>
              </w:rPr>
              <w:t>台灣電力股份有限公司促進電力發展營運協助金尚待收取。</w:t>
            </w:r>
          </w:p>
        </w:tc>
      </w:tr>
      <w:tr w:rsidR="00DC5D00" w:rsidRPr="000D3906" w:rsidTr="00645B0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DC5D00" w:rsidRPr="000D3906" w:rsidRDefault="00DC5D00" w:rsidP="007C7301">
            <w:pPr>
              <w:pStyle w:val="14"/>
              <w:spacing w:line="240" w:lineRule="auto"/>
              <w:jc w:val="distribute"/>
              <w:rPr>
                <w:b/>
                <w:sz w:val="20"/>
                <w:szCs w:val="20"/>
              </w:rPr>
            </w:pPr>
            <w:r w:rsidRPr="000D3906">
              <w:rPr>
                <w:rFonts w:hint="eastAsia"/>
                <w:b/>
                <w:noProof/>
                <w:sz w:val="20"/>
              </w:rPr>
              <w:t>桃園市觀音區公所</w:t>
            </w:r>
          </w:p>
        </w:tc>
        <w:tc>
          <w:tcPr>
            <w:tcW w:w="2247"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rsidR="00DC5D00" w:rsidRPr="000D3906" w:rsidRDefault="00DC5D00" w:rsidP="007C7301">
            <w:pPr>
              <w:pStyle w:val="14"/>
              <w:spacing w:line="240" w:lineRule="auto"/>
              <w:jc w:val="right"/>
              <w:rPr>
                <w:rFonts w:ascii="新細明體" w:eastAsia="新細明體" w:hAnsi="新細明體"/>
                <w:b/>
                <w:sz w:val="20"/>
                <w:szCs w:val="20"/>
              </w:rPr>
            </w:pPr>
          </w:p>
        </w:tc>
        <w:tc>
          <w:tcPr>
            <w:tcW w:w="11097" w:type="dxa"/>
            <w:shd w:val="clear" w:color="auto" w:fill="auto"/>
            <w:vAlign w:val="center"/>
          </w:tcPr>
          <w:p w:rsidR="00DC5D00" w:rsidRPr="000D3906" w:rsidRDefault="00DC5D00" w:rsidP="007C7301">
            <w:pPr>
              <w:pStyle w:val="14"/>
              <w:spacing w:line="240" w:lineRule="auto"/>
              <w:rPr>
                <w:rFonts w:hAnsi="標楷體"/>
                <w:b/>
                <w:sz w:val="20"/>
                <w:szCs w:val="20"/>
              </w:rPr>
            </w:pPr>
          </w:p>
        </w:tc>
      </w:tr>
      <w:tr w:rsidR="00DC5D00" w:rsidTr="00645B04">
        <w:tblPrEx>
          <w:tblBorders>
            <w:left w:val="none" w:sz="0" w:space="0" w:color="auto"/>
            <w:right w:val="none" w:sz="0" w:space="0" w:color="auto"/>
            <w:insideH w:val="none" w:sz="0" w:space="0" w:color="auto"/>
          </w:tblBorders>
        </w:tblPrEx>
        <w:trPr>
          <w:trHeight w:val="340"/>
        </w:trPr>
        <w:tc>
          <w:tcPr>
            <w:tcW w:w="2928" w:type="dxa"/>
            <w:tcBorders>
              <w:bottom w:val="single" w:sz="4" w:space="0" w:color="auto"/>
            </w:tcBorders>
            <w:shd w:val="clear" w:color="auto" w:fill="auto"/>
            <w:vAlign w:val="center"/>
          </w:tcPr>
          <w:p w:rsidR="00DC5D00" w:rsidRPr="00C362D1" w:rsidRDefault="00DC5D00" w:rsidP="007C7301">
            <w:pPr>
              <w:pStyle w:val="14"/>
              <w:spacing w:line="240" w:lineRule="auto"/>
              <w:ind w:leftChars="100" w:left="160"/>
              <w:jc w:val="distribute"/>
              <w:rPr>
                <w:sz w:val="20"/>
                <w:szCs w:val="20"/>
              </w:rPr>
            </w:pPr>
            <w:r w:rsidRPr="00157823">
              <w:rPr>
                <w:rFonts w:hint="eastAsia"/>
                <w:noProof/>
                <w:sz w:val="20"/>
              </w:rPr>
              <w:t>捐獻及贈與收入</w:t>
            </w:r>
          </w:p>
        </w:tc>
        <w:tc>
          <w:tcPr>
            <w:tcW w:w="2247" w:type="dxa"/>
            <w:tcBorders>
              <w:bottom w:val="single" w:sz="4" w:space="0" w:color="auto"/>
            </w:tcBorders>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218,903,000</w:t>
            </w:r>
          </w:p>
        </w:tc>
        <w:tc>
          <w:tcPr>
            <w:tcW w:w="2496" w:type="dxa"/>
            <w:tcBorders>
              <w:bottom w:val="single" w:sz="4" w:space="0" w:color="auto"/>
            </w:tcBorders>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182,909,000</w:t>
            </w:r>
          </w:p>
        </w:tc>
        <w:tc>
          <w:tcPr>
            <w:tcW w:w="1956" w:type="dxa"/>
            <w:tcBorders>
              <w:bottom w:val="single" w:sz="4" w:space="0" w:color="auto"/>
            </w:tcBorders>
            <w:shd w:val="clear" w:color="auto" w:fill="auto"/>
            <w:vAlign w:val="center"/>
          </w:tcPr>
          <w:p w:rsidR="00DC5D00" w:rsidRPr="00C362D1"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83.56</w:t>
            </w:r>
          </w:p>
        </w:tc>
        <w:tc>
          <w:tcPr>
            <w:tcW w:w="11097" w:type="dxa"/>
            <w:tcBorders>
              <w:bottom w:val="single" w:sz="4" w:space="0" w:color="auto"/>
            </w:tcBorders>
            <w:shd w:val="clear" w:color="auto" w:fill="auto"/>
            <w:vAlign w:val="center"/>
          </w:tcPr>
          <w:p w:rsidR="00DC5D00" w:rsidRPr="00C362D1" w:rsidRDefault="00DC5D00" w:rsidP="007C7301">
            <w:pPr>
              <w:pStyle w:val="14"/>
              <w:spacing w:line="240" w:lineRule="auto"/>
              <w:rPr>
                <w:rFonts w:hAnsi="標楷體"/>
                <w:sz w:val="20"/>
                <w:szCs w:val="20"/>
              </w:rPr>
            </w:pPr>
            <w:r w:rsidRPr="00157823">
              <w:rPr>
                <w:rFonts w:hAnsi="標楷體" w:hint="eastAsia"/>
                <w:noProof/>
                <w:sz w:val="20"/>
              </w:rPr>
              <w:t>台灣電力股份有限公司促進電力發展營運協助金尚待收取。</w:t>
            </w:r>
          </w:p>
        </w:tc>
      </w:tr>
    </w:tbl>
    <w:p w:rsidR="00DC5D00" w:rsidRDefault="00DC5D00" w:rsidP="00DC5D00">
      <w:pPr>
        <w:pStyle w:val="afe"/>
      </w:pPr>
      <w:r>
        <w:rPr>
          <w:rFonts w:hint="eastAsia"/>
        </w:rPr>
        <w:t>註</w:t>
      </w:r>
      <w:r>
        <w:t>：</w:t>
      </w:r>
      <w:r>
        <w:rPr>
          <w:rFonts w:hint="eastAsia"/>
        </w:rPr>
        <w:t>本表所列項目係指應收保留數達20％且1百萬元以上，或1千萬元以上者</w:t>
      </w:r>
      <w:r>
        <w:t>。</w:t>
      </w:r>
    </w:p>
    <w:p w:rsidR="00DC5D00" w:rsidRPr="00372ADA" w:rsidRDefault="00DC5D00" w:rsidP="00731038">
      <w:pPr>
        <w:pStyle w:val="aff3"/>
        <w:tabs>
          <w:tab w:val="right" w:pos="10800"/>
        </w:tabs>
        <w:ind w:leftChars="0" w:left="958" w:right="258"/>
        <w:jc w:val="both"/>
        <w:rPr>
          <w:rFonts w:ascii="標楷體" w:eastAsia="標楷體" w:hAnsi="標楷體"/>
        </w:rPr>
      </w:pPr>
      <w:r>
        <w:rPr>
          <w:rFonts w:ascii="標楷體" w:eastAsia="標楷體" w:hAnsi="標楷體" w:hint="eastAsia"/>
        </w:rPr>
        <w:lastRenderedPageBreak/>
        <w:t>（2）113年度</w:t>
      </w:r>
      <w:r w:rsidRPr="00372ADA">
        <w:rPr>
          <w:rFonts w:ascii="標楷體" w:eastAsia="標楷體" w:hAnsi="標楷體" w:hint="eastAsia"/>
        </w:rPr>
        <w:t>歲入超（短）收數簡明表</w:t>
      </w:r>
    </w:p>
    <w:p w:rsidR="00DC5D00" w:rsidRPr="00C1563C" w:rsidRDefault="00DC5D00" w:rsidP="00DC5D00">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29"/>
      </w:tblGrid>
      <w:tr w:rsidR="00DC5D00" w:rsidTr="00645B04">
        <w:trPr>
          <w:trHeight w:val="340"/>
          <w:tblHeader/>
        </w:trPr>
        <w:tc>
          <w:tcPr>
            <w:tcW w:w="2194" w:type="dxa"/>
            <w:vMerge w:val="restart"/>
            <w:tcBorders>
              <w:left w:val="nil"/>
            </w:tcBorders>
            <w:shd w:val="clear" w:color="auto" w:fill="auto"/>
            <w:vAlign w:val="center"/>
          </w:tcPr>
          <w:p w:rsidR="00DC5D00" w:rsidRPr="002A225C" w:rsidRDefault="00DC5D00" w:rsidP="007C7301">
            <w:pPr>
              <w:pStyle w:val="14"/>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DC5D00" w:rsidRPr="002A225C" w:rsidRDefault="00DC5D00" w:rsidP="007C7301">
            <w:pPr>
              <w:pStyle w:val="14"/>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DC5D00" w:rsidRPr="002A225C" w:rsidRDefault="00DC5D00" w:rsidP="007C7301">
            <w:pPr>
              <w:pStyle w:val="14"/>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DC5D00" w:rsidRPr="002A225C" w:rsidRDefault="00DC5D00" w:rsidP="007C7301">
            <w:pPr>
              <w:pStyle w:val="14"/>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929" w:type="dxa"/>
            <w:vMerge w:val="restart"/>
            <w:tcBorders>
              <w:right w:val="nil"/>
            </w:tcBorders>
            <w:shd w:val="clear" w:color="auto" w:fill="auto"/>
            <w:vAlign w:val="center"/>
          </w:tcPr>
          <w:p w:rsidR="00DC5D00" w:rsidRPr="002A225C" w:rsidRDefault="00DC5D00" w:rsidP="007C7301">
            <w:pPr>
              <w:pStyle w:val="14"/>
              <w:spacing w:line="240" w:lineRule="auto"/>
              <w:ind w:leftChars="30" w:left="48" w:rightChars="30" w:right="48"/>
              <w:jc w:val="distribute"/>
              <w:rPr>
                <w:sz w:val="20"/>
                <w:szCs w:val="20"/>
              </w:rPr>
            </w:pPr>
            <w:r w:rsidRPr="002A225C">
              <w:rPr>
                <w:rFonts w:hint="eastAsia"/>
                <w:sz w:val="20"/>
                <w:szCs w:val="20"/>
              </w:rPr>
              <w:t>原因分析</w:t>
            </w:r>
          </w:p>
        </w:tc>
      </w:tr>
      <w:tr w:rsidR="00DC5D00" w:rsidTr="00645B04">
        <w:trPr>
          <w:trHeight w:val="340"/>
          <w:tblHeader/>
        </w:trPr>
        <w:tc>
          <w:tcPr>
            <w:tcW w:w="2194" w:type="dxa"/>
            <w:vMerge/>
            <w:tcBorders>
              <w:left w:val="nil"/>
              <w:bottom w:val="single" w:sz="4" w:space="0" w:color="auto"/>
            </w:tcBorders>
            <w:shd w:val="clear" w:color="auto" w:fill="auto"/>
            <w:vAlign w:val="center"/>
          </w:tcPr>
          <w:p w:rsidR="00DC5D00" w:rsidRPr="002A225C" w:rsidRDefault="00DC5D00" w:rsidP="007C7301">
            <w:pPr>
              <w:pStyle w:val="14"/>
              <w:spacing w:line="240" w:lineRule="auto"/>
              <w:jc w:val="distribute"/>
              <w:rPr>
                <w:sz w:val="20"/>
                <w:szCs w:val="20"/>
              </w:rPr>
            </w:pPr>
          </w:p>
        </w:tc>
        <w:tc>
          <w:tcPr>
            <w:tcW w:w="2254" w:type="dxa"/>
            <w:vMerge/>
            <w:tcBorders>
              <w:bottom w:val="single" w:sz="4" w:space="0" w:color="auto"/>
            </w:tcBorders>
            <w:shd w:val="clear" w:color="auto" w:fill="auto"/>
            <w:vAlign w:val="center"/>
          </w:tcPr>
          <w:p w:rsidR="00DC5D00" w:rsidRPr="002A225C" w:rsidRDefault="00DC5D00" w:rsidP="007C7301">
            <w:pPr>
              <w:pStyle w:val="14"/>
              <w:spacing w:line="240" w:lineRule="auto"/>
              <w:jc w:val="distribute"/>
              <w:rPr>
                <w:sz w:val="20"/>
                <w:szCs w:val="20"/>
              </w:rPr>
            </w:pPr>
          </w:p>
        </w:tc>
        <w:tc>
          <w:tcPr>
            <w:tcW w:w="2239" w:type="dxa"/>
            <w:vMerge/>
            <w:tcBorders>
              <w:bottom w:val="single" w:sz="4" w:space="0" w:color="auto"/>
            </w:tcBorders>
            <w:shd w:val="clear" w:color="auto" w:fill="auto"/>
            <w:vAlign w:val="center"/>
          </w:tcPr>
          <w:p w:rsidR="00DC5D00" w:rsidRPr="002A225C" w:rsidRDefault="00DC5D00" w:rsidP="007C7301">
            <w:pPr>
              <w:pStyle w:val="14"/>
              <w:spacing w:line="240" w:lineRule="auto"/>
              <w:jc w:val="distribute"/>
              <w:rPr>
                <w:sz w:val="20"/>
                <w:szCs w:val="20"/>
              </w:rPr>
            </w:pPr>
          </w:p>
        </w:tc>
        <w:tc>
          <w:tcPr>
            <w:tcW w:w="1694" w:type="dxa"/>
            <w:tcBorders>
              <w:bottom w:val="single" w:sz="4" w:space="0" w:color="auto"/>
            </w:tcBorders>
            <w:shd w:val="clear" w:color="auto" w:fill="auto"/>
            <w:vAlign w:val="center"/>
          </w:tcPr>
          <w:p w:rsidR="00DC5D00" w:rsidRPr="002A225C" w:rsidRDefault="00DC5D00" w:rsidP="007C7301">
            <w:pPr>
              <w:pStyle w:val="14"/>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DC5D00" w:rsidRPr="002A225C" w:rsidRDefault="00DC5D00" w:rsidP="007C7301">
            <w:pPr>
              <w:pStyle w:val="14"/>
              <w:spacing w:line="240" w:lineRule="auto"/>
              <w:jc w:val="distribute"/>
              <w:rPr>
                <w:sz w:val="20"/>
                <w:szCs w:val="20"/>
              </w:rPr>
            </w:pPr>
            <w:r w:rsidRPr="002A225C">
              <w:rPr>
                <w:rFonts w:hint="eastAsia"/>
                <w:sz w:val="20"/>
                <w:szCs w:val="20"/>
              </w:rPr>
              <w:t>％</w:t>
            </w:r>
          </w:p>
        </w:tc>
        <w:tc>
          <w:tcPr>
            <w:tcW w:w="10929" w:type="dxa"/>
            <w:vMerge/>
            <w:tcBorders>
              <w:bottom w:val="single" w:sz="4" w:space="0" w:color="auto"/>
              <w:right w:val="nil"/>
            </w:tcBorders>
            <w:shd w:val="clear" w:color="auto" w:fill="auto"/>
            <w:vAlign w:val="center"/>
          </w:tcPr>
          <w:p w:rsidR="00DC5D00" w:rsidRPr="002A225C" w:rsidRDefault="00DC5D00" w:rsidP="007C7301">
            <w:pPr>
              <w:pStyle w:val="14"/>
              <w:spacing w:line="240" w:lineRule="auto"/>
              <w:jc w:val="distribute"/>
              <w:rPr>
                <w:sz w:val="20"/>
                <w:szCs w:val="20"/>
              </w:rPr>
            </w:pPr>
          </w:p>
        </w:tc>
      </w:tr>
      <w:tr w:rsidR="00DC5D00" w:rsidRPr="00D062B8"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D062B8" w:rsidRDefault="00DC5D00" w:rsidP="007C7301">
            <w:pPr>
              <w:pStyle w:val="14"/>
              <w:spacing w:line="240" w:lineRule="auto"/>
              <w:jc w:val="distribute"/>
              <w:rPr>
                <w:b/>
                <w:sz w:val="20"/>
                <w:szCs w:val="20"/>
              </w:rPr>
            </w:pPr>
            <w:r w:rsidRPr="00D062B8">
              <w:rPr>
                <w:rFonts w:hint="eastAsia"/>
                <w:b/>
                <w:noProof/>
                <w:sz w:val="20"/>
              </w:rPr>
              <w:t>桃園市政府法務局</w:t>
            </w:r>
          </w:p>
        </w:tc>
        <w:tc>
          <w:tcPr>
            <w:tcW w:w="225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rsidR="00DC5D00" w:rsidRPr="00D062B8" w:rsidRDefault="00DC5D00" w:rsidP="007C7301">
            <w:pPr>
              <w:pStyle w:val="14"/>
              <w:spacing w:line="240" w:lineRule="auto"/>
              <w:rPr>
                <w:b/>
                <w:sz w:val="20"/>
                <w:szCs w:val="20"/>
              </w:rPr>
            </w:pP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規費收入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4,371,000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2,640,496</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- 1,730,504</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- 39.59</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採購申訴審議規費收入較預計減少。</w:t>
            </w:r>
          </w:p>
        </w:tc>
      </w:tr>
      <w:tr w:rsidR="00DC5D00" w:rsidRPr="00D062B8"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D062B8" w:rsidRDefault="00DC5D00" w:rsidP="007C7301">
            <w:pPr>
              <w:pStyle w:val="14"/>
              <w:spacing w:line="240" w:lineRule="auto"/>
              <w:jc w:val="distribute"/>
              <w:rPr>
                <w:b/>
                <w:sz w:val="20"/>
                <w:szCs w:val="20"/>
              </w:rPr>
            </w:pPr>
            <w:r w:rsidRPr="00D062B8">
              <w:rPr>
                <w:rFonts w:hint="eastAsia"/>
                <w:b/>
                <w:noProof/>
                <w:sz w:val="20"/>
              </w:rPr>
              <w:t>桃園市政府人事處</w:t>
            </w:r>
          </w:p>
        </w:tc>
        <w:tc>
          <w:tcPr>
            <w:tcW w:w="225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rsidR="00DC5D00" w:rsidRPr="00D062B8" w:rsidRDefault="00DC5D00" w:rsidP="007C7301">
            <w:pPr>
              <w:pStyle w:val="14"/>
              <w:spacing w:line="240" w:lineRule="auto"/>
              <w:rPr>
                <w:b/>
                <w:sz w:val="20"/>
                <w:szCs w:val="20"/>
              </w:rPr>
            </w:pP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補助及協助收入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hint="eastAsia"/>
                <w:noProof/>
                <w:sz w:val="20"/>
              </w:rPr>
              <w:t>－</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5,000,000</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5,000,000</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中央補助款依實際執行情形撥款。</w:t>
            </w:r>
          </w:p>
        </w:tc>
      </w:tr>
      <w:tr w:rsidR="00DC5D00" w:rsidRPr="00D062B8"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D062B8" w:rsidRDefault="00DC5D00" w:rsidP="007C7301">
            <w:pPr>
              <w:pStyle w:val="14"/>
              <w:spacing w:line="240" w:lineRule="auto"/>
              <w:jc w:val="distribute"/>
              <w:rPr>
                <w:b/>
                <w:sz w:val="20"/>
                <w:szCs w:val="20"/>
              </w:rPr>
            </w:pPr>
            <w:r w:rsidRPr="00D062B8">
              <w:rPr>
                <w:rFonts w:hint="eastAsia"/>
                <w:b/>
                <w:noProof/>
                <w:sz w:val="20"/>
              </w:rPr>
              <w:t>桃園市桃園區公所</w:t>
            </w:r>
          </w:p>
        </w:tc>
        <w:tc>
          <w:tcPr>
            <w:tcW w:w="225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rsidR="00DC5D00" w:rsidRPr="00D062B8" w:rsidRDefault="00DC5D00" w:rsidP="007C7301">
            <w:pPr>
              <w:pStyle w:val="14"/>
              <w:spacing w:line="240" w:lineRule="auto"/>
              <w:rPr>
                <w:b/>
                <w:sz w:val="20"/>
                <w:szCs w:val="20"/>
              </w:rPr>
            </w:pP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罰款及賠償收入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3,045,000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1,347,421</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- 1,697,579</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- 55.75</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賠償收入較預計減少。</w:t>
            </w: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其他收入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18,546,000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14,551,623</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- 3,994,377</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- 21.54</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新永和公有零售市場水電費收入較預計減少。</w:t>
            </w:r>
          </w:p>
        </w:tc>
      </w:tr>
      <w:tr w:rsidR="00DC5D00" w:rsidRPr="00D062B8"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D062B8" w:rsidRDefault="00DC5D00" w:rsidP="007C7301">
            <w:pPr>
              <w:pStyle w:val="14"/>
              <w:spacing w:line="240" w:lineRule="auto"/>
              <w:jc w:val="distribute"/>
              <w:rPr>
                <w:b/>
                <w:sz w:val="20"/>
                <w:szCs w:val="20"/>
              </w:rPr>
            </w:pPr>
            <w:r w:rsidRPr="00D062B8">
              <w:rPr>
                <w:rFonts w:hint="eastAsia"/>
                <w:b/>
                <w:noProof/>
                <w:sz w:val="20"/>
              </w:rPr>
              <w:t>桃園市中壢區公所</w:t>
            </w:r>
          </w:p>
        </w:tc>
        <w:tc>
          <w:tcPr>
            <w:tcW w:w="225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rsidR="00DC5D00" w:rsidRPr="00D062B8" w:rsidRDefault="00DC5D00" w:rsidP="007C7301">
            <w:pPr>
              <w:pStyle w:val="14"/>
              <w:spacing w:line="240" w:lineRule="auto"/>
              <w:rPr>
                <w:b/>
                <w:sz w:val="20"/>
                <w:szCs w:val="20"/>
              </w:rPr>
            </w:pP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罰款及賠償收入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6,333,000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4,096,881</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- 2,236,119</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- 35.31</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賠償收入較預計減少。</w:t>
            </w: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補助及協助收入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4,730,000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13,565,000</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8,835,000</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186.79</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中央補助款依實際執行情形撥款。</w:t>
            </w:r>
          </w:p>
        </w:tc>
      </w:tr>
      <w:tr w:rsidR="00DC5D00" w:rsidRPr="00D062B8"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D062B8" w:rsidRDefault="00DC5D00" w:rsidP="007C7301">
            <w:pPr>
              <w:pStyle w:val="14"/>
              <w:spacing w:line="240" w:lineRule="auto"/>
              <w:jc w:val="distribute"/>
              <w:rPr>
                <w:b/>
                <w:sz w:val="20"/>
                <w:szCs w:val="20"/>
              </w:rPr>
            </w:pPr>
            <w:r w:rsidRPr="00D062B8">
              <w:rPr>
                <w:rFonts w:hint="eastAsia"/>
                <w:b/>
                <w:noProof/>
                <w:sz w:val="20"/>
              </w:rPr>
              <w:t>桃園市平鎮區公所</w:t>
            </w:r>
          </w:p>
        </w:tc>
        <w:tc>
          <w:tcPr>
            <w:tcW w:w="225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rsidR="00DC5D00" w:rsidRPr="00D062B8" w:rsidRDefault="00DC5D00" w:rsidP="007C7301">
            <w:pPr>
              <w:pStyle w:val="14"/>
              <w:spacing w:line="240" w:lineRule="auto"/>
              <w:rPr>
                <w:b/>
                <w:sz w:val="20"/>
                <w:szCs w:val="20"/>
              </w:rPr>
            </w:pP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罰款及賠償收入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270,000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2,483,694</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2,213,694</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819.89</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賠償收入較預計增加。</w:t>
            </w: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規費收入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3,590,000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8,973,010</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5,383,010</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149.94</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場地設施使用費收入較預計增加。</w:t>
            </w: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財產收入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2,299,000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3,971,348</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1,672,348</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72.74</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應收賠償及權利金之利息收入較預計增加。</w:t>
            </w: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補助及協助收入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4,805,000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3,800,419</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- 1,004,581</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- 20.91</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中央補助款依實際執行情形撥款。</w:t>
            </w:r>
          </w:p>
        </w:tc>
      </w:tr>
      <w:tr w:rsidR="00DC5D00" w:rsidRPr="00D062B8"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D062B8" w:rsidRDefault="00DC5D00" w:rsidP="007C7301">
            <w:pPr>
              <w:pStyle w:val="14"/>
              <w:spacing w:line="240" w:lineRule="auto"/>
              <w:jc w:val="distribute"/>
              <w:rPr>
                <w:b/>
                <w:sz w:val="20"/>
                <w:szCs w:val="20"/>
              </w:rPr>
            </w:pPr>
            <w:r w:rsidRPr="00D062B8">
              <w:rPr>
                <w:rFonts w:hint="eastAsia"/>
                <w:b/>
                <w:noProof/>
                <w:sz w:val="20"/>
              </w:rPr>
              <w:t>桃園市八德區公所</w:t>
            </w:r>
          </w:p>
        </w:tc>
        <w:tc>
          <w:tcPr>
            <w:tcW w:w="225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rsidR="00DC5D00" w:rsidRPr="00D062B8" w:rsidRDefault="00DC5D00" w:rsidP="007C7301">
            <w:pPr>
              <w:pStyle w:val="14"/>
              <w:spacing w:line="240" w:lineRule="auto"/>
              <w:rPr>
                <w:b/>
                <w:sz w:val="20"/>
                <w:szCs w:val="20"/>
              </w:rPr>
            </w:pP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規費收入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33,880,000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79,936,098</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46,056,098</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135.94</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場地設施使用費收入較預計增加。</w:t>
            </w: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財產收入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5,317,000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7,020,988</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1,703,988</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32.05</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道路側溝纜線附掛租金收入較預計增加。</w:t>
            </w: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其他收入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6,523,000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15,435,511</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8,912,511</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136.63</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久懸未結之保證金辦理繳庫。</w:t>
            </w:r>
          </w:p>
        </w:tc>
      </w:tr>
      <w:tr w:rsidR="00DC5D00" w:rsidRPr="00D062B8"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D062B8" w:rsidRDefault="00DC5D00" w:rsidP="007C7301">
            <w:pPr>
              <w:pStyle w:val="14"/>
              <w:spacing w:line="240" w:lineRule="auto"/>
              <w:jc w:val="distribute"/>
              <w:rPr>
                <w:b/>
                <w:sz w:val="20"/>
                <w:szCs w:val="20"/>
              </w:rPr>
            </w:pPr>
            <w:r w:rsidRPr="00D062B8">
              <w:rPr>
                <w:rFonts w:hint="eastAsia"/>
                <w:b/>
                <w:noProof/>
                <w:sz w:val="20"/>
              </w:rPr>
              <w:t>桃園市楊梅區公所</w:t>
            </w:r>
          </w:p>
        </w:tc>
        <w:tc>
          <w:tcPr>
            <w:tcW w:w="225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rsidR="00DC5D00" w:rsidRPr="00D062B8" w:rsidRDefault="00DC5D00" w:rsidP="007C7301">
            <w:pPr>
              <w:pStyle w:val="14"/>
              <w:spacing w:line="240" w:lineRule="auto"/>
              <w:rPr>
                <w:b/>
                <w:sz w:val="20"/>
                <w:szCs w:val="20"/>
              </w:rPr>
            </w:pP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其他收入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6,970,000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4,109,560</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- 2,860,440</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- 41.04</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刨除料剩餘價值折價收入較預計減少。</w:t>
            </w:r>
          </w:p>
        </w:tc>
      </w:tr>
      <w:tr w:rsidR="00DC5D00" w:rsidRPr="00D062B8"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D062B8" w:rsidRDefault="00DC5D00" w:rsidP="007C7301">
            <w:pPr>
              <w:pStyle w:val="14"/>
              <w:spacing w:line="240" w:lineRule="auto"/>
              <w:jc w:val="distribute"/>
              <w:rPr>
                <w:b/>
                <w:sz w:val="20"/>
                <w:szCs w:val="20"/>
              </w:rPr>
            </w:pPr>
            <w:r w:rsidRPr="00D062B8">
              <w:rPr>
                <w:rFonts w:hint="eastAsia"/>
                <w:b/>
                <w:noProof/>
                <w:sz w:val="20"/>
              </w:rPr>
              <w:t>桃園市大溪區公所</w:t>
            </w:r>
          </w:p>
        </w:tc>
        <w:tc>
          <w:tcPr>
            <w:tcW w:w="225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rsidR="00DC5D00" w:rsidRPr="00D062B8" w:rsidRDefault="00DC5D00" w:rsidP="007C7301">
            <w:pPr>
              <w:pStyle w:val="14"/>
              <w:spacing w:line="240" w:lineRule="auto"/>
              <w:rPr>
                <w:b/>
                <w:sz w:val="20"/>
                <w:szCs w:val="20"/>
              </w:rPr>
            </w:pP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財產收入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7,979,000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9,897,846</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1,918,846</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24.05</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租金收入較預計增加。</w:t>
            </w:r>
          </w:p>
        </w:tc>
      </w:tr>
      <w:tr w:rsidR="00DC5D00" w:rsidRPr="00D062B8"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D062B8" w:rsidRDefault="00DC5D00" w:rsidP="007C7301">
            <w:pPr>
              <w:pStyle w:val="14"/>
              <w:spacing w:line="240" w:lineRule="auto"/>
              <w:jc w:val="distribute"/>
              <w:rPr>
                <w:b/>
                <w:sz w:val="20"/>
                <w:szCs w:val="20"/>
              </w:rPr>
            </w:pPr>
            <w:r w:rsidRPr="00D062B8">
              <w:rPr>
                <w:rFonts w:hint="eastAsia"/>
                <w:b/>
                <w:noProof/>
                <w:sz w:val="20"/>
              </w:rPr>
              <w:t>桃園市蘆竹區公所</w:t>
            </w:r>
          </w:p>
        </w:tc>
        <w:tc>
          <w:tcPr>
            <w:tcW w:w="225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rsidR="00DC5D00" w:rsidRPr="00D062B8" w:rsidRDefault="00DC5D00" w:rsidP="007C7301">
            <w:pPr>
              <w:pStyle w:val="14"/>
              <w:spacing w:line="240" w:lineRule="auto"/>
              <w:rPr>
                <w:b/>
                <w:sz w:val="20"/>
                <w:szCs w:val="20"/>
              </w:rPr>
            </w:pP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規費收入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148,392,000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123,094,202</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- 25,297,798</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- 17.05</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場地設施使用費收入較預計減少。</w:t>
            </w: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捐獻及贈與收入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120,369,000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102,027,405</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- 18,341,595</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- 15.24</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海湖發電廠營運回饋金依實際執行情形撥款。</w:t>
            </w: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其他收入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35,085,000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26,868,969</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- 8,216,031</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- 23.42</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桃園國際機場航空噪音防制費及回饋金依實際執行情形撥款。</w:t>
            </w:r>
          </w:p>
        </w:tc>
      </w:tr>
      <w:tr w:rsidR="00DC5D00" w:rsidRPr="00D062B8"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D062B8" w:rsidRDefault="00DC5D00" w:rsidP="007C7301">
            <w:pPr>
              <w:pStyle w:val="14"/>
              <w:spacing w:line="240" w:lineRule="auto"/>
              <w:jc w:val="distribute"/>
              <w:rPr>
                <w:b/>
                <w:sz w:val="20"/>
                <w:szCs w:val="20"/>
              </w:rPr>
            </w:pPr>
            <w:r w:rsidRPr="00D062B8">
              <w:rPr>
                <w:rFonts w:hint="eastAsia"/>
                <w:b/>
                <w:noProof/>
                <w:sz w:val="20"/>
              </w:rPr>
              <w:t>桃園市大園區公所</w:t>
            </w:r>
          </w:p>
        </w:tc>
        <w:tc>
          <w:tcPr>
            <w:tcW w:w="225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rsidR="00DC5D00" w:rsidRPr="00D062B8" w:rsidRDefault="00DC5D00" w:rsidP="007C7301">
            <w:pPr>
              <w:pStyle w:val="14"/>
              <w:spacing w:line="240" w:lineRule="auto"/>
              <w:rPr>
                <w:b/>
                <w:sz w:val="20"/>
                <w:szCs w:val="20"/>
              </w:rPr>
            </w:pP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財產收入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7,463,000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15,354,417</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7,891,417</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105.74</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土地以外不動產售價收入較預計增加。</w:t>
            </w: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其他收入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271,766,000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236,797,997</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- 34,968,003</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- 12.87</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桃園國際機場航空噪音防制費及回饋金依實際執行情形撥款。</w:t>
            </w:r>
          </w:p>
        </w:tc>
      </w:tr>
      <w:tr w:rsidR="00DC5D00" w:rsidRPr="00D062B8"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D062B8" w:rsidRDefault="00DC5D00" w:rsidP="007C7301">
            <w:pPr>
              <w:pStyle w:val="14"/>
              <w:spacing w:line="240" w:lineRule="auto"/>
              <w:jc w:val="distribute"/>
              <w:rPr>
                <w:b/>
                <w:sz w:val="20"/>
                <w:szCs w:val="20"/>
              </w:rPr>
            </w:pPr>
            <w:r w:rsidRPr="00D062B8">
              <w:rPr>
                <w:rFonts w:hint="eastAsia"/>
                <w:b/>
                <w:noProof/>
                <w:sz w:val="20"/>
              </w:rPr>
              <w:t>桃園市龍潭區公所</w:t>
            </w:r>
          </w:p>
        </w:tc>
        <w:tc>
          <w:tcPr>
            <w:tcW w:w="225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rsidR="00DC5D00" w:rsidRPr="00D062B8" w:rsidRDefault="00DC5D00" w:rsidP="007C7301">
            <w:pPr>
              <w:pStyle w:val="14"/>
              <w:spacing w:line="240" w:lineRule="auto"/>
              <w:rPr>
                <w:b/>
                <w:sz w:val="20"/>
                <w:szCs w:val="20"/>
              </w:rPr>
            </w:pP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其他收入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3,659,000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1,801,607</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- 1,857,393</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- 50.76</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瀝青刨除料回收雜項收入較預計減少。</w:t>
            </w:r>
          </w:p>
        </w:tc>
      </w:tr>
      <w:tr w:rsidR="00DC5D00" w:rsidRPr="00D062B8"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D062B8" w:rsidRDefault="00DC5D00" w:rsidP="007C7301">
            <w:pPr>
              <w:pStyle w:val="14"/>
              <w:spacing w:line="240" w:lineRule="auto"/>
              <w:jc w:val="distribute"/>
              <w:rPr>
                <w:b/>
                <w:sz w:val="20"/>
                <w:szCs w:val="20"/>
              </w:rPr>
            </w:pPr>
            <w:r w:rsidRPr="00D062B8">
              <w:rPr>
                <w:rFonts w:hint="eastAsia"/>
                <w:b/>
                <w:noProof/>
                <w:sz w:val="20"/>
              </w:rPr>
              <w:t>桃園市新屋區公所</w:t>
            </w:r>
          </w:p>
        </w:tc>
        <w:tc>
          <w:tcPr>
            <w:tcW w:w="225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rsidR="00DC5D00" w:rsidRPr="00D062B8" w:rsidRDefault="00DC5D00" w:rsidP="007C7301">
            <w:pPr>
              <w:pStyle w:val="14"/>
              <w:spacing w:line="240" w:lineRule="auto"/>
              <w:rPr>
                <w:b/>
                <w:sz w:val="20"/>
                <w:szCs w:val="20"/>
              </w:rPr>
            </w:pP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規費收入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13,793,000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16,864,595</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3,071,595</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22.27</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場地設施使用費收入較預計增加。</w:t>
            </w:r>
          </w:p>
        </w:tc>
      </w:tr>
      <w:tr w:rsidR="00DC5D00" w:rsidRPr="00D062B8"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D062B8" w:rsidRDefault="00DC5D00" w:rsidP="007C7301">
            <w:pPr>
              <w:pStyle w:val="14"/>
              <w:spacing w:line="240" w:lineRule="auto"/>
              <w:jc w:val="distribute"/>
              <w:rPr>
                <w:b/>
                <w:sz w:val="20"/>
                <w:szCs w:val="20"/>
              </w:rPr>
            </w:pPr>
            <w:r w:rsidRPr="00D062B8">
              <w:rPr>
                <w:rFonts w:hint="eastAsia"/>
                <w:b/>
                <w:noProof/>
                <w:sz w:val="20"/>
              </w:rPr>
              <w:t>桃園市觀音區公所</w:t>
            </w:r>
          </w:p>
        </w:tc>
        <w:tc>
          <w:tcPr>
            <w:tcW w:w="225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rsidR="00DC5D00" w:rsidRPr="00D062B8" w:rsidRDefault="00DC5D00" w:rsidP="007C7301">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rsidR="00DC5D00" w:rsidRPr="00D062B8" w:rsidRDefault="00DC5D00" w:rsidP="007C7301">
            <w:pPr>
              <w:pStyle w:val="14"/>
              <w:spacing w:line="240" w:lineRule="auto"/>
              <w:rPr>
                <w:b/>
                <w:sz w:val="20"/>
                <w:szCs w:val="20"/>
              </w:rPr>
            </w:pPr>
          </w:p>
        </w:tc>
      </w:tr>
      <w:tr w:rsidR="00DC5D00" w:rsidTr="00645B04">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捐獻及贈與收入</w:t>
            </w:r>
          </w:p>
        </w:tc>
        <w:tc>
          <w:tcPr>
            <w:tcW w:w="225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218,903,000</w:t>
            </w:r>
          </w:p>
        </w:tc>
        <w:tc>
          <w:tcPr>
            <w:tcW w:w="2239"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183,875,000</w:t>
            </w:r>
          </w:p>
        </w:tc>
        <w:tc>
          <w:tcPr>
            <w:tcW w:w="169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- 35,028,000</w:t>
            </w:r>
          </w:p>
        </w:tc>
        <w:tc>
          <w:tcPr>
            <w:tcW w:w="1414" w:type="dxa"/>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- 16.00</w:t>
            </w:r>
          </w:p>
        </w:tc>
        <w:tc>
          <w:tcPr>
            <w:tcW w:w="10929" w:type="dxa"/>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台灣電力股份有限公司促進電力發展營運協助金較預計減少。</w:t>
            </w:r>
          </w:p>
        </w:tc>
      </w:tr>
      <w:tr w:rsidR="00DC5D00" w:rsidTr="00645B04">
        <w:tblPrEx>
          <w:tblBorders>
            <w:left w:val="none" w:sz="0" w:space="0" w:color="auto"/>
            <w:right w:val="none" w:sz="0" w:space="0" w:color="auto"/>
            <w:insideH w:val="none" w:sz="0" w:space="0" w:color="auto"/>
          </w:tblBorders>
        </w:tblPrEx>
        <w:trPr>
          <w:trHeight w:val="369"/>
        </w:trPr>
        <w:tc>
          <w:tcPr>
            <w:tcW w:w="2194" w:type="dxa"/>
            <w:tcBorders>
              <w:bottom w:val="single" w:sz="4" w:space="0" w:color="auto"/>
            </w:tcBorders>
            <w:shd w:val="clear" w:color="auto" w:fill="auto"/>
            <w:vAlign w:val="center"/>
          </w:tcPr>
          <w:p w:rsidR="00DC5D00" w:rsidRPr="002A225C" w:rsidRDefault="00DC5D00" w:rsidP="007C7301">
            <w:pPr>
              <w:pStyle w:val="14"/>
              <w:spacing w:line="240" w:lineRule="auto"/>
              <w:ind w:leftChars="100" w:left="160"/>
              <w:jc w:val="distribute"/>
              <w:rPr>
                <w:sz w:val="20"/>
                <w:szCs w:val="20"/>
              </w:rPr>
            </w:pPr>
            <w:r w:rsidRPr="00157823">
              <w:rPr>
                <w:rFonts w:hint="eastAsia"/>
                <w:noProof/>
                <w:sz w:val="20"/>
              </w:rPr>
              <w:t>其他收入</w:t>
            </w:r>
          </w:p>
        </w:tc>
        <w:tc>
          <w:tcPr>
            <w:tcW w:w="2254" w:type="dxa"/>
            <w:tcBorders>
              <w:bottom w:val="single" w:sz="4" w:space="0" w:color="auto"/>
            </w:tcBorders>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29,345,000</w:t>
            </w:r>
          </w:p>
        </w:tc>
        <w:tc>
          <w:tcPr>
            <w:tcW w:w="2239" w:type="dxa"/>
            <w:tcBorders>
              <w:bottom w:val="single" w:sz="4" w:space="0" w:color="auto"/>
            </w:tcBorders>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22,340,725</w:t>
            </w:r>
          </w:p>
        </w:tc>
        <w:tc>
          <w:tcPr>
            <w:tcW w:w="1694" w:type="dxa"/>
            <w:tcBorders>
              <w:bottom w:val="single" w:sz="4" w:space="0" w:color="auto"/>
            </w:tcBorders>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- 7,004,275</w:t>
            </w:r>
          </w:p>
        </w:tc>
        <w:tc>
          <w:tcPr>
            <w:tcW w:w="1414" w:type="dxa"/>
            <w:tcBorders>
              <w:bottom w:val="single" w:sz="4" w:space="0" w:color="auto"/>
            </w:tcBorders>
            <w:shd w:val="clear" w:color="auto" w:fill="auto"/>
            <w:vAlign w:val="center"/>
          </w:tcPr>
          <w:p w:rsidR="00DC5D00" w:rsidRPr="002A225C"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- 23.87</w:t>
            </w:r>
          </w:p>
        </w:tc>
        <w:tc>
          <w:tcPr>
            <w:tcW w:w="10929" w:type="dxa"/>
            <w:tcBorders>
              <w:bottom w:val="single" w:sz="4" w:space="0" w:color="auto"/>
            </w:tcBorders>
            <w:shd w:val="clear" w:color="auto" w:fill="auto"/>
            <w:vAlign w:val="center"/>
          </w:tcPr>
          <w:p w:rsidR="00DC5D00" w:rsidRPr="002A225C" w:rsidRDefault="00DC5D00" w:rsidP="007C7301">
            <w:pPr>
              <w:pStyle w:val="14"/>
              <w:spacing w:line="240" w:lineRule="auto"/>
              <w:rPr>
                <w:sz w:val="20"/>
                <w:szCs w:val="20"/>
              </w:rPr>
            </w:pPr>
            <w:r w:rsidRPr="00157823">
              <w:rPr>
                <w:rFonts w:hint="eastAsia"/>
                <w:noProof/>
                <w:sz w:val="20"/>
              </w:rPr>
              <w:t>道路改善工程有價回收料折價收入較預計減少。</w:t>
            </w:r>
          </w:p>
        </w:tc>
      </w:tr>
    </w:tbl>
    <w:p w:rsidR="00DC5D00" w:rsidRDefault="00DC5D00" w:rsidP="00DC5D00">
      <w:pPr>
        <w:pStyle w:val="afe"/>
      </w:pPr>
      <w:r>
        <w:rPr>
          <w:rFonts w:hint="eastAsia"/>
        </w:rPr>
        <w:t>註</w:t>
      </w:r>
      <w:r>
        <w:t>：</w:t>
      </w:r>
      <w:r>
        <w:rPr>
          <w:rFonts w:hint="eastAsia"/>
        </w:rPr>
        <w:t>本表所列項目係指超（短）收數達20％且1百萬元以上，或1千萬元以上者</w:t>
      </w:r>
      <w:r>
        <w:t>。</w:t>
      </w:r>
    </w:p>
    <w:p w:rsidR="00DC5D00" w:rsidRPr="001738B2" w:rsidRDefault="00DC5D00" w:rsidP="00731038">
      <w:pPr>
        <w:pStyle w:val="aff3"/>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rsidR="00DC5D00" w:rsidRPr="00FC7D17" w:rsidRDefault="00DC5D00" w:rsidP="00FC7D17">
      <w:pPr>
        <w:pStyle w:val="afd"/>
        <w:ind w:rightChars="0" w:right="0"/>
        <w:rPr>
          <w:w w:val="100"/>
        </w:rPr>
      </w:pPr>
      <w:r>
        <w:rPr>
          <w:rFonts w:hint="eastAsia"/>
          <w:sz w:val="24"/>
        </w:rPr>
        <w:tab/>
      </w:r>
      <w:r w:rsidRPr="00FC7D17">
        <w:rPr>
          <w:rFonts w:hint="eastAsia"/>
          <w:w w:val="100"/>
        </w:rPr>
        <w:t>單位</w:t>
      </w:r>
      <w:r w:rsidRPr="00FC7D17">
        <w:rPr>
          <w:w w:val="100"/>
        </w:rPr>
        <w:t>：</w:t>
      </w:r>
      <w:r w:rsidRPr="00FC7D17">
        <w:rPr>
          <w:rFonts w:hint="eastAsia"/>
          <w:w w:val="10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73"/>
      </w:tblGrid>
      <w:tr w:rsidR="00DC5D00" w:rsidTr="00645B04">
        <w:tc>
          <w:tcPr>
            <w:tcW w:w="574" w:type="dxa"/>
            <w:vMerge w:val="restart"/>
            <w:tcBorders>
              <w:left w:val="nil"/>
            </w:tcBorders>
            <w:shd w:val="clear" w:color="auto" w:fill="auto"/>
            <w:vAlign w:val="center"/>
          </w:tcPr>
          <w:p w:rsidR="00DC5D00" w:rsidRPr="00FE5C3B" w:rsidRDefault="00DC5D00" w:rsidP="007C7301">
            <w:pPr>
              <w:pStyle w:val="14"/>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DC5D00" w:rsidRPr="00FE5C3B" w:rsidRDefault="00DC5D00" w:rsidP="007C7301">
            <w:pPr>
              <w:pStyle w:val="14"/>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DC5D00" w:rsidRPr="00FE5C3B" w:rsidRDefault="00DC5D00" w:rsidP="007C7301">
            <w:pPr>
              <w:pStyle w:val="14"/>
              <w:spacing w:line="240" w:lineRule="auto"/>
              <w:ind w:leftChars="3" w:left="5" w:rightChars="3" w:right="5"/>
              <w:jc w:val="distribute"/>
              <w:rPr>
                <w:sz w:val="20"/>
                <w:szCs w:val="20"/>
              </w:rPr>
            </w:pPr>
            <w:r w:rsidRPr="00FE5C3B">
              <w:rPr>
                <w:rFonts w:hint="eastAsia"/>
                <w:sz w:val="20"/>
                <w:szCs w:val="20"/>
              </w:rPr>
              <w:t>以前年度</w:t>
            </w:r>
          </w:p>
          <w:p w:rsidR="00DC5D00" w:rsidRPr="00FE5C3B" w:rsidRDefault="00DC5D00" w:rsidP="007C7301">
            <w:pPr>
              <w:pStyle w:val="14"/>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DC5D00" w:rsidRPr="00FE5C3B" w:rsidRDefault="00DC5D00" w:rsidP="007C7301">
            <w:pPr>
              <w:pStyle w:val="14"/>
              <w:spacing w:line="240" w:lineRule="auto"/>
              <w:ind w:leftChars="3" w:left="5" w:rightChars="3" w:right="5"/>
              <w:jc w:val="distribute"/>
              <w:rPr>
                <w:sz w:val="20"/>
                <w:szCs w:val="20"/>
              </w:rPr>
            </w:pPr>
            <w:r w:rsidRPr="00FE5C3B">
              <w:rPr>
                <w:rFonts w:hint="eastAsia"/>
                <w:sz w:val="20"/>
                <w:szCs w:val="20"/>
              </w:rPr>
              <w:t>減免（註銷）數</w:t>
            </w:r>
          </w:p>
        </w:tc>
        <w:tc>
          <w:tcPr>
            <w:tcW w:w="11373" w:type="dxa"/>
            <w:vMerge w:val="restart"/>
            <w:tcBorders>
              <w:right w:val="nil"/>
            </w:tcBorders>
            <w:shd w:val="clear" w:color="auto" w:fill="auto"/>
            <w:vAlign w:val="center"/>
          </w:tcPr>
          <w:p w:rsidR="00DC5D00" w:rsidRPr="00FE5C3B" w:rsidRDefault="00DC5D00" w:rsidP="007C7301">
            <w:pPr>
              <w:pStyle w:val="14"/>
              <w:spacing w:line="240" w:lineRule="auto"/>
              <w:ind w:leftChars="3" w:left="5" w:rightChars="3" w:right="5"/>
              <w:jc w:val="distribute"/>
              <w:rPr>
                <w:sz w:val="20"/>
                <w:szCs w:val="20"/>
              </w:rPr>
            </w:pPr>
            <w:r w:rsidRPr="00FE5C3B">
              <w:rPr>
                <w:rFonts w:hint="eastAsia"/>
                <w:sz w:val="20"/>
                <w:szCs w:val="20"/>
              </w:rPr>
              <w:t>原因分析</w:t>
            </w:r>
          </w:p>
        </w:tc>
      </w:tr>
      <w:tr w:rsidR="00DC5D00" w:rsidTr="00645B04">
        <w:tc>
          <w:tcPr>
            <w:tcW w:w="574" w:type="dxa"/>
            <w:vMerge/>
            <w:tcBorders>
              <w:left w:val="nil"/>
            </w:tcBorders>
            <w:shd w:val="clear" w:color="auto" w:fill="auto"/>
            <w:vAlign w:val="center"/>
          </w:tcPr>
          <w:p w:rsidR="00DC5D00" w:rsidRPr="00FE5C3B" w:rsidRDefault="00DC5D00" w:rsidP="007C7301">
            <w:pPr>
              <w:pStyle w:val="14"/>
              <w:spacing w:line="240" w:lineRule="auto"/>
              <w:jc w:val="distribute"/>
              <w:rPr>
                <w:sz w:val="20"/>
                <w:szCs w:val="20"/>
              </w:rPr>
            </w:pPr>
          </w:p>
        </w:tc>
        <w:tc>
          <w:tcPr>
            <w:tcW w:w="2240" w:type="dxa"/>
            <w:vMerge/>
            <w:shd w:val="clear" w:color="auto" w:fill="auto"/>
            <w:vAlign w:val="center"/>
          </w:tcPr>
          <w:p w:rsidR="00DC5D00" w:rsidRPr="00FE5C3B" w:rsidRDefault="00DC5D00" w:rsidP="007C7301">
            <w:pPr>
              <w:pStyle w:val="14"/>
              <w:spacing w:line="240" w:lineRule="auto"/>
              <w:jc w:val="distribute"/>
              <w:rPr>
                <w:sz w:val="20"/>
                <w:szCs w:val="20"/>
              </w:rPr>
            </w:pPr>
          </w:p>
        </w:tc>
        <w:tc>
          <w:tcPr>
            <w:tcW w:w="2576" w:type="dxa"/>
            <w:vMerge/>
            <w:shd w:val="clear" w:color="auto" w:fill="auto"/>
            <w:vAlign w:val="center"/>
          </w:tcPr>
          <w:p w:rsidR="00DC5D00" w:rsidRPr="00FE5C3B" w:rsidRDefault="00DC5D00" w:rsidP="007C7301">
            <w:pPr>
              <w:pStyle w:val="14"/>
              <w:spacing w:line="240" w:lineRule="auto"/>
              <w:rPr>
                <w:sz w:val="20"/>
                <w:szCs w:val="20"/>
              </w:rPr>
            </w:pPr>
          </w:p>
        </w:tc>
        <w:tc>
          <w:tcPr>
            <w:tcW w:w="2547" w:type="dxa"/>
            <w:shd w:val="clear" w:color="auto" w:fill="auto"/>
            <w:vAlign w:val="center"/>
          </w:tcPr>
          <w:p w:rsidR="00DC5D00" w:rsidRPr="00FE5C3B" w:rsidRDefault="00DC5D00" w:rsidP="007C7301">
            <w:pPr>
              <w:pStyle w:val="14"/>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DC5D00" w:rsidRPr="00FE5C3B" w:rsidRDefault="00DC5D00" w:rsidP="007C7301">
            <w:pPr>
              <w:pStyle w:val="14"/>
              <w:spacing w:line="240" w:lineRule="auto"/>
              <w:ind w:leftChars="3" w:left="5" w:rightChars="3" w:right="5"/>
              <w:jc w:val="center"/>
              <w:rPr>
                <w:sz w:val="20"/>
                <w:szCs w:val="20"/>
              </w:rPr>
            </w:pPr>
            <w:r w:rsidRPr="00FE5C3B">
              <w:rPr>
                <w:rFonts w:hint="eastAsia"/>
                <w:sz w:val="20"/>
                <w:szCs w:val="20"/>
              </w:rPr>
              <w:t>％</w:t>
            </w:r>
          </w:p>
        </w:tc>
        <w:tc>
          <w:tcPr>
            <w:tcW w:w="11373" w:type="dxa"/>
            <w:vMerge/>
            <w:tcBorders>
              <w:right w:val="nil"/>
            </w:tcBorders>
            <w:shd w:val="clear" w:color="auto" w:fill="auto"/>
            <w:vAlign w:val="center"/>
          </w:tcPr>
          <w:p w:rsidR="00DC5D00" w:rsidRPr="00FE5C3B" w:rsidRDefault="00DC5D00" w:rsidP="007C7301">
            <w:pPr>
              <w:pStyle w:val="14"/>
              <w:spacing w:line="240" w:lineRule="auto"/>
              <w:jc w:val="distribute"/>
              <w:rPr>
                <w:sz w:val="20"/>
                <w:szCs w:val="20"/>
              </w:rPr>
            </w:pPr>
          </w:p>
        </w:tc>
      </w:tr>
      <w:tr w:rsidR="00DC5D00" w:rsidRPr="00C77187" w:rsidTr="00645B0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77187" w:rsidRDefault="00DC5D00" w:rsidP="007C7301">
            <w:pPr>
              <w:pStyle w:val="14"/>
              <w:spacing w:line="240" w:lineRule="auto"/>
              <w:jc w:val="center"/>
              <w:rPr>
                <w:b/>
                <w:sz w:val="20"/>
                <w:szCs w:val="20"/>
              </w:rPr>
            </w:pPr>
          </w:p>
        </w:tc>
        <w:tc>
          <w:tcPr>
            <w:tcW w:w="2240" w:type="dxa"/>
            <w:shd w:val="clear" w:color="auto" w:fill="auto"/>
            <w:vAlign w:val="center"/>
          </w:tcPr>
          <w:p w:rsidR="00DC5D00" w:rsidRPr="00C77187" w:rsidRDefault="00DC5D00" w:rsidP="007C7301">
            <w:pPr>
              <w:pStyle w:val="14"/>
              <w:spacing w:line="240" w:lineRule="auto"/>
              <w:jc w:val="distribute"/>
              <w:rPr>
                <w:b/>
                <w:sz w:val="20"/>
                <w:szCs w:val="20"/>
              </w:rPr>
            </w:pPr>
            <w:r w:rsidRPr="00C77187">
              <w:rPr>
                <w:rFonts w:hint="eastAsia"/>
                <w:b/>
                <w:noProof/>
                <w:sz w:val="20"/>
              </w:rPr>
              <w:t>桃園市觀音區公所</w:t>
            </w:r>
          </w:p>
        </w:tc>
        <w:tc>
          <w:tcPr>
            <w:tcW w:w="2576" w:type="dxa"/>
            <w:shd w:val="clear" w:color="auto" w:fill="auto"/>
            <w:vAlign w:val="center"/>
          </w:tcPr>
          <w:p w:rsidR="00DC5D00" w:rsidRPr="00C77187" w:rsidRDefault="00DC5D00" w:rsidP="007C7301">
            <w:pPr>
              <w:pStyle w:val="14"/>
              <w:spacing w:line="240" w:lineRule="auto"/>
              <w:jc w:val="right"/>
              <w:rPr>
                <w:rFonts w:ascii="新細明體" w:eastAsia="新細明體" w:hAnsi="新細明體"/>
                <w:b/>
                <w:sz w:val="20"/>
                <w:szCs w:val="20"/>
              </w:rPr>
            </w:pPr>
          </w:p>
        </w:tc>
        <w:tc>
          <w:tcPr>
            <w:tcW w:w="2547" w:type="dxa"/>
            <w:shd w:val="clear" w:color="auto" w:fill="auto"/>
            <w:vAlign w:val="center"/>
          </w:tcPr>
          <w:p w:rsidR="00DC5D00" w:rsidRPr="00C77187" w:rsidRDefault="00DC5D00" w:rsidP="007C7301">
            <w:pPr>
              <w:pStyle w:val="14"/>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DC5D00" w:rsidRPr="00C77187" w:rsidRDefault="00DC5D00" w:rsidP="007C7301">
            <w:pPr>
              <w:pStyle w:val="14"/>
              <w:spacing w:line="240" w:lineRule="auto"/>
              <w:ind w:leftChars="3" w:left="5" w:rightChars="3" w:right="5"/>
              <w:jc w:val="right"/>
              <w:rPr>
                <w:rFonts w:ascii="新細明體" w:eastAsia="新細明體" w:hAnsi="新細明體"/>
                <w:b/>
                <w:sz w:val="20"/>
                <w:szCs w:val="20"/>
              </w:rPr>
            </w:pPr>
          </w:p>
        </w:tc>
        <w:tc>
          <w:tcPr>
            <w:tcW w:w="11373" w:type="dxa"/>
            <w:shd w:val="clear" w:color="auto" w:fill="auto"/>
            <w:vAlign w:val="center"/>
          </w:tcPr>
          <w:p w:rsidR="00DC5D00" w:rsidRPr="00C77187" w:rsidRDefault="00DC5D00" w:rsidP="007C7301">
            <w:pPr>
              <w:pStyle w:val="14"/>
              <w:spacing w:line="240" w:lineRule="auto"/>
              <w:rPr>
                <w:b/>
                <w:sz w:val="20"/>
                <w:szCs w:val="20"/>
              </w:rPr>
            </w:pPr>
          </w:p>
        </w:tc>
      </w:tr>
      <w:tr w:rsidR="00DC5D00" w:rsidRPr="00FE5C3B" w:rsidTr="00645B0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DC5D00" w:rsidRPr="00393DEB" w:rsidRDefault="00DC5D00" w:rsidP="007C7301">
            <w:pPr>
              <w:pStyle w:val="14"/>
              <w:spacing w:line="240" w:lineRule="auto"/>
              <w:jc w:val="center"/>
              <w:rPr>
                <w:rFonts w:ascii="新細明體" w:eastAsia="新細明體" w:hAnsi="新細明體"/>
                <w:sz w:val="20"/>
                <w:szCs w:val="20"/>
              </w:rPr>
            </w:pPr>
            <w:r w:rsidRPr="00393DEB">
              <w:rPr>
                <w:rFonts w:ascii="新細明體" w:eastAsia="新細明體" w:hAnsi="新細明體"/>
                <w:noProof/>
                <w:sz w:val="20"/>
              </w:rPr>
              <w:t>111</w:t>
            </w:r>
          </w:p>
        </w:tc>
        <w:tc>
          <w:tcPr>
            <w:tcW w:w="2240" w:type="dxa"/>
            <w:tcBorders>
              <w:bottom w:val="single" w:sz="4" w:space="0" w:color="auto"/>
            </w:tcBorders>
            <w:shd w:val="clear" w:color="auto" w:fill="auto"/>
            <w:vAlign w:val="center"/>
          </w:tcPr>
          <w:p w:rsidR="00DC5D00" w:rsidRPr="00FE5C3B" w:rsidRDefault="00DC5D00" w:rsidP="007C7301">
            <w:pPr>
              <w:pStyle w:val="14"/>
              <w:spacing w:line="240" w:lineRule="auto"/>
              <w:ind w:leftChars="100" w:left="160"/>
              <w:jc w:val="distribute"/>
              <w:rPr>
                <w:sz w:val="20"/>
                <w:szCs w:val="20"/>
              </w:rPr>
            </w:pPr>
            <w:r w:rsidRPr="00157823">
              <w:rPr>
                <w:rFonts w:hint="eastAsia"/>
                <w:noProof/>
                <w:sz w:val="20"/>
              </w:rPr>
              <w:t>捐獻及贈與收入</w:t>
            </w:r>
          </w:p>
        </w:tc>
        <w:tc>
          <w:tcPr>
            <w:tcW w:w="2576" w:type="dxa"/>
            <w:tcBorders>
              <w:bottom w:val="single" w:sz="4" w:space="0" w:color="auto"/>
            </w:tcBorders>
            <w:shd w:val="clear" w:color="auto" w:fill="auto"/>
            <w:vAlign w:val="center"/>
          </w:tcPr>
          <w:p w:rsidR="00DC5D00" w:rsidRPr="00671426" w:rsidRDefault="00DC5D00" w:rsidP="007C7301">
            <w:pPr>
              <w:pStyle w:val="14"/>
              <w:spacing w:line="240" w:lineRule="auto"/>
              <w:jc w:val="right"/>
              <w:rPr>
                <w:rFonts w:ascii="新細明體" w:eastAsia="新細明體" w:hAnsi="新細明體"/>
                <w:sz w:val="20"/>
                <w:szCs w:val="20"/>
              </w:rPr>
            </w:pPr>
            <w:r w:rsidRPr="00157823">
              <w:rPr>
                <w:rFonts w:ascii="新細明體" w:hAnsi="新細明體"/>
                <w:noProof/>
                <w:sz w:val="20"/>
              </w:rPr>
              <w:t>204,512,581</w:t>
            </w:r>
          </w:p>
        </w:tc>
        <w:tc>
          <w:tcPr>
            <w:tcW w:w="2547" w:type="dxa"/>
            <w:tcBorders>
              <w:bottom w:val="single" w:sz="4" w:space="0" w:color="auto"/>
            </w:tcBorders>
            <w:shd w:val="clear" w:color="auto" w:fill="auto"/>
            <w:vAlign w:val="center"/>
          </w:tcPr>
          <w:p w:rsidR="00DC5D00" w:rsidRPr="00671426" w:rsidRDefault="00DC5D00" w:rsidP="007C7301">
            <w:pPr>
              <w:pStyle w:val="14"/>
              <w:spacing w:line="240" w:lineRule="auto"/>
              <w:ind w:leftChars="3" w:left="5" w:rightChars="3" w:right="5"/>
              <w:jc w:val="right"/>
              <w:rPr>
                <w:rFonts w:ascii="新細明體" w:eastAsia="新細明體" w:hAnsi="新細明體"/>
                <w:sz w:val="20"/>
                <w:szCs w:val="20"/>
              </w:rPr>
            </w:pPr>
            <w:r w:rsidRPr="00157823">
              <w:rPr>
                <w:rFonts w:ascii="新細明體" w:hAnsi="新細明體"/>
                <w:noProof/>
                <w:sz w:val="20"/>
              </w:rPr>
              <w:t>10,966,320</w:t>
            </w:r>
          </w:p>
        </w:tc>
        <w:tc>
          <w:tcPr>
            <w:tcW w:w="1414" w:type="dxa"/>
            <w:tcBorders>
              <w:bottom w:val="single" w:sz="4" w:space="0" w:color="auto"/>
            </w:tcBorders>
            <w:shd w:val="clear" w:color="auto" w:fill="auto"/>
            <w:vAlign w:val="center"/>
          </w:tcPr>
          <w:p w:rsidR="00DC5D00" w:rsidRPr="00671426" w:rsidRDefault="00DC5D00" w:rsidP="007C7301">
            <w:pPr>
              <w:pStyle w:val="14"/>
              <w:spacing w:line="240" w:lineRule="auto"/>
              <w:ind w:leftChars="3" w:left="5" w:rightChars="3" w:right="5"/>
              <w:jc w:val="right"/>
              <w:rPr>
                <w:rFonts w:ascii="新細明體" w:eastAsia="新細明體" w:hAnsi="新細明體"/>
                <w:sz w:val="20"/>
                <w:szCs w:val="20"/>
              </w:rPr>
            </w:pPr>
            <w:r w:rsidRPr="00157823">
              <w:rPr>
                <w:rFonts w:ascii="新細明體" w:hAnsi="新細明體"/>
                <w:noProof/>
                <w:sz w:val="20"/>
              </w:rPr>
              <w:t>5.36</w:t>
            </w:r>
          </w:p>
        </w:tc>
        <w:tc>
          <w:tcPr>
            <w:tcW w:w="11373" w:type="dxa"/>
            <w:tcBorders>
              <w:bottom w:val="single" w:sz="4" w:space="0" w:color="auto"/>
            </w:tcBorders>
            <w:shd w:val="clear" w:color="auto" w:fill="auto"/>
            <w:vAlign w:val="center"/>
          </w:tcPr>
          <w:p w:rsidR="00DC5D00" w:rsidRPr="00FE5C3B" w:rsidRDefault="00DC5D00" w:rsidP="007C7301">
            <w:pPr>
              <w:pStyle w:val="14"/>
              <w:spacing w:line="240" w:lineRule="auto"/>
              <w:rPr>
                <w:sz w:val="20"/>
                <w:szCs w:val="20"/>
              </w:rPr>
            </w:pPr>
            <w:r w:rsidRPr="00157823">
              <w:rPr>
                <w:rFonts w:hint="eastAsia"/>
                <w:noProof/>
                <w:sz w:val="20"/>
              </w:rPr>
              <w:t>台灣電力股份有限公司促進電力發展營運協助金依實際執行情形撥款。</w:t>
            </w:r>
          </w:p>
        </w:tc>
      </w:tr>
    </w:tbl>
    <w:p w:rsidR="00DC5D00" w:rsidRDefault="00DC5D00" w:rsidP="00DC5D00">
      <w:pPr>
        <w:pStyle w:val="afe"/>
      </w:pPr>
      <w:r>
        <w:rPr>
          <w:rFonts w:hint="eastAsia"/>
        </w:rPr>
        <w:t>註</w:t>
      </w:r>
      <w:r>
        <w:t>：</w:t>
      </w:r>
      <w:r>
        <w:rPr>
          <w:rFonts w:hint="eastAsia"/>
        </w:rPr>
        <w:t>本表所列項目係指減免（註銷）數達20％且1百萬元以上，或1千萬元以上者。</w:t>
      </w:r>
    </w:p>
    <w:p w:rsidR="00731038" w:rsidRDefault="00731038" w:rsidP="00731038">
      <w:pPr>
        <w:pStyle w:val="afe"/>
        <w:rPr>
          <w:rFonts w:hAnsi="標楷體"/>
        </w:rPr>
      </w:pPr>
    </w:p>
    <w:p w:rsidR="00DC5D00" w:rsidRPr="003E7DE3" w:rsidRDefault="00DC5D00" w:rsidP="00731038">
      <w:pPr>
        <w:pStyle w:val="aff3"/>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DC5D00" w:rsidRPr="00FC7D17" w:rsidRDefault="00DC5D00" w:rsidP="00FC7D17">
      <w:pPr>
        <w:pStyle w:val="afd"/>
        <w:ind w:rightChars="0" w:right="0"/>
        <w:rPr>
          <w:w w:val="100"/>
        </w:rPr>
      </w:pPr>
      <w:r w:rsidRPr="00FC7D17">
        <w:rPr>
          <w:rFonts w:hint="eastAsia"/>
          <w:w w:val="100"/>
        </w:rPr>
        <w:t>單位</w:t>
      </w:r>
      <w:r w:rsidRPr="00FC7D17">
        <w:rPr>
          <w:w w:val="100"/>
        </w:rPr>
        <w:t>：</w:t>
      </w:r>
      <w:r w:rsidRPr="00FC7D17">
        <w:rPr>
          <w:rFonts w:hint="eastAsia"/>
          <w:w w:val="10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45"/>
      </w:tblGrid>
      <w:tr w:rsidR="00C83579" w:rsidTr="00645B04">
        <w:trPr>
          <w:trHeight w:val="340"/>
          <w:tblHeader/>
        </w:trPr>
        <w:tc>
          <w:tcPr>
            <w:tcW w:w="560" w:type="dxa"/>
            <w:vMerge w:val="restart"/>
            <w:tcBorders>
              <w:left w:val="nil"/>
            </w:tcBorders>
            <w:shd w:val="clear" w:color="auto" w:fill="auto"/>
            <w:vAlign w:val="center"/>
          </w:tcPr>
          <w:p w:rsidR="00C83579" w:rsidRDefault="00C83579" w:rsidP="00BA5B35">
            <w:pPr>
              <w:pStyle w:val="afe"/>
              <w:spacing w:line="240" w:lineRule="auto"/>
              <w:jc w:val="distribute"/>
            </w:pPr>
            <w:r>
              <w:rPr>
                <w:rFonts w:hint="eastAsia"/>
              </w:rPr>
              <w:t>年度</w:t>
            </w:r>
          </w:p>
        </w:tc>
        <w:tc>
          <w:tcPr>
            <w:tcW w:w="2254" w:type="dxa"/>
            <w:vMerge w:val="restart"/>
            <w:shd w:val="clear" w:color="auto" w:fill="auto"/>
            <w:vAlign w:val="center"/>
          </w:tcPr>
          <w:p w:rsidR="00C83579" w:rsidRDefault="00C83579" w:rsidP="007C7301">
            <w:pPr>
              <w:pStyle w:val="afe"/>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C83579" w:rsidRDefault="00C83579" w:rsidP="007C7301">
            <w:pPr>
              <w:pStyle w:val="afe"/>
              <w:spacing w:line="240" w:lineRule="auto"/>
              <w:ind w:leftChars="30" w:left="48" w:rightChars="30" w:right="48"/>
              <w:jc w:val="distribute"/>
            </w:pPr>
            <w:r>
              <w:rPr>
                <w:rFonts w:hint="eastAsia"/>
              </w:rPr>
              <w:t>以前年度</w:t>
            </w:r>
          </w:p>
          <w:p w:rsidR="00C83579" w:rsidRDefault="00C83579" w:rsidP="007C7301">
            <w:pPr>
              <w:pStyle w:val="afe"/>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C83579" w:rsidRDefault="00C83579" w:rsidP="007C7301">
            <w:pPr>
              <w:pStyle w:val="afe"/>
              <w:spacing w:line="240" w:lineRule="auto"/>
              <w:ind w:leftChars="30" w:left="48" w:rightChars="30" w:right="48"/>
              <w:jc w:val="distribute"/>
            </w:pPr>
            <w:r>
              <w:rPr>
                <w:rFonts w:hint="eastAsia"/>
              </w:rPr>
              <w:t>應收保留數</w:t>
            </w:r>
          </w:p>
        </w:tc>
        <w:tc>
          <w:tcPr>
            <w:tcW w:w="11345" w:type="dxa"/>
            <w:vMerge w:val="restart"/>
            <w:tcBorders>
              <w:right w:val="nil"/>
            </w:tcBorders>
            <w:shd w:val="clear" w:color="auto" w:fill="auto"/>
            <w:vAlign w:val="center"/>
          </w:tcPr>
          <w:p w:rsidR="00C83579" w:rsidRDefault="00C83579" w:rsidP="007C7301">
            <w:pPr>
              <w:pStyle w:val="afe"/>
              <w:spacing w:line="240" w:lineRule="auto"/>
              <w:ind w:leftChars="30" w:left="48" w:rightChars="30" w:right="48"/>
              <w:jc w:val="distribute"/>
            </w:pPr>
            <w:r>
              <w:rPr>
                <w:rFonts w:hint="eastAsia"/>
              </w:rPr>
              <w:t>原因分析</w:t>
            </w:r>
          </w:p>
        </w:tc>
      </w:tr>
      <w:tr w:rsidR="00C83579" w:rsidTr="00645B04">
        <w:trPr>
          <w:trHeight w:val="340"/>
          <w:tblHeader/>
        </w:trPr>
        <w:tc>
          <w:tcPr>
            <w:tcW w:w="560" w:type="dxa"/>
            <w:vMerge/>
            <w:tcBorders>
              <w:left w:val="nil"/>
            </w:tcBorders>
            <w:shd w:val="clear" w:color="auto" w:fill="auto"/>
            <w:vAlign w:val="center"/>
          </w:tcPr>
          <w:p w:rsidR="00C83579" w:rsidRDefault="00C83579" w:rsidP="007C7301">
            <w:pPr>
              <w:pStyle w:val="afe"/>
            </w:pPr>
          </w:p>
        </w:tc>
        <w:tc>
          <w:tcPr>
            <w:tcW w:w="2254" w:type="dxa"/>
            <w:vMerge/>
            <w:shd w:val="clear" w:color="auto" w:fill="auto"/>
            <w:vAlign w:val="center"/>
          </w:tcPr>
          <w:p w:rsidR="00C83579" w:rsidRDefault="00C83579" w:rsidP="007C7301">
            <w:pPr>
              <w:pStyle w:val="afe"/>
            </w:pPr>
          </w:p>
        </w:tc>
        <w:tc>
          <w:tcPr>
            <w:tcW w:w="2576" w:type="dxa"/>
            <w:vMerge/>
            <w:shd w:val="clear" w:color="auto" w:fill="auto"/>
            <w:vAlign w:val="center"/>
          </w:tcPr>
          <w:p w:rsidR="00C83579" w:rsidRDefault="00C83579" w:rsidP="007C7301">
            <w:pPr>
              <w:pStyle w:val="afe"/>
            </w:pPr>
          </w:p>
        </w:tc>
        <w:tc>
          <w:tcPr>
            <w:tcW w:w="2547" w:type="dxa"/>
            <w:shd w:val="clear" w:color="auto" w:fill="auto"/>
            <w:vAlign w:val="center"/>
          </w:tcPr>
          <w:p w:rsidR="00C83579" w:rsidRDefault="00C83579" w:rsidP="007C7301">
            <w:pPr>
              <w:pStyle w:val="afe"/>
              <w:spacing w:line="240" w:lineRule="auto"/>
              <w:ind w:leftChars="30" w:left="48" w:rightChars="30" w:right="48"/>
              <w:jc w:val="distribute"/>
            </w:pPr>
            <w:r>
              <w:rPr>
                <w:rFonts w:hint="eastAsia"/>
              </w:rPr>
              <w:t>金額</w:t>
            </w:r>
          </w:p>
        </w:tc>
        <w:tc>
          <w:tcPr>
            <w:tcW w:w="1442" w:type="dxa"/>
            <w:shd w:val="clear" w:color="auto" w:fill="auto"/>
            <w:vAlign w:val="center"/>
          </w:tcPr>
          <w:p w:rsidR="00C83579" w:rsidRDefault="00C83579" w:rsidP="007C7301">
            <w:pPr>
              <w:pStyle w:val="afe"/>
              <w:jc w:val="center"/>
            </w:pPr>
            <w:r>
              <w:rPr>
                <w:rFonts w:hint="eastAsia"/>
              </w:rPr>
              <w:t>％</w:t>
            </w:r>
          </w:p>
        </w:tc>
        <w:tc>
          <w:tcPr>
            <w:tcW w:w="11345" w:type="dxa"/>
            <w:vMerge/>
            <w:tcBorders>
              <w:right w:val="nil"/>
            </w:tcBorders>
            <w:shd w:val="clear" w:color="auto" w:fill="auto"/>
            <w:vAlign w:val="center"/>
          </w:tcPr>
          <w:p w:rsidR="00C83579" w:rsidRDefault="00C83579" w:rsidP="007C7301">
            <w:pPr>
              <w:pStyle w:val="afe"/>
            </w:pPr>
          </w:p>
        </w:tc>
      </w:tr>
      <w:tr w:rsidR="00DC5D00" w:rsidRPr="00BA7C7D"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BA7C7D" w:rsidRDefault="00DC5D00" w:rsidP="007C7301">
            <w:pPr>
              <w:pStyle w:val="afe"/>
              <w:spacing w:line="240" w:lineRule="auto"/>
              <w:jc w:val="center"/>
              <w:rPr>
                <w:b/>
              </w:rPr>
            </w:pPr>
          </w:p>
        </w:tc>
        <w:tc>
          <w:tcPr>
            <w:tcW w:w="2254" w:type="dxa"/>
            <w:shd w:val="clear" w:color="auto" w:fill="auto"/>
            <w:vAlign w:val="center"/>
          </w:tcPr>
          <w:p w:rsidR="00DC5D00" w:rsidRPr="00BA7C7D" w:rsidRDefault="00DC5D00" w:rsidP="007C7301">
            <w:pPr>
              <w:pStyle w:val="afe"/>
              <w:spacing w:line="240" w:lineRule="auto"/>
              <w:jc w:val="distribute"/>
              <w:rPr>
                <w:b/>
              </w:rPr>
            </w:pPr>
            <w:r w:rsidRPr="00BA7C7D">
              <w:rPr>
                <w:rFonts w:hint="eastAsia"/>
                <w:b/>
                <w:noProof/>
              </w:rPr>
              <w:t>桃園市平鎮區公所</w:t>
            </w:r>
          </w:p>
        </w:tc>
        <w:tc>
          <w:tcPr>
            <w:tcW w:w="2576"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2547"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1442"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11345" w:type="dxa"/>
            <w:shd w:val="clear" w:color="auto" w:fill="auto"/>
            <w:vAlign w:val="center"/>
          </w:tcPr>
          <w:p w:rsidR="00DC5D00" w:rsidRPr="00BA7C7D" w:rsidRDefault="00DC5D00" w:rsidP="007C7301">
            <w:pPr>
              <w:pStyle w:val="afe"/>
              <w:spacing w:line="240" w:lineRule="auto"/>
              <w:rPr>
                <w:b/>
              </w:rPr>
            </w:pPr>
          </w:p>
        </w:tc>
      </w:tr>
      <w:tr w:rsidR="00DC5D00"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112</w:t>
            </w:r>
          </w:p>
        </w:tc>
        <w:tc>
          <w:tcPr>
            <w:tcW w:w="2254"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罰款及賠償收入</w:t>
            </w:r>
          </w:p>
        </w:tc>
        <w:tc>
          <w:tcPr>
            <w:tcW w:w="2576"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14,198,054</w:t>
            </w:r>
          </w:p>
        </w:tc>
        <w:tc>
          <w:tcPr>
            <w:tcW w:w="2547"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14,198,054</w:t>
            </w:r>
          </w:p>
        </w:tc>
        <w:tc>
          <w:tcPr>
            <w:tcW w:w="1442"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100.00</w:t>
            </w:r>
          </w:p>
        </w:tc>
        <w:tc>
          <w:tcPr>
            <w:tcW w:w="11345" w:type="dxa"/>
            <w:shd w:val="clear" w:color="auto" w:fill="auto"/>
            <w:vAlign w:val="center"/>
          </w:tcPr>
          <w:p w:rsidR="00DC5D00" w:rsidRDefault="00DC5D00" w:rsidP="007C7301">
            <w:pPr>
              <w:pStyle w:val="afe"/>
              <w:spacing w:line="240" w:lineRule="auto"/>
            </w:pPr>
            <w:r w:rsidRPr="00157823">
              <w:rPr>
                <w:rFonts w:hint="eastAsia"/>
                <w:noProof/>
              </w:rPr>
              <w:t>應收之賠償收入尚待收繳。</w:t>
            </w:r>
          </w:p>
        </w:tc>
      </w:tr>
      <w:tr w:rsidR="00DC5D00"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p>
        </w:tc>
        <w:tc>
          <w:tcPr>
            <w:tcW w:w="2254"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財產收入</w:t>
            </w:r>
          </w:p>
        </w:tc>
        <w:tc>
          <w:tcPr>
            <w:tcW w:w="2576"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11,367,637</w:t>
            </w:r>
          </w:p>
        </w:tc>
        <w:tc>
          <w:tcPr>
            <w:tcW w:w="2547"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11,367,637</w:t>
            </w:r>
          </w:p>
        </w:tc>
        <w:tc>
          <w:tcPr>
            <w:tcW w:w="1442"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100.00</w:t>
            </w:r>
          </w:p>
        </w:tc>
        <w:tc>
          <w:tcPr>
            <w:tcW w:w="11345" w:type="dxa"/>
            <w:shd w:val="clear" w:color="auto" w:fill="auto"/>
            <w:vAlign w:val="center"/>
          </w:tcPr>
          <w:p w:rsidR="00DC5D00" w:rsidRDefault="00DC5D00" w:rsidP="007C7301">
            <w:pPr>
              <w:pStyle w:val="afe"/>
              <w:spacing w:line="240" w:lineRule="auto"/>
            </w:pPr>
            <w:r w:rsidRPr="00157823">
              <w:rPr>
                <w:rFonts w:hint="eastAsia"/>
                <w:noProof/>
              </w:rPr>
              <w:t>應收之權利金及利息收入尚待收繳。</w:t>
            </w:r>
          </w:p>
        </w:tc>
      </w:tr>
      <w:tr w:rsidR="00DC5D00" w:rsidRPr="00BA7C7D"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b/>
              </w:rPr>
            </w:pPr>
          </w:p>
        </w:tc>
        <w:tc>
          <w:tcPr>
            <w:tcW w:w="2254" w:type="dxa"/>
            <w:shd w:val="clear" w:color="auto" w:fill="auto"/>
            <w:vAlign w:val="center"/>
          </w:tcPr>
          <w:p w:rsidR="00DC5D00" w:rsidRPr="00BA7C7D" w:rsidRDefault="00DC5D00" w:rsidP="007C7301">
            <w:pPr>
              <w:pStyle w:val="afe"/>
              <w:spacing w:line="240" w:lineRule="auto"/>
              <w:jc w:val="distribute"/>
              <w:rPr>
                <w:b/>
              </w:rPr>
            </w:pPr>
            <w:r w:rsidRPr="00BA7C7D">
              <w:rPr>
                <w:rFonts w:hint="eastAsia"/>
                <w:b/>
                <w:noProof/>
              </w:rPr>
              <w:t>桃園市楊梅區公所</w:t>
            </w:r>
          </w:p>
        </w:tc>
        <w:tc>
          <w:tcPr>
            <w:tcW w:w="2576"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2547"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1442"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11345" w:type="dxa"/>
            <w:shd w:val="clear" w:color="auto" w:fill="auto"/>
            <w:vAlign w:val="center"/>
          </w:tcPr>
          <w:p w:rsidR="00DC5D00" w:rsidRPr="00BA7C7D" w:rsidRDefault="00DC5D00" w:rsidP="007C7301">
            <w:pPr>
              <w:pStyle w:val="afe"/>
              <w:spacing w:line="240" w:lineRule="auto"/>
              <w:rPr>
                <w:b/>
              </w:rPr>
            </w:pPr>
          </w:p>
        </w:tc>
      </w:tr>
      <w:tr w:rsidR="00DC5D00"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109</w:t>
            </w:r>
          </w:p>
        </w:tc>
        <w:tc>
          <w:tcPr>
            <w:tcW w:w="2254"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補助及協助收入</w:t>
            </w:r>
          </w:p>
        </w:tc>
        <w:tc>
          <w:tcPr>
            <w:tcW w:w="2576"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13,063,142</w:t>
            </w:r>
          </w:p>
        </w:tc>
        <w:tc>
          <w:tcPr>
            <w:tcW w:w="2547"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13,063,142</w:t>
            </w:r>
          </w:p>
        </w:tc>
        <w:tc>
          <w:tcPr>
            <w:tcW w:w="1442"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100.00</w:t>
            </w:r>
          </w:p>
        </w:tc>
        <w:tc>
          <w:tcPr>
            <w:tcW w:w="11345" w:type="dxa"/>
            <w:shd w:val="clear" w:color="auto" w:fill="auto"/>
            <w:vAlign w:val="center"/>
          </w:tcPr>
          <w:p w:rsidR="00DC5D00" w:rsidRDefault="00DC5D00" w:rsidP="007C7301">
            <w:pPr>
              <w:pStyle w:val="afe"/>
              <w:spacing w:line="240" w:lineRule="auto"/>
            </w:pPr>
            <w:r w:rsidRPr="00157823">
              <w:rPr>
                <w:rFonts w:hint="eastAsia"/>
                <w:noProof/>
              </w:rPr>
              <w:t>中央補助款依實際執行情形撥款。</w:t>
            </w:r>
          </w:p>
        </w:tc>
      </w:tr>
      <w:tr w:rsidR="00DC5D00" w:rsidRPr="00BA7C7D"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b/>
              </w:rPr>
            </w:pPr>
          </w:p>
        </w:tc>
        <w:tc>
          <w:tcPr>
            <w:tcW w:w="2254" w:type="dxa"/>
            <w:shd w:val="clear" w:color="auto" w:fill="auto"/>
            <w:vAlign w:val="center"/>
          </w:tcPr>
          <w:p w:rsidR="00DC5D00" w:rsidRPr="00BA7C7D" w:rsidRDefault="00DC5D00" w:rsidP="007C7301">
            <w:pPr>
              <w:pStyle w:val="afe"/>
              <w:spacing w:line="240" w:lineRule="auto"/>
              <w:jc w:val="distribute"/>
              <w:rPr>
                <w:b/>
              </w:rPr>
            </w:pPr>
            <w:r w:rsidRPr="00BA7C7D">
              <w:rPr>
                <w:rFonts w:hint="eastAsia"/>
                <w:b/>
                <w:noProof/>
              </w:rPr>
              <w:t>桃園市大溪區公所</w:t>
            </w:r>
          </w:p>
        </w:tc>
        <w:tc>
          <w:tcPr>
            <w:tcW w:w="2576"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2547"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1442"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11345" w:type="dxa"/>
            <w:shd w:val="clear" w:color="auto" w:fill="auto"/>
            <w:vAlign w:val="center"/>
          </w:tcPr>
          <w:p w:rsidR="00DC5D00" w:rsidRPr="00BA7C7D" w:rsidRDefault="00DC5D00" w:rsidP="007C7301">
            <w:pPr>
              <w:pStyle w:val="afe"/>
              <w:spacing w:line="240" w:lineRule="auto"/>
              <w:rPr>
                <w:b/>
              </w:rPr>
            </w:pPr>
          </w:p>
        </w:tc>
      </w:tr>
      <w:tr w:rsidR="00DC5D00"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112</w:t>
            </w:r>
          </w:p>
        </w:tc>
        <w:tc>
          <w:tcPr>
            <w:tcW w:w="2254"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補助及協助收入</w:t>
            </w:r>
          </w:p>
        </w:tc>
        <w:tc>
          <w:tcPr>
            <w:tcW w:w="2576"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8,200,000</w:t>
            </w:r>
          </w:p>
        </w:tc>
        <w:tc>
          <w:tcPr>
            <w:tcW w:w="2547"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5,800,000</w:t>
            </w:r>
          </w:p>
        </w:tc>
        <w:tc>
          <w:tcPr>
            <w:tcW w:w="1442"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70.73</w:t>
            </w:r>
          </w:p>
        </w:tc>
        <w:tc>
          <w:tcPr>
            <w:tcW w:w="11345" w:type="dxa"/>
            <w:shd w:val="clear" w:color="auto" w:fill="auto"/>
            <w:vAlign w:val="center"/>
          </w:tcPr>
          <w:p w:rsidR="00DC5D00" w:rsidRDefault="00DC5D00" w:rsidP="007C7301">
            <w:pPr>
              <w:pStyle w:val="afe"/>
              <w:spacing w:line="240" w:lineRule="auto"/>
            </w:pPr>
            <w:r w:rsidRPr="00157823">
              <w:rPr>
                <w:rFonts w:hint="eastAsia"/>
                <w:noProof/>
              </w:rPr>
              <w:t>中央補助款依實際執行情形撥款。</w:t>
            </w:r>
          </w:p>
        </w:tc>
      </w:tr>
      <w:tr w:rsidR="00DC5D00" w:rsidRPr="00BA7C7D"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b/>
              </w:rPr>
            </w:pPr>
          </w:p>
        </w:tc>
        <w:tc>
          <w:tcPr>
            <w:tcW w:w="2254" w:type="dxa"/>
            <w:shd w:val="clear" w:color="auto" w:fill="auto"/>
            <w:vAlign w:val="center"/>
          </w:tcPr>
          <w:p w:rsidR="00DC5D00" w:rsidRPr="00BA7C7D" w:rsidRDefault="00DC5D00" w:rsidP="007C7301">
            <w:pPr>
              <w:pStyle w:val="afe"/>
              <w:spacing w:line="240" w:lineRule="auto"/>
              <w:jc w:val="distribute"/>
              <w:rPr>
                <w:b/>
              </w:rPr>
            </w:pPr>
            <w:r w:rsidRPr="00BA7C7D">
              <w:rPr>
                <w:rFonts w:hint="eastAsia"/>
                <w:b/>
                <w:noProof/>
              </w:rPr>
              <w:t>桃園市大園區公所</w:t>
            </w:r>
          </w:p>
        </w:tc>
        <w:tc>
          <w:tcPr>
            <w:tcW w:w="2576"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2547"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1442"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11345" w:type="dxa"/>
            <w:shd w:val="clear" w:color="auto" w:fill="auto"/>
            <w:vAlign w:val="center"/>
          </w:tcPr>
          <w:p w:rsidR="00DC5D00" w:rsidRPr="00BA7C7D" w:rsidRDefault="00DC5D00" w:rsidP="007C7301">
            <w:pPr>
              <w:pStyle w:val="afe"/>
              <w:spacing w:line="240" w:lineRule="auto"/>
              <w:rPr>
                <w:b/>
              </w:rPr>
            </w:pPr>
          </w:p>
        </w:tc>
      </w:tr>
      <w:tr w:rsidR="00DC5D00"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111</w:t>
            </w:r>
          </w:p>
        </w:tc>
        <w:tc>
          <w:tcPr>
            <w:tcW w:w="2254"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捐獻及贈與收入</w:t>
            </w:r>
          </w:p>
        </w:tc>
        <w:tc>
          <w:tcPr>
            <w:tcW w:w="2576"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24,655,817</w:t>
            </w:r>
          </w:p>
        </w:tc>
        <w:tc>
          <w:tcPr>
            <w:tcW w:w="2547"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24,530,817</w:t>
            </w:r>
          </w:p>
        </w:tc>
        <w:tc>
          <w:tcPr>
            <w:tcW w:w="1442"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99.49</w:t>
            </w:r>
          </w:p>
        </w:tc>
        <w:tc>
          <w:tcPr>
            <w:tcW w:w="11345" w:type="dxa"/>
            <w:shd w:val="clear" w:color="auto" w:fill="auto"/>
            <w:vAlign w:val="center"/>
          </w:tcPr>
          <w:p w:rsidR="00DC5D00" w:rsidRDefault="00DC5D00" w:rsidP="007C7301">
            <w:pPr>
              <w:pStyle w:val="afe"/>
              <w:spacing w:line="240" w:lineRule="auto"/>
            </w:pPr>
            <w:r w:rsidRPr="00157823">
              <w:rPr>
                <w:rFonts w:hint="eastAsia"/>
                <w:noProof/>
              </w:rPr>
              <w:t>111及112年度，皆為台灣電力股份有限公司促進電力發展營運協助金按計畫進度撥入。</w:t>
            </w:r>
          </w:p>
        </w:tc>
      </w:tr>
      <w:tr w:rsidR="00DC5D00"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112</w:t>
            </w:r>
          </w:p>
        </w:tc>
        <w:tc>
          <w:tcPr>
            <w:tcW w:w="2254"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捐獻及贈與收入</w:t>
            </w:r>
          </w:p>
        </w:tc>
        <w:tc>
          <w:tcPr>
            <w:tcW w:w="2576"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23,726,000</w:t>
            </w:r>
          </w:p>
        </w:tc>
        <w:tc>
          <w:tcPr>
            <w:tcW w:w="2547"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23,409,000</w:t>
            </w:r>
          </w:p>
        </w:tc>
        <w:tc>
          <w:tcPr>
            <w:tcW w:w="1442"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98.66</w:t>
            </w:r>
          </w:p>
        </w:tc>
        <w:tc>
          <w:tcPr>
            <w:tcW w:w="11345" w:type="dxa"/>
            <w:shd w:val="clear" w:color="auto" w:fill="auto"/>
            <w:vAlign w:val="center"/>
          </w:tcPr>
          <w:p w:rsidR="00DC5D00" w:rsidRDefault="00DC5D00" w:rsidP="007C7301">
            <w:pPr>
              <w:pStyle w:val="afe"/>
              <w:spacing w:line="240" w:lineRule="auto"/>
            </w:pPr>
          </w:p>
        </w:tc>
      </w:tr>
      <w:tr w:rsidR="00DC5D00" w:rsidRPr="00BA7C7D"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b/>
              </w:rPr>
            </w:pPr>
          </w:p>
        </w:tc>
        <w:tc>
          <w:tcPr>
            <w:tcW w:w="2254" w:type="dxa"/>
            <w:shd w:val="clear" w:color="auto" w:fill="auto"/>
            <w:vAlign w:val="center"/>
          </w:tcPr>
          <w:p w:rsidR="00DC5D00" w:rsidRPr="00BA7C7D" w:rsidRDefault="00DC5D00" w:rsidP="007C7301">
            <w:pPr>
              <w:pStyle w:val="afe"/>
              <w:spacing w:line="240" w:lineRule="auto"/>
              <w:jc w:val="distribute"/>
              <w:rPr>
                <w:b/>
              </w:rPr>
            </w:pPr>
            <w:r w:rsidRPr="00BA7C7D">
              <w:rPr>
                <w:rFonts w:hint="eastAsia"/>
                <w:b/>
                <w:noProof/>
              </w:rPr>
              <w:t>桃園市新屋區公所</w:t>
            </w:r>
          </w:p>
        </w:tc>
        <w:tc>
          <w:tcPr>
            <w:tcW w:w="2576"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2547"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1442"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11345" w:type="dxa"/>
            <w:shd w:val="clear" w:color="auto" w:fill="auto"/>
            <w:vAlign w:val="center"/>
          </w:tcPr>
          <w:p w:rsidR="00DC5D00" w:rsidRPr="00BA7C7D" w:rsidRDefault="00DC5D00" w:rsidP="007C7301">
            <w:pPr>
              <w:pStyle w:val="afe"/>
              <w:spacing w:line="240" w:lineRule="auto"/>
              <w:rPr>
                <w:b/>
              </w:rPr>
            </w:pPr>
          </w:p>
        </w:tc>
      </w:tr>
      <w:tr w:rsidR="00DC5D00"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112</w:t>
            </w:r>
          </w:p>
        </w:tc>
        <w:tc>
          <w:tcPr>
            <w:tcW w:w="2254"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捐獻及贈與收入</w:t>
            </w:r>
          </w:p>
        </w:tc>
        <w:tc>
          <w:tcPr>
            <w:tcW w:w="2576"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46,501,000</w:t>
            </w:r>
          </w:p>
        </w:tc>
        <w:tc>
          <w:tcPr>
            <w:tcW w:w="2547"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46,501,000</w:t>
            </w:r>
          </w:p>
        </w:tc>
        <w:tc>
          <w:tcPr>
            <w:tcW w:w="1442"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100.00</w:t>
            </w:r>
          </w:p>
        </w:tc>
        <w:tc>
          <w:tcPr>
            <w:tcW w:w="11345" w:type="dxa"/>
            <w:shd w:val="clear" w:color="auto" w:fill="auto"/>
            <w:vAlign w:val="center"/>
          </w:tcPr>
          <w:p w:rsidR="00DC5D00" w:rsidRDefault="00DC5D00" w:rsidP="007C7301">
            <w:pPr>
              <w:pStyle w:val="afe"/>
              <w:spacing w:line="240" w:lineRule="auto"/>
            </w:pPr>
            <w:r w:rsidRPr="00157823">
              <w:rPr>
                <w:rFonts w:hint="eastAsia"/>
                <w:noProof/>
              </w:rPr>
              <w:t>台灣電力股份有限公司促進電力發展營運協助金按計畫進度撥入。</w:t>
            </w:r>
          </w:p>
        </w:tc>
      </w:tr>
      <w:tr w:rsidR="00DC5D00" w:rsidRPr="00BA7C7D"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b/>
              </w:rPr>
            </w:pPr>
          </w:p>
        </w:tc>
        <w:tc>
          <w:tcPr>
            <w:tcW w:w="2254" w:type="dxa"/>
            <w:shd w:val="clear" w:color="auto" w:fill="auto"/>
            <w:vAlign w:val="center"/>
          </w:tcPr>
          <w:p w:rsidR="00DC5D00" w:rsidRPr="00BA7C7D" w:rsidRDefault="00DC5D00" w:rsidP="007C7301">
            <w:pPr>
              <w:pStyle w:val="afe"/>
              <w:spacing w:line="240" w:lineRule="auto"/>
              <w:jc w:val="distribute"/>
              <w:rPr>
                <w:b/>
              </w:rPr>
            </w:pPr>
            <w:r w:rsidRPr="00BA7C7D">
              <w:rPr>
                <w:rFonts w:hint="eastAsia"/>
                <w:b/>
                <w:noProof/>
              </w:rPr>
              <w:t>桃園市觀音區公所</w:t>
            </w:r>
          </w:p>
        </w:tc>
        <w:tc>
          <w:tcPr>
            <w:tcW w:w="2576"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2547"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1442" w:type="dxa"/>
            <w:shd w:val="clear" w:color="auto" w:fill="auto"/>
            <w:vAlign w:val="center"/>
          </w:tcPr>
          <w:p w:rsidR="00DC5D00" w:rsidRPr="00BA7C7D" w:rsidRDefault="00DC5D00" w:rsidP="007C7301">
            <w:pPr>
              <w:pStyle w:val="afe"/>
              <w:spacing w:line="240" w:lineRule="auto"/>
              <w:jc w:val="right"/>
              <w:rPr>
                <w:rFonts w:ascii="新細明體" w:eastAsia="新細明體" w:hAnsi="新細明體"/>
                <w:b/>
              </w:rPr>
            </w:pPr>
          </w:p>
        </w:tc>
        <w:tc>
          <w:tcPr>
            <w:tcW w:w="11345" w:type="dxa"/>
            <w:shd w:val="clear" w:color="auto" w:fill="auto"/>
            <w:vAlign w:val="center"/>
          </w:tcPr>
          <w:p w:rsidR="00DC5D00" w:rsidRPr="00BA7C7D" w:rsidRDefault="00DC5D00" w:rsidP="007C7301">
            <w:pPr>
              <w:pStyle w:val="afe"/>
              <w:spacing w:line="240" w:lineRule="auto"/>
              <w:rPr>
                <w:b/>
              </w:rPr>
            </w:pPr>
          </w:p>
        </w:tc>
      </w:tr>
      <w:tr w:rsidR="00DC5D00"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108</w:t>
            </w:r>
          </w:p>
        </w:tc>
        <w:tc>
          <w:tcPr>
            <w:tcW w:w="2254"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捐獻及贈與收入</w:t>
            </w:r>
          </w:p>
        </w:tc>
        <w:tc>
          <w:tcPr>
            <w:tcW w:w="2576"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11,737,000</w:t>
            </w:r>
          </w:p>
        </w:tc>
        <w:tc>
          <w:tcPr>
            <w:tcW w:w="2547"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5,551,131</w:t>
            </w:r>
          </w:p>
        </w:tc>
        <w:tc>
          <w:tcPr>
            <w:tcW w:w="1442"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47.30</w:t>
            </w:r>
          </w:p>
        </w:tc>
        <w:tc>
          <w:tcPr>
            <w:tcW w:w="11345" w:type="dxa"/>
            <w:shd w:val="clear" w:color="auto" w:fill="auto"/>
            <w:vAlign w:val="center"/>
          </w:tcPr>
          <w:p w:rsidR="00DC5D00" w:rsidRDefault="00DC5D00" w:rsidP="007C7301">
            <w:pPr>
              <w:pStyle w:val="afe"/>
              <w:spacing w:line="240" w:lineRule="auto"/>
            </w:pPr>
            <w:r w:rsidRPr="00157823">
              <w:rPr>
                <w:rFonts w:hint="eastAsia"/>
                <w:noProof/>
              </w:rPr>
              <w:t>108、110至112年度，皆為台灣電力股份有限公司促進電力發展營運協助金按計畫進度撥入。</w:t>
            </w:r>
          </w:p>
        </w:tc>
      </w:tr>
      <w:tr w:rsidR="00DC5D00"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110</w:t>
            </w:r>
          </w:p>
        </w:tc>
        <w:tc>
          <w:tcPr>
            <w:tcW w:w="2254"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捐獻及贈與收入</w:t>
            </w:r>
          </w:p>
        </w:tc>
        <w:tc>
          <w:tcPr>
            <w:tcW w:w="2576"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93,206,000</w:t>
            </w:r>
          </w:p>
        </w:tc>
        <w:tc>
          <w:tcPr>
            <w:tcW w:w="2547"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12,600,000</w:t>
            </w:r>
          </w:p>
        </w:tc>
        <w:tc>
          <w:tcPr>
            <w:tcW w:w="1442"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13.52</w:t>
            </w:r>
          </w:p>
        </w:tc>
        <w:tc>
          <w:tcPr>
            <w:tcW w:w="11345" w:type="dxa"/>
            <w:shd w:val="clear" w:color="auto" w:fill="auto"/>
            <w:vAlign w:val="center"/>
          </w:tcPr>
          <w:p w:rsidR="00DC5D00" w:rsidRDefault="00DC5D00" w:rsidP="007C7301">
            <w:pPr>
              <w:pStyle w:val="afe"/>
              <w:spacing w:line="240" w:lineRule="auto"/>
            </w:pPr>
          </w:p>
        </w:tc>
      </w:tr>
      <w:tr w:rsidR="00DC5D00" w:rsidTr="00645B0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111</w:t>
            </w:r>
          </w:p>
        </w:tc>
        <w:tc>
          <w:tcPr>
            <w:tcW w:w="2254"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捐獻及贈與收入</w:t>
            </w:r>
          </w:p>
        </w:tc>
        <w:tc>
          <w:tcPr>
            <w:tcW w:w="2576"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204,512,581</w:t>
            </w:r>
          </w:p>
        </w:tc>
        <w:tc>
          <w:tcPr>
            <w:tcW w:w="2547"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68,325,094</w:t>
            </w:r>
          </w:p>
        </w:tc>
        <w:tc>
          <w:tcPr>
            <w:tcW w:w="1442" w:type="dxa"/>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33.41</w:t>
            </w:r>
          </w:p>
        </w:tc>
        <w:tc>
          <w:tcPr>
            <w:tcW w:w="11345" w:type="dxa"/>
            <w:shd w:val="clear" w:color="auto" w:fill="auto"/>
            <w:vAlign w:val="center"/>
          </w:tcPr>
          <w:p w:rsidR="00DC5D00" w:rsidRDefault="00DC5D00" w:rsidP="007C7301">
            <w:pPr>
              <w:pStyle w:val="afe"/>
              <w:spacing w:line="240" w:lineRule="auto"/>
            </w:pPr>
          </w:p>
        </w:tc>
      </w:tr>
      <w:tr w:rsidR="00DC5D00" w:rsidTr="00645B04">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112</w:t>
            </w:r>
          </w:p>
        </w:tc>
        <w:tc>
          <w:tcPr>
            <w:tcW w:w="2254" w:type="dxa"/>
            <w:tcBorders>
              <w:bottom w:val="single" w:sz="4" w:space="0" w:color="auto"/>
            </w:tcBorders>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捐獻及贈與收入</w:t>
            </w:r>
          </w:p>
        </w:tc>
        <w:tc>
          <w:tcPr>
            <w:tcW w:w="2576" w:type="dxa"/>
            <w:tcBorders>
              <w:bottom w:val="single" w:sz="4" w:space="0" w:color="auto"/>
            </w:tcBorders>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188,342,000</w:t>
            </w:r>
          </w:p>
        </w:tc>
        <w:tc>
          <w:tcPr>
            <w:tcW w:w="2547" w:type="dxa"/>
            <w:tcBorders>
              <w:bottom w:val="single" w:sz="4" w:space="0" w:color="auto"/>
            </w:tcBorders>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51,835,000</w:t>
            </w:r>
          </w:p>
        </w:tc>
        <w:tc>
          <w:tcPr>
            <w:tcW w:w="1442" w:type="dxa"/>
            <w:tcBorders>
              <w:bottom w:val="single" w:sz="4" w:space="0" w:color="auto"/>
            </w:tcBorders>
            <w:shd w:val="clear" w:color="auto" w:fill="auto"/>
            <w:vAlign w:val="center"/>
          </w:tcPr>
          <w:p w:rsidR="00DC5D00" w:rsidRPr="00541EED" w:rsidRDefault="00DC5D00" w:rsidP="007C7301">
            <w:pPr>
              <w:pStyle w:val="afe"/>
              <w:spacing w:line="240" w:lineRule="auto"/>
              <w:jc w:val="right"/>
              <w:rPr>
                <w:rFonts w:ascii="新細明體" w:eastAsia="新細明體" w:hAnsi="新細明體"/>
              </w:rPr>
            </w:pPr>
            <w:r w:rsidRPr="00157823">
              <w:rPr>
                <w:rFonts w:ascii="新細明體" w:hAnsi="新細明體"/>
                <w:noProof/>
              </w:rPr>
              <w:t>27.52</w:t>
            </w:r>
          </w:p>
        </w:tc>
        <w:tc>
          <w:tcPr>
            <w:tcW w:w="11345" w:type="dxa"/>
            <w:tcBorders>
              <w:bottom w:val="single" w:sz="4" w:space="0" w:color="auto"/>
            </w:tcBorders>
            <w:shd w:val="clear" w:color="auto" w:fill="auto"/>
            <w:vAlign w:val="center"/>
          </w:tcPr>
          <w:p w:rsidR="00DC5D00" w:rsidRDefault="00DC5D00" w:rsidP="007C7301">
            <w:pPr>
              <w:pStyle w:val="afe"/>
              <w:spacing w:line="240" w:lineRule="auto"/>
            </w:pPr>
          </w:p>
        </w:tc>
      </w:tr>
    </w:tbl>
    <w:p w:rsidR="00DC5D00" w:rsidRDefault="00DC5D00" w:rsidP="00DC5D00">
      <w:pPr>
        <w:pStyle w:val="afe"/>
      </w:pPr>
      <w:r>
        <w:rPr>
          <w:rFonts w:hint="eastAsia"/>
        </w:rPr>
        <w:t>註</w:t>
      </w:r>
      <w:r>
        <w:t>：</w:t>
      </w:r>
      <w:r>
        <w:rPr>
          <w:rFonts w:hint="eastAsia"/>
        </w:rPr>
        <w:t>本表所列項目係指應收保留數達20％且1百萬元以上，或1千萬元以上者</w:t>
      </w:r>
      <w:r>
        <w:t>。</w:t>
      </w:r>
    </w:p>
    <w:p w:rsidR="00DC5D00" w:rsidRDefault="00DC5D00" w:rsidP="00406879">
      <w:pPr>
        <w:spacing w:beforeLines="50" w:before="180"/>
        <w:ind w:leftChars="225" w:left="360"/>
        <w:jc w:val="both"/>
        <w:rPr>
          <w:b/>
          <w:bCs/>
          <w:sz w:val="28"/>
        </w:rPr>
      </w:pPr>
      <w:r>
        <w:rPr>
          <w:rFonts w:hint="eastAsia"/>
          <w:b/>
          <w:bCs/>
          <w:sz w:val="28"/>
        </w:rPr>
        <w:t>2.歲出部分</w:t>
      </w:r>
    </w:p>
    <w:p w:rsidR="00DC5D00" w:rsidRPr="00A2734B" w:rsidRDefault="00DC5D00" w:rsidP="00860A4E">
      <w:pPr>
        <w:pStyle w:val="14"/>
        <w:spacing w:line="320" w:lineRule="exact"/>
        <w:ind w:left="958" w:right="255"/>
      </w:pPr>
      <w:r>
        <w:rPr>
          <w:rFonts w:hint="eastAsia"/>
        </w:rPr>
        <w:t>（1）113年度應付保留數簡明表</w:t>
      </w:r>
    </w:p>
    <w:p w:rsidR="00DC5D00" w:rsidRPr="004A0D11" w:rsidRDefault="00DC5D00" w:rsidP="00DC5D00">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303"/>
        <w:gridCol w:w="11624"/>
      </w:tblGrid>
      <w:tr w:rsidR="00DC5D00" w:rsidTr="0008532D">
        <w:trPr>
          <w:trHeight w:val="340"/>
          <w:tblHeader/>
        </w:trPr>
        <w:tc>
          <w:tcPr>
            <w:tcW w:w="3262" w:type="dxa"/>
            <w:vMerge w:val="restart"/>
            <w:tcBorders>
              <w:left w:val="nil"/>
            </w:tcBorders>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預算數</w:t>
            </w:r>
          </w:p>
        </w:tc>
        <w:tc>
          <w:tcPr>
            <w:tcW w:w="3696" w:type="dxa"/>
            <w:gridSpan w:val="2"/>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應付保留數</w:t>
            </w:r>
          </w:p>
        </w:tc>
        <w:tc>
          <w:tcPr>
            <w:tcW w:w="11624" w:type="dxa"/>
            <w:vMerge w:val="restart"/>
            <w:tcBorders>
              <w:right w:val="nil"/>
            </w:tcBorders>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原因分析</w:t>
            </w:r>
          </w:p>
        </w:tc>
      </w:tr>
      <w:tr w:rsidR="00DC5D00" w:rsidTr="0008532D">
        <w:trPr>
          <w:trHeight w:val="340"/>
          <w:tblHeader/>
        </w:trPr>
        <w:tc>
          <w:tcPr>
            <w:tcW w:w="3262" w:type="dxa"/>
            <w:vMerge/>
            <w:tcBorders>
              <w:left w:val="nil"/>
            </w:tcBorders>
            <w:shd w:val="clear" w:color="auto" w:fill="auto"/>
            <w:vAlign w:val="center"/>
          </w:tcPr>
          <w:p w:rsidR="00DC5D00" w:rsidRDefault="00DC5D00" w:rsidP="007C7301">
            <w:pPr>
              <w:pStyle w:val="afe"/>
              <w:spacing w:line="240" w:lineRule="auto"/>
            </w:pPr>
          </w:p>
        </w:tc>
        <w:tc>
          <w:tcPr>
            <w:tcW w:w="2142" w:type="dxa"/>
            <w:vMerge/>
            <w:shd w:val="clear" w:color="auto" w:fill="auto"/>
            <w:vAlign w:val="center"/>
          </w:tcPr>
          <w:p w:rsidR="00DC5D00" w:rsidRDefault="00DC5D00" w:rsidP="007C7301">
            <w:pPr>
              <w:pStyle w:val="afe"/>
              <w:spacing w:line="240" w:lineRule="auto"/>
            </w:pPr>
          </w:p>
        </w:tc>
        <w:tc>
          <w:tcPr>
            <w:tcW w:w="2393" w:type="dxa"/>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金額</w:t>
            </w:r>
          </w:p>
        </w:tc>
        <w:tc>
          <w:tcPr>
            <w:tcW w:w="1303" w:type="dxa"/>
            <w:shd w:val="clear" w:color="auto" w:fill="auto"/>
            <w:vAlign w:val="center"/>
          </w:tcPr>
          <w:p w:rsidR="00DC5D00" w:rsidRDefault="00DC5D00" w:rsidP="007C7301">
            <w:pPr>
              <w:pStyle w:val="afe"/>
              <w:spacing w:line="240" w:lineRule="auto"/>
              <w:jc w:val="center"/>
            </w:pPr>
            <w:r>
              <w:rPr>
                <w:rFonts w:hint="eastAsia"/>
              </w:rPr>
              <w:t>％</w:t>
            </w:r>
          </w:p>
        </w:tc>
        <w:tc>
          <w:tcPr>
            <w:tcW w:w="11624" w:type="dxa"/>
            <w:vMerge/>
            <w:tcBorders>
              <w:right w:val="nil"/>
            </w:tcBorders>
            <w:shd w:val="clear" w:color="auto" w:fill="auto"/>
            <w:vAlign w:val="center"/>
          </w:tcPr>
          <w:p w:rsidR="00DC5D00" w:rsidRDefault="00DC5D00" w:rsidP="007C7301">
            <w:pPr>
              <w:pStyle w:val="afe"/>
              <w:spacing w:line="240" w:lineRule="auto"/>
            </w:pP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桃園市政府秘書處</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秘書業務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254,664,000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42,957,000</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16.87</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市政府後棟建築東西南側結構外牆修復工程尚未完工、新春系列印製品設計製作暨配送採購案尚在執行中</w:t>
            </w:r>
            <w:r w:rsidR="00C83579">
              <w:rPr>
                <w:rFonts w:hint="eastAsia"/>
                <w:noProof/>
              </w:rPr>
              <w:t>，須保留繼續執行</w:t>
            </w:r>
            <w:r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C83579" w:rsidRDefault="00DC5D00" w:rsidP="007C7301">
            <w:pPr>
              <w:pStyle w:val="afe"/>
              <w:spacing w:line="240" w:lineRule="auto"/>
              <w:jc w:val="distribute"/>
              <w:rPr>
                <w:b/>
                <w:noProof/>
              </w:rPr>
            </w:pPr>
            <w:r w:rsidRPr="00C83579">
              <w:rPr>
                <w:rFonts w:hint="eastAsia"/>
                <w:b/>
                <w:noProof/>
              </w:rPr>
              <w:t>桃園市政府研究發展考核委員會</w:t>
            </w:r>
          </w:p>
          <w:p w:rsidR="00C83579" w:rsidRPr="00C83579" w:rsidRDefault="00C83579" w:rsidP="007C7301">
            <w:pPr>
              <w:pStyle w:val="afe"/>
              <w:spacing w:line="240" w:lineRule="auto"/>
              <w:jc w:val="distribute"/>
              <w:rPr>
                <w:b/>
              </w:rPr>
            </w:pPr>
            <w:r w:rsidRPr="00C83579">
              <w:rPr>
                <w:rFonts w:hAnsi="標楷體" w:hint="eastAsia"/>
                <w:b/>
                <w:noProof/>
              </w:rPr>
              <w:t>（智慧城鄉發展委員會）</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研究發展業務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216,253,000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91,738,662</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42.42</w:t>
            </w:r>
          </w:p>
        </w:tc>
        <w:tc>
          <w:tcPr>
            <w:tcW w:w="11624" w:type="dxa"/>
            <w:shd w:val="clear" w:color="auto" w:fill="auto"/>
            <w:vAlign w:val="center"/>
          </w:tcPr>
          <w:p w:rsidR="00DC5D00" w:rsidRDefault="00C83579" w:rsidP="007C7301">
            <w:pPr>
              <w:pStyle w:val="afe"/>
              <w:spacing w:line="240" w:lineRule="auto"/>
            </w:pPr>
            <w:r>
              <w:rPr>
                <w:rFonts w:hint="eastAsia"/>
                <w:noProof/>
              </w:rPr>
              <w:t>補助部分機關推動落實智慧桃園政策經費尚在</w:t>
            </w:r>
            <w:r w:rsidR="00DC5D00" w:rsidRPr="00157823">
              <w:rPr>
                <w:rFonts w:hint="eastAsia"/>
                <w:noProof/>
              </w:rPr>
              <w:t>執行、新版桃園網路e指通系統建置案履約服務尚未完成</w:t>
            </w:r>
            <w:r>
              <w:rPr>
                <w:rFonts w:hint="eastAsia"/>
                <w:noProof/>
              </w:rPr>
              <w:t>，須保留繼續執行</w:t>
            </w:r>
            <w:r w:rsidR="00DC5D00"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桃園市政府人事處</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人事業務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35,244,000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16,521,977</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46.88</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市政府公教人員訓練中心新建工程尚未完工</w:t>
            </w:r>
            <w:r w:rsidR="00C83579">
              <w:rPr>
                <w:rFonts w:hint="eastAsia"/>
                <w:noProof/>
              </w:rPr>
              <w:t>，須保留繼續執行</w:t>
            </w:r>
            <w:r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桃園市桃園區公所</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lastRenderedPageBreak/>
              <w:t>區政業務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261,805,400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28,398,201</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10.85</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中路中信市民活動中心新建工程及三民市民活動中心改建工程尚未完工</w:t>
            </w:r>
            <w:r w:rsidR="00C83579">
              <w:rPr>
                <w:rFonts w:hint="eastAsia"/>
                <w:noProof/>
              </w:rPr>
              <w:t>，須保留繼續執行</w:t>
            </w:r>
            <w:r w:rsidRPr="00157823">
              <w:rPr>
                <w:rFonts w:hint="eastAsia"/>
                <w:noProof/>
              </w:rPr>
              <w:t>。</w:t>
            </w: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464,203,000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20,889,855</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4.50</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公園設施改善工程尚未完工</w:t>
            </w:r>
            <w:r w:rsidR="00C83579">
              <w:rPr>
                <w:rFonts w:hint="eastAsia"/>
                <w:noProof/>
              </w:rPr>
              <w:t>，須保留繼續執行</w:t>
            </w:r>
            <w:r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桃園市中壢區公所</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區政業務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314,086,800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44,609,028</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14.20</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興和市民活動中心及公托中心興建工程尚未發包、龍岡市民活動中心二樓增建工程尚未完成</w:t>
            </w:r>
            <w:r w:rsidR="00C83579">
              <w:rPr>
                <w:rFonts w:hint="eastAsia"/>
                <w:noProof/>
              </w:rPr>
              <w:t>，須保留繼續執行</w:t>
            </w:r>
            <w:r w:rsidRPr="00157823">
              <w:rPr>
                <w:rFonts w:hint="eastAsia"/>
                <w:noProof/>
              </w:rPr>
              <w:t>。</w:t>
            </w: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372,577,000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53,383,288</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14.33</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道路鋪面養護工程尚未完工</w:t>
            </w:r>
            <w:r w:rsidR="00C83579">
              <w:rPr>
                <w:rFonts w:hint="eastAsia"/>
                <w:noProof/>
              </w:rPr>
              <w:t>，須保留繼續執行</w:t>
            </w:r>
            <w:r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桃園市平鎮區公所</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329,842,000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98,011,048</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29.71</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山子頂公園及兒11公園整體環境改善工程尚未發包、都市計畫工程道路用地徵收案辦理中</w:t>
            </w:r>
            <w:r w:rsidR="00C83579">
              <w:rPr>
                <w:rFonts w:hint="eastAsia"/>
                <w:noProof/>
              </w:rPr>
              <w:t>，須保留繼續執行</w:t>
            </w:r>
            <w:r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桃園市八德區公所</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一般行政</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171,451,000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11,859,708</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6.92</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八德區公所廳舍耐震補強工程尚未完工</w:t>
            </w:r>
            <w:r w:rsidR="00C83579">
              <w:rPr>
                <w:rFonts w:hint="eastAsia"/>
                <w:noProof/>
              </w:rPr>
              <w:t>，須保留繼續執行</w:t>
            </w:r>
            <w:r w:rsidRPr="00157823">
              <w:rPr>
                <w:rFonts w:hint="eastAsia"/>
                <w:noProof/>
              </w:rPr>
              <w:t>。</w:t>
            </w: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區政業務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226,597,400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41,052,686</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18.12</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大成及其他市民活動中心修繕</w:t>
            </w:r>
            <w:r w:rsidR="00DC2999">
              <w:rPr>
                <w:rFonts w:hint="eastAsia"/>
                <w:noProof/>
              </w:rPr>
              <w:t>尚未完成</w:t>
            </w:r>
            <w:r w:rsidRPr="00157823">
              <w:rPr>
                <w:rFonts w:hint="eastAsia"/>
                <w:noProof/>
              </w:rPr>
              <w:t>、大安公墓戶外停車場增設工程尚未完工</w:t>
            </w:r>
            <w:r w:rsidR="00C83579">
              <w:rPr>
                <w:rFonts w:hint="eastAsia"/>
                <w:noProof/>
              </w:rPr>
              <w:t>，須保留繼續執行</w:t>
            </w:r>
            <w:r w:rsidRPr="00157823">
              <w:rPr>
                <w:rFonts w:hint="eastAsia"/>
                <w:noProof/>
              </w:rPr>
              <w:t>。</w:t>
            </w: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229,099,000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38,646,022</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16.87</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公園設施新增及修繕、步道改善工程尚未完工、公共工程委託規劃設計及監造服務尚未完成</w:t>
            </w:r>
            <w:r w:rsidR="00C83579">
              <w:rPr>
                <w:rFonts w:hint="eastAsia"/>
                <w:noProof/>
              </w:rPr>
              <w:t>，須保留繼續執行</w:t>
            </w:r>
            <w:r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桃園市楊梅區公所</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311,578,000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33,020,523</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10.60</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楊富段1279地號新建公園、道路坑洞機動養護、轄內雨水下水道普查及清淤等工程尚未完工</w:t>
            </w:r>
            <w:r w:rsidR="00C83579">
              <w:rPr>
                <w:rFonts w:hint="eastAsia"/>
                <w:noProof/>
              </w:rPr>
              <w:t>，須保留繼續執行</w:t>
            </w:r>
            <w:r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桃園市大溪區公所</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區政業務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174,518,400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38,612,405</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22.13</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一德市民活動中心新建工程規劃設計中尚未發包、大溪生命紀念園區增建納骨塔工程規劃案尚未完成</w:t>
            </w:r>
            <w:r w:rsidR="00C83579">
              <w:rPr>
                <w:rFonts w:hint="eastAsia"/>
                <w:noProof/>
              </w:rPr>
              <w:t>，須保留繼續執行</w:t>
            </w:r>
            <w:r w:rsidRPr="00157823">
              <w:rPr>
                <w:rFonts w:hint="eastAsia"/>
                <w:noProof/>
              </w:rPr>
              <w:t>。</w:t>
            </w: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文化業務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105,704,000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98,048,759</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92.76</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市立圖書館大溪分館新建工程尚未完工</w:t>
            </w:r>
            <w:r w:rsidR="00C83579">
              <w:rPr>
                <w:rFonts w:hint="eastAsia"/>
                <w:noProof/>
              </w:rPr>
              <w:t>，須保留繼續執行</w:t>
            </w:r>
            <w:r w:rsidRPr="00157823">
              <w:rPr>
                <w:rFonts w:hint="eastAsia"/>
                <w:noProof/>
              </w:rPr>
              <w:t>。</w:t>
            </w: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202,414,000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37,994,634</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18.77</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大鶯路820巷上游排水護岸重建工程尚未完工、道路機動養護零星修繕工程驗收結算中</w:t>
            </w:r>
            <w:r w:rsidR="00C83579">
              <w:rPr>
                <w:rFonts w:hint="eastAsia"/>
                <w:noProof/>
              </w:rPr>
              <w:t>，須保留繼續執行</w:t>
            </w:r>
            <w:r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桃園市蘆竹區公所</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354,425,000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25,130,361</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7.09</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道路排水改善、零星修繕及天然災害搶修等工程尚未完工</w:t>
            </w:r>
            <w:r w:rsidR="00C83579">
              <w:rPr>
                <w:rFonts w:hint="eastAsia"/>
                <w:noProof/>
              </w:rPr>
              <w:t>，須保留繼續執行</w:t>
            </w:r>
            <w:r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桃園市大園區公所</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區政業務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112,536,100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15,072,439</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13.39</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五權市民活動中心、社區式長照機構主體新建暨大園砲陣地綠美化及舊營舍活化整建工程尚未完工</w:t>
            </w:r>
            <w:r w:rsidR="00C83579">
              <w:rPr>
                <w:rFonts w:hint="eastAsia"/>
                <w:noProof/>
              </w:rPr>
              <w:t>，須保留繼續執行</w:t>
            </w:r>
            <w:r w:rsidRPr="00157823">
              <w:rPr>
                <w:rFonts w:hint="eastAsia"/>
                <w:noProof/>
              </w:rPr>
              <w:t>。</w:t>
            </w: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199,656,000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29,376,025</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14.71</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區內路面修補、台61橋下休憩設施改善及雨水下水道設施維護等工程尚未完工</w:t>
            </w:r>
            <w:r w:rsidR="00C83579">
              <w:rPr>
                <w:rFonts w:hint="eastAsia"/>
                <w:noProof/>
              </w:rPr>
              <w:t>，須保留繼續執行</w:t>
            </w:r>
            <w:r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桃園市龜山區公所</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477,774,000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289,548,046</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60.60</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龜山國民運動中心新建工程尚未完工</w:t>
            </w:r>
            <w:r w:rsidR="00C83579">
              <w:rPr>
                <w:rFonts w:hint="eastAsia"/>
                <w:noProof/>
              </w:rPr>
              <w:t>，須保留繼續執行</w:t>
            </w:r>
            <w:r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桃園市龍潭區公所</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文化業務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34,189,000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8,508,180</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24.89</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原住民族集會所室內裝修工程尚未完工</w:t>
            </w:r>
            <w:r w:rsidR="00C83579">
              <w:rPr>
                <w:rFonts w:hint="eastAsia"/>
                <w:noProof/>
              </w:rPr>
              <w:t>，須保留繼續執行</w:t>
            </w:r>
            <w:r w:rsidRPr="00157823">
              <w:rPr>
                <w:rFonts w:hint="eastAsia"/>
                <w:noProof/>
              </w:rPr>
              <w:t>。</w:t>
            </w: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320,280,000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120,086,473</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37.49</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龍潭社福館新建、基礎設施養護改善、永和路66巷及永平路道路開闢等工程尚未完工</w:t>
            </w:r>
            <w:r w:rsidR="00C83579">
              <w:rPr>
                <w:rFonts w:hint="eastAsia"/>
                <w:noProof/>
              </w:rPr>
              <w:t>，須保留繼續執行</w:t>
            </w:r>
            <w:r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桃園市新屋區公所</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文化業務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9,475,000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2,476,200</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26.13</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新屋區志編纂委託服務尚未完成</w:t>
            </w:r>
            <w:r w:rsidR="00C83579">
              <w:rPr>
                <w:rFonts w:hint="eastAsia"/>
                <w:noProof/>
              </w:rPr>
              <w:t>，須保留繼續執行</w:t>
            </w:r>
            <w:r w:rsidRPr="00157823">
              <w:rPr>
                <w:rFonts w:hint="eastAsia"/>
                <w:noProof/>
              </w:rPr>
              <w:t>。</w:t>
            </w: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193,335,000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28,864,733</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14.93</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新屋埤、香心埤環埤步道設施、各里道路修復工程尚未完工</w:t>
            </w:r>
            <w:r w:rsidR="00C83579">
              <w:rPr>
                <w:rFonts w:hint="eastAsia"/>
                <w:noProof/>
              </w:rPr>
              <w:t>，須保留繼續執行</w:t>
            </w:r>
            <w:r w:rsidRPr="00157823">
              <w:rPr>
                <w:rFonts w:hint="eastAsia"/>
                <w:noProof/>
              </w:rPr>
              <w:t>。</w:t>
            </w:r>
          </w:p>
        </w:tc>
      </w:tr>
      <w:tr w:rsidR="00DC5D00" w:rsidRPr="00D84949"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D84949" w:rsidRDefault="00DC5D00" w:rsidP="007C7301">
            <w:pPr>
              <w:pStyle w:val="afe"/>
              <w:spacing w:line="240" w:lineRule="auto"/>
              <w:jc w:val="distribute"/>
              <w:rPr>
                <w:b/>
              </w:rPr>
            </w:pPr>
            <w:r w:rsidRPr="00D84949">
              <w:rPr>
                <w:rFonts w:hint="eastAsia"/>
                <w:b/>
                <w:noProof/>
              </w:rPr>
              <w:t>桃園市觀音區公所</w:t>
            </w:r>
          </w:p>
        </w:tc>
        <w:tc>
          <w:tcPr>
            <w:tcW w:w="2142"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239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303" w:type="dxa"/>
            <w:shd w:val="clear" w:color="auto" w:fill="auto"/>
            <w:vAlign w:val="center"/>
          </w:tcPr>
          <w:p w:rsidR="00DC5D00" w:rsidRPr="00D84949" w:rsidRDefault="00DC5D00" w:rsidP="007C7301">
            <w:pPr>
              <w:pStyle w:val="afe"/>
              <w:spacing w:line="240" w:lineRule="auto"/>
              <w:jc w:val="right"/>
              <w:rPr>
                <w:rFonts w:ascii="新細明體" w:eastAsia="新細明體" w:hAnsi="新細明體"/>
                <w:b/>
              </w:rPr>
            </w:pPr>
          </w:p>
        </w:tc>
        <w:tc>
          <w:tcPr>
            <w:tcW w:w="11624" w:type="dxa"/>
            <w:shd w:val="clear" w:color="auto" w:fill="auto"/>
            <w:vAlign w:val="center"/>
          </w:tcPr>
          <w:p w:rsidR="00DC5D00" w:rsidRPr="00D84949" w:rsidRDefault="00DC5D00" w:rsidP="007C7301">
            <w:pPr>
              <w:pStyle w:val="afe"/>
              <w:spacing w:line="240" w:lineRule="auto"/>
              <w:rPr>
                <w:b/>
              </w:rPr>
            </w:pPr>
          </w:p>
        </w:tc>
      </w:tr>
      <w:tr w:rsidR="00DC5D00" w:rsidTr="0008532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區政業務</w:t>
            </w:r>
          </w:p>
        </w:tc>
        <w:tc>
          <w:tcPr>
            <w:tcW w:w="2142"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284,851,000</w:t>
            </w:r>
          </w:p>
        </w:tc>
        <w:tc>
          <w:tcPr>
            <w:tcW w:w="239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134,834,623</w:t>
            </w:r>
          </w:p>
        </w:tc>
        <w:tc>
          <w:tcPr>
            <w:tcW w:w="1303" w:type="dxa"/>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47.34</w:t>
            </w:r>
          </w:p>
        </w:tc>
        <w:tc>
          <w:tcPr>
            <w:tcW w:w="11624" w:type="dxa"/>
            <w:shd w:val="clear" w:color="auto" w:fill="auto"/>
            <w:vAlign w:val="center"/>
          </w:tcPr>
          <w:p w:rsidR="00DC5D00" w:rsidRDefault="00DC5D00" w:rsidP="007C7301">
            <w:pPr>
              <w:pStyle w:val="afe"/>
              <w:spacing w:line="240" w:lineRule="auto"/>
            </w:pPr>
            <w:r w:rsidRPr="00157823">
              <w:rPr>
                <w:rFonts w:hint="eastAsia"/>
                <w:noProof/>
              </w:rPr>
              <w:t>第六（大堀）公墓新建納骨塔及保障里市民活動中心新建等工程尚未完工</w:t>
            </w:r>
            <w:r w:rsidR="00C83579">
              <w:rPr>
                <w:rFonts w:hint="eastAsia"/>
                <w:noProof/>
              </w:rPr>
              <w:t>，須保留繼續執行</w:t>
            </w:r>
            <w:r w:rsidRPr="00157823">
              <w:rPr>
                <w:rFonts w:hint="eastAsia"/>
                <w:noProof/>
              </w:rPr>
              <w:t>。</w:t>
            </w:r>
          </w:p>
        </w:tc>
      </w:tr>
      <w:tr w:rsidR="00DC5D00" w:rsidTr="0008532D">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DC5D00" w:rsidRDefault="00DC5D00" w:rsidP="007C7301">
            <w:pPr>
              <w:pStyle w:val="afe"/>
              <w:spacing w:line="240" w:lineRule="auto"/>
              <w:ind w:leftChars="100" w:left="160"/>
              <w:jc w:val="distribute"/>
            </w:pPr>
            <w:bookmarkStart w:id="0" w:name="_GoBack" w:colFirst="4" w:colLast="5"/>
            <w:r w:rsidRPr="00157823">
              <w:rPr>
                <w:rFonts w:hint="eastAsia"/>
                <w:noProof/>
              </w:rPr>
              <w:t>工務業務</w:t>
            </w:r>
          </w:p>
        </w:tc>
        <w:tc>
          <w:tcPr>
            <w:tcW w:w="2142" w:type="dxa"/>
            <w:tcBorders>
              <w:bottom w:val="single" w:sz="4" w:space="0" w:color="auto"/>
            </w:tcBorders>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216,004,000</w:t>
            </w:r>
          </w:p>
        </w:tc>
        <w:tc>
          <w:tcPr>
            <w:tcW w:w="2393" w:type="dxa"/>
            <w:tcBorders>
              <w:bottom w:val="single" w:sz="4" w:space="0" w:color="auto"/>
            </w:tcBorders>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105,695,404</w:t>
            </w:r>
          </w:p>
        </w:tc>
        <w:tc>
          <w:tcPr>
            <w:tcW w:w="1303" w:type="dxa"/>
            <w:tcBorders>
              <w:bottom w:val="single" w:sz="4" w:space="0" w:color="auto"/>
            </w:tcBorders>
            <w:shd w:val="clear" w:color="auto" w:fill="auto"/>
            <w:vAlign w:val="center"/>
          </w:tcPr>
          <w:p w:rsidR="00DC5D00" w:rsidRPr="008725BC" w:rsidRDefault="00DC5D00" w:rsidP="007C7301">
            <w:pPr>
              <w:pStyle w:val="afe"/>
              <w:spacing w:line="240" w:lineRule="auto"/>
              <w:jc w:val="right"/>
              <w:rPr>
                <w:rFonts w:ascii="新細明體" w:eastAsia="新細明體" w:hAnsi="新細明體"/>
              </w:rPr>
            </w:pPr>
            <w:r w:rsidRPr="00157823">
              <w:rPr>
                <w:rFonts w:ascii="新細明體" w:hAnsi="新細明體"/>
                <w:noProof/>
              </w:rPr>
              <w:t>48.93</w:t>
            </w:r>
          </w:p>
        </w:tc>
        <w:tc>
          <w:tcPr>
            <w:tcW w:w="11624" w:type="dxa"/>
            <w:tcBorders>
              <w:bottom w:val="single" w:sz="4" w:space="0" w:color="auto"/>
            </w:tcBorders>
            <w:shd w:val="clear" w:color="auto" w:fill="auto"/>
            <w:vAlign w:val="center"/>
          </w:tcPr>
          <w:p w:rsidR="00DC5D00" w:rsidRPr="000C4137" w:rsidRDefault="00DC5D00" w:rsidP="0008532D">
            <w:pPr>
              <w:pStyle w:val="afe"/>
              <w:spacing w:line="240" w:lineRule="auto"/>
              <w:ind w:rightChars="-20" w:right="-32"/>
            </w:pPr>
            <w:r w:rsidRPr="000C4137">
              <w:rPr>
                <w:rFonts w:hint="eastAsia"/>
                <w:noProof/>
              </w:rPr>
              <w:t>大潭發電廠增建燃氣複循環機組發電計畫—辦理區內公共工程改善、道路及其附屬設施及排水改善等工程尚未完工</w:t>
            </w:r>
            <w:r w:rsidR="00C83579" w:rsidRPr="000C4137">
              <w:rPr>
                <w:rFonts w:hint="eastAsia"/>
                <w:noProof/>
              </w:rPr>
              <w:t>，須保留繼續執行</w:t>
            </w:r>
            <w:r w:rsidRPr="000C4137">
              <w:rPr>
                <w:rFonts w:hint="eastAsia"/>
                <w:noProof/>
              </w:rPr>
              <w:t>。</w:t>
            </w:r>
          </w:p>
        </w:tc>
      </w:tr>
    </w:tbl>
    <w:bookmarkEnd w:id="0"/>
    <w:p w:rsidR="00DC5D00" w:rsidRDefault="00DC5D00" w:rsidP="00DC5D00">
      <w:pPr>
        <w:pStyle w:val="afe"/>
      </w:pPr>
      <w:r>
        <w:rPr>
          <w:rFonts w:hint="eastAsia"/>
        </w:rPr>
        <w:t>註</w:t>
      </w:r>
      <w:r>
        <w:t>：</w:t>
      </w:r>
      <w:r>
        <w:rPr>
          <w:rFonts w:hint="eastAsia"/>
        </w:rPr>
        <w:t>本表所列項目係指應付保留數達20％且1百萬元以上，或1千萬元以上者</w:t>
      </w:r>
      <w:r>
        <w:t>。</w:t>
      </w:r>
    </w:p>
    <w:p w:rsidR="00FC7D17" w:rsidRDefault="00FC7D17" w:rsidP="00DC5D00">
      <w:pPr>
        <w:pStyle w:val="afe"/>
      </w:pPr>
    </w:p>
    <w:p w:rsidR="00DC5D00" w:rsidRPr="00135D17" w:rsidRDefault="00DC5D00" w:rsidP="00DC2999">
      <w:pPr>
        <w:pStyle w:val="14"/>
        <w:spacing w:beforeLines="50" w:before="180" w:line="460" w:lineRule="exact"/>
        <w:ind w:left="958" w:right="255"/>
      </w:pPr>
      <w:r>
        <w:rPr>
          <w:rFonts w:hint="eastAsia"/>
        </w:rPr>
        <w:t>（2）113年度賸餘數簡明表</w:t>
      </w:r>
    </w:p>
    <w:p w:rsidR="00DC5D00" w:rsidRPr="001D33A5" w:rsidRDefault="00DC5D00" w:rsidP="00DC5D00">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513"/>
      </w:tblGrid>
      <w:tr w:rsidR="00DC5D00" w:rsidTr="00F27F69">
        <w:trPr>
          <w:trHeight w:val="340"/>
          <w:tblHeader/>
        </w:trPr>
        <w:tc>
          <w:tcPr>
            <w:tcW w:w="3262" w:type="dxa"/>
            <w:vMerge w:val="restart"/>
            <w:tcBorders>
              <w:left w:val="nil"/>
            </w:tcBorders>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賸餘數</w:t>
            </w:r>
          </w:p>
        </w:tc>
        <w:tc>
          <w:tcPr>
            <w:tcW w:w="11513" w:type="dxa"/>
            <w:vMerge w:val="restart"/>
            <w:tcBorders>
              <w:right w:val="nil"/>
            </w:tcBorders>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原因分析</w:t>
            </w:r>
          </w:p>
        </w:tc>
      </w:tr>
      <w:tr w:rsidR="00DC5D00" w:rsidTr="00F27F69">
        <w:trPr>
          <w:trHeight w:val="340"/>
          <w:tblHeader/>
        </w:trPr>
        <w:tc>
          <w:tcPr>
            <w:tcW w:w="3262" w:type="dxa"/>
            <w:vMerge/>
            <w:tcBorders>
              <w:left w:val="nil"/>
            </w:tcBorders>
            <w:shd w:val="clear" w:color="auto" w:fill="auto"/>
            <w:vAlign w:val="center"/>
          </w:tcPr>
          <w:p w:rsidR="00DC5D00" w:rsidRDefault="00DC5D00" w:rsidP="007C7301">
            <w:pPr>
              <w:pStyle w:val="afe"/>
              <w:spacing w:line="240" w:lineRule="auto"/>
            </w:pPr>
          </w:p>
        </w:tc>
        <w:tc>
          <w:tcPr>
            <w:tcW w:w="2128" w:type="dxa"/>
            <w:vMerge/>
            <w:shd w:val="clear" w:color="auto" w:fill="auto"/>
            <w:vAlign w:val="center"/>
          </w:tcPr>
          <w:p w:rsidR="00DC5D00" w:rsidRDefault="00DC5D00" w:rsidP="007C7301">
            <w:pPr>
              <w:pStyle w:val="afe"/>
              <w:spacing w:line="240" w:lineRule="auto"/>
            </w:pPr>
          </w:p>
        </w:tc>
        <w:tc>
          <w:tcPr>
            <w:tcW w:w="2407" w:type="dxa"/>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金額</w:t>
            </w:r>
          </w:p>
        </w:tc>
        <w:tc>
          <w:tcPr>
            <w:tcW w:w="1414" w:type="dxa"/>
            <w:shd w:val="clear" w:color="auto" w:fill="auto"/>
            <w:vAlign w:val="center"/>
          </w:tcPr>
          <w:p w:rsidR="00DC5D00" w:rsidRDefault="00DC5D00" w:rsidP="007C7301">
            <w:pPr>
              <w:pStyle w:val="afe"/>
              <w:spacing w:line="240" w:lineRule="auto"/>
              <w:jc w:val="center"/>
            </w:pPr>
            <w:r>
              <w:rPr>
                <w:rFonts w:hint="eastAsia"/>
              </w:rPr>
              <w:t>％</w:t>
            </w:r>
          </w:p>
        </w:tc>
        <w:tc>
          <w:tcPr>
            <w:tcW w:w="11513" w:type="dxa"/>
            <w:vMerge/>
            <w:tcBorders>
              <w:right w:val="nil"/>
            </w:tcBorders>
            <w:shd w:val="clear" w:color="auto" w:fill="auto"/>
            <w:vAlign w:val="center"/>
          </w:tcPr>
          <w:p w:rsidR="00DC5D00" w:rsidRDefault="00DC5D00" w:rsidP="007C7301">
            <w:pPr>
              <w:pStyle w:val="afe"/>
              <w:spacing w:line="240" w:lineRule="auto"/>
            </w:pPr>
          </w:p>
        </w:tc>
      </w:tr>
      <w:tr w:rsidR="00DC5D00" w:rsidRPr="000E242F" w:rsidTr="00F27F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0E242F" w:rsidRDefault="00DC5D00" w:rsidP="007C7301">
            <w:pPr>
              <w:pStyle w:val="afe"/>
              <w:spacing w:line="240" w:lineRule="auto"/>
              <w:jc w:val="distribute"/>
              <w:rPr>
                <w:b/>
              </w:rPr>
            </w:pPr>
            <w:r w:rsidRPr="000E242F">
              <w:rPr>
                <w:rFonts w:hint="eastAsia"/>
                <w:b/>
                <w:noProof/>
              </w:rPr>
              <w:t>桃園市政府法務局</w:t>
            </w:r>
          </w:p>
        </w:tc>
        <w:tc>
          <w:tcPr>
            <w:tcW w:w="2128"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2407"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1414"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11513" w:type="dxa"/>
            <w:shd w:val="clear" w:color="auto" w:fill="auto"/>
            <w:vAlign w:val="center"/>
          </w:tcPr>
          <w:p w:rsidR="00DC5D00" w:rsidRPr="000E242F" w:rsidRDefault="00DC5D00" w:rsidP="007C7301">
            <w:pPr>
              <w:pStyle w:val="afe"/>
              <w:spacing w:line="240" w:lineRule="auto"/>
              <w:rPr>
                <w:b/>
              </w:rPr>
            </w:pPr>
          </w:p>
        </w:tc>
      </w:tr>
      <w:tr w:rsidR="00DC5D00" w:rsidTr="00F27F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賠償準備金</w:t>
            </w:r>
          </w:p>
        </w:tc>
        <w:tc>
          <w:tcPr>
            <w:tcW w:w="2128"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8,000,000</w:t>
            </w:r>
          </w:p>
        </w:tc>
        <w:tc>
          <w:tcPr>
            <w:tcW w:w="2407"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7,882,980</w:t>
            </w:r>
          </w:p>
        </w:tc>
        <w:tc>
          <w:tcPr>
            <w:tcW w:w="1414"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98.54</w:t>
            </w:r>
          </w:p>
        </w:tc>
        <w:tc>
          <w:tcPr>
            <w:tcW w:w="11513" w:type="dxa"/>
            <w:shd w:val="clear" w:color="auto" w:fill="auto"/>
            <w:vAlign w:val="center"/>
          </w:tcPr>
          <w:p w:rsidR="00DC5D00" w:rsidRDefault="00DC5D00" w:rsidP="007C7301">
            <w:pPr>
              <w:pStyle w:val="afe"/>
              <w:spacing w:line="240" w:lineRule="auto"/>
            </w:pPr>
            <w:r w:rsidRPr="00157823">
              <w:rPr>
                <w:rFonts w:hint="eastAsia"/>
                <w:noProof/>
              </w:rPr>
              <w:t>國家賠償案件較預計減少。</w:t>
            </w:r>
          </w:p>
        </w:tc>
      </w:tr>
      <w:tr w:rsidR="00DC5D00" w:rsidRPr="000E242F" w:rsidTr="00F27F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0E242F" w:rsidRDefault="00DC5D00" w:rsidP="007C7301">
            <w:pPr>
              <w:pStyle w:val="afe"/>
              <w:spacing w:line="240" w:lineRule="auto"/>
              <w:jc w:val="distribute"/>
              <w:rPr>
                <w:b/>
              </w:rPr>
            </w:pPr>
            <w:r w:rsidRPr="000E242F">
              <w:rPr>
                <w:rFonts w:hint="eastAsia"/>
                <w:b/>
                <w:noProof/>
              </w:rPr>
              <w:t>桃園市平鎮區公所</w:t>
            </w:r>
          </w:p>
        </w:tc>
        <w:tc>
          <w:tcPr>
            <w:tcW w:w="2128"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2407"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1414"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11513" w:type="dxa"/>
            <w:shd w:val="clear" w:color="auto" w:fill="auto"/>
            <w:vAlign w:val="center"/>
          </w:tcPr>
          <w:p w:rsidR="00DC5D00" w:rsidRPr="000E242F" w:rsidRDefault="00DC5D00" w:rsidP="007C7301">
            <w:pPr>
              <w:pStyle w:val="afe"/>
              <w:spacing w:line="240" w:lineRule="auto"/>
              <w:rPr>
                <w:b/>
              </w:rPr>
            </w:pPr>
          </w:p>
        </w:tc>
      </w:tr>
      <w:tr w:rsidR="00DC5D00" w:rsidTr="00F27F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lastRenderedPageBreak/>
              <w:t>工務業務</w:t>
            </w:r>
          </w:p>
        </w:tc>
        <w:tc>
          <w:tcPr>
            <w:tcW w:w="2128"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329,842,000</w:t>
            </w:r>
          </w:p>
        </w:tc>
        <w:tc>
          <w:tcPr>
            <w:tcW w:w="2407"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15,786,065</w:t>
            </w:r>
          </w:p>
        </w:tc>
        <w:tc>
          <w:tcPr>
            <w:tcW w:w="1414"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4.79</w:t>
            </w:r>
          </w:p>
        </w:tc>
        <w:tc>
          <w:tcPr>
            <w:tcW w:w="11513" w:type="dxa"/>
            <w:shd w:val="clear" w:color="auto" w:fill="auto"/>
            <w:vAlign w:val="center"/>
          </w:tcPr>
          <w:p w:rsidR="00DC5D00" w:rsidRDefault="00DC5D00" w:rsidP="007C7301">
            <w:pPr>
              <w:pStyle w:val="afe"/>
              <w:spacing w:line="240" w:lineRule="auto"/>
            </w:pPr>
            <w:r w:rsidRPr="00157823">
              <w:rPr>
                <w:rFonts w:hint="eastAsia"/>
                <w:noProof/>
              </w:rPr>
              <w:t>工程計畫結餘款。</w:t>
            </w:r>
          </w:p>
        </w:tc>
      </w:tr>
      <w:tr w:rsidR="00DC5D00" w:rsidRPr="000E242F" w:rsidTr="00F27F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0E242F" w:rsidRDefault="00DC5D00" w:rsidP="007C7301">
            <w:pPr>
              <w:pStyle w:val="afe"/>
              <w:spacing w:line="240" w:lineRule="auto"/>
              <w:jc w:val="distribute"/>
              <w:rPr>
                <w:b/>
              </w:rPr>
            </w:pPr>
            <w:r w:rsidRPr="000E242F">
              <w:rPr>
                <w:rFonts w:hint="eastAsia"/>
                <w:b/>
                <w:noProof/>
              </w:rPr>
              <w:t>桃園市八德區公所</w:t>
            </w:r>
          </w:p>
        </w:tc>
        <w:tc>
          <w:tcPr>
            <w:tcW w:w="2128"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2407"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1414"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11513" w:type="dxa"/>
            <w:shd w:val="clear" w:color="auto" w:fill="auto"/>
            <w:vAlign w:val="center"/>
          </w:tcPr>
          <w:p w:rsidR="00DC5D00" w:rsidRPr="000E242F" w:rsidRDefault="00DC5D00" w:rsidP="007C7301">
            <w:pPr>
              <w:pStyle w:val="afe"/>
              <w:spacing w:line="240" w:lineRule="auto"/>
              <w:rPr>
                <w:b/>
              </w:rPr>
            </w:pPr>
          </w:p>
        </w:tc>
      </w:tr>
      <w:tr w:rsidR="00DC5D00" w:rsidTr="00F27F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區政業務</w:t>
            </w:r>
          </w:p>
        </w:tc>
        <w:tc>
          <w:tcPr>
            <w:tcW w:w="2128"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226,597,400</w:t>
            </w:r>
          </w:p>
        </w:tc>
        <w:tc>
          <w:tcPr>
            <w:tcW w:w="2407"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18,507,326</w:t>
            </w:r>
          </w:p>
        </w:tc>
        <w:tc>
          <w:tcPr>
            <w:tcW w:w="1414"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8.17</w:t>
            </w:r>
          </w:p>
        </w:tc>
        <w:tc>
          <w:tcPr>
            <w:tcW w:w="11513" w:type="dxa"/>
            <w:shd w:val="clear" w:color="auto" w:fill="auto"/>
            <w:vAlign w:val="center"/>
          </w:tcPr>
          <w:p w:rsidR="00DC5D00" w:rsidRDefault="00DC5D00" w:rsidP="007C7301">
            <w:pPr>
              <w:pStyle w:val="afe"/>
              <w:spacing w:line="240" w:lineRule="auto"/>
            </w:pPr>
            <w:r w:rsidRPr="00157823">
              <w:rPr>
                <w:rFonts w:hint="eastAsia"/>
                <w:noProof/>
              </w:rPr>
              <w:t>依實際需求支用之賸餘款。</w:t>
            </w:r>
          </w:p>
        </w:tc>
      </w:tr>
      <w:tr w:rsidR="00DC5D00" w:rsidRPr="000E242F" w:rsidTr="00F27F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0E242F" w:rsidRDefault="00DC5D00" w:rsidP="007C7301">
            <w:pPr>
              <w:pStyle w:val="afe"/>
              <w:spacing w:line="240" w:lineRule="auto"/>
              <w:jc w:val="distribute"/>
              <w:rPr>
                <w:b/>
              </w:rPr>
            </w:pPr>
            <w:r w:rsidRPr="000E242F">
              <w:rPr>
                <w:rFonts w:hint="eastAsia"/>
                <w:b/>
                <w:noProof/>
              </w:rPr>
              <w:t>桃園市大溪區公所</w:t>
            </w:r>
          </w:p>
        </w:tc>
        <w:tc>
          <w:tcPr>
            <w:tcW w:w="2128"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2407"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1414"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11513" w:type="dxa"/>
            <w:shd w:val="clear" w:color="auto" w:fill="auto"/>
            <w:vAlign w:val="center"/>
          </w:tcPr>
          <w:p w:rsidR="00DC5D00" w:rsidRPr="000E242F" w:rsidRDefault="00DC5D00" w:rsidP="007C7301">
            <w:pPr>
              <w:pStyle w:val="afe"/>
              <w:spacing w:line="240" w:lineRule="auto"/>
              <w:rPr>
                <w:b/>
              </w:rPr>
            </w:pPr>
          </w:p>
        </w:tc>
      </w:tr>
      <w:tr w:rsidR="00DC5D00" w:rsidTr="00F27F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128"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202,414,000</w:t>
            </w:r>
          </w:p>
        </w:tc>
        <w:tc>
          <w:tcPr>
            <w:tcW w:w="2407"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10,503,415</w:t>
            </w:r>
          </w:p>
        </w:tc>
        <w:tc>
          <w:tcPr>
            <w:tcW w:w="1414"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5.19</w:t>
            </w:r>
          </w:p>
        </w:tc>
        <w:tc>
          <w:tcPr>
            <w:tcW w:w="11513" w:type="dxa"/>
            <w:shd w:val="clear" w:color="auto" w:fill="auto"/>
            <w:vAlign w:val="center"/>
          </w:tcPr>
          <w:p w:rsidR="00DC5D00" w:rsidRDefault="00DC5D00" w:rsidP="007C7301">
            <w:pPr>
              <w:pStyle w:val="afe"/>
              <w:spacing w:line="240" w:lineRule="auto"/>
            </w:pPr>
            <w:r w:rsidRPr="00157823">
              <w:rPr>
                <w:rFonts w:hint="eastAsia"/>
                <w:noProof/>
              </w:rPr>
              <w:t>依實際需求支用之賸餘款及工程計畫結餘款。</w:t>
            </w:r>
          </w:p>
        </w:tc>
      </w:tr>
      <w:tr w:rsidR="00DC5D00" w:rsidRPr="000E242F" w:rsidTr="00F27F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0E242F" w:rsidRDefault="00DC5D00" w:rsidP="007C7301">
            <w:pPr>
              <w:pStyle w:val="afe"/>
              <w:spacing w:line="240" w:lineRule="auto"/>
              <w:jc w:val="distribute"/>
              <w:rPr>
                <w:b/>
              </w:rPr>
            </w:pPr>
            <w:r w:rsidRPr="000E242F">
              <w:rPr>
                <w:rFonts w:hint="eastAsia"/>
                <w:b/>
                <w:noProof/>
              </w:rPr>
              <w:t>桃園市蘆竹區公所</w:t>
            </w:r>
          </w:p>
        </w:tc>
        <w:tc>
          <w:tcPr>
            <w:tcW w:w="2128"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2407"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1414"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11513" w:type="dxa"/>
            <w:shd w:val="clear" w:color="auto" w:fill="auto"/>
            <w:vAlign w:val="center"/>
          </w:tcPr>
          <w:p w:rsidR="00DC5D00" w:rsidRPr="000E242F" w:rsidRDefault="00DC5D00" w:rsidP="007C7301">
            <w:pPr>
              <w:pStyle w:val="afe"/>
              <w:spacing w:line="240" w:lineRule="auto"/>
              <w:rPr>
                <w:b/>
              </w:rPr>
            </w:pPr>
          </w:p>
        </w:tc>
      </w:tr>
      <w:tr w:rsidR="00DC5D00" w:rsidTr="00F27F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一般行政</w:t>
            </w:r>
          </w:p>
        </w:tc>
        <w:tc>
          <w:tcPr>
            <w:tcW w:w="2128"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180,200,000</w:t>
            </w:r>
          </w:p>
        </w:tc>
        <w:tc>
          <w:tcPr>
            <w:tcW w:w="2407"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41,962,734</w:t>
            </w:r>
          </w:p>
        </w:tc>
        <w:tc>
          <w:tcPr>
            <w:tcW w:w="1414"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23.29</w:t>
            </w:r>
          </w:p>
        </w:tc>
        <w:tc>
          <w:tcPr>
            <w:tcW w:w="11513" w:type="dxa"/>
            <w:shd w:val="clear" w:color="auto" w:fill="auto"/>
            <w:vAlign w:val="center"/>
          </w:tcPr>
          <w:p w:rsidR="00DC5D00" w:rsidRDefault="00DC5D00" w:rsidP="007C7301">
            <w:pPr>
              <w:pStyle w:val="afe"/>
              <w:spacing w:line="240" w:lineRule="auto"/>
            </w:pPr>
            <w:r w:rsidRPr="00157823">
              <w:rPr>
                <w:rFonts w:hint="eastAsia"/>
                <w:noProof/>
              </w:rPr>
              <w:t>蘆竹行政園區興建工程計畫變更未實施。</w:t>
            </w:r>
          </w:p>
        </w:tc>
      </w:tr>
      <w:tr w:rsidR="00DC5D00" w:rsidTr="00F27F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128"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354,425,000</w:t>
            </w:r>
          </w:p>
        </w:tc>
        <w:tc>
          <w:tcPr>
            <w:tcW w:w="2407"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12,368,203</w:t>
            </w:r>
          </w:p>
        </w:tc>
        <w:tc>
          <w:tcPr>
            <w:tcW w:w="1414" w:type="dxa"/>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3.49</w:t>
            </w:r>
          </w:p>
        </w:tc>
        <w:tc>
          <w:tcPr>
            <w:tcW w:w="11513" w:type="dxa"/>
            <w:shd w:val="clear" w:color="auto" w:fill="auto"/>
            <w:vAlign w:val="center"/>
          </w:tcPr>
          <w:p w:rsidR="00DC5D00" w:rsidRDefault="00DC5D00" w:rsidP="007C7301">
            <w:pPr>
              <w:pStyle w:val="afe"/>
              <w:spacing w:line="240" w:lineRule="auto"/>
            </w:pPr>
            <w:r w:rsidRPr="00157823">
              <w:rPr>
                <w:rFonts w:hint="eastAsia"/>
                <w:noProof/>
              </w:rPr>
              <w:t>回饋金補助經費結餘。</w:t>
            </w:r>
          </w:p>
        </w:tc>
      </w:tr>
      <w:tr w:rsidR="00DC5D00" w:rsidRPr="000E242F" w:rsidTr="00F27F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DC5D00" w:rsidRPr="000E242F" w:rsidRDefault="00DC5D00" w:rsidP="007C7301">
            <w:pPr>
              <w:pStyle w:val="afe"/>
              <w:spacing w:line="240" w:lineRule="auto"/>
              <w:jc w:val="distribute"/>
              <w:rPr>
                <w:b/>
              </w:rPr>
            </w:pPr>
            <w:r w:rsidRPr="000E242F">
              <w:rPr>
                <w:rFonts w:hint="eastAsia"/>
                <w:b/>
                <w:noProof/>
              </w:rPr>
              <w:t>桃園市大園區公所</w:t>
            </w:r>
          </w:p>
        </w:tc>
        <w:tc>
          <w:tcPr>
            <w:tcW w:w="2128"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2407"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1414" w:type="dxa"/>
            <w:shd w:val="clear" w:color="auto" w:fill="auto"/>
            <w:vAlign w:val="center"/>
          </w:tcPr>
          <w:p w:rsidR="00DC5D00" w:rsidRPr="000E242F" w:rsidRDefault="00DC5D00" w:rsidP="007C7301">
            <w:pPr>
              <w:pStyle w:val="afe"/>
              <w:spacing w:line="240" w:lineRule="auto"/>
              <w:jc w:val="right"/>
              <w:rPr>
                <w:rFonts w:ascii="新細明體" w:eastAsia="新細明體" w:hAnsi="新細明體"/>
                <w:b/>
              </w:rPr>
            </w:pPr>
          </w:p>
        </w:tc>
        <w:tc>
          <w:tcPr>
            <w:tcW w:w="11513" w:type="dxa"/>
            <w:shd w:val="clear" w:color="auto" w:fill="auto"/>
            <w:vAlign w:val="center"/>
          </w:tcPr>
          <w:p w:rsidR="00DC5D00" w:rsidRPr="000E242F" w:rsidRDefault="00DC5D00" w:rsidP="007C7301">
            <w:pPr>
              <w:pStyle w:val="afe"/>
              <w:spacing w:line="240" w:lineRule="auto"/>
              <w:rPr>
                <w:b/>
              </w:rPr>
            </w:pPr>
          </w:p>
        </w:tc>
      </w:tr>
      <w:tr w:rsidR="00DC5D00" w:rsidTr="00F27F6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一般行政</w:t>
            </w:r>
          </w:p>
        </w:tc>
        <w:tc>
          <w:tcPr>
            <w:tcW w:w="2128" w:type="dxa"/>
            <w:tcBorders>
              <w:bottom w:val="single" w:sz="4" w:space="0" w:color="auto"/>
            </w:tcBorders>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263,598,000</w:t>
            </w:r>
          </w:p>
        </w:tc>
        <w:tc>
          <w:tcPr>
            <w:tcW w:w="2407" w:type="dxa"/>
            <w:tcBorders>
              <w:bottom w:val="single" w:sz="4" w:space="0" w:color="auto"/>
            </w:tcBorders>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33,485,888</w:t>
            </w:r>
          </w:p>
        </w:tc>
        <w:tc>
          <w:tcPr>
            <w:tcW w:w="1414" w:type="dxa"/>
            <w:tcBorders>
              <w:bottom w:val="single" w:sz="4" w:space="0" w:color="auto"/>
            </w:tcBorders>
            <w:shd w:val="clear" w:color="auto" w:fill="auto"/>
            <w:vAlign w:val="center"/>
          </w:tcPr>
          <w:p w:rsidR="00DC5D00" w:rsidRPr="00C01861" w:rsidRDefault="00DC5D00" w:rsidP="007C7301">
            <w:pPr>
              <w:pStyle w:val="afe"/>
              <w:spacing w:line="240" w:lineRule="auto"/>
              <w:jc w:val="right"/>
              <w:rPr>
                <w:rFonts w:ascii="新細明體" w:eastAsia="新細明體" w:hAnsi="新細明體"/>
              </w:rPr>
            </w:pPr>
            <w:r w:rsidRPr="00157823">
              <w:rPr>
                <w:rFonts w:ascii="新細明體" w:hAnsi="新細明體"/>
                <w:noProof/>
              </w:rPr>
              <w:t>12.70</w:t>
            </w:r>
          </w:p>
        </w:tc>
        <w:tc>
          <w:tcPr>
            <w:tcW w:w="11513" w:type="dxa"/>
            <w:tcBorders>
              <w:bottom w:val="single" w:sz="4" w:space="0" w:color="auto"/>
            </w:tcBorders>
            <w:shd w:val="clear" w:color="auto" w:fill="auto"/>
            <w:vAlign w:val="center"/>
          </w:tcPr>
          <w:p w:rsidR="00DC5D00" w:rsidRDefault="00DC5D00" w:rsidP="007C7301">
            <w:pPr>
              <w:pStyle w:val="afe"/>
              <w:spacing w:line="240" w:lineRule="auto"/>
            </w:pPr>
            <w:r w:rsidRPr="00157823">
              <w:rPr>
                <w:rFonts w:hint="eastAsia"/>
                <w:noProof/>
              </w:rPr>
              <w:t>補助計畫經費結餘。</w:t>
            </w:r>
          </w:p>
        </w:tc>
      </w:tr>
    </w:tbl>
    <w:p w:rsidR="00DC5D00" w:rsidRDefault="00DC5D00" w:rsidP="00DC5D00">
      <w:pPr>
        <w:pStyle w:val="afe"/>
      </w:pPr>
      <w:r>
        <w:rPr>
          <w:rFonts w:hint="eastAsia"/>
        </w:rPr>
        <w:t>註</w:t>
      </w:r>
      <w:r>
        <w:t>：</w:t>
      </w:r>
      <w:r>
        <w:rPr>
          <w:rFonts w:hint="eastAsia"/>
        </w:rPr>
        <w:t>本表所列項目係指賸餘數達20％且1百萬元以上，或1千萬元以上者</w:t>
      </w:r>
      <w:r>
        <w:t>。</w:t>
      </w:r>
    </w:p>
    <w:p w:rsidR="00FC7D17" w:rsidRDefault="00FC7D17" w:rsidP="00DC5D00">
      <w:pPr>
        <w:pStyle w:val="afe"/>
      </w:pPr>
    </w:p>
    <w:p w:rsidR="00DC5D00" w:rsidRPr="0023654B" w:rsidRDefault="00DC5D00" w:rsidP="008D2991">
      <w:pPr>
        <w:pStyle w:val="14"/>
        <w:spacing w:beforeLines="50" w:before="180" w:line="480" w:lineRule="exact"/>
        <w:ind w:left="958" w:right="255"/>
      </w:pPr>
      <w:r>
        <w:rPr>
          <w:rFonts w:hint="eastAsia"/>
        </w:rPr>
        <w:t>（3）以前年度歲出減免（註銷）數簡明表</w:t>
      </w:r>
    </w:p>
    <w:p w:rsidR="00DC5D00" w:rsidRPr="00F97227" w:rsidRDefault="00DC5D00" w:rsidP="00DC5D00">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886"/>
        <w:gridCol w:w="2358"/>
        <w:gridCol w:w="2674"/>
        <w:gridCol w:w="1428"/>
        <w:gridCol w:w="10804"/>
      </w:tblGrid>
      <w:tr w:rsidR="00DC5D00" w:rsidTr="00F27F69">
        <w:trPr>
          <w:trHeight w:val="340"/>
          <w:tblHeader/>
        </w:trPr>
        <w:tc>
          <w:tcPr>
            <w:tcW w:w="574" w:type="dxa"/>
            <w:vMerge w:val="restart"/>
            <w:tcBorders>
              <w:left w:val="nil"/>
            </w:tcBorders>
            <w:shd w:val="clear" w:color="auto" w:fill="auto"/>
            <w:vAlign w:val="center"/>
          </w:tcPr>
          <w:p w:rsidR="00DC5D00" w:rsidRDefault="00DC5D00" w:rsidP="007C7301">
            <w:pPr>
              <w:pStyle w:val="afe"/>
              <w:spacing w:line="240" w:lineRule="auto"/>
              <w:jc w:val="distribute"/>
            </w:pPr>
            <w:r>
              <w:rPr>
                <w:rFonts w:hint="eastAsia"/>
              </w:rPr>
              <w:t>年度</w:t>
            </w:r>
          </w:p>
        </w:tc>
        <w:tc>
          <w:tcPr>
            <w:tcW w:w="2886" w:type="dxa"/>
            <w:vMerge w:val="restart"/>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科目</w:t>
            </w:r>
          </w:p>
        </w:tc>
        <w:tc>
          <w:tcPr>
            <w:tcW w:w="2358" w:type="dxa"/>
            <w:vMerge w:val="restart"/>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以前年度</w:t>
            </w:r>
          </w:p>
          <w:p w:rsidR="00DC5D00" w:rsidRDefault="00DC5D00" w:rsidP="007C7301">
            <w:pPr>
              <w:pStyle w:val="afe"/>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減免(註銷)數</w:t>
            </w:r>
          </w:p>
        </w:tc>
        <w:tc>
          <w:tcPr>
            <w:tcW w:w="10804" w:type="dxa"/>
            <w:vMerge w:val="restart"/>
            <w:tcBorders>
              <w:right w:val="nil"/>
            </w:tcBorders>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原因分析</w:t>
            </w:r>
          </w:p>
        </w:tc>
      </w:tr>
      <w:tr w:rsidR="00DC5D00" w:rsidTr="00F27F69">
        <w:trPr>
          <w:trHeight w:val="340"/>
          <w:tblHeader/>
        </w:trPr>
        <w:tc>
          <w:tcPr>
            <w:tcW w:w="574" w:type="dxa"/>
            <w:vMerge/>
            <w:tcBorders>
              <w:left w:val="nil"/>
            </w:tcBorders>
            <w:shd w:val="clear" w:color="auto" w:fill="auto"/>
            <w:vAlign w:val="center"/>
          </w:tcPr>
          <w:p w:rsidR="00DC5D00" w:rsidRDefault="00DC5D00" w:rsidP="007C7301">
            <w:pPr>
              <w:pStyle w:val="afe"/>
              <w:spacing w:line="240" w:lineRule="auto"/>
              <w:jc w:val="distribute"/>
            </w:pPr>
          </w:p>
        </w:tc>
        <w:tc>
          <w:tcPr>
            <w:tcW w:w="2886" w:type="dxa"/>
            <w:vMerge/>
            <w:shd w:val="clear" w:color="auto" w:fill="auto"/>
            <w:vAlign w:val="center"/>
          </w:tcPr>
          <w:p w:rsidR="00DC5D00" w:rsidRDefault="00DC5D00" w:rsidP="007C7301">
            <w:pPr>
              <w:pStyle w:val="afe"/>
              <w:spacing w:line="240" w:lineRule="auto"/>
              <w:jc w:val="distribute"/>
            </w:pPr>
          </w:p>
        </w:tc>
        <w:tc>
          <w:tcPr>
            <w:tcW w:w="2358" w:type="dxa"/>
            <w:vMerge/>
            <w:shd w:val="clear" w:color="auto" w:fill="auto"/>
            <w:vAlign w:val="center"/>
          </w:tcPr>
          <w:p w:rsidR="00DC5D00" w:rsidRDefault="00DC5D00" w:rsidP="007C7301">
            <w:pPr>
              <w:pStyle w:val="afe"/>
              <w:spacing w:line="240" w:lineRule="auto"/>
              <w:jc w:val="distribute"/>
            </w:pPr>
          </w:p>
        </w:tc>
        <w:tc>
          <w:tcPr>
            <w:tcW w:w="2674" w:type="dxa"/>
            <w:shd w:val="clear" w:color="auto" w:fill="auto"/>
            <w:vAlign w:val="center"/>
          </w:tcPr>
          <w:p w:rsidR="00DC5D00" w:rsidRDefault="00DC5D00" w:rsidP="007C7301">
            <w:pPr>
              <w:pStyle w:val="afe"/>
              <w:spacing w:line="240" w:lineRule="auto"/>
              <w:ind w:leftChars="30" w:left="48" w:rightChars="30" w:right="48"/>
              <w:jc w:val="distribute"/>
            </w:pPr>
            <w:r>
              <w:rPr>
                <w:rFonts w:hint="eastAsia"/>
              </w:rPr>
              <w:t>金額</w:t>
            </w:r>
          </w:p>
        </w:tc>
        <w:tc>
          <w:tcPr>
            <w:tcW w:w="1428" w:type="dxa"/>
            <w:shd w:val="clear" w:color="auto" w:fill="auto"/>
            <w:vAlign w:val="center"/>
          </w:tcPr>
          <w:p w:rsidR="00DC5D00" w:rsidRDefault="00DC5D00" w:rsidP="007C7301">
            <w:pPr>
              <w:pStyle w:val="afe"/>
              <w:spacing w:line="240" w:lineRule="auto"/>
              <w:jc w:val="distribute"/>
            </w:pPr>
            <w:r>
              <w:rPr>
                <w:rFonts w:hint="eastAsia"/>
              </w:rPr>
              <w:t>％</w:t>
            </w:r>
          </w:p>
        </w:tc>
        <w:tc>
          <w:tcPr>
            <w:tcW w:w="10804" w:type="dxa"/>
            <w:vMerge/>
            <w:tcBorders>
              <w:right w:val="nil"/>
            </w:tcBorders>
            <w:shd w:val="clear" w:color="auto" w:fill="auto"/>
            <w:vAlign w:val="center"/>
          </w:tcPr>
          <w:p w:rsidR="00DC5D00" w:rsidRDefault="00DC5D00" w:rsidP="007C7301">
            <w:pPr>
              <w:pStyle w:val="afe"/>
              <w:spacing w:line="240" w:lineRule="auto"/>
              <w:jc w:val="distribute"/>
            </w:pPr>
          </w:p>
        </w:tc>
      </w:tr>
      <w:tr w:rsidR="00DC5D00" w:rsidRPr="002A2E21"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2A2E21" w:rsidRDefault="00DC5D00" w:rsidP="007C7301">
            <w:pPr>
              <w:pStyle w:val="afe"/>
              <w:spacing w:line="240" w:lineRule="auto"/>
              <w:jc w:val="center"/>
              <w:rPr>
                <w:b/>
              </w:rPr>
            </w:pPr>
          </w:p>
        </w:tc>
        <w:tc>
          <w:tcPr>
            <w:tcW w:w="2886" w:type="dxa"/>
            <w:shd w:val="clear" w:color="auto" w:fill="auto"/>
            <w:vAlign w:val="center"/>
          </w:tcPr>
          <w:p w:rsidR="00DC5D00" w:rsidRDefault="00DC5D00" w:rsidP="007C7301">
            <w:pPr>
              <w:pStyle w:val="afe"/>
              <w:spacing w:line="240" w:lineRule="auto"/>
              <w:jc w:val="distribute"/>
              <w:rPr>
                <w:b/>
                <w:noProof/>
              </w:rPr>
            </w:pPr>
            <w:r w:rsidRPr="002A2E21">
              <w:rPr>
                <w:rFonts w:hint="eastAsia"/>
                <w:b/>
                <w:noProof/>
              </w:rPr>
              <w:t>桃園市政府研究發展考核委員會</w:t>
            </w:r>
          </w:p>
          <w:p w:rsidR="00DC2999" w:rsidRPr="002A2E21" w:rsidRDefault="00DC2999" w:rsidP="007C7301">
            <w:pPr>
              <w:pStyle w:val="afe"/>
              <w:spacing w:line="240" w:lineRule="auto"/>
              <w:jc w:val="distribute"/>
              <w:rPr>
                <w:b/>
              </w:rPr>
            </w:pPr>
            <w:r>
              <w:rPr>
                <w:rFonts w:hint="eastAsia"/>
                <w:b/>
                <w:noProof/>
              </w:rPr>
              <w:t>（智慧城鄉發展委員會）</w:t>
            </w:r>
          </w:p>
        </w:tc>
        <w:tc>
          <w:tcPr>
            <w:tcW w:w="2358"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2674"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1428"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10804" w:type="dxa"/>
            <w:shd w:val="clear" w:color="auto" w:fill="auto"/>
            <w:vAlign w:val="center"/>
          </w:tcPr>
          <w:p w:rsidR="00DC5D00" w:rsidRPr="002A2E21" w:rsidRDefault="00DC5D00" w:rsidP="007C7301">
            <w:pPr>
              <w:pStyle w:val="afe"/>
              <w:spacing w:line="240" w:lineRule="auto"/>
              <w:rPr>
                <w:b/>
              </w:rPr>
            </w:pPr>
          </w:p>
        </w:tc>
      </w:tr>
      <w:tr w:rsidR="00DC5D00"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112</w:t>
            </w:r>
          </w:p>
        </w:tc>
        <w:tc>
          <w:tcPr>
            <w:tcW w:w="2886"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研究發展業務</w:t>
            </w:r>
          </w:p>
        </w:tc>
        <w:tc>
          <w:tcPr>
            <w:tcW w:w="2358"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10,150,640</w:t>
            </w:r>
          </w:p>
        </w:tc>
        <w:tc>
          <w:tcPr>
            <w:tcW w:w="2674"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2,514,879</w:t>
            </w:r>
          </w:p>
        </w:tc>
        <w:tc>
          <w:tcPr>
            <w:tcW w:w="1428"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24.78</w:t>
            </w:r>
          </w:p>
        </w:tc>
        <w:tc>
          <w:tcPr>
            <w:tcW w:w="10804" w:type="dxa"/>
            <w:shd w:val="clear" w:color="auto" w:fill="auto"/>
            <w:vAlign w:val="center"/>
          </w:tcPr>
          <w:p w:rsidR="00DC5D00" w:rsidRDefault="00DC5D00" w:rsidP="007C7301">
            <w:pPr>
              <w:pStyle w:val="afe"/>
              <w:spacing w:line="240" w:lineRule="auto"/>
            </w:pPr>
            <w:r w:rsidRPr="00157823">
              <w:rPr>
                <w:rFonts w:hint="eastAsia"/>
                <w:noProof/>
              </w:rPr>
              <w:t>桃園便民文宣印製案因政策變更減少印製量及頁數。</w:t>
            </w:r>
          </w:p>
        </w:tc>
      </w:tr>
      <w:tr w:rsidR="00DC5D00" w:rsidRPr="002A2E21"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b/>
              </w:rPr>
            </w:pPr>
          </w:p>
        </w:tc>
        <w:tc>
          <w:tcPr>
            <w:tcW w:w="2886" w:type="dxa"/>
            <w:shd w:val="clear" w:color="auto" w:fill="auto"/>
            <w:vAlign w:val="center"/>
          </w:tcPr>
          <w:p w:rsidR="00DC5D00" w:rsidRPr="002A2E21" w:rsidRDefault="00DC5D00" w:rsidP="007C7301">
            <w:pPr>
              <w:pStyle w:val="afe"/>
              <w:spacing w:line="240" w:lineRule="auto"/>
              <w:jc w:val="distribute"/>
              <w:rPr>
                <w:b/>
              </w:rPr>
            </w:pPr>
            <w:r w:rsidRPr="002A2E21">
              <w:rPr>
                <w:rFonts w:hint="eastAsia"/>
                <w:b/>
                <w:noProof/>
              </w:rPr>
              <w:t>桃園市政府法務局</w:t>
            </w:r>
          </w:p>
        </w:tc>
        <w:tc>
          <w:tcPr>
            <w:tcW w:w="2358"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2674"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1428"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10804" w:type="dxa"/>
            <w:shd w:val="clear" w:color="auto" w:fill="auto"/>
            <w:vAlign w:val="center"/>
          </w:tcPr>
          <w:p w:rsidR="00DC5D00" w:rsidRPr="002A2E21" w:rsidRDefault="00DC5D00" w:rsidP="007C7301">
            <w:pPr>
              <w:pStyle w:val="afe"/>
              <w:spacing w:line="240" w:lineRule="auto"/>
              <w:rPr>
                <w:b/>
              </w:rPr>
            </w:pPr>
          </w:p>
        </w:tc>
      </w:tr>
      <w:tr w:rsidR="00DC5D00"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111</w:t>
            </w:r>
          </w:p>
        </w:tc>
        <w:tc>
          <w:tcPr>
            <w:tcW w:w="2886"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法制業務</w:t>
            </w:r>
          </w:p>
        </w:tc>
        <w:tc>
          <w:tcPr>
            <w:tcW w:w="2358"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7,039,856</w:t>
            </w:r>
          </w:p>
        </w:tc>
        <w:tc>
          <w:tcPr>
            <w:tcW w:w="2674"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3,997,592</w:t>
            </w:r>
          </w:p>
        </w:tc>
        <w:tc>
          <w:tcPr>
            <w:tcW w:w="1428"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56.79</w:t>
            </w:r>
          </w:p>
        </w:tc>
        <w:tc>
          <w:tcPr>
            <w:tcW w:w="10804" w:type="dxa"/>
            <w:shd w:val="clear" w:color="auto" w:fill="auto"/>
            <w:vAlign w:val="center"/>
          </w:tcPr>
          <w:p w:rsidR="00DC5D00" w:rsidRDefault="00DC5D00" w:rsidP="007C7301">
            <w:pPr>
              <w:pStyle w:val="afe"/>
              <w:spacing w:line="240" w:lineRule="auto"/>
            </w:pPr>
            <w:r w:rsidRPr="00157823">
              <w:rPr>
                <w:rFonts w:hint="eastAsia"/>
                <w:noProof/>
              </w:rPr>
              <w:t>因政策變更，不續行辦理消費者服務中心辦公廳舍裝修統包工程。</w:t>
            </w:r>
          </w:p>
        </w:tc>
      </w:tr>
      <w:tr w:rsidR="00DC5D00" w:rsidRPr="002A2E21"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b/>
              </w:rPr>
            </w:pPr>
          </w:p>
        </w:tc>
        <w:tc>
          <w:tcPr>
            <w:tcW w:w="2886" w:type="dxa"/>
            <w:shd w:val="clear" w:color="auto" w:fill="auto"/>
            <w:vAlign w:val="center"/>
          </w:tcPr>
          <w:p w:rsidR="00DC5D00" w:rsidRPr="002A2E21" w:rsidRDefault="00DC5D00" w:rsidP="007C7301">
            <w:pPr>
              <w:pStyle w:val="afe"/>
              <w:spacing w:line="240" w:lineRule="auto"/>
              <w:jc w:val="distribute"/>
              <w:rPr>
                <w:b/>
              </w:rPr>
            </w:pPr>
            <w:r w:rsidRPr="002A2E21">
              <w:rPr>
                <w:rFonts w:hint="eastAsia"/>
                <w:b/>
                <w:noProof/>
              </w:rPr>
              <w:t>桃園市平鎮區公所</w:t>
            </w:r>
          </w:p>
        </w:tc>
        <w:tc>
          <w:tcPr>
            <w:tcW w:w="2358"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2674"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1428"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10804" w:type="dxa"/>
            <w:shd w:val="clear" w:color="auto" w:fill="auto"/>
            <w:vAlign w:val="center"/>
          </w:tcPr>
          <w:p w:rsidR="00DC5D00" w:rsidRPr="002A2E21" w:rsidRDefault="00DC5D00" w:rsidP="007C7301">
            <w:pPr>
              <w:pStyle w:val="afe"/>
              <w:spacing w:line="240" w:lineRule="auto"/>
              <w:rPr>
                <w:b/>
              </w:rPr>
            </w:pPr>
          </w:p>
        </w:tc>
      </w:tr>
      <w:tr w:rsidR="00DC5D00"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112</w:t>
            </w:r>
          </w:p>
        </w:tc>
        <w:tc>
          <w:tcPr>
            <w:tcW w:w="2886"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社政業務</w:t>
            </w:r>
          </w:p>
        </w:tc>
        <w:tc>
          <w:tcPr>
            <w:tcW w:w="2358"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7,000,000</w:t>
            </w:r>
          </w:p>
        </w:tc>
        <w:tc>
          <w:tcPr>
            <w:tcW w:w="2674"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7,000,000</w:t>
            </w:r>
          </w:p>
        </w:tc>
        <w:tc>
          <w:tcPr>
            <w:tcW w:w="1428"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100.00</w:t>
            </w:r>
          </w:p>
        </w:tc>
        <w:tc>
          <w:tcPr>
            <w:tcW w:w="10804" w:type="dxa"/>
            <w:shd w:val="clear" w:color="auto" w:fill="auto"/>
            <w:vAlign w:val="center"/>
          </w:tcPr>
          <w:p w:rsidR="00DC5D00" w:rsidRDefault="00DC5D00" w:rsidP="007C7301">
            <w:pPr>
              <w:pStyle w:val="afe"/>
              <w:spacing w:line="240" w:lineRule="auto"/>
            </w:pPr>
            <w:r w:rsidRPr="00157823">
              <w:rPr>
                <w:rFonts w:hint="eastAsia"/>
                <w:noProof/>
              </w:rPr>
              <w:t>廣隆市民活動中心新設無障礙設施工程因計畫變更未實施。</w:t>
            </w:r>
          </w:p>
        </w:tc>
      </w:tr>
      <w:tr w:rsidR="00DC5D00" w:rsidRPr="002A2E21"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b/>
              </w:rPr>
            </w:pPr>
          </w:p>
        </w:tc>
        <w:tc>
          <w:tcPr>
            <w:tcW w:w="2886" w:type="dxa"/>
            <w:shd w:val="clear" w:color="auto" w:fill="auto"/>
            <w:vAlign w:val="center"/>
          </w:tcPr>
          <w:p w:rsidR="00DC5D00" w:rsidRPr="002A2E21" w:rsidRDefault="00DC5D00" w:rsidP="007C7301">
            <w:pPr>
              <w:pStyle w:val="afe"/>
              <w:spacing w:line="240" w:lineRule="auto"/>
              <w:jc w:val="distribute"/>
              <w:rPr>
                <w:b/>
              </w:rPr>
            </w:pPr>
            <w:r w:rsidRPr="002A2E21">
              <w:rPr>
                <w:rFonts w:hint="eastAsia"/>
                <w:b/>
                <w:noProof/>
              </w:rPr>
              <w:t>桃園市八德區公所</w:t>
            </w:r>
          </w:p>
        </w:tc>
        <w:tc>
          <w:tcPr>
            <w:tcW w:w="2358"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2674"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1428"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10804" w:type="dxa"/>
            <w:shd w:val="clear" w:color="auto" w:fill="auto"/>
            <w:vAlign w:val="center"/>
          </w:tcPr>
          <w:p w:rsidR="00DC5D00" w:rsidRPr="002A2E21" w:rsidRDefault="00DC5D00" w:rsidP="007C7301">
            <w:pPr>
              <w:pStyle w:val="afe"/>
              <w:spacing w:line="240" w:lineRule="auto"/>
              <w:rPr>
                <w:b/>
              </w:rPr>
            </w:pPr>
          </w:p>
        </w:tc>
      </w:tr>
      <w:tr w:rsidR="00DC5D00"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112</w:t>
            </w:r>
          </w:p>
        </w:tc>
        <w:tc>
          <w:tcPr>
            <w:tcW w:w="2886"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區政業務</w:t>
            </w:r>
          </w:p>
        </w:tc>
        <w:tc>
          <w:tcPr>
            <w:tcW w:w="2358"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6,500,000</w:t>
            </w:r>
          </w:p>
        </w:tc>
        <w:tc>
          <w:tcPr>
            <w:tcW w:w="2674"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5,005,295</w:t>
            </w:r>
          </w:p>
        </w:tc>
        <w:tc>
          <w:tcPr>
            <w:tcW w:w="1428"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77.00</w:t>
            </w:r>
          </w:p>
        </w:tc>
        <w:tc>
          <w:tcPr>
            <w:tcW w:w="10804" w:type="dxa"/>
            <w:shd w:val="clear" w:color="auto" w:fill="auto"/>
            <w:vAlign w:val="center"/>
          </w:tcPr>
          <w:p w:rsidR="00DC5D00" w:rsidRDefault="00DC5D00" w:rsidP="007C7301">
            <w:pPr>
              <w:pStyle w:val="afe"/>
              <w:spacing w:line="240" w:lineRule="auto"/>
            </w:pPr>
            <w:r w:rsidRPr="00157823">
              <w:rPr>
                <w:rFonts w:hint="eastAsia"/>
                <w:noProof/>
              </w:rPr>
              <w:t>大成市民活動中心修繕經費配合教育局大成幼兒園搬遷進度，編列以後年度預算支應。</w:t>
            </w:r>
          </w:p>
        </w:tc>
      </w:tr>
      <w:tr w:rsidR="00DC5D00" w:rsidRPr="002A2E21"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b/>
              </w:rPr>
            </w:pPr>
          </w:p>
        </w:tc>
        <w:tc>
          <w:tcPr>
            <w:tcW w:w="2886" w:type="dxa"/>
            <w:shd w:val="clear" w:color="auto" w:fill="auto"/>
            <w:vAlign w:val="center"/>
          </w:tcPr>
          <w:p w:rsidR="00DC5D00" w:rsidRPr="002A2E21" w:rsidRDefault="00DC5D00" w:rsidP="007C7301">
            <w:pPr>
              <w:pStyle w:val="afe"/>
              <w:spacing w:line="240" w:lineRule="auto"/>
              <w:jc w:val="distribute"/>
              <w:rPr>
                <w:b/>
              </w:rPr>
            </w:pPr>
            <w:r w:rsidRPr="002A2E21">
              <w:rPr>
                <w:rFonts w:hint="eastAsia"/>
                <w:b/>
                <w:noProof/>
              </w:rPr>
              <w:t>桃園市楊梅區公所</w:t>
            </w:r>
          </w:p>
        </w:tc>
        <w:tc>
          <w:tcPr>
            <w:tcW w:w="2358"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2674"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1428"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10804" w:type="dxa"/>
            <w:shd w:val="clear" w:color="auto" w:fill="auto"/>
            <w:vAlign w:val="center"/>
          </w:tcPr>
          <w:p w:rsidR="00DC5D00" w:rsidRPr="002A2E21" w:rsidRDefault="00DC5D00" w:rsidP="007C7301">
            <w:pPr>
              <w:pStyle w:val="afe"/>
              <w:spacing w:line="240" w:lineRule="auto"/>
              <w:rPr>
                <w:b/>
              </w:rPr>
            </w:pPr>
          </w:p>
        </w:tc>
      </w:tr>
      <w:tr w:rsidR="00DC5D00"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112</w:t>
            </w:r>
          </w:p>
        </w:tc>
        <w:tc>
          <w:tcPr>
            <w:tcW w:w="2886" w:type="dxa"/>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358"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90,135,956</w:t>
            </w:r>
          </w:p>
        </w:tc>
        <w:tc>
          <w:tcPr>
            <w:tcW w:w="2674"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10,288,104</w:t>
            </w:r>
          </w:p>
        </w:tc>
        <w:tc>
          <w:tcPr>
            <w:tcW w:w="1428" w:type="dxa"/>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11.41</w:t>
            </w:r>
          </w:p>
        </w:tc>
        <w:tc>
          <w:tcPr>
            <w:tcW w:w="10804" w:type="dxa"/>
            <w:shd w:val="clear" w:color="auto" w:fill="auto"/>
            <w:vAlign w:val="center"/>
          </w:tcPr>
          <w:p w:rsidR="00DC5D00" w:rsidRDefault="00DC5D00" w:rsidP="007C7301">
            <w:pPr>
              <w:pStyle w:val="afe"/>
              <w:spacing w:line="240" w:lineRule="auto"/>
            </w:pPr>
            <w:r w:rsidRPr="00157823">
              <w:rPr>
                <w:rFonts w:hint="eastAsia"/>
                <w:noProof/>
              </w:rPr>
              <w:t>工程計畫結餘款。</w:t>
            </w:r>
          </w:p>
        </w:tc>
      </w:tr>
      <w:tr w:rsidR="00DC5D00" w:rsidRPr="002A2E21"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393DEB" w:rsidRDefault="00DC5D00" w:rsidP="007C7301">
            <w:pPr>
              <w:pStyle w:val="afe"/>
              <w:spacing w:line="240" w:lineRule="auto"/>
              <w:jc w:val="center"/>
              <w:rPr>
                <w:rFonts w:ascii="新細明體" w:eastAsia="新細明體" w:hAnsi="新細明體"/>
                <w:b/>
              </w:rPr>
            </w:pPr>
          </w:p>
        </w:tc>
        <w:tc>
          <w:tcPr>
            <w:tcW w:w="2886" w:type="dxa"/>
            <w:shd w:val="clear" w:color="auto" w:fill="auto"/>
            <w:vAlign w:val="center"/>
          </w:tcPr>
          <w:p w:rsidR="00DC5D00" w:rsidRPr="002A2E21" w:rsidRDefault="00DC5D00" w:rsidP="007C7301">
            <w:pPr>
              <w:pStyle w:val="afe"/>
              <w:spacing w:line="240" w:lineRule="auto"/>
              <w:jc w:val="distribute"/>
              <w:rPr>
                <w:b/>
              </w:rPr>
            </w:pPr>
            <w:r w:rsidRPr="002A2E21">
              <w:rPr>
                <w:rFonts w:hint="eastAsia"/>
                <w:b/>
                <w:noProof/>
              </w:rPr>
              <w:t>桃園市蘆竹區公所</w:t>
            </w:r>
          </w:p>
        </w:tc>
        <w:tc>
          <w:tcPr>
            <w:tcW w:w="2358"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2674"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1428" w:type="dxa"/>
            <w:shd w:val="clear" w:color="auto" w:fill="auto"/>
            <w:vAlign w:val="center"/>
          </w:tcPr>
          <w:p w:rsidR="00DC5D00" w:rsidRPr="002A2E21" w:rsidRDefault="00DC5D00" w:rsidP="007C7301">
            <w:pPr>
              <w:pStyle w:val="afe"/>
              <w:spacing w:line="240" w:lineRule="auto"/>
              <w:jc w:val="right"/>
              <w:rPr>
                <w:rFonts w:ascii="新細明體" w:eastAsia="新細明體" w:hAnsi="新細明體"/>
                <w:b/>
              </w:rPr>
            </w:pPr>
          </w:p>
        </w:tc>
        <w:tc>
          <w:tcPr>
            <w:tcW w:w="10804" w:type="dxa"/>
            <w:shd w:val="clear" w:color="auto" w:fill="auto"/>
            <w:vAlign w:val="center"/>
          </w:tcPr>
          <w:p w:rsidR="00DC5D00" w:rsidRPr="002A2E21" w:rsidRDefault="00DC5D00" w:rsidP="007C7301">
            <w:pPr>
              <w:pStyle w:val="afe"/>
              <w:spacing w:line="240" w:lineRule="auto"/>
              <w:rPr>
                <w:b/>
              </w:rPr>
            </w:pPr>
          </w:p>
        </w:tc>
      </w:tr>
      <w:tr w:rsidR="00DC5D00" w:rsidTr="00F27F6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DC5D00" w:rsidRPr="00393DEB" w:rsidRDefault="00DC5D00" w:rsidP="007C7301">
            <w:pPr>
              <w:pStyle w:val="afe"/>
              <w:spacing w:line="240" w:lineRule="auto"/>
              <w:jc w:val="center"/>
              <w:rPr>
                <w:rFonts w:ascii="新細明體" w:eastAsia="新細明體" w:hAnsi="新細明體"/>
              </w:rPr>
            </w:pPr>
            <w:r w:rsidRPr="00393DEB">
              <w:rPr>
                <w:rFonts w:ascii="新細明體" w:eastAsia="新細明體" w:hAnsi="新細明體"/>
                <w:noProof/>
              </w:rPr>
              <w:t>112</w:t>
            </w:r>
          </w:p>
        </w:tc>
        <w:tc>
          <w:tcPr>
            <w:tcW w:w="2886" w:type="dxa"/>
            <w:tcBorders>
              <w:bottom w:val="single" w:sz="4" w:space="0" w:color="auto"/>
            </w:tcBorders>
            <w:shd w:val="clear" w:color="auto" w:fill="auto"/>
            <w:vAlign w:val="center"/>
          </w:tcPr>
          <w:p w:rsidR="00DC5D00" w:rsidRDefault="00DC5D00" w:rsidP="007C7301">
            <w:pPr>
              <w:pStyle w:val="afe"/>
              <w:spacing w:line="240" w:lineRule="auto"/>
              <w:ind w:leftChars="100" w:left="160"/>
              <w:jc w:val="distribute"/>
            </w:pPr>
            <w:r w:rsidRPr="00157823">
              <w:rPr>
                <w:rFonts w:hint="eastAsia"/>
                <w:noProof/>
              </w:rPr>
              <w:t>工務業務</w:t>
            </w:r>
          </w:p>
        </w:tc>
        <w:tc>
          <w:tcPr>
            <w:tcW w:w="2358" w:type="dxa"/>
            <w:tcBorders>
              <w:bottom w:val="single" w:sz="4" w:space="0" w:color="auto"/>
            </w:tcBorders>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5,100,297</w:t>
            </w:r>
          </w:p>
        </w:tc>
        <w:tc>
          <w:tcPr>
            <w:tcW w:w="2674" w:type="dxa"/>
            <w:tcBorders>
              <w:bottom w:val="single" w:sz="4" w:space="0" w:color="auto"/>
            </w:tcBorders>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3,094,580</w:t>
            </w:r>
          </w:p>
        </w:tc>
        <w:tc>
          <w:tcPr>
            <w:tcW w:w="1428" w:type="dxa"/>
            <w:tcBorders>
              <w:bottom w:val="single" w:sz="4" w:space="0" w:color="auto"/>
            </w:tcBorders>
            <w:shd w:val="clear" w:color="auto" w:fill="auto"/>
            <w:vAlign w:val="center"/>
          </w:tcPr>
          <w:p w:rsidR="00DC5D00" w:rsidRPr="00561FDB" w:rsidRDefault="00DC5D00" w:rsidP="007C7301">
            <w:pPr>
              <w:pStyle w:val="afe"/>
              <w:spacing w:line="240" w:lineRule="auto"/>
              <w:jc w:val="right"/>
              <w:rPr>
                <w:rFonts w:ascii="新細明體" w:eastAsia="新細明體" w:hAnsi="新細明體"/>
              </w:rPr>
            </w:pPr>
            <w:r w:rsidRPr="00157823">
              <w:rPr>
                <w:rFonts w:ascii="新細明體" w:hAnsi="新細明體"/>
                <w:noProof/>
              </w:rPr>
              <w:t>60.67</w:t>
            </w:r>
          </w:p>
        </w:tc>
        <w:tc>
          <w:tcPr>
            <w:tcW w:w="10804" w:type="dxa"/>
            <w:tcBorders>
              <w:bottom w:val="single" w:sz="4" w:space="0" w:color="auto"/>
            </w:tcBorders>
            <w:shd w:val="clear" w:color="auto" w:fill="auto"/>
            <w:vAlign w:val="center"/>
          </w:tcPr>
          <w:p w:rsidR="00DC5D00" w:rsidRDefault="00DC5D00" w:rsidP="007C7301">
            <w:pPr>
              <w:pStyle w:val="afe"/>
              <w:spacing w:line="240" w:lineRule="auto"/>
            </w:pPr>
            <w:r w:rsidRPr="00157823">
              <w:rPr>
                <w:rFonts w:hint="eastAsia"/>
                <w:noProof/>
              </w:rPr>
              <w:t>源福段4地號綠美化工程專案保留審查未通過。</w:t>
            </w:r>
          </w:p>
        </w:tc>
      </w:tr>
    </w:tbl>
    <w:p w:rsidR="00DC5D00" w:rsidRDefault="00DC5D00" w:rsidP="00DC5D00">
      <w:pPr>
        <w:pStyle w:val="afe"/>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20％且1百萬元以上，或1千萬元以上者</w:t>
      </w:r>
      <w:r w:rsidRPr="003D5172">
        <w:t>。</w:t>
      </w:r>
    </w:p>
    <w:p w:rsidR="00406879" w:rsidRDefault="00406879" w:rsidP="00406879">
      <w:pPr>
        <w:pStyle w:val="afe"/>
        <w:rPr>
          <w:rFonts w:cs="新細明體"/>
          <w:szCs w:val="24"/>
        </w:rPr>
      </w:pPr>
    </w:p>
    <w:p w:rsidR="00DC5D00" w:rsidRPr="00FC7D17" w:rsidRDefault="00DC5D00" w:rsidP="008D2991">
      <w:pPr>
        <w:pStyle w:val="aff3"/>
        <w:tabs>
          <w:tab w:val="right" w:pos="10800"/>
        </w:tabs>
        <w:spacing w:beforeLines="50" w:before="180"/>
        <w:ind w:leftChars="0" w:left="958" w:right="255"/>
        <w:jc w:val="both"/>
        <w:rPr>
          <w:rFonts w:ascii="標楷體" w:eastAsia="標楷體" w:cs="新細明體"/>
          <w:szCs w:val="24"/>
        </w:rPr>
      </w:pPr>
      <w:r w:rsidRPr="00FC7D17">
        <w:rPr>
          <w:rFonts w:ascii="標楷體" w:eastAsia="標楷體" w:cs="新細明體" w:hint="eastAsia"/>
          <w:szCs w:val="24"/>
        </w:rPr>
        <w:t>（4）以前年度應付保留數簡明表</w:t>
      </w:r>
    </w:p>
    <w:p w:rsidR="00DC5D00" w:rsidRPr="00BB3026" w:rsidRDefault="00DC5D00" w:rsidP="00DC5D00">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99"/>
      </w:tblGrid>
      <w:tr w:rsidR="00DC5D00" w:rsidRPr="00606333" w:rsidTr="00F27F69">
        <w:trPr>
          <w:trHeight w:val="340"/>
          <w:tblHeader/>
        </w:trPr>
        <w:tc>
          <w:tcPr>
            <w:tcW w:w="574" w:type="dxa"/>
            <w:vMerge w:val="restart"/>
            <w:tcBorders>
              <w:left w:val="nil"/>
            </w:tcBorders>
            <w:shd w:val="clear" w:color="auto" w:fill="auto"/>
            <w:vAlign w:val="center"/>
          </w:tcPr>
          <w:p w:rsidR="00DC5D00" w:rsidRPr="00606333" w:rsidRDefault="00DC5D00" w:rsidP="007C7301">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DC5D00" w:rsidRPr="00606333" w:rsidRDefault="00DC5D00" w:rsidP="007C7301">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DC5D00" w:rsidRPr="00606333" w:rsidRDefault="00DC5D00" w:rsidP="007C7301">
            <w:pPr>
              <w:ind w:leftChars="30" w:left="48" w:rightChars="30" w:right="48"/>
              <w:jc w:val="distribute"/>
              <w:rPr>
                <w:rFonts w:hAnsi="標楷體"/>
                <w:sz w:val="20"/>
              </w:rPr>
            </w:pPr>
            <w:r w:rsidRPr="00606333">
              <w:rPr>
                <w:rFonts w:hAnsi="標楷體" w:hint="eastAsia"/>
                <w:sz w:val="20"/>
              </w:rPr>
              <w:t>以前年度</w:t>
            </w:r>
          </w:p>
          <w:p w:rsidR="00DC5D00" w:rsidRPr="00606333" w:rsidRDefault="00DC5D00" w:rsidP="007C7301">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DC5D00" w:rsidRPr="00606333" w:rsidRDefault="00DC5D00" w:rsidP="007C7301">
            <w:pPr>
              <w:ind w:leftChars="30" w:left="48" w:rightChars="30" w:right="48"/>
              <w:jc w:val="distribute"/>
              <w:rPr>
                <w:rFonts w:hAnsi="標楷體"/>
                <w:sz w:val="20"/>
              </w:rPr>
            </w:pPr>
            <w:r w:rsidRPr="00606333">
              <w:rPr>
                <w:rFonts w:hAnsi="標楷體" w:hint="eastAsia"/>
                <w:sz w:val="20"/>
              </w:rPr>
              <w:t>應付保留數</w:t>
            </w:r>
          </w:p>
        </w:tc>
        <w:tc>
          <w:tcPr>
            <w:tcW w:w="10799" w:type="dxa"/>
            <w:vMerge w:val="restart"/>
            <w:tcBorders>
              <w:right w:val="nil"/>
            </w:tcBorders>
            <w:shd w:val="clear" w:color="auto" w:fill="auto"/>
            <w:vAlign w:val="center"/>
          </w:tcPr>
          <w:p w:rsidR="00DC5D00" w:rsidRPr="00606333" w:rsidRDefault="00DC5D00" w:rsidP="007C7301">
            <w:pPr>
              <w:ind w:leftChars="30" w:left="48" w:rightChars="30" w:right="48"/>
              <w:jc w:val="distribute"/>
              <w:rPr>
                <w:rFonts w:hAnsi="標楷體"/>
                <w:sz w:val="20"/>
              </w:rPr>
            </w:pPr>
            <w:r w:rsidRPr="00606333">
              <w:rPr>
                <w:rFonts w:hAnsi="標楷體" w:hint="eastAsia"/>
                <w:sz w:val="20"/>
              </w:rPr>
              <w:t>原因分析</w:t>
            </w:r>
          </w:p>
        </w:tc>
      </w:tr>
      <w:tr w:rsidR="00DC5D00" w:rsidRPr="00606333" w:rsidTr="00F27F69">
        <w:trPr>
          <w:trHeight w:val="340"/>
          <w:tblHeader/>
        </w:trPr>
        <w:tc>
          <w:tcPr>
            <w:tcW w:w="574" w:type="dxa"/>
            <w:vMerge/>
            <w:tcBorders>
              <w:left w:val="nil"/>
            </w:tcBorders>
            <w:shd w:val="clear" w:color="auto" w:fill="auto"/>
            <w:vAlign w:val="center"/>
          </w:tcPr>
          <w:p w:rsidR="00DC5D00" w:rsidRPr="00606333" w:rsidRDefault="00DC5D00" w:rsidP="007C7301">
            <w:pPr>
              <w:jc w:val="distribute"/>
              <w:rPr>
                <w:rFonts w:hAnsi="標楷體"/>
                <w:sz w:val="20"/>
              </w:rPr>
            </w:pPr>
          </w:p>
        </w:tc>
        <w:tc>
          <w:tcPr>
            <w:tcW w:w="2534" w:type="dxa"/>
            <w:vMerge/>
            <w:shd w:val="clear" w:color="auto" w:fill="auto"/>
            <w:vAlign w:val="center"/>
          </w:tcPr>
          <w:p w:rsidR="00DC5D00" w:rsidRPr="00606333" w:rsidRDefault="00DC5D00" w:rsidP="007C7301">
            <w:pPr>
              <w:jc w:val="distribute"/>
              <w:rPr>
                <w:rFonts w:hAnsi="標楷體"/>
                <w:sz w:val="20"/>
              </w:rPr>
            </w:pPr>
          </w:p>
        </w:tc>
        <w:tc>
          <w:tcPr>
            <w:tcW w:w="2715" w:type="dxa"/>
            <w:vMerge/>
            <w:shd w:val="clear" w:color="auto" w:fill="auto"/>
            <w:vAlign w:val="center"/>
          </w:tcPr>
          <w:p w:rsidR="00DC5D00" w:rsidRPr="00606333" w:rsidRDefault="00DC5D00" w:rsidP="007C7301">
            <w:pPr>
              <w:jc w:val="distribute"/>
              <w:rPr>
                <w:rFonts w:hAnsi="標楷體"/>
                <w:sz w:val="20"/>
              </w:rPr>
            </w:pPr>
          </w:p>
        </w:tc>
        <w:tc>
          <w:tcPr>
            <w:tcW w:w="2674" w:type="dxa"/>
            <w:shd w:val="clear" w:color="auto" w:fill="auto"/>
            <w:vAlign w:val="center"/>
          </w:tcPr>
          <w:p w:rsidR="00DC5D00" w:rsidRPr="00606333" w:rsidRDefault="00DC5D00" w:rsidP="007C7301">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DC5D00" w:rsidRPr="00606333" w:rsidRDefault="00DC5D00" w:rsidP="007C7301">
            <w:pPr>
              <w:jc w:val="distribute"/>
              <w:rPr>
                <w:rFonts w:hAnsi="標楷體"/>
                <w:sz w:val="20"/>
              </w:rPr>
            </w:pPr>
            <w:r w:rsidRPr="00606333">
              <w:rPr>
                <w:rFonts w:hAnsi="標楷體" w:hint="eastAsia"/>
                <w:sz w:val="20"/>
              </w:rPr>
              <w:t>％</w:t>
            </w:r>
          </w:p>
        </w:tc>
        <w:tc>
          <w:tcPr>
            <w:tcW w:w="10799" w:type="dxa"/>
            <w:vMerge/>
            <w:tcBorders>
              <w:right w:val="nil"/>
            </w:tcBorders>
            <w:shd w:val="clear" w:color="auto" w:fill="auto"/>
            <w:vAlign w:val="center"/>
          </w:tcPr>
          <w:p w:rsidR="00DC5D00" w:rsidRPr="00606333" w:rsidRDefault="00DC5D00" w:rsidP="007C7301">
            <w:pPr>
              <w:jc w:val="distribute"/>
              <w:rPr>
                <w:rFonts w:hAnsi="標楷體"/>
                <w:sz w:val="20"/>
              </w:rPr>
            </w:pPr>
          </w:p>
        </w:tc>
      </w:tr>
      <w:tr w:rsidR="00DC5D00" w:rsidRPr="00CA146D"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A146D" w:rsidRDefault="00DC5D00" w:rsidP="007C7301">
            <w:pPr>
              <w:jc w:val="center"/>
              <w:rPr>
                <w:rFonts w:hAnsi="標楷體"/>
                <w:b/>
                <w:sz w:val="20"/>
              </w:rPr>
            </w:pPr>
          </w:p>
        </w:tc>
        <w:tc>
          <w:tcPr>
            <w:tcW w:w="2534" w:type="dxa"/>
            <w:shd w:val="clear" w:color="auto" w:fill="auto"/>
            <w:vAlign w:val="center"/>
          </w:tcPr>
          <w:p w:rsidR="00DC5D00" w:rsidRPr="00CA146D" w:rsidRDefault="00DC5D00" w:rsidP="007C7301">
            <w:pPr>
              <w:jc w:val="distribute"/>
              <w:rPr>
                <w:rFonts w:hAnsi="標楷體"/>
                <w:b/>
                <w:sz w:val="20"/>
              </w:rPr>
            </w:pPr>
            <w:r w:rsidRPr="00CA146D">
              <w:rPr>
                <w:rFonts w:hAnsi="標楷體" w:hint="eastAsia"/>
                <w:b/>
                <w:noProof/>
                <w:sz w:val="20"/>
              </w:rPr>
              <w:t>桃園市桃園區公所</w:t>
            </w:r>
          </w:p>
        </w:tc>
        <w:tc>
          <w:tcPr>
            <w:tcW w:w="2715" w:type="dxa"/>
            <w:shd w:val="clear" w:color="auto" w:fill="auto"/>
            <w:vAlign w:val="center"/>
          </w:tcPr>
          <w:p w:rsidR="00DC5D00" w:rsidRPr="00CA146D" w:rsidRDefault="00DC5D00" w:rsidP="007C7301">
            <w:pPr>
              <w:rPr>
                <w:rFonts w:ascii="新細明體" w:hAnsi="新細明體"/>
                <w:b/>
                <w:sz w:val="20"/>
              </w:rPr>
            </w:pPr>
          </w:p>
        </w:tc>
        <w:tc>
          <w:tcPr>
            <w:tcW w:w="2674" w:type="dxa"/>
            <w:shd w:val="clear" w:color="auto" w:fill="auto"/>
            <w:vAlign w:val="center"/>
          </w:tcPr>
          <w:p w:rsidR="00DC5D00" w:rsidRPr="00CA146D" w:rsidRDefault="00DC5D00" w:rsidP="007C7301">
            <w:pPr>
              <w:rPr>
                <w:rFonts w:ascii="新細明體" w:hAnsi="新細明體"/>
                <w:b/>
                <w:sz w:val="20"/>
              </w:rPr>
            </w:pPr>
          </w:p>
        </w:tc>
        <w:tc>
          <w:tcPr>
            <w:tcW w:w="1428" w:type="dxa"/>
            <w:shd w:val="clear" w:color="auto" w:fill="auto"/>
            <w:vAlign w:val="center"/>
          </w:tcPr>
          <w:p w:rsidR="00DC5D00" w:rsidRPr="00CA146D" w:rsidRDefault="00DC5D00" w:rsidP="007C7301">
            <w:pPr>
              <w:rPr>
                <w:rFonts w:ascii="新細明體" w:hAnsi="新細明體"/>
                <w:b/>
                <w:sz w:val="20"/>
              </w:rPr>
            </w:pPr>
          </w:p>
        </w:tc>
        <w:tc>
          <w:tcPr>
            <w:tcW w:w="10799" w:type="dxa"/>
            <w:shd w:val="clear" w:color="auto" w:fill="auto"/>
            <w:vAlign w:val="center"/>
          </w:tcPr>
          <w:p w:rsidR="00DC5D00" w:rsidRPr="00CA146D" w:rsidRDefault="00DC5D00" w:rsidP="007C7301">
            <w:pPr>
              <w:jc w:val="both"/>
              <w:rPr>
                <w:rFonts w:hAnsi="標楷體"/>
                <w:b/>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111</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8,181,879</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81.82</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三民市民活動中心改建工程尚未完工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112</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20,971,223</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19,663,623</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93.76</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三民市民活動中心改建工程及中路中信市民活動中心新建工程尚未完工</w:t>
            </w:r>
            <w:r w:rsidR="00DC2999">
              <w:rPr>
                <w:rFonts w:hAnsi="標楷體" w:hint="eastAsia"/>
                <w:noProof/>
                <w:sz w:val="20"/>
              </w:rPr>
              <w:t>，須保留繼續執行</w:t>
            </w:r>
            <w:r w:rsidRPr="00157823">
              <w:rPr>
                <w:rFonts w:hAnsi="標楷體" w:hint="eastAsia"/>
                <w:noProof/>
                <w:sz w:val="20"/>
              </w:rPr>
              <w:t>。</w:t>
            </w:r>
          </w:p>
        </w:tc>
      </w:tr>
      <w:tr w:rsidR="00DC5D00" w:rsidRPr="00CA146D"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b/>
                <w:sz w:val="20"/>
              </w:rPr>
            </w:pPr>
          </w:p>
        </w:tc>
        <w:tc>
          <w:tcPr>
            <w:tcW w:w="2534" w:type="dxa"/>
            <w:shd w:val="clear" w:color="auto" w:fill="auto"/>
            <w:vAlign w:val="center"/>
          </w:tcPr>
          <w:p w:rsidR="00DC5D00" w:rsidRPr="00CA146D" w:rsidRDefault="00DC5D00" w:rsidP="007C7301">
            <w:pPr>
              <w:jc w:val="distribute"/>
              <w:rPr>
                <w:rFonts w:hAnsi="標楷體"/>
                <w:b/>
                <w:sz w:val="20"/>
              </w:rPr>
            </w:pPr>
            <w:r w:rsidRPr="00CA146D">
              <w:rPr>
                <w:rFonts w:hAnsi="標楷體" w:hint="eastAsia"/>
                <w:b/>
                <w:noProof/>
                <w:sz w:val="20"/>
              </w:rPr>
              <w:t>桃園市中壢區公所</w:t>
            </w:r>
          </w:p>
        </w:tc>
        <w:tc>
          <w:tcPr>
            <w:tcW w:w="2715" w:type="dxa"/>
            <w:shd w:val="clear" w:color="auto" w:fill="auto"/>
            <w:vAlign w:val="center"/>
          </w:tcPr>
          <w:p w:rsidR="00DC5D00" w:rsidRPr="00CA146D" w:rsidRDefault="00DC5D00" w:rsidP="007C7301">
            <w:pPr>
              <w:rPr>
                <w:rFonts w:ascii="新細明體" w:hAnsi="新細明體"/>
                <w:b/>
                <w:sz w:val="20"/>
              </w:rPr>
            </w:pPr>
          </w:p>
        </w:tc>
        <w:tc>
          <w:tcPr>
            <w:tcW w:w="2674" w:type="dxa"/>
            <w:shd w:val="clear" w:color="auto" w:fill="auto"/>
            <w:vAlign w:val="center"/>
          </w:tcPr>
          <w:p w:rsidR="00DC5D00" w:rsidRPr="00CA146D" w:rsidRDefault="00DC5D00" w:rsidP="007C7301">
            <w:pPr>
              <w:rPr>
                <w:rFonts w:ascii="新細明體" w:hAnsi="新細明體"/>
                <w:b/>
                <w:sz w:val="20"/>
              </w:rPr>
            </w:pPr>
          </w:p>
        </w:tc>
        <w:tc>
          <w:tcPr>
            <w:tcW w:w="1428" w:type="dxa"/>
            <w:shd w:val="clear" w:color="auto" w:fill="auto"/>
            <w:vAlign w:val="center"/>
          </w:tcPr>
          <w:p w:rsidR="00DC5D00" w:rsidRPr="00CA146D" w:rsidRDefault="00DC5D00" w:rsidP="007C7301">
            <w:pPr>
              <w:rPr>
                <w:rFonts w:ascii="新細明體" w:hAnsi="新細明體"/>
                <w:b/>
                <w:sz w:val="20"/>
              </w:rPr>
            </w:pPr>
          </w:p>
        </w:tc>
        <w:tc>
          <w:tcPr>
            <w:tcW w:w="10799" w:type="dxa"/>
            <w:shd w:val="clear" w:color="auto" w:fill="auto"/>
            <w:vAlign w:val="center"/>
          </w:tcPr>
          <w:p w:rsidR="00DC5D00" w:rsidRPr="00CA146D" w:rsidRDefault="00DC5D00" w:rsidP="007C7301">
            <w:pPr>
              <w:jc w:val="both"/>
              <w:rPr>
                <w:rFonts w:hAnsi="標楷體"/>
                <w:b/>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110</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1,316,808</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1,316,808</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自立國宅社區增建閱覽室工程解約訴訟中</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111</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7,353,228</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2,249,988</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30.60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111及112年度，皆為龍岡市民活動中心二樓增建工程尚未完工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112</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11,348,301</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10,382,434</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91.49</w:t>
            </w:r>
          </w:p>
        </w:tc>
        <w:tc>
          <w:tcPr>
            <w:tcW w:w="10799" w:type="dxa"/>
            <w:shd w:val="clear" w:color="auto" w:fill="auto"/>
            <w:vAlign w:val="center"/>
          </w:tcPr>
          <w:p w:rsidR="00DC5D00" w:rsidRPr="00606333" w:rsidRDefault="00DC5D00" w:rsidP="007C7301">
            <w:pPr>
              <w:jc w:val="both"/>
              <w:rPr>
                <w:rFonts w:hAnsi="標楷體"/>
                <w:sz w:val="20"/>
              </w:rPr>
            </w:pPr>
          </w:p>
        </w:tc>
      </w:tr>
      <w:tr w:rsidR="00DC5D00" w:rsidRPr="00CA146D"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b/>
                <w:sz w:val="20"/>
              </w:rPr>
            </w:pPr>
          </w:p>
        </w:tc>
        <w:tc>
          <w:tcPr>
            <w:tcW w:w="2534" w:type="dxa"/>
            <w:shd w:val="clear" w:color="auto" w:fill="auto"/>
            <w:vAlign w:val="center"/>
          </w:tcPr>
          <w:p w:rsidR="00DC5D00" w:rsidRPr="00CA146D" w:rsidRDefault="00DC5D00" w:rsidP="007C7301">
            <w:pPr>
              <w:jc w:val="distribute"/>
              <w:rPr>
                <w:rFonts w:hAnsi="標楷體"/>
                <w:b/>
                <w:sz w:val="20"/>
              </w:rPr>
            </w:pPr>
            <w:r w:rsidRPr="00CA146D">
              <w:rPr>
                <w:rFonts w:hAnsi="標楷體" w:hint="eastAsia"/>
                <w:b/>
                <w:noProof/>
                <w:sz w:val="20"/>
              </w:rPr>
              <w:t>桃園市平鎮區公所</w:t>
            </w:r>
          </w:p>
        </w:tc>
        <w:tc>
          <w:tcPr>
            <w:tcW w:w="2715" w:type="dxa"/>
            <w:shd w:val="clear" w:color="auto" w:fill="auto"/>
            <w:vAlign w:val="center"/>
          </w:tcPr>
          <w:p w:rsidR="00DC5D00" w:rsidRPr="00CA146D" w:rsidRDefault="00DC5D00" w:rsidP="007C7301">
            <w:pPr>
              <w:rPr>
                <w:rFonts w:ascii="新細明體" w:hAnsi="新細明體"/>
                <w:b/>
                <w:sz w:val="20"/>
              </w:rPr>
            </w:pPr>
          </w:p>
        </w:tc>
        <w:tc>
          <w:tcPr>
            <w:tcW w:w="2674" w:type="dxa"/>
            <w:shd w:val="clear" w:color="auto" w:fill="auto"/>
            <w:vAlign w:val="center"/>
          </w:tcPr>
          <w:p w:rsidR="00DC5D00" w:rsidRPr="00CA146D" w:rsidRDefault="00DC5D00" w:rsidP="007C7301">
            <w:pPr>
              <w:rPr>
                <w:rFonts w:ascii="新細明體" w:hAnsi="新細明體"/>
                <w:b/>
                <w:sz w:val="20"/>
              </w:rPr>
            </w:pPr>
          </w:p>
        </w:tc>
        <w:tc>
          <w:tcPr>
            <w:tcW w:w="1428" w:type="dxa"/>
            <w:shd w:val="clear" w:color="auto" w:fill="auto"/>
            <w:vAlign w:val="center"/>
          </w:tcPr>
          <w:p w:rsidR="00DC5D00" w:rsidRPr="00CA146D" w:rsidRDefault="00DC5D00" w:rsidP="007C7301">
            <w:pPr>
              <w:rPr>
                <w:rFonts w:ascii="新細明體" w:hAnsi="新細明體"/>
                <w:b/>
                <w:sz w:val="20"/>
              </w:rPr>
            </w:pPr>
          </w:p>
        </w:tc>
        <w:tc>
          <w:tcPr>
            <w:tcW w:w="10799" w:type="dxa"/>
            <w:shd w:val="clear" w:color="auto" w:fill="auto"/>
            <w:vAlign w:val="center"/>
          </w:tcPr>
          <w:p w:rsidR="00DC5D00" w:rsidRPr="00CA146D" w:rsidRDefault="00DC5D00" w:rsidP="007C7301">
            <w:pPr>
              <w:jc w:val="both"/>
              <w:rPr>
                <w:rFonts w:hAnsi="標楷體"/>
                <w:b/>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107</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79,254,534</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11,914,183</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15.03</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66快速道路橋下空間活化工程尚未完工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112</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85,226,872</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10,938,780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12.83</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民俗文化公園福星宮天幕工程尚未發包</w:t>
            </w:r>
            <w:r w:rsidR="00DC2999">
              <w:rPr>
                <w:rFonts w:hAnsi="標楷體" w:hint="eastAsia"/>
                <w:noProof/>
                <w:sz w:val="20"/>
              </w:rPr>
              <w:t>，須保留繼續執行</w:t>
            </w:r>
            <w:r w:rsidRPr="00157823">
              <w:rPr>
                <w:rFonts w:hAnsi="標楷體" w:hint="eastAsia"/>
                <w:noProof/>
                <w:sz w:val="20"/>
              </w:rPr>
              <w:t>。</w:t>
            </w:r>
          </w:p>
        </w:tc>
      </w:tr>
      <w:tr w:rsidR="00DC5D00" w:rsidRPr="00CA146D"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b/>
                <w:sz w:val="20"/>
              </w:rPr>
            </w:pPr>
          </w:p>
        </w:tc>
        <w:tc>
          <w:tcPr>
            <w:tcW w:w="2534" w:type="dxa"/>
            <w:shd w:val="clear" w:color="auto" w:fill="auto"/>
            <w:vAlign w:val="center"/>
          </w:tcPr>
          <w:p w:rsidR="00DC5D00" w:rsidRPr="00CA146D" w:rsidRDefault="00DC5D00" w:rsidP="007C7301">
            <w:pPr>
              <w:jc w:val="distribute"/>
              <w:rPr>
                <w:rFonts w:hAnsi="標楷體"/>
                <w:b/>
                <w:sz w:val="20"/>
              </w:rPr>
            </w:pPr>
            <w:r w:rsidRPr="00CA146D">
              <w:rPr>
                <w:rFonts w:hAnsi="標楷體" w:hint="eastAsia"/>
                <w:b/>
                <w:noProof/>
                <w:sz w:val="20"/>
              </w:rPr>
              <w:t>桃園市八德區公所</w:t>
            </w:r>
          </w:p>
        </w:tc>
        <w:tc>
          <w:tcPr>
            <w:tcW w:w="2715" w:type="dxa"/>
            <w:shd w:val="clear" w:color="auto" w:fill="auto"/>
            <w:vAlign w:val="center"/>
          </w:tcPr>
          <w:p w:rsidR="00DC5D00" w:rsidRPr="00CA146D" w:rsidRDefault="00DC5D00" w:rsidP="007C7301">
            <w:pPr>
              <w:rPr>
                <w:rFonts w:ascii="新細明體" w:hAnsi="新細明體"/>
                <w:b/>
                <w:sz w:val="20"/>
              </w:rPr>
            </w:pPr>
          </w:p>
        </w:tc>
        <w:tc>
          <w:tcPr>
            <w:tcW w:w="2674" w:type="dxa"/>
            <w:shd w:val="clear" w:color="auto" w:fill="auto"/>
            <w:vAlign w:val="center"/>
          </w:tcPr>
          <w:p w:rsidR="00DC5D00" w:rsidRPr="00CA146D" w:rsidRDefault="00DC5D00" w:rsidP="007C7301">
            <w:pPr>
              <w:rPr>
                <w:rFonts w:ascii="新細明體" w:hAnsi="新細明體"/>
                <w:b/>
                <w:sz w:val="20"/>
              </w:rPr>
            </w:pPr>
          </w:p>
        </w:tc>
        <w:tc>
          <w:tcPr>
            <w:tcW w:w="1428" w:type="dxa"/>
            <w:shd w:val="clear" w:color="auto" w:fill="auto"/>
            <w:vAlign w:val="center"/>
          </w:tcPr>
          <w:p w:rsidR="00DC5D00" w:rsidRPr="00CA146D" w:rsidRDefault="00DC5D00" w:rsidP="007C7301">
            <w:pPr>
              <w:rPr>
                <w:rFonts w:ascii="新細明體" w:hAnsi="新細明體"/>
                <w:b/>
                <w:sz w:val="20"/>
              </w:rPr>
            </w:pPr>
          </w:p>
        </w:tc>
        <w:tc>
          <w:tcPr>
            <w:tcW w:w="10799" w:type="dxa"/>
            <w:shd w:val="clear" w:color="auto" w:fill="auto"/>
            <w:vAlign w:val="center"/>
          </w:tcPr>
          <w:p w:rsidR="00DC5D00" w:rsidRPr="00CA146D" w:rsidRDefault="00DC5D00" w:rsidP="007C7301">
            <w:pPr>
              <w:jc w:val="both"/>
              <w:rPr>
                <w:rFonts w:hAnsi="標楷體"/>
                <w:b/>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107</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10,652,536</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10,652,536</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107至109年度，皆為國道二號橋下空間新建工程尚未完工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108</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6,601,800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6,601,800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109</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4,288,635</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3,656,576</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85.26</w:t>
            </w:r>
          </w:p>
        </w:tc>
        <w:tc>
          <w:tcPr>
            <w:tcW w:w="10799" w:type="dxa"/>
            <w:shd w:val="clear" w:color="auto" w:fill="auto"/>
            <w:vAlign w:val="center"/>
          </w:tcPr>
          <w:p w:rsidR="00DC5D00" w:rsidRPr="00606333" w:rsidRDefault="00DC5D00" w:rsidP="007C7301">
            <w:pPr>
              <w:jc w:val="both"/>
              <w:rPr>
                <w:rFonts w:hAnsi="標楷體"/>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112</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文化業務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1,740,000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1,740,000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八德區志編纂委託服務尚未完成</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社政業務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15,149,081</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15,149,081</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茄明第二市民活動中心興建工程尚未發包</w:t>
            </w:r>
            <w:r w:rsidR="00DC2999">
              <w:rPr>
                <w:rFonts w:hAnsi="標楷體" w:hint="eastAsia"/>
                <w:noProof/>
                <w:sz w:val="20"/>
              </w:rPr>
              <w:t>，須保留繼續執行</w:t>
            </w:r>
            <w:r w:rsidRPr="00157823">
              <w:rPr>
                <w:rFonts w:hAnsi="標楷體" w:hint="eastAsia"/>
                <w:noProof/>
                <w:sz w:val="20"/>
              </w:rPr>
              <w:t>。</w:t>
            </w:r>
          </w:p>
        </w:tc>
      </w:tr>
      <w:tr w:rsidR="00DC5D00" w:rsidRPr="00CA146D"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b/>
                <w:sz w:val="20"/>
              </w:rPr>
            </w:pPr>
          </w:p>
        </w:tc>
        <w:tc>
          <w:tcPr>
            <w:tcW w:w="2534" w:type="dxa"/>
            <w:shd w:val="clear" w:color="auto" w:fill="auto"/>
            <w:vAlign w:val="center"/>
          </w:tcPr>
          <w:p w:rsidR="00DC5D00" w:rsidRPr="00CA146D" w:rsidRDefault="00DC5D00" w:rsidP="007C7301">
            <w:pPr>
              <w:jc w:val="distribute"/>
              <w:rPr>
                <w:rFonts w:hAnsi="標楷體"/>
                <w:b/>
                <w:sz w:val="20"/>
              </w:rPr>
            </w:pPr>
            <w:r w:rsidRPr="00CA146D">
              <w:rPr>
                <w:rFonts w:hAnsi="標楷體" w:hint="eastAsia"/>
                <w:b/>
                <w:noProof/>
                <w:sz w:val="20"/>
              </w:rPr>
              <w:t>桃園市楊梅區公所</w:t>
            </w:r>
          </w:p>
        </w:tc>
        <w:tc>
          <w:tcPr>
            <w:tcW w:w="2715" w:type="dxa"/>
            <w:shd w:val="clear" w:color="auto" w:fill="auto"/>
            <w:vAlign w:val="center"/>
          </w:tcPr>
          <w:p w:rsidR="00DC5D00" w:rsidRPr="00CA146D" w:rsidRDefault="00DC5D00" w:rsidP="007C7301">
            <w:pPr>
              <w:rPr>
                <w:rFonts w:ascii="新細明體" w:hAnsi="新細明體"/>
                <w:b/>
                <w:sz w:val="20"/>
              </w:rPr>
            </w:pPr>
          </w:p>
        </w:tc>
        <w:tc>
          <w:tcPr>
            <w:tcW w:w="2674" w:type="dxa"/>
            <w:shd w:val="clear" w:color="auto" w:fill="auto"/>
            <w:vAlign w:val="center"/>
          </w:tcPr>
          <w:p w:rsidR="00DC5D00" w:rsidRPr="00CA146D" w:rsidRDefault="00DC5D00" w:rsidP="007C7301">
            <w:pPr>
              <w:rPr>
                <w:rFonts w:ascii="新細明體" w:hAnsi="新細明體"/>
                <w:b/>
                <w:sz w:val="20"/>
              </w:rPr>
            </w:pPr>
          </w:p>
        </w:tc>
        <w:tc>
          <w:tcPr>
            <w:tcW w:w="1428" w:type="dxa"/>
            <w:shd w:val="clear" w:color="auto" w:fill="auto"/>
            <w:vAlign w:val="center"/>
          </w:tcPr>
          <w:p w:rsidR="00DC5D00" w:rsidRPr="00CA146D" w:rsidRDefault="00DC5D00" w:rsidP="007C7301">
            <w:pPr>
              <w:rPr>
                <w:rFonts w:ascii="新細明體" w:hAnsi="新細明體"/>
                <w:b/>
                <w:sz w:val="20"/>
              </w:rPr>
            </w:pPr>
          </w:p>
        </w:tc>
        <w:tc>
          <w:tcPr>
            <w:tcW w:w="10799" w:type="dxa"/>
            <w:shd w:val="clear" w:color="auto" w:fill="auto"/>
            <w:vAlign w:val="center"/>
          </w:tcPr>
          <w:p w:rsidR="00DC5D00" w:rsidRPr="00CA146D" w:rsidRDefault="00DC5D00" w:rsidP="007C7301">
            <w:pPr>
              <w:jc w:val="both"/>
              <w:rPr>
                <w:rFonts w:hAnsi="標楷體"/>
                <w:b/>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109</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一般行政</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51,813,918</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51,813,918</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109至112年度，皆為楊梅區公所行政大樓暨停車場興建工程尚未完成結算作業</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110</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一般行政</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42,093,719</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9,719,613</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23.09</w:t>
            </w:r>
          </w:p>
        </w:tc>
        <w:tc>
          <w:tcPr>
            <w:tcW w:w="10799" w:type="dxa"/>
            <w:shd w:val="clear" w:color="auto" w:fill="auto"/>
            <w:vAlign w:val="center"/>
          </w:tcPr>
          <w:p w:rsidR="00DC5D00" w:rsidRPr="00606333" w:rsidRDefault="00DC5D00" w:rsidP="007C7301">
            <w:pPr>
              <w:jc w:val="both"/>
              <w:rPr>
                <w:rFonts w:hAnsi="標楷體"/>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111</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一般行政</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57,608,141</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57,410,221</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99.66</w:t>
            </w:r>
          </w:p>
        </w:tc>
        <w:tc>
          <w:tcPr>
            <w:tcW w:w="10799" w:type="dxa"/>
            <w:shd w:val="clear" w:color="auto" w:fill="auto"/>
            <w:vAlign w:val="center"/>
          </w:tcPr>
          <w:p w:rsidR="00DC5D00" w:rsidRPr="00606333" w:rsidRDefault="00DC5D00" w:rsidP="007C7301">
            <w:pPr>
              <w:jc w:val="both"/>
              <w:rPr>
                <w:rFonts w:hAnsi="標楷體"/>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10,428,077</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8,369,408</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80.26</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新榮（富裕公園）市民活動中心新建工程尚未完工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112</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一般行政</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21,660,000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21,660,000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4,043,536</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24.73</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自立停車場新建公共化幼兒園暨市民活動中心工程設計監造服務尚未完成</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文化業務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1,876,720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1,200,000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63.94</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楊梅區志編纂委託服務尚未完成</w:t>
            </w:r>
            <w:r w:rsidR="00DC2999">
              <w:rPr>
                <w:rFonts w:hAnsi="標楷體" w:hint="eastAsia"/>
                <w:noProof/>
                <w:sz w:val="20"/>
              </w:rPr>
              <w:t>，須保留繼續執行</w:t>
            </w:r>
            <w:r w:rsidRPr="00157823">
              <w:rPr>
                <w:rFonts w:hAnsi="標楷體" w:hint="eastAsia"/>
                <w:noProof/>
                <w:sz w:val="20"/>
              </w:rPr>
              <w:t>。</w:t>
            </w:r>
          </w:p>
        </w:tc>
      </w:tr>
      <w:tr w:rsidR="00DC5D00" w:rsidRPr="00CA146D"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b/>
                <w:sz w:val="20"/>
              </w:rPr>
            </w:pPr>
          </w:p>
        </w:tc>
        <w:tc>
          <w:tcPr>
            <w:tcW w:w="2534" w:type="dxa"/>
            <w:shd w:val="clear" w:color="auto" w:fill="auto"/>
            <w:vAlign w:val="center"/>
          </w:tcPr>
          <w:p w:rsidR="00DC5D00" w:rsidRPr="00CA146D" w:rsidRDefault="00DC5D00" w:rsidP="007C7301">
            <w:pPr>
              <w:jc w:val="distribute"/>
              <w:rPr>
                <w:rFonts w:hAnsi="標楷體"/>
                <w:b/>
                <w:sz w:val="20"/>
              </w:rPr>
            </w:pPr>
            <w:r w:rsidRPr="00CA146D">
              <w:rPr>
                <w:rFonts w:hAnsi="標楷體" w:hint="eastAsia"/>
                <w:b/>
                <w:noProof/>
                <w:sz w:val="20"/>
              </w:rPr>
              <w:t>桃園市大溪區公所</w:t>
            </w:r>
          </w:p>
        </w:tc>
        <w:tc>
          <w:tcPr>
            <w:tcW w:w="2715" w:type="dxa"/>
            <w:shd w:val="clear" w:color="auto" w:fill="auto"/>
            <w:vAlign w:val="center"/>
          </w:tcPr>
          <w:p w:rsidR="00DC5D00" w:rsidRPr="00CA146D" w:rsidRDefault="00DC5D00" w:rsidP="007C7301">
            <w:pPr>
              <w:rPr>
                <w:rFonts w:ascii="新細明體" w:hAnsi="新細明體"/>
                <w:b/>
                <w:sz w:val="20"/>
              </w:rPr>
            </w:pPr>
          </w:p>
        </w:tc>
        <w:tc>
          <w:tcPr>
            <w:tcW w:w="2674" w:type="dxa"/>
            <w:shd w:val="clear" w:color="auto" w:fill="auto"/>
            <w:vAlign w:val="center"/>
          </w:tcPr>
          <w:p w:rsidR="00DC5D00" w:rsidRPr="00CA146D" w:rsidRDefault="00DC5D00" w:rsidP="007C7301">
            <w:pPr>
              <w:rPr>
                <w:rFonts w:ascii="新細明體" w:hAnsi="新細明體"/>
                <w:b/>
                <w:sz w:val="20"/>
              </w:rPr>
            </w:pPr>
          </w:p>
        </w:tc>
        <w:tc>
          <w:tcPr>
            <w:tcW w:w="1428" w:type="dxa"/>
            <w:shd w:val="clear" w:color="auto" w:fill="auto"/>
            <w:vAlign w:val="center"/>
          </w:tcPr>
          <w:p w:rsidR="00DC5D00" w:rsidRPr="00CA146D" w:rsidRDefault="00DC5D00" w:rsidP="007C7301">
            <w:pPr>
              <w:rPr>
                <w:rFonts w:ascii="新細明體" w:hAnsi="新細明體"/>
                <w:b/>
                <w:sz w:val="20"/>
              </w:rPr>
            </w:pPr>
          </w:p>
        </w:tc>
        <w:tc>
          <w:tcPr>
            <w:tcW w:w="10799" w:type="dxa"/>
            <w:shd w:val="clear" w:color="auto" w:fill="auto"/>
            <w:vAlign w:val="center"/>
          </w:tcPr>
          <w:p w:rsidR="00DC5D00" w:rsidRPr="00CA146D" w:rsidRDefault="00DC5D00" w:rsidP="007C7301">
            <w:pPr>
              <w:jc w:val="both"/>
              <w:rPr>
                <w:rFonts w:hAnsi="標楷體"/>
                <w:b/>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108</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3,065,955</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2,063,881</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67.32</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瑞源及義和市民活動中心新建工程監造服務尚未完成</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112</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16,784,000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6,263,796</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37.32</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義和市民活動中心新建工程驗收結算中、一德市民活動中心新建工程規劃設計中</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文化業務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154,520,552</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137,395,240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88.92</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市立圖書館大溪分館新建工程尚未完工</w:t>
            </w:r>
            <w:r w:rsidR="00DC2999">
              <w:rPr>
                <w:rFonts w:hAnsi="標楷體" w:hint="eastAsia"/>
                <w:noProof/>
                <w:sz w:val="20"/>
              </w:rPr>
              <w:t>，須保留繼續執行</w:t>
            </w:r>
            <w:r w:rsidRPr="00157823">
              <w:rPr>
                <w:rFonts w:hAnsi="標楷體" w:hint="eastAsia"/>
                <w:noProof/>
                <w:sz w:val="20"/>
              </w:rPr>
              <w:t>。</w:t>
            </w:r>
          </w:p>
        </w:tc>
      </w:tr>
      <w:tr w:rsidR="00DC5D00" w:rsidRPr="00CA146D"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b/>
                <w:sz w:val="20"/>
              </w:rPr>
            </w:pPr>
          </w:p>
        </w:tc>
        <w:tc>
          <w:tcPr>
            <w:tcW w:w="2534" w:type="dxa"/>
            <w:shd w:val="clear" w:color="auto" w:fill="auto"/>
            <w:vAlign w:val="center"/>
          </w:tcPr>
          <w:p w:rsidR="00DC5D00" w:rsidRPr="00CA146D" w:rsidRDefault="00DC5D00" w:rsidP="007C7301">
            <w:pPr>
              <w:jc w:val="distribute"/>
              <w:rPr>
                <w:rFonts w:hAnsi="標楷體"/>
                <w:b/>
                <w:sz w:val="20"/>
              </w:rPr>
            </w:pPr>
            <w:r w:rsidRPr="00CA146D">
              <w:rPr>
                <w:rFonts w:hAnsi="標楷體" w:hint="eastAsia"/>
                <w:b/>
                <w:noProof/>
                <w:sz w:val="20"/>
              </w:rPr>
              <w:t>桃園市蘆竹區公所</w:t>
            </w:r>
          </w:p>
        </w:tc>
        <w:tc>
          <w:tcPr>
            <w:tcW w:w="2715" w:type="dxa"/>
            <w:shd w:val="clear" w:color="auto" w:fill="auto"/>
            <w:vAlign w:val="center"/>
          </w:tcPr>
          <w:p w:rsidR="00DC5D00" w:rsidRPr="00CA146D" w:rsidRDefault="00DC5D00" w:rsidP="007C7301">
            <w:pPr>
              <w:rPr>
                <w:rFonts w:ascii="新細明體" w:hAnsi="新細明體"/>
                <w:b/>
                <w:sz w:val="20"/>
              </w:rPr>
            </w:pPr>
          </w:p>
        </w:tc>
        <w:tc>
          <w:tcPr>
            <w:tcW w:w="2674" w:type="dxa"/>
            <w:shd w:val="clear" w:color="auto" w:fill="auto"/>
            <w:vAlign w:val="center"/>
          </w:tcPr>
          <w:p w:rsidR="00DC5D00" w:rsidRPr="00CA146D" w:rsidRDefault="00DC5D00" w:rsidP="007C7301">
            <w:pPr>
              <w:rPr>
                <w:rFonts w:ascii="新細明體" w:hAnsi="新細明體"/>
                <w:b/>
                <w:sz w:val="20"/>
              </w:rPr>
            </w:pPr>
          </w:p>
        </w:tc>
        <w:tc>
          <w:tcPr>
            <w:tcW w:w="1428" w:type="dxa"/>
            <w:shd w:val="clear" w:color="auto" w:fill="auto"/>
            <w:vAlign w:val="center"/>
          </w:tcPr>
          <w:p w:rsidR="00DC5D00" w:rsidRPr="00CA146D" w:rsidRDefault="00DC5D00" w:rsidP="007C7301">
            <w:pPr>
              <w:rPr>
                <w:rFonts w:ascii="新細明體" w:hAnsi="新細明體"/>
                <w:b/>
                <w:sz w:val="20"/>
              </w:rPr>
            </w:pPr>
          </w:p>
        </w:tc>
        <w:tc>
          <w:tcPr>
            <w:tcW w:w="10799" w:type="dxa"/>
            <w:shd w:val="clear" w:color="auto" w:fill="auto"/>
            <w:vAlign w:val="center"/>
          </w:tcPr>
          <w:p w:rsidR="00DC5D00" w:rsidRPr="00CA146D" w:rsidRDefault="00DC5D00" w:rsidP="007C7301">
            <w:pPr>
              <w:jc w:val="both"/>
              <w:rPr>
                <w:rFonts w:hAnsi="標楷體"/>
                <w:b/>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108</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1,067,058</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1,067,058</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南崁至大竹地區40米聯外道路變更委託技術服務案尚未完成</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109</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3,650,000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3,650,000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山鼻社區活動中心及老人俱樂部拆除</w:t>
            </w:r>
            <w:r w:rsidR="00DC2999">
              <w:rPr>
                <w:rFonts w:hAnsi="標楷體" w:hint="eastAsia"/>
                <w:noProof/>
                <w:sz w:val="20"/>
              </w:rPr>
              <w:t>尚未完成，須保留繼續執行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110</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4,559,000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4,559,000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山鼻市民活動中心新建工程規劃設計中</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社政業務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2,925,500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2,925,500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1C4F9F" w:rsidP="007C7301">
            <w:pPr>
              <w:jc w:val="both"/>
              <w:rPr>
                <w:rFonts w:hAnsi="標楷體"/>
                <w:sz w:val="20"/>
              </w:rPr>
            </w:pPr>
            <w:r>
              <w:rPr>
                <w:rFonts w:hAnsi="標楷體" w:hint="eastAsia"/>
                <w:noProof/>
                <w:sz w:val="20"/>
              </w:rPr>
              <w:t>110及111年度，皆為</w:t>
            </w:r>
            <w:r w:rsidR="00DC5D00" w:rsidRPr="00157823">
              <w:rPr>
                <w:rFonts w:hAnsi="標楷體" w:hint="eastAsia"/>
                <w:noProof/>
                <w:sz w:val="20"/>
              </w:rPr>
              <w:t>新興市民活動中心新建工程尚未完工</w:t>
            </w:r>
            <w:r w:rsidR="00DC2999">
              <w:rPr>
                <w:rFonts w:hAnsi="標楷體" w:hint="eastAsia"/>
                <w:noProof/>
                <w:sz w:val="20"/>
              </w:rPr>
              <w:t>，須保留繼續執行</w:t>
            </w:r>
            <w:r w:rsidR="00DC5D00"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111</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30,150,900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30,105,650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99.85</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山鼻、南興水岸、濱海市民活動中心新建工程尚未完工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社政業務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9,991,000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9,991,000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1C4F9F">
            <w:pPr>
              <w:jc w:val="both"/>
              <w:rPr>
                <w:rFonts w:hAnsi="標楷體"/>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112</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30,508,144</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30,000,000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98.33</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山鼻、南興水岸、濱海、新莊市民活動中心新建工程尚未完工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社政業務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10,574,631</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94.57</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新興市民活動中心新建及原各社區活動中心修繕工程尚未完工</w:t>
            </w:r>
            <w:r w:rsidR="00DC2999">
              <w:rPr>
                <w:rFonts w:hAnsi="標楷體" w:hint="eastAsia"/>
                <w:noProof/>
                <w:sz w:val="20"/>
              </w:rPr>
              <w:t>，須保留繼續執行</w:t>
            </w:r>
            <w:r w:rsidRPr="00157823">
              <w:rPr>
                <w:rFonts w:hAnsi="標楷體" w:hint="eastAsia"/>
                <w:noProof/>
                <w:sz w:val="20"/>
              </w:rPr>
              <w:t>。</w:t>
            </w:r>
          </w:p>
        </w:tc>
      </w:tr>
      <w:tr w:rsidR="00DC5D00" w:rsidRPr="00CA146D"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b/>
                <w:sz w:val="20"/>
              </w:rPr>
            </w:pPr>
          </w:p>
        </w:tc>
        <w:tc>
          <w:tcPr>
            <w:tcW w:w="2534" w:type="dxa"/>
            <w:shd w:val="clear" w:color="auto" w:fill="auto"/>
            <w:vAlign w:val="center"/>
          </w:tcPr>
          <w:p w:rsidR="00DC5D00" w:rsidRPr="00CA146D" w:rsidRDefault="00DC5D00" w:rsidP="007C7301">
            <w:pPr>
              <w:jc w:val="distribute"/>
              <w:rPr>
                <w:rFonts w:hAnsi="標楷體"/>
                <w:b/>
                <w:sz w:val="20"/>
              </w:rPr>
            </w:pPr>
            <w:r w:rsidRPr="00CA146D">
              <w:rPr>
                <w:rFonts w:hAnsi="標楷體" w:hint="eastAsia"/>
                <w:b/>
                <w:noProof/>
                <w:sz w:val="20"/>
              </w:rPr>
              <w:t>桃園市大園區公所</w:t>
            </w:r>
          </w:p>
        </w:tc>
        <w:tc>
          <w:tcPr>
            <w:tcW w:w="2715" w:type="dxa"/>
            <w:shd w:val="clear" w:color="auto" w:fill="auto"/>
            <w:vAlign w:val="center"/>
          </w:tcPr>
          <w:p w:rsidR="00DC5D00" w:rsidRPr="00CA146D" w:rsidRDefault="00DC5D00" w:rsidP="007C7301">
            <w:pPr>
              <w:rPr>
                <w:rFonts w:ascii="新細明體" w:hAnsi="新細明體"/>
                <w:b/>
                <w:sz w:val="20"/>
              </w:rPr>
            </w:pPr>
          </w:p>
        </w:tc>
        <w:tc>
          <w:tcPr>
            <w:tcW w:w="2674" w:type="dxa"/>
            <w:shd w:val="clear" w:color="auto" w:fill="auto"/>
            <w:vAlign w:val="center"/>
          </w:tcPr>
          <w:p w:rsidR="00DC5D00" w:rsidRPr="00CA146D" w:rsidRDefault="00DC5D00" w:rsidP="007C7301">
            <w:pPr>
              <w:rPr>
                <w:rFonts w:ascii="新細明體" w:hAnsi="新細明體"/>
                <w:b/>
                <w:sz w:val="20"/>
              </w:rPr>
            </w:pPr>
          </w:p>
        </w:tc>
        <w:tc>
          <w:tcPr>
            <w:tcW w:w="1428" w:type="dxa"/>
            <w:shd w:val="clear" w:color="auto" w:fill="auto"/>
            <w:vAlign w:val="center"/>
          </w:tcPr>
          <w:p w:rsidR="00DC5D00" w:rsidRPr="00CA146D" w:rsidRDefault="00DC5D00" w:rsidP="007C7301">
            <w:pPr>
              <w:rPr>
                <w:rFonts w:ascii="新細明體" w:hAnsi="新細明體"/>
                <w:b/>
                <w:sz w:val="20"/>
              </w:rPr>
            </w:pPr>
          </w:p>
        </w:tc>
        <w:tc>
          <w:tcPr>
            <w:tcW w:w="10799" w:type="dxa"/>
            <w:shd w:val="clear" w:color="auto" w:fill="auto"/>
            <w:vAlign w:val="center"/>
          </w:tcPr>
          <w:p w:rsidR="00DC5D00" w:rsidRPr="00CA146D" w:rsidRDefault="00DC5D00" w:rsidP="007C7301">
            <w:pPr>
              <w:jc w:val="both"/>
              <w:rPr>
                <w:rFonts w:hAnsi="標楷體"/>
                <w:b/>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110</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9,279,301</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8,837,972</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95.24</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五權市民活動中心、社區式長照機構主體新建暨大園砲陣地綠美化及舊營舍活化整建工程尚未完工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111</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文化業務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1,350,000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1,350,000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大園區志編纂委託服務尚未完成</w:t>
            </w:r>
            <w:r w:rsidR="00DC2999">
              <w:rPr>
                <w:rFonts w:hAnsi="標楷體" w:hint="eastAsia"/>
                <w:noProof/>
                <w:sz w:val="20"/>
              </w:rPr>
              <w:t>，須保留繼續執行</w:t>
            </w:r>
            <w:r w:rsidRPr="00157823">
              <w:rPr>
                <w:rFonts w:hAnsi="標楷體" w:hint="eastAsia"/>
                <w:noProof/>
                <w:sz w:val="20"/>
              </w:rPr>
              <w:t>。</w:t>
            </w:r>
          </w:p>
        </w:tc>
      </w:tr>
      <w:tr w:rsidR="00DC5D00" w:rsidRPr="00CA146D"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b/>
                <w:sz w:val="20"/>
              </w:rPr>
            </w:pPr>
          </w:p>
        </w:tc>
        <w:tc>
          <w:tcPr>
            <w:tcW w:w="2534" w:type="dxa"/>
            <w:shd w:val="clear" w:color="auto" w:fill="auto"/>
            <w:vAlign w:val="center"/>
          </w:tcPr>
          <w:p w:rsidR="00DC5D00" w:rsidRPr="00CA146D" w:rsidRDefault="00DC5D00" w:rsidP="007C7301">
            <w:pPr>
              <w:jc w:val="distribute"/>
              <w:rPr>
                <w:rFonts w:hAnsi="標楷體"/>
                <w:b/>
                <w:sz w:val="20"/>
              </w:rPr>
            </w:pPr>
            <w:r w:rsidRPr="00CA146D">
              <w:rPr>
                <w:rFonts w:hAnsi="標楷體" w:hint="eastAsia"/>
                <w:b/>
                <w:noProof/>
                <w:sz w:val="20"/>
              </w:rPr>
              <w:t>桃園市龜山區公所</w:t>
            </w:r>
          </w:p>
        </w:tc>
        <w:tc>
          <w:tcPr>
            <w:tcW w:w="2715" w:type="dxa"/>
            <w:shd w:val="clear" w:color="auto" w:fill="auto"/>
            <w:vAlign w:val="center"/>
          </w:tcPr>
          <w:p w:rsidR="00DC5D00" w:rsidRPr="00CA146D" w:rsidRDefault="00DC5D00" w:rsidP="007C7301">
            <w:pPr>
              <w:rPr>
                <w:rFonts w:ascii="新細明體" w:hAnsi="新細明體"/>
                <w:b/>
                <w:sz w:val="20"/>
              </w:rPr>
            </w:pPr>
          </w:p>
        </w:tc>
        <w:tc>
          <w:tcPr>
            <w:tcW w:w="2674" w:type="dxa"/>
            <w:shd w:val="clear" w:color="auto" w:fill="auto"/>
            <w:vAlign w:val="center"/>
          </w:tcPr>
          <w:p w:rsidR="00DC5D00" w:rsidRPr="00CA146D" w:rsidRDefault="00DC5D00" w:rsidP="007C7301">
            <w:pPr>
              <w:rPr>
                <w:rFonts w:ascii="新細明體" w:hAnsi="新細明體"/>
                <w:b/>
                <w:sz w:val="20"/>
              </w:rPr>
            </w:pPr>
          </w:p>
        </w:tc>
        <w:tc>
          <w:tcPr>
            <w:tcW w:w="1428" w:type="dxa"/>
            <w:shd w:val="clear" w:color="auto" w:fill="auto"/>
            <w:vAlign w:val="center"/>
          </w:tcPr>
          <w:p w:rsidR="00DC5D00" w:rsidRPr="00CA146D" w:rsidRDefault="00DC5D00" w:rsidP="007C7301">
            <w:pPr>
              <w:rPr>
                <w:rFonts w:ascii="新細明體" w:hAnsi="新細明體"/>
                <w:b/>
                <w:sz w:val="20"/>
              </w:rPr>
            </w:pPr>
          </w:p>
        </w:tc>
        <w:tc>
          <w:tcPr>
            <w:tcW w:w="10799" w:type="dxa"/>
            <w:shd w:val="clear" w:color="auto" w:fill="auto"/>
            <w:vAlign w:val="center"/>
          </w:tcPr>
          <w:p w:rsidR="00DC5D00" w:rsidRPr="00CA146D" w:rsidRDefault="00DC5D00" w:rsidP="007C7301">
            <w:pPr>
              <w:jc w:val="both"/>
              <w:rPr>
                <w:rFonts w:hAnsi="標楷體"/>
                <w:b/>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109</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24,006,060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23,506,060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97.92</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棒球場改善及周邊相關設施興建工程尚未完工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50,000,000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50,000,000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109至112年度，皆為龜山國民運動中心新建工程尚未完工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110</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12,000,000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83.33</w:t>
            </w:r>
          </w:p>
        </w:tc>
        <w:tc>
          <w:tcPr>
            <w:tcW w:w="10799" w:type="dxa"/>
            <w:shd w:val="clear" w:color="auto" w:fill="auto"/>
            <w:vAlign w:val="center"/>
          </w:tcPr>
          <w:p w:rsidR="00DC5D00" w:rsidRPr="00606333" w:rsidRDefault="00DC5D00" w:rsidP="007C7301">
            <w:pPr>
              <w:jc w:val="both"/>
              <w:rPr>
                <w:rFonts w:hAnsi="標楷體"/>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111</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4,199,020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4,067,668</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96.87</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第一公墓遷葬補償及作業尚未完成</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25,772,447</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7,511,488</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29.15</w:t>
            </w:r>
          </w:p>
        </w:tc>
        <w:tc>
          <w:tcPr>
            <w:tcW w:w="10799" w:type="dxa"/>
            <w:shd w:val="clear" w:color="auto" w:fill="auto"/>
            <w:vAlign w:val="center"/>
          </w:tcPr>
          <w:p w:rsidR="00DC5D00" w:rsidRPr="00606333" w:rsidRDefault="00DC5D00" w:rsidP="007C7301">
            <w:pPr>
              <w:jc w:val="both"/>
              <w:rPr>
                <w:rFonts w:hAnsi="標楷體"/>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112</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56,474,040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23,630,087</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41.84</w:t>
            </w:r>
          </w:p>
        </w:tc>
        <w:tc>
          <w:tcPr>
            <w:tcW w:w="10799" w:type="dxa"/>
            <w:shd w:val="clear" w:color="auto" w:fill="auto"/>
            <w:vAlign w:val="center"/>
          </w:tcPr>
          <w:p w:rsidR="00DC5D00" w:rsidRPr="00606333" w:rsidRDefault="00DC5D00" w:rsidP="007C7301">
            <w:pPr>
              <w:jc w:val="both"/>
              <w:rPr>
                <w:rFonts w:hAnsi="標楷體"/>
                <w:sz w:val="20"/>
              </w:rPr>
            </w:pPr>
          </w:p>
        </w:tc>
      </w:tr>
      <w:tr w:rsidR="00DC5D00" w:rsidRPr="00CA146D"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b/>
                <w:sz w:val="20"/>
              </w:rPr>
            </w:pPr>
          </w:p>
        </w:tc>
        <w:tc>
          <w:tcPr>
            <w:tcW w:w="2534" w:type="dxa"/>
            <w:shd w:val="clear" w:color="auto" w:fill="auto"/>
            <w:vAlign w:val="center"/>
          </w:tcPr>
          <w:p w:rsidR="00DC5D00" w:rsidRPr="00CA146D" w:rsidRDefault="00DC5D00" w:rsidP="007C7301">
            <w:pPr>
              <w:jc w:val="distribute"/>
              <w:rPr>
                <w:rFonts w:hAnsi="標楷體"/>
                <w:b/>
                <w:sz w:val="20"/>
              </w:rPr>
            </w:pPr>
            <w:r w:rsidRPr="00CA146D">
              <w:rPr>
                <w:rFonts w:hAnsi="標楷體" w:hint="eastAsia"/>
                <w:b/>
                <w:noProof/>
                <w:sz w:val="20"/>
              </w:rPr>
              <w:t>桃園市龍潭區公所</w:t>
            </w:r>
          </w:p>
        </w:tc>
        <w:tc>
          <w:tcPr>
            <w:tcW w:w="2715" w:type="dxa"/>
            <w:shd w:val="clear" w:color="auto" w:fill="auto"/>
            <w:vAlign w:val="center"/>
          </w:tcPr>
          <w:p w:rsidR="00DC5D00" w:rsidRPr="00CA146D" w:rsidRDefault="00DC5D00" w:rsidP="007C7301">
            <w:pPr>
              <w:rPr>
                <w:rFonts w:ascii="新細明體" w:hAnsi="新細明體"/>
                <w:b/>
                <w:sz w:val="20"/>
              </w:rPr>
            </w:pPr>
          </w:p>
        </w:tc>
        <w:tc>
          <w:tcPr>
            <w:tcW w:w="2674" w:type="dxa"/>
            <w:shd w:val="clear" w:color="auto" w:fill="auto"/>
            <w:vAlign w:val="center"/>
          </w:tcPr>
          <w:p w:rsidR="00DC5D00" w:rsidRPr="00CA146D" w:rsidRDefault="00DC5D00" w:rsidP="007C7301">
            <w:pPr>
              <w:rPr>
                <w:rFonts w:ascii="新細明體" w:hAnsi="新細明體"/>
                <w:b/>
                <w:sz w:val="20"/>
              </w:rPr>
            </w:pPr>
          </w:p>
        </w:tc>
        <w:tc>
          <w:tcPr>
            <w:tcW w:w="1428" w:type="dxa"/>
            <w:shd w:val="clear" w:color="auto" w:fill="auto"/>
            <w:vAlign w:val="center"/>
          </w:tcPr>
          <w:p w:rsidR="00DC5D00" w:rsidRPr="00CA146D" w:rsidRDefault="00DC5D00" w:rsidP="007C7301">
            <w:pPr>
              <w:rPr>
                <w:rFonts w:ascii="新細明體" w:hAnsi="新細明體"/>
                <w:b/>
                <w:sz w:val="20"/>
              </w:rPr>
            </w:pPr>
          </w:p>
        </w:tc>
        <w:tc>
          <w:tcPr>
            <w:tcW w:w="10799" w:type="dxa"/>
            <w:shd w:val="clear" w:color="auto" w:fill="auto"/>
            <w:vAlign w:val="center"/>
          </w:tcPr>
          <w:p w:rsidR="00DC5D00" w:rsidRPr="00CA146D" w:rsidRDefault="00DC5D00" w:rsidP="007C7301">
            <w:pPr>
              <w:jc w:val="both"/>
              <w:rPr>
                <w:rFonts w:hAnsi="標楷體"/>
                <w:b/>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108</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5,416,100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2,124,706</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39.23</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龍潭國中宿舍設置公托中心、親子館及家庭服務中心工程委託設計監造服務尚未完成</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109</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25,000,000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9,167,308</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36.67</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109及110年度，皆為龍潭社福館新建工程尚未完工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lastRenderedPageBreak/>
              <w:t>110</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8,099,000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5,000,000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61.74</w:t>
            </w:r>
          </w:p>
        </w:tc>
        <w:tc>
          <w:tcPr>
            <w:tcW w:w="10799" w:type="dxa"/>
            <w:shd w:val="clear" w:color="auto" w:fill="auto"/>
            <w:vAlign w:val="center"/>
          </w:tcPr>
          <w:p w:rsidR="00DC5D00" w:rsidRPr="00606333" w:rsidRDefault="00DC5D00" w:rsidP="007C7301">
            <w:pPr>
              <w:jc w:val="both"/>
              <w:rPr>
                <w:rFonts w:hAnsi="標楷體"/>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112</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109,585,190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35,282,520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32.20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道路路平專案改善預約式工程尚未完工</w:t>
            </w:r>
            <w:r w:rsidR="00DC2999">
              <w:rPr>
                <w:rFonts w:hAnsi="標楷體" w:hint="eastAsia"/>
                <w:noProof/>
                <w:sz w:val="20"/>
              </w:rPr>
              <w:t>，須保留繼續執行</w:t>
            </w:r>
            <w:r w:rsidRPr="00157823">
              <w:rPr>
                <w:rFonts w:hAnsi="標楷體" w:hint="eastAsia"/>
                <w:noProof/>
                <w:sz w:val="20"/>
              </w:rPr>
              <w:t>。</w:t>
            </w:r>
          </w:p>
        </w:tc>
      </w:tr>
      <w:tr w:rsidR="00DC5D00" w:rsidRPr="00CA146D"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b/>
                <w:sz w:val="20"/>
              </w:rPr>
            </w:pPr>
          </w:p>
        </w:tc>
        <w:tc>
          <w:tcPr>
            <w:tcW w:w="2534" w:type="dxa"/>
            <w:shd w:val="clear" w:color="auto" w:fill="auto"/>
            <w:vAlign w:val="center"/>
          </w:tcPr>
          <w:p w:rsidR="00DC5D00" w:rsidRPr="00CA146D" w:rsidRDefault="00DC5D00" w:rsidP="007C7301">
            <w:pPr>
              <w:jc w:val="distribute"/>
              <w:rPr>
                <w:rFonts w:hAnsi="標楷體"/>
                <w:b/>
                <w:sz w:val="20"/>
              </w:rPr>
            </w:pPr>
            <w:r w:rsidRPr="00CA146D">
              <w:rPr>
                <w:rFonts w:hAnsi="標楷體" w:hint="eastAsia"/>
                <w:b/>
                <w:noProof/>
                <w:sz w:val="20"/>
              </w:rPr>
              <w:t>桃園市新屋區公所</w:t>
            </w:r>
          </w:p>
        </w:tc>
        <w:tc>
          <w:tcPr>
            <w:tcW w:w="2715" w:type="dxa"/>
            <w:shd w:val="clear" w:color="auto" w:fill="auto"/>
            <w:vAlign w:val="center"/>
          </w:tcPr>
          <w:p w:rsidR="00DC5D00" w:rsidRPr="00CA146D" w:rsidRDefault="00DC5D00" w:rsidP="007C7301">
            <w:pPr>
              <w:rPr>
                <w:rFonts w:ascii="新細明體" w:hAnsi="新細明體"/>
                <w:b/>
                <w:sz w:val="20"/>
              </w:rPr>
            </w:pPr>
          </w:p>
        </w:tc>
        <w:tc>
          <w:tcPr>
            <w:tcW w:w="2674" w:type="dxa"/>
            <w:shd w:val="clear" w:color="auto" w:fill="auto"/>
            <w:vAlign w:val="center"/>
          </w:tcPr>
          <w:p w:rsidR="00DC5D00" w:rsidRPr="00CA146D" w:rsidRDefault="00DC5D00" w:rsidP="007C7301">
            <w:pPr>
              <w:rPr>
                <w:rFonts w:ascii="新細明體" w:hAnsi="新細明體"/>
                <w:b/>
                <w:sz w:val="20"/>
              </w:rPr>
            </w:pPr>
          </w:p>
        </w:tc>
        <w:tc>
          <w:tcPr>
            <w:tcW w:w="1428" w:type="dxa"/>
            <w:shd w:val="clear" w:color="auto" w:fill="auto"/>
            <w:vAlign w:val="center"/>
          </w:tcPr>
          <w:p w:rsidR="00DC5D00" w:rsidRPr="00CA146D" w:rsidRDefault="00DC5D00" w:rsidP="007C7301">
            <w:pPr>
              <w:rPr>
                <w:rFonts w:ascii="新細明體" w:hAnsi="新細明體"/>
                <w:b/>
                <w:sz w:val="20"/>
              </w:rPr>
            </w:pPr>
          </w:p>
        </w:tc>
        <w:tc>
          <w:tcPr>
            <w:tcW w:w="10799" w:type="dxa"/>
            <w:shd w:val="clear" w:color="auto" w:fill="auto"/>
            <w:vAlign w:val="center"/>
          </w:tcPr>
          <w:p w:rsidR="00DC5D00" w:rsidRPr="00CA146D" w:rsidRDefault="00DC5D00" w:rsidP="007C7301">
            <w:pPr>
              <w:jc w:val="both"/>
              <w:rPr>
                <w:rFonts w:hAnsi="標楷體"/>
                <w:b/>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112</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3,000,000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3,000,000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下埔市民活動中心暨埔頂市民活動中心興建工程設計監造服務尚未完成</w:t>
            </w:r>
            <w:r w:rsidR="00DC2999">
              <w:rPr>
                <w:rFonts w:hAnsi="標楷體" w:hint="eastAsia"/>
                <w:noProof/>
                <w:sz w:val="20"/>
              </w:rPr>
              <w:t>，須保留繼續執行</w:t>
            </w:r>
            <w:r w:rsidRPr="00157823">
              <w:rPr>
                <w:rFonts w:hAnsi="標楷體" w:hint="eastAsia"/>
                <w:noProof/>
                <w:sz w:val="20"/>
              </w:rPr>
              <w:t>。</w:t>
            </w:r>
          </w:p>
        </w:tc>
      </w:tr>
      <w:tr w:rsidR="00DC5D00" w:rsidRPr="00CA146D"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b/>
                <w:sz w:val="20"/>
              </w:rPr>
            </w:pPr>
          </w:p>
        </w:tc>
        <w:tc>
          <w:tcPr>
            <w:tcW w:w="2534" w:type="dxa"/>
            <w:shd w:val="clear" w:color="auto" w:fill="auto"/>
            <w:vAlign w:val="center"/>
          </w:tcPr>
          <w:p w:rsidR="00DC5D00" w:rsidRPr="00CA146D" w:rsidRDefault="00DC5D00" w:rsidP="007C7301">
            <w:pPr>
              <w:jc w:val="distribute"/>
              <w:rPr>
                <w:rFonts w:hAnsi="標楷體"/>
                <w:b/>
                <w:sz w:val="20"/>
              </w:rPr>
            </w:pPr>
            <w:r w:rsidRPr="00CA146D">
              <w:rPr>
                <w:rFonts w:hAnsi="標楷體" w:hint="eastAsia"/>
                <w:b/>
                <w:noProof/>
                <w:sz w:val="20"/>
              </w:rPr>
              <w:t>桃園市觀音區公所</w:t>
            </w:r>
          </w:p>
        </w:tc>
        <w:tc>
          <w:tcPr>
            <w:tcW w:w="2715" w:type="dxa"/>
            <w:shd w:val="clear" w:color="auto" w:fill="auto"/>
            <w:vAlign w:val="center"/>
          </w:tcPr>
          <w:p w:rsidR="00DC5D00" w:rsidRPr="00CA146D" w:rsidRDefault="00DC5D00" w:rsidP="007C7301">
            <w:pPr>
              <w:rPr>
                <w:rFonts w:ascii="新細明體" w:hAnsi="新細明體"/>
                <w:b/>
                <w:sz w:val="20"/>
              </w:rPr>
            </w:pPr>
          </w:p>
        </w:tc>
        <w:tc>
          <w:tcPr>
            <w:tcW w:w="2674" w:type="dxa"/>
            <w:shd w:val="clear" w:color="auto" w:fill="auto"/>
            <w:vAlign w:val="center"/>
          </w:tcPr>
          <w:p w:rsidR="00DC5D00" w:rsidRPr="00CA146D" w:rsidRDefault="00DC5D00" w:rsidP="007C7301">
            <w:pPr>
              <w:rPr>
                <w:rFonts w:ascii="新細明體" w:hAnsi="新細明體"/>
                <w:b/>
                <w:sz w:val="20"/>
              </w:rPr>
            </w:pPr>
          </w:p>
        </w:tc>
        <w:tc>
          <w:tcPr>
            <w:tcW w:w="1428" w:type="dxa"/>
            <w:shd w:val="clear" w:color="auto" w:fill="auto"/>
            <w:vAlign w:val="center"/>
          </w:tcPr>
          <w:p w:rsidR="00DC5D00" w:rsidRPr="00CA146D" w:rsidRDefault="00DC5D00" w:rsidP="007C7301">
            <w:pPr>
              <w:rPr>
                <w:rFonts w:ascii="新細明體" w:hAnsi="新細明體"/>
                <w:b/>
                <w:sz w:val="20"/>
              </w:rPr>
            </w:pPr>
          </w:p>
        </w:tc>
        <w:tc>
          <w:tcPr>
            <w:tcW w:w="10799" w:type="dxa"/>
            <w:shd w:val="clear" w:color="auto" w:fill="auto"/>
            <w:vAlign w:val="center"/>
          </w:tcPr>
          <w:p w:rsidR="00DC5D00" w:rsidRPr="00CA146D" w:rsidRDefault="00DC5D00" w:rsidP="007C7301">
            <w:pPr>
              <w:jc w:val="both"/>
              <w:rPr>
                <w:rFonts w:hAnsi="標楷體"/>
                <w:b/>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109</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20,000,000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20,000,000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109及110年度，皆為第六（大堀）公墓新建納骨塔工程尚未完工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110</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40,000,000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40,000,000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100.00</w:t>
            </w:r>
          </w:p>
        </w:tc>
        <w:tc>
          <w:tcPr>
            <w:tcW w:w="10799" w:type="dxa"/>
            <w:shd w:val="clear" w:color="auto" w:fill="auto"/>
            <w:vAlign w:val="center"/>
          </w:tcPr>
          <w:p w:rsidR="00DC5D00" w:rsidRPr="00606333" w:rsidRDefault="00DC5D00" w:rsidP="007C7301">
            <w:pPr>
              <w:jc w:val="both"/>
              <w:rPr>
                <w:rFonts w:hAnsi="標楷體"/>
                <w:sz w:val="20"/>
              </w:rPr>
            </w:pP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51,791,052</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42,791,052</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82.62</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玉林路一段道路拓寬工程及大潭市民活動中心修建工程尚未完工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111</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24,198,130</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22,008,356</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90.95</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觀音區多功能場館統包工程及第六（大堀）公墓</w:t>
            </w:r>
            <w:r w:rsidR="00D266E7">
              <w:rPr>
                <w:rFonts w:hAnsi="標楷體" w:hint="eastAsia"/>
                <w:noProof/>
                <w:sz w:val="20"/>
              </w:rPr>
              <w:t>新建納骨塔</w:t>
            </w:r>
            <w:r w:rsidRPr="00157823">
              <w:rPr>
                <w:rFonts w:hAnsi="標楷體" w:hint="eastAsia"/>
                <w:noProof/>
                <w:sz w:val="20"/>
              </w:rPr>
              <w:t>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56,155,616</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51,200,000</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91.18</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玉林路一段道路拓寬工程尚未完工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DC5D00" w:rsidRPr="00CE2CC1" w:rsidRDefault="00DC5D00" w:rsidP="007C7301">
            <w:pPr>
              <w:jc w:val="center"/>
              <w:rPr>
                <w:rFonts w:ascii="新細明體" w:eastAsia="新細明體" w:hAnsi="新細明體"/>
                <w:sz w:val="20"/>
              </w:rPr>
            </w:pPr>
            <w:r w:rsidRPr="00CE2CC1">
              <w:rPr>
                <w:rFonts w:ascii="新細明體" w:eastAsia="新細明體" w:hAnsi="新細明體"/>
                <w:noProof/>
                <w:sz w:val="20"/>
              </w:rPr>
              <w:t>112</w:t>
            </w:r>
          </w:p>
        </w:tc>
        <w:tc>
          <w:tcPr>
            <w:tcW w:w="2534" w:type="dxa"/>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區政業務</w:t>
            </w:r>
          </w:p>
        </w:tc>
        <w:tc>
          <w:tcPr>
            <w:tcW w:w="2715"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4,586,836</w:t>
            </w:r>
          </w:p>
        </w:tc>
        <w:tc>
          <w:tcPr>
            <w:tcW w:w="2674"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2,954,192</w:t>
            </w:r>
          </w:p>
        </w:tc>
        <w:tc>
          <w:tcPr>
            <w:tcW w:w="1428" w:type="dxa"/>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64.41</w:t>
            </w:r>
          </w:p>
        </w:tc>
        <w:tc>
          <w:tcPr>
            <w:tcW w:w="10799" w:type="dxa"/>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保障里市民活動中心新建及第六（大堀）公墓新建納骨塔等工程尚未完工</w:t>
            </w:r>
            <w:r w:rsidR="00DC2999">
              <w:rPr>
                <w:rFonts w:hAnsi="標楷體" w:hint="eastAsia"/>
                <w:noProof/>
                <w:sz w:val="20"/>
              </w:rPr>
              <w:t>，須保留繼續執行</w:t>
            </w:r>
            <w:r w:rsidRPr="00157823">
              <w:rPr>
                <w:rFonts w:hAnsi="標楷體" w:hint="eastAsia"/>
                <w:noProof/>
                <w:sz w:val="20"/>
              </w:rPr>
              <w:t>。</w:t>
            </w:r>
          </w:p>
        </w:tc>
      </w:tr>
      <w:tr w:rsidR="00DC5D00" w:rsidRPr="00606333" w:rsidTr="00F27F6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DC5D00" w:rsidRPr="00CE2CC1" w:rsidRDefault="00DC5D00" w:rsidP="007C7301">
            <w:pPr>
              <w:jc w:val="center"/>
              <w:rPr>
                <w:rFonts w:ascii="新細明體" w:eastAsia="新細明體" w:hAnsi="新細明體"/>
                <w:sz w:val="20"/>
              </w:rPr>
            </w:pPr>
          </w:p>
        </w:tc>
        <w:tc>
          <w:tcPr>
            <w:tcW w:w="2534" w:type="dxa"/>
            <w:tcBorders>
              <w:bottom w:val="single" w:sz="4" w:space="0" w:color="auto"/>
            </w:tcBorders>
            <w:shd w:val="clear" w:color="auto" w:fill="auto"/>
            <w:vAlign w:val="center"/>
          </w:tcPr>
          <w:p w:rsidR="00DC5D00" w:rsidRPr="00606333" w:rsidRDefault="00DC5D00" w:rsidP="007C7301">
            <w:pPr>
              <w:ind w:leftChars="100" w:left="160"/>
              <w:jc w:val="distribute"/>
              <w:rPr>
                <w:rFonts w:hAnsi="標楷體"/>
                <w:sz w:val="20"/>
              </w:rPr>
            </w:pPr>
            <w:r w:rsidRPr="00157823">
              <w:rPr>
                <w:rFonts w:hAnsi="標楷體" w:hint="eastAsia"/>
                <w:noProof/>
                <w:sz w:val="20"/>
              </w:rPr>
              <w:t>工務業務</w:t>
            </w:r>
          </w:p>
        </w:tc>
        <w:tc>
          <w:tcPr>
            <w:tcW w:w="2715" w:type="dxa"/>
            <w:tcBorders>
              <w:bottom w:val="single" w:sz="4" w:space="0" w:color="auto"/>
            </w:tcBorders>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67,873,935</w:t>
            </w:r>
          </w:p>
        </w:tc>
        <w:tc>
          <w:tcPr>
            <w:tcW w:w="2674" w:type="dxa"/>
            <w:tcBorders>
              <w:bottom w:val="single" w:sz="4" w:space="0" w:color="auto"/>
            </w:tcBorders>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51,200,000</w:t>
            </w:r>
          </w:p>
        </w:tc>
        <w:tc>
          <w:tcPr>
            <w:tcW w:w="1428" w:type="dxa"/>
            <w:tcBorders>
              <w:bottom w:val="single" w:sz="4" w:space="0" w:color="auto"/>
            </w:tcBorders>
            <w:shd w:val="clear" w:color="auto" w:fill="auto"/>
            <w:vAlign w:val="center"/>
          </w:tcPr>
          <w:p w:rsidR="00DC5D00" w:rsidRPr="00606333" w:rsidRDefault="00DC5D00" w:rsidP="007C7301">
            <w:pPr>
              <w:rPr>
                <w:rFonts w:ascii="新細明體" w:hAnsi="新細明體"/>
                <w:sz w:val="20"/>
              </w:rPr>
            </w:pPr>
            <w:r w:rsidRPr="00157823">
              <w:rPr>
                <w:rFonts w:ascii="新細明體" w:hAnsi="新細明體"/>
                <w:noProof/>
                <w:sz w:val="20"/>
              </w:rPr>
              <w:t>75.43</w:t>
            </w:r>
          </w:p>
        </w:tc>
        <w:tc>
          <w:tcPr>
            <w:tcW w:w="10799" w:type="dxa"/>
            <w:tcBorders>
              <w:bottom w:val="single" w:sz="4" w:space="0" w:color="auto"/>
            </w:tcBorders>
            <w:shd w:val="clear" w:color="auto" w:fill="auto"/>
            <w:vAlign w:val="center"/>
          </w:tcPr>
          <w:p w:rsidR="00DC5D00" w:rsidRPr="00606333" w:rsidRDefault="00DC5D00" w:rsidP="007C7301">
            <w:pPr>
              <w:jc w:val="both"/>
              <w:rPr>
                <w:rFonts w:hAnsi="標楷體"/>
                <w:sz w:val="20"/>
              </w:rPr>
            </w:pPr>
            <w:r w:rsidRPr="00157823">
              <w:rPr>
                <w:rFonts w:hAnsi="標楷體" w:hint="eastAsia"/>
                <w:noProof/>
                <w:sz w:val="20"/>
              </w:rPr>
              <w:t>保生多功能場館新建工程及觀音區多功能場館統包工程尚未完工</w:t>
            </w:r>
            <w:r w:rsidR="00DC2999">
              <w:rPr>
                <w:rFonts w:hAnsi="標楷體" w:hint="eastAsia"/>
                <w:noProof/>
                <w:sz w:val="20"/>
              </w:rPr>
              <w:t>，須保留繼續執行</w:t>
            </w:r>
            <w:r w:rsidRPr="00157823">
              <w:rPr>
                <w:rFonts w:hAnsi="標楷體" w:hint="eastAsia"/>
                <w:noProof/>
                <w:sz w:val="20"/>
              </w:rPr>
              <w:t>。</w:t>
            </w:r>
          </w:p>
        </w:tc>
      </w:tr>
    </w:tbl>
    <w:p w:rsidR="00DC5D00" w:rsidRDefault="00DC5D00" w:rsidP="00DC5D00">
      <w:pPr>
        <w:pStyle w:val="afe"/>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p w:rsidR="00DC5D00" w:rsidRPr="00C02861" w:rsidRDefault="00DC5D00" w:rsidP="00DC5D00"/>
    <w:sectPr w:rsidR="00DC5D00" w:rsidRPr="00C02861" w:rsidSect="00731038">
      <w:footerReference w:type="default" r:id="rId8"/>
      <w:pgSz w:w="23814" w:h="16839" w:orient="landscape" w:code="8"/>
      <w:pgMar w:top="567" w:right="1418" w:bottom="567" w:left="1418" w:header="567"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1AB" w:rsidRDefault="001431AB" w:rsidP="005F5750">
      <w:r>
        <w:separator/>
      </w:r>
    </w:p>
  </w:endnote>
  <w:endnote w:type="continuationSeparator" w:id="0">
    <w:p w:rsidR="001431AB" w:rsidRDefault="001431AB"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1AB" w:rsidRDefault="001431AB" w:rsidP="000E4228">
    <w:pPr>
      <w:pStyle w:val="a5"/>
      <w:jc w:val="center"/>
    </w:pPr>
    <w:r w:rsidRPr="00C47ADF">
      <w:rPr>
        <w:rFonts w:hAnsi="標楷體" w:hint="eastAsia"/>
        <w:bCs/>
        <w:color w:val="000000"/>
        <w:kern w:val="0"/>
      </w:rPr>
      <w:t>第15</w:t>
    </w:r>
    <w:r w:rsidRPr="00C47ADF">
      <w:rPr>
        <w:rFonts w:hAnsi="標楷體"/>
        <w:bCs/>
        <w:color w:val="000000"/>
        <w:kern w:val="0"/>
      </w:rPr>
      <w:t>-</w:t>
    </w:r>
    <w:r>
      <w:rPr>
        <w:rFonts w:hAnsi="標楷體"/>
        <w:bCs/>
        <w:color w:val="000000"/>
        <w:kern w:val="0"/>
      </w:rPr>
      <w:t>2</w:t>
    </w:r>
    <w:r w:rsidRPr="00C47ADF">
      <w:rPr>
        <w:rFonts w:hAnsi="標楷體" w:hint="eastAsia"/>
        <w:bCs/>
        <w:color w:val="000000"/>
        <w:kern w:val="0"/>
      </w:rPr>
      <w:t>-</w:t>
    </w:r>
    <w:r w:rsidRPr="00C47ADF">
      <w:rPr>
        <w:rFonts w:hAnsi="標楷體"/>
        <w:bCs/>
        <w:color w:val="000000"/>
        <w:kern w:val="0"/>
      </w:rPr>
      <w:fldChar w:fldCharType="begin"/>
    </w:r>
    <w:r w:rsidRPr="00C47ADF">
      <w:rPr>
        <w:rFonts w:hAnsi="標楷體"/>
        <w:bCs/>
        <w:color w:val="000000"/>
        <w:kern w:val="0"/>
      </w:rPr>
      <w:instrText xml:space="preserve"> </w:instrText>
    </w:r>
    <w:r w:rsidRPr="00C47ADF">
      <w:rPr>
        <w:rFonts w:hAnsi="標楷體" w:hint="eastAsia"/>
        <w:bCs/>
        <w:color w:val="000000"/>
        <w:kern w:val="0"/>
      </w:rPr>
      <w:instrText>PAGE   \* MERGEFORMAT</w:instrText>
    </w:r>
    <w:r w:rsidRPr="00C47ADF">
      <w:rPr>
        <w:rFonts w:hAnsi="標楷體"/>
        <w:bCs/>
        <w:color w:val="000000"/>
        <w:kern w:val="0"/>
      </w:rPr>
      <w:instrText xml:space="preserve"> </w:instrText>
    </w:r>
    <w:r w:rsidRPr="00C47ADF">
      <w:rPr>
        <w:rFonts w:hAnsi="標楷體"/>
        <w:bCs/>
        <w:color w:val="000000"/>
        <w:kern w:val="0"/>
      </w:rPr>
      <w:fldChar w:fldCharType="separate"/>
    </w:r>
    <w:r w:rsidR="0008532D">
      <w:rPr>
        <w:rFonts w:hAnsi="標楷體"/>
        <w:bCs/>
        <w:noProof/>
        <w:color w:val="000000"/>
        <w:kern w:val="0"/>
      </w:rPr>
      <w:t>14</w:t>
    </w:r>
    <w:r w:rsidRPr="00C47ADF">
      <w:rPr>
        <w:rFonts w:hAnsi="標楷體"/>
        <w:bCs/>
        <w:color w:val="000000"/>
        <w:kern w:val="0"/>
      </w:rPr>
      <w:fldChar w:fldCharType="end"/>
    </w:r>
    <w:r w:rsidRPr="00C47ADF">
      <w:rPr>
        <w:rFonts w:hAnsi="標楷體" w:hint="eastAsia"/>
        <w:bCs/>
        <w:color w:val="000000"/>
        <w:kern w:val="0"/>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1AB" w:rsidRDefault="001431AB" w:rsidP="005F5750">
      <w:r>
        <w:separator/>
      </w:r>
    </w:p>
  </w:footnote>
  <w:footnote w:type="continuationSeparator" w:id="0">
    <w:p w:rsidR="001431AB" w:rsidRDefault="001431AB"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oNotTrackMoves/>
  <w:defaultTabStop w:val="482"/>
  <w:drawingGridHorizontalSpacing w:val="80"/>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5750"/>
    <w:rsid w:val="00033886"/>
    <w:rsid w:val="0008532D"/>
    <w:rsid w:val="000C4137"/>
    <w:rsid w:val="000E4228"/>
    <w:rsid w:val="001431AB"/>
    <w:rsid w:val="001C4F9F"/>
    <w:rsid w:val="00245169"/>
    <w:rsid w:val="002607B3"/>
    <w:rsid w:val="002668C2"/>
    <w:rsid w:val="00276538"/>
    <w:rsid w:val="00393DEB"/>
    <w:rsid w:val="00406879"/>
    <w:rsid w:val="00510399"/>
    <w:rsid w:val="005F5750"/>
    <w:rsid w:val="00645B04"/>
    <w:rsid w:val="006768FD"/>
    <w:rsid w:val="00731038"/>
    <w:rsid w:val="00731FE7"/>
    <w:rsid w:val="007C7301"/>
    <w:rsid w:val="007F11CD"/>
    <w:rsid w:val="00836A18"/>
    <w:rsid w:val="00860A4E"/>
    <w:rsid w:val="008D2991"/>
    <w:rsid w:val="008E299A"/>
    <w:rsid w:val="00962595"/>
    <w:rsid w:val="00B60129"/>
    <w:rsid w:val="00BA5B35"/>
    <w:rsid w:val="00C83579"/>
    <w:rsid w:val="00CE2CC1"/>
    <w:rsid w:val="00D072E6"/>
    <w:rsid w:val="00D266E7"/>
    <w:rsid w:val="00DC2999"/>
    <w:rsid w:val="00DC5D00"/>
    <w:rsid w:val="00DD30B5"/>
    <w:rsid w:val="00E25857"/>
    <w:rsid w:val="00E45BF4"/>
    <w:rsid w:val="00E72021"/>
    <w:rsid w:val="00E81880"/>
    <w:rsid w:val="00EC43D9"/>
    <w:rsid w:val="00F27F69"/>
    <w:rsid w:val="00FC7D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chartTrackingRefBased/>
  <w15:docId w15:val="{44E43000-76ED-4082-A269-3AA30D922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DC5D00"/>
    <w:pPr>
      <w:keepNext/>
      <w:spacing w:line="720" w:lineRule="auto"/>
      <w:jc w:val="left"/>
      <w:outlineLvl w:val="2"/>
    </w:pPr>
    <w:rPr>
      <w:rFonts w:ascii="Arial" w:eastAsia="新細明體" w:hAnsi="Arial"/>
      <w:b/>
      <w:bCs/>
      <w:sz w:val="36"/>
      <w:szCs w:val="36"/>
    </w:rPr>
  </w:style>
  <w:style w:type="paragraph" w:styleId="4">
    <w:name w:val="heading 4"/>
    <w:link w:val="40"/>
    <w:qFormat/>
    <w:rsid w:val="00DC5D00"/>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nhideWhenUsed/>
    <w:rsid w:val="005F5750"/>
    <w:pPr>
      <w:tabs>
        <w:tab w:val="center" w:pos="4153"/>
        <w:tab w:val="right" w:pos="8306"/>
      </w:tabs>
      <w:snapToGrid w:val="0"/>
    </w:pPr>
    <w:rPr>
      <w:sz w:val="20"/>
    </w:rPr>
  </w:style>
  <w:style w:type="character" w:customStyle="1" w:styleId="a6">
    <w:name w:val="頁尾 字元"/>
    <w:link w:val="a5"/>
    <w:rsid w:val="005F5750"/>
    <w:rPr>
      <w:rFonts w:ascii="標楷體" w:eastAsia="標楷體"/>
      <w:kern w:val="2"/>
    </w:rPr>
  </w:style>
  <w:style w:type="character" w:customStyle="1" w:styleId="30">
    <w:name w:val="標題 3 字元"/>
    <w:basedOn w:val="a0"/>
    <w:link w:val="3"/>
    <w:rsid w:val="00DC5D00"/>
    <w:rPr>
      <w:rFonts w:ascii="Arial" w:hAnsi="Arial"/>
      <w:b/>
      <w:bCs/>
      <w:kern w:val="2"/>
      <w:sz w:val="36"/>
      <w:szCs w:val="36"/>
    </w:rPr>
  </w:style>
  <w:style w:type="character" w:customStyle="1" w:styleId="40">
    <w:name w:val="標題 4 字元"/>
    <w:basedOn w:val="a0"/>
    <w:link w:val="4"/>
    <w:rsid w:val="00DC5D00"/>
    <w:rPr>
      <w:rFonts w:ascii="標楷體" w:eastAsia="標楷體" w:hAnsi="Arial"/>
      <w:b/>
      <w:kern w:val="2"/>
      <w:sz w:val="28"/>
      <w:szCs w:val="36"/>
    </w:rPr>
  </w:style>
  <w:style w:type="character" w:customStyle="1" w:styleId="11">
    <w:name w:val="頁首 字元1"/>
    <w:aliases w:val="頁首 字元 字元"/>
    <w:rsid w:val="00DC5D00"/>
    <w:rPr>
      <w:rFonts w:eastAsia="新細明體"/>
      <w:kern w:val="2"/>
      <w:lang w:val="en-US" w:eastAsia="zh-TW" w:bidi="ar-SA"/>
    </w:rPr>
  </w:style>
  <w:style w:type="paragraph" w:styleId="a7">
    <w:name w:val="Body Text"/>
    <w:aliases w:val="本文 字元 字元 字元 字元 字元 字元 字元,本文 字元 字元 字元 字元 字元 字元"/>
    <w:basedOn w:val="a"/>
    <w:link w:val="a8"/>
    <w:rsid w:val="00DC5D00"/>
    <w:pPr>
      <w:snapToGrid w:val="0"/>
      <w:spacing w:line="360" w:lineRule="auto"/>
      <w:ind w:right="-1054"/>
      <w:jc w:val="both"/>
    </w:pPr>
    <w:rPr>
      <w:sz w:val="32"/>
    </w:rPr>
  </w:style>
  <w:style w:type="character" w:customStyle="1" w:styleId="a8">
    <w:name w:val="本文 字元"/>
    <w:aliases w:val="本文 字元 字元 字元 字元 字元 字元 字元 字元,本文 字元 字元 字元 字元 字元 字元 字元1"/>
    <w:basedOn w:val="a0"/>
    <w:link w:val="a7"/>
    <w:rsid w:val="00DC5D00"/>
    <w:rPr>
      <w:rFonts w:ascii="標楷體" w:eastAsia="標楷體"/>
      <w:kern w:val="2"/>
      <w:sz w:val="32"/>
    </w:rPr>
  </w:style>
  <w:style w:type="character" w:styleId="a9">
    <w:name w:val="page number"/>
    <w:basedOn w:val="a0"/>
    <w:rsid w:val="00DC5D00"/>
  </w:style>
  <w:style w:type="paragraph" w:styleId="aa">
    <w:name w:val="Date"/>
    <w:aliases w:val="年度"/>
    <w:basedOn w:val="a"/>
    <w:next w:val="a"/>
    <w:link w:val="ab"/>
    <w:rsid w:val="00DC5D00"/>
    <w:pPr>
      <w:ind w:leftChars="10" w:left="10" w:rightChars="10" w:right="10"/>
      <w:jc w:val="center"/>
    </w:pPr>
    <w:rPr>
      <w:rFonts w:ascii="細明體" w:eastAsia="細明體"/>
      <w:w w:val="90"/>
      <w:kern w:val="0"/>
      <w:sz w:val="18"/>
      <w:szCs w:val="18"/>
    </w:rPr>
  </w:style>
  <w:style w:type="character" w:customStyle="1" w:styleId="ab">
    <w:name w:val="日期 字元"/>
    <w:aliases w:val="年度 字元"/>
    <w:basedOn w:val="a0"/>
    <w:link w:val="aa"/>
    <w:rsid w:val="00DC5D00"/>
    <w:rPr>
      <w:rFonts w:ascii="細明體" w:eastAsia="細明體"/>
      <w:w w:val="90"/>
      <w:sz w:val="18"/>
      <w:szCs w:val="18"/>
    </w:rPr>
  </w:style>
  <w:style w:type="paragraph" w:customStyle="1" w:styleId="ac">
    <w:name w:val="標題壹、"/>
    <w:basedOn w:val="a"/>
    <w:rsid w:val="00DC5D00"/>
    <w:pPr>
      <w:spacing w:line="360" w:lineRule="auto"/>
      <w:jc w:val="both"/>
    </w:pPr>
    <w:rPr>
      <w:rFonts w:ascii="Times New Roman" w:cs="新細明體"/>
      <w:b/>
      <w:bCs/>
      <w:sz w:val="36"/>
      <w:szCs w:val="36"/>
    </w:rPr>
  </w:style>
  <w:style w:type="paragraph" w:customStyle="1" w:styleId="ad">
    <w:name w:val="標題一、"/>
    <w:basedOn w:val="a"/>
    <w:rsid w:val="00DC5D00"/>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ae">
    <w:name w:val="標題（一）"/>
    <w:basedOn w:val="a"/>
    <w:rsid w:val="00DC5D00"/>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DC5D00"/>
    <w:pPr>
      <w:spacing w:afterLines="50" w:after="180"/>
    </w:pPr>
    <w:rPr>
      <w:rFonts w:ascii="華康楷書體W5" w:eastAsia="華康楷書體W5"/>
      <w:b/>
      <w:spacing w:val="60"/>
      <w:sz w:val="30"/>
      <w:u w:val="single"/>
    </w:rPr>
  </w:style>
  <w:style w:type="paragraph" w:customStyle="1" w:styleId="1-">
    <w:name w:val="表格欄1-數字主管"/>
    <w:basedOn w:val="a"/>
    <w:rsid w:val="00DC5D00"/>
    <w:rPr>
      <w:rFonts w:ascii="細明體" w:eastAsia="細明體" w:hAnsi="Arial"/>
      <w:b/>
      <w:bCs/>
      <w:w w:val="90"/>
      <w:sz w:val="18"/>
    </w:rPr>
  </w:style>
  <w:style w:type="paragraph" w:customStyle="1" w:styleId="12">
    <w:name w:val="標題1."/>
    <w:basedOn w:val="a"/>
    <w:rsid w:val="00DC5D00"/>
    <w:pPr>
      <w:spacing w:line="400" w:lineRule="exact"/>
      <w:ind w:firstLineChars="450" w:firstLine="450"/>
      <w:jc w:val="both"/>
    </w:pPr>
    <w:rPr>
      <w:rFonts w:cs="新細明體"/>
      <w:bCs/>
      <w:sz w:val="24"/>
      <w:szCs w:val="24"/>
    </w:rPr>
  </w:style>
  <w:style w:type="paragraph" w:customStyle="1" w:styleId="13">
    <w:name w:val="標題(1)"/>
    <w:basedOn w:val="12"/>
    <w:rsid w:val="00DC5D00"/>
    <w:pPr>
      <w:ind w:firstLineChars="550" w:firstLine="550"/>
    </w:pPr>
  </w:style>
  <w:style w:type="paragraph" w:customStyle="1" w:styleId="af0">
    <w:name w:val="乙篇主文"/>
    <w:basedOn w:val="a"/>
    <w:link w:val="af1"/>
    <w:rsid w:val="00DC5D00"/>
    <w:pPr>
      <w:spacing w:line="400" w:lineRule="exact"/>
      <w:ind w:firstLineChars="200" w:firstLine="200"/>
      <w:jc w:val="both"/>
    </w:pPr>
    <w:rPr>
      <w:sz w:val="24"/>
      <w:szCs w:val="24"/>
    </w:rPr>
  </w:style>
  <w:style w:type="character" w:customStyle="1" w:styleId="af1">
    <w:name w:val="乙篇主文 字元"/>
    <w:link w:val="af0"/>
    <w:rsid w:val="00DC5D00"/>
    <w:rPr>
      <w:rFonts w:ascii="標楷體" w:eastAsia="標楷體"/>
      <w:kern w:val="2"/>
      <w:sz w:val="24"/>
      <w:szCs w:val="24"/>
    </w:rPr>
  </w:style>
  <w:style w:type="paragraph" w:customStyle="1" w:styleId="af2">
    <w:name w:val="單元 字元"/>
    <w:basedOn w:val="a"/>
    <w:link w:val="af3"/>
    <w:rsid w:val="00DC5D00"/>
    <w:pPr>
      <w:snapToGrid w:val="0"/>
      <w:ind w:rightChars="100" w:right="100"/>
    </w:pPr>
    <w:rPr>
      <w:rFonts w:hAnsi="Arial Narrow"/>
      <w:w w:val="95"/>
      <w:sz w:val="20"/>
    </w:rPr>
  </w:style>
  <w:style w:type="character" w:customStyle="1" w:styleId="af3">
    <w:name w:val="單元 字元 字元"/>
    <w:link w:val="af2"/>
    <w:rsid w:val="00DC5D00"/>
    <w:rPr>
      <w:rFonts w:ascii="標楷體" w:eastAsia="標楷體" w:hAnsi="Arial Narrow"/>
      <w:w w:val="95"/>
      <w:kern w:val="2"/>
    </w:rPr>
  </w:style>
  <w:style w:type="paragraph" w:customStyle="1" w:styleId="21">
    <w:name w:val="表格欄2數字"/>
    <w:basedOn w:val="1-"/>
    <w:rsid w:val="00DC5D00"/>
  </w:style>
  <w:style w:type="paragraph" w:customStyle="1" w:styleId="31">
    <w:name w:val="表格欄3數字"/>
    <w:basedOn w:val="21"/>
    <w:rsid w:val="00DC5D00"/>
    <w:rPr>
      <w:b w:val="0"/>
    </w:rPr>
  </w:style>
  <w:style w:type="paragraph" w:customStyle="1" w:styleId="41">
    <w:name w:val="欄4（原因分析）"/>
    <w:basedOn w:val="a"/>
    <w:rsid w:val="00DC5D00"/>
    <w:pPr>
      <w:jc w:val="both"/>
    </w:pPr>
    <w:rPr>
      <w:rFonts w:cs="新細明體"/>
      <w:w w:val="90"/>
      <w:sz w:val="18"/>
      <w:szCs w:val="18"/>
    </w:rPr>
  </w:style>
  <w:style w:type="paragraph" w:customStyle="1" w:styleId="af4">
    <w:name w:val="甲篇內文"/>
    <w:basedOn w:val="af0"/>
    <w:link w:val="af5"/>
    <w:rsid w:val="00DC5D00"/>
    <w:pPr>
      <w:spacing w:line="460" w:lineRule="exact"/>
    </w:pPr>
    <w:rPr>
      <w:sz w:val="28"/>
      <w:szCs w:val="28"/>
    </w:rPr>
  </w:style>
  <w:style w:type="character" w:customStyle="1" w:styleId="af5">
    <w:name w:val="甲篇內文 字元"/>
    <w:link w:val="af4"/>
    <w:rsid w:val="00DC5D00"/>
    <w:rPr>
      <w:rFonts w:ascii="標楷體" w:eastAsia="標楷體"/>
      <w:kern w:val="2"/>
      <w:sz w:val="28"/>
      <w:szCs w:val="28"/>
    </w:rPr>
  </w:style>
  <w:style w:type="paragraph" w:customStyle="1" w:styleId="af6">
    <w:name w:val="表頭"/>
    <w:basedOn w:val="a"/>
    <w:rsid w:val="00DC5D00"/>
    <w:pPr>
      <w:ind w:leftChars="30" w:left="30" w:rightChars="30" w:right="30"/>
      <w:jc w:val="distribute"/>
    </w:pPr>
    <w:rPr>
      <w:rFonts w:ascii="華康楷書體W5"/>
      <w:sz w:val="20"/>
    </w:rPr>
  </w:style>
  <w:style w:type="paragraph" w:customStyle="1" w:styleId="14">
    <w:name w:val="表說1."/>
    <w:basedOn w:val="a"/>
    <w:rsid w:val="00DC5D00"/>
    <w:pPr>
      <w:spacing w:line="400" w:lineRule="exact"/>
      <w:jc w:val="both"/>
    </w:pPr>
    <w:rPr>
      <w:rFonts w:cs="新細明體"/>
      <w:sz w:val="24"/>
      <w:szCs w:val="24"/>
    </w:rPr>
  </w:style>
  <w:style w:type="paragraph" w:customStyle="1" w:styleId="1-1">
    <w:name w:val="表格欄1-1主管"/>
    <w:basedOn w:val="a"/>
    <w:rsid w:val="00DC5D00"/>
    <w:pPr>
      <w:jc w:val="distribute"/>
    </w:pPr>
    <w:rPr>
      <w:rFonts w:ascii="Times New Roman" w:cs="新細明體"/>
      <w:b/>
      <w:sz w:val="20"/>
    </w:rPr>
  </w:style>
  <w:style w:type="paragraph" w:customStyle="1" w:styleId="1-2">
    <w:name w:val="表格欄1-2"/>
    <w:basedOn w:val="a"/>
    <w:link w:val="1-20"/>
    <w:rsid w:val="00DC5D00"/>
    <w:pPr>
      <w:ind w:firstLineChars="100" w:firstLine="100"/>
      <w:jc w:val="distribute"/>
    </w:pPr>
    <w:rPr>
      <w:rFonts w:ascii="Times New Roman" w:cs="新細明體"/>
      <w:b/>
      <w:sz w:val="20"/>
      <w:szCs w:val="18"/>
    </w:rPr>
  </w:style>
  <w:style w:type="character" w:customStyle="1" w:styleId="1-20">
    <w:name w:val="表格欄1-2 字元"/>
    <w:link w:val="1-2"/>
    <w:rsid w:val="00DC5D00"/>
    <w:rPr>
      <w:rFonts w:eastAsia="標楷體" w:cs="新細明體"/>
      <w:b/>
      <w:kern w:val="2"/>
      <w:szCs w:val="18"/>
    </w:rPr>
  </w:style>
  <w:style w:type="paragraph" w:customStyle="1" w:styleId="1-31">
    <w:name w:val="表格欄1-3退1"/>
    <w:basedOn w:val="a"/>
    <w:rsid w:val="00DC5D00"/>
    <w:pPr>
      <w:ind w:rightChars="10" w:right="10" w:firstLineChars="100" w:firstLine="100"/>
      <w:jc w:val="distribute"/>
    </w:pPr>
    <w:rPr>
      <w:rFonts w:ascii="Times New Roman" w:cs="新細明體"/>
      <w:sz w:val="18"/>
      <w:szCs w:val="18"/>
    </w:rPr>
  </w:style>
  <w:style w:type="paragraph" w:customStyle="1" w:styleId="123">
    <w:name w:val="內文123"/>
    <w:rsid w:val="00DC5D00"/>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DC5D00"/>
    <w:pPr>
      <w:ind w:leftChars="250" w:left="250" w:rightChars="100" w:right="100" w:firstLineChars="0" w:firstLine="0"/>
    </w:pPr>
    <w:rPr>
      <w:sz w:val="18"/>
    </w:rPr>
  </w:style>
  <w:style w:type="paragraph" w:customStyle="1" w:styleId="15">
    <w:name w:val="標題1.加粗"/>
    <w:basedOn w:val="12"/>
    <w:rsid w:val="00DC5D00"/>
    <w:pPr>
      <w:ind w:firstLine="1080"/>
    </w:pPr>
    <w:rPr>
      <w:b/>
      <w:sz w:val="28"/>
      <w:szCs w:val="28"/>
    </w:rPr>
  </w:style>
  <w:style w:type="paragraph" w:customStyle="1" w:styleId="-">
    <w:name w:val="欄-項目符號"/>
    <w:basedOn w:val="a3"/>
    <w:rsid w:val="00DC5D00"/>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DC5D00"/>
    <w:pPr>
      <w:spacing w:after="360" w:line="360" w:lineRule="auto"/>
      <w:jc w:val="center"/>
    </w:pPr>
    <w:rPr>
      <w:b/>
      <w:sz w:val="40"/>
    </w:rPr>
  </w:style>
  <w:style w:type="paragraph" w:customStyle="1" w:styleId="af9">
    <w:name w:val="壹貳參"/>
    <w:basedOn w:val="af8"/>
    <w:rsid w:val="00DC5D00"/>
    <w:pPr>
      <w:spacing w:after="240"/>
      <w:ind w:left="624"/>
      <w:jc w:val="left"/>
    </w:pPr>
    <w:rPr>
      <w:sz w:val="36"/>
    </w:rPr>
  </w:style>
  <w:style w:type="paragraph" w:customStyle="1" w:styleId="afa">
    <w:name w:val="一二三"/>
    <w:basedOn w:val="af9"/>
    <w:rsid w:val="00DC5D00"/>
    <w:pPr>
      <w:spacing w:after="120"/>
      <w:ind w:left="0"/>
    </w:pPr>
    <w:rPr>
      <w:b w:val="0"/>
      <w:sz w:val="32"/>
    </w:rPr>
  </w:style>
  <w:style w:type="paragraph" w:customStyle="1" w:styleId="afb">
    <w:name w:val="括號一二三"/>
    <w:basedOn w:val="afa"/>
    <w:rsid w:val="00DC5D00"/>
    <w:pPr>
      <w:spacing w:after="0"/>
      <w:ind w:firstLine="624"/>
      <w:jc w:val="both"/>
    </w:pPr>
    <w:rPr>
      <w:b/>
      <w:sz w:val="28"/>
    </w:rPr>
  </w:style>
  <w:style w:type="paragraph" w:customStyle="1" w:styleId="1230">
    <w:name w:val="123"/>
    <w:basedOn w:val="afb"/>
    <w:rsid w:val="00DC5D00"/>
    <w:pPr>
      <w:ind w:firstLine="425"/>
    </w:pPr>
    <w:rPr>
      <w:b w:val="0"/>
      <w:sz w:val="24"/>
    </w:rPr>
  </w:style>
  <w:style w:type="paragraph" w:customStyle="1" w:styleId="1231">
    <w:name w:val="括號123"/>
    <w:basedOn w:val="1230"/>
    <w:rsid w:val="00DC5D00"/>
    <w:pPr>
      <w:ind w:firstLine="624"/>
    </w:pPr>
  </w:style>
  <w:style w:type="paragraph" w:customStyle="1" w:styleId="1232">
    <w:name w:val="圓圈123"/>
    <w:basedOn w:val="1231"/>
    <w:rsid w:val="00DC5D00"/>
    <w:pPr>
      <w:ind w:firstLine="1008"/>
    </w:pPr>
  </w:style>
  <w:style w:type="paragraph" w:customStyle="1" w:styleId="afc">
    <w:name w:val="標題甲、"/>
    <w:basedOn w:val="a"/>
    <w:rsid w:val="00DC5D00"/>
    <w:pPr>
      <w:spacing w:beforeLines="50" w:before="50"/>
      <w:jc w:val="center"/>
    </w:pPr>
    <w:rPr>
      <w:rFonts w:ascii="Times New Roman" w:cs="新細明體"/>
      <w:b/>
      <w:bCs/>
      <w:sz w:val="40"/>
    </w:rPr>
  </w:style>
  <w:style w:type="paragraph" w:customStyle="1" w:styleId="afd">
    <w:name w:val="單元"/>
    <w:basedOn w:val="a"/>
    <w:rsid w:val="00DC5D00"/>
    <w:pPr>
      <w:snapToGrid w:val="0"/>
      <w:ind w:rightChars="100" w:right="100"/>
    </w:pPr>
    <w:rPr>
      <w:rFonts w:hAnsi="Arial Narrow"/>
      <w:w w:val="95"/>
      <w:sz w:val="20"/>
    </w:rPr>
  </w:style>
  <w:style w:type="paragraph" w:customStyle="1" w:styleId="afe">
    <w:name w:val="註"/>
    <w:basedOn w:val="a"/>
    <w:rsid w:val="00DC5D00"/>
    <w:pPr>
      <w:spacing w:line="320" w:lineRule="exact"/>
      <w:jc w:val="both"/>
    </w:pPr>
    <w:rPr>
      <w:sz w:val="20"/>
    </w:rPr>
  </w:style>
  <w:style w:type="paragraph" w:customStyle="1" w:styleId="1-32">
    <w:name w:val="表格欄1-3退2"/>
    <w:basedOn w:val="1-31"/>
    <w:rsid w:val="00DC5D00"/>
    <w:pPr>
      <w:ind w:firstLineChars="200" w:firstLine="200"/>
    </w:pPr>
  </w:style>
  <w:style w:type="paragraph" w:styleId="aff">
    <w:name w:val="Balloon Text"/>
    <w:basedOn w:val="a"/>
    <w:link w:val="aff0"/>
    <w:semiHidden/>
    <w:rsid w:val="00DC5D00"/>
    <w:pPr>
      <w:jc w:val="left"/>
    </w:pPr>
    <w:rPr>
      <w:rFonts w:ascii="Arial" w:eastAsia="新細明體" w:hAnsi="Arial"/>
      <w:sz w:val="18"/>
      <w:szCs w:val="18"/>
    </w:rPr>
  </w:style>
  <w:style w:type="character" w:customStyle="1" w:styleId="aff0">
    <w:name w:val="註解方塊文字 字元"/>
    <w:basedOn w:val="a0"/>
    <w:link w:val="aff"/>
    <w:semiHidden/>
    <w:rsid w:val="00DC5D00"/>
    <w:rPr>
      <w:rFonts w:ascii="Arial" w:hAnsi="Arial"/>
      <w:kern w:val="2"/>
      <w:sz w:val="18"/>
      <w:szCs w:val="18"/>
    </w:rPr>
  </w:style>
  <w:style w:type="paragraph" w:customStyle="1" w:styleId="210">
    <w:name w:val="一、2行黑體退1"/>
    <w:basedOn w:val="1-2"/>
    <w:rsid w:val="00DC5D00"/>
    <w:pPr>
      <w:ind w:leftChars="80" w:left="80" w:firstLineChars="0" w:firstLine="0"/>
      <w:jc w:val="both"/>
    </w:pPr>
    <w:rPr>
      <w:spacing w:val="-4"/>
      <w:szCs w:val="20"/>
    </w:rPr>
  </w:style>
  <w:style w:type="paragraph" w:customStyle="1" w:styleId="211">
    <w:name w:val="一、2行宋體退1"/>
    <w:basedOn w:val="1-32"/>
    <w:rsid w:val="00DC5D00"/>
    <w:pPr>
      <w:ind w:leftChars="80" w:left="192" w:firstLineChars="0" w:firstLine="0"/>
      <w:jc w:val="both"/>
    </w:pPr>
    <w:rPr>
      <w:spacing w:val="-2"/>
    </w:rPr>
  </w:style>
  <w:style w:type="paragraph" w:customStyle="1" w:styleId="22">
    <w:name w:val="一、2行宋體退2"/>
    <w:basedOn w:val="1-32"/>
    <w:rsid w:val="00DC5D00"/>
    <w:pPr>
      <w:ind w:leftChars="170" w:left="408" w:firstLineChars="0" w:firstLine="0"/>
      <w:jc w:val="both"/>
    </w:pPr>
    <w:rPr>
      <w:spacing w:val="-6"/>
    </w:rPr>
  </w:style>
  <w:style w:type="paragraph" w:customStyle="1" w:styleId="212">
    <w:name w:val="二、2行宋體退1"/>
    <w:basedOn w:val="211"/>
    <w:rsid w:val="00DC5D00"/>
    <w:rPr>
      <w:spacing w:val="-8"/>
    </w:rPr>
  </w:style>
  <w:style w:type="paragraph" w:customStyle="1" w:styleId="220">
    <w:name w:val="二、2行宋體退2"/>
    <w:basedOn w:val="212"/>
    <w:rsid w:val="00DC5D00"/>
    <w:pPr>
      <w:ind w:leftChars="150" w:left="150"/>
      <w:jc w:val="distribute"/>
    </w:pPr>
  </w:style>
  <w:style w:type="paragraph" w:customStyle="1" w:styleId="213">
    <w:name w:val="二、2行黑體退1"/>
    <w:basedOn w:val="210"/>
    <w:rsid w:val="00DC5D00"/>
    <w:pPr>
      <w:jc w:val="distribute"/>
    </w:pPr>
  </w:style>
  <w:style w:type="paragraph" w:customStyle="1" w:styleId="23">
    <w:name w:val="二、2行主管黑體"/>
    <w:basedOn w:val="1-1"/>
    <w:rsid w:val="00DC5D00"/>
    <w:rPr>
      <w:spacing w:val="-6"/>
    </w:rPr>
  </w:style>
  <w:style w:type="paragraph" w:styleId="aff1">
    <w:name w:val="Plain Text"/>
    <w:basedOn w:val="a"/>
    <w:link w:val="aff2"/>
    <w:rsid w:val="00DC5D00"/>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DC5D00"/>
    <w:rPr>
      <w:rFonts w:ascii="細明體" w:eastAsia="細明體" w:hAnsi="細明體"/>
      <w:kern w:val="3"/>
      <w:sz w:val="24"/>
    </w:rPr>
  </w:style>
  <w:style w:type="character" w:customStyle="1" w:styleId="10">
    <w:name w:val="標題 1 字元"/>
    <w:link w:val="1"/>
    <w:rsid w:val="00DC5D00"/>
    <w:rPr>
      <w:rFonts w:ascii="標楷體" w:eastAsia="標楷體"/>
      <w:b/>
      <w:bCs/>
      <w:kern w:val="2"/>
      <w:sz w:val="32"/>
    </w:rPr>
  </w:style>
  <w:style w:type="character" w:customStyle="1" w:styleId="20">
    <w:name w:val="標題 2 字元"/>
    <w:link w:val="2"/>
    <w:rsid w:val="00DC5D00"/>
    <w:rPr>
      <w:rFonts w:ascii="標楷體" w:eastAsia="標楷體"/>
      <w:b/>
      <w:bCs/>
      <w:kern w:val="2"/>
      <w:sz w:val="32"/>
    </w:rPr>
  </w:style>
  <w:style w:type="numbering" w:customStyle="1" w:styleId="16">
    <w:name w:val="無清單1"/>
    <w:next w:val="a2"/>
    <w:uiPriority w:val="99"/>
    <w:semiHidden/>
    <w:unhideWhenUsed/>
    <w:rsid w:val="00DC5D00"/>
  </w:style>
  <w:style w:type="paragraph" w:styleId="aff3">
    <w:name w:val="List Paragraph"/>
    <w:basedOn w:val="a"/>
    <w:uiPriority w:val="34"/>
    <w:qFormat/>
    <w:rsid w:val="00DC5D00"/>
    <w:pPr>
      <w:ind w:leftChars="200" w:left="480"/>
      <w:jc w:val="left"/>
    </w:pPr>
    <w:rPr>
      <w:rFonts w:ascii="Times New Roman" w:eastAsia="新細明體"/>
      <w:sz w:val="24"/>
    </w:rPr>
  </w:style>
  <w:style w:type="table" w:styleId="aff4">
    <w:name w:val="Table Grid"/>
    <w:basedOn w:val="a1"/>
    <w:rsid w:val="00DC5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DB0B4-DE3B-4992-89D6-B0D471E39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17</Pages>
  <Words>5736</Words>
  <Characters>32700</Characters>
  <Application>Microsoft Office Word</Application>
  <DocSecurity>0</DocSecurity>
  <Lines>272</Lines>
  <Paragraphs>76</Paragraphs>
  <ScaleCrop>false</ScaleCrop>
  <Company>N.A.O.</Company>
  <LinksUpToDate>false</LinksUpToDate>
  <CharactersWithSpaces>38360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鍾秉辰</dc:creator>
  <cp:keywords/>
  <dc:description/>
  <cp:lastModifiedBy>廖天生</cp:lastModifiedBy>
  <cp:revision>24</cp:revision>
  <cp:lastPrinted>2025-07-03T02:02:00Z</cp:lastPrinted>
  <dcterms:created xsi:type="dcterms:W3CDTF">2025-06-10T06:35:00Z</dcterms:created>
  <dcterms:modified xsi:type="dcterms:W3CDTF">2025-07-03T02:47:00Z</dcterms:modified>
</cp:coreProperties>
</file>