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2186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40"/>
        <w:gridCol w:w="527"/>
        <w:gridCol w:w="101"/>
        <w:gridCol w:w="2405"/>
        <w:gridCol w:w="1549"/>
        <w:gridCol w:w="1442"/>
        <w:gridCol w:w="1077"/>
        <w:gridCol w:w="367"/>
        <w:gridCol w:w="1444"/>
        <w:gridCol w:w="1444"/>
        <w:gridCol w:w="1519"/>
        <w:gridCol w:w="1520"/>
        <w:gridCol w:w="1521"/>
        <w:gridCol w:w="1520"/>
        <w:gridCol w:w="708"/>
        <w:gridCol w:w="1527"/>
        <w:gridCol w:w="813"/>
        <w:gridCol w:w="1741"/>
        <w:gridCol w:w="603"/>
      </w:tblGrid>
      <w:tr w:rsidR="00E55EEF" w14:paraId="7E1AC53F" w14:textId="77777777" w:rsidTr="00330034">
        <w:trPr>
          <w:gridBefore w:val="1"/>
          <w:wBefore w:w="40" w:type="dxa"/>
          <w:cantSplit/>
          <w:trHeight w:val="270"/>
          <w:tblHeader/>
        </w:trPr>
        <w:tc>
          <w:tcPr>
            <w:tcW w:w="527" w:type="dxa"/>
            <w:tcBorders>
              <w:top w:val="nil"/>
              <w:left w:val="nil"/>
              <w:bottom w:val="nil"/>
              <w:right w:val="nil"/>
            </w:tcBorders>
          </w:tcPr>
          <w:p w14:paraId="643092C7" w14:textId="77777777" w:rsidR="00E55EEF" w:rsidRPr="00F16506" w:rsidRDefault="00E55EEF" w:rsidP="00F16506">
            <w:pPr>
              <w:rPr>
                <w:rFonts w:ascii="標楷體" w:eastAsia="標楷體" w:hAnsi="標楷體"/>
                <w:sz w:val="20"/>
              </w:rPr>
            </w:pPr>
            <w:r w:rsidRPr="00F16506">
              <w:rPr>
                <w:rFonts w:ascii="標楷體" w:eastAsia="標楷體" w:hAnsi="標楷體" w:hint="eastAsia"/>
                <w:sz w:val="20"/>
              </w:rPr>
              <w:t>經常</w:t>
            </w:r>
          </w:p>
        </w:tc>
        <w:tc>
          <w:tcPr>
            <w:tcW w:w="6574" w:type="dxa"/>
            <w:gridSpan w:val="5"/>
            <w:vMerge w:val="restart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367BC605" w14:textId="55062BC0" w:rsidR="00E55EEF" w:rsidRPr="00F16506" w:rsidRDefault="00E55EEF" w:rsidP="00F16506">
            <w:pPr>
              <w:ind w:leftChars="-20" w:left="-48"/>
              <w:rPr>
                <w:rFonts w:ascii="標楷體" w:eastAsia="標楷體" w:hAnsi="標楷體"/>
                <w:sz w:val="20"/>
              </w:rPr>
            </w:pPr>
            <w:r w:rsidRPr="00F16506">
              <w:rPr>
                <w:rFonts w:ascii="標楷體" w:eastAsia="標楷體" w:hAnsi="標楷體" w:hint="eastAsia"/>
                <w:sz w:val="20"/>
              </w:rPr>
              <w:t>門</w:t>
            </w:r>
            <w:proofErr w:type="gramStart"/>
            <w:r w:rsidRPr="00F16506">
              <w:rPr>
                <w:rFonts w:ascii="標楷體" w:eastAsia="標楷體" w:hAnsi="標楷體" w:hint="eastAsia"/>
                <w:sz w:val="20"/>
              </w:rPr>
              <w:t>併</w:t>
            </w:r>
            <w:proofErr w:type="gramEnd"/>
            <w:r w:rsidRPr="00F16506">
              <w:rPr>
                <w:rFonts w:ascii="標楷體" w:eastAsia="標楷體" w:hAnsi="標楷體" w:hint="eastAsia"/>
                <w:sz w:val="20"/>
              </w:rPr>
              <w:t>計</w:t>
            </w:r>
          </w:p>
        </w:tc>
        <w:tc>
          <w:tcPr>
            <w:tcW w:w="14727" w:type="dxa"/>
            <w:gridSpan w:val="12"/>
            <w:vMerge w:val="restart"/>
            <w:tcBorders>
              <w:top w:val="nil"/>
              <w:left w:val="nil"/>
              <w:right w:val="nil"/>
            </w:tcBorders>
            <w:vAlign w:val="center"/>
          </w:tcPr>
          <w:p w14:paraId="45686C9B" w14:textId="77777777" w:rsidR="00E55EEF" w:rsidRDefault="00E55EEF" w:rsidP="00542884">
            <w:pPr>
              <w:tabs>
                <w:tab w:val="left" w:pos="12645"/>
              </w:tabs>
              <w:wordWrap w:val="0"/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/>
                <w:sz w:val="20"/>
              </w:rPr>
              <w:t xml:space="preserve">  </w:t>
            </w:r>
            <w:r>
              <w:rPr>
                <w:rFonts w:eastAsia="標楷體" w:hint="eastAsia"/>
                <w:sz w:val="20"/>
              </w:rPr>
              <w:t xml:space="preserve">                                                                                                              </w:t>
            </w:r>
          </w:p>
          <w:p w14:paraId="521B5864" w14:textId="77777777" w:rsidR="00E55EEF" w:rsidRDefault="00E55EEF" w:rsidP="00542884">
            <w:pPr>
              <w:tabs>
                <w:tab w:val="left" w:pos="12882"/>
              </w:tabs>
              <w:ind w:right="7"/>
              <w:jc w:val="right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單位</w:t>
            </w:r>
            <w:r>
              <w:rPr>
                <w:rFonts w:eastAsia="標楷體"/>
                <w:sz w:val="20"/>
              </w:rPr>
              <w:t>：</w:t>
            </w:r>
            <w:r>
              <w:rPr>
                <w:rFonts w:eastAsia="標楷體" w:hint="eastAsia"/>
                <w:sz w:val="20"/>
              </w:rPr>
              <w:t>新臺幣元</w:t>
            </w:r>
          </w:p>
        </w:tc>
      </w:tr>
      <w:tr w:rsidR="00E55EEF" w14:paraId="198C39C9" w14:textId="77777777" w:rsidTr="00330034">
        <w:trPr>
          <w:gridBefore w:val="1"/>
          <w:wBefore w:w="40" w:type="dxa"/>
          <w:cantSplit/>
          <w:trHeight w:val="270"/>
          <w:tblHeader/>
        </w:trPr>
        <w:tc>
          <w:tcPr>
            <w:tcW w:w="527" w:type="dxa"/>
            <w:tcBorders>
              <w:top w:val="nil"/>
              <w:left w:val="nil"/>
              <w:right w:val="nil"/>
            </w:tcBorders>
          </w:tcPr>
          <w:p w14:paraId="640E08AE" w14:textId="77777777" w:rsidR="00E55EEF" w:rsidRPr="00F16506" w:rsidRDefault="00E55EEF" w:rsidP="00F16506">
            <w:pPr>
              <w:rPr>
                <w:rFonts w:ascii="標楷體" w:eastAsia="標楷體" w:hAnsi="標楷體"/>
                <w:sz w:val="20"/>
              </w:rPr>
            </w:pPr>
            <w:r w:rsidRPr="00F16506">
              <w:rPr>
                <w:rFonts w:ascii="標楷體" w:eastAsia="標楷體" w:hAnsi="標楷體" w:hint="eastAsia"/>
                <w:sz w:val="20"/>
              </w:rPr>
              <w:t>資本</w:t>
            </w:r>
          </w:p>
        </w:tc>
        <w:tc>
          <w:tcPr>
            <w:tcW w:w="6574" w:type="dxa"/>
            <w:gridSpan w:val="5"/>
            <w:vMerge/>
            <w:tcBorders>
              <w:top w:val="nil"/>
              <w:left w:val="nil"/>
              <w:right w:val="nil"/>
            </w:tcBorders>
          </w:tcPr>
          <w:p w14:paraId="096FF2BA" w14:textId="77777777" w:rsidR="00E55EEF" w:rsidRPr="00F16506" w:rsidRDefault="00E55EEF" w:rsidP="00F16506">
            <w:pPr>
              <w:ind w:left="-42" w:right="80"/>
              <w:rPr>
                <w:rFonts w:ascii="標楷體" w:eastAsia="標楷體" w:hAnsi="標楷體"/>
                <w:sz w:val="20"/>
              </w:rPr>
            </w:pPr>
          </w:p>
        </w:tc>
        <w:tc>
          <w:tcPr>
            <w:tcW w:w="14727" w:type="dxa"/>
            <w:gridSpan w:val="12"/>
            <w:vMerge/>
            <w:tcBorders>
              <w:left w:val="nil"/>
              <w:right w:val="nil"/>
            </w:tcBorders>
            <w:vAlign w:val="bottom"/>
          </w:tcPr>
          <w:p w14:paraId="26BF722F" w14:textId="77777777" w:rsidR="00E55EEF" w:rsidRDefault="00E55EEF" w:rsidP="00542884">
            <w:pPr>
              <w:tabs>
                <w:tab w:val="left" w:pos="12882"/>
              </w:tabs>
              <w:ind w:right="7"/>
              <w:rPr>
                <w:rFonts w:eastAsia="標楷體"/>
                <w:sz w:val="20"/>
              </w:rPr>
            </w:pPr>
          </w:p>
        </w:tc>
      </w:tr>
      <w:tr w:rsidR="0019333D" w14:paraId="34B714AF" w14:textId="77777777" w:rsidTr="00330034">
        <w:trPr>
          <w:cantSplit/>
          <w:tblHeader/>
        </w:trPr>
        <w:tc>
          <w:tcPr>
            <w:tcW w:w="3073" w:type="dxa"/>
            <w:gridSpan w:val="4"/>
            <w:tcBorders>
              <w:left w:val="nil"/>
            </w:tcBorders>
            <w:vAlign w:val="center"/>
          </w:tcPr>
          <w:p w14:paraId="33919D27" w14:textId="77777777" w:rsidR="0019333D" w:rsidRDefault="0019333D" w:rsidP="009C4BA5">
            <w:pPr>
              <w:ind w:left="227" w:right="28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科目</w:t>
            </w:r>
          </w:p>
        </w:tc>
        <w:tc>
          <w:tcPr>
            <w:tcW w:w="1549" w:type="dxa"/>
            <w:vMerge w:val="restart"/>
            <w:vAlign w:val="center"/>
          </w:tcPr>
          <w:p w14:paraId="74469F6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</w:t>
            </w:r>
          </w:p>
        </w:tc>
        <w:tc>
          <w:tcPr>
            <w:tcW w:w="5774" w:type="dxa"/>
            <w:gridSpan w:val="5"/>
            <w:vAlign w:val="center"/>
          </w:tcPr>
          <w:p w14:paraId="545F3CFD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</w:t>
            </w:r>
          </w:p>
        </w:tc>
        <w:tc>
          <w:tcPr>
            <w:tcW w:w="6788" w:type="dxa"/>
            <w:gridSpan w:val="5"/>
            <w:vAlign w:val="center"/>
          </w:tcPr>
          <w:p w14:paraId="64B3A3D4" w14:textId="77777777" w:rsidR="0019333D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</w:t>
            </w:r>
          </w:p>
        </w:tc>
        <w:tc>
          <w:tcPr>
            <w:tcW w:w="2340" w:type="dxa"/>
            <w:gridSpan w:val="2"/>
            <w:vAlign w:val="center"/>
          </w:tcPr>
          <w:p w14:paraId="06040D95" w14:textId="77777777" w:rsidR="006E14D4" w:rsidRDefault="0019333D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69E80552" w14:textId="6489B61D" w:rsidR="0019333D" w:rsidRDefault="0019333D" w:rsidP="006E14D4">
            <w:pPr>
              <w:ind w:left="70" w:right="92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預算數比較增減</w:t>
            </w:r>
          </w:p>
        </w:tc>
        <w:tc>
          <w:tcPr>
            <w:tcW w:w="2344" w:type="dxa"/>
            <w:gridSpan w:val="2"/>
            <w:tcBorders>
              <w:right w:val="nil"/>
            </w:tcBorders>
            <w:vAlign w:val="center"/>
          </w:tcPr>
          <w:p w14:paraId="052100B2" w14:textId="77777777" w:rsidR="0019333D" w:rsidRDefault="0019333D" w:rsidP="00330034">
            <w:pPr>
              <w:ind w:left="68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決算審定數與</w:t>
            </w:r>
          </w:p>
          <w:p w14:paraId="5E246156" w14:textId="77777777" w:rsidR="0019333D" w:rsidRDefault="0019333D" w:rsidP="00330034">
            <w:pPr>
              <w:ind w:left="68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決算數比較增減</w:t>
            </w:r>
          </w:p>
        </w:tc>
      </w:tr>
      <w:tr w:rsidR="0019333D" w14:paraId="39FDE4FB" w14:textId="77777777" w:rsidTr="00330034">
        <w:trPr>
          <w:cantSplit/>
          <w:tblHeader/>
        </w:trPr>
        <w:tc>
          <w:tcPr>
            <w:tcW w:w="668" w:type="dxa"/>
            <w:gridSpan w:val="3"/>
            <w:tcBorders>
              <w:left w:val="nil"/>
            </w:tcBorders>
            <w:vAlign w:val="center"/>
          </w:tcPr>
          <w:p w14:paraId="6EA13B63" w14:textId="77777777" w:rsidR="0019333D" w:rsidRDefault="0019333D" w:rsidP="002806A0">
            <w:pPr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款</w:t>
            </w:r>
          </w:p>
        </w:tc>
        <w:tc>
          <w:tcPr>
            <w:tcW w:w="2405" w:type="dxa"/>
            <w:vAlign w:val="center"/>
          </w:tcPr>
          <w:p w14:paraId="3A703F8C" w14:textId="77777777" w:rsidR="0019333D" w:rsidRDefault="0019333D" w:rsidP="00850E8B">
            <w:pPr>
              <w:ind w:left="204" w:right="306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名稱</w:t>
            </w:r>
          </w:p>
        </w:tc>
        <w:tc>
          <w:tcPr>
            <w:tcW w:w="1549" w:type="dxa"/>
            <w:vMerge/>
            <w:vAlign w:val="center"/>
          </w:tcPr>
          <w:p w14:paraId="7F42BDF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</w:p>
        </w:tc>
        <w:tc>
          <w:tcPr>
            <w:tcW w:w="1442" w:type="dxa"/>
            <w:vAlign w:val="center"/>
          </w:tcPr>
          <w:p w14:paraId="3E7F94D6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444" w:type="dxa"/>
            <w:gridSpan w:val="2"/>
            <w:vAlign w:val="center"/>
          </w:tcPr>
          <w:p w14:paraId="3F7DAE6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444" w:type="dxa"/>
            <w:vAlign w:val="center"/>
          </w:tcPr>
          <w:p w14:paraId="5397BADE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444" w:type="dxa"/>
            <w:vAlign w:val="center"/>
          </w:tcPr>
          <w:p w14:paraId="7EE8CB9C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1519" w:type="dxa"/>
            <w:vAlign w:val="center"/>
          </w:tcPr>
          <w:p w14:paraId="43D80E44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實現數</w:t>
            </w:r>
          </w:p>
        </w:tc>
        <w:tc>
          <w:tcPr>
            <w:tcW w:w="1520" w:type="dxa"/>
            <w:vAlign w:val="center"/>
          </w:tcPr>
          <w:p w14:paraId="52A82470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應付數</w:t>
            </w:r>
          </w:p>
        </w:tc>
        <w:tc>
          <w:tcPr>
            <w:tcW w:w="1521" w:type="dxa"/>
            <w:vAlign w:val="center"/>
          </w:tcPr>
          <w:p w14:paraId="178ABF72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保留數</w:t>
            </w:r>
          </w:p>
        </w:tc>
        <w:tc>
          <w:tcPr>
            <w:tcW w:w="1520" w:type="dxa"/>
            <w:vAlign w:val="center"/>
          </w:tcPr>
          <w:p w14:paraId="40DF3B53" w14:textId="77777777" w:rsidR="0019333D" w:rsidRDefault="0019333D">
            <w:pPr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合計</w:t>
            </w:r>
          </w:p>
        </w:tc>
        <w:tc>
          <w:tcPr>
            <w:tcW w:w="708" w:type="dxa"/>
            <w:vAlign w:val="center"/>
          </w:tcPr>
          <w:p w14:paraId="4EF3C0DC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占總數％</w:t>
            </w:r>
          </w:p>
        </w:tc>
        <w:tc>
          <w:tcPr>
            <w:tcW w:w="1527" w:type="dxa"/>
            <w:vAlign w:val="center"/>
          </w:tcPr>
          <w:p w14:paraId="783A8C5D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813" w:type="dxa"/>
            <w:vAlign w:val="center"/>
          </w:tcPr>
          <w:p w14:paraId="7927C0D2" w14:textId="77777777" w:rsidR="0019333D" w:rsidRDefault="0019333D">
            <w:pPr>
              <w:ind w:right="14"/>
              <w:jc w:val="center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％</w:t>
            </w:r>
          </w:p>
        </w:tc>
        <w:tc>
          <w:tcPr>
            <w:tcW w:w="1741" w:type="dxa"/>
            <w:vAlign w:val="center"/>
          </w:tcPr>
          <w:p w14:paraId="051D2E01" w14:textId="77777777" w:rsidR="0019333D" w:rsidRDefault="0019333D">
            <w:pPr>
              <w:ind w:left="48" w:right="94"/>
              <w:jc w:val="distribute"/>
              <w:rPr>
                <w:rFonts w:eastAsia="標楷體"/>
                <w:sz w:val="20"/>
              </w:rPr>
            </w:pPr>
            <w:r>
              <w:rPr>
                <w:rFonts w:eastAsia="標楷體" w:hint="eastAsia"/>
                <w:sz w:val="20"/>
              </w:rPr>
              <w:t>金額</w:t>
            </w:r>
          </w:p>
        </w:tc>
        <w:tc>
          <w:tcPr>
            <w:tcW w:w="603" w:type="dxa"/>
            <w:tcBorders>
              <w:right w:val="nil"/>
            </w:tcBorders>
            <w:vAlign w:val="center"/>
          </w:tcPr>
          <w:p w14:paraId="4B7A9DA0" w14:textId="77777777" w:rsidR="0019333D" w:rsidRDefault="0019333D">
            <w:pPr>
              <w:ind w:right="14"/>
              <w:jc w:val="center"/>
              <w:rPr>
                <w:rFonts w:eastAsia="標楷體"/>
                <w:spacing w:val="-10"/>
                <w:sz w:val="20"/>
              </w:rPr>
            </w:pPr>
            <w:r>
              <w:rPr>
                <w:rFonts w:eastAsia="標楷體" w:hint="eastAsia"/>
                <w:spacing w:val="-10"/>
                <w:sz w:val="20"/>
              </w:rPr>
              <w:t>％</w:t>
            </w:r>
          </w:p>
        </w:tc>
      </w:tr>
      <w:tr w:rsidR="00807EC7" w:rsidRPr="00B63489" w14:paraId="5BCDD1D4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1845F908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b/>
                <w:sz w:val="18"/>
                <w:szCs w:val="18"/>
              </w:rPr>
            </w:pPr>
          </w:p>
        </w:tc>
        <w:tc>
          <w:tcPr>
            <w:tcW w:w="2405" w:type="dxa"/>
            <w:shd w:val="clear" w:color="auto" w:fill="auto"/>
            <w:vAlign w:val="center"/>
          </w:tcPr>
          <w:p w14:paraId="4F6F748F" w14:textId="77777777" w:rsidR="00807EC7" w:rsidRPr="007430C7" w:rsidRDefault="00807EC7" w:rsidP="00807EC7">
            <w:pPr>
              <w:jc w:val="distribute"/>
              <w:rPr>
                <w:rFonts w:ascii="標楷體" w:eastAsia="標楷體" w:hAnsi="標楷體"/>
                <w:b/>
                <w:sz w:val="20"/>
              </w:rPr>
            </w:pPr>
            <w:r w:rsidRPr="007430C7">
              <w:rPr>
                <w:rFonts w:ascii="標楷體" w:eastAsia="標楷體" w:hAnsi="標楷體" w:hint="eastAsia"/>
                <w:b/>
                <w:noProof/>
                <w:sz w:val="20"/>
              </w:rPr>
              <w:t>合計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01D764D3" w14:textId="4B63F919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15,247,680,000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43A215" w14:textId="555806BA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11,657,989,901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0ADD8A6" w14:textId="2D06F4D3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9,278,254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85D1AB1" w14:textId="7EEB01AA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1,661,038,603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6D5CF98" w14:textId="18ABCDBF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13,328,306,758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389C526" w14:textId="1200DCF3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11,657,861,153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75D0EDC" w14:textId="46291178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9,278,254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80FCF68" w14:textId="30901577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1,652,595,043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194BF8B" w14:textId="22944D26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13,319,734,450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2850D85" w14:textId="2E607942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100.00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5644882" w14:textId="46189345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- 1,927,945,550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33E8EFA" w14:textId="37D6A40B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- 12.64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1FFDEF2" w14:textId="40601C01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- 8,572,308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018A063" w14:textId="421F1C51" w:rsidR="00807EC7" w:rsidRPr="00807EC7" w:rsidRDefault="00807EC7" w:rsidP="00807EC7">
            <w:pPr>
              <w:jc w:val="right"/>
              <w:rPr>
                <w:rFonts w:ascii="細明體" w:eastAsia="細明體" w:hAnsi="細明體"/>
                <w:b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b/>
                <w:noProof/>
                <w:spacing w:val="-6"/>
                <w:sz w:val="18"/>
                <w:szCs w:val="18"/>
              </w:rPr>
              <w:t>- 0.06</w:t>
            </w:r>
          </w:p>
        </w:tc>
      </w:tr>
      <w:tr w:rsidR="00807EC7" w:rsidRPr="00B63489" w14:paraId="4F28179F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01F79706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2696EF7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縣議會主管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1D2AC88" w14:textId="3E8E33F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199,273,000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A31D418" w14:textId="706CF4E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170,148,449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4A26BC5" w14:textId="1EFB4DA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60D303F" w14:textId="29DDF6E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5,868,376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300A5E5" w14:textId="4356A8F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176,016,825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0AE92733" w14:textId="6E9D789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170,148,449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D917D4F" w14:textId="2A27A5F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18118DD" w14:textId="4E1723F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5,868,376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0A3B5F9" w14:textId="68CC754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176,016,825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388C335" w14:textId="06BC12D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1.32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60B5B978" w14:textId="782C7B9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- 23,256,175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6991C1E" w14:textId="5D8EC28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- 11.67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AD8777A" w14:textId="48CA5B9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D6C4F39" w14:textId="1628647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52BEBAA3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501F0767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6BCFB0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縣政府主管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00B618A" w14:textId="26A2A39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8,978,038,000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A9B35D" w14:textId="486B7FF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6,649,399,867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C52D485" w14:textId="5F19474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9,037,771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0AFD512" w14:textId="67D138A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1,284,745,956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48DFCF7" w14:textId="6076424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7,943,183,594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462E5903" w14:textId="33DA0DD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6,649,271,119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B19944A" w14:textId="4F52B03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9,037,771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5AD0AC" w14:textId="323F6BD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1,276,302,396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A041EA3" w14:textId="4619485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7,934,611,286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185059" w14:textId="52F7EEC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59.57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3ECF26FF" w14:textId="0C90B16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- 1,043,426,714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C17D51C" w14:textId="25F24CC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- 11.62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9577029" w14:textId="5B77528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- 8,572,308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A769855" w14:textId="0BA579F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- 0.11</w:t>
            </w:r>
          </w:p>
        </w:tc>
      </w:tr>
      <w:tr w:rsidR="00807EC7" w:rsidRPr="00B63489" w14:paraId="6A79F25A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7A0ADD2C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DD3D8A6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民政處主管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2B0EEE" w14:textId="664463F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113,543,000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5E883E5" w14:textId="68BC3B9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105,932,240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418D44F" w14:textId="184724E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795DF18" w14:textId="7C5EFD2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2,615,161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B9C9A6C" w14:textId="6323394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108,547,401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1DD0111" w14:textId="59585C5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105,932,240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67ECF3B" w14:textId="2DDB346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9E0CD0B" w14:textId="4D75E8C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2,615,161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270B31" w14:textId="3F6FC4D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108,547,401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4E53BBB" w14:textId="3DDFBFA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0.81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09314230" w14:textId="4BC7548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- 4,995,599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41C4E954" w14:textId="3903E05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- 4.40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3A3816B4" w14:textId="64C1729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4CBD368" w14:textId="6C57068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2351978F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63536207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0E47FA3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地政局主管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9014292" w14:textId="61A1DE1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200,000,000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06390EA" w14:textId="19D277D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111,838,403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6BB2B7C" w14:textId="3A4D531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5802305" w14:textId="437A8D1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FCC2ABE" w14:textId="4F82F05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111,838,403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76909024" w14:textId="6D4A01C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111,838,403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2F69C1B" w14:textId="4B34266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9CF885B" w14:textId="2AB162D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9AEEF03" w14:textId="7229481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111,838,403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142BC5" w14:textId="34BE80F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0.84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4BDFEAB3" w14:textId="0B66D7B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- 88,161,597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83BAF77" w14:textId="036DE8E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- 44.08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54C74B49" w14:textId="2A8D084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CA00E4D" w14:textId="7F83C9F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6F4D0A11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0C301EE5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D1DF7C8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稅務局主管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71B77D28" w14:textId="7DE7BC5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49,701,000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7496F01" w14:textId="3E31CEB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47,439,938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7343C6D" w14:textId="17D5273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FEEAE1" w14:textId="674E3AC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38585F2" w14:textId="3F32B1C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47,439,938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4703DFA" w14:textId="16DBCB7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47,439,938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10667FA" w14:textId="0919140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7DCFB895" w14:textId="222155A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24E9395F" w14:textId="73E0126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47,439,938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24AB420" w14:textId="762FDE3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0.36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26ECF576" w14:textId="256D300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- 2,261,062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B916E6E" w14:textId="68D7ADF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- 4.55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5466580" w14:textId="3538E20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8B0BCF0" w14:textId="6242DF9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265729BD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798827EE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770DC1B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教育處主管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FB8E162" w14:textId="3A8933B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82,343,000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2AB43E5" w14:textId="3C910D3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76,546,105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F58731E" w14:textId="23B4600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F453851" w14:textId="59D5BC9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D8E3CFE" w14:textId="77B1064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76,546,105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4C68D47" w14:textId="5D4BDE8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76,546,105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26AEB0" w14:textId="42A525E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708843C" w14:textId="54AB091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CC5B3A9" w14:textId="4088CE3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76,546,105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8A2746" w14:textId="5B5AD39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0.57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5A1169D7" w14:textId="46732A2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- 5,796,895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9164CE5" w14:textId="4B2426A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- 7.04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790EDB2" w14:textId="44EAC4E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DFB8CD9" w14:textId="7D8FD62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5327A358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78E90761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ECD1EA2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文化局主管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E1CF336" w14:textId="1216D3D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562,511,000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77AB2798" w14:textId="10CA5BF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289,222,351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C1AEF45" w14:textId="3E37D42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05A306A" w14:textId="7ED37EF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157,264,683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F002036" w14:textId="12BAA18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446,487,034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2E078F5" w14:textId="1CD44D3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289,222,351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88D1177" w14:textId="17A2997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66E3E07D" w14:textId="53E607F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157,264,683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F280894" w14:textId="3ACCDFE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446,487,034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DDE088E" w14:textId="60B78CB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3.35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59FB13EA" w14:textId="7C9D5D5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- 116,023,966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037DA2B" w14:textId="3C12697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- 20.63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9B95526" w14:textId="296496C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6046F1D" w14:textId="12F9320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09C9C7BC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32B251D1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7DF99983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建設處主管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6B832794" w14:textId="7CFFFE7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627,048,000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219255AC" w14:textId="03D12A1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516,448,429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05ED7989" w14:textId="0A4883B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25C2C47" w14:textId="1AF177F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16,347,189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51B596A" w14:textId="3C93337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532,795,618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5420523" w14:textId="7629363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516,448,429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0CBE116" w14:textId="2610BBD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886ECDF" w14:textId="6B03BA7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16,347,189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B3A05CC" w14:textId="0915556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532,795,618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BFD3456" w14:textId="12791E5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4.00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0BCD76D3" w14:textId="4B8CC61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- 94,252,382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64543D3D" w14:textId="72994BA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- 15.03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EBE3D08" w14:textId="7DF949C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33816A7" w14:textId="5F90ED0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2FD189BD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1D001A37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7FA7C2F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觀光處主管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F7AE67F" w14:textId="55E2F2B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1,349,861,000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8E984A8" w14:textId="7E87803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1,130,485,220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7192F7CC" w14:textId="2F4EE7B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E3933FD" w14:textId="011B5B2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165,073,587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38C3385" w14:textId="11859A1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1,295,558,807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4A16184" w14:textId="4D74A4B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1,130,485,220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E26C386" w14:textId="0EE0EA3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027927F" w14:textId="6585682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165,073,587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92BC910" w14:textId="49F9F19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1,295,558,807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FCD23C2" w14:textId="14B621F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9.73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2BE1B37E" w14:textId="2A42FBF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- 54,302,193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CAFB43B" w14:textId="66C8314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- 4.02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BA1EB8A" w14:textId="2916694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DD5D823" w14:textId="5BD07F8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54D42011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149DD508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10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6023E52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工務處主管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F1D7BED" w14:textId="68B988F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144,322,000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927E60C" w14:textId="30C7DED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130,053,313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AB147FB" w14:textId="7EBCD50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240,483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23380F" w14:textId="2D44DE6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2,368,765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82A630D" w14:textId="4615219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132,662,561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D26CE21" w14:textId="33B731B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130,053,313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4BE8ABF" w14:textId="15FC183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240,483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CDDBB85" w14:textId="033A002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2,368,765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16FBA26" w14:textId="6324898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132,662,561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66454607" w14:textId="0BBD8E3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1.00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0A9C6F0F" w14:textId="0206847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- 11,659,439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2E5D573C" w14:textId="4F15907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- 8.08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DE868E5" w14:textId="0953218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680CF9B2" w14:textId="55395CA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7CB37115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68DF166C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11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16C1CCD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社會處主管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B99D012" w14:textId="14A3759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80,315,000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16D01616" w14:textId="5DE3DBC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73,297,576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7EC11C6" w14:textId="09744A8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672B338" w14:textId="4D5BC49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524077" w14:textId="5492448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73,297,576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37FD5E5" w14:textId="0A5CB1B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73,297,576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A3D82A9" w14:textId="211965F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4CA90BF" w14:textId="66694A9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A1FB2E7" w14:textId="70601E0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73,297,576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7D1EEE47" w14:textId="326C1CA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0.55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26A819FF" w14:textId="7894ECB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- 7,017,424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9FA1D63" w14:textId="044925F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- 8.74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B4618F6" w14:textId="0541F1F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B385F79" w14:textId="4DEC288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41AE16FE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0B062174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12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53E0522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行政處主管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757A05A" w14:textId="77DCC6A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24,048,000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7AF5C9C" w14:textId="6BBD99D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22,466,469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5D80A430" w14:textId="63C35DD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B27A546" w14:textId="58F2E1E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AFC2E1F" w14:textId="78D0757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22,466,469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7821DE0" w14:textId="7037325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22,466,469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45C0E035" w14:textId="1092306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366362F" w14:textId="5357DDA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3397640" w14:textId="6CDFEBC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22,466,469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5E7A5289" w14:textId="6565C28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0.17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5BD3115" w14:textId="0BE5AC8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- 1,581,531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610A7E8" w14:textId="0517D8C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- 6.58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18062861" w14:textId="7EE45D8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3F47D473" w14:textId="19E4DAF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135EB73D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4EB4F899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13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0FB1D5C2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衛生局主管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4623497" w14:textId="7BB0DDD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859,469,000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68858C7" w14:textId="4B3A7B9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27C28E8E" w14:textId="1DA3E94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DE3A344" w14:textId="3438528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0FB650F" w14:textId="6FC3F9A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760C5F1" w14:textId="4C4DADB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696920E" w14:textId="5B0D75A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496E0551" w14:textId="2E68834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CCED34A" w14:textId="7A8035C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797,810,488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58C6FB6" w14:textId="239C9D2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5.99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37A66AF1" w14:textId="4A45333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- 61,658,512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06616084" w14:textId="5BCB77B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- 7.17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0C06DEF" w14:textId="27BD599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51465CB0" w14:textId="2621C33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5CFFD220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33A856D5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14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C1801A5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環境保護局主管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2003EFBC" w14:textId="784B60B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309,397,000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210BC23" w14:textId="7EC9FB6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271,186,360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670E776F" w14:textId="25BDD3B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108CCAB" w14:textId="7E6FE9B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8,678,302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9A092D0" w14:textId="26663AA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279,864,662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602D1578" w14:textId="3AE591A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271,186,360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3C9D899D" w14:textId="1411A43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2B530E5" w14:textId="03D57EB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8,678,302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C216108" w14:textId="306AF6D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279,864,662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9477AE" w14:textId="128B7C9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2.10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05C01DDD" w14:textId="0C370CA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- 29,532,338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6465DFC" w14:textId="36EC9F0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- 9.55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49056F3" w14:textId="2E9CE8B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70649046" w14:textId="549992C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7968B4DF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5D2D09D6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15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23DF4C62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警察局主管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88205D2" w14:textId="22A06FE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785,788,000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3F26284C" w14:textId="7FF2A13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729,304,625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35E4D1BD" w14:textId="1A1F140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264F093E" w14:textId="354FCC4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18,076,584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4122513C" w14:textId="515C65B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747,381,209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C935019" w14:textId="60B6A72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729,304,625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1A74BF1A" w14:textId="5A3720D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0BD41121" w14:textId="0FF3AF4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18,076,584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1A1D9CE" w14:textId="1296E73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747,381,209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192DA43B" w14:textId="423209D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5.61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07023099" w14:textId="14AF7E0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- 38,406,791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A0F03CB" w14:textId="2B82A9F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- 4.89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2D117503" w14:textId="4EC0016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1C2CE15" w14:textId="3703035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06703551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40EFC686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16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499FD1BB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消防局主管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133DBE9D" w14:textId="09A3230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353,054,000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2C6520B" w14:textId="52838CE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331,103,971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4D465500" w14:textId="1BC126B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37B526" w14:textId="5BF778D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5A2D259B" w14:textId="3FE4F1E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331,103,971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11088AFF" w14:textId="4D21248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331,103,971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FC90A64" w14:textId="0B83215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EA0692F" w14:textId="40A1E4D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AEFF528" w14:textId="1DD4B95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331,103,971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429CEB81" w14:textId="04D7F38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2.49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90383E4" w14:textId="6BA6A4E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- 21,950,029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36E77501" w14:textId="731260A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- 6.22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68808386" w14:textId="2313D6C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2542958E" w14:textId="4B23ECA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10D4B858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19BA17E7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17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1333CA98" w14:textId="77777777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統籌支撥科目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44EFDC3F" w14:textId="3C3ACAB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390,218,000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0E12B1D" w14:textId="3680891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205,306,097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93FC34A" w14:textId="7C189F7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E33B9DC" w14:textId="57AB273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616E0DCD" w14:textId="5C0D759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205,306,097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56146C5B" w14:textId="0B64728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205,306,097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88DB4B3" w14:textId="27897A2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1F5A2879" w14:textId="601F37D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0CF5D95" w14:textId="28AD92D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205,306,097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E45FCBE" w14:textId="25E60464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1.54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2DFDAFCF" w14:textId="0443271B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- 184,911,903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84E672C" w14:textId="1F3FE1D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- 47.39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72D8EE0E" w14:textId="70C6F2C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07317EA8" w14:textId="1B5DA78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</w:tr>
      <w:tr w:rsidR="00807EC7" w:rsidRPr="00B63489" w14:paraId="51CB4001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4BB0BC1E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18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562DB4EC" w14:textId="7CD8B80A" w:rsidR="00807EC7" w:rsidRPr="00FA504E" w:rsidRDefault="00807EC7" w:rsidP="00807EC7">
            <w:pPr>
              <w:jc w:val="distribute"/>
              <w:rPr>
                <w:rFonts w:ascii="標楷體" w:eastAsia="標楷體" w:hAnsi="標楷體"/>
                <w:w w:val="90"/>
                <w:sz w:val="20"/>
              </w:rPr>
            </w:pPr>
            <w:r w:rsidRPr="00FA504E">
              <w:rPr>
                <w:rFonts w:ascii="標楷體" w:eastAsia="標楷體" w:hAnsi="標楷體" w:hint="eastAsia"/>
                <w:noProof/>
                <w:w w:val="90"/>
                <w:sz w:val="20"/>
              </w:rPr>
              <w:t>調整公務員工待遇準備</w:t>
            </w:r>
            <w:r w:rsidR="00FA504E" w:rsidRPr="00FA504E">
              <w:rPr>
                <w:rFonts w:ascii="標楷體" w:eastAsia="標楷體" w:hAnsi="標楷體" w:hint="eastAsia"/>
                <w:noProof/>
                <w:w w:val="90"/>
                <w:sz w:val="20"/>
              </w:rPr>
              <w:t>(註1)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32829C66" w14:textId="72F1701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113,867,000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57B6C6A7" w14:textId="3366E29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9EFC717" w14:textId="0D0FEE5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1EB58FB4" w14:textId="373627A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3656B7C5" w14:textId="339C6BD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37D4D011" w14:textId="12E2E59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7A3EEB4C" w14:textId="258E7F57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5AD5BB9E" w14:textId="66B7E9E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548B83B9" w14:textId="3894E65C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07493C8F" w14:textId="43562E0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1FA4E017" w14:textId="5C310E9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- 113,867,000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1335974B" w14:textId="6108E82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09F9CFEC" w14:textId="2DC01131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4FAA42A3" w14:textId="3C604E8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--</w:t>
            </w:r>
          </w:p>
        </w:tc>
      </w:tr>
      <w:tr w:rsidR="00807EC7" w:rsidRPr="00B63489" w14:paraId="26BB063D" w14:textId="77777777" w:rsidTr="00330034">
        <w:tblPrEx>
          <w:tblBorders>
            <w:left w:val="none" w:sz="0" w:space="0" w:color="auto"/>
            <w:right w:val="none" w:sz="0" w:space="0" w:color="auto"/>
            <w:insideH w:val="none" w:sz="0" w:space="0" w:color="auto"/>
          </w:tblBorders>
        </w:tblPrEx>
        <w:trPr>
          <w:cantSplit/>
          <w:trHeight w:val="454"/>
        </w:trPr>
        <w:tc>
          <w:tcPr>
            <w:tcW w:w="668" w:type="dxa"/>
            <w:gridSpan w:val="3"/>
            <w:shd w:val="clear" w:color="auto" w:fill="auto"/>
            <w:vAlign w:val="center"/>
          </w:tcPr>
          <w:p w14:paraId="7D634991" w14:textId="77777777" w:rsidR="00807EC7" w:rsidRPr="003D3EBD" w:rsidRDefault="00807EC7" w:rsidP="00807EC7">
            <w:pPr>
              <w:jc w:val="center"/>
              <w:rPr>
                <w:rFonts w:ascii="細明體" w:eastAsia="細明體" w:hAnsi="細明體"/>
                <w:sz w:val="18"/>
                <w:szCs w:val="18"/>
              </w:rPr>
            </w:pPr>
            <w:r w:rsidRPr="003D3EBD">
              <w:rPr>
                <w:rFonts w:ascii="細明體" w:eastAsia="細明體" w:hAnsi="細明體"/>
                <w:noProof/>
                <w:sz w:val="18"/>
                <w:szCs w:val="18"/>
              </w:rPr>
              <w:t>19</w:t>
            </w:r>
          </w:p>
        </w:tc>
        <w:tc>
          <w:tcPr>
            <w:tcW w:w="2405" w:type="dxa"/>
            <w:shd w:val="clear" w:color="auto" w:fill="auto"/>
            <w:vAlign w:val="center"/>
          </w:tcPr>
          <w:p w14:paraId="650A2C65" w14:textId="50E86AD8" w:rsidR="00807EC7" w:rsidRDefault="00807EC7" w:rsidP="00807EC7">
            <w:pPr>
              <w:jc w:val="distribute"/>
              <w:rPr>
                <w:rFonts w:ascii="標楷體" w:eastAsia="標楷體" w:hAnsi="標楷體"/>
                <w:sz w:val="20"/>
              </w:rPr>
            </w:pPr>
            <w:r w:rsidRPr="00832C53">
              <w:rPr>
                <w:rFonts w:ascii="標楷體" w:eastAsia="標楷體" w:hAnsi="標楷體" w:hint="eastAsia"/>
                <w:noProof/>
                <w:sz w:val="20"/>
              </w:rPr>
              <w:t>第</w:t>
            </w:r>
            <w:r w:rsidR="00FA504E">
              <w:rPr>
                <w:rFonts w:ascii="標楷體" w:eastAsia="標楷體" w:hAnsi="標楷體" w:hint="eastAsia"/>
                <w:noProof/>
                <w:sz w:val="20"/>
              </w:rPr>
              <w:t xml:space="preserve">  </w:t>
            </w:r>
            <w:r w:rsidRPr="00832C53">
              <w:rPr>
                <w:rFonts w:ascii="標楷體" w:eastAsia="標楷體" w:hAnsi="標楷體" w:hint="eastAsia"/>
                <w:noProof/>
                <w:sz w:val="20"/>
              </w:rPr>
              <w:t>二</w:t>
            </w:r>
            <w:r w:rsidR="00FA504E">
              <w:rPr>
                <w:rFonts w:ascii="標楷體" w:eastAsia="標楷體" w:hAnsi="標楷體" w:hint="eastAsia"/>
                <w:noProof/>
                <w:sz w:val="20"/>
              </w:rPr>
              <w:t xml:space="preserve">  </w:t>
            </w:r>
            <w:r w:rsidRPr="00832C53">
              <w:rPr>
                <w:rFonts w:ascii="標楷體" w:eastAsia="標楷體" w:hAnsi="標楷體" w:hint="eastAsia"/>
                <w:noProof/>
                <w:sz w:val="20"/>
              </w:rPr>
              <w:t>預</w:t>
            </w:r>
            <w:r w:rsidR="00FA504E">
              <w:rPr>
                <w:rFonts w:ascii="標楷體" w:eastAsia="標楷體" w:hAnsi="標楷體" w:hint="eastAsia"/>
                <w:noProof/>
                <w:sz w:val="20"/>
              </w:rPr>
              <w:t xml:space="preserve">  </w:t>
            </w:r>
            <w:r w:rsidRPr="00832C53">
              <w:rPr>
                <w:rFonts w:ascii="標楷體" w:eastAsia="標楷體" w:hAnsi="標楷體" w:hint="eastAsia"/>
                <w:noProof/>
                <w:sz w:val="20"/>
              </w:rPr>
              <w:t>備</w:t>
            </w:r>
            <w:r w:rsidR="00FA504E">
              <w:rPr>
                <w:rFonts w:ascii="標楷體" w:eastAsia="標楷體" w:hAnsi="標楷體" w:hint="eastAsia"/>
                <w:noProof/>
                <w:sz w:val="20"/>
              </w:rPr>
              <w:t xml:space="preserve">  </w:t>
            </w:r>
            <w:r w:rsidRPr="00832C53">
              <w:rPr>
                <w:rFonts w:ascii="標楷體" w:eastAsia="標楷體" w:hAnsi="標楷體" w:hint="eastAsia"/>
                <w:noProof/>
                <w:sz w:val="20"/>
              </w:rPr>
              <w:t>金(註</w:t>
            </w:r>
            <w:r w:rsidR="00FA504E">
              <w:rPr>
                <w:rFonts w:ascii="標楷體" w:eastAsia="標楷體" w:hAnsi="標楷體" w:hint="eastAsia"/>
                <w:noProof/>
                <w:sz w:val="20"/>
              </w:rPr>
              <w:t>2</w:t>
            </w:r>
            <w:r w:rsidRPr="00832C53">
              <w:rPr>
                <w:rFonts w:ascii="標楷體" w:eastAsia="標楷體" w:hAnsi="標楷體" w:hint="eastAsia"/>
                <w:noProof/>
                <w:sz w:val="20"/>
              </w:rPr>
              <w:t>)</w:t>
            </w:r>
          </w:p>
        </w:tc>
        <w:tc>
          <w:tcPr>
            <w:tcW w:w="1549" w:type="dxa"/>
            <w:shd w:val="clear" w:color="auto" w:fill="auto"/>
            <w:vAlign w:val="center"/>
          </w:tcPr>
          <w:p w14:paraId="52560E1C" w14:textId="55B1870E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24,884,000</w:t>
            </w:r>
          </w:p>
        </w:tc>
        <w:tc>
          <w:tcPr>
            <w:tcW w:w="1442" w:type="dxa"/>
            <w:shd w:val="clear" w:color="auto" w:fill="auto"/>
            <w:vAlign w:val="center"/>
          </w:tcPr>
          <w:p w14:paraId="4A6825D5" w14:textId="1697012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gridSpan w:val="2"/>
            <w:shd w:val="clear" w:color="auto" w:fill="auto"/>
            <w:vAlign w:val="center"/>
          </w:tcPr>
          <w:p w14:paraId="1880382B" w14:textId="3A13D936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09F790A8" w14:textId="2680AE42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444" w:type="dxa"/>
            <w:shd w:val="clear" w:color="auto" w:fill="auto"/>
            <w:vAlign w:val="center"/>
          </w:tcPr>
          <w:p w14:paraId="797537FF" w14:textId="31A9D1F3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19" w:type="dxa"/>
            <w:shd w:val="clear" w:color="auto" w:fill="auto"/>
            <w:vAlign w:val="center"/>
          </w:tcPr>
          <w:p w14:paraId="20F22FF8" w14:textId="5AE8250D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0626FA2A" w14:textId="16E25265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1" w:type="dxa"/>
            <w:shd w:val="clear" w:color="auto" w:fill="auto"/>
            <w:vAlign w:val="center"/>
          </w:tcPr>
          <w:p w14:paraId="2057D229" w14:textId="037FAB0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0" w:type="dxa"/>
            <w:shd w:val="clear" w:color="auto" w:fill="auto"/>
            <w:vAlign w:val="center"/>
          </w:tcPr>
          <w:p w14:paraId="64262B82" w14:textId="53D1308A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708" w:type="dxa"/>
            <w:shd w:val="clear" w:color="auto" w:fill="auto"/>
            <w:vAlign w:val="center"/>
          </w:tcPr>
          <w:p w14:paraId="27601868" w14:textId="1B4007C9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1527" w:type="dxa"/>
            <w:shd w:val="clear" w:color="auto" w:fill="auto"/>
            <w:vAlign w:val="center"/>
          </w:tcPr>
          <w:p w14:paraId="2C952320" w14:textId="027761D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- 24,884,000</w:t>
            </w:r>
          </w:p>
        </w:tc>
        <w:tc>
          <w:tcPr>
            <w:tcW w:w="813" w:type="dxa"/>
            <w:shd w:val="clear" w:color="auto" w:fill="auto"/>
            <w:vAlign w:val="center"/>
          </w:tcPr>
          <w:p w14:paraId="70715831" w14:textId="38F15B4F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- 100.00</w:t>
            </w:r>
          </w:p>
        </w:tc>
        <w:tc>
          <w:tcPr>
            <w:tcW w:w="1741" w:type="dxa"/>
            <w:shd w:val="clear" w:color="auto" w:fill="auto"/>
            <w:vAlign w:val="center"/>
          </w:tcPr>
          <w:p w14:paraId="47513A46" w14:textId="1E48B640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 w:hint="eastAsia"/>
                <w:noProof/>
                <w:spacing w:val="-6"/>
                <w:sz w:val="18"/>
                <w:szCs w:val="18"/>
              </w:rPr>
              <w:t>－</w:t>
            </w:r>
          </w:p>
        </w:tc>
        <w:tc>
          <w:tcPr>
            <w:tcW w:w="603" w:type="dxa"/>
            <w:shd w:val="clear" w:color="auto" w:fill="auto"/>
            <w:vAlign w:val="center"/>
          </w:tcPr>
          <w:p w14:paraId="12356D9E" w14:textId="668489D8" w:rsidR="00807EC7" w:rsidRPr="00807EC7" w:rsidRDefault="00807EC7" w:rsidP="00807EC7">
            <w:pPr>
              <w:jc w:val="right"/>
              <w:rPr>
                <w:rFonts w:ascii="細明體" w:eastAsia="細明體" w:hAnsi="細明體"/>
                <w:spacing w:val="-6"/>
                <w:sz w:val="18"/>
                <w:szCs w:val="18"/>
              </w:rPr>
            </w:pPr>
            <w:r w:rsidRPr="00807EC7">
              <w:rPr>
                <w:rFonts w:ascii="細明體" w:eastAsia="細明體" w:hAnsi="細明體"/>
                <w:noProof/>
                <w:spacing w:val="-6"/>
                <w:sz w:val="18"/>
                <w:szCs w:val="18"/>
              </w:rPr>
              <w:t>--</w:t>
            </w:r>
          </w:p>
        </w:tc>
      </w:tr>
    </w:tbl>
    <w:p w14:paraId="7508CD1A" w14:textId="486A0D79" w:rsidR="00AE2EA2" w:rsidRDefault="001D485D" w:rsidP="001B11E0">
      <w:pPr>
        <w:spacing w:line="240" w:lineRule="exact"/>
        <w:ind w:right="414"/>
        <w:rPr>
          <w:rFonts w:ascii="標楷體" w:eastAsia="標楷體" w:hAnsi="標楷體"/>
          <w:sz w:val="18"/>
          <w:szCs w:val="18"/>
        </w:rPr>
      </w:pPr>
      <w:proofErr w:type="gramStart"/>
      <w:r w:rsidRPr="003D3EBD">
        <w:rPr>
          <w:rFonts w:ascii="標楷體" w:eastAsia="標楷體" w:hAnsi="標楷體" w:hint="eastAsia"/>
          <w:sz w:val="18"/>
          <w:szCs w:val="18"/>
        </w:rPr>
        <w:t>註</w:t>
      </w:r>
      <w:proofErr w:type="gramEnd"/>
      <w:r w:rsidRPr="003D3EBD">
        <w:rPr>
          <w:rFonts w:ascii="標楷體" w:eastAsia="標楷體" w:hAnsi="標楷體" w:hint="eastAsia"/>
          <w:sz w:val="18"/>
          <w:szCs w:val="18"/>
        </w:rPr>
        <w:t>：</w:t>
      </w:r>
      <w:r w:rsidR="00FA504E">
        <w:rPr>
          <w:rFonts w:ascii="標楷體" w:eastAsia="標楷體" w:hAnsi="標楷體" w:hint="eastAsia"/>
          <w:sz w:val="18"/>
          <w:szCs w:val="18"/>
        </w:rPr>
        <w:t>1.113</w:t>
      </w:r>
      <w:r w:rsidRPr="003D3EBD">
        <w:rPr>
          <w:rFonts w:ascii="標楷體" w:eastAsia="標楷體" w:hAnsi="標楷體" w:hint="eastAsia"/>
          <w:sz w:val="18"/>
          <w:szCs w:val="18"/>
        </w:rPr>
        <w:t>年度</w:t>
      </w:r>
      <w:r w:rsidR="00FA504E" w:rsidRPr="00FA504E">
        <w:rPr>
          <w:rFonts w:ascii="標楷體" w:eastAsia="標楷體" w:hAnsi="標楷體" w:hint="eastAsia"/>
          <w:sz w:val="18"/>
          <w:szCs w:val="18"/>
        </w:rPr>
        <w:t>調整公務員工待遇準備</w:t>
      </w:r>
      <w:r w:rsidRPr="003D3EBD">
        <w:rPr>
          <w:rFonts w:ascii="標楷體" w:eastAsia="標楷體" w:hAnsi="標楷體" w:hint="eastAsia"/>
          <w:sz w:val="18"/>
          <w:szCs w:val="18"/>
        </w:rPr>
        <w:t>原編列預算數</w:t>
      </w:r>
      <w:r w:rsidR="001B11E0">
        <w:rPr>
          <w:rFonts w:ascii="標楷體" w:eastAsia="標楷體" w:hAnsi="標楷體" w:hint="eastAsia"/>
          <w:sz w:val="18"/>
          <w:szCs w:val="18"/>
        </w:rPr>
        <w:t>1億2</w:t>
      </w:r>
      <w:r w:rsidR="001B11E0">
        <w:rPr>
          <w:rFonts w:ascii="標楷體" w:eastAsia="標楷體" w:hAnsi="標楷體"/>
          <w:sz w:val="18"/>
          <w:szCs w:val="18"/>
        </w:rPr>
        <w:t>,</w:t>
      </w:r>
      <w:r w:rsidR="001B11E0">
        <w:rPr>
          <w:rFonts w:ascii="標楷體" w:eastAsia="標楷體" w:hAnsi="標楷體" w:hint="eastAsia"/>
          <w:sz w:val="18"/>
          <w:szCs w:val="18"/>
        </w:rPr>
        <w:t>100</w:t>
      </w:r>
      <w:r w:rsidR="000539F2" w:rsidRPr="003D3EBD">
        <w:rPr>
          <w:rFonts w:ascii="標楷體" w:eastAsia="標楷體" w:hAnsi="標楷體" w:hint="eastAsia"/>
          <w:sz w:val="18"/>
          <w:szCs w:val="18"/>
        </w:rPr>
        <w:t>萬元</w:t>
      </w:r>
      <w:r w:rsidRPr="003D3EBD">
        <w:rPr>
          <w:rFonts w:ascii="標楷體" w:eastAsia="標楷體" w:hAnsi="標楷體" w:hint="eastAsia"/>
          <w:sz w:val="18"/>
          <w:szCs w:val="18"/>
        </w:rPr>
        <w:t>，經</w:t>
      </w:r>
      <w:r w:rsidR="000539F2" w:rsidRPr="003D3EBD">
        <w:rPr>
          <w:rFonts w:ascii="標楷體" w:eastAsia="標楷體" w:hAnsi="標楷體" w:hint="eastAsia"/>
          <w:sz w:val="18"/>
          <w:szCs w:val="18"/>
        </w:rPr>
        <w:t>金門</w:t>
      </w:r>
      <w:r w:rsidRPr="003D3EBD">
        <w:rPr>
          <w:rFonts w:ascii="標楷體" w:eastAsia="標楷體" w:hAnsi="標楷體" w:hint="eastAsia"/>
          <w:sz w:val="18"/>
          <w:szCs w:val="18"/>
        </w:rPr>
        <w:t>縣政府核准動支</w:t>
      </w:r>
      <w:r w:rsidR="001B11E0">
        <w:rPr>
          <w:rFonts w:ascii="標楷體" w:eastAsia="標楷體" w:hAnsi="標楷體" w:hint="eastAsia"/>
          <w:sz w:val="18"/>
          <w:szCs w:val="18"/>
        </w:rPr>
        <w:t>7</w:t>
      </w:r>
      <w:r w:rsidR="001B11E0">
        <w:rPr>
          <w:rFonts w:ascii="標楷體" w:eastAsia="標楷體" w:hAnsi="標楷體"/>
          <w:sz w:val="18"/>
          <w:szCs w:val="18"/>
        </w:rPr>
        <w:t>13</w:t>
      </w:r>
      <w:r w:rsidR="000539F2" w:rsidRPr="003D3EBD">
        <w:rPr>
          <w:rFonts w:ascii="標楷體" w:eastAsia="標楷體" w:hAnsi="標楷體" w:hint="eastAsia"/>
          <w:sz w:val="18"/>
          <w:szCs w:val="18"/>
        </w:rPr>
        <w:t>萬餘元</w:t>
      </w:r>
      <w:r w:rsidRPr="003D3EBD">
        <w:rPr>
          <w:rFonts w:ascii="標楷體" w:eastAsia="標楷體" w:hAnsi="標楷體" w:hint="eastAsia"/>
          <w:sz w:val="18"/>
          <w:szCs w:val="18"/>
        </w:rPr>
        <w:t>，賸餘</w:t>
      </w:r>
      <w:r w:rsidR="001B11E0">
        <w:rPr>
          <w:rFonts w:ascii="標楷體" w:eastAsia="標楷體" w:hAnsi="標楷體" w:hint="eastAsia"/>
          <w:sz w:val="18"/>
          <w:szCs w:val="18"/>
        </w:rPr>
        <w:t>1億1</w:t>
      </w:r>
      <w:r w:rsidR="001B11E0">
        <w:rPr>
          <w:rFonts w:ascii="標楷體" w:eastAsia="標楷體" w:hAnsi="標楷體"/>
          <w:sz w:val="18"/>
          <w:szCs w:val="18"/>
        </w:rPr>
        <w:t>,</w:t>
      </w:r>
      <w:r w:rsidR="001B11E0">
        <w:rPr>
          <w:rFonts w:ascii="標楷體" w:eastAsia="標楷體" w:hAnsi="標楷體" w:hint="eastAsia"/>
          <w:sz w:val="18"/>
          <w:szCs w:val="18"/>
        </w:rPr>
        <w:t>386</w:t>
      </w:r>
      <w:r w:rsidRPr="003D3EBD">
        <w:rPr>
          <w:rFonts w:ascii="標楷體" w:eastAsia="標楷體" w:hAnsi="標楷體" w:hint="eastAsia"/>
          <w:sz w:val="18"/>
          <w:szCs w:val="18"/>
        </w:rPr>
        <w:t>餘萬元。</w:t>
      </w:r>
    </w:p>
    <w:p w14:paraId="3C9D3110" w14:textId="748F16A4" w:rsidR="00FA504E" w:rsidRPr="003D3EBD" w:rsidRDefault="00FA504E" w:rsidP="001B11E0">
      <w:pPr>
        <w:spacing w:line="240" w:lineRule="exact"/>
        <w:ind w:right="414"/>
        <w:rPr>
          <w:rFonts w:ascii="標楷體" w:eastAsia="標楷體" w:hAnsi="標楷體"/>
          <w:sz w:val="18"/>
          <w:szCs w:val="18"/>
        </w:rPr>
      </w:pPr>
      <w:r>
        <w:rPr>
          <w:rFonts w:ascii="標楷體" w:eastAsia="標楷體" w:hAnsi="標楷體" w:hint="eastAsia"/>
          <w:sz w:val="18"/>
          <w:szCs w:val="18"/>
        </w:rPr>
        <w:t xml:space="preserve">    2.113年度</w:t>
      </w:r>
      <w:r w:rsidRPr="003D3EBD">
        <w:rPr>
          <w:rFonts w:ascii="標楷體" w:eastAsia="標楷體" w:hAnsi="標楷體" w:hint="eastAsia"/>
          <w:sz w:val="18"/>
          <w:szCs w:val="18"/>
        </w:rPr>
        <w:t>第二預備金原編列預算數4</w:t>
      </w:r>
      <w:r w:rsidRPr="003D3EBD">
        <w:rPr>
          <w:rFonts w:ascii="標楷體" w:eastAsia="標楷體" w:hAnsi="標楷體"/>
          <w:sz w:val="18"/>
          <w:szCs w:val="18"/>
        </w:rPr>
        <w:t>,</w:t>
      </w:r>
      <w:r w:rsidRPr="003D3EBD">
        <w:rPr>
          <w:rFonts w:ascii="標楷體" w:eastAsia="標楷體" w:hAnsi="標楷體" w:hint="eastAsia"/>
          <w:sz w:val="18"/>
          <w:szCs w:val="18"/>
        </w:rPr>
        <w:t>000萬元，經金門縣政府核准動支1</w:t>
      </w:r>
      <w:r w:rsidRPr="003D3EBD">
        <w:rPr>
          <w:rFonts w:ascii="標楷體" w:eastAsia="標楷體" w:hAnsi="標楷體"/>
          <w:sz w:val="18"/>
          <w:szCs w:val="18"/>
        </w:rPr>
        <w:t>,</w:t>
      </w:r>
      <w:r w:rsidRPr="003D3EBD">
        <w:rPr>
          <w:rFonts w:ascii="標楷體" w:eastAsia="標楷體" w:hAnsi="標楷體" w:hint="eastAsia"/>
          <w:sz w:val="18"/>
          <w:szCs w:val="18"/>
        </w:rPr>
        <w:t>511萬餘元，賸餘</w:t>
      </w:r>
      <w:r w:rsidRPr="003D3EBD">
        <w:rPr>
          <w:rFonts w:ascii="標楷體" w:eastAsia="標楷體" w:hAnsi="標楷體"/>
          <w:sz w:val="18"/>
          <w:szCs w:val="18"/>
        </w:rPr>
        <w:t>2</w:t>
      </w:r>
      <w:r w:rsidRPr="003D3EBD">
        <w:rPr>
          <w:rFonts w:ascii="標楷體" w:eastAsia="標楷體" w:hAnsi="標楷體" w:hint="eastAsia"/>
          <w:sz w:val="18"/>
          <w:szCs w:val="18"/>
        </w:rPr>
        <w:t>,</w:t>
      </w:r>
      <w:r w:rsidRPr="003D3EBD">
        <w:rPr>
          <w:rFonts w:ascii="標楷體" w:eastAsia="標楷體" w:hAnsi="標楷體"/>
          <w:sz w:val="18"/>
          <w:szCs w:val="18"/>
        </w:rPr>
        <w:t>488</w:t>
      </w:r>
      <w:r w:rsidRPr="003D3EBD">
        <w:rPr>
          <w:rFonts w:ascii="標楷體" w:eastAsia="標楷體" w:hAnsi="標楷體" w:hint="eastAsia"/>
          <w:sz w:val="18"/>
          <w:szCs w:val="18"/>
        </w:rPr>
        <w:t>餘萬元。</w:t>
      </w:r>
    </w:p>
    <w:p w14:paraId="6DB1470B" w14:textId="77777777" w:rsidR="003A6AF3" w:rsidRPr="00F16506" w:rsidRDefault="003A6AF3">
      <w:pPr>
        <w:ind w:right="414"/>
        <w:rPr>
          <w:rFonts w:ascii="標楷體" w:eastAsia="標楷體" w:hAnsi="標楷體"/>
          <w:sz w:val="20"/>
        </w:rPr>
      </w:pPr>
    </w:p>
    <w:sectPr w:rsidR="003A6AF3" w:rsidRPr="00F16506" w:rsidSect="00F16506">
      <w:headerReference w:type="default" r:id="rId6"/>
      <w:headerReference w:type="first" r:id="rId7"/>
      <w:footerReference w:type="first" r:id="rId8"/>
      <w:pgSz w:w="23814" w:h="16840" w:orient="landscape" w:code="8"/>
      <w:pgMar w:top="1418" w:right="851" w:bottom="1418" w:left="851" w:header="851" w:footer="992" w:gutter="0"/>
      <w:cols w:space="425"/>
      <w:titlePg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45E795C" w14:textId="77777777" w:rsidR="001D485D" w:rsidRDefault="001D485D">
      <w:r>
        <w:separator/>
      </w:r>
    </w:p>
  </w:endnote>
  <w:endnote w:type="continuationSeparator" w:id="0">
    <w:p w14:paraId="6ACEA726" w14:textId="77777777" w:rsidR="001D485D" w:rsidRDefault="001D485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標楷體"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細明體">
    <w:altName w:val="MingLiU"/>
    <w:panose1 w:val="02020509000000000000"/>
    <w:charset w:val="88"/>
    <w:family w:val="modern"/>
    <w:pitch w:val="fixed"/>
    <w:sig w:usb0="A00002FF" w:usb1="28CFFCFA" w:usb2="00000016" w:usb3="00000000" w:csb0="001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rPr>
        <w:rFonts w:ascii="標楷體" w:eastAsia="標楷體" w:hAnsi="標楷體"/>
      </w:rPr>
      <w:id w:val="-607966740"/>
      <w:docPartObj>
        <w:docPartGallery w:val="Page Numbers (Bottom of Page)"/>
        <w:docPartUnique/>
      </w:docPartObj>
    </w:sdtPr>
    <w:sdtEndPr/>
    <w:sdtContent>
      <w:p w14:paraId="7F600361" w14:textId="741C50AD" w:rsidR="004207BF" w:rsidRPr="00950E56" w:rsidRDefault="004207BF" w:rsidP="00CC2D8A">
        <w:pPr>
          <w:pStyle w:val="a5"/>
          <w:jc w:val="center"/>
          <w:rPr>
            <w:rFonts w:ascii="標楷體" w:eastAsia="標楷體" w:hAnsi="標楷體"/>
          </w:rPr>
        </w:pPr>
        <w:r w:rsidRPr="004207BF">
          <w:rPr>
            <w:rFonts w:ascii="標楷體" w:eastAsia="標楷體" w:hAnsi="標楷體" w:hint="eastAsia"/>
          </w:rPr>
          <w:t>第11-</w:t>
        </w:r>
        <w:r w:rsidRPr="004207BF">
          <w:rPr>
            <w:rFonts w:ascii="標楷體" w:eastAsia="標楷體" w:hAnsi="標楷體"/>
          </w:rPr>
          <w:fldChar w:fldCharType="begin"/>
        </w:r>
        <w:r w:rsidRPr="004207BF">
          <w:rPr>
            <w:rFonts w:ascii="標楷體" w:eastAsia="標楷體" w:hAnsi="標楷體"/>
          </w:rPr>
          <w:instrText>PAGE   \* MERGEFORMAT</w:instrText>
        </w:r>
        <w:r w:rsidRPr="004207BF">
          <w:rPr>
            <w:rFonts w:ascii="標楷體" w:eastAsia="標楷體" w:hAnsi="標楷體"/>
          </w:rPr>
          <w:fldChar w:fldCharType="separate"/>
        </w:r>
        <w:r w:rsidRPr="004207BF">
          <w:rPr>
            <w:rFonts w:ascii="標楷體" w:eastAsia="標楷體" w:hAnsi="標楷體"/>
            <w:lang w:val="zh-TW"/>
          </w:rPr>
          <w:t>2</w:t>
        </w:r>
        <w:r w:rsidRPr="004207BF">
          <w:rPr>
            <w:rFonts w:ascii="標楷體" w:eastAsia="標楷體" w:hAnsi="標楷體"/>
          </w:rPr>
          <w:fldChar w:fldCharType="end"/>
        </w:r>
        <w:r w:rsidRPr="004207BF">
          <w:rPr>
            <w:rFonts w:ascii="標楷體" w:eastAsia="標楷體" w:hAnsi="標楷體" w:hint="eastAsia"/>
          </w:rPr>
          <w:t>頁</w:t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4FF60B7" w14:textId="77777777" w:rsidR="001D485D" w:rsidRDefault="001D485D">
      <w:r>
        <w:separator/>
      </w:r>
    </w:p>
  </w:footnote>
  <w:footnote w:type="continuationSeparator" w:id="0">
    <w:p w14:paraId="4883F4D7" w14:textId="77777777" w:rsidR="001D485D" w:rsidRDefault="001D485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D292EFA" w14:textId="3B0E7F2C" w:rsidR="0019333D" w:rsidRDefault="00FA4ACD">
    <w:pPr>
      <w:pStyle w:val="a3"/>
      <w:jc w:val="center"/>
    </w:pPr>
    <w:r w:rsidRPr="00FA4ACD">
      <w:rPr>
        <w:rFonts w:ascii="標楷體" w:eastAsia="標楷體" w:hAnsi="標楷體" w:hint="eastAsia"/>
        <w:b/>
        <w:color w:val="000000"/>
        <w:spacing w:val="20"/>
        <w:sz w:val="32"/>
        <w:szCs w:val="32"/>
        <w:u w:val="single"/>
      </w:rPr>
      <w:t>拾壹</w:t>
    </w:r>
    <w:r w:rsidR="003A6AF3">
      <w:rPr>
        <w:rFonts w:ascii="標楷體" w:eastAsia="標楷體"/>
        <w:b/>
        <w:color w:val="000000"/>
        <w:spacing w:val="20"/>
        <w:sz w:val="32"/>
        <w:szCs w:val="32"/>
        <w:u w:val="single"/>
      </w:rPr>
      <w:t>、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中華民國</w:t>
    </w:r>
    <w:proofErr w:type="gramStart"/>
    <w:r w:rsidRPr="00FA4ACD">
      <w:rPr>
        <w:rFonts w:ascii="標楷體" w:eastAsia="標楷體" w:hAnsi="標楷體" w:hint="eastAsia"/>
        <w:b/>
        <w:spacing w:val="60"/>
        <w:sz w:val="32"/>
        <w:szCs w:val="32"/>
        <w:u w:val="single"/>
      </w:rPr>
      <w:t>113</w:t>
    </w:r>
    <w:proofErr w:type="gramEnd"/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年度</w:t>
    </w:r>
    <w:r w:rsidRPr="00FA4ACD">
      <w:rPr>
        <w:rFonts w:ascii="標楷體" w:eastAsia="標楷體" w:hAnsi="標楷體" w:hint="eastAsia"/>
        <w:b/>
        <w:spacing w:val="60"/>
        <w:sz w:val="32"/>
        <w:szCs w:val="32"/>
        <w:u w:val="single"/>
      </w:rPr>
      <w:t>金門縣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總決算歲出機關別決算審定</w:t>
    </w:r>
    <w:r w:rsidR="00A82B7C">
      <w:rPr>
        <w:rFonts w:ascii="標楷體" w:eastAsia="標楷體" w:hint="eastAsia"/>
        <w:b/>
        <w:spacing w:val="60"/>
        <w:sz w:val="32"/>
        <w:szCs w:val="32"/>
        <w:u w:val="single"/>
      </w:rPr>
      <w:t>總</w:t>
    </w:r>
    <w:r w:rsidR="0019333D" w:rsidRPr="00A82B7C">
      <w:rPr>
        <w:rFonts w:ascii="標楷體" w:eastAsia="標楷體" w:hint="eastAsia"/>
        <w:b/>
        <w:spacing w:val="60"/>
        <w:sz w:val="32"/>
        <w:szCs w:val="32"/>
        <w:u w:val="single"/>
      </w:rPr>
      <w:t>表</w:t>
    </w:r>
    <w:r w:rsidRPr="00FA4ACD">
      <w:rPr>
        <w:rFonts w:ascii="標楷體" w:eastAsia="標楷體" w:hAnsi="標楷體"/>
        <w:bCs/>
        <w:spacing w:val="60"/>
        <w:sz w:val="24"/>
        <w:szCs w:val="24"/>
      </w:rPr>
      <w:t>(續)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F25DAC5" w14:textId="00A03F21" w:rsidR="0019333D" w:rsidRPr="004207BF" w:rsidRDefault="00FA4ACD">
    <w:pPr>
      <w:pStyle w:val="a3"/>
      <w:jc w:val="center"/>
      <w:rPr>
        <w:b/>
        <w:sz w:val="36"/>
        <w:szCs w:val="36"/>
      </w:rPr>
    </w:pPr>
    <w:r w:rsidRPr="004207BF">
      <w:rPr>
        <w:rFonts w:ascii="標楷體" w:eastAsia="標楷體" w:hAnsi="標楷體" w:hint="eastAsia"/>
        <w:b/>
        <w:color w:val="000000"/>
        <w:spacing w:val="20"/>
        <w:sz w:val="36"/>
        <w:szCs w:val="36"/>
        <w:u w:val="single"/>
      </w:rPr>
      <w:t>拾壹</w:t>
    </w:r>
    <w:r w:rsidR="003A6AF3" w:rsidRPr="004207BF">
      <w:rPr>
        <w:rFonts w:ascii="標楷體" w:eastAsia="標楷體"/>
        <w:b/>
        <w:color w:val="000000"/>
        <w:spacing w:val="20"/>
        <w:sz w:val="36"/>
        <w:szCs w:val="36"/>
        <w:u w:val="single"/>
      </w:rPr>
      <w:t>、</w:t>
    </w:r>
    <w:r w:rsidR="0019333D" w:rsidRPr="004207BF">
      <w:rPr>
        <w:rFonts w:ascii="標楷體" w:eastAsia="標楷體" w:hint="eastAsia"/>
        <w:b/>
        <w:spacing w:val="60"/>
        <w:sz w:val="36"/>
        <w:szCs w:val="36"/>
        <w:u w:val="single"/>
      </w:rPr>
      <w:t>中華民國</w:t>
    </w:r>
    <w:proofErr w:type="gramStart"/>
    <w:r w:rsidRPr="004207BF">
      <w:rPr>
        <w:rFonts w:ascii="標楷體" w:eastAsia="標楷體" w:hAnsi="標楷體" w:hint="eastAsia"/>
        <w:b/>
        <w:spacing w:val="60"/>
        <w:sz w:val="36"/>
        <w:szCs w:val="36"/>
        <w:u w:val="single"/>
      </w:rPr>
      <w:t>113</w:t>
    </w:r>
    <w:proofErr w:type="gramEnd"/>
    <w:r w:rsidR="0019333D" w:rsidRPr="004207BF">
      <w:rPr>
        <w:rFonts w:ascii="標楷體" w:eastAsia="標楷體" w:hint="eastAsia"/>
        <w:b/>
        <w:spacing w:val="60"/>
        <w:sz w:val="36"/>
        <w:szCs w:val="36"/>
        <w:u w:val="single"/>
      </w:rPr>
      <w:t>年度</w:t>
    </w:r>
    <w:r w:rsidRPr="004207BF">
      <w:rPr>
        <w:rFonts w:ascii="標楷體" w:eastAsia="標楷體" w:hAnsi="標楷體" w:hint="eastAsia"/>
        <w:b/>
        <w:spacing w:val="60"/>
        <w:sz w:val="36"/>
        <w:szCs w:val="36"/>
        <w:u w:val="single"/>
      </w:rPr>
      <w:t>金門縣</w:t>
    </w:r>
    <w:r w:rsidR="0019333D" w:rsidRPr="004207BF">
      <w:rPr>
        <w:rFonts w:ascii="標楷體" w:eastAsia="標楷體" w:hint="eastAsia"/>
        <w:b/>
        <w:spacing w:val="60"/>
        <w:sz w:val="36"/>
        <w:szCs w:val="36"/>
        <w:u w:val="single"/>
      </w:rPr>
      <w:t>總決算歲出機關別決算審定</w:t>
    </w:r>
    <w:r w:rsidR="00A82B7C" w:rsidRPr="004207BF">
      <w:rPr>
        <w:rFonts w:ascii="標楷體" w:eastAsia="標楷體" w:hint="eastAsia"/>
        <w:b/>
        <w:spacing w:val="60"/>
        <w:sz w:val="36"/>
        <w:szCs w:val="36"/>
        <w:u w:val="single"/>
      </w:rPr>
      <w:t>總</w:t>
    </w:r>
    <w:r w:rsidR="0019333D" w:rsidRPr="004207BF">
      <w:rPr>
        <w:rFonts w:ascii="標楷體" w:eastAsia="標楷體" w:hint="eastAsia"/>
        <w:b/>
        <w:spacing w:val="60"/>
        <w:sz w:val="36"/>
        <w:szCs w:val="36"/>
        <w:u w:val="single"/>
      </w:rPr>
      <w:t>表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proofState w:spelling="clean" w:grammar="clean"/>
  <w:attachedTemplate r:id="rId1"/>
  <w:mailMerge>
    <w:mainDocumentType w:val="catalog"/>
    <w:dataType w:val="textFile"/>
    <w:activeRecord w:val="-1"/>
    <w:odso/>
  </w:mailMerge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D485D"/>
    <w:rsid w:val="000539F2"/>
    <w:rsid w:val="00126D1C"/>
    <w:rsid w:val="001360D0"/>
    <w:rsid w:val="0019333D"/>
    <w:rsid w:val="001B11E0"/>
    <w:rsid w:val="001B52B0"/>
    <w:rsid w:val="001D485D"/>
    <w:rsid w:val="002806A0"/>
    <w:rsid w:val="002B407D"/>
    <w:rsid w:val="002D7A56"/>
    <w:rsid w:val="00302A82"/>
    <w:rsid w:val="00314D54"/>
    <w:rsid w:val="00330034"/>
    <w:rsid w:val="003A6AF3"/>
    <w:rsid w:val="003D3EBD"/>
    <w:rsid w:val="004207BF"/>
    <w:rsid w:val="0042792A"/>
    <w:rsid w:val="00542884"/>
    <w:rsid w:val="006E14D4"/>
    <w:rsid w:val="00807EC7"/>
    <w:rsid w:val="00850E8B"/>
    <w:rsid w:val="00950E56"/>
    <w:rsid w:val="009C4BA5"/>
    <w:rsid w:val="009F64A6"/>
    <w:rsid w:val="00A82B7C"/>
    <w:rsid w:val="00AE2EA2"/>
    <w:rsid w:val="00B63489"/>
    <w:rsid w:val="00CC2D8A"/>
    <w:rsid w:val="00D33987"/>
    <w:rsid w:val="00DA741F"/>
    <w:rsid w:val="00E0026A"/>
    <w:rsid w:val="00E36B7D"/>
    <w:rsid w:val="00E55EEF"/>
    <w:rsid w:val="00ED5A22"/>
    <w:rsid w:val="00F14484"/>
    <w:rsid w:val="00F16506"/>
    <w:rsid w:val="00FA4ACD"/>
    <w:rsid w:val="00FA504E"/>
    <w:rsid w:val="00FC57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8673"/>
    <o:shapelayout v:ext="edit">
      <o:idmap v:ext="edit" data="1"/>
    </o:shapelayout>
  </w:shapeDefaults>
  <w:decimalSymbol w:val="."/>
  <w:listSeparator w:val=","/>
  <w14:docId w14:val="3F1A4F63"/>
  <w15:chartTrackingRefBased/>
  <w15:docId w15:val="{C46EBE8F-E706-4255-8818-A7AA3352D5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新細明體" w:hAnsi="Times New Roman" w:cs="Times New Roman"/>
        <w:lang w:val="en-US" w:eastAsia="zh-TW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</w:pPr>
    <w:rPr>
      <w:kern w:val="2"/>
      <w:sz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paragraph" w:styleId="a5">
    <w:name w:val="footer"/>
    <w:basedOn w:val="a"/>
    <w:link w:val="a6"/>
    <w:uiPriority w:val="99"/>
    <w:pPr>
      <w:tabs>
        <w:tab w:val="center" w:pos="4153"/>
        <w:tab w:val="right" w:pos="8306"/>
      </w:tabs>
      <w:snapToGrid w:val="0"/>
    </w:pPr>
    <w:rPr>
      <w:sz w:val="20"/>
    </w:rPr>
  </w:style>
  <w:style w:type="character" w:customStyle="1" w:styleId="a4">
    <w:name w:val="頁首 字元"/>
    <w:basedOn w:val="a0"/>
    <w:link w:val="a3"/>
    <w:uiPriority w:val="99"/>
    <w:rsid w:val="004207BF"/>
    <w:rPr>
      <w:kern w:val="2"/>
    </w:rPr>
  </w:style>
  <w:style w:type="character" w:customStyle="1" w:styleId="a6">
    <w:name w:val="頁尾 字元"/>
    <w:basedOn w:val="a0"/>
    <w:link w:val="a5"/>
    <w:uiPriority w:val="99"/>
    <w:rsid w:val="004207BF"/>
    <w:rPr>
      <w:kern w:val="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10" Type="http://schemas.openxmlformats.org/officeDocument/2006/relationships/theme" Target="theme/theme1.xml"/><Relationship Id="rId4" Type="http://schemas.openxmlformats.org/officeDocument/2006/relationships/footnotes" Target="footnotes.xml"/><Relationship Id="rId9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%20(x86)\NAO\Ao_Report\xR6afuuWIw&#27506;&#20986;&#27231;&#38364;&#21029;&#27770;&#31639;&#23529;&#23450;&#34920;&#20027;&#31649;&#21029;.dot" TargetMode="Externa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xR6afuuWIw歲出機關別決算審定表主管別.dot</Template>
  <TotalTime>15</TotalTime>
  <Pages>1</Pages>
  <Words>633</Words>
  <Characters>2090</Characters>
  <Application>Microsoft Office Word</Application>
  <DocSecurity>0</DocSecurity>
  <Lines>17</Lines>
  <Paragraphs>5</Paragraphs>
  <ScaleCrop>false</ScaleCrop>
  <Company>N.A.O.</Company>
  <LinksUpToDate>false</LinksUpToDate>
  <CharactersWithSpaces>2718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三十、中華民國fyy年度中央政府總決算歲出機關別決算審定表Continue</dc:title>
  <dc:subject/>
  <dc:creator>劉育明</dc:creator>
  <cp:keywords/>
  <cp:lastModifiedBy>王詠萱</cp:lastModifiedBy>
  <cp:revision>8</cp:revision>
  <dcterms:created xsi:type="dcterms:W3CDTF">2025-06-24T02:22:00Z</dcterms:created>
  <dcterms:modified xsi:type="dcterms:W3CDTF">2025-07-02T07:08:00Z</dcterms:modified>
</cp:coreProperties>
</file>